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FF" w:rsidRPr="00E453FF" w:rsidRDefault="00C15A6D" w:rsidP="001C139A">
      <w:pPr>
        <w:spacing w:after="0"/>
        <w:jc w:val="center"/>
        <w:rPr>
          <w:rFonts w:ascii="Arial" w:hAnsi="Arial" w:cs="Arial"/>
          <w:b/>
          <w:sz w:val="24"/>
          <w:szCs w:val="24"/>
          <w:lang w:val="en-US"/>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7pt;margin-top:3.35pt;width:263.45pt;height: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" filled="f" stroked="f">
            <v:textbox>
              <w:txbxContent>
                <w:p w:rsidR="00446613" w:rsidRDefault="00446613" w:rsidP="004776D7">
                  <w:pPr>
                    <w:spacing w:after="0"/>
                    <w:rPr>
                      <w:b/>
                    </w:rPr>
                  </w:pPr>
                </w:p>
                <w:p w:rsidR="00446613" w:rsidRPr="004776D7" w:rsidRDefault="00446613" w:rsidP="004776D7">
                  <w:pPr>
                    <w:spacing w:after="0"/>
                    <w:rPr>
                      <w:b/>
                    </w:rPr>
                  </w:pPr>
                  <w:r w:rsidRPr="004776D7">
                    <w:rPr>
                      <w:b/>
                    </w:rPr>
                    <w:t>Vicerrectoría de Relaciones Institucionales</w:t>
                  </w:r>
                </w:p>
                <w:p w:rsidR="00446613" w:rsidRPr="004776D7" w:rsidRDefault="00446613" w:rsidP="004776D7">
                  <w:pPr>
                    <w:spacing w:after="0"/>
                    <w:rPr>
                      <w:b/>
                    </w:rPr>
                  </w:pPr>
                  <w:r>
                    <w:rPr>
                      <w:b/>
                    </w:rPr>
                    <w:t>Dirección</w:t>
                  </w:r>
                  <w:r w:rsidRPr="004776D7">
                    <w:rPr>
                      <w:b/>
                    </w:rPr>
                    <w:t xml:space="preserve"> de Comunicación Institucional</w:t>
                  </w:r>
                </w:p>
              </w:txbxContent>
            </v:textbox>
          </v:shape>
        </w:pict>
      </w:r>
      <w:r>
        <w:rPr>
          <w:rFonts w:ascii="Arial" w:hAnsi="Arial" w:cs="Arial"/>
          <w:b/>
          <w:noProof/>
          <w:sz w:val="24"/>
          <w:szCs w:val="24"/>
        </w:rPr>
        <w:pict>
          <v:line id="1 Conector recto" o:spid="_x0000_s1029" style="position:absolute;left:0;text-align:left;flip:x;z-index:251660288;visibility:visible" from="337.9pt,8.2pt" to="338.6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" strokecolor="#4579b8 [3044]"/>
        </w:pict>
      </w:r>
      <w:r>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1957705</wp:posOffset>
            </wp:positionH>
            <wp:positionV relativeFrom="paragraph">
              <wp:posOffset>135890</wp:posOffset>
            </wp:positionV>
            <wp:extent cx="2133600" cy="514350"/>
            <wp:effectExtent l="19050" t="0" r="0" b="0"/>
            <wp:wrapNone/>
            <wp:docPr id="2" name="Picture 2" descr="H:\uo logo 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uo logo new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514350"/>
                    </a:xfrm>
                    <a:prstGeom prst="rect">
                      <a:avLst/>
                    </a:prstGeom>
                    <a:noFill/>
                    <a:extLst/>
                  </pic:spPr>
                </pic:pic>
              </a:graphicData>
            </a:graphic>
          </wp:anchor>
        </w:drawing>
      </w: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446613" w:rsidP="00446613">
      <w:pPr>
        <w:tabs>
          <w:tab w:val="left" w:pos="10710"/>
        </w:tabs>
        <w:spacing w:after="0"/>
        <w:rPr>
          <w:rFonts w:ascii="Arial" w:hAnsi="Arial" w:cs="Arial"/>
          <w:b/>
          <w:sz w:val="24"/>
          <w:szCs w:val="24"/>
          <w:lang w:val="en-US"/>
        </w:rPr>
      </w:pPr>
      <w:r>
        <w:rPr>
          <w:rFonts w:ascii="Arial" w:hAnsi="Arial" w:cs="Arial"/>
          <w:b/>
          <w:sz w:val="24"/>
          <w:szCs w:val="24"/>
          <w:lang w:val="en-US"/>
        </w:rPr>
        <w:tab/>
      </w: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493388" w:rsidP="001C139A">
      <w:pPr>
        <w:spacing w:after="0"/>
        <w:jc w:val="center"/>
        <w:rPr>
          <w:rFonts w:ascii="Arial" w:hAnsi="Arial" w:cs="Arial"/>
          <w:b/>
          <w:sz w:val="24"/>
          <w:szCs w:val="24"/>
          <w:lang w:val="en-US"/>
        </w:rPr>
      </w:pPr>
      <w:r>
        <w:rPr>
          <w:rFonts w:ascii="Arial" w:hAnsi="Arial" w:cs="Arial"/>
          <w:b/>
          <w:noProof/>
          <w:sz w:val="24"/>
          <w:szCs w:val="24"/>
        </w:rPr>
        <w:pict>
          <v:shape id="Cuadro de texto 2" o:spid="_x0000_s1031" type="#_x0000_t202" style="position:absolute;left:0;text-align:left;margin-left:110.65pt;margin-top:13.05pt;width:484pt;height:1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" filled="f" stroked="f">
            <v:textbox>
              <w:txbxContent>
                <w:p w:rsidR="00073336" w:rsidRDefault="00446613" w:rsidP="00073336">
                  <w:pPr>
                    <w:spacing w:after="0"/>
                    <w:jc w:val="center"/>
                    <w:rPr>
                      <w:rFonts w:ascii="Arial" w:hAnsi="Arial" w:cs="Arial"/>
                      <w:b/>
                      <w:sz w:val="50"/>
                      <w:szCs w:val="50"/>
                    </w:rPr>
                  </w:pPr>
                  <w:r w:rsidRPr="00446613">
                    <w:rPr>
                      <w:rFonts w:ascii="Arial" w:hAnsi="Arial" w:cs="Arial"/>
                      <w:b/>
                      <w:sz w:val="50"/>
                      <w:szCs w:val="50"/>
                    </w:rPr>
                    <w:t>E</w:t>
                  </w:r>
                  <w:r w:rsidR="00073336">
                    <w:rPr>
                      <w:rFonts w:ascii="Arial" w:hAnsi="Arial" w:cs="Arial"/>
                      <w:b/>
                      <w:sz w:val="50"/>
                      <w:szCs w:val="50"/>
                    </w:rPr>
                    <w:t xml:space="preserve">strategia de comunicación de la </w:t>
                  </w:r>
                  <w:r w:rsidRPr="00446613">
                    <w:rPr>
                      <w:rFonts w:ascii="Arial" w:hAnsi="Arial" w:cs="Arial"/>
                      <w:b/>
                      <w:sz w:val="50"/>
                      <w:szCs w:val="50"/>
                    </w:rPr>
                    <w:t xml:space="preserve">Universidad de Oriente </w:t>
                  </w:r>
                </w:p>
                <w:p w:rsidR="00446613" w:rsidRPr="00073336" w:rsidRDefault="00446613" w:rsidP="00073336">
                  <w:pPr>
                    <w:spacing w:after="0"/>
                    <w:jc w:val="center"/>
                    <w:rPr>
                      <w:rFonts w:ascii="Arial" w:hAnsi="Arial" w:cs="Arial"/>
                      <w:b/>
                      <w:sz w:val="50"/>
                      <w:szCs w:val="50"/>
                    </w:rPr>
                  </w:pPr>
                  <w:r w:rsidRPr="00446613">
                    <w:rPr>
                      <w:rFonts w:ascii="Arial" w:hAnsi="Arial" w:cs="Arial"/>
                      <w:b/>
                      <w:sz w:val="50"/>
                      <w:szCs w:val="50"/>
                    </w:rPr>
                    <w:t>2017 - 2021</w:t>
                  </w:r>
                </w:p>
              </w:txbxContent>
            </v:textbox>
          </v:shape>
        </w:pict>
      </w: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E453FF" w:rsidRPr="00E453FF" w:rsidRDefault="00E453FF" w:rsidP="001C139A">
      <w:pPr>
        <w:spacing w:after="0"/>
        <w:jc w:val="center"/>
        <w:rPr>
          <w:rFonts w:ascii="Arial" w:hAnsi="Arial" w:cs="Arial"/>
          <w:b/>
          <w:sz w:val="24"/>
          <w:szCs w:val="24"/>
          <w:lang w:val="en-US"/>
        </w:rPr>
      </w:pPr>
    </w:p>
    <w:p w:rsidR="004776D7" w:rsidRDefault="004776D7" w:rsidP="004776D7">
      <w:pPr>
        <w:spacing w:after="0"/>
        <w:rPr>
          <w:rFonts w:ascii="Arial" w:hAnsi="Arial" w:cs="Arial"/>
          <w:b/>
          <w:sz w:val="24"/>
          <w:szCs w:val="24"/>
          <w:lang w:val="en-US"/>
        </w:rPr>
      </w:pPr>
    </w:p>
    <w:p w:rsidR="004776D7" w:rsidRDefault="004776D7" w:rsidP="004776D7">
      <w:pPr>
        <w:spacing w:after="0"/>
        <w:rPr>
          <w:rFonts w:ascii="Arial" w:hAnsi="Arial" w:cs="Arial"/>
          <w:b/>
          <w:sz w:val="24"/>
          <w:szCs w:val="24"/>
          <w:lang w:val="en-US"/>
        </w:rPr>
      </w:pPr>
    </w:p>
    <w:p w:rsidR="001C139A" w:rsidRDefault="001C139A" w:rsidP="00B10C43">
      <w:pPr>
        <w:spacing w:after="0" w:line="360" w:lineRule="auto"/>
        <w:rPr>
          <w:rFonts w:ascii="Arial" w:hAnsi="Arial" w:cs="Arial"/>
          <w:b/>
          <w:sz w:val="24"/>
          <w:szCs w:val="24"/>
        </w:rPr>
      </w:pPr>
    </w:p>
    <w:p w:rsidR="00B10C43" w:rsidRPr="000E164C" w:rsidRDefault="00B10C43" w:rsidP="00B10C43">
      <w:pPr>
        <w:spacing w:after="0" w:line="360" w:lineRule="auto"/>
        <w:rPr>
          <w:rFonts w:ascii="Arial" w:hAnsi="Arial" w:cs="Arial"/>
          <w:b/>
          <w:sz w:val="10"/>
          <w:szCs w:val="10"/>
        </w:rPr>
      </w:pPr>
    </w:p>
    <w:p w:rsidR="000E35C3" w:rsidRDefault="000E35C3" w:rsidP="00892984">
      <w:pPr>
        <w:pStyle w:val="Prrafodelista"/>
        <w:spacing w:line="240" w:lineRule="auto"/>
        <w:ind w:left="360"/>
        <w:jc w:val="center"/>
        <w:rPr>
          <w:rFonts w:ascii="Arial" w:hAnsi="Arial" w:cs="Arial"/>
          <w:b/>
          <w:sz w:val="28"/>
          <w:szCs w:val="24"/>
        </w:rPr>
      </w:pPr>
    </w:p>
    <w:p w:rsidR="00DA46F7" w:rsidRDefault="00073336" w:rsidP="00AA3D41">
      <w:pPr>
        <w:pStyle w:val="Prrafodelista"/>
        <w:numPr>
          <w:ilvl w:val="0"/>
          <w:numId w:val="2"/>
        </w:numPr>
        <w:spacing w:after="0" w:line="360" w:lineRule="auto"/>
        <w:jc w:val="both"/>
        <w:rPr>
          <w:rFonts w:ascii="Arial" w:hAnsi="Arial" w:cs="Arial"/>
          <w:sz w:val="24"/>
          <w:szCs w:val="24"/>
        </w:rPr>
      </w:pPr>
      <w:r>
        <w:rPr>
          <w:rFonts w:ascii="Arial" w:hAnsi="Arial" w:cs="Arial"/>
          <w:b/>
          <w:sz w:val="24"/>
          <w:szCs w:val="24"/>
        </w:rPr>
        <w:lastRenderedPageBreak/>
        <w:t>Fundamentación</w:t>
      </w:r>
    </w:p>
    <w:p w:rsidR="00DA46F7" w:rsidRPr="006E7ACD" w:rsidRDefault="00DA46F7" w:rsidP="00DA46F7">
      <w:pPr>
        <w:spacing w:after="0" w:line="360" w:lineRule="auto"/>
        <w:jc w:val="both"/>
        <w:rPr>
          <w:rFonts w:ascii="Arial" w:hAnsi="Arial" w:cs="Arial"/>
          <w:sz w:val="10"/>
          <w:szCs w:val="10"/>
        </w:rPr>
      </w:pPr>
    </w:p>
    <w:p w:rsidR="00DA46F7" w:rsidRPr="006E7ACD" w:rsidRDefault="00073336" w:rsidP="00DA46F7">
      <w:pPr>
        <w:spacing w:after="0" w:line="360" w:lineRule="auto"/>
        <w:jc w:val="both"/>
        <w:rPr>
          <w:rFonts w:ascii="Arial" w:hAnsi="Arial" w:cs="Arial"/>
          <w:sz w:val="24"/>
          <w:szCs w:val="24"/>
        </w:rPr>
      </w:pPr>
      <w:r>
        <w:rPr>
          <w:rFonts w:ascii="Arial" w:hAnsi="Arial" w:cs="Arial"/>
          <w:sz w:val="24"/>
          <w:szCs w:val="24"/>
        </w:rPr>
        <w:t>La</w:t>
      </w:r>
      <w:r w:rsidR="00DA46F7" w:rsidRPr="006E7ACD">
        <w:rPr>
          <w:rFonts w:ascii="Arial" w:hAnsi="Arial" w:cs="Arial"/>
          <w:sz w:val="24"/>
          <w:szCs w:val="24"/>
        </w:rPr>
        <w:t xml:space="preserve"> </w:t>
      </w:r>
      <w:r w:rsidR="00DA46F7">
        <w:rPr>
          <w:rFonts w:ascii="Arial" w:hAnsi="Arial" w:cs="Arial"/>
          <w:sz w:val="24"/>
          <w:szCs w:val="24"/>
        </w:rPr>
        <w:t>Estrategia de C</w:t>
      </w:r>
      <w:r w:rsidR="00DA46F7" w:rsidRPr="006E7ACD">
        <w:rPr>
          <w:rFonts w:ascii="Arial" w:hAnsi="Arial" w:cs="Arial"/>
          <w:sz w:val="24"/>
          <w:szCs w:val="24"/>
        </w:rPr>
        <w:t xml:space="preserve">omunicación </w:t>
      </w:r>
      <w:r w:rsidR="00DA46F7">
        <w:rPr>
          <w:rFonts w:ascii="Arial" w:hAnsi="Arial" w:cs="Arial"/>
          <w:sz w:val="24"/>
          <w:szCs w:val="24"/>
        </w:rPr>
        <w:t xml:space="preserve">de la </w:t>
      </w:r>
      <w:r w:rsidR="00140090">
        <w:rPr>
          <w:rFonts w:ascii="Arial" w:hAnsi="Arial" w:cs="Arial"/>
          <w:sz w:val="24"/>
          <w:szCs w:val="24"/>
        </w:rPr>
        <w:t>Universidad de Oriente (</w:t>
      </w:r>
      <w:r w:rsidR="00DA46F7">
        <w:rPr>
          <w:rFonts w:ascii="Arial" w:hAnsi="Arial" w:cs="Arial"/>
          <w:sz w:val="24"/>
          <w:szCs w:val="24"/>
        </w:rPr>
        <w:t>UO</w:t>
      </w:r>
      <w:r w:rsidR="00140090">
        <w:rPr>
          <w:rFonts w:ascii="Arial" w:hAnsi="Arial" w:cs="Arial"/>
          <w:sz w:val="24"/>
          <w:szCs w:val="24"/>
        </w:rPr>
        <w:t>)</w:t>
      </w:r>
      <w:r w:rsidR="00DA46F7">
        <w:rPr>
          <w:rFonts w:ascii="Arial" w:hAnsi="Arial" w:cs="Arial"/>
          <w:sz w:val="24"/>
          <w:szCs w:val="24"/>
        </w:rPr>
        <w:t xml:space="preserve"> 2017-</w:t>
      </w:r>
      <w:r w:rsidR="00DA46F7" w:rsidRPr="006E7ACD">
        <w:rPr>
          <w:rFonts w:ascii="Arial" w:hAnsi="Arial" w:cs="Arial"/>
          <w:sz w:val="24"/>
          <w:szCs w:val="24"/>
        </w:rPr>
        <w:t>2021</w:t>
      </w:r>
      <w:r w:rsidR="00961699">
        <w:rPr>
          <w:rFonts w:ascii="Arial" w:hAnsi="Arial" w:cs="Arial"/>
          <w:sz w:val="24"/>
          <w:szCs w:val="24"/>
        </w:rPr>
        <w:t>,</w:t>
      </w:r>
      <w:r w:rsidR="00B04CA9">
        <w:rPr>
          <w:rFonts w:ascii="Arial" w:hAnsi="Arial" w:cs="Arial"/>
          <w:sz w:val="24"/>
          <w:szCs w:val="24"/>
        </w:rPr>
        <w:t xml:space="preserve"> </w:t>
      </w:r>
      <w:r w:rsidR="00DA46F7" w:rsidRPr="006E7ACD">
        <w:rPr>
          <w:rFonts w:ascii="Arial" w:hAnsi="Arial" w:cs="Arial"/>
          <w:sz w:val="24"/>
          <w:szCs w:val="24"/>
        </w:rPr>
        <w:t>apunta al fortalecimiento de los procesos de comunicación interna y externa hacia el logro de una cultura en</w:t>
      </w:r>
      <w:r w:rsidR="006C6DBE">
        <w:rPr>
          <w:rFonts w:ascii="Arial" w:hAnsi="Arial" w:cs="Arial"/>
          <w:sz w:val="24"/>
          <w:szCs w:val="24"/>
        </w:rPr>
        <w:t xml:space="preserve"> </w:t>
      </w:r>
      <w:r w:rsidR="00DA46F7">
        <w:rPr>
          <w:rFonts w:ascii="Arial" w:hAnsi="Arial" w:cs="Arial"/>
          <w:sz w:val="24"/>
          <w:szCs w:val="24"/>
        </w:rPr>
        <w:t xml:space="preserve">la </w:t>
      </w:r>
      <w:r w:rsidR="00DA46F7" w:rsidRPr="006E7ACD">
        <w:rPr>
          <w:rFonts w:ascii="Arial" w:hAnsi="Arial" w:cs="Arial"/>
          <w:sz w:val="24"/>
          <w:szCs w:val="24"/>
        </w:rPr>
        <w:t>gestión de</w:t>
      </w:r>
      <w:r w:rsidR="00DA46F7">
        <w:rPr>
          <w:rFonts w:ascii="Arial" w:hAnsi="Arial" w:cs="Arial"/>
          <w:sz w:val="24"/>
          <w:szCs w:val="24"/>
        </w:rPr>
        <w:t xml:space="preserve"> comunicación institucional, </w:t>
      </w:r>
      <w:r w:rsidR="00DA46F7" w:rsidRPr="006E7ACD">
        <w:rPr>
          <w:rFonts w:ascii="Arial" w:hAnsi="Arial" w:cs="Arial"/>
          <w:sz w:val="24"/>
          <w:szCs w:val="24"/>
        </w:rPr>
        <w:t xml:space="preserve">vinculando a los </w:t>
      </w:r>
      <w:r w:rsidR="00DA46F7">
        <w:rPr>
          <w:rFonts w:ascii="Arial" w:hAnsi="Arial" w:cs="Arial"/>
          <w:sz w:val="24"/>
          <w:szCs w:val="24"/>
        </w:rPr>
        <w:t>diferentes públicos</w:t>
      </w:r>
      <w:r w:rsidR="00DA46F7" w:rsidRPr="006E7ACD">
        <w:rPr>
          <w:rFonts w:ascii="Arial" w:hAnsi="Arial" w:cs="Arial"/>
          <w:sz w:val="24"/>
          <w:szCs w:val="24"/>
        </w:rPr>
        <w:t>, con el objetivo de que estos se conviertan en gestores y actores de la comunicación</w:t>
      </w:r>
      <w:r w:rsidR="00DA46F7">
        <w:rPr>
          <w:rFonts w:ascii="Arial" w:hAnsi="Arial" w:cs="Arial"/>
          <w:sz w:val="24"/>
          <w:szCs w:val="24"/>
        </w:rPr>
        <w:t xml:space="preserve"> institucional</w:t>
      </w:r>
      <w:r w:rsidR="00DA46F7" w:rsidRPr="006E7ACD">
        <w:rPr>
          <w:rFonts w:ascii="Arial" w:hAnsi="Arial" w:cs="Arial"/>
          <w:sz w:val="24"/>
          <w:szCs w:val="24"/>
        </w:rPr>
        <w:t xml:space="preserve"> en función de mantener y solidificar un </w:t>
      </w:r>
      <w:r w:rsidR="00DA46F7">
        <w:rPr>
          <w:rFonts w:ascii="Arial" w:hAnsi="Arial" w:cs="Arial"/>
          <w:sz w:val="24"/>
          <w:szCs w:val="24"/>
        </w:rPr>
        <w:t xml:space="preserve">intercambio y superación, </w:t>
      </w:r>
      <w:r w:rsidR="00DA46F7" w:rsidRPr="006E7ACD">
        <w:rPr>
          <w:rFonts w:ascii="Arial" w:hAnsi="Arial" w:cs="Arial"/>
          <w:sz w:val="24"/>
          <w:szCs w:val="24"/>
        </w:rPr>
        <w:t>dado los constantes cambios del contex</w:t>
      </w:r>
      <w:r w:rsidR="00606ABA">
        <w:rPr>
          <w:rFonts w:ascii="Arial" w:hAnsi="Arial" w:cs="Arial"/>
          <w:sz w:val="24"/>
          <w:szCs w:val="24"/>
        </w:rPr>
        <w:t xml:space="preserve">to social, económico, político </w:t>
      </w:r>
      <w:r w:rsidR="00DA46F7" w:rsidRPr="006E7ACD">
        <w:rPr>
          <w:rFonts w:ascii="Arial" w:hAnsi="Arial" w:cs="Arial"/>
          <w:sz w:val="24"/>
          <w:szCs w:val="24"/>
        </w:rPr>
        <w:t>y medioambiental por los que transita la vida universitaria.</w:t>
      </w:r>
    </w:p>
    <w:p w:rsidR="00DA46F7" w:rsidRPr="008B6CC4" w:rsidRDefault="00DA46F7" w:rsidP="00DA46F7">
      <w:pPr>
        <w:spacing w:after="0" w:line="360" w:lineRule="auto"/>
        <w:jc w:val="both"/>
        <w:rPr>
          <w:rFonts w:ascii="Arial" w:hAnsi="Arial" w:cs="Arial"/>
          <w:sz w:val="10"/>
          <w:szCs w:val="10"/>
        </w:rPr>
      </w:pPr>
    </w:p>
    <w:p w:rsidR="001C139A" w:rsidRPr="001C139A" w:rsidRDefault="00073336" w:rsidP="00DA46F7">
      <w:pPr>
        <w:spacing w:line="360" w:lineRule="auto"/>
        <w:jc w:val="both"/>
        <w:rPr>
          <w:rFonts w:ascii="Arial" w:hAnsi="Arial" w:cs="Arial"/>
          <w:b/>
          <w:sz w:val="24"/>
          <w:szCs w:val="24"/>
        </w:rPr>
      </w:pPr>
      <w:r>
        <w:rPr>
          <w:rFonts w:ascii="Arial" w:hAnsi="Arial" w:cs="Arial"/>
          <w:sz w:val="24"/>
          <w:szCs w:val="24"/>
        </w:rPr>
        <w:t>D</w:t>
      </w:r>
      <w:r w:rsidR="00DA46F7" w:rsidRPr="008A1C94">
        <w:rPr>
          <w:rFonts w:ascii="Arial" w:hAnsi="Arial" w:cs="Arial"/>
          <w:sz w:val="24"/>
          <w:szCs w:val="24"/>
        </w:rPr>
        <w:t xml:space="preserve">esde el punto de vista teórico </w:t>
      </w:r>
      <w:r>
        <w:rPr>
          <w:rFonts w:ascii="Arial" w:hAnsi="Arial" w:cs="Arial"/>
          <w:sz w:val="24"/>
          <w:szCs w:val="24"/>
        </w:rPr>
        <w:t xml:space="preserve">la misma se sustenta </w:t>
      </w:r>
      <w:r w:rsidR="00DA46F7" w:rsidRPr="008A1C94">
        <w:rPr>
          <w:rFonts w:ascii="Arial" w:hAnsi="Arial" w:cs="Arial"/>
          <w:sz w:val="24"/>
          <w:szCs w:val="24"/>
        </w:rPr>
        <w:t xml:space="preserve">en el modelo de comunicación como acción </w:t>
      </w:r>
      <w:r w:rsidR="00DA46F7">
        <w:rPr>
          <w:rFonts w:ascii="Arial" w:hAnsi="Arial" w:cs="Arial"/>
          <w:sz w:val="24"/>
          <w:szCs w:val="24"/>
        </w:rPr>
        <w:t>participativa (EMIREC-EMIREC), el cual</w:t>
      </w:r>
      <w:r w:rsidR="006C6DBE">
        <w:rPr>
          <w:rFonts w:ascii="Arial" w:hAnsi="Arial" w:cs="Arial"/>
          <w:sz w:val="24"/>
          <w:szCs w:val="24"/>
        </w:rPr>
        <w:t xml:space="preserve"> </w:t>
      </w:r>
      <w:r w:rsidR="00DA46F7">
        <w:rPr>
          <w:rFonts w:ascii="Arial" w:hAnsi="Arial" w:cs="Arial"/>
          <w:sz w:val="24"/>
          <w:szCs w:val="24"/>
        </w:rPr>
        <w:t>pone énfasis en el proceso de comunicación con un carácter participativo.</w:t>
      </w:r>
      <w:r w:rsidR="00DA46F7" w:rsidRPr="008A1C94">
        <w:rPr>
          <w:rFonts w:ascii="Arial" w:hAnsi="Arial" w:cs="Arial"/>
          <w:sz w:val="24"/>
          <w:szCs w:val="24"/>
        </w:rPr>
        <w:t xml:space="preserve"> Este enfoque parte de la experiencia de </w:t>
      </w:r>
      <w:smartTag w:uri="urn:schemas-microsoft-com:office:smarttags" w:element="PersonName">
        <w:smartTagPr>
          <w:attr w:name="ProductID" w:val="la Comunicaci￳n"/>
        </w:smartTagPr>
        <w:r w:rsidR="00DA46F7" w:rsidRPr="008A1C94">
          <w:rPr>
            <w:rFonts w:ascii="Arial" w:hAnsi="Arial" w:cs="Arial"/>
            <w:sz w:val="24"/>
            <w:szCs w:val="24"/>
          </w:rPr>
          <w:t>la Comunicación</w:t>
        </w:r>
      </w:smartTag>
      <w:r w:rsidR="00DA46F7" w:rsidRPr="008A1C94">
        <w:rPr>
          <w:rFonts w:ascii="Arial" w:hAnsi="Arial" w:cs="Arial"/>
          <w:sz w:val="24"/>
          <w:szCs w:val="24"/>
        </w:rPr>
        <w:t xml:space="preserve"> y Educación Popular con un amplio desarrollo en América Latina. Su principal inspirador, Paulo Freire, llama «educación liberadora» o</w:t>
      </w:r>
      <w:r w:rsidR="006C6DBE">
        <w:rPr>
          <w:rFonts w:ascii="Arial" w:hAnsi="Arial" w:cs="Arial"/>
          <w:sz w:val="24"/>
          <w:szCs w:val="24"/>
        </w:rPr>
        <w:t xml:space="preserve"> </w:t>
      </w:r>
      <w:r w:rsidR="00DA46F7" w:rsidRPr="008A1C94">
        <w:rPr>
          <w:rFonts w:ascii="Arial" w:hAnsi="Arial" w:cs="Arial"/>
          <w:sz w:val="24"/>
          <w:szCs w:val="24"/>
        </w:rPr>
        <w:t>«transformadora»; la cual se fundament</w:t>
      </w:r>
      <w:r w:rsidR="00DA46F7">
        <w:rPr>
          <w:rFonts w:ascii="Arial" w:hAnsi="Arial" w:cs="Arial"/>
          <w:sz w:val="24"/>
          <w:szCs w:val="24"/>
        </w:rPr>
        <w:t>a en una doble relación emisor-</w:t>
      </w:r>
      <w:r w:rsidR="00DA46F7" w:rsidRPr="008A1C94">
        <w:rPr>
          <w:rFonts w:ascii="Arial" w:hAnsi="Arial" w:cs="Arial"/>
          <w:sz w:val="24"/>
          <w:szCs w:val="24"/>
        </w:rPr>
        <w:t>receptor (*EMIREC</w:t>
      </w:r>
      <w:r w:rsidR="00DA46F7" w:rsidRPr="008A1C94">
        <w:rPr>
          <w:rStyle w:val="Refdenotaalpie"/>
          <w:rFonts w:ascii="Arial" w:hAnsi="Arial" w:cs="Arial"/>
          <w:sz w:val="24"/>
          <w:szCs w:val="24"/>
        </w:rPr>
        <w:footnoteReference w:id="2"/>
      </w:r>
      <w:r w:rsidR="00DA46F7" w:rsidRPr="008A1C94">
        <w:rPr>
          <w:rFonts w:ascii="Arial" w:hAnsi="Arial" w:cs="Arial"/>
          <w:sz w:val="24"/>
          <w:szCs w:val="24"/>
        </w:rPr>
        <w:t>).</w:t>
      </w:r>
    </w:p>
    <w:p w:rsidR="00073336" w:rsidRDefault="00073336" w:rsidP="00073336">
      <w:pPr>
        <w:pStyle w:val="Prrafodelista"/>
        <w:numPr>
          <w:ilvl w:val="0"/>
          <w:numId w:val="2"/>
        </w:numPr>
        <w:spacing w:line="360" w:lineRule="auto"/>
        <w:jc w:val="both"/>
        <w:rPr>
          <w:rFonts w:ascii="Arial" w:hAnsi="Arial" w:cs="Arial"/>
          <w:sz w:val="24"/>
          <w:szCs w:val="24"/>
        </w:rPr>
      </w:pPr>
      <w:r>
        <w:rPr>
          <w:rFonts w:ascii="Arial" w:hAnsi="Arial" w:cs="Arial"/>
          <w:b/>
          <w:sz w:val="24"/>
          <w:szCs w:val="24"/>
        </w:rPr>
        <w:t>P</w:t>
      </w:r>
      <w:r w:rsidR="00DA46F7" w:rsidRPr="00256DDB">
        <w:rPr>
          <w:rFonts w:ascii="Arial" w:hAnsi="Arial" w:cs="Arial"/>
          <w:b/>
          <w:sz w:val="24"/>
          <w:szCs w:val="24"/>
        </w:rPr>
        <w:t xml:space="preserve">úblicos meta: </w:t>
      </w:r>
      <w:r w:rsidR="006C6DBE">
        <w:rPr>
          <w:rFonts w:ascii="Arial" w:hAnsi="Arial" w:cs="Arial"/>
          <w:sz w:val="24"/>
          <w:szCs w:val="24"/>
        </w:rPr>
        <w:t>a</w:t>
      </w:r>
      <w:r w:rsidR="00DA46F7">
        <w:rPr>
          <w:rFonts w:ascii="Arial" w:hAnsi="Arial" w:cs="Arial"/>
          <w:sz w:val="24"/>
          <w:szCs w:val="24"/>
        </w:rPr>
        <w:t>unque en las</w:t>
      </w:r>
      <w:r w:rsidR="00DE1846">
        <w:rPr>
          <w:rFonts w:ascii="Arial" w:hAnsi="Arial" w:cs="Arial"/>
          <w:sz w:val="24"/>
          <w:szCs w:val="24"/>
        </w:rPr>
        <w:t xml:space="preserve"> pretensiones de la e</w:t>
      </w:r>
      <w:r w:rsidR="00DA46F7">
        <w:rPr>
          <w:rFonts w:ascii="Arial" w:hAnsi="Arial" w:cs="Arial"/>
          <w:sz w:val="24"/>
          <w:szCs w:val="24"/>
        </w:rPr>
        <w:t xml:space="preserve">strategia </w:t>
      </w:r>
      <w:r w:rsidR="00DE1846">
        <w:rPr>
          <w:rFonts w:ascii="Arial" w:hAnsi="Arial" w:cs="Arial"/>
          <w:sz w:val="24"/>
          <w:szCs w:val="24"/>
        </w:rPr>
        <w:t xml:space="preserve">se </w:t>
      </w:r>
      <w:r w:rsidR="00DA46F7">
        <w:rPr>
          <w:rFonts w:ascii="Arial" w:hAnsi="Arial" w:cs="Arial"/>
          <w:sz w:val="24"/>
          <w:szCs w:val="24"/>
        </w:rPr>
        <w:t>incluye</w:t>
      </w:r>
      <w:r w:rsidR="00DE1846">
        <w:rPr>
          <w:rFonts w:ascii="Arial" w:hAnsi="Arial" w:cs="Arial"/>
          <w:sz w:val="24"/>
          <w:szCs w:val="24"/>
        </w:rPr>
        <w:t>n</w:t>
      </w:r>
      <w:r w:rsidR="00DA46F7">
        <w:rPr>
          <w:rFonts w:ascii="Arial" w:hAnsi="Arial" w:cs="Arial"/>
          <w:sz w:val="24"/>
          <w:szCs w:val="24"/>
        </w:rPr>
        <w:t xml:space="preserve"> acciones de perfil externo, se define el </w:t>
      </w:r>
      <w:r w:rsidR="00DA46F7" w:rsidRPr="00073336">
        <w:rPr>
          <w:rFonts w:ascii="Arial" w:hAnsi="Arial" w:cs="Arial"/>
          <w:sz w:val="24"/>
          <w:szCs w:val="24"/>
          <w:u w:val="single"/>
        </w:rPr>
        <w:t xml:space="preserve">público </w:t>
      </w:r>
      <w:r w:rsidR="00DE1846" w:rsidRPr="00073336">
        <w:rPr>
          <w:rFonts w:ascii="Arial" w:hAnsi="Arial" w:cs="Arial"/>
          <w:sz w:val="24"/>
          <w:szCs w:val="24"/>
          <w:u w:val="single"/>
        </w:rPr>
        <w:t>interno</w:t>
      </w:r>
      <w:r w:rsidR="00DE1846">
        <w:rPr>
          <w:rFonts w:ascii="Arial" w:hAnsi="Arial" w:cs="Arial"/>
          <w:sz w:val="24"/>
          <w:szCs w:val="24"/>
        </w:rPr>
        <w:t xml:space="preserve"> como </w:t>
      </w:r>
      <w:r w:rsidR="001A0955">
        <w:rPr>
          <w:rFonts w:ascii="Arial" w:hAnsi="Arial" w:cs="Arial"/>
          <w:sz w:val="24"/>
          <w:szCs w:val="24"/>
        </w:rPr>
        <w:t>meta</w:t>
      </w:r>
      <w:r w:rsidR="00DE1846">
        <w:rPr>
          <w:rFonts w:ascii="Arial" w:hAnsi="Arial" w:cs="Arial"/>
          <w:sz w:val="24"/>
          <w:szCs w:val="24"/>
        </w:rPr>
        <w:t>.</w:t>
      </w:r>
      <w:r w:rsidR="00125E78">
        <w:rPr>
          <w:rFonts w:ascii="Arial" w:hAnsi="Arial" w:cs="Arial"/>
          <w:sz w:val="24"/>
          <w:szCs w:val="24"/>
        </w:rPr>
        <w:t xml:space="preserve"> El mismo está conformado</w:t>
      </w:r>
      <w:r w:rsidR="006C6DBE">
        <w:rPr>
          <w:rFonts w:ascii="Arial" w:hAnsi="Arial" w:cs="Arial"/>
          <w:sz w:val="24"/>
          <w:szCs w:val="24"/>
        </w:rPr>
        <w:t xml:space="preserve"> </w:t>
      </w:r>
      <w:r w:rsidR="00DA46F7">
        <w:rPr>
          <w:rFonts w:ascii="Arial" w:hAnsi="Arial" w:cs="Arial"/>
          <w:sz w:val="24"/>
          <w:szCs w:val="24"/>
        </w:rPr>
        <w:t>por:</w:t>
      </w:r>
      <w:r w:rsidR="006C6DBE">
        <w:rPr>
          <w:rFonts w:ascii="Arial" w:hAnsi="Arial" w:cs="Arial"/>
          <w:sz w:val="24"/>
          <w:szCs w:val="24"/>
        </w:rPr>
        <w:t xml:space="preserve"> </w:t>
      </w:r>
      <w:r w:rsidR="00DA46F7">
        <w:rPr>
          <w:rFonts w:ascii="Arial" w:hAnsi="Arial" w:cs="Arial"/>
          <w:sz w:val="24"/>
          <w:szCs w:val="24"/>
        </w:rPr>
        <w:t xml:space="preserve">estudiantes </w:t>
      </w:r>
      <w:r w:rsidR="00360A4E">
        <w:rPr>
          <w:rFonts w:ascii="Arial" w:hAnsi="Arial" w:cs="Arial"/>
          <w:sz w:val="24"/>
          <w:szCs w:val="24"/>
        </w:rPr>
        <w:t>universitarios</w:t>
      </w:r>
      <w:r w:rsidR="00DA46F7">
        <w:rPr>
          <w:rFonts w:ascii="Arial" w:hAnsi="Arial" w:cs="Arial"/>
          <w:sz w:val="24"/>
          <w:szCs w:val="24"/>
        </w:rPr>
        <w:t xml:space="preserve"> y </w:t>
      </w:r>
      <w:r w:rsidR="00360A4E">
        <w:rPr>
          <w:rFonts w:ascii="Arial" w:hAnsi="Arial" w:cs="Arial"/>
          <w:sz w:val="24"/>
          <w:szCs w:val="24"/>
        </w:rPr>
        <w:t xml:space="preserve">de </w:t>
      </w:r>
      <w:r w:rsidR="00DA46F7" w:rsidRPr="00812DD0">
        <w:rPr>
          <w:rFonts w:ascii="Arial" w:hAnsi="Arial" w:cs="Arial"/>
          <w:sz w:val="24"/>
          <w:szCs w:val="24"/>
        </w:rPr>
        <w:t>la FEEM</w:t>
      </w:r>
      <w:r w:rsidR="001A0955">
        <w:rPr>
          <w:rFonts w:ascii="Arial" w:hAnsi="Arial" w:cs="Arial"/>
          <w:sz w:val="24"/>
          <w:szCs w:val="24"/>
        </w:rPr>
        <w:t>,</w:t>
      </w:r>
      <w:r w:rsidR="00DA46F7">
        <w:rPr>
          <w:rFonts w:ascii="Arial" w:hAnsi="Arial" w:cs="Arial"/>
          <w:sz w:val="24"/>
          <w:szCs w:val="24"/>
        </w:rPr>
        <w:t xml:space="preserve"> </w:t>
      </w:r>
      <w:r>
        <w:rPr>
          <w:rFonts w:ascii="Arial" w:hAnsi="Arial" w:cs="Arial"/>
          <w:sz w:val="24"/>
          <w:szCs w:val="24"/>
        </w:rPr>
        <w:t xml:space="preserve">estos últimos </w:t>
      </w:r>
      <w:r w:rsidR="00DA46F7">
        <w:rPr>
          <w:rFonts w:ascii="Arial" w:hAnsi="Arial" w:cs="Arial"/>
          <w:sz w:val="24"/>
          <w:szCs w:val="24"/>
        </w:rPr>
        <w:t>directamente vinculados con la U</w:t>
      </w:r>
      <w:r w:rsidR="00140090">
        <w:rPr>
          <w:rFonts w:ascii="Arial" w:hAnsi="Arial" w:cs="Arial"/>
          <w:sz w:val="24"/>
          <w:szCs w:val="24"/>
        </w:rPr>
        <w:t>O</w:t>
      </w:r>
      <w:r w:rsidR="001E5458">
        <w:rPr>
          <w:rFonts w:ascii="Arial" w:hAnsi="Arial" w:cs="Arial"/>
          <w:sz w:val="24"/>
          <w:szCs w:val="24"/>
        </w:rPr>
        <w:t>,</w:t>
      </w:r>
      <w:r w:rsidR="006C6DBE">
        <w:rPr>
          <w:rFonts w:ascii="Arial" w:hAnsi="Arial" w:cs="Arial"/>
          <w:sz w:val="24"/>
          <w:szCs w:val="24"/>
        </w:rPr>
        <w:t xml:space="preserve"> </w:t>
      </w:r>
      <w:r w:rsidR="001E5458">
        <w:rPr>
          <w:rFonts w:ascii="Arial" w:hAnsi="Arial" w:cs="Arial"/>
          <w:sz w:val="24"/>
          <w:szCs w:val="24"/>
        </w:rPr>
        <w:t>t</w:t>
      </w:r>
      <w:r w:rsidR="00DA46F7" w:rsidRPr="00812DD0">
        <w:rPr>
          <w:rFonts w:ascii="Arial" w:hAnsi="Arial" w:cs="Arial"/>
          <w:sz w:val="24"/>
          <w:szCs w:val="24"/>
        </w:rPr>
        <w:t>rabajadores docentes y no docentes.</w:t>
      </w:r>
    </w:p>
    <w:p w:rsidR="00073336" w:rsidRPr="00073336" w:rsidRDefault="00073336" w:rsidP="00073336">
      <w:pPr>
        <w:pStyle w:val="Prrafodelista"/>
        <w:spacing w:line="360" w:lineRule="auto"/>
        <w:ind w:left="360"/>
        <w:jc w:val="both"/>
        <w:rPr>
          <w:rFonts w:ascii="Arial" w:hAnsi="Arial" w:cs="Arial"/>
          <w:sz w:val="10"/>
          <w:szCs w:val="10"/>
        </w:rPr>
      </w:pPr>
    </w:p>
    <w:p w:rsidR="00073336" w:rsidRDefault="00DA46F7" w:rsidP="00073336">
      <w:pPr>
        <w:pStyle w:val="Prrafodelista"/>
        <w:numPr>
          <w:ilvl w:val="0"/>
          <w:numId w:val="2"/>
        </w:numPr>
        <w:spacing w:line="360" w:lineRule="auto"/>
        <w:jc w:val="both"/>
        <w:rPr>
          <w:rFonts w:ascii="Arial" w:hAnsi="Arial" w:cs="Arial"/>
          <w:sz w:val="24"/>
          <w:szCs w:val="24"/>
        </w:rPr>
      </w:pPr>
      <w:r w:rsidRPr="00073336">
        <w:rPr>
          <w:rFonts w:ascii="Arial" w:hAnsi="Arial" w:cs="Arial"/>
          <w:b/>
          <w:sz w:val="24"/>
          <w:szCs w:val="24"/>
        </w:rPr>
        <w:t>Misión:</w:t>
      </w:r>
      <w:r w:rsidR="006C6DBE" w:rsidRPr="00073336">
        <w:rPr>
          <w:rFonts w:ascii="Arial" w:hAnsi="Arial" w:cs="Arial"/>
          <w:b/>
          <w:sz w:val="24"/>
          <w:szCs w:val="24"/>
        </w:rPr>
        <w:t xml:space="preserve"> </w:t>
      </w:r>
      <w:r w:rsidRPr="00073336">
        <w:rPr>
          <w:rFonts w:ascii="Arial" w:hAnsi="Arial" w:cs="Arial"/>
          <w:sz w:val="24"/>
          <w:szCs w:val="24"/>
        </w:rPr>
        <w:t>La Estrategia de Comunicación Institucional de la UO dirige, planifica, controla y perfecciona los procesos</w:t>
      </w:r>
      <w:r w:rsidR="006C6DBE" w:rsidRPr="00073336">
        <w:rPr>
          <w:rFonts w:ascii="Arial" w:hAnsi="Arial" w:cs="Arial"/>
          <w:sz w:val="24"/>
          <w:szCs w:val="24"/>
        </w:rPr>
        <w:t xml:space="preserve"> </w:t>
      </w:r>
      <w:r w:rsidRPr="00073336">
        <w:rPr>
          <w:rFonts w:ascii="Arial" w:hAnsi="Arial" w:cs="Arial"/>
          <w:sz w:val="24"/>
          <w:szCs w:val="24"/>
        </w:rPr>
        <w:t xml:space="preserve">de comunicación institucional hacia una cultura en la gestión de la comunicación institucional en los diferentes públicos del centro </w:t>
      </w:r>
      <w:r w:rsidR="00A76838" w:rsidRPr="00073336">
        <w:rPr>
          <w:rFonts w:ascii="Arial" w:hAnsi="Arial" w:cs="Arial"/>
          <w:sz w:val="24"/>
          <w:szCs w:val="24"/>
        </w:rPr>
        <w:t>considerando los cambios del contexto universitario</w:t>
      </w:r>
      <w:r w:rsidRPr="00073336">
        <w:rPr>
          <w:rFonts w:ascii="Arial" w:hAnsi="Arial" w:cs="Arial"/>
          <w:sz w:val="24"/>
          <w:szCs w:val="24"/>
        </w:rPr>
        <w:t>.</w:t>
      </w:r>
    </w:p>
    <w:p w:rsidR="00073336" w:rsidRPr="00073336" w:rsidRDefault="00073336" w:rsidP="00073336">
      <w:pPr>
        <w:pStyle w:val="Prrafodelista"/>
        <w:rPr>
          <w:rFonts w:ascii="Arial" w:hAnsi="Arial" w:cs="Arial"/>
          <w:b/>
          <w:sz w:val="10"/>
          <w:szCs w:val="10"/>
        </w:rPr>
      </w:pPr>
    </w:p>
    <w:p w:rsidR="00DA46F7" w:rsidRPr="00073336" w:rsidRDefault="00DA46F7" w:rsidP="00073336">
      <w:pPr>
        <w:pStyle w:val="Prrafodelista"/>
        <w:numPr>
          <w:ilvl w:val="0"/>
          <w:numId w:val="2"/>
        </w:numPr>
        <w:spacing w:line="360" w:lineRule="auto"/>
        <w:jc w:val="both"/>
        <w:rPr>
          <w:rFonts w:ascii="Arial" w:hAnsi="Arial" w:cs="Arial"/>
          <w:sz w:val="24"/>
          <w:szCs w:val="24"/>
        </w:rPr>
      </w:pPr>
      <w:r w:rsidRPr="00073336">
        <w:rPr>
          <w:rFonts w:ascii="Arial" w:hAnsi="Arial" w:cs="Arial"/>
          <w:b/>
          <w:sz w:val="24"/>
          <w:szCs w:val="24"/>
        </w:rPr>
        <w:t>Visión:</w:t>
      </w:r>
      <w:r w:rsidRPr="00073336">
        <w:rPr>
          <w:rFonts w:ascii="Arial" w:hAnsi="Arial" w:cs="Arial"/>
          <w:sz w:val="24"/>
          <w:szCs w:val="24"/>
        </w:rPr>
        <w:t xml:space="preserve"> Somos una </w:t>
      </w:r>
      <w:r w:rsidR="00075E49" w:rsidRPr="00073336">
        <w:rPr>
          <w:rFonts w:ascii="Arial" w:hAnsi="Arial" w:cs="Arial"/>
          <w:sz w:val="24"/>
          <w:szCs w:val="24"/>
        </w:rPr>
        <w:t>estructura</w:t>
      </w:r>
      <w:r w:rsidRPr="00073336">
        <w:rPr>
          <w:rFonts w:ascii="Arial" w:hAnsi="Arial" w:cs="Arial"/>
          <w:sz w:val="24"/>
          <w:szCs w:val="24"/>
        </w:rPr>
        <w:t xml:space="preserve"> capaz de gestionar los procesos de comunicación institucional</w:t>
      </w:r>
      <w:r w:rsidR="00075E49" w:rsidRPr="00073336">
        <w:rPr>
          <w:rFonts w:ascii="Arial" w:hAnsi="Arial" w:cs="Arial"/>
          <w:sz w:val="24"/>
          <w:szCs w:val="24"/>
        </w:rPr>
        <w:t xml:space="preserve"> a partir de </w:t>
      </w:r>
      <w:r w:rsidRPr="00073336">
        <w:rPr>
          <w:rFonts w:ascii="Arial" w:hAnsi="Arial" w:cs="Arial"/>
          <w:sz w:val="24"/>
          <w:szCs w:val="24"/>
        </w:rPr>
        <w:t xml:space="preserve">los constantes cambios del contexto </w:t>
      </w:r>
      <w:r w:rsidR="00075E49" w:rsidRPr="00073336">
        <w:rPr>
          <w:rFonts w:ascii="Arial" w:hAnsi="Arial" w:cs="Arial"/>
          <w:sz w:val="24"/>
          <w:szCs w:val="24"/>
        </w:rPr>
        <w:t>universitario.</w:t>
      </w:r>
    </w:p>
    <w:p w:rsidR="003752E0" w:rsidRPr="003752E0" w:rsidRDefault="003752E0" w:rsidP="00DA46F7">
      <w:pPr>
        <w:spacing w:after="0" w:line="360" w:lineRule="auto"/>
        <w:jc w:val="both"/>
        <w:rPr>
          <w:rFonts w:ascii="Arial" w:hAnsi="Arial" w:cs="Arial"/>
          <w:sz w:val="10"/>
          <w:szCs w:val="10"/>
        </w:rPr>
      </w:pPr>
    </w:p>
    <w:p w:rsidR="00DA46F7" w:rsidRPr="00D06484" w:rsidRDefault="00DA46F7" w:rsidP="00AA3D41">
      <w:pPr>
        <w:pStyle w:val="Prrafodelista"/>
        <w:numPr>
          <w:ilvl w:val="0"/>
          <w:numId w:val="2"/>
        </w:numPr>
        <w:spacing w:after="0" w:line="360" w:lineRule="auto"/>
        <w:jc w:val="both"/>
        <w:rPr>
          <w:rFonts w:ascii="Arial" w:hAnsi="Arial" w:cs="Arial"/>
          <w:sz w:val="24"/>
          <w:szCs w:val="24"/>
        </w:rPr>
      </w:pPr>
      <w:r w:rsidRPr="001A6127">
        <w:rPr>
          <w:rFonts w:ascii="Arial" w:hAnsi="Arial" w:cs="Arial"/>
          <w:b/>
          <w:sz w:val="24"/>
          <w:szCs w:val="24"/>
        </w:rPr>
        <w:t>Objetivos estratégicos</w:t>
      </w:r>
    </w:p>
    <w:p w:rsidR="00DA46F7" w:rsidRPr="00D06484" w:rsidRDefault="00DA46F7" w:rsidP="00DA46F7">
      <w:pPr>
        <w:pStyle w:val="Prrafodelista"/>
        <w:spacing w:after="0" w:line="360" w:lineRule="auto"/>
        <w:ind w:left="0"/>
        <w:jc w:val="both"/>
        <w:rPr>
          <w:rFonts w:ascii="Arial" w:hAnsi="Arial" w:cs="Arial"/>
          <w:b/>
          <w:sz w:val="6"/>
          <w:szCs w:val="6"/>
        </w:rPr>
      </w:pPr>
    </w:p>
    <w:p w:rsidR="00DA46F7" w:rsidRDefault="00DA46F7" w:rsidP="00DA46F7">
      <w:pPr>
        <w:pStyle w:val="Prrafodelista"/>
        <w:spacing w:after="0" w:line="360" w:lineRule="auto"/>
        <w:ind w:left="0"/>
        <w:jc w:val="both"/>
        <w:rPr>
          <w:rFonts w:ascii="Arial" w:hAnsi="Arial" w:cs="Arial"/>
          <w:sz w:val="24"/>
          <w:szCs w:val="24"/>
        </w:rPr>
      </w:pPr>
      <w:r>
        <w:rPr>
          <w:rFonts w:ascii="Arial" w:hAnsi="Arial" w:cs="Arial"/>
          <w:b/>
          <w:sz w:val="24"/>
          <w:szCs w:val="24"/>
        </w:rPr>
        <w:t>Objetivo g</w:t>
      </w:r>
      <w:r w:rsidRPr="008A1C94">
        <w:rPr>
          <w:rFonts w:ascii="Arial" w:hAnsi="Arial" w:cs="Arial"/>
          <w:b/>
          <w:sz w:val="24"/>
          <w:szCs w:val="24"/>
        </w:rPr>
        <w:t>eneral:</w:t>
      </w:r>
      <w:r w:rsidR="006C6DBE">
        <w:rPr>
          <w:rFonts w:ascii="Arial" w:hAnsi="Arial" w:cs="Arial"/>
          <w:b/>
          <w:sz w:val="24"/>
          <w:szCs w:val="24"/>
        </w:rPr>
        <w:t xml:space="preserve"> </w:t>
      </w:r>
      <w:r w:rsidRPr="008A1C94">
        <w:rPr>
          <w:rFonts w:ascii="Arial" w:hAnsi="Arial" w:cs="Arial"/>
          <w:sz w:val="24"/>
          <w:szCs w:val="24"/>
        </w:rPr>
        <w:t xml:space="preserve">Contribuir </w:t>
      </w:r>
      <w:r>
        <w:rPr>
          <w:rFonts w:ascii="Arial" w:hAnsi="Arial" w:cs="Arial"/>
          <w:sz w:val="24"/>
          <w:szCs w:val="24"/>
        </w:rPr>
        <w:t xml:space="preserve">a través de acciones, medios y soportes de comunicación </w:t>
      </w:r>
      <w:r w:rsidRPr="008A1C94">
        <w:rPr>
          <w:rFonts w:ascii="Arial" w:hAnsi="Arial" w:cs="Arial"/>
          <w:sz w:val="24"/>
          <w:szCs w:val="24"/>
        </w:rPr>
        <w:t xml:space="preserve">al desarrollo de una cultura </w:t>
      </w:r>
      <w:r>
        <w:rPr>
          <w:rFonts w:ascii="Arial" w:hAnsi="Arial" w:cs="Arial"/>
          <w:sz w:val="24"/>
          <w:szCs w:val="24"/>
        </w:rPr>
        <w:t xml:space="preserve">en la gestión de la comunicación institucional en los diferentes públicos de la UO dado los constantes cambios del contexto </w:t>
      </w:r>
      <w:r w:rsidR="00075E49">
        <w:rPr>
          <w:rFonts w:ascii="Arial" w:hAnsi="Arial" w:cs="Arial"/>
          <w:sz w:val="24"/>
          <w:szCs w:val="24"/>
        </w:rPr>
        <w:t>universitario.</w:t>
      </w:r>
    </w:p>
    <w:p w:rsidR="00DA46F7" w:rsidRDefault="00DA46F7" w:rsidP="00DA46F7">
      <w:pPr>
        <w:pStyle w:val="Prrafodelista"/>
        <w:spacing w:after="0" w:line="360" w:lineRule="auto"/>
        <w:ind w:left="0"/>
        <w:jc w:val="both"/>
        <w:rPr>
          <w:rFonts w:ascii="Arial" w:hAnsi="Arial" w:cs="Arial"/>
          <w:sz w:val="10"/>
          <w:szCs w:val="10"/>
        </w:rPr>
      </w:pPr>
    </w:p>
    <w:p w:rsidR="00DA46F7" w:rsidRDefault="00DA46F7" w:rsidP="00A11AF6">
      <w:pPr>
        <w:pStyle w:val="Prrafodelista"/>
        <w:spacing w:after="0"/>
        <w:ind w:left="0"/>
        <w:jc w:val="both"/>
        <w:rPr>
          <w:rFonts w:ascii="Arial" w:hAnsi="Arial" w:cs="Arial"/>
          <w:b/>
          <w:sz w:val="24"/>
          <w:szCs w:val="24"/>
        </w:rPr>
      </w:pPr>
      <w:r>
        <w:rPr>
          <w:rFonts w:ascii="Arial" w:hAnsi="Arial" w:cs="Arial"/>
          <w:b/>
          <w:sz w:val="24"/>
          <w:szCs w:val="24"/>
        </w:rPr>
        <w:t>Objetivos e</w:t>
      </w:r>
      <w:r w:rsidRPr="008A1C94">
        <w:rPr>
          <w:rFonts w:ascii="Arial" w:hAnsi="Arial" w:cs="Arial"/>
          <w:b/>
          <w:sz w:val="24"/>
          <w:szCs w:val="24"/>
        </w:rPr>
        <w:t>specíficos:</w:t>
      </w:r>
    </w:p>
    <w:p w:rsidR="00DA46F7" w:rsidRPr="008935FA" w:rsidRDefault="00DA46F7" w:rsidP="00A11AF6">
      <w:pPr>
        <w:pStyle w:val="Prrafodelista"/>
        <w:spacing w:after="0"/>
        <w:ind w:left="0"/>
        <w:jc w:val="both"/>
        <w:rPr>
          <w:rFonts w:ascii="Arial" w:hAnsi="Arial" w:cs="Arial"/>
          <w:b/>
          <w:sz w:val="10"/>
          <w:szCs w:val="10"/>
        </w:rPr>
      </w:pPr>
    </w:p>
    <w:p w:rsidR="00DA46F7" w:rsidRDefault="0035625D" w:rsidP="00AA3D41">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Alcanz</w:t>
      </w:r>
      <w:r w:rsidR="00DA46F7" w:rsidRPr="004F7644">
        <w:rPr>
          <w:rFonts w:ascii="Arial" w:hAnsi="Arial" w:cs="Arial"/>
          <w:sz w:val="24"/>
          <w:szCs w:val="24"/>
        </w:rPr>
        <w:t>ar una óptima comunicación institucional con los diferentes públicos de la UO para el perfeccionamiento del reconocimiento social de la institución, a través de la expresión de su identidad.</w:t>
      </w:r>
    </w:p>
    <w:p w:rsidR="00DA46F7" w:rsidRPr="004F7644" w:rsidRDefault="00DA46F7" w:rsidP="00AA3D41">
      <w:pPr>
        <w:pStyle w:val="Prrafodelista"/>
        <w:numPr>
          <w:ilvl w:val="0"/>
          <w:numId w:val="3"/>
        </w:numPr>
        <w:spacing w:after="0" w:line="360" w:lineRule="auto"/>
        <w:jc w:val="both"/>
        <w:rPr>
          <w:rFonts w:ascii="Arial" w:hAnsi="Arial" w:cs="Arial"/>
          <w:sz w:val="24"/>
          <w:szCs w:val="24"/>
        </w:rPr>
      </w:pPr>
      <w:r w:rsidRPr="004F7644">
        <w:rPr>
          <w:rFonts w:ascii="Arial" w:hAnsi="Arial" w:cs="Arial"/>
          <w:sz w:val="24"/>
          <w:szCs w:val="24"/>
        </w:rPr>
        <w:t xml:space="preserve">Potenciar los flujos de comunicación institucional hacia los diferentes públicos de la UO. </w:t>
      </w:r>
    </w:p>
    <w:p w:rsidR="00DA46F7" w:rsidRPr="00AD229D" w:rsidRDefault="00DA46F7" w:rsidP="00AA3D41">
      <w:pPr>
        <w:pStyle w:val="Prrafodelista"/>
        <w:numPr>
          <w:ilvl w:val="0"/>
          <w:numId w:val="3"/>
        </w:numPr>
        <w:spacing w:after="0" w:line="360" w:lineRule="auto"/>
        <w:jc w:val="both"/>
        <w:rPr>
          <w:rFonts w:ascii="Arial" w:hAnsi="Arial" w:cs="Arial"/>
          <w:sz w:val="24"/>
          <w:szCs w:val="24"/>
        </w:rPr>
      </w:pPr>
      <w:r w:rsidRPr="00AD229D">
        <w:rPr>
          <w:rFonts w:ascii="Arial" w:hAnsi="Arial" w:cs="Arial"/>
          <w:sz w:val="24"/>
          <w:szCs w:val="24"/>
        </w:rPr>
        <w:t>Crear y mantener buenas relaciones entre la instit</w:t>
      </w:r>
      <w:r>
        <w:rPr>
          <w:rFonts w:ascii="Arial" w:hAnsi="Arial" w:cs="Arial"/>
          <w:sz w:val="24"/>
          <w:szCs w:val="24"/>
        </w:rPr>
        <w:t>ución</w:t>
      </w:r>
      <w:r w:rsidRPr="00AD229D">
        <w:rPr>
          <w:rFonts w:ascii="Arial" w:hAnsi="Arial" w:cs="Arial"/>
          <w:sz w:val="24"/>
          <w:szCs w:val="24"/>
        </w:rPr>
        <w:t xml:space="preserve"> y sus públicos</w:t>
      </w:r>
      <w:r w:rsidR="006C6DBE">
        <w:rPr>
          <w:rFonts w:ascii="Arial" w:hAnsi="Arial" w:cs="Arial"/>
          <w:sz w:val="24"/>
          <w:szCs w:val="24"/>
        </w:rPr>
        <w:t xml:space="preserve"> </w:t>
      </w:r>
      <w:r w:rsidRPr="00AD229D">
        <w:rPr>
          <w:rFonts w:ascii="Arial" w:hAnsi="Arial" w:cs="Arial"/>
          <w:sz w:val="24"/>
          <w:szCs w:val="24"/>
        </w:rPr>
        <w:t xml:space="preserve">con el fin de proyectar ante ellos una imagen </w:t>
      </w:r>
      <w:r>
        <w:rPr>
          <w:rFonts w:ascii="Arial" w:hAnsi="Arial" w:cs="Arial"/>
          <w:sz w:val="24"/>
          <w:szCs w:val="24"/>
        </w:rPr>
        <w:t>favorable de su desempeño como c</w:t>
      </w:r>
      <w:r w:rsidRPr="00AD229D">
        <w:rPr>
          <w:rFonts w:ascii="Arial" w:hAnsi="Arial" w:cs="Arial"/>
          <w:sz w:val="24"/>
          <w:szCs w:val="24"/>
        </w:rPr>
        <w:t xml:space="preserve">asa de </w:t>
      </w:r>
      <w:r w:rsidRPr="00AD229D">
        <w:rPr>
          <w:rFonts w:ascii="Arial" w:hAnsi="Arial" w:cs="Arial"/>
          <w:i/>
          <w:sz w:val="24"/>
          <w:szCs w:val="24"/>
        </w:rPr>
        <w:t xml:space="preserve">Ciencia y </w:t>
      </w:r>
      <w:r w:rsidR="006C6DBE">
        <w:rPr>
          <w:rFonts w:ascii="Arial" w:hAnsi="Arial" w:cs="Arial"/>
          <w:i/>
          <w:sz w:val="24"/>
          <w:szCs w:val="24"/>
        </w:rPr>
        <w:t>Conciencia.</w:t>
      </w:r>
    </w:p>
    <w:p w:rsidR="00DA46F7" w:rsidRPr="00AD229D" w:rsidRDefault="00DA46F7" w:rsidP="00AA3D41">
      <w:pPr>
        <w:pStyle w:val="Prrafodelista"/>
        <w:numPr>
          <w:ilvl w:val="0"/>
          <w:numId w:val="3"/>
        </w:numPr>
        <w:spacing w:after="0" w:line="360" w:lineRule="auto"/>
        <w:jc w:val="both"/>
        <w:rPr>
          <w:rFonts w:ascii="Arial" w:hAnsi="Arial" w:cs="Arial"/>
          <w:sz w:val="24"/>
          <w:szCs w:val="24"/>
        </w:rPr>
      </w:pPr>
      <w:r w:rsidRPr="00AD229D">
        <w:rPr>
          <w:rFonts w:ascii="Arial" w:hAnsi="Arial" w:cs="Arial"/>
          <w:sz w:val="24"/>
          <w:szCs w:val="24"/>
        </w:rPr>
        <w:t xml:space="preserve">Promover la calidad de los servicios académicos e investigativos y el impacto de estos en el acompañamiento a los procesos de desarrollo de la nación. </w:t>
      </w:r>
    </w:p>
    <w:p w:rsidR="00DA46F7" w:rsidRPr="00AD229D" w:rsidRDefault="00DA46F7" w:rsidP="00AA3D41">
      <w:pPr>
        <w:pStyle w:val="Prrafodelista"/>
        <w:numPr>
          <w:ilvl w:val="0"/>
          <w:numId w:val="3"/>
        </w:numPr>
        <w:spacing w:after="0" w:line="360" w:lineRule="auto"/>
        <w:jc w:val="both"/>
        <w:rPr>
          <w:rFonts w:ascii="Arial" w:hAnsi="Arial" w:cs="Arial"/>
          <w:sz w:val="24"/>
          <w:szCs w:val="24"/>
        </w:rPr>
      </w:pPr>
      <w:r w:rsidRPr="00AD229D">
        <w:rPr>
          <w:rFonts w:ascii="Arial" w:hAnsi="Arial" w:cs="Arial"/>
          <w:sz w:val="24"/>
          <w:szCs w:val="24"/>
        </w:rPr>
        <w:t xml:space="preserve">Lograr la implicación de los </w:t>
      </w:r>
      <w:r>
        <w:rPr>
          <w:rFonts w:ascii="Arial" w:hAnsi="Arial" w:cs="Arial"/>
          <w:sz w:val="24"/>
          <w:szCs w:val="24"/>
        </w:rPr>
        <w:t xml:space="preserve">directivos y </w:t>
      </w:r>
      <w:r w:rsidRPr="00AD229D">
        <w:rPr>
          <w:rFonts w:ascii="Arial" w:hAnsi="Arial" w:cs="Arial"/>
          <w:sz w:val="24"/>
          <w:szCs w:val="24"/>
        </w:rPr>
        <w:t xml:space="preserve">cuadros </w:t>
      </w:r>
      <w:r w:rsidR="00DD7EF0">
        <w:rPr>
          <w:rFonts w:ascii="Arial" w:hAnsi="Arial" w:cs="Arial"/>
          <w:sz w:val="24"/>
          <w:szCs w:val="24"/>
        </w:rPr>
        <w:t>de las diferentes áreas de la UO en una</w:t>
      </w:r>
      <w:r w:rsidRPr="00AD229D">
        <w:rPr>
          <w:rFonts w:ascii="Arial" w:hAnsi="Arial" w:cs="Arial"/>
          <w:sz w:val="24"/>
          <w:szCs w:val="24"/>
        </w:rPr>
        <w:t xml:space="preserve"> divulgación detallada y oportuna a través de canales </w:t>
      </w:r>
      <w:r>
        <w:rPr>
          <w:rFonts w:ascii="Arial" w:hAnsi="Arial" w:cs="Arial"/>
          <w:sz w:val="24"/>
          <w:szCs w:val="24"/>
        </w:rPr>
        <w:t xml:space="preserve">de comunicación </w:t>
      </w:r>
      <w:r w:rsidR="00DD7EF0">
        <w:rPr>
          <w:rFonts w:ascii="Arial" w:hAnsi="Arial" w:cs="Arial"/>
          <w:sz w:val="24"/>
          <w:szCs w:val="24"/>
        </w:rPr>
        <w:t>para la actualización e inmediatez de la información de la vida universitaria.</w:t>
      </w:r>
    </w:p>
    <w:p w:rsidR="005C5F97" w:rsidRPr="00073336" w:rsidRDefault="00DA46F7" w:rsidP="00073336">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Diagnosticar el comportamiento</w:t>
      </w:r>
      <w:r w:rsidRPr="00AD229D">
        <w:rPr>
          <w:rFonts w:ascii="Arial" w:hAnsi="Arial" w:cs="Arial"/>
          <w:sz w:val="24"/>
          <w:szCs w:val="24"/>
        </w:rPr>
        <w:t xml:space="preserve"> de </w:t>
      </w:r>
      <w:r>
        <w:rPr>
          <w:rFonts w:ascii="Arial" w:hAnsi="Arial" w:cs="Arial"/>
          <w:sz w:val="24"/>
          <w:szCs w:val="24"/>
        </w:rPr>
        <w:t xml:space="preserve">los procesos comunicativos, a través de </w:t>
      </w:r>
      <w:r w:rsidRPr="00AD229D">
        <w:rPr>
          <w:rFonts w:ascii="Arial" w:hAnsi="Arial" w:cs="Arial"/>
          <w:sz w:val="24"/>
          <w:szCs w:val="24"/>
        </w:rPr>
        <w:t xml:space="preserve">un sistemático control </w:t>
      </w:r>
      <w:r>
        <w:rPr>
          <w:rFonts w:ascii="Arial" w:hAnsi="Arial" w:cs="Arial"/>
          <w:sz w:val="24"/>
          <w:szCs w:val="24"/>
        </w:rPr>
        <w:t xml:space="preserve">y monitoreo </w:t>
      </w:r>
      <w:r w:rsidRPr="00AD229D">
        <w:rPr>
          <w:rFonts w:ascii="Arial" w:hAnsi="Arial" w:cs="Arial"/>
          <w:sz w:val="24"/>
          <w:szCs w:val="24"/>
        </w:rPr>
        <w:t xml:space="preserve">de la ejecución de las acciones </w:t>
      </w:r>
      <w:r>
        <w:rPr>
          <w:rFonts w:ascii="Arial" w:hAnsi="Arial" w:cs="Arial"/>
          <w:sz w:val="24"/>
          <w:szCs w:val="24"/>
        </w:rPr>
        <w:t>de comunicación.</w:t>
      </w:r>
    </w:p>
    <w:p w:rsidR="005C5F97" w:rsidRPr="005C5F97" w:rsidRDefault="005C5F97" w:rsidP="005C5F97">
      <w:pPr>
        <w:pStyle w:val="Prrafodelista"/>
        <w:spacing w:after="0" w:line="360" w:lineRule="auto"/>
        <w:ind w:left="644"/>
        <w:jc w:val="both"/>
        <w:rPr>
          <w:rFonts w:ascii="Arial" w:hAnsi="Arial" w:cs="Arial"/>
          <w:sz w:val="10"/>
          <w:szCs w:val="10"/>
        </w:rPr>
      </w:pPr>
    </w:p>
    <w:p w:rsidR="00581999" w:rsidRDefault="00FF13E1" w:rsidP="00C45B41">
      <w:pPr>
        <w:pStyle w:val="Prrafodelista"/>
        <w:spacing w:after="0" w:line="360" w:lineRule="auto"/>
        <w:ind w:left="0"/>
        <w:jc w:val="both"/>
        <w:rPr>
          <w:rFonts w:ascii="Arial" w:hAnsi="Arial" w:cs="Arial"/>
          <w:b/>
          <w:sz w:val="24"/>
          <w:szCs w:val="24"/>
        </w:rPr>
      </w:pPr>
      <w:r>
        <w:rPr>
          <w:rFonts w:ascii="Arial" w:hAnsi="Arial" w:cs="Arial"/>
          <w:b/>
          <w:sz w:val="24"/>
          <w:szCs w:val="24"/>
        </w:rPr>
        <w:t>Objetivo</w:t>
      </w:r>
      <w:r w:rsidR="00DA46F7">
        <w:rPr>
          <w:rFonts w:ascii="Arial" w:hAnsi="Arial" w:cs="Arial"/>
          <w:b/>
          <w:sz w:val="24"/>
          <w:szCs w:val="24"/>
        </w:rPr>
        <w:t xml:space="preserve"> de c</w:t>
      </w:r>
      <w:r w:rsidR="00DA46F7" w:rsidRPr="008A1C94">
        <w:rPr>
          <w:rFonts w:ascii="Arial" w:hAnsi="Arial" w:cs="Arial"/>
          <w:b/>
          <w:sz w:val="24"/>
          <w:szCs w:val="24"/>
        </w:rPr>
        <w:t>omunicación:</w:t>
      </w:r>
    </w:p>
    <w:p w:rsidR="00121356" w:rsidRDefault="00244B36" w:rsidP="00AA3D41">
      <w:pPr>
        <w:pStyle w:val="Prrafodelista"/>
        <w:numPr>
          <w:ilvl w:val="0"/>
          <w:numId w:val="56"/>
        </w:numPr>
        <w:spacing w:after="0" w:line="360" w:lineRule="auto"/>
        <w:jc w:val="both"/>
        <w:rPr>
          <w:rFonts w:ascii="Arial" w:hAnsi="Arial" w:cs="Arial"/>
          <w:sz w:val="24"/>
          <w:szCs w:val="24"/>
        </w:rPr>
      </w:pPr>
      <w:r>
        <w:rPr>
          <w:rFonts w:ascii="Arial" w:hAnsi="Arial" w:cs="Arial"/>
          <w:sz w:val="24"/>
          <w:szCs w:val="24"/>
        </w:rPr>
        <w:t>Aplicar un diagnóstico de comunicación al público meta</w:t>
      </w:r>
      <w:r w:rsidR="00906E7D">
        <w:rPr>
          <w:rFonts w:ascii="Arial" w:hAnsi="Arial" w:cs="Arial"/>
          <w:sz w:val="24"/>
          <w:szCs w:val="24"/>
        </w:rPr>
        <w:t>, a partir de la utilización</w:t>
      </w:r>
      <w:r w:rsidR="00121356">
        <w:rPr>
          <w:rFonts w:ascii="Arial" w:hAnsi="Arial" w:cs="Arial"/>
          <w:sz w:val="24"/>
          <w:szCs w:val="24"/>
        </w:rPr>
        <w:t xml:space="preserve"> de diferentes técnicas de recopilación de información.</w:t>
      </w:r>
    </w:p>
    <w:p w:rsidR="00244309" w:rsidRDefault="00244309" w:rsidP="00AA3D41">
      <w:pPr>
        <w:pStyle w:val="Prrafodelista"/>
        <w:numPr>
          <w:ilvl w:val="0"/>
          <w:numId w:val="56"/>
        </w:numPr>
        <w:spacing w:after="0" w:line="360" w:lineRule="auto"/>
        <w:jc w:val="both"/>
        <w:rPr>
          <w:rFonts w:ascii="Arial" w:hAnsi="Arial" w:cs="Arial"/>
          <w:sz w:val="24"/>
          <w:szCs w:val="24"/>
        </w:rPr>
      </w:pPr>
      <w:r>
        <w:rPr>
          <w:rFonts w:ascii="Arial" w:hAnsi="Arial" w:cs="Arial"/>
          <w:sz w:val="24"/>
          <w:szCs w:val="24"/>
        </w:rPr>
        <w:t>Implementar un p</w:t>
      </w:r>
      <w:r w:rsidR="00A90BE5">
        <w:rPr>
          <w:rFonts w:ascii="Arial" w:hAnsi="Arial" w:cs="Arial"/>
          <w:sz w:val="24"/>
          <w:szCs w:val="24"/>
        </w:rPr>
        <w:t>lan de acciones de comunicación</w:t>
      </w:r>
      <w:r>
        <w:rPr>
          <w:rFonts w:ascii="Arial" w:hAnsi="Arial" w:cs="Arial"/>
          <w:sz w:val="24"/>
          <w:szCs w:val="24"/>
        </w:rPr>
        <w:t xml:space="preserve"> como parte de la presente estrategia.</w:t>
      </w:r>
    </w:p>
    <w:p w:rsidR="00121356" w:rsidRPr="00121356" w:rsidRDefault="00121356" w:rsidP="00AA3D41">
      <w:pPr>
        <w:pStyle w:val="Prrafodelista"/>
        <w:numPr>
          <w:ilvl w:val="0"/>
          <w:numId w:val="56"/>
        </w:numPr>
        <w:spacing w:after="0" w:line="360" w:lineRule="auto"/>
        <w:jc w:val="both"/>
        <w:rPr>
          <w:rFonts w:ascii="Arial" w:hAnsi="Arial" w:cs="Arial"/>
          <w:sz w:val="24"/>
          <w:szCs w:val="24"/>
        </w:rPr>
      </w:pPr>
      <w:r w:rsidRPr="00121356">
        <w:rPr>
          <w:rFonts w:ascii="Arial" w:hAnsi="Arial" w:cs="Arial"/>
          <w:sz w:val="24"/>
          <w:szCs w:val="24"/>
        </w:rPr>
        <w:t>G</w:t>
      </w:r>
      <w:r w:rsidRPr="00121356">
        <w:rPr>
          <w:rFonts w:ascii="Arial" w:eastAsia="Times New Roman" w:hAnsi="Arial" w:cs="Arial"/>
          <w:bCs/>
          <w:sz w:val="24"/>
          <w:szCs w:val="24"/>
          <w:lang w:val="es-MX" w:eastAsia="es-MX"/>
        </w:rPr>
        <w:t>estionar medios, recursos y soportes</w:t>
      </w:r>
      <w:r w:rsidRPr="00121356">
        <w:rPr>
          <w:rFonts w:ascii="Arial" w:eastAsia="Times New Roman" w:hAnsi="Arial" w:cs="Arial"/>
          <w:sz w:val="24"/>
          <w:szCs w:val="24"/>
          <w:lang w:val="es-MX" w:eastAsia="es-MX"/>
        </w:rPr>
        <w:t xml:space="preserve"> de comunicación </w:t>
      </w:r>
      <w:r w:rsidR="00A90BE5" w:rsidRPr="00121356">
        <w:rPr>
          <w:rFonts w:ascii="Arial" w:eastAsia="Times New Roman" w:hAnsi="Arial" w:cs="Arial"/>
          <w:sz w:val="24"/>
          <w:szCs w:val="24"/>
          <w:lang w:val="es-MX" w:eastAsia="es-MX"/>
        </w:rPr>
        <w:t xml:space="preserve">necesarios </w:t>
      </w:r>
      <w:r w:rsidRPr="00121356">
        <w:rPr>
          <w:rFonts w:ascii="Arial" w:eastAsia="Times New Roman" w:hAnsi="Arial" w:cs="Arial"/>
          <w:sz w:val="24"/>
          <w:szCs w:val="24"/>
          <w:lang w:val="es-MX" w:eastAsia="es-MX"/>
        </w:rPr>
        <w:t xml:space="preserve">para la correcta implementación </w:t>
      </w:r>
      <w:r w:rsidR="00A90BE5">
        <w:rPr>
          <w:rFonts w:ascii="Arial" w:eastAsia="Times New Roman" w:hAnsi="Arial" w:cs="Arial"/>
          <w:sz w:val="24"/>
          <w:szCs w:val="24"/>
          <w:lang w:val="es-MX" w:eastAsia="es-MX"/>
        </w:rPr>
        <w:t>del p</w:t>
      </w:r>
      <w:r w:rsidRPr="00121356">
        <w:rPr>
          <w:rFonts w:ascii="Arial" w:eastAsia="Times New Roman" w:hAnsi="Arial" w:cs="Arial"/>
          <w:sz w:val="24"/>
          <w:szCs w:val="24"/>
          <w:lang w:val="es-MX" w:eastAsia="es-MX"/>
        </w:rPr>
        <w:t xml:space="preserve">lan </w:t>
      </w:r>
      <w:r w:rsidR="00A90BE5">
        <w:rPr>
          <w:rFonts w:ascii="Arial" w:eastAsia="Times New Roman" w:hAnsi="Arial" w:cs="Arial"/>
          <w:sz w:val="24"/>
          <w:szCs w:val="24"/>
          <w:lang w:val="es-MX" w:eastAsia="es-MX"/>
        </w:rPr>
        <w:t>de acciones de comunicación.</w:t>
      </w:r>
    </w:p>
    <w:p w:rsidR="00121356" w:rsidRPr="00121356" w:rsidRDefault="00121356" w:rsidP="00AA3D41">
      <w:pPr>
        <w:pStyle w:val="Prrafodelista"/>
        <w:numPr>
          <w:ilvl w:val="0"/>
          <w:numId w:val="56"/>
        </w:numPr>
        <w:spacing w:after="0" w:line="360" w:lineRule="auto"/>
        <w:jc w:val="both"/>
        <w:rPr>
          <w:rFonts w:ascii="Arial" w:hAnsi="Arial" w:cs="Arial"/>
          <w:sz w:val="24"/>
          <w:szCs w:val="24"/>
        </w:rPr>
      </w:pPr>
      <w:r w:rsidRPr="00121356">
        <w:rPr>
          <w:rFonts w:ascii="Arial" w:eastAsia="Times New Roman" w:hAnsi="Arial" w:cs="Arial"/>
          <w:bCs/>
          <w:sz w:val="24"/>
          <w:szCs w:val="24"/>
          <w:lang w:val="es-MX" w:eastAsia="es-MX"/>
        </w:rPr>
        <w:lastRenderedPageBreak/>
        <w:t>Asegurar el correcto funcionamiento de los procesos y canales</w:t>
      </w:r>
      <w:r w:rsidRPr="00121356">
        <w:rPr>
          <w:rFonts w:ascii="Arial" w:eastAsia="Times New Roman" w:hAnsi="Arial" w:cs="Arial"/>
          <w:sz w:val="24"/>
          <w:szCs w:val="24"/>
          <w:lang w:val="es-MX" w:eastAsia="es-MX"/>
        </w:rPr>
        <w:t xml:space="preserve"> de comunicación </w:t>
      </w:r>
      <w:r w:rsidR="00A90BE5">
        <w:rPr>
          <w:rFonts w:ascii="Arial" w:eastAsia="Times New Roman" w:hAnsi="Arial" w:cs="Arial"/>
          <w:sz w:val="24"/>
          <w:szCs w:val="24"/>
          <w:lang w:val="es-MX" w:eastAsia="es-MX"/>
        </w:rPr>
        <w:t>institucionales.</w:t>
      </w:r>
    </w:p>
    <w:p w:rsidR="00121356" w:rsidRPr="00AA2265" w:rsidRDefault="00121356" w:rsidP="00AA2265">
      <w:pPr>
        <w:pStyle w:val="Prrafodelista"/>
        <w:numPr>
          <w:ilvl w:val="0"/>
          <w:numId w:val="56"/>
        </w:numPr>
        <w:spacing w:after="0" w:line="360" w:lineRule="auto"/>
        <w:jc w:val="both"/>
        <w:rPr>
          <w:rFonts w:ascii="Arial" w:hAnsi="Arial" w:cs="Arial"/>
          <w:sz w:val="24"/>
          <w:szCs w:val="24"/>
        </w:rPr>
      </w:pPr>
      <w:r>
        <w:rPr>
          <w:rFonts w:ascii="Arial" w:eastAsia="Times New Roman" w:hAnsi="Arial" w:cs="Arial"/>
          <w:sz w:val="24"/>
          <w:szCs w:val="24"/>
          <w:lang w:val="es-MX" w:eastAsia="es-MX"/>
        </w:rPr>
        <w:t xml:space="preserve">Proporcionar información </w:t>
      </w:r>
      <w:r w:rsidR="00590B8F">
        <w:rPr>
          <w:rFonts w:ascii="Arial" w:eastAsia="Times New Roman" w:hAnsi="Arial" w:cs="Arial"/>
          <w:sz w:val="24"/>
          <w:szCs w:val="24"/>
          <w:lang w:val="es-MX" w:eastAsia="es-MX"/>
        </w:rPr>
        <w:t xml:space="preserve">fundamentalmente al </w:t>
      </w:r>
      <w:r>
        <w:rPr>
          <w:rFonts w:ascii="Arial" w:eastAsia="Times New Roman" w:hAnsi="Arial" w:cs="Arial"/>
          <w:sz w:val="24"/>
          <w:szCs w:val="24"/>
          <w:lang w:val="es-MX" w:eastAsia="es-MX"/>
        </w:rPr>
        <w:t>público meta</w:t>
      </w:r>
      <w:r w:rsidR="00590B8F">
        <w:rPr>
          <w:rFonts w:ascii="Arial" w:eastAsia="Times New Roman" w:hAnsi="Arial" w:cs="Arial"/>
          <w:sz w:val="24"/>
          <w:szCs w:val="24"/>
          <w:lang w:val="es-MX" w:eastAsia="es-MX"/>
        </w:rPr>
        <w:t xml:space="preserve"> y externo</w:t>
      </w:r>
      <w:r>
        <w:rPr>
          <w:rFonts w:ascii="Arial" w:eastAsia="Times New Roman" w:hAnsi="Arial" w:cs="Arial"/>
          <w:sz w:val="24"/>
          <w:szCs w:val="24"/>
          <w:lang w:val="es-MX" w:eastAsia="es-MX"/>
        </w:rPr>
        <w:t xml:space="preserve"> sobre el acontecer de la vida universitaria.</w:t>
      </w:r>
      <w:r w:rsidRPr="00AA2265">
        <w:rPr>
          <w:rFonts w:ascii="Arial" w:eastAsia="Times New Roman" w:hAnsi="Arial" w:cs="Arial"/>
          <w:sz w:val="24"/>
          <w:szCs w:val="24"/>
          <w:lang w:val="es-MX" w:eastAsia="es-MX"/>
        </w:rPr>
        <w:t xml:space="preserve"> </w:t>
      </w:r>
    </w:p>
    <w:p w:rsidR="00121356" w:rsidRPr="00121356" w:rsidRDefault="00244309" w:rsidP="00AA3D41">
      <w:pPr>
        <w:pStyle w:val="Prrafodelista"/>
        <w:numPr>
          <w:ilvl w:val="0"/>
          <w:numId w:val="56"/>
        </w:numPr>
        <w:spacing w:after="0" w:line="360" w:lineRule="auto"/>
        <w:jc w:val="both"/>
        <w:rPr>
          <w:rFonts w:ascii="Arial" w:hAnsi="Arial" w:cs="Arial"/>
          <w:sz w:val="24"/>
          <w:szCs w:val="24"/>
        </w:rPr>
      </w:pPr>
      <w:r>
        <w:rPr>
          <w:rFonts w:ascii="Arial" w:hAnsi="Arial" w:cs="Arial"/>
          <w:sz w:val="24"/>
          <w:szCs w:val="24"/>
        </w:rPr>
        <w:t>Fortalece</w:t>
      </w:r>
      <w:r w:rsidR="00121356" w:rsidRPr="00121356">
        <w:rPr>
          <w:rFonts w:ascii="Arial" w:hAnsi="Arial" w:cs="Arial"/>
          <w:sz w:val="24"/>
          <w:szCs w:val="24"/>
        </w:rPr>
        <w:t xml:space="preserve">r </w:t>
      </w:r>
      <w:r>
        <w:rPr>
          <w:rFonts w:ascii="Arial" w:hAnsi="Arial" w:cs="Arial"/>
          <w:sz w:val="24"/>
          <w:szCs w:val="24"/>
        </w:rPr>
        <w:t xml:space="preserve">la </w:t>
      </w:r>
      <w:r w:rsidR="00121356">
        <w:rPr>
          <w:rFonts w:ascii="Arial" w:hAnsi="Arial" w:cs="Arial"/>
          <w:sz w:val="24"/>
          <w:szCs w:val="24"/>
        </w:rPr>
        <w:t>imagen</w:t>
      </w:r>
      <w:r>
        <w:rPr>
          <w:rFonts w:ascii="Arial" w:hAnsi="Arial" w:cs="Arial"/>
          <w:sz w:val="24"/>
          <w:szCs w:val="24"/>
        </w:rPr>
        <w:t xml:space="preserve"> institucional tanto interna como externa, a través de </w:t>
      </w:r>
      <w:r w:rsidR="00121356">
        <w:rPr>
          <w:rFonts w:ascii="Arial" w:hAnsi="Arial" w:cs="Arial"/>
          <w:sz w:val="24"/>
          <w:szCs w:val="24"/>
        </w:rPr>
        <w:t>ac</w:t>
      </w:r>
      <w:r>
        <w:rPr>
          <w:rFonts w:ascii="Arial" w:hAnsi="Arial" w:cs="Arial"/>
          <w:sz w:val="24"/>
          <w:szCs w:val="24"/>
        </w:rPr>
        <w:t>c</w:t>
      </w:r>
      <w:r w:rsidR="00121356">
        <w:rPr>
          <w:rFonts w:ascii="Arial" w:hAnsi="Arial" w:cs="Arial"/>
          <w:sz w:val="24"/>
          <w:szCs w:val="24"/>
        </w:rPr>
        <w:t xml:space="preserve">iones de comunicación que </w:t>
      </w:r>
      <w:r>
        <w:rPr>
          <w:rFonts w:ascii="Arial" w:hAnsi="Arial" w:cs="Arial"/>
          <w:sz w:val="24"/>
          <w:szCs w:val="24"/>
        </w:rPr>
        <w:t>a</w:t>
      </w:r>
      <w:r w:rsidR="00121356">
        <w:rPr>
          <w:rFonts w:ascii="Arial" w:hAnsi="Arial" w:cs="Arial"/>
          <w:sz w:val="24"/>
          <w:szCs w:val="24"/>
        </w:rPr>
        <w:t>seguren la comprensión y uso adecuado d</w:t>
      </w:r>
      <w:r>
        <w:rPr>
          <w:rFonts w:ascii="Arial" w:hAnsi="Arial" w:cs="Arial"/>
          <w:sz w:val="24"/>
          <w:szCs w:val="24"/>
        </w:rPr>
        <w:t>e la identidad visual de la institución.</w:t>
      </w:r>
    </w:p>
    <w:p w:rsidR="00121356" w:rsidRPr="00244309" w:rsidRDefault="00121356" w:rsidP="00121356">
      <w:pPr>
        <w:pStyle w:val="Prrafodelista"/>
        <w:spacing w:after="0" w:line="360" w:lineRule="auto"/>
        <w:jc w:val="both"/>
        <w:rPr>
          <w:rFonts w:ascii="Arial" w:hAnsi="Arial" w:cs="Arial"/>
          <w:sz w:val="10"/>
          <w:szCs w:val="10"/>
        </w:rPr>
      </w:pPr>
    </w:p>
    <w:p w:rsidR="00DA46F7" w:rsidRPr="00121356" w:rsidRDefault="00DA46F7" w:rsidP="00AA3D41">
      <w:pPr>
        <w:pStyle w:val="Prrafodelista"/>
        <w:numPr>
          <w:ilvl w:val="0"/>
          <w:numId w:val="2"/>
        </w:numPr>
        <w:spacing w:after="0" w:line="360" w:lineRule="auto"/>
        <w:jc w:val="both"/>
        <w:rPr>
          <w:rFonts w:ascii="Arial" w:hAnsi="Arial" w:cs="Arial"/>
          <w:b/>
          <w:sz w:val="24"/>
          <w:szCs w:val="24"/>
        </w:rPr>
      </w:pPr>
      <w:r w:rsidRPr="00121356">
        <w:rPr>
          <w:rFonts w:ascii="Arial" w:hAnsi="Arial" w:cs="Arial"/>
          <w:b/>
          <w:sz w:val="24"/>
          <w:szCs w:val="24"/>
        </w:rPr>
        <w:t xml:space="preserve">Eje psicológico </w:t>
      </w:r>
      <w:r w:rsidR="00073336">
        <w:rPr>
          <w:rFonts w:ascii="Arial" w:hAnsi="Arial" w:cs="Arial"/>
          <w:b/>
          <w:sz w:val="24"/>
          <w:szCs w:val="24"/>
        </w:rPr>
        <w:t>o conceptual</w:t>
      </w:r>
    </w:p>
    <w:p w:rsidR="00DA46F7" w:rsidRPr="00244B36" w:rsidRDefault="00DA46F7" w:rsidP="00DA46F7">
      <w:pPr>
        <w:pStyle w:val="Prrafodelista"/>
        <w:spacing w:after="0" w:line="360" w:lineRule="auto"/>
        <w:ind w:left="360"/>
        <w:jc w:val="both"/>
        <w:rPr>
          <w:rFonts w:ascii="Arial" w:hAnsi="Arial" w:cs="Arial"/>
          <w:b/>
          <w:sz w:val="10"/>
          <w:szCs w:val="10"/>
        </w:rPr>
      </w:pPr>
    </w:p>
    <w:p w:rsidR="00DA46F7" w:rsidRPr="002E5148" w:rsidRDefault="00DA46F7" w:rsidP="00DA46F7">
      <w:pPr>
        <w:spacing w:after="0" w:line="360" w:lineRule="auto"/>
        <w:jc w:val="both"/>
        <w:rPr>
          <w:rFonts w:ascii="Arial" w:hAnsi="Arial" w:cs="Arial"/>
          <w:sz w:val="24"/>
          <w:szCs w:val="24"/>
        </w:rPr>
      </w:pPr>
      <w:r w:rsidRPr="008A1C94">
        <w:rPr>
          <w:rFonts w:ascii="Arial" w:hAnsi="Arial" w:cs="Arial"/>
          <w:sz w:val="24"/>
          <w:szCs w:val="24"/>
        </w:rPr>
        <w:t>El eje psicológico de esta estrategia parte de la perfección del proceso de la comunicación</w:t>
      </w:r>
      <w:r w:rsidR="00EF773C">
        <w:rPr>
          <w:rFonts w:ascii="Arial" w:hAnsi="Arial" w:cs="Arial"/>
          <w:sz w:val="24"/>
          <w:szCs w:val="24"/>
        </w:rPr>
        <w:t xml:space="preserve"> </w:t>
      </w:r>
      <w:r>
        <w:rPr>
          <w:rFonts w:ascii="Arial" w:hAnsi="Arial" w:cs="Arial"/>
          <w:sz w:val="24"/>
          <w:szCs w:val="24"/>
        </w:rPr>
        <w:t>institucional</w:t>
      </w:r>
      <w:r w:rsidR="00EF773C">
        <w:rPr>
          <w:rFonts w:ascii="Arial" w:hAnsi="Arial" w:cs="Arial"/>
          <w:sz w:val="24"/>
          <w:szCs w:val="24"/>
        </w:rPr>
        <w:t xml:space="preserve"> </w:t>
      </w:r>
      <w:r>
        <w:rPr>
          <w:rFonts w:ascii="Arial" w:hAnsi="Arial" w:cs="Arial"/>
          <w:sz w:val="24"/>
          <w:szCs w:val="24"/>
        </w:rPr>
        <w:t xml:space="preserve">en la UO. </w:t>
      </w:r>
      <w:r w:rsidRPr="008A1C94">
        <w:rPr>
          <w:rFonts w:ascii="Arial" w:hAnsi="Arial" w:cs="Arial"/>
          <w:sz w:val="24"/>
          <w:szCs w:val="24"/>
        </w:rPr>
        <w:t>Los mensajes en los diferentes medios</w:t>
      </w:r>
      <w:r>
        <w:rPr>
          <w:rFonts w:ascii="Arial" w:hAnsi="Arial" w:cs="Arial"/>
          <w:sz w:val="24"/>
          <w:szCs w:val="24"/>
        </w:rPr>
        <w:t xml:space="preserve"> y soportes</w:t>
      </w:r>
      <w:r w:rsidRPr="008A1C94">
        <w:rPr>
          <w:rFonts w:ascii="Arial" w:hAnsi="Arial" w:cs="Arial"/>
          <w:sz w:val="24"/>
          <w:szCs w:val="24"/>
        </w:rPr>
        <w:t xml:space="preserve"> de promoción deben garantizar la mayor cantidad de información posible a fin de satisfacer las necesidades informativas y formativas del público meta; serán precisos y con un lenguaje claro, tendrán un carácter persuasivo y convincent</w:t>
      </w:r>
      <w:r>
        <w:rPr>
          <w:rFonts w:ascii="Arial" w:hAnsi="Arial" w:cs="Arial"/>
          <w:sz w:val="24"/>
          <w:szCs w:val="24"/>
        </w:rPr>
        <w:t>e para hacer conciencia en los diferentes públicos sobre la importancia de gestionar los procesos de comunicación institucional.</w:t>
      </w:r>
    </w:p>
    <w:p w:rsidR="00E7387C" w:rsidRPr="000647FE" w:rsidRDefault="00E7387C" w:rsidP="00DA46F7">
      <w:pPr>
        <w:spacing w:after="0" w:line="360" w:lineRule="auto"/>
        <w:jc w:val="both"/>
        <w:rPr>
          <w:rFonts w:ascii="Arial" w:hAnsi="Arial" w:cs="Arial"/>
          <w:sz w:val="6"/>
          <w:szCs w:val="6"/>
        </w:rPr>
      </w:pPr>
    </w:p>
    <w:p w:rsidR="005C5F97" w:rsidRDefault="00DA46F7" w:rsidP="00DA46F7">
      <w:pPr>
        <w:spacing w:after="0" w:line="360" w:lineRule="auto"/>
        <w:jc w:val="both"/>
        <w:rPr>
          <w:rFonts w:ascii="Arial" w:hAnsi="Arial" w:cs="Arial"/>
          <w:sz w:val="24"/>
          <w:szCs w:val="24"/>
        </w:rPr>
      </w:pPr>
      <w:r w:rsidRPr="0081773F">
        <w:rPr>
          <w:rFonts w:ascii="Arial" w:hAnsi="Arial" w:cs="Arial"/>
          <w:sz w:val="24"/>
          <w:szCs w:val="24"/>
        </w:rPr>
        <w:t>Debe</w:t>
      </w:r>
      <w:r>
        <w:rPr>
          <w:rFonts w:ascii="Arial" w:hAnsi="Arial" w:cs="Arial"/>
          <w:sz w:val="24"/>
          <w:szCs w:val="24"/>
        </w:rPr>
        <w:t>n</w:t>
      </w:r>
      <w:r w:rsidRPr="0081773F">
        <w:rPr>
          <w:rFonts w:ascii="Arial" w:hAnsi="Arial" w:cs="Arial"/>
          <w:sz w:val="24"/>
          <w:szCs w:val="24"/>
        </w:rPr>
        <w:t xml:space="preserve"> potenciarse la promoción de la historia, la ciencia, la docencia y la vida cultural de la instit</w:t>
      </w:r>
      <w:r>
        <w:rPr>
          <w:rFonts w:ascii="Arial" w:hAnsi="Arial" w:cs="Arial"/>
          <w:sz w:val="24"/>
          <w:szCs w:val="24"/>
        </w:rPr>
        <w:t xml:space="preserve">ución. De igual forma, la </w:t>
      </w:r>
      <w:r w:rsidRPr="0081773F">
        <w:rPr>
          <w:rFonts w:ascii="Arial" w:hAnsi="Arial" w:cs="Arial"/>
          <w:sz w:val="24"/>
          <w:szCs w:val="24"/>
        </w:rPr>
        <w:t>información que caracteriza el funcionamiento de los procesos universitarios y que su</w:t>
      </w:r>
      <w:r>
        <w:rPr>
          <w:rFonts w:ascii="Arial" w:hAnsi="Arial" w:cs="Arial"/>
          <w:sz w:val="24"/>
          <w:szCs w:val="24"/>
        </w:rPr>
        <w:t xml:space="preserve">rge a partir de estos, priorizando </w:t>
      </w:r>
      <w:r w:rsidRPr="0081773F">
        <w:rPr>
          <w:rFonts w:ascii="Arial" w:hAnsi="Arial" w:cs="Arial"/>
          <w:sz w:val="24"/>
          <w:szCs w:val="24"/>
        </w:rPr>
        <w:t>que l</w:t>
      </w:r>
      <w:r>
        <w:rPr>
          <w:rFonts w:ascii="Arial" w:hAnsi="Arial" w:cs="Arial"/>
          <w:sz w:val="24"/>
          <w:szCs w:val="24"/>
        </w:rPr>
        <w:t>legue a los diferentes públicos -</w:t>
      </w:r>
      <w:r w:rsidRPr="0081773F">
        <w:rPr>
          <w:rFonts w:ascii="Arial" w:hAnsi="Arial" w:cs="Arial"/>
          <w:sz w:val="24"/>
          <w:szCs w:val="24"/>
        </w:rPr>
        <w:t>en correspondencia con sus roles institucionales</w:t>
      </w:r>
      <w:r>
        <w:rPr>
          <w:rFonts w:ascii="Arial" w:hAnsi="Arial" w:cs="Arial"/>
          <w:sz w:val="24"/>
          <w:szCs w:val="24"/>
        </w:rPr>
        <w:t>-</w:t>
      </w:r>
      <w:r w:rsidRPr="0081773F">
        <w:rPr>
          <w:rFonts w:ascii="Arial" w:hAnsi="Arial" w:cs="Arial"/>
          <w:sz w:val="24"/>
          <w:szCs w:val="24"/>
        </w:rPr>
        <w:t xml:space="preserve">. </w:t>
      </w:r>
    </w:p>
    <w:p w:rsidR="00073336" w:rsidRPr="00073336" w:rsidRDefault="00073336" w:rsidP="00DA46F7">
      <w:pPr>
        <w:spacing w:after="0" w:line="360" w:lineRule="auto"/>
        <w:jc w:val="both"/>
        <w:rPr>
          <w:rFonts w:ascii="Arial" w:hAnsi="Arial" w:cs="Arial"/>
          <w:sz w:val="10"/>
          <w:szCs w:val="10"/>
        </w:rPr>
      </w:pPr>
    </w:p>
    <w:p w:rsidR="00DA46F7" w:rsidRPr="006023FA" w:rsidRDefault="00DA46F7" w:rsidP="00DA46F7">
      <w:pPr>
        <w:spacing w:after="0" w:line="360" w:lineRule="auto"/>
        <w:jc w:val="both"/>
        <w:rPr>
          <w:rFonts w:ascii="Arial" w:hAnsi="Arial" w:cs="Arial"/>
          <w:sz w:val="24"/>
          <w:szCs w:val="24"/>
        </w:rPr>
      </w:pPr>
      <w:r w:rsidRPr="0081773F">
        <w:rPr>
          <w:rFonts w:ascii="Arial" w:hAnsi="Arial" w:cs="Arial"/>
          <w:sz w:val="24"/>
          <w:szCs w:val="24"/>
        </w:rPr>
        <w:t xml:space="preserve">Se </w:t>
      </w:r>
      <w:r>
        <w:rPr>
          <w:rFonts w:ascii="Arial" w:hAnsi="Arial" w:cs="Arial"/>
          <w:sz w:val="24"/>
          <w:szCs w:val="24"/>
        </w:rPr>
        <w:t xml:space="preserve">emplearán, </w:t>
      </w:r>
      <w:r w:rsidRPr="0081773F">
        <w:rPr>
          <w:rFonts w:ascii="Arial" w:hAnsi="Arial" w:cs="Arial"/>
          <w:sz w:val="24"/>
          <w:szCs w:val="24"/>
        </w:rPr>
        <w:t>sistemáticamente la gama cromática y la marca de la institución a fin de coordinar coherentem</w:t>
      </w:r>
      <w:r>
        <w:rPr>
          <w:rFonts w:ascii="Arial" w:hAnsi="Arial" w:cs="Arial"/>
          <w:sz w:val="24"/>
          <w:szCs w:val="24"/>
        </w:rPr>
        <w:t xml:space="preserve">ente los mensajes a emitir con </w:t>
      </w:r>
      <w:r w:rsidRPr="0081773F">
        <w:rPr>
          <w:rFonts w:ascii="Arial" w:hAnsi="Arial" w:cs="Arial"/>
          <w:sz w:val="24"/>
          <w:szCs w:val="24"/>
        </w:rPr>
        <w:t>la identidad visual de la organización en los medios de comunicación declarados.</w:t>
      </w:r>
      <w:r>
        <w:rPr>
          <w:rFonts w:ascii="Arial" w:hAnsi="Arial" w:cs="Arial"/>
          <w:sz w:val="24"/>
          <w:szCs w:val="24"/>
        </w:rPr>
        <w:t xml:space="preserve"> Para ello debe utilizarse como guía el Manual de Identidad Visual de la institución.</w:t>
      </w:r>
    </w:p>
    <w:p w:rsidR="005C5F97" w:rsidRPr="005C5F97" w:rsidRDefault="005C5F97" w:rsidP="00DA46F7">
      <w:pPr>
        <w:spacing w:after="0" w:line="360" w:lineRule="auto"/>
        <w:jc w:val="both"/>
        <w:rPr>
          <w:rFonts w:ascii="Arial" w:hAnsi="Arial" w:cs="Arial"/>
          <w:b/>
          <w:sz w:val="10"/>
          <w:szCs w:val="10"/>
        </w:rPr>
      </w:pPr>
    </w:p>
    <w:p w:rsidR="00DA46F7" w:rsidRPr="008A1C94" w:rsidRDefault="00DA46F7" w:rsidP="00DA46F7">
      <w:pPr>
        <w:spacing w:after="0" w:line="360" w:lineRule="auto"/>
        <w:jc w:val="both"/>
        <w:rPr>
          <w:rFonts w:ascii="Arial" w:hAnsi="Arial" w:cs="Arial"/>
          <w:b/>
          <w:sz w:val="24"/>
          <w:szCs w:val="24"/>
        </w:rPr>
      </w:pPr>
      <w:r w:rsidRPr="008A1C94">
        <w:rPr>
          <w:rFonts w:ascii="Arial" w:hAnsi="Arial" w:cs="Arial"/>
          <w:b/>
          <w:sz w:val="24"/>
          <w:szCs w:val="24"/>
        </w:rPr>
        <w:t xml:space="preserve">Idea invariante: </w:t>
      </w:r>
      <w:r>
        <w:rPr>
          <w:rFonts w:ascii="Arial" w:hAnsi="Arial" w:cs="Arial"/>
          <w:sz w:val="24"/>
          <w:szCs w:val="24"/>
        </w:rPr>
        <w:t>La gestión de la comunicación institucional</w:t>
      </w:r>
      <w:r w:rsidR="009A48C6">
        <w:rPr>
          <w:rFonts w:ascii="Arial" w:hAnsi="Arial" w:cs="Arial"/>
          <w:sz w:val="24"/>
          <w:szCs w:val="24"/>
        </w:rPr>
        <w:t xml:space="preserve"> </w:t>
      </w:r>
      <w:r>
        <w:rPr>
          <w:rFonts w:ascii="Arial" w:hAnsi="Arial" w:cs="Arial"/>
          <w:sz w:val="24"/>
          <w:szCs w:val="24"/>
        </w:rPr>
        <w:t>contribuye hacia el logro de una eficiencia en las actividades de la UO</w:t>
      </w:r>
      <w:r w:rsidRPr="008A1C94">
        <w:rPr>
          <w:rFonts w:ascii="Arial" w:hAnsi="Arial" w:cs="Arial"/>
          <w:sz w:val="24"/>
          <w:szCs w:val="24"/>
        </w:rPr>
        <w:t>.</w:t>
      </w:r>
    </w:p>
    <w:p w:rsidR="00DA46F7" w:rsidRPr="00371623" w:rsidRDefault="00DA46F7" w:rsidP="00DA46F7">
      <w:pPr>
        <w:spacing w:after="0" w:line="360" w:lineRule="auto"/>
        <w:jc w:val="both"/>
        <w:rPr>
          <w:rFonts w:ascii="Arial" w:hAnsi="Arial" w:cs="Arial"/>
          <w:sz w:val="6"/>
          <w:szCs w:val="6"/>
        </w:rPr>
      </w:pPr>
    </w:p>
    <w:p w:rsidR="00DA46F7" w:rsidRPr="00C23865" w:rsidRDefault="00DA46F7" w:rsidP="00DA46F7">
      <w:pPr>
        <w:spacing w:after="0" w:line="360" w:lineRule="auto"/>
        <w:jc w:val="both"/>
        <w:rPr>
          <w:rFonts w:ascii="Arial" w:hAnsi="Arial" w:cs="Arial"/>
          <w:sz w:val="24"/>
          <w:szCs w:val="24"/>
        </w:rPr>
      </w:pPr>
      <w:r w:rsidRPr="008A1C94">
        <w:rPr>
          <w:rFonts w:ascii="Arial" w:hAnsi="Arial" w:cs="Arial"/>
          <w:sz w:val="24"/>
          <w:szCs w:val="24"/>
        </w:rPr>
        <w:t xml:space="preserve">Para apoyar lo anterior se </w:t>
      </w:r>
      <w:r>
        <w:rPr>
          <w:rFonts w:ascii="Arial" w:hAnsi="Arial" w:cs="Arial"/>
          <w:sz w:val="24"/>
          <w:szCs w:val="24"/>
        </w:rPr>
        <w:t>propone</w:t>
      </w:r>
      <w:r w:rsidRPr="008A1C94">
        <w:rPr>
          <w:rFonts w:ascii="Arial" w:hAnsi="Arial" w:cs="Arial"/>
          <w:sz w:val="24"/>
          <w:szCs w:val="24"/>
        </w:rPr>
        <w:t xml:space="preserve"> el slogan: </w:t>
      </w:r>
      <w:r w:rsidRPr="009E5567">
        <w:rPr>
          <w:rFonts w:ascii="Arial" w:hAnsi="Arial" w:cs="Arial"/>
          <w:b/>
          <w:i/>
          <w:sz w:val="24"/>
          <w:szCs w:val="24"/>
        </w:rPr>
        <w:t>“Hacia una cultura en la gestión de la comunicación en la UO”.</w:t>
      </w:r>
    </w:p>
    <w:p w:rsidR="00371623" w:rsidRPr="00371623" w:rsidRDefault="00371623" w:rsidP="00DA46F7">
      <w:pPr>
        <w:spacing w:after="0" w:line="360" w:lineRule="auto"/>
        <w:jc w:val="both"/>
        <w:rPr>
          <w:rFonts w:ascii="Arial" w:hAnsi="Arial" w:cs="Arial"/>
          <w:sz w:val="8"/>
          <w:szCs w:val="8"/>
        </w:rPr>
      </w:pPr>
    </w:p>
    <w:p w:rsidR="00DA46F7" w:rsidRDefault="00DA46F7" w:rsidP="00DA46F7">
      <w:pPr>
        <w:spacing w:after="0" w:line="360" w:lineRule="auto"/>
        <w:jc w:val="both"/>
        <w:rPr>
          <w:rFonts w:ascii="Arial" w:hAnsi="Arial" w:cs="Arial"/>
          <w:sz w:val="24"/>
          <w:szCs w:val="24"/>
        </w:rPr>
      </w:pPr>
      <w:r w:rsidRPr="008A1C94">
        <w:rPr>
          <w:rFonts w:ascii="Arial" w:hAnsi="Arial" w:cs="Arial"/>
          <w:sz w:val="24"/>
          <w:szCs w:val="24"/>
        </w:rPr>
        <w:lastRenderedPageBreak/>
        <w:t>Este slogan contribuirá a refo</w:t>
      </w:r>
      <w:r>
        <w:rPr>
          <w:rFonts w:ascii="Arial" w:hAnsi="Arial" w:cs="Arial"/>
          <w:sz w:val="24"/>
          <w:szCs w:val="24"/>
        </w:rPr>
        <w:t xml:space="preserve">rzar los objetivos trazados </w:t>
      </w:r>
      <w:r w:rsidR="00073336">
        <w:rPr>
          <w:rFonts w:ascii="Arial" w:hAnsi="Arial" w:cs="Arial"/>
          <w:sz w:val="24"/>
          <w:szCs w:val="24"/>
        </w:rPr>
        <w:t>de</w:t>
      </w:r>
      <w:r>
        <w:rPr>
          <w:rFonts w:ascii="Arial" w:hAnsi="Arial" w:cs="Arial"/>
          <w:sz w:val="24"/>
          <w:szCs w:val="24"/>
        </w:rPr>
        <w:t xml:space="preserve"> este proyecto </w:t>
      </w:r>
      <w:r w:rsidR="00E7387C">
        <w:rPr>
          <w:rFonts w:ascii="Arial" w:hAnsi="Arial" w:cs="Arial"/>
          <w:sz w:val="24"/>
          <w:szCs w:val="24"/>
        </w:rPr>
        <w:t xml:space="preserve">y </w:t>
      </w:r>
      <w:r w:rsidRPr="008A1C94">
        <w:rPr>
          <w:rFonts w:ascii="Arial" w:hAnsi="Arial" w:cs="Arial"/>
          <w:sz w:val="24"/>
          <w:szCs w:val="24"/>
        </w:rPr>
        <w:t xml:space="preserve">debe ser incluido en los mensajes que se divulguen en los diferentes medios </w:t>
      </w:r>
      <w:r>
        <w:rPr>
          <w:rFonts w:ascii="Arial" w:hAnsi="Arial" w:cs="Arial"/>
          <w:sz w:val="24"/>
          <w:szCs w:val="24"/>
        </w:rPr>
        <w:t xml:space="preserve">y soportes </w:t>
      </w:r>
      <w:r w:rsidRPr="008A1C94">
        <w:rPr>
          <w:rFonts w:ascii="Arial" w:hAnsi="Arial" w:cs="Arial"/>
          <w:sz w:val="24"/>
          <w:szCs w:val="24"/>
        </w:rPr>
        <w:t>de comunicación</w:t>
      </w:r>
      <w:r>
        <w:rPr>
          <w:rFonts w:ascii="Arial" w:hAnsi="Arial" w:cs="Arial"/>
          <w:sz w:val="24"/>
          <w:szCs w:val="24"/>
        </w:rPr>
        <w:t xml:space="preserve"> de la UO</w:t>
      </w:r>
      <w:r w:rsidR="00E7387C">
        <w:rPr>
          <w:rFonts w:ascii="Arial" w:hAnsi="Arial" w:cs="Arial"/>
          <w:sz w:val="24"/>
          <w:szCs w:val="24"/>
        </w:rPr>
        <w:t xml:space="preserve"> y los nuevos que se diseñen</w:t>
      </w:r>
      <w:r>
        <w:rPr>
          <w:rFonts w:ascii="Arial" w:hAnsi="Arial" w:cs="Arial"/>
          <w:sz w:val="24"/>
          <w:szCs w:val="24"/>
        </w:rPr>
        <w:t xml:space="preserve">, incluyendo </w:t>
      </w:r>
      <w:r w:rsidR="00E7387C">
        <w:rPr>
          <w:rFonts w:ascii="Arial" w:hAnsi="Arial" w:cs="Arial"/>
          <w:sz w:val="24"/>
          <w:szCs w:val="24"/>
        </w:rPr>
        <w:t xml:space="preserve">para algunas acciones </w:t>
      </w:r>
      <w:r>
        <w:rPr>
          <w:rFonts w:ascii="Arial" w:hAnsi="Arial" w:cs="Arial"/>
          <w:sz w:val="24"/>
          <w:szCs w:val="24"/>
        </w:rPr>
        <w:t>los medios del territorio.</w:t>
      </w:r>
    </w:p>
    <w:p w:rsidR="00B10C43" w:rsidRPr="008732E5" w:rsidRDefault="00B10C43" w:rsidP="00DA46F7">
      <w:pPr>
        <w:spacing w:after="0" w:line="360" w:lineRule="auto"/>
        <w:jc w:val="both"/>
        <w:rPr>
          <w:rFonts w:ascii="Arial" w:hAnsi="Arial" w:cs="Arial"/>
          <w:sz w:val="10"/>
          <w:szCs w:val="10"/>
        </w:rPr>
      </w:pPr>
    </w:p>
    <w:p w:rsidR="00A90BE5" w:rsidRDefault="00DA46F7" w:rsidP="00AA3D41">
      <w:pPr>
        <w:pStyle w:val="Prrafodelista"/>
        <w:numPr>
          <w:ilvl w:val="0"/>
          <w:numId w:val="2"/>
        </w:numPr>
        <w:spacing w:after="0" w:line="360" w:lineRule="auto"/>
        <w:jc w:val="both"/>
        <w:rPr>
          <w:rFonts w:ascii="Arial" w:hAnsi="Arial" w:cs="Arial"/>
          <w:b/>
          <w:sz w:val="24"/>
          <w:szCs w:val="24"/>
        </w:rPr>
      </w:pPr>
      <w:r w:rsidRPr="00EA3E13">
        <w:rPr>
          <w:rFonts w:ascii="Arial" w:hAnsi="Arial" w:cs="Arial"/>
          <w:b/>
          <w:sz w:val="24"/>
          <w:szCs w:val="24"/>
        </w:rPr>
        <w:t>Fases de ejecución de la estrategia</w:t>
      </w:r>
    </w:p>
    <w:p w:rsidR="00A90BE5" w:rsidRPr="00A90BE5" w:rsidRDefault="00A90BE5" w:rsidP="00A90BE5">
      <w:pPr>
        <w:spacing w:after="0" w:line="360" w:lineRule="auto"/>
        <w:jc w:val="both"/>
        <w:rPr>
          <w:rFonts w:ascii="Arial" w:hAnsi="Arial" w:cs="Arial"/>
          <w:sz w:val="10"/>
          <w:szCs w:val="10"/>
        </w:rPr>
      </w:pPr>
    </w:p>
    <w:p w:rsidR="00DA46F7" w:rsidRPr="00A90BE5" w:rsidRDefault="00DA46F7" w:rsidP="00A90BE5">
      <w:pPr>
        <w:spacing w:after="0" w:line="360" w:lineRule="auto"/>
        <w:jc w:val="both"/>
        <w:rPr>
          <w:rFonts w:ascii="Arial" w:hAnsi="Arial" w:cs="Arial"/>
          <w:b/>
          <w:sz w:val="24"/>
          <w:szCs w:val="24"/>
        </w:rPr>
      </w:pPr>
      <w:r w:rsidRPr="00A90BE5">
        <w:rPr>
          <w:rFonts w:ascii="Arial" w:hAnsi="Arial" w:cs="Arial"/>
          <w:sz w:val="24"/>
          <w:szCs w:val="24"/>
        </w:rPr>
        <w:t xml:space="preserve">La estrategia se proyectó en un horizonte de planeación temporal que abarca un período de cinco años (2017-2021), dando margen a que </w:t>
      </w:r>
      <w:r w:rsidR="008732E5" w:rsidRPr="00A90BE5">
        <w:rPr>
          <w:rFonts w:ascii="Arial" w:hAnsi="Arial" w:cs="Arial"/>
          <w:sz w:val="24"/>
          <w:szCs w:val="24"/>
        </w:rPr>
        <w:t>las debilidades</w:t>
      </w:r>
      <w:r w:rsidRPr="00A90BE5">
        <w:rPr>
          <w:rFonts w:ascii="Arial" w:hAnsi="Arial" w:cs="Arial"/>
          <w:sz w:val="24"/>
          <w:szCs w:val="24"/>
        </w:rPr>
        <w:t xml:space="preserve"> que puedan existir sean detectad</w:t>
      </w:r>
      <w:r w:rsidR="00024F29" w:rsidRPr="00A90BE5">
        <w:rPr>
          <w:rFonts w:ascii="Arial" w:hAnsi="Arial" w:cs="Arial"/>
          <w:sz w:val="24"/>
          <w:szCs w:val="24"/>
        </w:rPr>
        <w:t>as y corregida</w:t>
      </w:r>
      <w:r w:rsidRPr="00A90BE5">
        <w:rPr>
          <w:rFonts w:ascii="Arial" w:hAnsi="Arial" w:cs="Arial"/>
          <w:sz w:val="24"/>
          <w:szCs w:val="24"/>
        </w:rPr>
        <w:t>s. Con el propósito de lograr el desarrollo exitoso de la estrategia se propone a partir de este proyecto que su estructura esté distribuida en cuatro fases:</w:t>
      </w:r>
    </w:p>
    <w:p w:rsidR="00DA46F7" w:rsidRPr="0013311D" w:rsidRDefault="00DA46F7" w:rsidP="00DA46F7">
      <w:pPr>
        <w:spacing w:after="0" w:line="360" w:lineRule="auto"/>
        <w:jc w:val="both"/>
        <w:rPr>
          <w:rFonts w:ascii="Arial" w:hAnsi="Arial" w:cs="Arial"/>
          <w:sz w:val="10"/>
          <w:szCs w:val="10"/>
          <w:highlight w:val="yellow"/>
        </w:rPr>
      </w:pPr>
    </w:p>
    <w:p w:rsidR="00DA46F7" w:rsidRPr="00885CCA" w:rsidRDefault="00DA46F7" w:rsidP="00AA3D41">
      <w:pPr>
        <w:pStyle w:val="Prrafodelista"/>
        <w:numPr>
          <w:ilvl w:val="0"/>
          <w:numId w:val="4"/>
        </w:numPr>
        <w:spacing w:after="0" w:line="360" w:lineRule="auto"/>
        <w:ind w:left="567" w:hanging="141"/>
        <w:jc w:val="both"/>
        <w:rPr>
          <w:rFonts w:ascii="Arial" w:hAnsi="Arial" w:cs="Arial"/>
          <w:sz w:val="24"/>
          <w:szCs w:val="24"/>
        </w:rPr>
      </w:pPr>
      <w:r w:rsidRPr="008B249A">
        <w:rPr>
          <w:rFonts w:ascii="Arial" w:hAnsi="Arial" w:cs="Arial"/>
          <w:b/>
          <w:sz w:val="24"/>
          <w:szCs w:val="24"/>
        </w:rPr>
        <w:t>Introducción:</w:t>
      </w:r>
      <w:r w:rsidR="00B64754">
        <w:rPr>
          <w:rFonts w:ascii="Arial" w:hAnsi="Arial" w:cs="Arial"/>
          <w:b/>
          <w:sz w:val="24"/>
          <w:szCs w:val="24"/>
        </w:rPr>
        <w:t xml:space="preserve"> </w:t>
      </w:r>
      <w:r w:rsidRPr="005D4C09">
        <w:rPr>
          <w:rFonts w:ascii="Arial" w:hAnsi="Arial" w:cs="Arial"/>
          <w:sz w:val="24"/>
          <w:szCs w:val="24"/>
        </w:rPr>
        <w:t>comenza</w:t>
      </w:r>
      <w:r>
        <w:rPr>
          <w:rFonts w:ascii="Arial" w:hAnsi="Arial" w:cs="Arial"/>
          <w:sz w:val="24"/>
          <w:szCs w:val="24"/>
        </w:rPr>
        <w:t>rá el P</w:t>
      </w:r>
      <w:r w:rsidRPr="005D4C09">
        <w:rPr>
          <w:rFonts w:ascii="Arial" w:hAnsi="Arial" w:cs="Arial"/>
          <w:sz w:val="24"/>
          <w:szCs w:val="24"/>
        </w:rPr>
        <w:t>lan de acciones y medios de comunicación.</w:t>
      </w:r>
    </w:p>
    <w:p w:rsidR="00DA46F7" w:rsidRPr="00885CCA" w:rsidRDefault="00DA46F7" w:rsidP="00AA3D41">
      <w:pPr>
        <w:pStyle w:val="Prrafodelista"/>
        <w:numPr>
          <w:ilvl w:val="0"/>
          <w:numId w:val="4"/>
        </w:numPr>
        <w:spacing w:after="0" w:line="360" w:lineRule="auto"/>
        <w:ind w:left="567" w:hanging="141"/>
        <w:jc w:val="both"/>
        <w:rPr>
          <w:rFonts w:ascii="Arial" w:hAnsi="Arial" w:cs="Arial"/>
          <w:sz w:val="24"/>
          <w:szCs w:val="24"/>
        </w:rPr>
      </w:pPr>
      <w:r w:rsidRPr="008B249A">
        <w:rPr>
          <w:rFonts w:ascii="Arial" w:hAnsi="Arial" w:cs="Arial"/>
          <w:b/>
          <w:sz w:val="24"/>
          <w:szCs w:val="24"/>
        </w:rPr>
        <w:t>Desarrollo:</w:t>
      </w:r>
      <w:r w:rsidR="00B64754">
        <w:rPr>
          <w:rFonts w:ascii="Arial" w:hAnsi="Arial" w:cs="Arial"/>
          <w:b/>
          <w:sz w:val="24"/>
          <w:szCs w:val="24"/>
        </w:rPr>
        <w:t xml:space="preserve"> </w:t>
      </w:r>
      <w:r>
        <w:rPr>
          <w:rFonts w:ascii="Arial" w:hAnsi="Arial" w:cs="Arial"/>
          <w:sz w:val="24"/>
          <w:szCs w:val="24"/>
        </w:rPr>
        <w:t>se implementará todo el P</w:t>
      </w:r>
      <w:r w:rsidRPr="005D4C09">
        <w:rPr>
          <w:rFonts w:ascii="Arial" w:hAnsi="Arial" w:cs="Arial"/>
          <w:sz w:val="24"/>
          <w:szCs w:val="24"/>
        </w:rPr>
        <w:t>lan de acciones</w:t>
      </w:r>
      <w:r>
        <w:rPr>
          <w:rFonts w:ascii="Arial" w:hAnsi="Arial" w:cs="Arial"/>
          <w:sz w:val="24"/>
          <w:szCs w:val="24"/>
        </w:rPr>
        <w:t>,</w:t>
      </w:r>
      <w:r w:rsidRPr="005D4C09">
        <w:rPr>
          <w:rFonts w:ascii="Arial" w:hAnsi="Arial" w:cs="Arial"/>
          <w:sz w:val="24"/>
          <w:szCs w:val="24"/>
        </w:rPr>
        <w:t xml:space="preserve"> según </w:t>
      </w:r>
      <w:r w:rsidR="00024F29">
        <w:rPr>
          <w:rFonts w:ascii="Arial" w:hAnsi="Arial" w:cs="Arial"/>
          <w:sz w:val="24"/>
          <w:szCs w:val="24"/>
        </w:rPr>
        <w:t>proceda</w:t>
      </w:r>
      <w:r w:rsidRPr="005D4C09">
        <w:rPr>
          <w:rFonts w:ascii="Arial" w:hAnsi="Arial" w:cs="Arial"/>
          <w:sz w:val="24"/>
          <w:szCs w:val="24"/>
        </w:rPr>
        <w:t xml:space="preserve"> para lograr cumplir el objetivo de esta estrategia.</w:t>
      </w:r>
    </w:p>
    <w:p w:rsidR="00317E6F" w:rsidRDefault="00DA46F7" w:rsidP="00AA3D41">
      <w:pPr>
        <w:pStyle w:val="Prrafodelista"/>
        <w:numPr>
          <w:ilvl w:val="0"/>
          <w:numId w:val="4"/>
        </w:numPr>
        <w:spacing w:after="0" w:line="360" w:lineRule="auto"/>
        <w:ind w:left="567" w:hanging="141"/>
        <w:jc w:val="both"/>
        <w:rPr>
          <w:rFonts w:ascii="Arial" w:hAnsi="Arial" w:cs="Arial"/>
          <w:sz w:val="24"/>
          <w:szCs w:val="24"/>
        </w:rPr>
      </w:pPr>
      <w:r w:rsidRPr="008B249A">
        <w:rPr>
          <w:rFonts w:ascii="Arial" w:hAnsi="Arial" w:cs="Arial"/>
          <w:b/>
          <w:sz w:val="24"/>
          <w:szCs w:val="24"/>
        </w:rPr>
        <w:t>Conclusión:</w:t>
      </w:r>
      <w:r w:rsidRPr="005D4C09">
        <w:rPr>
          <w:rFonts w:ascii="Arial" w:hAnsi="Arial" w:cs="Arial"/>
          <w:sz w:val="24"/>
          <w:szCs w:val="24"/>
        </w:rPr>
        <w:t xml:space="preserve"> se culminará la estrategia c</w:t>
      </w:r>
      <w:r>
        <w:rPr>
          <w:rFonts w:ascii="Arial" w:hAnsi="Arial" w:cs="Arial"/>
          <w:sz w:val="24"/>
          <w:szCs w:val="24"/>
        </w:rPr>
        <w:t>on las últimas actividades del P</w:t>
      </w:r>
      <w:r w:rsidRPr="005D4C09">
        <w:rPr>
          <w:rFonts w:ascii="Arial" w:hAnsi="Arial" w:cs="Arial"/>
          <w:sz w:val="24"/>
          <w:szCs w:val="24"/>
        </w:rPr>
        <w:t>lan de acciones para dar paso a la última etapa de la misma.</w:t>
      </w:r>
    </w:p>
    <w:p w:rsidR="00317E6F" w:rsidRPr="00073336" w:rsidRDefault="00DA46F7" w:rsidP="00317E6F">
      <w:pPr>
        <w:pStyle w:val="Prrafodelista"/>
        <w:numPr>
          <w:ilvl w:val="0"/>
          <w:numId w:val="4"/>
        </w:numPr>
        <w:spacing w:after="0" w:line="360" w:lineRule="auto"/>
        <w:ind w:left="567" w:hanging="141"/>
        <w:jc w:val="both"/>
        <w:rPr>
          <w:rFonts w:ascii="Arial" w:hAnsi="Arial" w:cs="Arial"/>
          <w:sz w:val="24"/>
          <w:szCs w:val="24"/>
        </w:rPr>
      </w:pPr>
      <w:r w:rsidRPr="00317E6F">
        <w:rPr>
          <w:rFonts w:ascii="Arial" w:hAnsi="Arial" w:cs="Arial"/>
          <w:b/>
          <w:sz w:val="24"/>
          <w:szCs w:val="24"/>
        </w:rPr>
        <w:t>Evaluación y control:</w:t>
      </w:r>
      <w:r w:rsidRPr="00317E6F">
        <w:rPr>
          <w:rFonts w:ascii="Arial" w:hAnsi="Arial" w:cs="Arial"/>
          <w:sz w:val="24"/>
          <w:szCs w:val="24"/>
        </w:rPr>
        <w:t xml:space="preserve"> se realizará la evaluación final de la estrategia, a partir de la aplicación de técnicas </w:t>
      </w:r>
      <w:r w:rsidR="000647FE" w:rsidRPr="00317E6F">
        <w:rPr>
          <w:rFonts w:ascii="Arial" w:hAnsi="Arial" w:cs="Arial"/>
          <w:sz w:val="24"/>
          <w:szCs w:val="24"/>
        </w:rPr>
        <w:t>de recopilación de información</w:t>
      </w:r>
      <w:r w:rsidRPr="00317E6F">
        <w:rPr>
          <w:rFonts w:ascii="Arial" w:hAnsi="Arial" w:cs="Arial"/>
          <w:sz w:val="24"/>
          <w:szCs w:val="24"/>
        </w:rPr>
        <w:t>, con el fin de controlar y evaluar el cumplimiento e impacto de las acciones propuestas, y se consolidarán los objetivos logrados.</w:t>
      </w:r>
    </w:p>
    <w:p w:rsidR="00DA46F7" w:rsidRPr="00B67DEB" w:rsidRDefault="00DA46F7" w:rsidP="00DA46F7">
      <w:pPr>
        <w:autoSpaceDE w:val="0"/>
        <w:autoSpaceDN w:val="0"/>
        <w:adjustRightInd w:val="0"/>
        <w:spacing w:after="0" w:line="360" w:lineRule="auto"/>
        <w:jc w:val="both"/>
        <w:rPr>
          <w:rFonts w:ascii="Arial" w:hAnsi="Arial" w:cs="Arial"/>
          <w:b/>
          <w:bCs/>
          <w:sz w:val="10"/>
          <w:szCs w:val="10"/>
        </w:rPr>
      </w:pPr>
    </w:p>
    <w:p w:rsidR="00DA46F7" w:rsidRDefault="00DA46F7" w:rsidP="00AA3D41">
      <w:pPr>
        <w:numPr>
          <w:ilvl w:val="0"/>
          <w:numId w:val="2"/>
        </w:num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P</w:t>
      </w:r>
      <w:r w:rsidRPr="008A1C94">
        <w:rPr>
          <w:rFonts w:ascii="Arial" w:hAnsi="Arial" w:cs="Arial"/>
          <w:b/>
          <w:bCs/>
          <w:sz w:val="24"/>
          <w:szCs w:val="24"/>
        </w:rPr>
        <w:t>lan de ac</w:t>
      </w:r>
      <w:r w:rsidR="00121624">
        <w:rPr>
          <w:rFonts w:ascii="Arial" w:hAnsi="Arial" w:cs="Arial"/>
          <w:b/>
          <w:bCs/>
          <w:sz w:val="24"/>
          <w:szCs w:val="24"/>
        </w:rPr>
        <w:t>ciones y medios de comunicación</w:t>
      </w:r>
    </w:p>
    <w:p w:rsidR="00DA46F7" w:rsidRPr="0028531C" w:rsidRDefault="00DA46F7" w:rsidP="00DA46F7">
      <w:pPr>
        <w:autoSpaceDE w:val="0"/>
        <w:autoSpaceDN w:val="0"/>
        <w:adjustRightInd w:val="0"/>
        <w:spacing w:after="0" w:line="360" w:lineRule="auto"/>
        <w:ind w:left="360"/>
        <w:jc w:val="both"/>
        <w:rPr>
          <w:rFonts w:ascii="Arial" w:hAnsi="Arial" w:cs="Arial"/>
          <w:b/>
          <w:bCs/>
          <w:sz w:val="10"/>
          <w:szCs w:val="10"/>
        </w:rPr>
      </w:pPr>
    </w:p>
    <w:p w:rsidR="00DA46F7" w:rsidRDefault="00DA46F7" w:rsidP="00DA46F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Pr="008A1C94">
        <w:rPr>
          <w:rFonts w:ascii="Arial" w:hAnsi="Arial" w:cs="Arial"/>
          <w:sz w:val="24"/>
          <w:szCs w:val="24"/>
        </w:rPr>
        <w:t>l</w:t>
      </w:r>
      <w:r w:rsidR="00121624">
        <w:rPr>
          <w:rFonts w:ascii="Arial" w:hAnsi="Arial" w:cs="Arial"/>
          <w:sz w:val="24"/>
          <w:szCs w:val="24"/>
        </w:rPr>
        <w:t xml:space="preserve"> p</w:t>
      </w:r>
      <w:r w:rsidRPr="008A1C94">
        <w:rPr>
          <w:rFonts w:ascii="Arial" w:hAnsi="Arial" w:cs="Arial"/>
          <w:sz w:val="24"/>
          <w:szCs w:val="24"/>
        </w:rPr>
        <w:t>lan de acciones y medios de comunicación</w:t>
      </w:r>
      <w:r>
        <w:rPr>
          <w:rFonts w:ascii="Arial" w:hAnsi="Arial" w:cs="Arial"/>
          <w:sz w:val="24"/>
          <w:szCs w:val="24"/>
        </w:rPr>
        <w:t>,</w:t>
      </w:r>
      <w:r w:rsidR="00810494">
        <w:rPr>
          <w:rFonts w:ascii="Arial" w:hAnsi="Arial" w:cs="Arial"/>
          <w:sz w:val="24"/>
          <w:szCs w:val="24"/>
        </w:rPr>
        <w:t xml:space="preserve"> </w:t>
      </w:r>
      <w:r>
        <w:rPr>
          <w:rFonts w:ascii="Arial" w:hAnsi="Arial" w:cs="Arial"/>
          <w:sz w:val="24"/>
          <w:szCs w:val="24"/>
        </w:rPr>
        <w:t>es el instrumento que regula e integra</w:t>
      </w:r>
      <w:r w:rsidRPr="008A1C94">
        <w:rPr>
          <w:rFonts w:ascii="Arial" w:hAnsi="Arial" w:cs="Arial"/>
          <w:sz w:val="24"/>
          <w:szCs w:val="24"/>
        </w:rPr>
        <w:t xml:space="preserve"> de forma sistémica las acciones de comunicación </w:t>
      </w:r>
      <w:r>
        <w:rPr>
          <w:rFonts w:ascii="Arial" w:hAnsi="Arial" w:cs="Arial"/>
          <w:sz w:val="24"/>
          <w:szCs w:val="24"/>
        </w:rPr>
        <w:t>como parte de la Estrategia de Comunicación</w:t>
      </w:r>
      <w:r w:rsidR="00073336">
        <w:rPr>
          <w:rFonts w:ascii="Arial" w:hAnsi="Arial" w:cs="Arial"/>
          <w:sz w:val="24"/>
          <w:szCs w:val="24"/>
        </w:rPr>
        <w:t xml:space="preserve"> de la UO 2017-2021.</w:t>
      </w:r>
    </w:p>
    <w:p w:rsidR="00073336" w:rsidRDefault="00073336" w:rsidP="00DA46F7">
      <w:pPr>
        <w:autoSpaceDE w:val="0"/>
        <w:autoSpaceDN w:val="0"/>
        <w:adjustRightInd w:val="0"/>
        <w:spacing w:after="0" w:line="360" w:lineRule="auto"/>
        <w:jc w:val="both"/>
        <w:rPr>
          <w:rFonts w:ascii="Arial" w:hAnsi="Arial" w:cs="Arial"/>
          <w:sz w:val="24"/>
          <w:szCs w:val="24"/>
        </w:rPr>
      </w:pPr>
    </w:p>
    <w:p w:rsidR="00073336" w:rsidRDefault="00073336" w:rsidP="00DA46F7">
      <w:pPr>
        <w:autoSpaceDE w:val="0"/>
        <w:autoSpaceDN w:val="0"/>
        <w:adjustRightInd w:val="0"/>
        <w:spacing w:after="0" w:line="360" w:lineRule="auto"/>
        <w:jc w:val="both"/>
        <w:rPr>
          <w:rFonts w:ascii="Arial" w:hAnsi="Arial" w:cs="Arial"/>
          <w:sz w:val="24"/>
          <w:szCs w:val="24"/>
        </w:rPr>
      </w:pPr>
    </w:p>
    <w:p w:rsidR="00073336" w:rsidRDefault="00073336" w:rsidP="00DA46F7">
      <w:pPr>
        <w:autoSpaceDE w:val="0"/>
        <w:autoSpaceDN w:val="0"/>
        <w:adjustRightInd w:val="0"/>
        <w:spacing w:after="0" w:line="360" w:lineRule="auto"/>
        <w:jc w:val="both"/>
        <w:rPr>
          <w:rFonts w:ascii="Arial" w:hAnsi="Arial" w:cs="Arial"/>
          <w:sz w:val="24"/>
          <w:szCs w:val="24"/>
        </w:rPr>
      </w:pPr>
    </w:p>
    <w:p w:rsidR="00DA46F7" w:rsidRPr="00810494" w:rsidRDefault="00DA46F7" w:rsidP="00EB63BA">
      <w:pPr>
        <w:autoSpaceDE w:val="0"/>
        <w:autoSpaceDN w:val="0"/>
        <w:adjustRightInd w:val="0"/>
        <w:spacing w:after="0" w:line="360" w:lineRule="auto"/>
        <w:jc w:val="both"/>
        <w:rPr>
          <w:rFonts w:ascii="Arial" w:hAnsi="Arial" w:cs="Arial"/>
          <w:sz w:val="10"/>
          <w:szCs w:val="10"/>
        </w:rPr>
      </w:pPr>
    </w:p>
    <w:p w:rsidR="00DA46F7" w:rsidRPr="00073336" w:rsidRDefault="00073336" w:rsidP="00073336">
      <w:pPr>
        <w:pStyle w:val="Prrafodelista"/>
        <w:numPr>
          <w:ilvl w:val="0"/>
          <w:numId w:val="68"/>
        </w:numPr>
        <w:autoSpaceDE w:val="0"/>
        <w:autoSpaceDN w:val="0"/>
        <w:adjustRightInd w:val="0"/>
        <w:spacing w:after="0" w:line="360" w:lineRule="auto"/>
        <w:jc w:val="both"/>
        <w:rPr>
          <w:rFonts w:ascii="Arial" w:hAnsi="Arial" w:cs="Arial"/>
          <w:sz w:val="24"/>
          <w:szCs w:val="24"/>
        </w:rPr>
      </w:pPr>
      <w:r>
        <w:rPr>
          <w:rFonts w:ascii="Arial" w:hAnsi="Arial" w:cs="Arial"/>
          <w:b/>
          <w:bCs/>
          <w:sz w:val="24"/>
          <w:szCs w:val="24"/>
        </w:rPr>
        <w:lastRenderedPageBreak/>
        <w:t xml:space="preserve">a) </w:t>
      </w:r>
      <w:r w:rsidR="00DA46F7" w:rsidRPr="00073336">
        <w:rPr>
          <w:rFonts w:ascii="Arial" w:hAnsi="Arial" w:cs="Arial"/>
          <w:b/>
          <w:bCs/>
          <w:sz w:val="24"/>
          <w:szCs w:val="24"/>
        </w:rPr>
        <w:t>Selección y planificación de medios y soportes de comunicación</w:t>
      </w:r>
    </w:p>
    <w:p w:rsidR="00DA46F7" w:rsidRPr="008E353F" w:rsidRDefault="00DA46F7" w:rsidP="00EB63BA">
      <w:pPr>
        <w:pStyle w:val="Prrafodelista"/>
        <w:autoSpaceDE w:val="0"/>
        <w:autoSpaceDN w:val="0"/>
        <w:adjustRightInd w:val="0"/>
        <w:spacing w:after="0" w:line="360" w:lineRule="auto"/>
        <w:ind w:left="360"/>
        <w:jc w:val="both"/>
        <w:rPr>
          <w:rFonts w:ascii="Arial" w:hAnsi="Arial" w:cs="Arial"/>
          <w:sz w:val="10"/>
          <w:szCs w:val="10"/>
        </w:rPr>
      </w:pPr>
    </w:p>
    <w:p w:rsidR="00810494" w:rsidRPr="008E353F" w:rsidRDefault="00DA46F7" w:rsidP="00EB63BA">
      <w:pPr>
        <w:autoSpaceDE w:val="0"/>
        <w:autoSpaceDN w:val="0"/>
        <w:adjustRightInd w:val="0"/>
        <w:spacing w:after="0" w:line="360" w:lineRule="auto"/>
        <w:jc w:val="both"/>
        <w:rPr>
          <w:rFonts w:ascii="Arial" w:hAnsi="Arial" w:cs="Arial"/>
          <w:sz w:val="24"/>
          <w:szCs w:val="24"/>
        </w:rPr>
      </w:pPr>
      <w:r w:rsidRPr="008E353F">
        <w:rPr>
          <w:rFonts w:ascii="Arial" w:hAnsi="Arial" w:cs="Arial"/>
          <w:sz w:val="24"/>
          <w:szCs w:val="24"/>
        </w:rPr>
        <w:t>Para el desarrollo de la estrategia fueron definidos un grupo de medios y soportes, teniendo en cuenta las características del público meta al que va dirigida, y para lo cual se asumen para este proyecto. No obstante, en dependencia de los resultados del diagnóstico comunicativo se eliminarán o insertarán nuevos medios y soportes de comunicación.</w:t>
      </w:r>
    </w:p>
    <w:p w:rsidR="00DA46F7" w:rsidRPr="002841DF" w:rsidRDefault="00DA46F7" w:rsidP="00EB63BA">
      <w:pPr>
        <w:pStyle w:val="Prrafodelista"/>
        <w:autoSpaceDE w:val="0"/>
        <w:autoSpaceDN w:val="0"/>
        <w:adjustRightInd w:val="0"/>
        <w:spacing w:after="0" w:line="360" w:lineRule="auto"/>
        <w:ind w:left="360"/>
        <w:jc w:val="both"/>
        <w:rPr>
          <w:rFonts w:ascii="Arial" w:hAnsi="Arial" w:cs="Arial"/>
          <w:sz w:val="10"/>
          <w:szCs w:val="10"/>
        </w:rPr>
      </w:pPr>
    </w:p>
    <w:p w:rsidR="00DA46F7" w:rsidRDefault="00DA46F7" w:rsidP="00EB63BA">
      <w:pPr>
        <w:spacing w:after="0" w:line="360" w:lineRule="auto"/>
        <w:jc w:val="both"/>
        <w:rPr>
          <w:rFonts w:ascii="Arial" w:hAnsi="Arial" w:cs="Arial"/>
          <w:sz w:val="24"/>
          <w:szCs w:val="24"/>
        </w:rPr>
      </w:pPr>
      <w:r w:rsidRPr="00E25E5E">
        <w:rPr>
          <w:rFonts w:ascii="Arial" w:hAnsi="Arial" w:cs="Arial"/>
          <w:b/>
          <w:sz w:val="24"/>
          <w:szCs w:val="24"/>
        </w:rPr>
        <w:t>Audiovisuales:</w:t>
      </w:r>
      <w:r>
        <w:rPr>
          <w:rFonts w:ascii="Arial" w:hAnsi="Arial" w:cs="Arial"/>
          <w:sz w:val="24"/>
          <w:szCs w:val="24"/>
        </w:rPr>
        <w:t xml:space="preserve"> La u</w:t>
      </w:r>
      <w:r w:rsidRPr="00E25E5E">
        <w:rPr>
          <w:rFonts w:ascii="Arial" w:hAnsi="Arial" w:cs="Arial"/>
          <w:sz w:val="24"/>
          <w:szCs w:val="24"/>
        </w:rPr>
        <w:t>niversidad cuenta con la infraestruc</w:t>
      </w:r>
      <w:r w:rsidR="00286B71">
        <w:rPr>
          <w:rFonts w:ascii="Arial" w:hAnsi="Arial" w:cs="Arial"/>
          <w:sz w:val="24"/>
          <w:szCs w:val="24"/>
        </w:rPr>
        <w:t xml:space="preserve">tura básica que maneja la Dirección </w:t>
      </w:r>
      <w:r w:rsidRPr="00E25E5E">
        <w:rPr>
          <w:rFonts w:ascii="Arial" w:hAnsi="Arial" w:cs="Arial"/>
          <w:sz w:val="24"/>
          <w:szCs w:val="24"/>
        </w:rPr>
        <w:t>de Comunicación</w:t>
      </w:r>
      <w:r>
        <w:rPr>
          <w:rFonts w:ascii="Arial" w:hAnsi="Arial" w:cs="Arial"/>
          <w:sz w:val="24"/>
          <w:szCs w:val="24"/>
        </w:rPr>
        <w:t xml:space="preserve"> Institucional. La misma </w:t>
      </w:r>
      <w:r w:rsidRPr="00E25E5E">
        <w:rPr>
          <w:rFonts w:ascii="Arial" w:hAnsi="Arial" w:cs="Arial"/>
          <w:sz w:val="24"/>
          <w:szCs w:val="24"/>
        </w:rPr>
        <w:t>posee cámaras, y facilidades para la edición, sin embargo, esta relación de</w:t>
      </w:r>
      <w:r>
        <w:rPr>
          <w:rFonts w:ascii="Arial" w:hAnsi="Arial" w:cs="Arial"/>
          <w:sz w:val="24"/>
          <w:szCs w:val="24"/>
        </w:rPr>
        <w:t>bería estar basada en la creación de</w:t>
      </w:r>
      <w:r w:rsidRPr="00E25E5E">
        <w:rPr>
          <w:rFonts w:ascii="Arial" w:hAnsi="Arial" w:cs="Arial"/>
          <w:sz w:val="24"/>
          <w:szCs w:val="24"/>
        </w:rPr>
        <w:t xml:space="preserve"> los contenidos por el área encargada de los procesos de c</w:t>
      </w:r>
      <w:r>
        <w:rPr>
          <w:rFonts w:ascii="Arial" w:hAnsi="Arial" w:cs="Arial"/>
          <w:sz w:val="24"/>
          <w:szCs w:val="24"/>
        </w:rPr>
        <w:t xml:space="preserve">omunicación institucional </w:t>
      </w:r>
      <w:r w:rsidR="00286B71">
        <w:rPr>
          <w:rFonts w:ascii="Arial" w:hAnsi="Arial" w:cs="Arial"/>
          <w:sz w:val="24"/>
          <w:szCs w:val="24"/>
        </w:rPr>
        <w:t>y su realización por parte de la dirección</w:t>
      </w:r>
      <w:r w:rsidRPr="00E25E5E">
        <w:rPr>
          <w:rFonts w:ascii="Arial" w:hAnsi="Arial" w:cs="Arial"/>
          <w:sz w:val="24"/>
          <w:szCs w:val="24"/>
        </w:rPr>
        <w:t>, o mediante la contratación a terceros.</w:t>
      </w:r>
    </w:p>
    <w:p w:rsidR="00395AB9" w:rsidRPr="00395AB9" w:rsidRDefault="00395AB9" w:rsidP="00EB63BA">
      <w:pPr>
        <w:spacing w:after="0" w:line="360" w:lineRule="auto"/>
        <w:jc w:val="both"/>
        <w:rPr>
          <w:rFonts w:ascii="Arial" w:hAnsi="Arial" w:cs="Arial"/>
          <w:sz w:val="10"/>
          <w:szCs w:val="10"/>
        </w:rPr>
      </w:pPr>
    </w:p>
    <w:p w:rsidR="00A96103" w:rsidRDefault="00DA46F7" w:rsidP="00EB63BA">
      <w:pPr>
        <w:pStyle w:val="Prrafodelista"/>
        <w:numPr>
          <w:ilvl w:val="0"/>
          <w:numId w:val="57"/>
        </w:numPr>
        <w:spacing w:after="0" w:line="360" w:lineRule="auto"/>
        <w:jc w:val="both"/>
        <w:rPr>
          <w:rFonts w:ascii="Arial" w:hAnsi="Arial" w:cs="Arial"/>
          <w:sz w:val="24"/>
          <w:szCs w:val="24"/>
        </w:rPr>
      </w:pPr>
      <w:r w:rsidRPr="005C5F97">
        <w:rPr>
          <w:rFonts w:ascii="Arial" w:hAnsi="Arial" w:cs="Arial"/>
          <w:sz w:val="24"/>
          <w:szCs w:val="24"/>
        </w:rPr>
        <w:t xml:space="preserve">Fortalezas: Capacidad de almacenar </w:t>
      </w:r>
      <w:r w:rsidR="00024F29" w:rsidRPr="005C5F97">
        <w:rPr>
          <w:rFonts w:ascii="Arial" w:hAnsi="Arial" w:cs="Arial"/>
          <w:sz w:val="24"/>
          <w:szCs w:val="24"/>
        </w:rPr>
        <w:t xml:space="preserve">la </w:t>
      </w:r>
      <w:r w:rsidRPr="005C5F97">
        <w:rPr>
          <w:rFonts w:ascii="Arial" w:hAnsi="Arial" w:cs="Arial"/>
          <w:sz w:val="24"/>
          <w:szCs w:val="24"/>
        </w:rPr>
        <w:t>información.</w:t>
      </w:r>
    </w:p>
    <w:p w:rsidR="008F27B9" w:rsidRPr="00A96103" w:rsidRDefault="00DA46F7" w:rsidP="00EB63BA">
      <w:pPr>
        <w:pStyle w:val="Prrafodelista"/>
        <w:numPr>
          <w:ilvl w:val="0"/>
          <w:numId w:val="57"/>
        </w:numPr>
        <w:spacing w:after="0" w:line="360" w:lineRule="auto"/>
        <w:jc w:val="both"/>
        <w:rPr>
          <w:rFonts w:ascii="Arial" w:hAnsi="Arial" w:cs="Arial"/>
          <w:sz w:val="24"/>
          <w:szCs w:val="24"/>
        </w:rPr>
      </w:pPr>
      <w:r w:rsidRPr="00A96103">
        <w:rPr>
          <w:rFonts w:ascii="Arial" w:hAnsi="Arial" w:cs="Arial"/>
          <w:sz w:val="24"/>
          <w:szCs w:val="24"/>
        </w:rPr>
        <w:t>Debilidades: Costos de producción y almacenamiento.</w:t>
      </w:r>
    </w:p>
    <w:p w:rsidR="00A901EF" w:rsidRPr="00A901EF" w:rsidRDefault="00A901EF" w:rsidP="00EB63BA">
      <w:pPr>
        <w:spacing w:after="0" w:line="360" w:lineRule="auto"/>
        <w:jc w:val="both"/>
        <w:rPr>
          <w:rFonts w:ascii="Arial" w:hAnsi="Arial" w:cs="Arial"/>
          <w:sz w:val="10"/>
          <w:szCs w:val="10"/>
        </w:rPr>
      </w:pPr>
    </w:p>
    <w:p w:rsidR="00DA46F7" w:rsidRDefault="00DA46F7" w:rsidP="00EB63BA">
      <w:pPr>
        <w:spacing w:after="0" w:line="360" w:lineRule="auto"/>
        <w:jc w:val="both"/>
        <w:rPr>
          <w:rFonts w:ascii="Arial" w:hAnsi="Arial" w:cs="Arial"/>
          <w:sz w:val="24"/>
          <w:szCs w:val="24"/>
        </w:rPr>
      </w:pPr>
      <w:r w:rsidRPr="00046D62">
        <w:rPr>
          <w:rFonts w:ascii="Arial" w:hAnsi="Arial" w:cs="Arial"/>
          <w:b/>
          <w:sz w:val="24"/>
          <w:szCs w:val="24"/>
        </w:rPr>
        <w:t>Espacios de interacción:</w:t>
      </w:r>
      <w:r w:rsidR="007F6C1A">
        <w:rPr>
          <w:rFonts w:ascii="Arial" w:hAnsi="Arial" w:cs="Arial"/>
          <w:b/>
          <w:sz w:val="24"/>
          <w:szCs w:val="24"/>
        </w:rPr>
        <w:t xml:space="preserve"> </w:t>
      </w:r>
      <w:r w:rsidR="00C05036">
        <w:rPr>
          <w:rFonts w:ascii="Arial" w:hAnsi="Arial" w:cs="Arial"/>
          <w:sz w:val="24"/>
          <w:szCs w:val="24"/>
        </w:rPr>
        <w:t>Son</w:t>
      </w:r>
      <w:r w:rsidRPr="00E25E5E">
        <w:rPr>
          <w:rFonts w:ascii="Arial" w:hAnsi="Arial" w:cs="Arial"/>
          <w:sz w:val="24"/>
          <w:szCs w:val="24"/>
        </w:rPr>
        <w:t xml:space="preserve"> todos los espacios que pueden ser empleados para l</w:t>
      </w:r>
      <w:r>
        <w:rPr>
          <w:rFonts w:ascii="Arial" w:hAnsi="Arial" w:cs="Arial"/>
          <w:sz w:val="24"/>
          <w:szCs w:val="24"/>
        </w:rPr>
        <w:t xml:space="preserve">a trasmisión de informaciones, </w:t>
      </w:r>
      <w:r w:rsidRPr="00E25E5E">
        <w:rPr>
          <w:rFonts w:ascii="Arial" w:hAnsi="Arial" w:cs="Arial"/>
          <w:sz w:val="24"/>
          <w:szCs w:val="24"/>
        </w:rPr>
        <w:t>el debate, el intercambio sobre los procesos</w:t>
      </w:r>
      <w:r>
        <w:rPr>
          <w:rFonts w:ascii="Arial" w:hAnsi="Arial" w:cs="Arial"/>
          <w:sz w:val="24"/>
          <w:szCs w:val="24"/>
        </w:rPr>
        <w:t xml:space="preserve"> universitarios</w:t>
      </w:r>
      <w:r w:rsidRPr="00E25E5E">
        <w:rPr>
          <w:rFonts w:ascii="Arial" w:hAnsi="Arial" w:cs="Arial"/>
          <w:sz w:val="24"/>
          <w:szCs w:val="24"/>
        </w:rPr>
        <w:t xml:space="preserve">, etc. </w:t>
      </w:r>
    </w:p>
    <w:p w:rsidR="00395AB9" w:rsidRPr="00395AB9" w:rsidRDefault="00395AB9" w:rsidP="00EB63BA">
      <w:pPr>
        <w:spacing w:after="0" w:line="360" w:lineRule="auto"/>
        <w:jc w:val="both"/>
        <w:rPr>
          <w:rFonts w:ascii="Arial" w:hAnsi="Arial" w:cs="Arial"/>
          <w:sz w:val="10"/>
          <w:szCs w:val="10"/>
        </w:rPr>
      </w:pPr>
    </w:p>
    <w:p w:rsidR="00A96103" w:rsidRDefault="00DA46F7" w:rsidP="00EB63BA">
      <w:pPr>
        <w:pStyle w:val="Prrafodelista"/>
        <w:numPr>
          <w:ilvl w:val="0"/>
          <w:numId w:val="58"/>
        </w:numPr>
        <w:spacing w:after="0" w:line="360" w:lineRule="auto"/>
        <w:jc w:val="both"/>
        <w:rPr>
          <w:rFonts w:ascii="Arial" w:hAnsi="Arial" w:cs="Arial"/>
          <w:sz w:val="24"/>
          <w:szCs w:val="24"/>
        </w:rPr>
      </w:pPr>
      <w:r w:rsidRPr="00A96103">
        <w:rPr>
          <w:rFonts w:ascii="Arial" w:hAnsi="Arial" w:cs="Arial"/>
          <w:sz w:val="24"/>
          <w:szCs w:val="24"/>
        </w:rPr>
        <w:t xml:space="preserve">Fortalezas: </w:t>
      </w:r>
      <w:r w:rsidR="00BF0908" w:rsidRPr="00A96103">
        <w:rPr>
          <w:rFonts w:ascii="Arial" w:hAnsi="Arial" w:cs="Arial"/>
          <w:sz w:val="24"/>
          <w:szCs w:val="24"/>
        </w:rPr>
        <w:t>Retroalimentación</w:t>
      </w:r>
      <w:r w:rsidRPr="00A96103">
        <w:rPr>
          <w:rFonts w:ascii="Arial" w:hAnsi="Arial" w:cs="Arial"/>
          <w:sz w:val="24"/>
          <w:szCs w:val="24"/>
        </w:rPr>
        <w:t xml:space="preserve"> entre emisores-receptores.</w:t>
      </w:r>
      <w:r w:rsidR="009E3915" w:rsidRPr="00A96103">
        <w:rPr>
          <w:rFonts w:ascii="Arial" w:hAnsi="Arial" w:cs="Arial"/>
          <w:sz w:val="24"/>
          <w:szCs w:val="24"/>
        </w:rPr>
        <w:t xml:space="preserve"> Promueven las relaciones interpersonales y la resolución de conflictos.</w:t>
      </w:r>
    </w:p>
    <w:p w:rsidR="00DA46F7" w:rsidRPr="00A96103" w:rsidRDefault="00DA46F7" w:rsidP="00EB63BA">
      <w:pPr>
        <w:pStyle w:val="Prrafodelista"/>
        <w:numPr>
          <w:ilvl w:val="0"/>
          <w:numId w:val="58"/>
        </w:numPr>
        <w:spacing w:after="0" w:line="360" w:lineRule="auto"/>
        <w:jc w:val="both"/>
        <w:rPr>
          <w:rFonts w:ascii="Arial" w:hAnsi="Arial" w:cs="Arial"/>
          <w:sz w:val="24"/>
          <w:szCs w:val="24"/>
        </w:rPr>
      </w:pPr>
      <w:r w:rsidRPr="00A96103">
        <w:rPr>
          <w:rFonts w:ascii="Arial" w:hAnsi="Arial" w:cs="Arial"/>
          <w:sz w:val="24"/>
          <w:szCs w:val="24"/>
        </w:rPr>
        <w:t xml:space="preserve">Debilidades: Necesidad de </w:t>
      </w:r>
      <w:r w:rsidR="00BF0908" w:rsidRPr="00A96103">
        <w:rPr>
          <w:rFonts w:ascii="Arial" w:hAnsi="Arial" w:cs="Arial"/>
          <w:sz w:val="24"/>
          <w:szCs w:val="24"/>
        </w:rPr>
        <w:t>participación activa.</w:t>
      </w:r>
      <w:r w:rsidR="00301168" w:rsidRPr="00A96103">
        <w:rPr>
          <w:rFonts w:ascii="Arial" w:hAnsi="Arial" w:cs="Arial"/>
          <w:sz w:val="24"/>
          <w:szCs w:val="24"/>
        </w:rPr>
        <w:t xml:space="preserve"> </w:t>
      </w:r>
      <w:r w:rsidR="009E3915" w:rsidRPr="00A96103">
        <w:rPr>
          <w:rFonts w:ascii="Arial" w:hAnsi="Arial" w:cs="Arial"/>
          <w:sz w:val="24"/>
          <w:szCs w:val="24"/>
        </w:rPr>
        <w:t>Proliferación de rumores que atenten con los intereses institucionales.</w:t>
      </w:r>
    </w:p>
    <w:p w:rsidR="00DA46F7" w:rsidRPr="007D08A3" w:rsidRDefault="00DA46F7" w:rsidP="00EB63BA">
      <w:pPr>
        <w:spacing w:after="0" w:line="360" w:lineRule="auto"/>
        <w:jc w:val="both"/>
        <w:rPr>
          <w:rFonts w:ascii="Arial" w:hAnsi="Arial" w:cs="Arial"/>
          <w:sz w:val="6"/>
          <w:szCs w:val="6"/>
        </w:rPr>
      </w:pPr>
    </w:p>
    <w:p w:rsidR="00395AB9" w:rsidRPr="00395AB9" w:rsidRDefault="00395AB9" w:rsidP="00EB63BA">
      <w:pPr>
        <w:spacing w:after="0" w:line="360" w:lineRule="auto"/>
        <w:jc w:val="both"/>
        <w:rPr>
          <w:rFonts w:ascii="Arial" w:hAnsi="Arial" w:cs="Arial"/>
          <w:b/>
          <w:sz w:val="10"/>
          <w:szCs w:val="10"/>
        </w:rPr>
      </w:pPr>
    </w:p>
    <w:p w:rsidR="00DA46F7" w:rsidRDefault="00DA46F7" w:rsidP="00EB63BA">
      <w:pPr>
        <w:spacing w:after="0" w:line="360" w:lineRule="auto"/>
        <w:jc w:val="both"/>
        <w:rPr>
          <w:rFonts w:ascii="Arial" w:hAnsi="Arial" w:cs="Arial"/>
          <w:sz w:val="24"/>
          <w:szCs w:val="24"/>
        </w:rPr>
      </w:pPr>
      <w:r w:rsidRPr="00711394">
        <w:rPr>
          <w:rFonts w:ascii="Arial" w:hAnsi="Arial" w:cs="Arial"/>
          <w:b/>
          <w:sz w:val="24"/>
          <w:szCs w:val="24"/>
        </w:rPr>
        <w:t>Medios de comunicación masiva:</w:t>
      </w:r>
      <w:r w:rsidRPr="00E25E5E">
        <w:rPr>
          <w:rFonts w:ascii="Arial" w:hAnsi="Arial" w:cs="Arial"/>
          <w:sz w:val="24"/>
          <w:szCs w:val="24"/>
        </w:rPr>
        <w:t xml:space="preserve"> (pre</w:t>
      </w:r>
      <w:r w:rsidR="00BF0908">
        <w:rPr>
          <w:rFonts w:ascii="Arial" w:hAnsi="Arial" w:cs="Arial"/>
          <w:sz w:val="24"/>
          <w:szCs w:val="24"/>
        </w:rPr>
        <w:t>nsa escrita, radio, televisión)</w:t>
      </w:r>
      <w:r w:rsidRPr="00E25E5E">
        <w:rPr>
          <w:rFonts w:ascii="Arial" w:hAnsi="Arial" w:cs="Arial"/>
          <w:sz w:val="24"/>
          <w:szCs w:val="24"/>
        </w:rPr>
        <w:t xml:space="preserve"> Tradicionalmente, </w:t>
      </w:r>
      <w:r w:rsidR="00BF0908">
        <w:rPr>
          <w:rFonts w:ascii="Arial" w:hAnsi="Arial" w:cs="Arial"/>
          <w:sz w:val="24"/>
          <w:szCs w:val="24"/>
        </w:rPr>
        <w:t xml:space="preserve">es </w:t>
      </w:r>
      <w:r w:rsidRPr="00E25E5E">
        <w:rPr>
          <w:rFonts w:ascii="Arial" w:hAnsi="Arial" w:cs="Arial"/>
          <w:sz w:val="24"/>
          <w:szCs w:val="24"/>
        </w:rPr>
        <w:t>una d</w:t>
      </w:r>
      <w:r>
        <w:rPr>
          <w:rFonts w:ascii="Arial" w:hAnsi="Arial" w:cs="Arial"/>
          <w:sz w:val="24"/>
          <w:szCs w:val="24"/>
        </w:rPr>
        <w:t xml:space="preserve">e las áreas de la comunicación </w:t>
      </w:r>
      <w:r w:rsidRPr="00E25E5E">
        <w:rPr>
          <w:rFonts w:ascii="Arial" w:hAnsi="Arial" w:cs="Arial"/>
          <w:sz w:val="24"/>
          <w:szCs w:val="24"/>
        </w:rPr>
        <w:t>institucional que más atención ha tenido</w:t>
      </w:r>
      <w:r w:rsidR="00BF0908">
        <w:rPr>
          <w:rFonts w:ascii="Arial" w:hAnsi="Arial" w:cs="Arial"/>
          <w:sz w:val="24"/>
          <w:szCs w:val="24"/>
        </w:rPr>
        <w:t>, sin embargo</w:t>
      </w:r>
      <w:r>
        <w:rPr>
          <w:rFonts w:ascii="Arial" w:hAnsi="Arial" w:cs="Arial"/>
          <w:sz w:val="24"/>
          <w:szCs w:val="24"/>
        </w:rPr>
        <w:t xml:space="preserve"> las normativa</w:t>
      </w:r>
      <w:r w:rsidRPr="00E25E5E">
        <w:rPr>
          <w:rFonts w:ascii="Arial" w:hAnsi="Arial" w:cs="Arial"/>
          <w:sz w:val="24"/>
          <w:szCs w:val="24"/>
        </w:rPr>
        <w:t>s exi</w:t>
      </w:r>
      <w:r>
        <w:rPr>
          <w:rFonts w:ascii="Arial" w:hAnsi="Arial" w:cs="Arial"/>
          <w:sz w:val="24"/>
          <w:szCs w:val="24"/>
        </w:rPr>
        <w:t>stentes en la actualidad deben perfeccionarse</w:t>
      </w:r>
      <w:r w:rsidRPr="00E25E5E">
        <w:rPr>
          <w:rFonts w:ascii="Arial" w:hAnsi="Arial" w:cs="Arial"/>
          <w:sz w:val="24"/>
          <w:szCs w:val="24"/>
        </w:rPr>
        <w:t>, en aras de garantizar un discurso coheren</w:t>
      </w:r>
      <w:r>
        <w:rPr>
          <w:rFonts w:ascii="Arial" w:hAnsi="Arial" w:cs="Arial"/>
          <w:sz w:val="24"/>
          <w:szCs w:val="24"/>
        </w:rPr>
        <w:t xml:space="preserve">te de la institución hacia los </w:t>
      </w:r>
      <w:r w:rsidRPr="00E25E5E">
        <w:rPr>
          <w:rFonts w:ascii="Arial" w:hAnsi="Arial" w:cs="Arial"/>
          <w:sz w:val="24"/>
          <w:szCs w:val="24"/>
        </w:rPr>
        <w:t xml:space="preserve">diferentes medios. </w:t>
      </w:r>
    </w:p>
    <w:p w:rsidR="00395AB9" w:rsidRPr="00395AB9" w:rsidRDefault="00395AB9" w:rsidP="00EB63BA">
      <w:pPr>
        <w:spacing w:after="0" w:line="360" w:lineRule="auto"/>
        <w:jc w:val="both"/>
        <w:rPr>
          <w:rFonts w:ascii="Arial" w:hAnsi="Arial" w:cs="Arial"/>
          <w:sz w:val="10"/>
          <w:szCs w:val="10"/>
        </w:rPr>
      </w:pPr>
    </w:p>
    <w:p w:rsidR="00A96103" w:rsidRDefault="00DA46F7" w:rsidP="00EB63BA">
      <w:pPr>
        <w:pStyle w:val="Prrafodelista"/>
        <w:numPr>
          <w:ilvl w:val="0"/>
          <w:numId w:val="59"/>
        </w:numPr>
        <w:spacing w:after="0" w:line="360" w:lineRule="auto"/>
        <w:jc w:val="both"/>
        <w:rPr>
          <w:rFonts w:ascii="Arial" w:hAnsi="Arial" w:cs="Arial"/>
          <w:sz w:val="24"/>
          <w:szCs w:val="24"/>
        </w:rPr>
      </w:pPr>
      <w:r w:rsidRPr="00A96103">
        <w:rPr>
          <w:rFonts w:ascii="Arial" w:hAnsi="Arial" w:cs="Arial"/>
          <w:sz w:val="24"/>
          <w:szCs w:val="24"/>
        </w:rPr>
        <w:t>Fortalezas: Alto nivel de visibilidad.</w:t>
      </w:r>
    </w:p>
    <w:p w:rsidR="008F27B9" w:rsidRPr="00A96103" w:rsidRDefault="00DA46F7" w:rsidP="00EB63BA">
      <w:pPr>
        <w:pStyle w:val="Prrafodelista"/>
        <w:numPr>
          <w:ilvl w:val="0"/>
          <w:numId w:val="59"/>
        </w:numPr>
        <w:spacing w:after="0" w:line="360" w:lineRule="auto"/>
        <w:jc w:val="both"/>
        <w:rPr>
          <w:rFonts w:ascii="Arial" w:hAnsi="Arial" w:cs="Arial"/>
          <w:sz w:val="24"/>
          <w:szCs w:val="24"/>
        </w:rPr>
      </w:pPr>
      <w:r w:rsidRPr="00A96103">
        <w:rPr>
          <w:rFonts w:ascii="Arial" w:hAnsi="Arial" w:cs="Arial"/>
          <w:sz w:val="24"/>
          <w:szCs w:val="24"/>
        </w:rPr>
        <w:lastRenderedPageBreak/>
        <w:t xml:space="preserve">Debilidades: Alto nivel de demandas, poco control sobre la producción final del mensaje. </w:t>
      </w:r>
    </w:p>
    <w:p w:rsidR="008F27B9" w:rsidRPr="008F27B9" w:rsidRDefault="008F27B9" w:rsidP="00EB63BA">
      <w:pPr>
        <w:spacing w:after="0" w:line="360" w:lineRule="auto"/>
        <w:jc w:val="both"/>
        <w:rPr>
          <w:rFonts w:ascii="Arial" w:hAnsi="Arial" w:cs="Arial"/>
          <w:sz w:val="10"/>
          <w:szCs w:val="10"/>
        </w:rPr>
      </w:pPr>
    </w:p>
    <w:p w:rsidR="00395AB9" w:rsidRPr="00A96103" w:rsidRDefault="00DA46F7" w:rsidP="00EB63BA">
      <w:pPr>
        <w:spacing w:after="0" w:line="360" w:lineRule="auto"/>
        <w:jc w:val="both"/>
        <w:rPr>
          <w:rFonts w:ascii="Arial" w:hAnsi="Arial" w:cs="Arial"/>
          <w:sz w:val="24"/>
          <w:szCs w:val="24"/>
        </w:rPr>
      </w:pPr>
      <w:r w:rsidRPr="00711394">
        <w:rPr>
          <w:rFonts w:ascii="Arial" w:hAnsi="Arial" w:cs="Arial"/>
          <w:b/>
          <w:sz w:val="24"/>
          <w:szCs w:val="24"/>
        </w:rPr>
        <w:t>Multimedias:</w:t>
      </w:r>
      <w:r w:rsidR="007F6C1A">
        <w:rPr>
          <w:rFonts w:ascii="Arial" w:hAnsi="Arial" w:cs="Arial"/>
          <w:b/>
          <w:sz w:val="24"/>
          <w:szCs w:val="24"/>
        </w:rPr>
        <w:t xml:space="preserve"> </w:t>
      </w:r>
      <w:r w:rsidRPr="00E25E5E">
        <w:rPr>
          <w:rFonts w:ascii="Arial" w:hAnsi="Arial" w:cs="Arial"/>
          <w:sz w:val="24"/>
          <w:szCs w:val="24"/>
        </w:rPr>
        <w:t>A partir</w:t>
      </w:r>
      <w:r>
        <w:rPr>
          <w:rFonts w:ascii="Arial" w:hAnsi="Arial" w:cs="Arial"/>
          <w:sz w:val="24"/>
          <w:szCs w:val="24"/>
        </w:rPr>
        <w:t xml:space="preserve"> de la integración de la UO</w:t>
      </w:r>
      <w:r w:rsidR="00BF0908">
        <w:rPr>
          <w:rFonts w:ascii="Arial" w:hAnsi="Arial" w:cs="Arial"/>
          <w:sz w:val="24"/>
          <w:szCs w:val="24"/>
        </w:rPr>
        <w:t>,</w:t>
      </w:r>
      <w:r>
        <w:rPr>
          <w:rFonts w:ascii="Arial" w:hAnsi="Arial" w:cs="Arial"/>
          <w:sz w:val="24"/>
          <w:szCs w:val="24"/>
        </w:rPr>
        <w:t xml:space="preserve"> el Departamento</w:t>
      </w:r>
      <w:r w:rsidRPr="00E25E5E">
        <w:rPr>
          <w:rFonts w:ascii="Arial" w:hAnsi="Arial" w:cs="Arial"/>
          <w:sz w:val="24"/>
          <w:szCs w:val="24"/>
        </w:rPr>
        <w:t xml:space="preserve"> de Tecnología Educat</w:t>
      </w:r>
      <w:r>
        <w:rPr>
          <w:rFonts w:ascii="Arial" w:hAnsi="Arial" w:cs="Arial"/>
          <w:sz w:val="24"/>
          <w:szCs w:val="24"/>
        </w:rPr>
        <w:t>iva asumió la reali</w:t>
      </w:r>
      <w:r w:rsidR="002057C8">
        <w:rPr>
          <w:rFonts w:ascii="Arial" w:hAnsi="Arial" w:cs="Arial"/>
          <w:sz w:val="24"/>
          <w:szCs w:val="24"/>
        </w:rPr>
        <w:t xml:space="preserve">zación de </w:t>
      </w:r>
      <w:r w:rsidR="00FA733F">
        <w:rPr>
          <w:rFonts w:ascii="Arial" w:hAnsi="Arial" w:cs="Arial"/>
          <w:sz w:val="24"/>
          <w:szCs w:val="24"/>
        </w:rPr>
        <w:t>m</w:t>
      </w:r>
      <w:r w:rsidR="00FA733F" w:rsidRPr="00E25E5E">
        <w:rPr>
          <w:rFonts w:ascii="Arial" w:hAnsi="Arial" w:cs="Arial"/>
          <w:sz w:val="24"/>
          <w:szCs w:val="24"/>
        </w:rPr>
        <w:t>ultimedia</w:t>
      </w:r>
      <w:r w:rsidR="00FA733F">
        <w:rPr>
          <w:rFonts w:ascii="Arial" w:hAnsi="Arial" w:cs="Arial"/>
          <w:sz w:val="24"/>
          <w:szCs w:val="24"/>
        </w:rPr>
        <w:t>s</w:t>
      </w:r>
      <w:r w:rsidRPr="00E25E5E">
        <w:rPr>
          <w:rFonts w:ascii="Arial" w:hAnsi="Arial" w:cs="Arial"/>
          <w:sz w:val="24"/>
          <w:szCs w:val="24"/>
        </w:rPr>
        <w:t xml:space="preserve">, en colaboración </w:t>
      </w:r>
      <w:r>
        <w:rPr>
          <w:rFonts w:ascii="Arial" w:hAnsi="Arial" w:cs="Arial"/>
          <w:sz w:val="24"/>
          <w:szCs w:val="24"/>
        </w:rPr>
        <w:t>con el Departamento de Comunicación</w:t>
      </w:r>
      <w:r w:rsidR="00286B71">
        <w:rPr>
          <w:rFonts w:ascii="Arial" w:hAnsi="Arial" w:cs="Arial"/>
          <w:sz w:val="24"/>
          <w:szCs w:val="24"/>
        </w:rPr>
        <w:t xml:space="preserve"> Institucional, hoy dirección del mismo nombre.</w:t>
      </w:r>
    </w:p>
    <w:p w:rsidR="00A96103" w:rsidRDefault="00DA46F7" w:rsidP="00EB63BA">
      <w:pPr>
        <w:pStyle w:val="Prrafodelista"/>
        <w:numPr>
          <w:ilvl w:val="0"/>
          <w:numId w:val="60"/>
        </w:numPr>
        <w:spacing w:after="0" w:line="360" w:lineRule="auto"/>
        <w:jc w:val="both"/>
        <w:rPr>
          <w:rFonts w:ascii="Arial" w:hAnsi="Arial" w:cs="Arial"/>
          <w:sz w:val="24"/>
          <w:szCs w:val="24"/>
        </w:rPr>
      </w:pPr>
      <w:r w:rsidRPr="00A96103">
        <w:rPr>
          <w:rFonts w:ascii="Arial" w:hAnsi="Arial" w:cs="Arial"/>
          <w:sz w:val="24"/>
          <w:szCs w:val="24"/>
        </w:rPr>
        <w:t>Fortalezas: Capacidad de almacenar información.</w:t>
      </w:r>
      <w:r w:rsidR="00395AB9" w:rsidRPr="00A96103">
        <w:rPr>
          <w:rFonts w:ascii="Arial" w:hAnsi="Arial" w:cs="Arial"/>
          <w:sz w:val="24"/>
          <w:szCs w:val="24"/>
        </w:rPr>
        <w:t xml:space="preserve"> </w:t>
      </w:r>
      <w:r w:rsidR="00304B94" w:rsidRPr="00A96103">
        <w:rPr>
          <w:rFonts w:ascii="Arial" w:hAnsi="Arial" w:cs="Arial"/>
          <w:sz w:val="24"/>
        </w:rPr>
        <w:t>Es un</w:t>
      </w:r>
      <w:r w:rsidR="00395AB9" w:rsidRPr="00A96103">
        <w:rPr>
          <w:rFonts w:ascii="Arial" w:hAnsi="Arial" w:cs="Arial"/>
          <w:sz w:val="24"/>
        </w:rPr>
        <w:t xml:space="preserve"> </w:t>
      </w:r>
      <w:r w:rsidR="00304B94" w:rsidRPr="00A96103">
        <w:rPr>
          <w:rFonts w:ascii="Arial" w:hAnsi="Arial" w:cs="Arial"/>
          <w:sz w:val="24"/>
          <w:szCs w:val="24"/>
        </w:rPr>
        <w:t>medio creativo y flexible, de gran fuerza expresiva, además que combina imagen, sonido y movimiento. Es atractivo para los sentidos, pues expresa mejor las emociones y demostraciones</w:t>
      </w:r>
      <w:r w:rsidR="00A96103">
        <w:rPr>
          <w:rFonts w:ascii="Arial" w:hAnsi="Arial" w:cs="Arial"/>
          <w:sz w:val="24"/>
          <w:szCs w:val="24"/>
        </w:rPr>
        <w:t>.</w:t>
      </w:r>
    </w:p>
    <w:p w:rsidR="00DA46F7" w:rsidRPr="00A96103" w:rsidRDefault="00DA46F7" w:rsidP="00EB63BA">
      <w:pPr>
        <w:pStyle w:val="Prrafodelista"/>
        <w:numPr>
          <w:ilvl w:val="0"/>
          <w:numId w:val="60"/>
        </w:numPr>
        <w:spacing w:after="0" w:line="360" w:lineRule="auto"/>
        <w:jc w:val="both"/>
        <w:rPr>
          <w:rFonts w:ascii="Arial" w:hAnsi="Arial" w:cs="Arial"/>
          <w:sz w:val="24"/>
          <w:szCs w:val="24"/>
        </w:rPr>
      </w:pPr>
      <w:r w:rsidRPr="00A96103">
        <w:rPr>
          <w:rFonts w:ascii="Arial" w:hAnsi="Arial" w:cs="Arial"/>
          <w:sz w:val="24"/>
          <w:szCs w:val="24"/>
        </w:rPr>
        <w:t xml:space="preserve">Debilidades: </w:t>
      </w:r>
      <w:r w:rsidR="00BF0908" w:rsidRPr="00A96103">
        <w:rPr>
          <w:rFonts w:ascii="Arial" w:hAnsi="Arial" w:cs="Arial"/>
          <w:sz w:val="24"/>
          <w:szCs w:val="24"/>
        </w:rPr>
        <w:t>Definición y oficialización de la calidad.</w:t>
      </w:r>
    </w:p>
    <w:p w:rsidR="00DA46F7" w:rsidRPr="008F27B9" w:rsidRDefault="00DA46F7" w:rsidP="00EB63BA">
      <w:pPr>
        <w:spacing w:after="0" w:line="360" w:lineRule="auto"/>
        <w:jc w:val="both"/>
        <w:rPr>
          <w:rFonts w:ascii="Arial" w:hAnsi="Arial" w:cs="Arial"/>
          <w:sz w:val="10"/>
          <w:szCs w:val="10"/>
        </w:rPr>
      </w:pPr>
    </w:p>
    <w:p w:rsidR="00286B71" w:rsidRDefault="00286B71" w:rsidP="00EB63BA">
      <w:pPr>
        <w:spacing w:after="0" w:line="360" w:lineRule="auto"/>
        <w:jc w:val="both"/>
        <w:rPr>
          <w:rFonts w:ascii="Arial" w:hAnsi="Arial" w:cs="Arial"/>
          <w:sz w:val="24"/>
          <w:szCs w:val="24"/>
        </w:rPr>
      </w:pPr>
      <w:r>
        <w:rPr>
          <w:rFonts w:ascii="Arial" w:hAnsi="Arial" w:cs="Arial"/>
          <w:b/>
          <w:sz w:val="24"/>
          <w:szCs w:val="24"/>
        </w:rPr>
        <w:t>Portal web</w:t>
      </w:r>
      <w:r w:rsidR="00DA46F7" w:rsidRPr="001519E7">
        <w:rPr>
          <w:rFonts w:ascii="Arial" w:hAnsi="Arial" w:cs="Arial"/>
          <w:b/>
          <w:sz w:val="24"/>
          <w:szCs w:val="24"/>
        </w:rPr>
        <w:t>:</w:t>
      </w:r>
      <w:r>
        <w:rPr>
          <w:rFonts w:ascii="Arial" w:hAnsi="Arial" w:cs="Arial"/>
          <w:b/>
          <w:sz w:val="24"/>
          <w:szCs w:val="24"/>
        </w:rPr>
        <w:t xml:space="preserve"> </w:t>
      </w:r>
      <w:r w:rsidR="00C12A07">
        <w:rPr>
          <w:rFonts w:ascii="Arial" w:hAnsi="Arial" w:cs="Arial"/>
          <w:sz w:val="24"/>
          <w:szCs w:val="24"/>
        </w:rPr>
        <w:t>permite</w:t>
      </w:r>
      <w:r w:rsidR="00DA46F7" w:rsidRPr="00E25E5E">
        <w:rPr>
          <w:rFonts w:ascii="Arial" w:hAnsi="Arial" w:cs="Arial"/>
          <w:sz w:val="24"/>
          <w:szCs w:val="24"/>
        </w:rPr>
        <w:t xml:space="preserve"> la creaci</w:t>
      </w:r>
      <w:r w:rsidR="00D00CCA">
        <w:rPr>
          <w:rFonts w:ascii="Arial" w:hAnsi="Arial" w:cs="Arial"/>
          <w:sz w:val="24"/>
          <w:szCs w:val="24"/>
        </w:rPr>
        <w:t>ón de un</w:t>
      </w:r>
      <w:r w:rsidR="00DA46F7">
        <w:rPr>
          <w:rFonts w:ascii="Arial" w:hAnsi="Arial" w:cs="Arial"/>
          <w:sz w:val="24"/>
          <w:szCs w:val="24"/>
        </w:rPr>
        <w:t xml:space="preserve"> sistema de comunicación </w:t>
      </w:r>
      <w:r w:rsidR="00DA46F7" w:rsidRPr="00E25E5E">
        <w:rPr>
          <w:rFonts w:ascii="Arial" w:hAnsi="Arial" w:cs="Arial"/>
          <w:sz w:val="24"/>
          <w:szCs w:val="24"/>
        </w:rPr>
        <w:t>más s</w:t>
      </w:r>
      <w:r>
        <w:rPr>
          <w:rFonts w:ascii="Arial" w:hAnsi="Arial" w:cs="Arial"/>
          <w:sz w:val="24"/>
          <w:szCs w:val="24"/>
        </w:rPr>
        <w:t>ostenible e integral para la visualización y posicionamiento de la institución, a partir de su objeto social.</w:t>
      </w:r>
    </w:p>
    <w:p w:rsidR="00286B71" w:rsidRDefault="00286B71" w:rsidP="00EB63BA">
      <w:pPr>
        <w:pStyle w:val="Prrafodelista"/>
        <w:numPr>
          <w:ilvl w:val="0"/>
          <w:numId w:val="69"/>
        </w:numPr>
        <w:spacing w:after="0" w:line="360" w:lineRule="auto"/>
        <w:jc w:val="both"/>
        <w:rPr>
          <w:rFonts w:ascii="Arial" w:hAnsi="Arial" w:cs="Arial"/>
          <w:sz w:val="24"/>
          <w:szCs w:val="24"/>
        </w:rPr>
      </w:pPr>
      <w:r w:rsidRPr="00286B71">
        <w:rPr>
          <w:rFonts w:ascii="Arial" w:hAnsi="Arial" w:cs="Arial"/>
          <w:sz w:val="24"/>
          <w:szCs w:val="24"/>
        </w:rPr>
        <w:t>Fortalezas: Capacidad de integrar disímiles de informaciones y procesos de la UO.</w:t>
      </w:r>
    </w:p>
    <w:p w:rsidR="00286B71" w:rsidRDefault="00286B71" w:rsidP="00EB63BA">
      <w:pPr>
        <w:pStyle w:val="Prrafodelista"/>
        <w:numPr>
          <w:ilvl w:val="0"/>
          <w:numId w:val="69"/>
        </w:numPr>
        <w:spacing w:after="0" w:line="360" w:lineRule="auto"/>
        <w:jc w:val="both"/>
        <w:rPr>
          <w:rFonts w:ascii="Arial" w:hAnsi="Arial" w:cs="Arial"/>
          <w:sz w:val="24"/>
          <w:szCs w:val="24"/>
        </w:rPr>
      </w:pPr>
      <w:r w:rsidRPr="00286B71">
        <w:rPr>
          <w:rFonts w:ascii="Arial" w:hAnsi="Arial" w:cs="Arial"/>
          <w:sz w:val="24"/>
          <w:szCs w:val="24"/>
        </w:rPr>
        <w:t>Debilidades: Necesidad de actualizar la información. Sistematicidad.</w:t>
      </w:r>
    </w:p>
    <w:p w:rsidR="00286B71" w:rsidRPr="00286B71" w:rsidRDefault="00286B71" w:rsidP="00286B71">
      <w:pPr>
        <w:pStyle w:val="Prrafodelista"/>
        <w:spacing w:after="0" w:line="360" w:lineRule="auto"/>
        <w:jc w:val="both"/>
        <w:rPr>
          <w:rFonts w:ascii="Arial" w:hAnsi="Arial" w:cs="Arial"/>
          <w:sz w:val="10"/>
          <w:szCs w:val="10"/>
        </w:rPr>
      </w:pPr>
    </w:p>
    <w:p w:rsidR="00DA46F7" w:rsidRPr="00E25E5E" w:rsidRDefault="00286B71" w:rsidP="00EB63BA">
      <w:pPr>
        <w:spacing w:after="0" w:line="360" w:lineRule="auto"/>
        <w:jc w:val="both"/>
        <w:rPr>
          <w:rFonts w:ascii="Arial" w:hAnsi="Arial" w:cs="Arial"/>
          <w:sz w:val="24"/>
          <w:szCs w:val="24"/>
        </w:rPr>
      </w:pPr>
      <w:r w:rsidRPr="00286B71">
        <w:rPr>
          <w:rFonts w:ascii="Arial" w:hAnsi="Arial" w:cs="Arial"/>
          <w:b/>
          <w:sz w:val="24"/>
          <w:szCs w:val="24"/>
        </w:rPr>
        <w:t>Medios TIC internos:</w:t>
      </w:r>
      <w:r>
        <w:rPr>
          <w:rFonts w:ascii="Arial" w:hAnsi="Arial" w:cs="Arial"/>
          <w:sz w:val="24"/>
          <w:szCs w:val="24"/>
        </w:rPr>
        <w:t xml:space="preserve"> </w:t>
      </w:r>
      <w:r w:rsidR="00DA46F7">
        <w:rPr>
          <w:rFonts w:ascii="Arial" w:hAnsi="Arial" w:cs="Arial"/>
          <w:sz w:val="24"/>
          <w:szCs w:val="24"/>
        </w:rPr>
        <w:t xml:space="preserve">La UO </w:t>
      </w:r>
      <w:r w:rsidR="00DA46F7" w:rsidRPr="00E25E5E">
        <w:rPr>
          <w:rFonts w:ascii="Arial" w:hAnsi="Arial" w:cs="Arial"/>
          <w:sz w:val="24"/>
          <w:szCs w:val="24"/>
        </w:rPr>
        <w:t xml:space="preserve">posee, desde hace varios años, soluciones integradas en esta área, como la existencia </w:t>
      </w:r>
      <w:r w:rsidR="00DA46F7">
        <w:rPr>
          <w:rFonts w:ascii="Arial" w:hAnsi="Arial" w:cs="Arial"/>
          <w:sz w:val="24"/>
          <w:szCs w:val="24"/>
        </w:rPr>
        <w:t xml:space="preserve">de informaciones periodísticas </w:t>
      </w:r>
      <w:r w:rsidR="00DA46F7" w:rsidRPr="00E25E5E">
        <w:rPr>
          <w:rFonts w:ascii="Arial" w:hAnsi="Arial" w:cs="Arial"/>
          <w:sz w:val="24"/>
          <w:szCs w:val="24"/>
        </w:rPr>
        <w:t>actualizadas sobre el centro, publicación</w:t>
      </w:r>
      <w:r w:rsidR="00014DE9">
        <w:rPr>
          <w:rFonts w:ascii="Arial" w:hAnsi="Arial" w:cs="Arial"/>
          <w:sz w:val="24"/>
          <w:szCs w:val="24"/>
        </w:rPr>
        <w:t xml:space="preserve"> </w:t>
      </w:r>
      <w:r w:rsidR="00DA46F7" w:rsidRPr="00E25E5E">
        <w:rPr>
          <w:rFonts w:ascii="Arial" w:hAnsi="Arial" w:cs="Arial"/>
          <w:sz w:val="24"/>
          <w:szCs w:val="24"/>
        </w:rPr>
        <w:t>de documentación de proce</w:t>
      </w:r>
      <w:r w:rsidR="00DA46F7">
        <w:rPr>
          <w:rFonts w:ascii="Arial" w:hAnsi="Arial" w:cs="Arial"/>
          <w:sz w:val="24"/>
          <w:szCs w:val="24"/>
        </w:rPr>
        <w:t>sos,</w:t>
      </w:r>
      <w:r w:rsidR="00DA46F7" w:rsidRPr="00E25E5E">
        <w:rPr>
          <w:rFonts w:ascii="Arial" w:hAnsi="Arial" w:cs="Arial"/>
          <w:sz w:val="24"/>
          <w:szCs w:val="24"/>
        </w:rPr>
        <w:t xml:space="preserve"> </w:t>
      </w:r>
      <w:r>
        <w:rPr>
          <w:rFonts w:ascii="Arial" w:hAnsi="Arial" w:cs="Arial"/>
          <w:sz w:val="24"/>
          <w:szCs w:val="24"/>
        </w:rPr>
        <w:t xml:space="preserve">La Tablilla, </w:t>
      </w:r>
      <w:r w:rsidR="00DA46F7" w:rsidRPr="00E25E5E">
        <w:rPr>
          <w:rFonts w:ascii="Arial" w:hAnsi="Arial" w:cs="Arial"/>
          <w:sz w:val="24"/>
          <w:szCs w:val="24"/>
        </w:rPr>
        <w:t>el correo electrónico, los servicios</w:t>
      </w:r>
      <w:r w:rsidR="00DA46F7">
        <w:rPr>
          <w:rFonts w:ascii="Arial" w:hAnsi="Arial" w:cs="Arial"/>
          <w:sz w:val="24"/>
          <w:szCs w:val="24"/>
        </w:rPr>
        <w:t xml:space="preserve"> web, la </w:t>
      </w:r>
      <w:r w:rsidR="00DA46F7" w:rsidRPr="00E25E5E">
        <w:rPr>
          <w:rFonts w:ascii="Arial" w:hAnsi="Arial" w:cs="Arial"/>
          <w:sz w:val="24"/>
          <w:szCs w:val="24"/>
        </w:rPr>
        <w:t>mensajería instantánea y las videoconferencias, etc.</w:t>
      </w:r>
    </w:p>
    <w:p w:rsidR="00A96103" w:rsidRDefault="00DA46F7" w:rsidP="00EB63BA">
      <w:pPr>
        <w:pStyle w:val="Prrafodelista"/>
        <w:numPr>
          <w:ilvl w:val="0"/>
          <w:numId w:val="61"/>
        </w:numPr>
        <w:spacing w:after="0" w:line="360" w:lineRule="auto"/>
        <w:jc w:val="both"/>
        <w:rPr>
          <w:rFonts w:ascii="Arial" w:hAnsi="Arial" w:cs="Arial"/>
          <w:sz w:val="24"/>
          <w:szCs w:val="24"/>
        </w:rPr>
      </w:pPr>
      <w:r w:rsidRPr="00A96103">
        <w:rPr>
          <w:rFonts w:ascii="Arial" w:hAnsi="Arial" w:cs="Arial"/>
          <w:sz w:val="24"/>
          <w:szCs w:val="24"/>
        </w:rPr>
        <w:t>Fortalezas: Diversidad de soluciones, capacidad de integración y almacenamiento de información.</w:t>
      </w:r>
      <w:r w:rsidR="003618CC" w:rsidRPr="00A96103">
        <w:rPr>
          <w:rFonts w:ascii="Arial" w:hAnsi="Arial" w:cs="Arial"/>
          <w:sz w:val="24"/>
          <w:szCs w:val="24"/>
        </w:rPr>
        <w:t xml:space="preserve"> </w:t>
      </w:r>
      <w:r w:rsidR="001340FF" w:rsidRPr="00A96103">
        <w:rPr>
          <w:rFonts w:ascii="Arial" w:hAnsi="Arial" w:cs="Arial"/>
          <w:sz w:val="24"/>
          <w:szCs w:val="24"/>
        </w:rPr>
        <w:t>Brinda la posibilidad de relacionarse con la fuente del mensaje. Ofrece información más completa y da la posibilidad de interrelacionarla con cualquier otra de interés. Es posible conocer el número de veces que se ha accedido al sitio y es fácil de actualizar de modo permanente.</w:t>
      </w:r>
    </w:p>
    <w:p w:rsidR="00DA46F7" w:rsidRDefault="00DA46F7" w:rsidP="00EB63BA">
      <w:pPr>
        <w:pStyle w:val="Prrafodelista"/>
        <w:numPr>
          <w:ilvl w:val="0"/>
          <w:numId w:val="61"/>
        </w:numPr>
        <w:spacing w:after="0" w:line="360" w:lineRule="auto"/>
        <w:jc w:val="both"/>
        <w:rPr>
          <w:rFonts w:ascii="Arial" w:hAnsi="Arial" w:cs="Arial"/>
          <w:sz w:val="24"/>
          <w:szCs w:val="24"/>
        </w:rPr>
      </w:pPr>
      <w:r w:rsidRPr="00A96103">
        <w:rPr>
          <w:rFonts w:ascii="Arial" w:hAnsi="Arial" w:cs="Arial"/>
          <w:sz w:val="24"/>
          <w:szCs w:val="24"/>
        </w:rPr>
        <w:t xml:space="preserve">Debilidades: Bajo nivel de alcance. Altos costes de mantenimiento. </w:t>
      </w:r>
      <w:r w:rsidR="00C12A07" w:rsidRPr="00A96103">
        <w:rPr>
          <w:rFonts w:ascii="Arial" w:hAnsi="Arial" w:cs="Arial"/>
          <w:sz w:val="24"/>
          <w:szCs w:val="24"/>
        </w:rPr>
        <w:t>Administración inadecuada.</w:t>
      </w:r>
    </w:p>
    <w:p w:rsidR="008F27B9" w:rsidRPr="008F27B9" w:rsidRDefault="008F27B9" w:rsidP="00EB63BA">
      <w:pPr>
        <w:spacing w:after="0" w:line="360" w:lineRule="auto"/>
        <w:jc w:val="both"/>
        <w:rPr>
          <w:rFonts w:ascii="Arial" w:hAnsi="Arial" w:cs="Arial"/>
          <w:b/>
          <w:sz w:val="10"/>
          <w:szCs w:val="10"/>
        </w:rPr>
      </w:pPr>
    </w:p>
    <w:p w:rsidR="00395AB9" w:rsidRPr="00A96103" w:rsidRDefault="00DA46F7" w:rsidP="00EB63BA">
      <w:pPr>
        <w:spacing w:after="0" w:line="360" w:lineRule="auto"/>
        <w:jc w:val="both"/>
        <w:rPr>
          <w:rFonts w:ascii="Arial" w:hAnsi="Arial" w:cs="Arial"/>
          <w:sz w:val="24"/>
          <w:szCs w:val="24"/>
        </w:rPr>
      </w:pPr>
      <w:r w:rsidRPr="001519E7">
        <w:rPr>
          <w:rFonts w:ascii="Arial" w:hAnsi="Arial" w:cs="Arial"/>
          <w:b/>
          <w:sz w:val="24"/>
          <w:szCs w:val="24"/>
        </w:rPr>
        <w:t>Medios TIC externos:</w:t>
      </w:r>
      <w:r w:rsidRPr="00E25E5E">
        <w:rPr>
          <w:rFonts w:ascii="Arial" w:hAnsi="Arial" w:cs="Arial"/>
          <w:sz w:val="24"/>
          <w:szCs w:val="24"/>
        </w:rPr>
        <w:t xml:space="preserve"> La </w:t>
      </w:r>
      <w:r w:rsidR="00C12A07">
        <w:rPr>
          <w:rFonts w:ascii="Arial" w:hAnsi="Arial" w:cs="Arial"/>
          <w:sz w:val="24"/>
          <w:szCs w:val="24"/>
        </w:rPr>
        <w:t>UO</w:t>
      </w:r>
      <w:r w:rsidRPr="00E25E5E">
        <w:rPr>
          <w:rFonts w:ascii="Arial" w:hAnsi="Arial" w:cs="Arial"/>
          <w:sz w:val="24"/>
          <w:szCs w:val="24"/>
        </w:rPr>
        <w:t xml:space="preserve"> po</w:t>
      </w:r>
      <w:r w:rsidR="00BC30D9">
        <w:rPr>
          <w:rFonts w:ascii="Arial" w:hAnsi="Arial" w:cs="Arial"/>
          <w:sz w:val="24"/>
          <w:szCs w:val="24"/>
        </w:rPr>
        <w:t>see, como</w:t>
      </w:r>
      <w:r>
        <w:rPr>
          <w:rFonts w:ascii="Arial" w:hAnsi="Arial" w:cs="Arial"/>
          <w:sz w:val="24"/>
          <w:szCs w:val="24"/>
        </w:rPr>
        <w:t xml:space="preserve"> otras</w:t>
      </w:r>
      <w:r w:rsidRPr="00E25E5E">
        <w:rPr>
          <w:rFonts w:ascii="Arial" w:hAnsi="Arial" w:cs="Arial"/>
          <w:sz w:val="24"/>
          <w:szCs w:val="24"/>
        </w:rPr>
        <w:t xml:space="preserve"> insti</w:t>
      </w:r>
      <w:r w:rsidR="00C12A07">
        <w:rPr>
          <w:rFonts w:ascii="Arial" w:hAnsi="Arial" w:cs="Arial"/>
          <w:sz w:val="24"/>
          <w:szCs w:val="24"/>
        </w:rPr>
        <w:t>tuciones de Educación S</w:t>
      </w:r>
      <w:r>
        <w:rPr>
          <w:rFonts w:ascii="Arial" w:hAnsi="Arial" w:cs="Arial"/>
          <w:sz w:val="24"/>
          <w:szCs w:val="24"/>
        </w:rPr>
        <w:t xml:space="preserve">uperior </w:t>
      </w:r>
      <w:r w:rsidR="00D00CCA">
        <w:rPr>
          <w:rFonts w:ascii="Arial" w:hAnsi="Arial" w:cs="Arial"/>
          <w:sz w:val="24"/>
          <w:szCs w:val="24"/>
        </w:rPr>
        <w:t>cubanas</w:t>
      </w:r>
      <w:r w:rsidR="00286B71">
        <w:rPr>
          <w:rFonts w:ascii="Arial" w:hAnsi="Arial" w:cs="Arial"/>
          <w:sz w:val="24"/>
          <w:szCs w:val="24"/>
        </w:rPr>
        <w:t>,</w:t>
      </w:r>
      <w:r w:rsidRPr="00E25E5E">
        <w:rPr>
          <w:rFonts w:ascii="Arial" w:hAnsi="Arial" w:cs="Arial"/>
          <w:sz w:val="24"/>
          <w:szCs w:val="24"/>
        </w:rPr>
        <w:t xml:space="preserve"> alta visibilid</w:t>
      </w:r>
      <w:r w:rsidR="00BC30D9">
        <w:rPr>
          <w:rFonts w:ascii="Arial" w:hAnsi="Arial" w:cs="Arial"/>
          <w:sz w:val="24"/>
          <w:szCs w:val="24"/>
        </w:rPr>
        <w:t xml:space="preserve">ad a través de los perfiles </w:t>
      </w:r>
      <w:r w:rsidR="00286B71">
        <w:rPr>
          <w:rFonts w:ascii="Arial" w:hAnsi="Arial" w:cs="Arial"/>
          <w:sz w:val="24"/>
          <w:szCs w:val="24"/>
        </w:rPr>
        <w:t xml:space="preserve">institucionales y el portal web </w:t>
      </w:r>
      <w:r w:rsidR="00286B71" w:rsidRPr="00286B71">
        <w:rPr>
          <w:rFonts w:ascii="Arial" w:hAnsi="Arial" w:cs="Arial"/>
          <w:sz w:val="24"/>
          <w:szCs w:val="24"/>
          <w:highlight w:val="yellow"/>
        </w:rPr>
        <w:t>(cuando esté terminado)</w:t>
      </w:r>
    </w:p>
    <w:p w:rsidR="00A96103" w:rsidRDefault="00DA46F7" w:rsidP="00EB63BA">
      <w:pPr>
        <w:pStyle w:val="Prrafodelista"/>
        <w:numPr>
          <w:ilvl w:val="0"/>
          <w:numId w:val="62"/>
        </w:numPr>
        <w:spacing w:after="0" w:line="360" w:lineRule="auto"/>
        <w:jc w:val="both"/>
        <w:rPr>
          <w:rFonts w:ascii="Arial" w:hAnsi="Arial" w:cs="Arial"/>
          <w:sz w:val="24"/>
          <w:szCs w:val="24"/>
        </w:rPr>
      </w:pPr>
      <w:r w:rsidRPr="00A96103">
        <w:rPr>
          <w:rFonts w:ascii="Arial" w:hAnsi="Arial" w:cs="Arial"/>
          <w:sz w:val="24"/>
          <w:szCs w:val="24"/>
        </w:rPr>
        <w:lastRenderedPageBreak/>
        <w:t>Fortalezas: Capacidad de alcance, control de la organización sobre la información que se publica.</w:t>
      </w:r>
      <w:r w:rsidR="009A48C6">
        <w:rPr>
          <w:rFonts w:ascii="Arial" w:hAnsi="Arial" w:cs="Arial"/>
          <w:sz w:val="24"/>
          <w:szCs w:val="24"/>
        </w:rPr>
        <w:t xml:space="preserve"> </w:t>
      </w:r>
      <w:r w:rsidR="001340FF" w:rsidRPr="00A96103">
        <w:rPr>
          <w:rFonts w:ascii="Arial" w:hAnsi="Arial" w:cs="Arial"/>
          <w:sz w:val="24"/>
          <w:szCs w:val="24"/>
        </w:rPr>
        <w:t>Brinda la posibilidad de relacionarse con la fuente del mensaje. Ofrece información más completa y da la posibilidad de interrelacionarla con cualquier otra de interés. Es posible conocer el número de veces que se ha accedido al sitio y es fácil de actualizar de modo permanente.</w:t>
      </w:r>
    </w:p>
    <w:p w:rsidR="008F27B9" w:rsidRDefault="00DA46F7" w:rsidP="00EB63BA">
      <w:pPr>
        <w:pStyle w:val="Prrafodelista"/>
        <w:numPr>
          <w:ilvl w:val="0"/>
          <w:numId w:val="62"/>
        </w:numPr>
        <w:spacing w:after="0" w:line="360" w:lineRule="auto"/>
        <w:jc w:val="both"/>
        <w:rPr>
          <w:rFonts w:ascii="Arial" w:hAnsi="Arial" w:cs="Arial"/>
          <w:sz w:val="24"/>
          <w:szCs w:val="24"/>
        </w:rPr>
      </w:pPr>
      <w:r w:rsidRPr="00A96103">
        <w:rPr>
          <w:rFonts w:ascii="Arial" w:hAnsi="Arial" w:cs="Arial"/>
          <w:sz w:val="24"/>
          <w:szCs w:val="24"/>
        </w:rPr>
        <w:t>Debilidades: Poca interacción con los usuarios internos en los perfiles institucionales de las redes sociales.</w:t>
      </w:r>
    </w:p>
    <w:p w:rsidR="00A96103" w:rsidRPr="005C5F97" w:rsidRDefault="00A96103" w:rsidP="00EB63BA">
      <w:pPr>
        <w:spacing w:after="0" w:line="360" w:lineRule="auto"/>
        <w:jc w:val="both"/>
        <w:rPr>
          <w:rFonts w:ascii="Arial" w:hAnsi="Arial" w:cs="Arial"/>
          <w:sz w:val="10"/>
          <w:szCs w:val="10"/>
        </w:rPr>
      </w:pPr>
    </w:p>
    <w:p w:rsidR="00395AB9" w:rsidRPr="00A96103" w:rsidRDefault="00DA46F7" w:rsidP="00EB63BA">
      <w:pPr>
        <w:spacing w:after="0" w:line="360" w:lineRule="auto"/>
        <w:jc w:val="both"/>
        <w:rPr>
          <w:rFonts w:ascii="Arial" w:hAnsi="Arial" w:cs="Arial"/>
          <w:sz w:val="24"/>
          <w:szCs w:val="24"/>
        </w:rPr>
      </w:pPr>
      <w:r w:rsidRPr="001519E7">
        <w:rPr>
          <w:rFonts w:ascii="Arial" w:hAnsi="Arial" w:cs="Arial"/>
          <w:b/>
          <w:sz w:val="24"/>
          <w:szCs w:val="24"/>
        </w:rPr>
        <w:t>Impresos:</w:t>
      </w:r>
      <w:r w:rsidR="007F6C1A">
        <w:rPr>
          <w:rFonts w:ascii="Arial" w:hAnsi="Arial" w:cs="Arial"/>
          <w:b/>
          <w:sz w:val="24"/>
          <w:szCs w:val="24"/>
        </w:rPr>
        <w:t xml:space="preserve"> </w:t>
      </w:r>
      <w:r w:rsidRPr="00E25E5E">
        <w:rPr>
          <w:rFonts w:ascii="Arial" w:hAnsi="Arial" w:cs="Arial"/>
          <w:sz w:val="24"/>
          <w:szCs w:val="24"/>
        </w:rPr>
        <w:t xml:space="preserve">La realización de materiales impresos </w:t>
      </w:r>
      <w:r w:rsidR="008F27B9">
        <w:rPr>
          <w:rFonts w:ascii="Arial" w:hAnsi="Arial" w:cs="Arial"/>
          <w:sz w:val="24"/>
          <w:szCs w:val="24"/>
        </w:rPr>
        <w:t xml:space="preserve">en el centro es </w:t>
      </w:r>
      <w:r w:rsidRPr="00E25E5E">
        <w:rPr>
          <w:rFonts w:ascii="Arial" w:hAnsi="Arial" w:cs="Arial"/>
          <w:sz w:val="24"/>
          <w:szCs w:val="24"/>
        </w:rPr>
        <w:t>esporádica, aunque debe</w:t>
      </w:r>
      <w:r w:rsidR="009A48C6">
        <w:rPr>
          <w:rFonts w:ascii="Arial" w:hAnsi="Arial" w:cs="Arial"/>
          <w:sz w:val="24"/>
          <w:szCs w:val="24"/>
        </w:rPr>
        <w:t xml:space="preserve"> </w:t>
      </w:r>
      <w:r w:rsidRPr="00E25E5E">
        <w:rPr>
          <w:rFonts w:ascii="Arial" w:hAnsi="Arial" w:cs="Arial"/>
          <w:sz w:val="24"/>
          <w:szCs w:val="24"/>
        </w:rPr>
        <w:t>organizarse, en aras de garantizar el correcto empleo</w:t>
      </w:r>
      <w:r w:rsidR="008F27B9">
        <w:rPr>
          <w:rFonts w:ascii="Arial" w:hAnsi="Arial" w:cs="Arial"/>
          <w:sz w:val="24"/>
          <w:szCs w:val="24"/>
        </w:rPr>
        <w:t xml:space="preserve"> e impacto</w:t>
      </w:r>
      <w:r w:rsidRPr="00E25E5E">
        <w:rPr>
          <w:rFonts w:ascii="Arial" w:hAnsi="Arial" w:cs="Arial"/>
          <w:sz w:val="24"/>
          <w:szCs w:val="24"/>
        </w:rPr>
        <w:t xml:space="preserve"> de esta vía. De igual forma, es recomendable la </w:t>
      </w:r>
      <w:r w:rsidR="008F27B9">
        <w:rPr>
          <w:rFonts w:ascii="Arial" w:hAnsi="Arial" w:cs="Arial"/>
          <w:sz w:val="24"/>
          <w:szCs w:val="24"/>
        </w:rPr>
        <w:t>existencia</w:t>
      </w:r>
      <w:r w:rsidRPr="00E25E5E">
        <w:rPr>
          <w:rFonts w:ascii="Arial" w:hAnsi="Arial" w:cs="Arial"/>
          <w:sz w:val="24"/>
          <w:szCs w:val="24"/>
        </w:rPr>
        <w:t xml:space="preserve"> de un proyecto</w:t>
      </w:r>
      <w:r w:rsidR="008B3EC3">
        <w:rPr>
          <w:rFonts w:ascii="Arial" w:hAnsi="Arial" w:cs="Arial"/>
          <w:sz w:val="24"/>
          <w:szCs w:val="24"/>
        </w:rPr>
        <w:t xml:space="preserve"> institucional.</w:t>
      </w:r>
    </w:p>
    <w:p w:rsidR="00A96103" w:rsidRDefault="00DA46F7" w:rsidP="00EB63BA">
      <w:pPr>
        <w:pStyle w:val="Prrafodelista"/>
        <w:numPr>
          <w:ilvl w:val="0"/>
          <w:numId w:val="63"/>
        </w:numPr>
        <w:spacing w:after="0" w:line="360" w:lineRule="auto"/>
        <w:jc w:val="both"/>
        <w:rPr>
          <w:rFonts w:ascii="Arial" w:hAnsi="Arial" w:cs="Arial"/>
          <w:sz w:val="24"/>
          <w:szCs w:val="24"/>
        </w:rPr>
      </w:pPr>
      <w:r w:rsidRPr="00A96103">
        <w:rPr>
          <w:rFonts w:ascii="Arial" w:hAnsi="Arial" w:cs="Arial"/>
          <w:sz w:val="24"/>
          <w:szCs w:val="24"/>
        </w:rPr>
        <w:t>Fortalezas: Capacidad de alcance, control de la organización sobre la información que se publica.</w:t>
      </w:r>
      <w:r w:rsidR="009A48C6">
        <w:rPr>
          <w:rFonts w:ascii="Arial" w:hAnsi="Arial" w:cs="Arial"/>
          <w:sz w:val="24"/>
          <w:szCs w:val="24"/>
        </w:rPr>
        <w:t xml:space="preserve"> </w:t>
      </w:r>
      <w:r w:rsidR="000E2DC6" w:rsidRPr="00A96103">
        <w:rPr>
          <w:rFonts w:ascii="Arial" w:hAnsi="Arial" w:cs="Arial"/>
          <w:sz w:val="24"/>
          <w:szCs w:val="24"/>
        </w:rPr>
        <w:t>Permite una descripción minuciosa de los datos  que son precisos difundir. La información en este medio perdura en el tiempo.</w:t>
      </w:r>
    </w:p>
    <w:p w:rsidR="00432059" w:rsidRPr="00A96103" w:rsidRDefault="00DA46F7" w:rsidP="00EB63BA">
      <w:pPr>
        <w:pStyle w:val="Prrafodelista"/>
        <w:numPr>
          <w:ilvl w:val="0"/>
          <w:numId w:val="63"/>
        </w:numPr>
        <w:spacing w:after="0" w:line="360" w:lineRule="auto"/>
        <w:jc w:val="both"/>
        <w:rPr>
          <w:rFonts w:ascii="Arial" w:hAnsi="Arial" w:cs="Arial"/>
          <w:sz w:val="24"/>
          <w:szCs w:val="24"/>
        </w:rPr>
      </w:pPr>
      <w:r w:rsidRPr="00A96103">
        <w:rPr>
          <w:rFonts w:ascii="Arial" w:hAnsi="Arial" w:cs="Arial"/>
          <w:sz w:val="24"/>
          <w:szCs w:val="24"/>
        </w:rPr>
        <w:t xml:space="preserve">Debilidades: Costos de producción. </w:t>
      </w:r>
      <w:r w:rsidR="008B3EC3" w:rsidRPr="00A96103">
        <w:rPr>
          <w:rFonts w:ascii="Arial" w:hAnsi="Arial" w:cs="Arial"/>
          <w:sz w:val="24"/>
          <w:szCs w:val="24"/>
        </w:rPr>
        <w:t>Equipo de diseño.</w:t>
      </w:r>
    </w:p>
    <w:p w:rsidR="00A96103" w:rsidRPr="00A96103" w:rsidRDefault="00A96103" w:rsidP="00EB63BA">
      <w:pPr>
        <w:spacing w:after="0" w:line="360" w:lineRule="auto"/>
        <w:jc w:val="both"/>
        <w:rPr>
          <w:rFonts w:ascii="Arial" w:hAnsi="Arial" w:cs="Arial"/>
          <w:b/>
          <w:sz w:val="10"/>
          <w:szCs w:val="10"/>
        </w:rPr>
      </w:pPr>
    </w:p>
    <w:p w:rsidR="00395AB9" w:rsidRPr="00A96103" w:rsidRDefault="00DA46F7" w:rsidP="00EB63BA">
      <w:pPr>
        <w:spacing w:after="0" w:line="360" w:lineRule="auto"/>
        <w:jc w:val="both"/>
        <w:rPr>
          <w:rFonts w:ascii="Arial" w:hAnsi="Arial" w:cs="Arial"/>
          <w:sz w:val="24"/>
          <w:szCs w:val="24"/>
        </w:rPr>
      </w:pPr>
      <w:r w:rsidRPr="001519E7">
        <w:rPr>
          <w:rFonts w:ascii="Arial" w:hAnsi="Arial" w:cs="Arial"/>
          <w:b/>
          <w:sz w:val="24"/>
          <w:szCs w:val="24"/>
        </w:rPr>
        <w:t>Radiobases:</w:t>
      </w:r>
      <w:r w:rsidRPr="00E25E5E">
        <w:rPr>
          <w:rFonts w:ascii="Arial" w:hAnsi="Arial" w:cs="Arial"/>
          <w:sz w:val="24"/>
          <w:szCs w:val="24"/>
        </w:rPr>
        <w:t xml:space="preserve"> Las radiobases </w:t>
      </w:r>
      <w:r w:rsidR="008B3EC3">
        <w:rPr>
          <w:rFonts w:ascii="Arial" w:hAnsi="Arial" w:cs="Arial"/>
          <w:sz w:val="24"/>
          <w:szCs w:val="24"/>
        </w:rPr>
        <w:t xml:space="preserve">funcionan inestablemente </w:t>
      </w:r>
      <w:r w:rsidRPr="00E25E5E">
        <w:rPr>
          <w:rFonts w:ascii="Arial" w:hAnsi="Arial" w:cs="Arial"/>
          <w:sz w:val="24"/>
          <w:szCs w:val="24"/>
        </w:rPr>
        <w:t xml:space="preserve">en el contexto universitario. </w:t>
      </w:r>
      <w:r>
        <w:rPr>
          <w:rFonts w:ascii="Arial" w:hAnsi="Arial" w:cs="Arial"/>
          <w:sz w:val="24"/>
          <w:szCs w:val="24"/>
        </w:rPr>
        <w:t xml:space="preserve">En la actualidad se trabaja en  </w:t>
      </w:r>
      <w:r w:rsidRPr="00E25E5E">
        <w:rPr>
          <w:rFonts w:ascii="Arial" w:hAnsi="Arial" w:cs="Arial"/>
          <w:sz w:val="24"/>
          <w:szCs w:val="24"/>
        </w:rPr>
        <w:t>función de potenciar su desempeño y e</w:t>
      </w:r>
      <w:r>
        <w:rPr>
          <w:rFonts w:ascii="Arial" w:hAnsi="Arial" w:cs="Arial"/>
          <w:sz w:val="24"/>
          <w:szCs w:val="24"/>
        </w:rPr>
        <w:t>xtenderla a todos los campus y r</w:t>
      </w:r>
      <w:r w:rsidRPr="00E25E5E">
        <w:rPr>
          <w:rFonts w:ascii="Arial" w:hAnsi="Arial" w:cs="Arial"/>
          <w:sz w:val="24"/>
          <w:szCs w:val="24"/>
        </w:rPr>
        <w:t>esidencias.</w:t>
      </w:r>
    </w:p>
    <w:p w:rsidR="00A96103" w:rsidRDefault="00DA46F7" w:rsidP="00EB63BA">
      <w:pPr>
        <w:pStyle w:val="Prrafodelista"/>
        <w:numPr>
          <w:ilvl w:val="0"/>
          <w:numId w:val="64"/>
        </w:numPr>
        <w:spacing w:after="0" w:line="360" w:lineRule="auto"/>
        <w:jc w:val="both"/>
        <w:rPr>
          <w:rFonts w:ascii="Arial" w:hAnsi="Arial" w:cs="Arial"/>
          <w:sz w:val="24"/>
          <w:szCs w:val="24"/>
        </w:rPr>
      </w:pPr>
      <w:r w:rsidRPr="00A96103">
        <w:rPr>
          <w:rFonts w:ascii="Arial" w:hAnsi="Arial" w:cs="Arial"/>
          <w:sz w:val="24"/>
          <w:szCs w:val="24"/>
        </w:rPr>
        <w:t xml:space="preserve">Fortalezas: Inmediatez, capacidad de atractivo. </w:t>
      </w:r>
      <w:r w:rsidR="00CB395C" w:rsidRPr="00A96103">
        <w:rPr>
          <w:rFonts w:ascii="Arial" w:hAnsi="Arial" w:cs="Arial"/>
          <w:sz w:val="24"/>
          <w:szCs w:val="24"/>
        </w:rPr>
        <w:t>Es un medio móvil y de uso masivo. Inmediato y con costos de producción relativamente bajos, además que puede reaccionar con rapidez a las cambiantes condiciones del mercado.</w:t>
      </w:r>
    </w:p>
    <w:p w:rsidR="0023289A" w:rsidRDefault="00DA46F7" w:rsidP="00EB63BA">
      <w:pPr>
        <w:pStyle w:val="Prrafodelista"/>
        <w:numPr>
          <w:ilvl w:val="0"/>
          <w:numId w:val="64"/>
        </w:numPr>
        <w:spacing w:after="0" w:line="360" w:lineRule="auto"/>
        <w:jc w:val="both"/>
        <w:rPr>
          <w:rFonts w:ascii="Arial" w:hAnsi="Arial" w:cs="Arial"/>
          <w:sz w:val="24"/>
          <w:szCs w:val="24"/>
        </w:rPr>
      </w:pPr>
      <w:r w:rsidRPr="00A96103">
        <w:rPr>
          <w:rFonts w:ascii="Arial" w:hAnsi="Arial" w:cs="Arial"/>
          <w:sz w:val="24"/>
          <w:szCs w:val="24"/>
        </w:rPr>
        <w:t>Debilidades: Carácter perecedero de las informaciones trasmitidas por esta vía.</w:t>
      </w:r>
    </w:p>
    <w:p w:rsidR="00286B71" w:rsidRPr="00286B71" w:rsidRDefault="00286B71" w:rsidP="00286B71">
      <w:pPr>
        <w:pStyle w:val="Prrafodelista"/>
        <w:spacing w:after="0" w:line="360" w:lineRule="auto"/>
        <w:jc w:val="both"/>
        <w:rPr>
          <w:rFonts w:ascii="Arial" w:hAnsi="Arial" w:cs="Arial"/>
          <w:sz w:val="10"/>
          <w:szCs w:val="10"/>
        </w:rPr>
      </w:pPr>
    </w:p>
    <w:p w:rsidR="00DA46F7" w:rsidRPr="00E25E5E" w:rsidRDefault="00DA46F7" w:rsidP="00EB63BA">
      <w:pPr>
        <w:spacing w:after="0" w:line="360" w:lineRule="auto"/>
        <w:jc w:val="both"/>
        <w:rPr>
          <w:rFonts w:ascii="Arial" w:hAnsi="Arial" w:cs="Arial"/>
          <w:sz w:val="24"/>
          <w:szCs w:val="24"/>
        </w:rPr>
      </w:pPr>
      <w:r w:rsidRPr="001519E7">
        <w:rPr>
          <w:rFonts w:ascii="Arial" w:hAnsi="Arial" w:cs="Arial"/>
          <w:b/>
          <w:sz w:val="24"/>
          <w:szCs w:val="24"/>
        </w:rPr>
        <w:t>Murales:</w:t>
      </w:r>
      <w:r w:rsidRPr="00E25E5E">
        <w:rPr>
          <w:rFonts w:ascii="Arial" w:hAnsi="Arial" w:cs="Arial"/>
          <w:sz w:val="24"/>
          <w:szCs w:val="24"/>
        </w:rPr>
        <w:t xml:space="preserve"> Los murales y otras formas de propaganda gráfica constituyen una de las vías más </w:t>
      </w:r>
      <w:r>
        <w:rPr>
          <w:rFonts w:ascii="Arial" w:hAnsi="Arial" w:cs="Arial"/>
          <w:sz w:val="24"/>
          <w:szCs w:val="24"/>
        </w:rPr>
        <w:t xml:space="preserve">habituales para la difusión de  </w:t>
      </w:r>
      <w:r w:rsidR="008B3EC3">
        <w:rPr>
          <w:rFonts w:ascii="Arial" w:hAnsi="Arial" w:cs="Arial"/>
          <w:sz w:val="24"/>
          <w:szCs w:val="24"/>
        </w:rPr>
        <w:t>informaciones, sin embargo</w:t>
      </w:r>
      <w:r w:rsidRPr="00E25E5E">
        <w:rPr>
          <w:rFonts w:ascii="Arial" w:hAnsi="Arial" w:cs="Arial"/>
          <w:sz w:val="24"/>
          <w:szCs w:val="24"/>
        </w:rPr>
        <w:t xml:space="preserve"> deben ser empleados adecuadamente y estructurarlos en el sistema de información-comunicación del centro.</w:t>
      </w:r>
    </w:p>
    <w:p w:rsidR="00A96103" w:rsidRDefault="00DA46F7" w:rsidP="00EB63BA">
      <w:pPr>
        <w:pStyle w:val="Prrafodelista"/>
        <w:numPr>
          <w:ilvl w:val="0"/>
          <w:numId w:val="65"/>
        </w:numPr>
        <w:spacing w:after="0" w:line="360" w:lineRule="auto"/>
        <w:jc w:val="both"/>
        <w:rPr>
          <w:rFonts w:ascii="Arial" w:hAnsi="Arial" w:cs="Arial"/>
          <w:sz w:val="24"/>
          <w:szCs w:val="24"/>
        </w:rPr>
      </w:pPr>
      <w:r w:rsidRPr="00A96103">
        <w:rPr>
          <w:rFonts w:ascii="Arial" w:hAnsi="Arial" w:cs="Arial"/>
          <w:sz w:val="24"/>
          <w:szCs w:val="24"/>
        </w:rPr>
        <w:t>Fortalezas: Bajos costes de producción. Alcance.</w:t>
      </w:r>
      <w:r w:rsidR="00014DE9" w:rsidRPr="00A96103">
        <w:rPr>
          <w:rFonts w:ascii="Arial" w:hAnsi="Arial" w:cs="Arial"/>
          <w:sz w:val="24"/>
          <w:szCs w:val="24"/>
        </w:rPr>
        <w:t xml:space="preserve"> </w:t>
      </w:r>
      <w:r w:rsidR="00020F3A" w:rsidRPr="00A96103">
        <w:rPr>
          <w:rFonts w:ascii="Arial" w:hAnsi="Arial" w:cs="Arial"/>
          <w:sz w:val="24"/>
          <w:szCs w:val="24"/>
        </w:rPr>
        <w:t>Canal orientador que comunica constantemente. Permite la creación de líneas temáticas</w:t>
      </w:r>
      <w:r w:rsidR="000823BC" w:rsidRPr="00A96103">
        <w:rPr>
          <w:rFonts w:ascii="Arial" w:hAnsi="Arial" w:cs="Arial"/>
          <w:sz w:val="24"/>
          <w:szCs w:val="24"/>
        </w:rPr>
        <w:t>. Se puede</w:t>
      </w:r>
      <w:r w:rsidR="00014DE9" w:rsidRPr="00A96103">
        <w:rPr>
          <w:rFonts w:ascii="Arial" w:hAnsi="Arial" w:cs="Arial"/>
          <w:sz w:val="24"/>
          <w:szCs w:val="24"/>
        </w:rPr>
        <w:t>n</w:t>
      </w:r>
      <w:r w:rsidR="000823BC" w:rsidRPr="00A96103">
        <w:rPr>
          <w:rFonts w:ascii="Arial" w:hAnsi="Arial" w:cs="Arial"/>
          <w:sz w:val="24"/>
          <w:szCs w:val="24"/>
        </w:rPr>
        <w:t xml:space="preserve"> utilizar en lugares visibles y creativos. Se renueva la información paulatinamente.</w:t>
      </w:r>
      <w:bookmarkStart w:id="0" w:name="_GoBack"/>
      <w:bookmarkEnd w:id="0"/>
    </w:p>
    <w:p w:rsidR="00DA46F7" w:rsidRPr="00A96103" w:rsidRDefault="00DA46F7" w:rsidP="00EB63BA">
      <w:pPr>
        <w:pStyle w:val="Prrafodelista"/>
        <w:numPr>
          <w:ilvl w:val="0"/>
          <w:numId w:val="65"/>
        </w:numPr>
        <w:spacing w:after="0" w:line="360" w:lineRule="auto"/>
        <w:jc w:val="both"/>
        <w:rPr>
          <w:rFonts w:ascii="Arial" w:hAnsi="Arial" w:cs="Arial"/>
          <w:sz w:val="24"/>
          <w:szCs w:val="24"/>
        </w:rPr>
      </w:pPr>
      <w:r w:rsidRPr="00A96103">
        <w:rPr>
          <w:rFonts w:ascii="Arial" w:hAnsi="Arial" w:cs="Arial"/>
          <w:sz w:val="24"/>
          <w:szCs w:val="24"/>
        </w:rPr>
        <w:lastRenderedPageBreak/>
        <w:t>Debilidades: Rutinas en la producción de informaciones mediante esta vía.</w:t>
      </w:r>
      <w:r w:rsidR="008B3EC3" w:rsidRPr="00A96103">
        <w:rPr>
          <w:rFonts w:ascii="Arial" w:hAnsi="Arial" w:cs="Arial"/>
          <w:sz w:val="24"/>
          <w:szCs w:val="24"/>
        </w:rPr>
        <w:t xml:space="preserve"> Desactualización.</w:t>
      </w:r>
      <w:r w:rsidR="00020F3A" w:rsidRPr="00A96103">
        <w:rPr>
          <w:rFonts w:ascii="Arial" w:hAnsi="Arial" w:cs="Arial"/>
          <w:sz w:val="24"/>
          <w:szCs w:val="24"/>
        </w:rPr>
        <w:t xml:space="preserve"> El exceso y desorganización puede </w:t>
      </w:r>
      <w:r w:rsidR="00CF6006" w:rsidRPr="00A96103">
        <w:rPr>
          <w:rFonts w:ascii="Arial" w:hAnsi="Arial" w:cs="Arial"/>
          <w:sz w:val="24"/>
          <w:szCs w:val="24"/>
        </w:rPr>
        <w:t xml:space="preserve">dificultar la lectura y provocar </w:t>
      </w:r>
      <w:r w:rsidR="00020F3A" w:rsidRPr="00A96103">
        <w:rPr>
          <w:rFonts w:ascii="Arial" w:hAnsi="Arial" w:cs="Arial"/>
          <w:sz w:val="24"/>
          <w:szCs w:val="24"/>
        </w:rPr>
        <w:t>contaminación visual.</w:t>
      </w:r>
    </w:p>
    <w:p w:rsidR="00DA46F7" w:rsidRPr="001B296B" w:rsidRDefault="00DA46F7" w:rsidP="00EB63BA">
      <w:pPr>
        <w:spacing w:after="0" w:line="360" w:lineRule="auto"/>
        <w:jc w:val="both"/>
        <w:rPr>
          <w:rFonts w:ascii="Arial" w:hAnsi="Arial" w:cs="Arial"/>
          <w:sz w:val="6"/>
          <w:szCs w:val="6"/>
        </w:rPr>
      </w:pPr>
    </w:p>
    <w:p w:rsidR="005C5F97" w:rsidRPr="005C5F97" w:rsidRDefault="005C5F97" w:rsidP="00EB63BA">
      <w:pPr>
        <w:spacing w:after="0" w:line="360" w:lineRule="auto"/>
        <w:jc w:val="both"/>
        <w:rPr>
          <w:rFonts w:ascii="Arial" w:hAnsi="Arial" w:cs="Arial"/>
          <w:b/>
          <w:sz w:val="10"/>
          <w:szCs w:val="10"/>
        </w:rPr>
      </w:pPr>
    </w:p>
    <w:p w:rsidR="00014DE9" w:rsidRDefault="00DA46F7" w:rsidP="00EB63BA">
      <w:pPr>
        <w:spacing w:after="0" w:line="360" w:lineRule="auto"/>
        <w:jc w:val="both"/>
        <w:rPr>
          <w:rFonts w:ascii="Arial" w:hAnsi="Arial" w:cs="Arial"/>
          <w:sz w:val="24"/>
          <w:szCs w:val="24"/>
        </w:rPr>
      </w:pPr>
      <w:r w:rsidRPr="001519E7">
        <w:rPr>
          <w:rFonts w:ascii="Arial" w:hAnsi="Arial" w:cs="Arial"/>
          <w:b/>
          <w:sz w:val="24"/>
          <w:szCs w:val="24"/>
        </w:rPr>
        <w:t>Otros medios:</w:t>
      </w:r>
      <w:r w:rsidRPr="00E25E5E">
        <w:rPr>
          <w:rFonts w:ascii="Arial" w:hAnsi="Arial" w:cs="Arial"/>
          <w:sz w:val="24"/>
          <w:szCs w:val="24"/>
        </w:rPr>
        <w:t xml:space="preserve"> informes, cartas, actas de reuniones, notas, revistas, memorandos y materiales informativos.  </w:t>
      </w:r>
    </w:p>
    <w:p w:rsidR="00607956" w:rsidRPr="00607956" w:rsidRDefault="00607956" w:rsidP="00EB63BA">
      <w:pPr>
        <w:spacing w:after="0" w:line="360" w:lineRule="auto"/>
        <w:jc w:val="both"/>
        <w:rPr>
          <w:rFonts w:ascii="Arial" w:hAnsi="Arial" w:cs="Arial"/>
          <w:sz w:val="10"/>
          <w:szCs w:val="10"/>
        </w:rPr>
      </w:pPr>
    </w:p>
    <w:p w:rsidR="00DA46F7" w:rsidRPr="00667A82" w:rsidRDefault="00667A82" w:rsidP="00667A82">
      <w:pPr>
        <w:pStyle w:val="Prrafodelista"/>
        <w:numPr>
          <w:ilvl w:val="0"/>
          <w:numId w:val="71"/>
        </w:numPr>
        <w:spacing w:after="0" w:line="360" w:lineRule="auto"/>
        <w:jc w:val="both"/>
        <w:rPr>
          <w:rFonts w:ascii="Arial" w:hAnsi="Arial" w:cs="Arial"/>
          <w:b/>
          <w:sz w:val="24"/>
          <w:szCs w:val="24"/>
        </w:rPr>
      </w:pPr>
      <w:r w:rsidRPr="00667A82">
        <w:rPr>
          <w:rFonts w:ascii="Arial" w:hAnsi="Arial" w:cs="Arial"/>
          <w:b/>
          <w:sz w:val="24"/>
          <w:szCs w:val="24"/>
        </w:rPr>
        <w:t xml:space="preserve">b) </w:t>
      </w:r>
      <w:r>
        <w:rPr>
          <w:rFonts w:ascii="Arial" w:hAnsi="Arial" w:cs="Arial"/>
          <w:b/>
          <w:sz w:val="24"/>
          <w:szCs w:val="24"/>
        </w:rPr>
        <w:t>Recursos necesarios</w:t>
      </w:r>
    </w:p>
    <w:p w:rsidR="00395AB9" w:rsidRPr="00395AB9" w:rsidRDefault="00395AB9" w:rsidP="00EB63BA">
      <w:pPr>
        <w:spacing w:after="0" w:line="360" w:lineRule="auto"/>
        <w:jc w:val="both"/>
        <w:rPr>
          <w:rFonts w:ascii="Arial" w:hAnsi="Arial" w:cs="Arial"/>
          <w:b/>
          <w:sz w:val="10"/>
          <w:szCs w:val="10"/>
        </w:rPr>
      </w:pPr>
    </w:p>
    <w:p w:rsidR="00DA46F7" w:rsidRPr="00A96103" w:rsidRDefault="00DA46F7" w:rsidP="00EB63BA">
      <w:pPr>
        <w:spacing w:after="0" w:line="360" w:lineRule="auto"/>
        <w:jc w:val="both"/>
        <w:rPr>
          <w:rFonts w:ascii="Arial" w:hAnsi="Arial" w:cs="Arial"/>
          <w:sz w:val="24"/>
          <w:szCs w:val="24"/>
        </w:rPr>
      </w:pPr>
      <w:r w:rsidRPr="00A96103">
        <w:rPr>
          <w:rFonts w:ascii="Arial" w:hAnsi="Arial" w:cs="Arial"/>
          <w:sz w:val="24"/>
          <w:szCs w:val="24"/>
          <w:u w:val="single"/>
        </w:rPr>
        <w:t>Recursos humanos:</w:t>
      </w:r>
      <w:r w:rsidRPr="00A96103">
        <w:rPr>
          <w:rFonts w:ascii="Arial" w:hAnsi="Arial" w:cs="Arial"/>
          <w:sz w:val="24"/>
          <w:szCs w:val="24"/>
        </w:rPr>
        <w:t xml:space="preserve"> trabajadores de</w:t>
      </w:r>
      <w:r w:rsidR="00286B71">
        <w:rPr>
          <w:rFonts w:ascii="Arial" w:hAnsi="Arial" w:cs="Arial"/>
          <w:sz w:val="24"/>
          <w:szCs w:val="24"/>
        </w:rPr>
        <w:t xml:space="preserve"> </w:t>
      </w:r>
      <w:r w:rsidR="00A96103">
        <w:rPr>
          <w:rFonts w:ascii="Arial" w:hAnsi="Arial" w:cs="Arial"/>
          <w:sz w:val="24"/>
          <w:szCs w:val="24"/>
        </w:rPr>
        <w:t>l</w:t>
      </w:r>
      <w:r w:rsidR="00286B71">
        <w:rPr>
          <w:rFonts w:ascii="Arial" w:hAnsi="Arial" w:cs="Arial"/>
          <w:sz w:val="24"/>
          <w:szCs w:val="24"/>
        </w:rPr>
        <w:t>a Dirección</w:t>
      </w:r>
      <w:r w:rsidRPr="00A96103">
        <w:rPr>
          <w:rFonts w:ascii="Arial" w:hAnsi="Arial" w:cs="Arial"/>
          <w:sz w:val="24"/>
          <w:szCs w:val="24"/>
        </w:rPr>
        <w:t xml:space="preserve"> </w:t>
      </w:r>
      <w:r w:rsidR="00A30DFB" w:rsidRPr="00A96103">
        <w:rPr>
          <w:rFonts w:ascii="Arial" w:hAnsi="Arial" w:cs="Arial"/>
          <w:sz w:val="24"/>
          <w:szCs w:val="24"/>
        </w:rPr>
        <w:t xml:space="preserve">de Comunicación Institucional, </w:t>
      </w:r>
      <w:r w:rsidR="00286B71">
        <w:rPr>
          <w:rFonts w:ascii="Arial" w:hAnsi="Arial" w:cs="Arial"/>
          <w:sz w:val="24"/>
          <w:szCs w:val="24"/>
        </w:rPr>
        <w:t xml:space="preserve">así como la colaboración de </w:t>
      </w:r>
      <w:r w:rsidR="00A30DFB" w:rsidRPr="00A96103">
        <w:rPr>
          <w:rFonts w:ascii="Arial" w:hAnsi="Arial" w:cs="Arial"/>
          <w:sz w:val="24"/>
          <w:szCs w:val="24"/>
        </w:rPr>
        <w:t>estudiantes y profesores de las carreras de Comunicación Social, Periodismo e Historia.</w:t>
      </w:r>
    </w:p>
    <w:p w:rsidR="00A96103" w:rsidRPr="00A96103" w:rsidRDefault="00A96103" w:rsidP="00EB63BA">
      <w:pPr>
        <w:spacing w:after="0" w:line="360" w:lineRule="auto"/>
        <w:jc w:val="both"/>
        <w:rPr>
          <w:rFonts w:ascii="Arial" w:hAnsi="Arial" w:cs="Arial"/>
          <w:sz w:val="10"/>
          <w:szCs w:val="10"/>
          <w:u w:val="single"/>
        </w:rPr>
      </w:pPr>
    </w:p>
    <w:p w:rsidR="00DA46F7" w:rsidRPr="00A96103" w:rsidRDefault="00DA46F7" w:rsidP="00EB63BA">
      <w:pPr>
        <w:spacing w:after="0" w:line="360" w:lineRule="auto"/>
        <w:jc w:val="both"/>
        <w:rPr>
          <w:rFonts w:ascii="Arial" w:hAnsi="Arial" w:cs="Arial"/>
          <w:sz w:val="24"/>
          <w:szCs w:val="24"/>
        </w:rPr>
      </w:pPr>
      <w:r w:rsidRPr="00A96103">
        <w:rPr>
          <w:rFonts w:ascii="Arial" w:hAnsi="Arial" w:cs="Arial"/>
          <w:sz w:val="24"/>
          <w:szCs w:val="24"/>
          <w:u w:val="single"/>
        </w:rPr>
        <w:t>Recursos materiales:</w:t>
      </w:r>
      <w:r w:rsidRPr="00A96103">
        <w:rPr>
          <w:rFonts w:ascii="Arial" w:hAnsi="Arial" w:cs="Arial"/>
          <w:sz w:val="24"/>
          <w:szCs w:val="24"/>
        </w:rPr>
        <w:t xml:space="preserve"> se cuenta con</w:t>
      </w:r>
      <w:r w:rsidR="009A48C6">
        <w:rPr>
          <w:rFonts w:ascii="Arial" w:hAnsi="Arial" w:cs="Arial"/>
          <w:sz w:val="24"/>
          <w:szCs w:val="24"/>
        </w:rPr>
        <w:t xml:space="preserve"> </w:t>
      </w:r>
      <w:r w:rsidRPr="00A96103">
        <w:rPr>
          <w:rFonts w:ascii="Arial" w:hAnsi="Arial" w:cs="Arial"/>
          <w:sz w:val="24"/>
          <w:szCs w:val="24"/>
        </w:rPr>
        <w:t xml:space="preserve">materiales de oficina, medios de impresión, equipos de filmación, a pesar de que la falta de transporte dificulta la gestión de la comunicación </w:t>
      </w:r>
      <w:r w:rsidR="00A30DFB" w:rsidRPr="00A96103">
        <w:rPr>
          <w:rFonts w:ascii="Arial" w:hAnsi="Arial" w:cs="Arial"/>
          <w:sz w:val="24"/>
          <w:szCs w:val="24"/>
        </w:rPr>
        <w:t>entre</w:t>
      </w:r>
      <w:r w:rsidRPr="00A96103">
        <w:rPr>
          <w:rFonts w:ascii="Arial" w:hAnsi="Arial" w:cs="Arial"/>
          <w:sz w:val="24"/>
          <w:szCs w:val="24"/>
        </w:rPr>
        <w:t xml:space="preserve"> los dos campus.</w:t>
      </w:r>
    </w:p>
    <w:p w:rsidR="0065693B" w:rsidRDefault="0065693B" w:rsidP="00607956"/>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5C5F97" w:rsidRDefault="005C5F97"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367F23" w:rsidRDefault="00367F23" w:rsidP="00D3719F">
      <w:pPr>
        <w:spacing w:after="0" w:line="240" w:lineRule="auto"/>
        <w:jc w:val="center"/>
        <w:rPr>
          <w:rFonts w:ascii="Arial" w:hAnsi="Arial" w:cs="Arial"/>
          <w:b/>
          <w:sz w:val="24"/>
          <w:szCs w:val="24"/>
        </w:rPr>
      </w:pPr>
    </w:p>
    <w:p w:rsidR="00EB63BA" w:rsidRDefault="00EB63BA" w:rsidP="00D3719F">
      <w:pPr>
        <w:spacing w:after="0" w:line="240" w:lineRule="auto"/>
        <w:jc w:val="center"/>
        <w:rPr>
          <w:rFonts w:ascii="Arial" w:hAnsi="Arial" w:cs="Arial"/>
          <w:b/>
          <w:sz w:val="24"/>
          <w:szCs w:val="24"/>
        </w:rPr>
      </w:pPr>
    </w:p>
    <w:p w:rsidR="00B10C43" w:rsidRDefault="00B10C43" w:rsidP="00D3719F">
      <w:pPr>
        <w:spacing w:after="0" w:line="240" w:lineRule="auto"/>
        <w:jc w:val="center"/>
        <w:rPr>
          <w:rFonts w:ascii="Arial" w:hAnsi="Arial" w:cs="Arial"/>
          <w:b/>
          <w:sz w:val="24"/>
          <w:szCs w:val="24"/>
        </w:rPr>
      </w:pPr>
      <w:r w:rsidRPr="00ED576C">
        <w:rPr>
          <w:rFonts w:ascii="Arial" w:hAnsi="Arial" w:cs="Arial"/>
          <w:b/>
          <w:sz w:val="24"/>
          <w:szCs w:val="24"/>
        </w:rPr>
        <w:lastRenderedPageBreak/>
        <w:t>PLAN DE ACCIONES Y MEDIOS DE COMUNICACIÓN</w:t>
      </w:r>
    </w:p>
    <w:p w:rsidR="00B10C43" w:rsidRPr="007465E7" w:rsidRDefault="00B10C43" w:rsidP="00D3719F">
      <w:pPr>
        <w:spacing w:after="0" w:line="240" w:lineRule="auto"/>
        <w:jc w:val="center"/>
        <w:rPr>
          <w:rFonts w:ascii="Arial" w:hAnsi="Arial" w:cs="Arial"/>
          <w:b/>
          <w:sz w:val="10"/>
          <w:szCs w:val="10"/>
        </w:rPr>
      </w:pPr>
    </w:p>
    <w:p w:rsidR="00B10C43" w:rsidRPr="00002563" w:rsidRDefault="00B10C43" w:rsidP="00D3719F">
      <w:pPr>
        <w:spacing w:after="0" w:line="240" w:lineRule="auto"/>
        <w:jc w:val="both"/>
        <w:rPr>
          <w:rFonts w:ascii="Arial" w:hAnsi="Arial" w:cs="Arial"/>
          <w:b/>
          <w:sz w:val="20"/>
          <w:szCs w:val="20"/>
        </w:rPr>
      </w:pPr>
      <w:r w:rsidRPr="00002563">
        <w:rPr>
          <w:rFonts w:ascii="Arial" w:hAnsi="Arial" w:cs="Arial"/>
          <w:b/>
          <w:sz w:val="20"/>
          <w:szCs w:val="20"/>
        </w:rPr>
        <w:t>Tabla 1.</w:t>
      </w:r>
      <w:r w:rsidR="00A30DFB" w:rsidRPr="00002563">
        <w:rPr>
          <w:rFonts w:ascii="Arial" w:hAnsi="Arial" w:cs="Arial"/>
          <w:sz w:val="20"/>
          <w:szCs w:val="20"/>
        </w:rPr>
        <w:t xml:space="preserve"> A</w:t>
      </w:r>
      <w:r w:rsidRPr="00002563">
        <w:rPr>
          <w:rFonts w:ascii="Arial" w:hAnsi="Arial" w:cs="Arial"/>
          <w:sz w:val="20"/>
          <w:szCs w:val="20"/>
        </w:rPr>
        <w:t xml:space="preserve">cciones </w:t>
      </w:r>
      <w:r w:rsidR="00A30DFB" w:rsidRPr="00002563">
        <w:rPr>
          <w:rFonts w:ascii="Arial" w:hAnsi="Arial" w:cs="Arial"/>
          <w:sz w:val="20"/>
          <w:szCs w:val="20"/>
        </w:rPr>
        <w:t>para el</w:t>
      </w:r>
      <w:r w:rsidRPr="00002563">
        <w:rPr>
          <w:rFonts w:ascii="Arial" w:hAnsi="Arial" w:cs="Arial"/>
          <w:sz w:val="20"/>
          <w:szCs w:val="20"/>
        </w:rPr>
        <w:t xml:space="preserve"> logro de los objetivos de la estrategia.</w:t>
      </w:r>
    </w:p>
    <w:p w:rsidR="00B10C43" w:rsidRPr="007465E7" w:rsidRDefault="00B10C43" w:rsidP="00D3719F">
      <w:pPr>
        <w:spacing w:after="0" w:line="240" w:lineRule="auto"/>
        <w:jc w:val="center"/>
        <w:rPr>
          <w:rFonts w:ascii="Arial" w:hAnsi="Arial" w:cs="Arial"/>
          <w:b/>
          <w:sz w:val="10"/>
          <w:szCs w:val="10"/>
        </w:rPr>
      </w:pPr>
    </w:p>
    <w:tbl>
      <w:tblPr>
        <w:tblW w:w="153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552"/>
        <w:gridCol w:w="1984"/>
        <w:gridCol w:w="1843"/>
        <w:gridCol w:w="1559"/>
        <w:gridCol w:w="1985"/>
        <w:gridCol w:w="1984"/>
      </w:tblGrid>
      <w:tr w:rsidR="00B10C43" w:rsidRPr="00522C1F" w:rsidTr="00DE1846">
        <w:trPr>
          <w:trHeight w:val="218"/>
        </w:trPr>
        <w:tc>
          <w:tcPr>
            <w:tcW w:w="567"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rPr>
                <w:rFonts w:ascii="Arial" w:eastAsia="Calibri" w:hAnsi="Arial" w:cs="Arial"/>
                <w:b/>
                <w:bCs/>
                <w:sz w:val="18"/>
                <w:szCs w:val="18"/>
              </w:rPr>
            </w:pPr>
            <w:r w:rsidRPr="00522C1F">
              <w:rPr>
                <w:rFonts w:ascii="Arial" w:eastAsia="Calibri" w:hAnsi="Arial" w:cs="Arial"/>
                <w:b/>
                <w:bCs/>
                <w:sz w:val="18"/>
                <w:szCs w:val="18"/>
              </w:rPr>
              <w:t>No.</w:t>
            </w:r>
          </w:p>
        </w:tc>
        <w:tc>
          <w:tcPr>
            <w:tcW w:w="2835"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Acción</w:t>
            </w:r>
          </w:p>
        </w:tc>
        <w:tc>
          <w:tcPr>
            <w:tcW w:w="2552"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Objetivo</w:t>
            </w:r>
          </w:p>
        </w:tc>
        <w:tc>
          <w:tcPr>
            <w:tcW w:w="1984"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 xml:space="preserve">Ejecutor </w:t>
            </w:r>
          </w:p>
        </w:tc>
        <w:tc>
          <w:tcPr>
            <w:tcW w:w="1843"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Medio</w:t>
            </w:r>
          </w:p>
        </w:tc>
        <w:tc>
          <w:tcPr>
            <w:tcW w:w="1559" w:type="dxa"/>
            <w:vMerge w:val="restart"/>
            <w:tcBorders>
              <w:top w:val="single" w:sz="4" w:space="0" w:color="000000"/>
              <w:left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Frecuencia</w:t>
            </w:r>
          </w:p>
        </w:tc>
        <w:tc>
          <w:tcPr>
            <w:tcW w:w="3969" w:type="dxa"/>
            <w:gridSpan w:val="2"/>
            <w:tcBorders>
              <w:top w:val="single" w:sz="4" w:space="0" w:color="000000"/>
              <w:left w:val="single" w:sz="4" w:space="0" w:color="000000"/>
              <w:bottom w:val="single" w:sz="4" w:space="0" w:color="auto"/>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Público</w:t>
            </w:r>
          </w:p>
        </w:tc>
      </w:tr>
      <w:tr w:rsidR="00B10C43" w:rsidRPr="00522C1F" w:rsidTr="00DE1846">
        <w:trPr>
          <w:trHeight w:val="90"/>
        </w:trPr>
        <w:tc>
          <w:tcPr>
            <w:tcW w:w="567"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rPr>
                <w:rFonts w:ascii="Arial" w:eastAsia="Calibri" w:hAnsi="Arial" w:cs="Arial"/>
                <w:b/>
                <w:bCs/>
                <w:sz w:val="18"/>
                <w:szCs w:val="18"/>
              </w:rPr>
            </w:pPr>
          </w:p>
        </w:tc>
        <w:tc>
          <w:tcPr>
            <w:tcW w:w="2835"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p>
        </w:tc>
        <w:tc>
          <w:tcPr>
            <w:tcW w:w="2552"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p>
        </w:tc>
        <w:tc>
          <w:tcPr>
            <w:tcW w:w="1984"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p>
        </w:tc>
        <w:tc>
          <w:tcPr>
            <w:tcW w:w="1843"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p>
        </w:tc>
        <w:tc>
          <w:tcPr>
            <w:tcW w:w="1559" w:type="dxa"/>
            <w:vMerge/>
            <w:tcBorders>
              <w:left w:val="single" w:sz="4" w:space="0" w:color="000000"/>
              <w:bottom w:val="single" w:sz="4" w:space="0" w:color="000000"/>
              <w:right w:val="single" w:sz="4" w:space="0" w:color="000000"/>
            </w:tcBorders>
            <w:hideMark/>
          </w:tcPr>
          <w:p w:rsidR="00B10C43" w:rsidRPr="00522C1F" w:rsidRDefault="00B10C43" w:rsidP="00D3719F">
            <w:pPr>
              <w:spacing w:after="0" w:line="240" w:lineRule="auto"/>
              <w:jc w:val="center"/>
              <w:rPr>
                <w:rFonts w:ascii="Arial" w:eastAsia="Calibri" w:hAnsi="Arial" w:cs="Arial"/>
                <w:b/>
                <w:bCs/>
                <w:sz w:val="18"/>
                <w:szCs w:val="18"/>
              </w:rPr>
            </w:pPr>
          </w:p>
        </w:tc>
        <w:tc>
          <w:tcPr>
            <w:tcW w:w="1985" w:type="dxa"/>
            <w:tcBorders>
              <w:top w:val="single" w:sz="4" w:space="0" w:color="auto"/>
              <w:left w:val="single" w:sz="4" w:space="0" w:color="000000"/>
              <w:bottom w:val="single" w:sz="4" w:space="0" w:color="000000"/>
              <w:right w:val="single" w:sz="4" w:space="0" w:color="auto"/>
            </w:tcBorders>
            <w:hideMark/>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Interno</w:t>
            </w:r>
          </w:p>
        </w:tc>
        <w:tc>
          <w:tcPr>
            <w:tcW w:w="1984" w:type="dxa"/>
            <w:tcBorders>
              <w:top w:val="single" w:sz="4" w:space="0" w:color="auto"/>
              <w:left w:val="single" w:sz="4" w:space="0" w:color="auto"/>
              <w:bottom w:val="single" w:sz="4" w:space="0" w:color="000000"/>
              <w:right w:val="single" w:sz="4" w:space="0" w:color="000000"/>
            </w:tcBorders>
          </w:tcPr>
          <w:p w:rsidR="00B10C43" w:rsidRPr="00522C1F" w:rsidRDefault="00B10C43" w:rsidP="00D3719F">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Externo</w:t>
            </w:r>
          </w:p>
        </w:tc>
      </w:tr>
      <w:tr w:rsidR="00B10C43" w:rsidRPr="00522C1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22C1F" w:rsidRDefault="00B10C43" w:rsidP="000B7949">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1</w:t>
            </w:r>
          </w:p>
        </w:tc>
        <w:tc>
          <w:tcPr>
            <w:tcW w:w="2835"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Rediseño y actualización de la Estrategia de Comunicación institucional de la UO 2017-2021.</w:t>
            </w:r>
          </w:p>
        </w:tc>
        <w:tc>
          <w:tcPr>
            <w:tcW w:w="2552"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sz w:val="18"/>
                <w:szCs w:val="18"/>
              </w:rPr>
            </w:pPr>
            <w:r w:rsidRPr="00522C1F">
              <w:rPr>
                <w:rFonts w:ascii="Arial" w:eastAsia="Calibri" w:hAnsi="Arial" w:cs="Arial"/>
                <w:sz w:val="18"/>
                <w:szCs w:val="18"/>
              </w:rPr>
              <w:t>Perfeccionar los aspectos metodológicos y operativos de la estrategia.</w:t>
            </w:r>
          </w:p>
        </w:tc>
        <w:tc>
          <w:tcPr>
            <w:tcW w:w="1984"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D</w:t>
            </w:r>
            <w:r w:rsidR="00A30DFB" w:rsidRPr="00522C1F">
              <w:rPr>
                <w:rFonts w:ascii="Arial" w:eastAsia="Calibri" w:hAnsi="Arial" w:cs="Arial"/>
                <w:bCs/>
                <w:sz w:val="18"/>
                <w:szCs w:val="18"/>
              </w:rPr>
              <w:t>epartamento</w:t>
            </w:r>
            <w:r w:rsidRPr="00522C1F">
              <w:rPr>
                <w:rFonts w:ascii="Arial" w:eastAsia="Calibri" w:hAnsi="Arial" w:cs="Arial"/>
                <w:bCs/>
                <w:sz w:val="18"/>
                <w:szCs w:val="18"/>
              </w:rPr>
              <w:t xml:space="preserve"> de Comunicación Institucional de la UO.</w:t>
            </w:r>
          </w:p>
        </w:tc>
        <w:tc>
          <w:tcPr>
            <w:tcW w:w="1843"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Revisión bibliográfica.</w:t>
            </w:r>
          </w:p>
        </w:tc>
        <w:tc>
          <w:tcPr>
            <w:tcW w:w="1559"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Julio-Septiembre 2018</w:t>
            </w:r>
          </w:p>
        </w:tc>
        <w:tc>
          <w:tcPr>
            <w:tcW w:w="1985" w:type="dxa"/>
            <w:tcBorders>
              <w:top w:val="single" w:sz="4" w:space="0" w:color="000000"/>
              <w:left w:val="single" w:sz="4" w:space="0" w:color="000000"/>
              <w:bottom w:val="single" w:sz="4" w:space="0" w:color="auto"/>
              <w:right w:val="single" w:sz="4" w:space="0" w:color="auto"/>
            </w:tcBorders>
          </w:tcPr>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Estudiantes </w:t>
            </w:r>
            <w:r w:rsidR="007A200C" w:rsidRPr="00522C1F">
              <w:rPr>
                <w:rFonts w:ascii="Arial" w:eastAsia="Calibri" w:hAnsi="Arial" w:cs="Arial"/>
                <w:bCs/>
                <w:sz w:val="18"/>
                <w:szCs w:val="18"/>
              </w:rPr>
              <w:t xml:space="preserve">universitarios </w:t>
            </w:r>
            <w:r w:rsidRPr="00522C1F">
              <w:rPr>
                <w:rFonts w:ascii="Arial" w:eastAsia="Calibri" w:hAnsi="Arial" w:cs="Arial"/>
                <w:bCs/>
                <w:sz w:val="18"/>
                <w:szCs w:val="18"/>
              </w:rPr>
              <w:t>y</w:t>
            </w:r>
            <w:r w:rsidR="007A200C" w:rsidRPr="00522C1F">
              <w:rPr>
                <w:rFonts w:ascii="Arial" w:eastAsia="Calibri" w:hAnsi="Arial" w:cs="Arial"/>
                <w:bCs/>
                <w:sz w:val="18"/>
                <w:szCs w:val="18"/>
              </w:rPr>
              <w:t xml:space="preserve"> de</w:t>
            </w:r>
            <w:r w:rsidRPr="00522C1F">
              <w:rPr>
                <w:rFonts w:ascii="Arial" w:eastAsia="Calibri" w:hAnsi="Arial" w:cs="Arial"/>
                <w:bCs/>
                <w:sz w:val="18"/>
                <w:szCs w:val="18"/>
              </w:rPr>
              <w:t xml:space="preserve"> la FEEM.</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Trabajadores docentes y no docentes.</w:t>
            </w:r>
          </w:p>
        </w:tc>
        <w:tc>
          <w:tcPr>
            <w:tcW w:w="1984" w:type="dxa"/>
            <w:tcBorders>
              <w:top w:val="single" w:sz="4" w:space="0" w:color="000000"/>
              <w:left w:val="single" w:sz="4" w:space="0" w:color="auto"/>
              <w:bottom w:val="single" w:sz="4" w:space="0" w:color="auto"/>
              <w:right w:val="single" w:sz="4" w:space="0" w:color="000000"/>
            </w:tcBorders>
          </w:tcPr>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Egresados.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Gobierno.</w:t>
            </w:r>
          </w:p>
          <w:p w:rsidR="00B10C43" w:rsidRPr="00522C1F" w:rsidRDefault="00D3719F"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Organizaciones </w:t>
            </w:r>
            <w:r w:rsidR="00B10C43" w:rsidRPr="00522C1F">
              <w:rPr>
                <w:rFonts w:ascii="Arial" w:eastAsia="Calibri" w:hAnsi="Arial" w:cs="Arial"/>
                <w:bCs/>
                <w:sz w:val="18"/>
                <w:szCs w:val="18"/>
              </w:rPr>
              <w:t xml:space="preserve">políticas y </w:t>
            </w:r>
            <w:r w:rsidRPr="00522C1F">
              <w:rPr>
                <w:rFonts w:ascii="Arial" w:eastAsia="Calibri" w:hAnsi="Arial" w:cs="Arial"/>
                <w:bCs/>
                <w:sz w:val="18"/>
                <w:szCs w:val="18"/>
              </w:rPr>
              <w:t xml:space="preserve">de </w:t>
            </w:r>
            <w:r w:rsidR="00B10C43" w:rsidRPr="00522C1F">
              <w:rPr>
                <w:rFonts w:ascii="Arial" w:eastAsia="Calibri" w:hAnsi="Arial" w:cs="Arial"/>
                <w:bCs/>
                <w:sz w:val="18"/>
                <w:szCs w:val="18"/>
              </w:rPr>
              <w:t>masas.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Medios de </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Comunicación.</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Instituciones nacionales y extranjeras.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Universidades nacionales. </w:t>
            </w:r>
          </w:p>
        </w:tc>
      </w:tr>
      <w:tr w:rsidR="00B10C43" w:rsidRPr="00522C1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22C1F" w:rsidRDefault="00B10C43" w:rsidP="000B7949">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2</w:t>
            </w:r>
          </w:p>
        </w:tc>
        <w:tc>
          <w:tcPr>
            <w:tcW w:w="2835"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Presentación y discusión del proyecto de rediseño y actualización </w:t>
            </w:r>
            <w:r w:rsidR="00247DA6" w:rsidRPr="00522C1F">
              <w:rPr>
                <w:rFonts w:ascii="Arial" w:eastAsia="Calibri" w:hAnsi="Arial" w:cs="Arial"/>
                <w:bCs/>
                <w:sz w:val="18"/>
                <w:szCs w:val="18"/>
              </w:rPr>
              <w:t>de la estrategia.</w:t>
            </w:r>
          </w:p>
        </w:tc>
        <w:tc>
          <w:tcPr>
            <w:tcW w:w="2552"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sz w:val="18"/>
                <w:szCs w:val="18"/>
              </w:rPr>
              <w:t xml:space="preserve">Exponer los </w:t>
            </w:r>
            <w:r w:rsidR="00247DA6" w:rsidRPr="00522C1F">
              <w:rPr>
                <w:rFonts w:ascii="Arial" w:eastAsia="Calibri" w:hAnsi="Arial" w:cs="Arial"/>
                <w:sz w:val="18"/>
                <w:szCs w:val="18"/>
              </w:rPr>
              <w:t>objetivos de la estrategia.</w:t>
            </w:r>
          </w:p>
        </w:tc>
        <w:tc>
          <w:tcPr>
            <w:tcW w:w="1984" w:type="dxa"/>
            <w:tcBorders>
              <w:top w:val="single" w:sz="4" w:space="0" w:color="000000"/>
              <w:left w:val="single" w:sz="4" w:space="0" w:color="000000"/>
              <w:bottom w:val="single" w:sz="4" w:space="0" w:color="auto"/>
              <w:right w:val="single" w:sz="4" w:space="0" w:color="000000"/>
            </w:tcBorders>
          </w:tcPr>
          <w:p w:rsidR="00B10C43" w:rsidRPr="00120B88" w:rsidRDefault="00A30DFB" w:rsidP="00D3719F">
            <w:pPr>
              <w:spacing w:after="0" w:line="240" w:lineRule="auto"/>
              <w:jc w:val="both"/>
              <w:rPr>
                <w:rFonts w:ascii="Arial" w:eastAsia="Calibri" w:hAnsi="Arial" w:cs="Arial"/>
                <w:bCs/>
                <w:sz w:val="18"/>
                <w:szCs w:val="18"/>
              </w:rPr>
            </w:pPr>
            <w:r w:rsidRPr="00120B88">
              <w:rPr>
                <w:rFonts w:ascii="Arial" w:eastAsia="Calibri" w:hAnsi="Arial" w:cs="Arial"/>
                <w:bCs/>
                <w:sz w:val="18"/>
                <w:szCs w:val="18"/>
              </w:rPr>
              <w:t>Departamento</w:t>
            </w:r>
            <w:r w:rsidR="00B10C43" w:rsidRPr="00120B88">
              <w:rPr>
                <w:rFonts w:ascii="Arial" w:eastAsia="Calibri" w:hAnsi="Arial" w:cs="Arial"/>
                <w:bCs/>
                <w:sz w:val="18"/>
                <w:szCs w:val="18"/>
              </w:rPr>
              <w:t xml:space="preserve"> de Comunicación Institucional de la UO.</w:t>
            </w:r>
          </w:p>
        </w:tc>
        <w:tc>
          <w:tcPr>
            <w:tcW w:w="1843" w:type="dxa"/>
            <w:tcBorders>
              <w:top w:val="single" w:sz="4" w:space="0" w:color="000000"/>
              <w:left w:val="single" w:sz="4" w:space="0" w:color="000000"/>
              <w:bottom w:val="single" w:sz="4" w:space="0" w:color="auto"/>
              <w:right w:val="single" w:sz="4" w:space="0" w:color="000000"/>
            </w:tcBorders>
          </w:tcPr>
          <w:p w:rsidR="00B10C43" w:rsidRPr="00120B88" w:rsidRDefault="00B10C43" w:rsidP="00D3719F">
            <w:pPr>
              <w:spacing w:after="0" w:line="240" w:lineRule="auto"/>
              <w:jc w:val="both"/>
              <w:rPr>
                <w:rFonts w:ascii="Arial" w:eastAsia="Calibri" w:hAnsi="Arial" w:cs="Arial"/>
                <w:bCs/>
                <w:sz w:val="18"/>
                <w:szCs w:val="18"/>
              </w:rPr>
            </w:pPr>
            <w:r w:rsidRPr="00120B88">
              <w:rPr>
                <w:rFonts w:ascii="Arial" w:eastAsia="Calibri" w:hAnsi="Arial" w:cs="Arial"/>
                <w:bCs/>
                <w:sz w:val="18"/>
                <w:szCs w:val="18"/>
              </w:rPr>
              <w:t>Presentación oral.</w:t>
            </w:r>
          </w:p>
          <w:p w:rsidR="00B10C43" w:rsidRPr="00120B88" w:rsidRDefault="00B10C43" w:rsidP="00D3719F">
            <w:pPr>
              <w:spacing w:after="0" w:line="240" w:lineRule="auto"/>
              <w:jc w:val="both"/>
              <w:rPr>
                <w:rFonts w:ascii="Arial" w:eastAsia="Calibri" w:hAnsi="Arial" w:cs="Arial"/>
                <w:bCs/>
                <w:sz w:val="18"/>
                <w:szCs w:val="18"/>
              </w:rPr>
            </w:pPr>
            <w:r w:rsidRPr="00120B88">
              <w:rPr>
                <w:rFonts w:ascii="Arial" w:eastAsia="Calibri" w:hAnsi="Arial" w:cs="Arial"/>
                <w:bCs/>
                <w:sz w:val="18"/>
                <w:szCs w:val="18"/>
              </w:rPr>
              <w:t>PowerPoint.</w:t>
            </w:r>
          </w:p>
        </w:tc>
        <w:tc>
          <w:tcPr>
            <w:tcW w:w="1559"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2018</w:t>
            </w:r>
          </w:p>
        </w:tc>
        <w:tc>
          <w:tcPr>
            <w:tcW w:w="1985" w:type="dxa"/>
            <w:tcBorders>
              <w:top w:val="single" w:sz="4" w:space="0" w:color="000000"/>
              <w:left w:val="single" w:sz="4" w:space="0" w:color="000000"/>
              <w:bottom w:val="single" w:sz="4" w:space="0" w:color="auto"/>
              <w:right w:val="single" w:sz="4" w:space="0" w:color="auto"/>
            </w:tcBorders>
          </w:tcPr>
          <w:p w:rsidR="00B10C43" w:rsidRPr="00522C1F" w:rsidRDefault="00A30DFB"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Departamento</w:t>
            </w:r>
            <w:r w:rsidR="008041BF">
              <w:rPr>
                <w:rFonts w:ascii="Arial" w:eastAsia="Calibri" w:hAnsi="Arial" w:cs="Arial"/>
                <w:bCs/>
                <w:sz w:val="18"/>
                <w:szCs w:val="18"/>
              </w:rPr>
              <w:t xml:space="preserve"> </w:t>
            </w:r>
            <w:r w:rsidR="008145FB">
              <w:rPr>
                <w:rFonts w:ascii="Arial" w:eastAsia="Calibri" w:hAnsi="Arial" w:cs="Arial"/>
                <w:bCs/>
                <w:sz w:val="18"/>
                <w:szCs w:val="18"/>
              </w:rPr>
              <w:t xml:space="preserve">de </w:t>
            </w:r>
            <w:r w:rsidR="00B10C43" w:rsidRPr="00522C1F">
              <w:rPr>
                <w:rFonts w:ascii="Arial" w:eastAsia="Calibri" w:hAnsi="Arial" w:cs="Arial"/>
                <w:bCs/>
                <w:sz w:val="18"/>
                <w:szCs w:val="18"/>
              </w:rPr>
              <w:t>Comunicación Institucional de la UO.</w:t>
            </w:r>
          </w:p>
          <w:p w:rsidR="00247DA6" w:rsidRPr="00522C1F" w:rsidRDefault="00247DA6"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Rectoría </w:t>
            </w:r>
            <w:r w:rsidR="005C5F97">
              <w:rPr>
                <w:rFonts w:ascii="Arial" w:eastAsia="Calibri" w:hAnsi="Arial" w:cs="Arial"/>
                <w:bCs/>
                <w:sz w:val="18"/>
                <w:szCs w:val="18"/>
              </w:rPr>
              <w:t xml:space="preserve">y </w:t>
            </w:r>
            <w:r w:rsidRPr="00522C1F">
              <w:rPr>
                <w:rFonts w:ascii="Arial" w:eastAsia="Calibri" w:hAnsi="Arial" w:cs="Arial"/>
                <w:bCs/>
                <w:sz w:val="18"/>
                <w:szCs w:val="18"/>
              </w:rPr>
              <w:t>Consejo de Dirección UO.</w:t>
            </w:r>
          </w:p>
        </w:tc>
        <w:tc>
          <w:tcPr>
            <w:tcW w:w="1984" w:type="dxa"/>
            <w:tcBorders>
              <w:top w:val="single" w:sz="4" w:space="0" w:color="000000"/>
              <w:left w:val="single" w:sz="4" w:space="0" w:color="auto"/>
              <w:bottom w:val="single" w:sz="4" w:space="0" w:color="auto"/>
              <w:right w:val="single" w:sz="4" w:space="0" w:color="000000"/>
            </w:tcBorders>
          </w:tcPr>
          <w:p w:rsidR="00B10C43" w:rsidRPr="00522C1F" w:rsidRDefault="00B10C43" w:rsidP="00D3719F">
            <w:pPr>
              <w:spacing w:after="0" w:line="240" w:lineRule="auto"/>
              <w:jc w:val="center"/>
              <w:rPr>
                <w:rFonts w:ascii="Arial" w:eastAsia="Calibri" w:hAnsi="Arial" w:cs="Arial"/>
                <w:bCs/>
                <w:sz w:val="18"/>
                <w:szCs w:val="18"/>
              </w:rPr>
            </w:pPr>
            <w:r w:rsidRPr="00522C1F">
              <w:rPr>
                <w:rFonts w:ascii="Arial" w:eastAsia="Calibri" w:hAnsi="Arial" w:cs="Arial"/>
                <w:bCs/>
                <w:sz w:val="18"/>
                <w:szCs w:val="18"/>
              </w:rPr>
              <w:t>-.</w:t>
            </w:r>
          </w:p>
        </w:tc>
      </w:tr>
      <w:tr w:rsidR="00B10C43" w:rsidRPr="00522C1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22C1F" w:rsidRDefault="00B10C43" w:rsidP="000B7949">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3</w:t>
            </w:r>
          </w:p>
        </w:tc>
        <w:tc>
          <w:tcPr>
            <w:tcW w:w="2835"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Diagnóstico de comunicación institucional en la UO.</w:t>
            </w:r>
          </w:p>
        </w:tc>
        <w:tc>
          <w:tcPr>
            <w:tcW w:w="2552"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Conocer el estado actual de los procesos de comunicación institucional en la UO.</w:t>
            </w:r>
          </w:p>
        </w:tc>
        <w:tc>
          <w:tcPr>
            <w:tcW w:w="1984" w:type="dxa"/>
            <w:tcBorders>
              <w:top w:val="single" w:sz="4" w:space="0" w:color="000000"/>
              <w:left w:val="single" w:sz="4" w:space="0" w:color="000000"/>
              <w:bottom w:val="single" w:sz="4" w:space="0" w:color="auto"/>
              <w:right w:val="single" w:sz="4" w:space="0" w:color="000000"/>
            </w:tcBorders>
          </w:tcPr>
          <w:p w:rsidR="00B10C43" w:rsidRPr="00120B88" w:rsidRDefault="00A30DFB" w:rsidP="00D3719F">
            <w:pPr>
              <w:spacing w:after="0" w:line="240" w:lineRule="auto"/>
              <w:jc w:val="both"/>
              <w:rPr>
                <w:rFonts w:ascii="Arial" w:eastAsia="Calibri" w:hAnsi="Arial" w:cs="Arial"/>
                <w:bCs/>
                <w:sz w:val="18"/>
                <w:szCs w:val="18"/>
              </w:rPr>
            </w:pPr>
            <w:r w:rsidRPr="00120B88">
              <w:rPr>
                <w:rFonts w:ascii="Arial" w:eastAsia="Calibri" w:hAnsi="Arial" w:cs="Arial"/>
                <w:bCs/>
                <w:sz w:val="18"/>
                <w:szCs w:val="18"/>
              </w:rPr>
              <w:t>Departamento</w:t>
            </w:r>
            <w:r w:rsidR="00B10C43" w:rsidRPr="00120B88">
              <w:rPr>
                <w:rFonts w:ascii="Arial" w:eastAsia="Calibri" w:hAnsi="Arial" w:cs="Arial"/>
                <w:bCs/>
                <w:sz w:val="18"/>
                <w:szCs w:val="18"/>
              </w:rPr>
              <w:t xml:space="preserve"> de Comunicación Institucional de la UO.</w:t>
            </w:r>
          </w:p>
        </w:tc>
        <w:tc>
          <w:tcPr>
            <w:tcW w:w="1843" w:type="dxa"/>
            <w:tcBorders>
              <w:top w:val="single" w:sz="4" w:space="0" w:color="000000"/>
              <w:left w:val="single" w:sz="4" w:space="0" w:color="000000"/>
              <w:bottom w:val="single" w:sz="4" w:space="0" w:color="auto"/>
              <w:right w:val="single" w:sz="4" w:space="0" w:color="000000"/>
            </w:tcBorders>
          </w:tcPr>
          <w:p w:rsidR="00B10C43" w:rsidRPr="00120B88" w:rsidRDefault="00B10C43" w:rsidP="00D3719F">
            <w:pPr>
              <w:spacing w:after="0" w:line="240" w:lineRule="auto"/>
              <w:jc w:val="both"/>
              <w:rPr>
                <w:rFonts w:ascii="Arial" w:eastAsia="Calibri" w:hAnsi="Arial" w:cs="Arial"/>
                <w:bCs/>
                <w:sz w:val="18"/>
                <w:szCs w:val="18"/>
              </w:rPr>
            </w:pPr>
            <w:r w:rsidRPr="00120B88">
              <w:rPr>
                <w:rFonts w:ascii="Arial" w:eastAsia="Calibri" w:hAnsi="Arial" w:cs="Arial"/>
                <w:bCs/>
                <w:sz w:val="18"/>
                <w:szCs w:val="18"/>
              </w:rPr>
              <w:t>Encuestas, entrevistas</w:t>
            </w:r>
            <w:r w:rsidR="007A200C" w:rsidRPr="00120B88">
              <w:rPr>
                <w:rFonts w:ascii="Arial" w:eastAsia="Calibri" w:hAnsi="Arial" w:cs="Arial"/>
                <w:bCs/>
                <w:sz w:val="18"/>
                <w:szCs w:val="18"/>
              </w:rPr>
              <w:t>, observación</w:t>
            </w:r>
          </w:p>
        </w:tc>
        <w:tc>
          <w:tcPr>
            <w:tcW w:w="1559"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Octubre-Diciembre 2018</w:t>
            </w:r>
          </w:p>
        </w:tc>
        <w:tc>
          <w:tcPr>
            <w:tcW w:w="1985" w:type="dxa"/>
            <w:tcBorders>
              <w:top w:val="single" w:sz="4" w:space="0" w:color="000000"/>
              <w:left w:val="single" w:sz="4" w:space="0" w:color="000000"/>
              <w:bottom w:val="single" w:sz="4" w:space="0" w:color="auto"/>
              <w:right w:val="single" w:sz="4" w:space="0" w:color="auto"/>
            </w:tcBorders>
          </w:tcPr>
          <w:p w:rsidR="00B10C43" w:rsidRPr="00522C1F" w:rsidRDefault="007A200C"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Estudiantes universitarios </w:t>
            </w:r>
            <w:r w:rsidR="00B10C43" w:rsidRPr="00522C1F">
              <w:rPr>
                <w:rFonts w:ascii="Arial" w:eastAsia="Calibri" w:hAnsi="Arial" w:cs="Arial"/>
                <w:bCs/>
                <w:sz w:val="18"/>
                <w:szCs w:val="18"/>
              </w:rPr>
              <w:t>y</w:t>
            </w:r>
            <w:r w:rsidRPr="00522C1F">
              <w:rPr>
                <w:rFonts w:ascii="Arial" w:eastAsia="Calibri" w:hAnsi="Arial" w:cs="Arial"/>
                <w:bCs/>
                <w:sz w:val="18"/>
                <w:szCs w:val="18"/>
              </w:rPr>
              <w:t xml:space="preserve"> de</w:t>
            </w:r>
            <w:r w:rsidR="00B10C43" w:rsidRPr="00522C1F">
              <w:rPr>
                <w:rFonts w:ascii="Arial" w:eastAsia="Calibri" w:hAnsi="Arial" w:cs="Arial"/>
                <w:bCs/>
                <w:sz w:val="18"/>
                <w:szCs w:val="18"/>
              </w:rPr>
              <w:t xml:space="preserve"> la FEEM.</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Trabajadores docentes y no docentes.</w:t>
            </w:r>
          </w:p>
        </w:tc>
        <w:tc>
          <w:tcPr>
            <w:tcW w:w="1984" w:type="dxa"/>
            <w:tcBorders>
              <w:top w:val="single" w:sz="4" w:space="0" w:color="000000"/>
              <w:left w:val="single" w:sz="4" w:space="0" w:color="auto"/>
              <w:bottom w:val="single" w:sz="4" w:space="0" w:color="auto"/>
              <w:right w:val="single" w:sz="4" w:space="0" w:color="000000"/>
            </w:tcBorders>
          </w:tcPr>
          <w:p w:rsidR="00B10C43" w:rsidRPr="00522C1F" w:rsidRDefault="00522C1F" w:rsidP="00522C1F">
            <w:pPr>
              <w:spacing w:after="0" w:line="240" w:lineRule="auto"/>
              <w:jc w:val="center"/>
              <w:rPr>
                <w:rFonts w:ascii="Arial" w:eastAsia="Calibri" w:hAnsi="Arial" w:cs="Arial"/>
                <w:bCs/>
                <w:sz w:val="18"/>
                <w:szCs w:val="18"/>
              </w:rPr>
            </w:pPr>
            <w:r w:rsidRPr="00522C1F">
              <w:rPr>
                <w:rFonts w:ascii="Arial" w:eastAsia="Calibri" w:hAnsi="Arial" w:cs="Arial"/>
                <w:bCs/>
                <w:sz w:val="18"/>
                <w:szCs w:val="18"/>
              </w:rPr>
              <w:t>-.</w:t>
            </w:r>
          </w:p>
        </w:tc>
      </w:tr>
      <w:tr w:rsidR="00B10C43" w:rsidRPr="00522C1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22C1F" w:rsidRDefault="00B10C43" w:rsidP="000B7949">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4</w:t>
            </w:r>
          </w:p>
        </w:tc>
        <w:tc>
          <w:tcPr>
            <w:tcW w:w="2835"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Presentación y discusión de los resultados del diagnóstico.</w:t>
            </w:r>
          </w:p>
        </w:tc>
        <w:tc>
          <w:tcPr>
            <w:tcW w:w="2552"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sz w:val="18"/>
                <w:szCs w:val="18"/>
              </w:rPr>
              <w:t>Exponer los principales resultados del diagnóstico.</w:t>
            </w:r>
          </w:p>
        </w:tc>
        <w:tc>
          <w:tcPr>
            <w:tcW w:w="1984" w:type="dxa"/>
            <w:tcBorders>
              <w:top w:val="single" w:sz="4" w:space="0" w:color="000000"/>
              <w:left w:val="single" w:sz="4" w:space="0" w:color="000000"/>
              <w:bottom w:val="single" w:sz="4" w:space="0" w:color="auto"/>
              <w:right w:val="single" w:sz="4" w:space="0" w:color="000000"/>
            </w:tcBorders>
          </w:tcPr>
          <w:p w:rsidR="00B10C43" w:rsidRPr="00522C1F" w:rsidRDefault="00A30DFB"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Departamento</w:t>
            </w:r>
            <w:r w:rsidR="00B10C43" w:rsidRPr="00522C1F">
              <w:rPr>
                <w:rFonts w:ascii="Arial" w:eastAsia="Calibri" w:hAnsi="Arial" w:cs="Arial"/>
                <w:bCs/>
                <w:sz w:val="18"/>
                <w:szCs w:val="18"/>
              </w:rPr>
              <w:t xml:space="preserve"> de Comunicación Institucional de la UO.</w:t>
            </w:r>
          </w:p>
        </w:tc>
        <w:tc>
          <w:tcPr>
            <w:tcW w:w="1843"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Presentación oral.</w:t>
            </w:r>
          </w:p>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PowerPoint.</w:t>
            </w:r>
          </w:p>
        </w:tc>
        <w:tc>
          <w:tcPr>
            <w:tcW w:w="1559" w:type="dxa"/>
            <w:tcBorders>
              <w:top w:val="single" w:sz="4" w:space="0" w:color="000000"/>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Enero 2019</w:t>
            </w:r>
          </w:p>
        </w:tc>
        <w:tc>
          <w:tcPr>
            <w:tcW w:w="1985" w:type="dxa"/>
            <w:tcBorders>
              <w:top w:val="single" w:sz="4" w:space="0" w:color="000000"/>
              <w:left w:val="single" w:sz="4" w:space="0" w:color="000000"/>
              <w:bottom w:val="single" w:sz="4" w:space="0" w:color="auto"/>
              <w:right w:val="single" w:sz="4" w:space="0" w:color="auto"/>
            </w:tcBorders>
          </w:tcPr>
          <w:p w:rsidR="007A200C" w:rsidRPr="00522C1F" w:rsidRDefault="007A200C"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Departamento </w:t>
            </w:r>
            <w:r w:rsidR="008041BF">
              <w:rPr>
                <w:rFonts w:ascii="Arial" w:eastAsia="Calibri" w:hAnsi="Arial" w:cs="Arial"/>
                <w:bCs/>
                <w:sz w:val="18"/>
                <w:szCs w:val="18"/>
              </w:rPr>
              <w:t xml:space="preserve">de </w:t>
            </w:r>
            <w:r w:rsidRPr="00522C1F">
              <w:rPr>
                <w:rFonts w:ascii="Arial" w:eastAsia="Calibri" w:hAnsi="Arial" w:cs="Arial"/>
                <w:bCs/>
                <w:sz w:val="18"/>
                <w:szCs w:val="18"/>
              </w:rPr>
              <w:t>Comunicación Institucional de la UO.</w:t>
            </w:r>
          </w:p>
          <w:p w:rsidR="007A200C" w:rsidRPr="00522C1F" w:rsidRDefault="007A200C"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Rectoría</w:t>
            </w:r>
            <w:r w:rsidR="005C5F97">
              <w:rPr>
                <w:rFonts w:ascii="Arial" w:eastAsia="Calibri" w:hAnsi="Arial" w:cs="Arial"/>
                <w:bCs/>
                <w:sz w:val="18"/>
                <w:szCs w:val="18"/>
              </w:rPr>
              <w:t xml:space="preserve"> y</w:t>
            </w:r>
            <w:r w:rsidRPr="00522C1F">
              <w:rPr>
                <w:rFonts w:ascii="Arial" w:eastAsia="Calibri" w:hAnsi="Arial" w:cs="Arial"/>
                <w:bCs/>
                <w:sz w:val="18"/>
                <w:szCs w:val="18"/>
              </w:rPr>
              <w:t xml:space="preserve"> Consejo de Dirección</w:t>
            </w:r>
            <w:r w:rsidR="005C5F97">
              <w:rPr>
                <w:rFonts w:ascii="Arial" w:eastAsia="Calibri" w:hAnsi="Arial" w:cs="Arial"/>
                <w:bCs/>
                <w:sz w:val="18"/>
                <w:szCs w:val="18"/>
              </w:rPr>
              <w:t xml:space="preserve"> UO</w:t>
            </w:r>
          </w:p>
        </w:tc>
        <w:tc>
          <w:tcPr>
            <w:tcW w:w="1984" w:type="dxa"/>
            <w:tcBorders>
              <w:top w:val="single" w:sz="4" w:space="0" w:color="000000"/>
              <w:left w:val="single" w:sz="4" w:space="0" w:color="auto"/>
              <w:bottom w:val="single" w:sz="4" w:space="0" w:color="auto"/>
              <w:right w:val="single" w:sz="4" w:space="0" w:color="000000"/>
            </w:tcBorders>
          </w:tcPr>
          <w:p w:rsidR="00B10C43" w:rsidRPr="00522C1F" w:rsidRDefault="00B10C43" w:rsidP="00D3719F">
            <w:pPr>
              <w:spacing w:after="0" w:line="240" w:lineRule="auto"/>
              <w:jc w:val="center"/>
              <w:rPr>
                <w:rFonts w:ascii="Arial" w:eastAsia="Calibri" w:hAnsi="Arial" w:cs="Arial"/>
                <w:bCs/>
                <w:sz w:val="18"/>
                <w:szCs w:val="18"/>
              </w:rPr>
            </w:pPr>
            <w:r w:rsidRPr="00522C1F">
              <w:rPr>
                <w:rFonts w:ascii="Arial" w:eastAsia="Calibri" w:hAnsi="Arial" w:cs="Arial"/>
                <w:bCs/>
                <w:sz w:val="18"/>
                <w:szCs w:val="18"/>
              </w:rPr>
              <w:t>-.</w:t>
            </w:r>
          </w:p>
        </w:tc>
      </w:tr>
      <w:tr w:rsidR="00B10C43" w:rsidRPr="00522C1F"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522C1F" w:rsidRDefault="00B10C43" w:rsidP="000B7949">
            <w:pPr>
              <w:spacing w:after="0" w:line="240" w:lineRule="auto"/>
              <w:jc w:val="center"/>
              <w:rPr>
                <w:rFonts w:ascii="Arial" w:eastAsia="Calibri" w:hAnsi="Arial" w:cs="Arial"/>
                <w:b/>
                <w:bCs/>
                <w:sz w:val="18"/>
                <w:szCs w:val="18"/>
              </w:rPr>
            </w:pPr>
            <w:r w:rsidRPr="00522C1F">
              <w:rPr>
                <w:rFonts w:ascii="Arial" w:eastAsia="Calibri" w:hAnsi="Arial" w:cs="Arial"/>
                <w:b/>
                <w:bCs/>
                <w:sz w:val="18"/>
                <w:szCs w:val="18"/>
              </w:rPr>
              <w:t>5</w:t>
            </w:r>
          </w:p>
        </w:tc>
        <w:tc>
          <w:tcPr>
            <w:tcW w:w="2835" w:type="dxa"/>
            <w:tcBorders>
              <w:top w:val="single" w:sz="4" w:space="0" w:color="auto"/>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Actualización del Plan de acuerdo con los resultados del diagnóstico de comunicación.</w:t>
            </w:r>
          </w:p>
        </w:tc>
        <w:tc>
          <w:tcPr>
            <w:tcW w:w="2552" w:type="dxa"/>
            <w:tcBorders>
              <w:top w:val="single" w:sz="4" w:space="0" w:color="auto"/>
              <w:left w:val="single" w:sz="4" w:space="0" w:color="000000"/>
              <w:bottom w:val="single" w:sz="4" w:space="0" w:color="auto"/>
              <w:right w:val="single" w:sz="4" w:space="0" w:color="000000"/>
            </w:tcBorders>
          </w:tcPr>
          <w:p w:rsidR="00B10C43" w:rsidRPr="00522C1F" w:rsidRDefault="00B10C43" w:rsidP="00D3719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Concebir las necesidades de comunicación institucional de los públicos internos y externos.</w:t>
            </w:r>
          </w:p>
        </w:tc>
        <w:tc>
          <w:tcPr>
            <w:tcW w:w="1984" w:type="dxa"/>
            <w:tcBorders>
              <w:top w:val="single" w:sz="4" w:space="0" w:color="auto"/>
              <w:left w:val="single" w:sz="4" w:space="0" w:color="000000"/>
              <w:bottom w:val="single" w:sz="4" w:space="0" w:color="auto"/>
              <w:right w:val="single" w:sz="4" w:space="0" w:color="000000"/>
            </w:tcBorders>
          </w:tcPr>
          <w:p w:rsidR="00B10C43" w:rsidRPr="00522C1F" w:rsidRDefault="00A30DFB"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Departamento</w:t>
            </w:r>
            <w:r w:rsidR="00B10C43" w:rsidRPr="00522C1F">
              <w:rPr>
                <w:rFonts w:ascii="Arial" w:eastAsia="Calibri" w:hAnsi="Arial" w:cs="Arial"/>
                <w:bCs/>
                <w:sz w:val="18"/>
                <w:szCs w:val="18"/>
              </w:rPr>
              <w:t xml:space="preserve"> de Comunicación Institucional UO.</w:t>
            </w:r>
          </w:p>
        </w:tc>
        <w:tc>
          <w:tcPr>
            <w:tcW w:w="1843" w:type="dxa"/>
            <w:tcBorders>
              <w:top w:val="single" w:sz="4" w:space="0" w:color="auto"/>
              <w:left w:val="single" w:sz="4" w:space="0" w:color="000000"/>
              <w:bottom w:val="single" w:sz="4" w:space="0" w:color="auto"/>
              <w:right w:val="single" w:sz="4" w:space="0" w:color="000000"/>
            </w:tcBorders>
          </w:tcPr>
          <w:p w:rsidR="00B10C43" w:rsidRPr="00522C1F" w:rsidRDefault="00B10C43" w:rsidP="00D3719F">
            <w:pPr>
              <w:spacing w:after="0" w:line="240" w:lineRule="auto"/>
              <w:jc w:val="center"/>
              <w:rPr>
                <w:rFonts w:ascii="Arial" w:eastAsia="Calibri" w:hAnsi="Arial" w:cs="Arial"/>
                <w:bCs/>
                <w:sz w:val="18"/>
                <w:szCs w:val="18"/>
              </w:rPr>
            </w:pPr>
            <w:r w:rsidRPr="00522C1F">
              <w:rPr>
                <w:rFonts w:ascii="Arial" w:eastAsia="Calibri" w:hAnsi="Arial" w:cs="Arial"/>
                <w:bCs/>
                <w:sz w:val="18"/>
                <w:szCs w:val="18"/>
              </w:rPr>
              <w:t>-.</w:t>
            </w:r>
          </w:p>
        </w:tc>
        <w:tc>
          <w:tcPr>
            <w:tcW w:w="1559" w:type="dxa"/>
            <w:tcBorders>
              <w:top w:val="single" w:sz="4" w:space="0" w:color="auto"/>
              <w:left w:val="single" w:sz="4" w:space="0" w:color="000000"/>
              <w:bottom w:val="single" w:sz="4" w:space="0" w:color="auto"/>
              <w:right w:val="single" w:sz="4" w:space="0" w:color="000000"/>
            </w:tcBorders>
          </w:tcPr>
          <w:p w:rsidR="00B10C43" w:rsidRPr="00522C1F" w:rsidRDefault="008041BF" w:rsidP="00D3719F">
            <w:pPr>
              <w:spacing w:after="0" w:line="240" w:lineRule="auto"/>
              <w:jc w:val="both"/>
              <w:rPr>
                <w:rFonts w:ascii="Arial" w:eastAsia="Calibri" w:hAnsi="Arial" w:cs="Arial"/>
                <w:bCs/>
                <w:sz w:val="18"/>
                <w:szCs w:val="18"/>
              </w:rPr>
            </w:pPr>
            <w:r>
              <w:rPr>
                <w:rFonts w:ascii="Arial" w:eastAsia="Calibri" w:hAnsi="Arial" w:cs="Arial"/>
                <w:bCs/>
                <w:sz w:val="18"/>
                <w:szCs w:val="18"/>
              </w:rPr>
              <w:t>Enero-</w:t>
            </w:r>
            <w:r w:rsidR="00B10C43" w:rsidRPr="00522C1F">
              <w:rPr>
                <w:rFonts w:ascii="Arial" w:eastAsia="Calibri" w:hAnsi="Arial" w:cs="Arial"/>
                <w:bCs/>
                <w:sz w:val="18"/>
                <w:szCs w:val="18"/>
              </w:rPr>
              <w:t>Febrero 2019</w:t>
            </w:r>
          </w:p>
        </w:tc>
        <w:tc>
          <w:tcPr>
            <w:tcW w:w="1985" w:type="dxa"/>
            <w:tcBorders>
              <w:top w:val="single" w:sz="4" w:space="0" w:color="auto"/>
              <w:left w:val="single" w:sz="4" w:space="0" w:color="000000"/>
              <w:bottom w:val="single" w:sz="4" w:space="0" w:color="auto"/>
              <w:right w:val="single" w:sz="4" w:space="0" w:color="auto"/>
            </w:tcBorders>
          </w:tcPr>
          <w:p w:rsidR="00B10C43" w:rsidRPr="00522C1F" w:rsidRDefault="007A200C"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 xml:space="preserve">Estudiantes universitarios </w:t>
            </w:r>
            <w:r w:rsidR="00B10C43" w:rsidRPr="00522C1F">
              <w:rPr>
                <w:rFonts w:ascii="Arial" w:eastAsia="Calibri" w:hAnsi="Arial" w:cs="Arial"/>
                <w:bCs/>
                <w:sz w:val="18"/>
                <w:szCs w:val="18"/>
              </w:rPr>
              <w:t>y</w:t>
            </w:r>
            <w:r w:rsidRPr="00522C1F">
              <w:rPr>
                <w:rFonts w:ascii="Arial" w:eastAsia="Calibri" w:hAnsi="Arial" w:cs="Arial"/>
                <w:bCs/>
                <w:sz w:val="18"/>
                <w:szCs w:val="18"/>
              </w:rPr>
              <w:t xml:space="preserve"> de</w:t>
            </w:r>
            <w:r w:rsidR="00B10C43" w:rsidRPr="00522C1F">
              <w:rPr>
                <w:rFonts w:ascii="Arial" w:eastAsia="Calibri" w:hAnsi="Arial" w:cs="Arial"/>
                <w:bCs/>
                <w:sz w:val="18"/>
                <w:szCs w:val="18"/>
              </w:rPr>
              <w:t xml:space="preserve"> la FEEM.</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Egresados.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Gobierno.</w:t>
            </w:r>
          </w:p>
          <w:p w:rsidR="00B10C43" w:rsidRPr="00522C1F" w:rsidRDefault="005C5F97" w:rsidP="00522C1F">
            <w:pPr>
              <w:spacing w:after="0" w:line="240" w:lineRule="auto"/>
              <w:jc w:val="both"/>
              <w:rPr>
                <w:rFonts w:ascii="Arial" w:eastAsia="Calibri" w:hAnsi="Arial" w:cs="Arial"/>
                <w:bCs/>
                <w:sz w:val="18"/>
                <w:szCs w:val="18"/>
              </w:rPr>
            </w:pPr>
            <w:r>
              <w:rPr>
                <w:rFonts w:ascii="Arial" w:eastAsia="Calibri" w:hAnsi="Arial" w:cs="Arial"/>
                <w:bCs/>
                <w:sz w:val="18"/>
                <w:szCs w:val="18"/>
              </w:rPr>
              <w:t>Org.</w:t>
            </w:r>
            <w:r w:rsidR="00B10C43" w:rsidRPr="00522C1F">
              <w:rPr>
                <w:rFonts w:ascii="Arial" w:eastAsia="Calibri" w:hAnsi="Arial" w:cs="Arial"/>
                <w:bCs/>
                <w:sz w:val="18"/>
                <w:szCs w:val="18"/>
              </w:rPr>
              <w:t xml:space="preserve"> políticas y</w:t>
            </w:r>
            <w:r w:rsidR="00522C1F" w:rsidRPr="00522C1F">
              <w:rPr>
                <w:rFonts w:ascii="Arial" w:eastAsia="Calibri" w:hAnsi="Arial" w:cs="Arial"/>
                <w:bCs/>
                <w:sz w:val="18"/>
                <w:szCs w:val="18"/>
              </w:rPr>
              <w:t xml:space="preserve"> de</w:t>
            </w:r>
            <w:r w:rsidR="00B10C43" w:rsidRPr="00522C1F">
              <w:rPr>
                <w:rFonts w:ascii="Arial" w:eastAsia="Calibri" w:hAnsi="Arial" w:cs="Arial"/>
                <w:bCs/>
                <w:sz w:val="18"/>
                <w:szCs w:val="18"/>
              </w:rPr>
              <w:t xml:space="preserve"> masas.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Medios de Comunicación.</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Instituciones nacionales y extranjeras.</w:t>
            </w:r>
          </w:p>
          <w:p w:rsidR="00B10C43" w:rsidRPr="00522C1F" w:rsidRDefault="00B10C43" w:rsidP="00522C1F">
            <w:pPr>
              <w:spacing w:after="0" w:line="240" w:lineRule="auto"/>
              <w:jc w:val="both"/>
              <w:rPr>
                <w:rFonts w:ascii="Arial" w:eastAsia="Calibri" w:hAnsi="Arial" w:cs="Arial"/>
                <w:bCs/>
                <w:sz w:val="18"/>
                <w:szCs w:val="18"/>
              </w:rPr>
            </w:pPr>
            <w:r w:rsidRPr="00522C1F">
              <w:rPr>
                <w:rFonts w:ascii="Arial" w:eastAsia="Calibri" w:hAnsi="Arial" w:cs="Arial"/>
                <w:bCs/>
                <w:sz w:val="18"/>
                <w:szCs w:val="18"/>
              </w:rPr>
              <w:t>Universidades nacionales.</w:t>
            </w:r>
          </w:p>
        </w:tc>
      </w:tr>
    </w:tbl>
    <w:p w:rsidR="00B10C43" w:rsidRPr="00B65CCE" w:rsidRDefault="00B10C43" w:rsidP="00B10C43">
      <w:pPr>
        <w:spacing w:after="0"/>
        <w:rPr>
          <w:rFonts w:ascii="Arial" w:hAnsi="Arial" w:cs="Arial"/>
          <w:sz w:val="10"/>
          <w:szCs w:val="10"/>
        </w:rPr>
      </w:pPr>
    </w:p>
    <w:p w:rsidR="00B10C43" w:rsidRPr="00002563" w:rsidRDefault="00B10C43" w:rsidP="00874F1B">
      <w:pPr>
        <w:spacing w:after="0" w:line="240" w:lineRule="auto"/>
        <w:jc w:val="both"/>
        <w:rPr>
          <w:rFonts w:ascii="Arial" w:hAnsi="Arial" w:cs="Arial"/>
          <w:b/>
          <w:sz w:val="20"/>
          <w:szCs w:val="20"/>
        </w:rPr>
      </w:pPr>
      <w:r w:rsidRPr="00002563">
        <w:rPr>
          <w:rFonts w:ascii="Arial" w:hAnsi="Arial" w:cs="Arial"/>
          <w:b/>
          <w:sz w:val="20"/>
          <w:szCs w:val="20"/>
        </w:rPr>
        <w:lastRenderedPageBreak/>
        <w:t>Tabla 2.</w:t>
      </w:r>
      <w:r w:rsidRPr="00002563">
        <w:rPr>
          <w:rFonts w:ascii="Arial" w:hAnsi="Arial" w:cs="Arial"/>
          <w:sz w:val="20"/>
          <w:szCs w:val="20"/>
        </w:rPr>
        <w:t xml:space="preserve"> Plan </w:t>
      </w:r>
      <w:r w:rsidR="00522C1F" w:rsidRPr="00002563">
        <w:rPr>
          <w:rFonts w:ascii="Arial" w:hAnsi="Arial" w:cs="Arial"/>
          <w:sz w:val="20"/>
          <w:szCs w:val="20"/>
        </w:rPr>
        <w:t xml:space="preserve">de acciones de comunicación derivadas de la Dirección de Comunicación del MES de 2018 en los temas: </w:t>
      </w:r>
      <w:r w:rsidRPr="00002563">
        <w:rPr>
          <w:rFonts w:ascii="Arial" w:hAnsi="Arial" w:cs="Arial"/>
          <w:sz w:val="20"/>
          <w:szCs w:val="20"/>
        </w:rPr>
        <w:t>Bloqueo económico por los EE.UU contra Cuba, los Derechos Humanos, y la Tarea Vida</w:t>
      </w:r>
      <w:r w:rsidR="00522C1F" w:rsidRPr="00002563">
        <w:rPr>
          <w:rFonts w:ascii="Arial" w:hAnsi="Arial" w:cs="Arial"/>
          <w:sz w:val="20"/>
          <w:szCs w:val="20"/>
        </w:rPr>
        <w:t>.</w:t>
      </w:r>
    </w:p>
    <w:p w:rsidR="00B10C43" w:rsidRPr="00B64A71" w:rsidRDefault="00B10C43" w:rsidP="00874F1B">
      <w:pPr>
        <w:spacing w:after="0" w:line="240" w:lineRule="auto"/>
        <w:jc w:val="both"/>
        <w:rPr>
          <w:rFonts w:ascii="Arial" w:hAnsi="Arial" w:cs="Arial"/>
          <w:b/>
          <w:sz w:val="6"/>
          <w:szCs w:val="6"/>
        </w:rPr>
      </w:pPr>
    </w:p>
    <w:tbl>
      <w:tblPr>
        <w:tblW w:w="153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2552"/>
        <w:gridCol w:w="1984"/>
        <w:gridCol w:w="1701"/>
        <w:gridCol w:w="1701"/>
        <w:gridCol w:w="1843"/>
        <w:gridCol w:w="142"/>
        <w:gridCol w:w="1842"/>
      </w:tblGrid>
      <w:tr w:rsidR="00B10C43" w:rsidRPr="005A4067" w:rsidTr="00DE1846">
        <w:trPr>
          <w:trHeight w:val="218"/>
        </w:trPr>
        <w:tc>
          <w:tcPr>
            <w:tcW w:w="567"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rPr>
                <w:rFonts w:ascii="Arial" w:eastAsia="Calibri" w:hAnsi="Arial" w:cs="Arial"/>
                <w:b/>
                <w:bCs/>
                <w:sz w:val="18"/>
                <w:szCs w:val="18"/>
              </w:rPr>
            </w:pPr>
            <w:r w:rsidRPr="005A4067">
              <w:rPr>
                <w:rFonts w:ascii="Arial" w:eastAsia="Calibri" w:hAnsi="Arial" w:cs="Arial"/>
                <w:b/>
                <w:bCs/>
                <w:sz w:val="18"/>
                <w:szCs w:val="18"/>
              </w:rPr>
              <w:t>No.</w:t>
            </w:r>
          </w:p>
        </w:tc>
        <w:tc>
          <w:tcPr>
            <w:tcW w:w="2977"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Acción</w:t>
            </w:r>
          </w:p>
        </w:tc>
        <w:tc>
          <w:tcPr>
            <w:tcW w:w="2552"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Objetivo</w:t>
            </w:r>
          </w:p>
        </w:tc>
        <w:tc>
          <w:tcPr>
            <w:tcW w:w="1984"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 xml:space="preserve">Ejecutor </w:t>
            </w:r>
          </w:p>
        </w:tc>
        <w:tc>
          <w:tcPr>
            <w:tcW w:w="1701"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Medio</w:t>
            </w:r>
          </w:p>
        </w:tc>
        <w:tc>
          <w:tcPr>
            <w:tcW w:w="1701" w:type="dxa"/>
            <w:vMerge w:val="restart"/>
            <w:tcBorders>
              <w:top w:val="single" w:sz="4" w:space="0" w:color="000000"/>
              <w:left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Frecuencia</w:t>
            </w:r>
          </w:p>
        </w:tc>
        <w:tc>
          <w:tcPr>
            <w:tcW w:w="3827" w:type="dxa"/>
            <w:gridSpan w:val="3"/>
            <w:tcBorders>
              <w:top w:val="single" w:sz="4" w:space="0" w:color="000000"/>
              <w:left w:val="single" w:sz="4" w:space="0" w:color="000000"/>
              <w:bottom w:val="single" w:sz="4" w:space="0" w:color="auto"/>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Público meta</w:t>
            </w:r>
          </w:p>
        </w:tc>
      </w:tr>
      <w:tr w:rsidR="00B10C43" w:rsidRPr="005A4067" w:rsidTr="00DE1846">
        <w:trPr>
          <w:trHeight w:val="201"/>
        </w:trPr>
        <w:tc>
          <w:tcPr>
            <w:tcW w:w="567"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rPr>
                <w:rFonts w:ascii="Arial" w:eastAsia="Calibri" w:hAnsi="Arial" w:cs="Arial"/>
                <w:b/>
                <w:bCs/>
                <w:sz w:val="18"/>
                <w:szCs w:val="18"/>
              </w:rPr>
            </w:pPr>
          </w:p>
        </w:tc>
        <w:tc>
          <w:tcPr>
            <w:tcW w:w="2977"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p>
        </w:tc>
        <w:tc>
          <w:tcPr>
            <w:tcW w:w="2552"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p>
        </w:tc>
        <w:tc>
          <w:tcPr>
            <w:tcW w:w="1984"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p>
        </w:tc>
        <w:tc>
          <w:tcPr>
            <w:tcW w:w="1701"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p>
        </w:tc>
        <w:tc>
          <w:tcPr>
            <w:tcW w:w="1701" w:type="dxa"/>
            <w:vMerge/>
            <w:tcBorders>
              <w:left w:val="single" w:sz="4" w:space="0" w:color="000000"/>
              <w:bottom w:val="single" w:sz="4" w:space="0" w:color="000000"/>
              <w:right w:val="single" w:sz="4" w:space="0" w:color="000000"/>
            </w:tcBorders>
            <w:hideMark/>
          </w:tcPr>
          <w:p w:rsidR="00B10C43" w:rsidRPr="005A4067" w:rsidRDefault="00B10C43" w:rsidP="00137F0A">
            <w:pPr>
              <w:spacing w:after="0" w:line="240" w:lineRule="auto"/>
              <w:jc w:val="center"/>
              <w:rPr>
                <w:rFonts w:ascii="Arial" w:eastAsia="Calibri" w:hAnsi="Arial" w:cs="Arial"/>
                <w:b/>
                <w:bCs/>
                <w:sz w:val="18"/>
                <w:szCs w:val="18"/>
              </w:rPr>
            </w:pPr>
          </w:p>
        </w:tc>
        <w:tc>
          <w:tcPr>
            <w:tcW w:w="1985" w:type="dxa"/>
            <w:gridSpan w:val="2"/>
            <w:tcBorders>
              <w:top w:val="single" w:sz="4" w:space="0" w:color="auto"/>
              <w:left w:val="single" w:sz="4" w:space="0" w:color="000000"/>
              <w:bottom w:val="single" w:sz="4" w:space="0" w:color="000000"/>
              <w:right w:val="single" w:sz="4" w:space="0" w:color="auto"/>
            </w:tcBorders>
            <w:hideMark/>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Interno</w:t>
            </w:r>
          </w:p>
        </w:tc>
        <w:tc>
          <w:tcPr>
            <w:tcW w:w="1842" w:type="dxa"/>
            <w:tcBorders>
              <w:top w:val="single" w:sz="4" w:space="0" w:color="auto"/>
              <w:left w:val="single" w:sz="4" w:space="0" w:color="auto"/>
              <w:bottom w:val="single" w:sz="4" w:space="0" w:color="000000"/>
              <w:right w:val="single" w:sz="4" w:space="0" w:color="000000"/>
            </w:tcBorders>
          </w:tcPr>
          <w:p w:rsidR="00B10C43" w:rsidRPr="005A4067" w:rsidRDefault="00B10C43" w:rsidP="00137F0A">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Externo</w:t>
            </w:r>
          </w:p>
        </w:tc>
      </w:tr>
      <w:tr w:rsidR="00B10C43" w:rsidRPr="005A4067"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1</w:t>
            </w:r>
          </w:p>
        </w:tc>
        <w:tc>
          <w:tcPr>
            <w:tcW w:w="2977"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Promoción de denuncias y firmas de declaraciones sobre el tema del bloqueo en los espacios de intercambio o encuentros universitarios.</w:t>
            </w:r>
          </w:p>
        </w:tc>
        <w:tc>
          <w:tcPr>
            <w:tcW w:w="2552"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sz w:val="18"/>
                <w:szCs w:val="18"/>
              </w:rPr>
              <w:t xml:space="preserve">Divulgar las denuncias y </w:t>
            </w:r>
            <w:r w:rsidRPr="005A4067">
              <w:rPr>
                <w:rFonts w:ascii="Arial" w:eastAsia="Calibri" w:hAnsi="Arial" w:cs="Arial"/>
                <w:bCs/>
                <w:sz w:val="18"/>
                <w:szCs w:val="18"/>
              </w:rPr>
              <w:t>firmas de declaraciones sobre el tema del bloqueo</w:t>
            </w:r>
            <w:r w:rsidR="00754687" w:rsidRPr="005A4067">
              <w:rPr>
                <w:rFonts w:ascii="Arial" w:eastAsia="Calibri" w:hAnsi="Arial" w:cs="Arial"/>
                <w:bCs/>
                <w:sz w:val="18"/>
                <w:szCs w:val="18"/>
              </w:rPr>
              <w:t>,</w:t>
            </w:r>
            <w:r w:rsidR="009A48C6">
              <w:rPr>
                <w:rFonts w:ascii="Arial" w:eastAsia="Calibri" w:hAnsi="Arial" w:cs="Arial"/>
                <w:bCs/>
                <w:sz w:val="18"/>
                <w:szCs w:val="18"/>
              </w:rPr>
              <w:t xml:space="preserve"> </w:t>
            </w:r>
            <w:r w:rsidRPr="005A4067">
              <w:rPr>
                <w:rFonts w:ascii="Arial" w:eastAsia="Calibri" w:hAnsi="Arial" w:cs="Arial"/>
                <w:bCs/>
                <w:sz w:val="18"/>
                <w:szCs w:val="18"/>
              </w:rPr>
              <w:t>realizados en espacios de intercambio o encuentros universitarios.</w:t>
            </w:r>
          </w:p>
        </w:tc>
        <w:tc>
          <w:tcPr>
            <w:tcW w:w="1984" w:type="dxa"/>
            <w:tcBorders>
              <w:top w:val="single" w:sz="4" w:space="0" w:color="000000"/>
              <w:left w:val="single" w:sz="4" w:space="0" w:color="000000"/>
              <w:bottom w:val="single" w:sz="4" w:space="0" w:color="auto"/>
              <w:right w:val="single" w:sz="4" w:space="0" w:color="000000"/>
            </w:tcBorders>
          </w:tcPr>
          <w:p w:rsidR="00B10C43" w:rsidRPr="005A4067" w:rsidRDefault="00A30DFB"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Departamento</w:t>
            </w:r>
            <w:r w:rsidR="00B10C43" w:rsidRPr="005A4067">
              <w:rPr>
                <w:rFonts w:ascii="Arial" w:eastAsia="Calibri" w:hAnsi="Arial" w:cs="Arial"/>
                <w:bCs/>
                <w:sz w:val="18"/>
                <w:szCs w:val="18"/>
              </w:rPr>
              <w:t xml:space="preserve"> de Comunicación Institucional de la UO.</w:t>
            </w:r>
          </w:p>
        </w:tc>
        <w:tc>
          <w:tcPr>
            <w:tcW w:w="1701"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Redes sociales, sitio web UO, medios de comunicación internos y externos UO.</w:t>
            </w:r>
          </w:p>
        </w:tc>
        <w:tc>
          <w:tcPr>
            <w:tcW w:w="1701" w:type="dxa"/>
            <w:tcBorders>
              <w:top w:val="single" w:sz="4" w:space="0" w:color="000000"/>
              <w:left w:val="single" w:sz="4" w:space="0" w:color="000000"/>
              <w:bottom w:val="single" w:sz="4" w:space="0" w:color="auto"/>
              <w:right w:val="single" w:sz="4" w:space="0" w:color="000000"/>
            </w:tcBorders>
          </w:tcPr>
          <w:p w:rsidR="00B10C43" w:rsidRPr="00102959" w:rsidRDefault="00491B4D" w:rsidP="00137F0A">
            <w:pPr>
              <w:spacing w:after="0" w:line="240" w:lineRule="auto"/>
              <w:rPr>
                <w:rFonts w:ascii="Arial" w:eastAsia="Calibri" w:hAnsi="Arial" w:cs="Arial"/>
                <w:bCs/>
                <w:sz w:val="18"/>
                <w:szCs w:val="18"/>
              </w:rPr>
            </w:pPr>
            <w:r>
              <w:rPr>
                <w:rFonts w:ascii="Arial" w:eastAsia="Calibri" w:hAnsi="Arial" w:cs="Arial"/>
                <w:bCs/>
                <w:sz w:val="18"/>
                <w:szCs w:val="18"/>
              </w:rPr>
              <w:t>Según indicaciones del MES para operaciones en redes sociales</w:t>
            </w:r>
            <w:r w:rsidR="00B10C43" w:rsidRPr="00102959">
              <w:rPr>
                <w:rFonts w:ascii="Arial" w:eastAsia="Calibri" w:hAnsi="Arial" w:cs="Arial"/>
                <w:bCs/>
                <w:sz w:val="18"/>
                <w:szCs w:val="18"/>
              </w:rPr>
              <w:t>.</w:t>
            </w:r>
          </w:p>
        </w:tc>
        <w:tc>
          <w:tcPr>
            <w:tcW w:w="1985" w:type="dxa"/>
            <w:gridSpan w:val="2"/>
            <w:tcBorders>
              <w:top w:val="single" w:sz="4" w:space="0" w:color="000000"/>
              <w:left w:val="single" w:sz="4" w:space="0" w:color="000000"/>
              <w:bottom w:val="single" w:sz="4" w:space="0" w:color="auto"/>
              <w:right w:val="single" w:sz="4" w:space="0" w:color="auto"/>
            </w:tcBorders>
          </w:tcPr>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 xml:space="preserve">Estudiantes </w:t>
            </w:r>
            <w:r w:rsidR="00522C1F" w:rsidRPr="00874F1B">
              <w:rPr>
                <w:rFonts w:ascii="Arial" w:eastAsia="Calibri" w:hAnsi="Arial" w:cs="Arial"/>
                <w:bCs/>
                <w:sz w:val="18"/>
                <w:szCs w:val="18"/>
              </w:rPr>
              <w:t xml:space="preserve">universitarios </w:t>
            </w:r>
            <w:r w:rsidRPr="00874F1B">
              <w:rPr>
                <w:rFonts w:ascii="Arial" w:eastAsia="Calibri" w:hAnsi="Arial" w:cs="Arial"/>
                <w:bCs/>
                <w:sz w:val="18"/>
                <w:szCs w:val="18"/>
              </w:rPr>
              <w:t>y</w:t>
            </w:r>
            <w:r w:rsidR="00522C1F" w:rsidRPr="00874F1B">
              <w:rPr>
                <w:rFonts w:ascii="Arial" w:eastAsia="Calibri" w:hAnsi="Arial" w:cs="Arial"/>
                <w:bCs/>
                <w:sz w:val="18"/>
                <w:szCs w:val="18"/>
              </w:rPr>
              <w:t xml:space="preserve"> de</w:t>
            </w:r>
            <w:r w:rsidRPr="00874F1B">
              <w:rPr>
                <w:rFonts w:ascii="Arial" w:eastAsia="Calibri" w:hAnsi="Arial" w:cs="Arial"/>
                <w:bCs/>
                <w:sz w:val="18"/>
                <w:szCs w:val="18"/>
              </w:rPr>
              <w:t xml:space="preserve"> la FEEM.</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Trabajadores docentes y no docentes.</w:t>
            </w:r>
          </w:p>
        </w:tc>
        <w:tc>
          <w:tcPr>
            <w:tcW w:w="1842" w:type="dxa"/>
            <w:tcBorders>
              <w:top w:val="single" w:sz="4" w:space="0" w:color="000000"/>
              <w:left w:val="single" w:sz="4" w:space="0" w:color="auto"/>
              <w:bottom w:val="single" w:sz="4" w:space="0" w:color="auto"/>
              <w:right w:val="single" w:sz="4" w:space="0" w:color="000000"/>
            </w:tcBorders>
          </w:tcPr>
          <w:p w:rsidR="00B10C43" w:rsidRPr="005A4067" w:rsidRDefault="00522C1F"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Comunidad de Stgo. de Cuba.</w:t>
            </w:r>
          </w:p>
        </w:tc>
      </w:tr>
      <w:tr w:rsidR="00B10C43" w:rsidRPr="005A4067" w:rsidTr="00522C1F">
        <w:trPr>
          <w:trHeight w:val="922"/>
        </w:trPr>
        <w:tc>
          <w:tcPr>
            <w:tcW w:w="567" w:type="dxa"/>
            <w:tcBorders>
              <w:top w:val="single" w:sz="4" w:space="0" w:color="000000"/>
              <w:left w:val="single" w:sz="4" w:space="0" w:color="000000"/>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2</w:t>
            </w:r>
          </w:p>
        </w:tc>
        <w:tc>
          <w:tcPr>
            <w:tcW w:w="2977" w:type="dxa"/>
            <w:tcBorders>
              <w:top w:val="single" w:sz="4" w:space="0" w:color="000000"/>
              <w:left w:val="single" w:sz="4" w:space="0" w:color="000000"/>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 xml:space="preserve">Publicación de plantillas, infografías y mensajes en las páginas institucionales las principales afectaciones del bloqueo en la UO. </w:t>
            </w:r>
          </w:p>
        </w:tc>
        <w:tc>
          <w:tcPr>
            <w:tcW w:w="2552" w:type="dxa"/>
            <w:tcBorders>
              <w:top w:val="single" w:sz="4" w:space="0" w:color="000000"/>
              <w:left w:val="single" w:sz="4" w:space="0" w:color="000000"/>
              <w:right w:val="single" w:sz="4" w:space="0" w:color="000000"/>
            </w:tcBorders>
          </w:tcPr>
          <w:p w:rsidR="00B10C43" w:rsidRPr="005A4067" w:rsidRDefault="00B10C43" w:rsidP="00137F0A">
            <w:pPr>
              <w:spacing w:after="0" w:line="240" w:lineRule="auto"/>
              <w:jc w:val="both"/>
              <w:rPr>
                <w:rFonts w:ascii="Arial" w:eastAsia="Calibri" w:hAnsi="Arial" w:cs="Arial"/>
                <w:sz w:val="18"/>
                <w:szCs w:val="18"/>
              </w:rPr>
            </w:pPr>
            <w:r w:rsidRPr="005A4067">
              <w:rPr>
                <w:rFonts w:ascii="Arial" w:eastAsia="Calibri" w:hAnsi="Arial" w:cs="Arial"/>
                <w:sz w:val="18"/>
                <w:szCs w:val="18"/>
              </w:rPr>
              <w:t xml:space="preserve">Dar a conocer el impacto de </w:t>
            </w:r>
            <w:r w:rsidRPr="005A4067">
              <w:rPr>
                <w:rFonts w:ascii="Arial" w:eastAsia="Calibri" w:hAnsi="Arial" w:cs="Arial"/>
                <w:bCs/>
                <w:sz w:val="18"/>
                <w:szCs w:val="18"/>
              </w:rPr>
              <w:t>las principales afectaciones del bloqueo en la UO.</w:t>
            </w:r>
          </w:p>
        </w:tc>
        <w:tc>
          <w:tcPr>
            <w:tcW w:w="1984" w:type="dxa"/>
            <w:tcBorders>
              <w:top w:val="single" w:sz="4" w:space="0" w:color="000000"/>
              <w:left w:val="single" w:sz="4" w:space="0" w:color="000000"/>
              <w:right w:val="single" w:sz="4" w:space="0" w:color="000000"/>
            </w:tcBorders>
          </w:tcPr>
          <w:p w:rsidR="00B10C43" w:rsidRPr="005A4067" w:rsidRDefault="00A30DFB"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Departamento</w:t>
            </w:r>
            <w:r w:rsidR="00B10C43" w:rsidRPr="005A4067">
              <w:rPr>
                <w:rFonts w:ascii="Arial" w:eastAsia="Calibri" w:hAnsi="Arial" w:cs="Arial"/>
                <w:bCs/>
                <w:sz w:val="18"/>
                <w:szCs w:val="18"/>
              </w:rPr>
              <w:t xml:space="preserve"> de Comunicación Institucional de la UO.</w:t>
            </w:r>
          </w:p>
        </w:tc>
        <w:tc>
          <w:tcPr>
            <w:tcW w:w="1701" w:type="dxa"/>
            <w:tcBorders>
              <w:top w:val="single" w:sz="4" w:space="0" w:color="000000"/>
              <w:left w:val="single" w:sz="4" w:space="0" w:color="000000"/>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Redes sociales.</w:t>
            </w:r>
          </w:p>
        </w:tc>
        <w:tc>
          <w:tcPr>
            <w:tcW w:w="1701" w:type="dxa"/>
            <w:tcBorders>
              <w:top w:val="single" w:sz="4" w:space="0" w:color="000000"/>
              <w:left w:val="single" w:sz="4" w:space="0" w:color="000000"/>
              <w:right w:val="single" w:sz="4" w:space="0" w:color="000000"/>
            </w:tcBorders>
          </w:tcPr>
          <w:p w:rsidR="00B10C43" w:rsidRPr="00102959" w:rsidRDefault="00491B4D" w:rsidP="00137F0A">
            <w:pPr>
              <w:spacing w:after="0" w:line="240" w:lineRule="auto"/>
              <w:rPr>
                <w:rFonts w:ascii="Arial" w:eastAsia="Calibri" w:hAnsi="Arial" w:cs="Arial"/>
                <w:bCs/>
                <w:sz w:val="18"/>
                <w:szCs w:val="18"/>
              </w:rPr>
            </w:pPr>
            <w:r>
              <w:rPr>
                <w:rFonts w:ascii="Arial" w:eastAsia="Calibri" w:hAnsi="Arial" w:cs="Arial"/>
                <w:bCs/>
                <w:sz w:val="18"/>
                <w:szCs w:val="18"/>
              </w:rPr>
              <w:t>Según indicaciones del MES para operaciones en redes sociales</w:t>
            </w:r>
            <w:r w:rsidRPr="00102959">
              <w:rPr>
                <w:rFonts w:ascii="Arial" w:eastAsia="Calibri" w:hAnsi="Arial" w:cs="Arial"/>
                <w:bCs/>
                <w:sz w:val="18"/>
                <w:szCs w:val="18"/>
              </w:rPr>
              <w:t>.</w:t>
            </w:r>
          </w:p>
        </w:tc>
        <w:tc>
          <w:tcPr>
            <w:tcW w:w="3827" w:type="dxa"/>
            <w:gridSpan w:val="3"/>
            <w:tcBorders>
              <w:top w:val="single" w:sz="4" w:space="0" w:color="000000"/>
              <w:left w:val="single" w:sz="4" w:space="0" w:color="000000"/>
              <w:right w:val="single" w:sz="4" w:space="0" w:color="000000"/>
            </w:tcBorders>
          </w:tcPr>
          <w:p w:rsidR="00B10C43"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Público</w:t>
            </w:r>
            <w:r w:rsidR="00002563">
              <w:rPr>
                <w:rFonts w:ascii="Arial" w:eastAsia="Calibri" w:hAnsi="Arial" w:cs="Arial"/>
                <w:bCs/>
                <w:sz w:val="18"/>
                <w:szCs w:val="18"/>
              </w:rPr>
              <w:t xml:space="preserve"> </w:t>
            </w:r>
            <w:r w:rsidR="00BD593B" w:rsidRPr="00E82C48">
              <w:rPr>
                <w:rFonts w:ascii="Arial" w:eastAsia="Calibri" w:hAnsi="Arial" w:cs="Arial"/>
                <w:b/>
                <w:bCs/>
                <w:sz w:val="18"/>
                <w:szCs w:val="18"/>
              </w:rPr>
              <w:t>pro</w:t>
            </w:r>
            <w:r w:rsidRPr="00E82C48">
              <w:rPr>
                <w:rFonts w:ascii="Arial" w:eastAsia="Calibri" w:hAnsi="Arial" w:cs="Arial"/>
                <w:b/>
                <w:bCs/>
                <w:sz w:val="18"/>
                <w:szCs w:val="18"/>
              </w:rPr>
              <w:t>sumidor</w:t>
            </w:r>
            <w:r w:rsidRPr="005A4067">
              <w:rPr>
                <w:rFonts w:ascii="Arial" w:eastAsia="Calibri" w:hAnsi="Arial" w:cs="Arial"/>
                <w:bCs/>
                <w:sz w:val="18"/>
                <w:szCs w:val="18"/>
              </w:rPr>
              <w:t xml:space="preserve"> de las redes sociales.</w:t>
            </w:r>
          </w:p>
          <w:p w:rsidR="00BD593B" w:rsidRPr="00BD593B" w:rsidRDefault="00BD593B" w:rsidP="00137F0A">
            <w:pPr>
              <w:spacing w:after="0" w:line="240" w:lineRule="auto"/>
              <w:jc w:val="both"/>
              <w:rPr>
                <w:rFonts w:ascii="Arial" w:eastAsia="Calibri" w:hAnsi="Arial" w:cs="Arial"/>
                <w:b/>
                <w:bCs/>
                <w:sz w:val="10"/>
                <w:szCs w:val="10"/>
              </w:rPr>
            </w:pPr>
          </w:p>
          <w:p w:rsidR="00BD593B" w:rsidRPr="005A4067" w:rsidRDefault="00BD593B" w:rsidP="00137F0A">
            <w:pPr>
              <w:spacing w:after="0" w:line="240" w:lineRule="auto"/>
              <w:jc w:val="both"/>
              <w:rPr>
                <w:rFonts w:ascii="Arial" w:eastAsia="Calibri" w:hAnsi="Arial" w:cs="Arial"/>
                <w:bCs/>
                <w:sz w:val="18"/>
                <w:szCs w:val="18"/>
              </w:rPr>
            </w:pPr>
            <w:r w:rsidRPr="00BD593B">
              <w:rPr>
                <w:rFonts w:ascii="Arial" w:eastAsia="Calibri" w:hAnsi="Arial" w:cs="Arial"/>
                <w:b/>
                <w:bCs/>
                <w:sz w:val="18"/>
                <w:szCs w:val="18"/>
              </w:rPr>
              <w:t>Prosumidor:</w:t>
            </w:r>
            <w:r>
              <w:rPr>
                <w:rFonts w:ascii="Arial" w:eastAsia="Calibri" w:hAnsi="Arial" w:cs="Arial"/>
                <w:bCs/>
                <w:sz w:val="18"/>
                <w:szCs w:val="18"/>
              </w:rPr>
              <w:t xml:space="preserve"> público productor y consumidor al mismo tiempo de la información.</w:t>
            </w:r>
          </w:p>
        </w:tc>
      </w:tr>
      <w:tr w:rsidR="00B10C43" w:rsidRPr="005A4067" w:rsidTr="00DE1846">
        <w:trPr>
          <w:trHeight w:val="1354"/>
        </w:trPr>
        <w:tc>
          <w:tcPr>
            <w:tcW w:w="567" w:type="dxa"/>
            <w:tcBorders>
              <w:top w:val="single" w:sz="4" w:space="0" w:color="000000"/>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3</w:t>
            </w:r>
          </w:p>
        </w:tc>
        <w:tc>
          <w:tcPr>
            <w:tcW w:w="2977"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 xml:space="preserve">Jornada de denuncia </w:t>
            </w:r>
            <w:r w:rsidRPr="005A4067">
              <w:rPr>
                <w:rFonts w:ascii="Arial" w:eastAsia="Calibri" w:hAnsi="Arial" w:cs="Arial"/>
                <w:bCs/>
                <w:i/>
                <w:sz w:val="18"/>
                <w:szCs w:val="18"/>
              </w:rPr>
              <w:t>“Universidad Creativa contra el Bloqueo”.</w:t>
            </w:r>
          </w:p>
          <w:p w:rsidR="00B10C43" w:rsidRPr="00C21172" w:rsidRDefault="00B10C43" w:rsidP="00C21172">
            <w:pPr>
              <w:pStyle w:val="Prrafodelista"/>
              <w:numPr>
                <w:ilvl w:val="0"/>
                <w:numId w:val="67"/>
              </w:numPr>
              <w:spacing w:after="0" w:line="240" w:lineRule="auto"/>
              <w:jc w:val="both"/>
              <w:rPr>
                <w:rFonts w:ascii="Arial" w:eastAsia="Calibri" w:hAnsi="Arial" w:cs="Arial"/>
                <w:bCs/>
                <w:sz w:val="18"/>
                <w:szCs w:val="18"/>
              </w:rPr>
            </w:pPr>
            <w:r w:rsidRPr="00C21172">
              <w:rPr>
                <w:rFonts w:ascii="Arial" w:eastAsia="Calibri" w:hAnsi="Arial" w:cs="Arial"/>
                <w:bCs/>
                <w:sz w:val="18"/>
                <w:szCs w:val="18"/>
              </w:rPr>
              <w:t>Tuitazo bajo las etiquetas:</w:t>
            </w:r>
          </w:p>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#UniversidadSinBloqueo; #NoMásBloqueo; #CubaVsBloqueo; #Cuba</w:t>
            </w:r>
          </w:p>
        </w:tc>
        <w:tc>
          <w:tcPr>
            <w:tcW w:w="2552"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Promover iniciativas de carácter científico, cultural y tecnológicas como: fotografía, cartel, canción, aplicaciones móviles, audiovisuales, y mensajes en twitter, etc.</w:t>
            </w:r>
          </w:p>
        </w:tc>
        <w:tc>
          <w:tcPr>
            <w:tcW w:w="1984" w:type="dxa"/>
            <w:tcBorders>
              <w:top w:val="single" w:sz="4" w:space="0" w:color="000000"/>
              <w:left w:val="single" w:sz="4" w:space="0" w:color="000000"/>
              <w:bottom w:val="single" w:sz="4" w:space="0" w:color="auto"/>
              <w:right w:val="single" w:sz="4" w:space="0" w:color="000000"/>
            </w:tcBorders>
          </w:tcPr>
          <w:p w:rsidR="00B10C43" w:rsidRPr="005A4067" w:rsidRDefault="00A30DFB"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Departamento</w:t>
            </w:r>
            <w:r w:rsidR="00B10C43" w:rsidRPr="005A4067">
              <w:rPr>
                <w:rFonts w:ascii="Arial" w:eastAsia="Calibri" w:hAnsi="Arial" w:cs="Arial"/>
                <w:bCs/>
                <w:sz w:val="18"/>
                <w:szCs w:val="18"/>
              </w:rPr>
              <w:t xml:space="preserve"> de Comunicación Institucional de la UO.</w:t>
            </w:r>
          </w:p>
        </w:tc>
        <w:tc>
          <w:tcPr>
            <w:tcW w:w="1701"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Redes sociales, sitio web UO, medios de comunicación internos y externos UO.</w:t>
            </w:r>
          </w:p>
        </w:tc>
        <w:tc>
          <w:tcPr>
            <w:tcW w:w="1701"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 xml:space="preserve">17 de Octubre </w:t>
            </w:r>
            <w:r w:rsidR="00522C1F" w:rsidRPr="005A4067">
              <w:rPr>
                <w:rFonts w:ascii="Arial" w:eastAsia="Calibri" w:hAnsi="Arial" w:cs="Arial"/>
                <w:bCs/>
                <w:sz w:val="18"/>
                <w:szCs w:val="18"/>
              </w:rPr>
              <w:t xml:space="preserve">de </w:t>
            </w:r>
            <w:r w:rsidRPr="005A4067">
              <w:rPr>
                <w:rFonts w:ascii="Arial" w:eastAsia="Calibri" w:hAnsi="Arial" w:cs="Arial"/>
                <w:bCs/>
                <w:sz w:val="18"/>
                <w:szCs w:val="18"/>
              </w:rPr>
              <w:t>2018.</w:t>
            </w:r>
          </w:p>
        </w:tc>
        <w:tc>
          <w:tcPr>
            <w:tcW w:w="1843" w:type="dxa"/>
            <w:tcBorders>
              <w:top w:val="single" w:sz="4" w:space="0" w:color="000000"/>
              <w:left w:val="single" w:sz="4" w:space="0" w:color="000000"/>
              <w:bottom w:val="single" w:sz="4" w:space="0" w:color="auto"/>
              <w:right w:val="single" w:sz="4" w:space="0" w:color="auto"/>
            </w:tcBorders>
          </w:tcPr>
          <w:p w:rsidR="00995681" w:rsidRPr="00874F1B" w:rsidRDefault="00995681"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Estudiantes universitarios y de la FEEM.</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Trabajadores docentes y no docentes.</w:t>
            </w:r>
          </w:p>
        </w:tc>
        <w:tc>
          <w:tcPr>
            <w:tcW w:w="1984" w:type="dxa"/>
            <w:gridSpan w:val="2"/>
            <w:tcBorders>
              <w:top w:val="single" w:sz="4" w:space="0" w:color="000000"/>
              <w:left w:val="single" w:sz="4" w:space="0" w:color="auto"/>
              <w:bottom w:val="single" w:sz="4" w:space="0" w:color="auto"/>
              <w:right w:val="single" w:sz="4" w:space="0" w:color="000000"/>
            </w:tcBorders>
          </w:tcPr>
          <w:p w:rsidR="00B10C43" w:rsidRPr="005A4067" w:rsidRDefault="00522C1F"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Comunidad de Stgo. de Cuba.</w:t>
            </w:r>
          </w:p>
        </w:tc>
      </w:tr>
      <w:tr w:rsidR="00B10C43" w:rsidRPr="005A4067"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4</w:t>
            </w:r>
          </w:p>
        </w:tc>
        <w:tc>
          <w:tcPr>
            <w:tcW w:w="2977"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 xml:space="preserve">Operación en Redes Sociales: </w:t>
            </w:r>
            <w:r w:rsidRPr="005A4067">
              <w:rPr>
                <w:rFonts w:ascii="Arial" w:eastAsia="Calibri" w:hAnsi="Arial" w:cs="Arial"/>
                <w:bCs/>
                <w:i/>
                <w:sz w:val="18"/>
                <w:szCs w:val="18"/>
              </w:rPr>
              <w:t>“La Educación Superior Cubana como bien público”.</w:t>
            </w:r>
          </w:p>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sz w:val="18"/>
                <w:szCs w:val="18"/>
              </w:rPr>
              <w:t xml:space="preserve">Publicación de plantillas, infografías, y mensajes en las páginas institucionales de las redes sociales sobre los logros de la  educación superior en estos 60 años de Revolución y su impacto en los derechos humanos de la población cubana. </w:t>
            </w:r>
          </w:p>
        </w:tc>
        <w:tc>
          <w:tcPr>
            <w:tcW w:w="2552"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sz w:val="18"/>
                <w:szCs w:val="18"/>
              </w:rPr>
            </w:pPr>
            <w:r w:rsidRPr="005A4067">
              <w:rPr>
                <w:rFonts w:ascii="Arial" w:eastAsia="Calibri" w:hAnsi="Arial" w:cs="Arial"/>
                <w:sz w:val="18"/>
                <w:szCs w:val="18"/>
              </w:rPr>
              <w:t>Divulgar los logros de la UO y su impacto en los  derechos humanos de la población cubana a una educación de calidad, a la ciencia, la cultura, la superación y la tecnología.</w:t>
            </w:r>
          </w:p>
        </w:tc>
        <w:tc>
          <w:tcPr>
            <w:tcW w:w="1984" w:type="dxa"/>
            <w:tcBorders>
              <w:top w:val="single" w:sz="4" w:space="0" w:color="000000"/>
              <w:left w:val="single" w:sz="4" w:space="0" w:color="000000"/>
              <w:bottom w:val="single" w:sz="4" w:space="0" w:color="auto"/>
              <w:right w:val="single" w:sz="4" w:space="0" w:color="000000"/>
            </w:tcBorders>
          </w:tcPr>
          <w:p w:rsidR="00B10C43" w:rsidRPr="005A4067" w:rsidRDefault="00A30DFB"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Departamento</w:t>
            </w:r>
            <w:r w:rsidR="00B10C43" w:rsidRPr="005A4067">
              <w:rPr>
                <w:rFonts w:ascii="Arial" w:eastAsia="Calibri" w:hAnsi="Arial" w:cs="Arial"/>
                <w:bCs/>
                <w:sz w:val="18"/>
                <w:szCs w:val="18"/>
              </w:rPr>
              <w:t xml:space="preserve"> de Comunicación Institucional de la UO.</w:t>
            </w:r>
          </w:p>
        </w:tc>
        <w:tc>
          <w:tcPr>
            <w:tcW w:w="1701"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Redes sociales, sitio web UO, medios de comunicación internos y externos UO.</w:t>
            </w:r>
          </w:p>
        </w:tc>
        <w:tc>
          <w:tcPr>
            <w:tcW w:w="1701" w:type="dxa"/>
            <w:tcBorders>
              <w:top w:val="single" w:sz="4" w:space="0" w:color="000000"/>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5-10 de Diciembre 2018</w:t>
            </w:r>
          </w:p>
        </w:tc>
        <w:tc>
          <w:tcPr>
            <w:tcW w:w="1843" w:type="dxa"/>
            <w:tcBorders>
              <w:top w:val="single" w:sz="4" w:space="0" w:color="000000"/>
              <w:left w:val="single" w:sz="4" w:space="0" w:color="000000"/>
              <w:bottom w:val="single" w:sz="4" w:space="0" w:color="auto"/>
              <w:right w:val="single" w:sz="4" w:space="0" w:color="auto"/>
            </w:tcBorders>
          </w:tcPr>
          <w:p w:rsidR="00995681" w:rsidRPr="00874F1B" w:rsidRDefault="00995681"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Estudiantes universitarios y de la FEEM.</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Trabajadores docentes y no docentes.</w:t>
            </w:r>
          </w:p>
        </w:tc>
        <w:tc>
          <w:tcPr>
            <w:tcW w:w="1984" w:type="dxa"/>
            <w:gridSpan w:val="2"/>
            <w:tcBorders>
              <w:top w:val="single" w:sz="4" w:space="0" w:color="000000"/>
              <w:left w:val="single" w:sz="4" w:space="0" w:color="auto"/>
              <w:bottom w:val="single" w:sz="4" w:space="0" w:color="auto"/>
              <w:right w:val="single" w:sz="4" w:space="0" w:color="000000"/>
            </w:tcBorders>
          </w:tcPr>
          <w:p w:rsidR="00B10C43" w:rsidRPr="005A4067" w:rsidRDefault="00522C1F"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Comunidad de Stgo. de Cuba.</w:t>
            </w:r>
          </w:p>
        </w:tc>
      </w:tr>
      <w:tr w:rsidR="00B10C43"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highlight w:val="yellow"/>
              </w:rPr>
            </w:pPr>
            <w:r w:rsidRPr="005A4067">
              <w:rPr>
                <w:rFonts w:ascii="Arial" w:eastAsia="Calibri" w:hAnsi="Arial" w:cs="Arial"/>
                <w:b/>
                <w:bCs/>
                <w:sz w:val="18"/>
                <w:szCs w:val="18"/>
                <w:highlight w:val="yellow"/>
              </w:rPr>
              <w:t>5</w:t>
            </w:r>
          </w:p>
        </w:tc>
        <w:tc>
          <w:tcPr>
            <w:tcW w:w="2977"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highlight w:val="yellow"/>
              </w:rPr>
            </w:pPr>
            <w:r w:rsidRPr="005A4067">
              <w:rPr>
                <w:rFonts w:ascii="Arial" w:eastAsia="Calibri" w:hAnsi="Arial" w:cs="Arial"/>
                <w:bCs/>
                <w:sz w:val="18"/>
                <w:szCs w:val="18"/>
                <w:highlight w:val="yellow"/>
              </w:rPr>
              <w:t>Actividades político - culturales y de participación con niños y jóvenes de las áreas aledañas a la UO.</w:t>
            </w:r>
          </w:p>
        </w:tc>
        <w:tc>
          <w:tcPr>
            <w:tcW w:w="2552"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highlight w:val="yellow"/>
              </w:rPr>
            </w:pPr>
            <w:r w:rsidRPr="005A4067">
              <w:rPr>
                <w:rFonts w:ascii="Arial" w:eastAsia="Calibri" w:hAnsi="Arial" w:cs="Arial"/>
                <w:bCs/>
                <w:sz w:val="18"/>
                <w:szCs w:val="18"/>
                <w:highlight w:val="yellow"/>
              </w:rPr>
              <w:t>Promover actividades en los diferentes medios de divulgación de la UO.</w:t>
            </w:r>
          </w:p>
        </w:tc>
        <w:tc>
          <w:tcPr>
            <w:tcW w:w="1984" w:type="dxa"/>
            <w:tcBorders>
              <w:top w:val="single" w:sz="4" w:space="0" w:color="auto"/>
              <w:left w:val="single" w:sz="4" w:space="0" w:color="000000"/>
              <w:bottom w:val="single" w:sz="4" w:space="0" w:color="auto"/>
              <w:right w:val="single" w:sz="4" w:space="0" w:color="000000"/>
            </w:tcBorders>
          </w:tcPr>
          <w:p w:rsidR="00B10C43" w:rsidRPr="00002563" w:rsidRDefault="00A30DFB" w:rsidP="00137F0A">
            <w:pPr>
              <w:spacing w:after="0" w:line="240" w:lineRule="auto"/>
              <w:jc w:val="both"/>
              <w:rPr>
                <w:rFonts w:ascii="Arial" w:eastAsia="Calibri" w:hAnsi="Arial" w:cs="Arial"/>
                <w:bCs/>
                <w:sz w:val="18"/>
                <w:szCs w:val="18"/>
                <w:highlight w:val="yellow"/>
              </w:rPr>
            </w:pPr>
            <w:r w:rsidRPr="00002563">
              <w:rPr>
                <w:rFonts w:ascii="Arial" w:eastAsia="Calibri" w:hAnsi="Arial" w:cs="Arial"/>
                <w:bCs/>
                <w:sz w:val="18"/>
                <w:szCs w:val="18"/>
                <w:highlight w:val="yellow"/>
              </w:rPr>
              <w:t>Departamento</w:t>
            </w:r>
            <w:r w:rsidR="00002563">
              <w:rPr>
                <w:rFonts w:ascii="Arial" w:eastAsia="Calibri" w:hAnsi="Arial" w:cs="Arial"/>
                <w:bCs/>
                <w:sz w:val="18"/>
                <w:szCs w:val="18"/>
                <w:highlight w:val="yellow"/>
              </w:rPr>
              <w:t xml:space="preserve"> </w:t>
            </w:r>
            <w:r w:rsidR="00B10C43" w:rsidRPr="00002563">
              <w:rPr>
                <w:rFonts w:ascii="Arial" w:eastAsia="Calibri" w:hAnsi="Arial" w:cs="Arial"/>
                <w:bCs/>
                <w:sz w:val="18"/>
                <w:szCs w:val="18"/>
                <w:highlight w:val="yellow"/>
              </w:rPr>
              <w:t>Comunicación Institucional</w:t>
            </w:r>
            <w:r w:rsidR="00995681" w:rsidRPr="00002563">
              <w:rPr>
                <w:rFonts w:ascii="Arial" w:eastAsia="Calibri" w:hAnsi="Arial" w:cs="Arial"/>
                <w:bCs/>
                <w:sz w:val="18"/>
                <w:szCs w:val="18"/>
                <w:highlight w:val="yellow"/>
              </w:rPr>
              <w:t xml:space="preserve"> y </w:t>
            </w:r>
            <w:r w:rsidR="00B10C43" w:rsidRPr="00002563">
              <w:rPr>
                <w:rFonts w:ascii="Arial" w:eastAsia="Calibri" w:hAnsi="Arial" w:cs="Arial"/>
                <w:bCs/>
                <w:sz w:val="18"/>
                <w:szCs w:val="18"/>
                <w:highlight w:val="yellow"/>
              </w:rPr>
              <w:t>de Extensión universitaria.</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highlight w:val="yellow"/>
              </w:rPr>
            </w:pPr>
            <w:r w:rsidRPr="005A4067">
              <w:rPr>
                <w:rFonts w:ascii="Arial" w:eastAsia="Calibri" w:hAnsi="Arial" w:cs="Arial"/>
                <w:bCs/>
                <w:sz w:val="18"/>
                <w:szCs w:val="18"/>
                <w:highlight w:val="yellow"/>
              </w:rPr>
              <w:t>Redes sociales, sitio web UO, medios de comunicación internos y externos UO.</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highlight w:val="yellow"/>
              </w:rPr>
            </w:pPr>
            <w:r w:rsidRPr="005A4067">
              <w:rPr>
                <w:rFonts w:ascii="Arial" w:eastAsia="Calibri" w:hAnsi="Arial" w:cs="Arial"/>
                <w:bCs/>
                <w:sz w:val="18"/>
                <w:szCs w:val="18"/>
                <w:highlight w:val="yellow"/>
              </w:rPr>
              <w:t>10 de Diciembre 2018</w:t>
            </w:r>
          </w:p>
        </w:tc>
        <w:tc>
          <w:tcPr>
            <w:tcW w:w="1843" w:type="dxa"/>
            <w:tcBorders>
              <w:top w:val="single" w:sz="4" w:space="0" w:color="auto"/>
              <w:left w:val="single" w:sz="4" w:space="0" w:color="000000"/>
              <w:bottom w:val="single" w:sz="4" w:space="0" w:color="auto"/>
              <w:right w:val="single" w:sz="4" w:space="0" w:color="auto"/>
            </w:tcBorders>
          </w:tcPr>
          <w:p w:rsidR="00995681" w:rsidRPr="00874F1B" w:rsidRDefault="00995681" w:rsidP="00137F0A">
            <w:pPr>
              <w:spacing w:after="0" w:line="240" w:lineRule="auto"/>
              <w:jc w:val="both"/>
              <w:rPr>
                <w:rFonts w:ascii="Arial" w:eastAsia="Calibri" w:hAnsi="Arial" w:cs="Arial"/>
                <w:bCs/>
                <w:sz w:val="18"/>
                <w:szCs w:val="18"/>
                <w:highlight w:val="yellow"/>
              </w:rPr>
            </w:pPr>
            <w:r w:rsidRPr="00874F1B">
              <w:rPr>
                <w:rFonts w:ascii="Arial" w:eastAsia="Calibri" w:hAnsi="Arial" w:cs="Arial"/>
                <w:bCs/>
                <w:sz w:val="18"/>
                <w:szCs w:val="18"/>
                <w:highlight w:val="yellow"/>
              </w:rPr>
              <w:t>Estudiantes universitarios y de la FEEM.</w:t>
            </w:r>
          </w:p>
          <w:p w:rsidR="00B10C43" w:rsidRDefault="00B10C43" w:rsidP="00137F0A">
            <w:pPr>
              <w:spacing w:after="0" w:line="240" w:lineRule="auto"/>
              <w:jc w:val="both"/>
              <w:rPr>
                <w:rFonts w:ascii="Arial" w:eastAsia="Calibri" w:hAnsi="Arial" w:cs="Arial"/>
                <w:bCs/>
                <w:sz w:val="18"/>
                <w:szCs w:val="18"/>
                <w:highlight w:val="yellow"/>
              </w:rPr>
            </w:pPr>
            <w:r w:rsidRPr="00874F1B">
              <w:rPr>
                <w:rFonts w:ascii="Arial" w:eastAsia="Calibri" w:hAnsi="Arial" w:cs="Arial"/>
                <w:bCs/>
                <w:sz w:val="18"/>
                <w:szCs w:val="18"/>
                <w:highlight w:val="yellow"/>
              </w:rPr>
              <w:t>Trabajadores docentes y no docentes.</w:t>
            </w:r>
          </w:p>
          <w:p w:rsidR="00C21172" w:rsidRDefault="00C21172" w:rsidP="00137F0A">
            <w:pPr>
              <w:spacing w:after="0" w:line="240" w:lineRule="auto"/>
              <w:jc w:val="both"/>
              <w:rPr>
                <w:rFonts w:ascii="Arial" w:eastAsia="Calibri" w:hAnsi="Arial" w:cs="Arial"/>
                <w:bCs/>
                <w:sz w:val="18"/>
                <w:szCs w:val="18"/>
                <w:highlight w:val="yellow"/>
              </w:rPr>
            </w:pPr>
          </w:p>
          <w:p w:rsidR="00C21172" w:rsidRDefault="00C21172" w:rsidP="00137F0A">
            <w:pPr>
              <w:spacing w:after="0" w:line="240" w:lineRule="auto"/>
              <w:jc w:val="both"/>
              <w:rPr>
                <w:rFonts w:ascii="Arial" w:eastAsia="Calibri" w:hAnsi="Arial" w:cs="Arial"/>
                <w:bCs/>
                <w:sz w:val="18"/>
                <w:szCs w:val="18"/>
                <w:highlight w:val="yellow"/>
              </w:rPr>
            </w:pPr>
          </w:p>
          <w:p w:rsidR="00C21172" w:rsidRDefault="00C21172" w:rsidP="00137F0A">
            <w:pPr>
              <w:spacing w:after="0" w:line="240" w:lineRule="auto"/>
              <w:jc w:val="both"/>
              <w:rPr>
                <w:rFonts w:ascii="Arial" w:eastAsia="Calibri" w:hAnsi="Arial" w:cs="Arial"/>
                <w:bCs/>
                <w:sz w:val="18"/>
                <w:szCs w:val="18"/>
                <w:highlight w:val="yellow"/>
              </w:rPr>
            </w:pPr>
          </w:p>
          <w:p w:rsidR="00C21172" w:rsidRDefault="00C21172" w:rsidP="00137F0A">
            <w:pPr>
              <w:spacing w:after="0" w:line="240" w:lineRule="auto"/>
              <w:jc w:val="both"/>
              <w:rPr>
                <w:rFonts w:ascii="Arial" w:eastAsia="Calibri" w:hAnsi="Arial" w:cs="Arial"/>
                <w:bCs/>
                <w:sz w:val="18"/>
                <w:szCs w:val="18"/>
                <w:highlight w:val="yellow"/>
              </w:rPr>
            </w:pPr>
          </w:p>
          <w:p w:rsidR="00C21172" w:rsidRPr="00874F1B" w:rsidRDefault="00C21172" w:rsidP="00137F0A">
            <w:pPr>
              <w:spacing w:after="0" w:line="240" w:lineRule="auto"/>
              <w:jc w:val="both"/>
              <w:rPr>
                <w:rFonts w:ascii="Arial" w:eastAsia="Calibri" w:hAnsi="Arial" w:cs="Arial"/>
                <w:bCs/>
                <w:sz w:val="18"/>
                <w:szCs w:val="18"/>
                <w:highlight w:val="yellow"/>
              </w:rPr>
            </w:pPr>
          </w:p>
        </w:tc>
        <w:tc>
          <w:tcPr>
            <w:tcW w:w="1984" w:type="dxa"/>
            <w:gridSpan w:val="2"/>
            <w:tcBorders>
              <w:top w:val="single" w:sz="4" w:space="0" w:color="auto"/>
              <w:left w:val="single" w:sz="4" w:space="0" w:color="auto"/>
              <w:bottom w:val="single" w:sz="4" w:space="0" w:color="auto"/>
              <w:right w:val="single" w:sz="4" w:space="0" w:color="000000"/>
            </w:tcBorders>
          </w:tcPr>
          <w:p w:rsidR="00B10C43" w:rsidRPr="005A4067" w:rsidRDefault="00995681" w:rsidP="00137F0A">
            <w:pPr>
              <w:spacing w:after="0" w:line="240" w:lineRule="auto"/>
              <w:jc w:val="both"/>
              <w:rPr>
                <w:rFonts w:ascii="Arial" w:eastAsia="Calibri" w:hAnsi="Arial" w:cs="Arial"/>
                <w:bCs/>
                <w:sz w:val="18"/>
                <w:szCs w:val="18"/>
                <w:highlight w:val="yellow"/>
              </w:rPr>
            </w:pPr>
            <w:r w:rsidRPr="005A4067">
              <w:rPr>
                <w:rFonts w:ascii="Arial" w:eastAsia="Calibri" w:hAnsi="Arial" w:cs="Arial"/>
                <w:bCs/>
                <w:sz w:val="18"/>
                <w:szCs w:val="18"/>
                <w:highlight w:val="yellow"/>
              </w:rPr>
              <w:t>Comunidad de Stgo. de Cuba.</w:t>
            </w:r>
          </w:p>
          <w:p w:rsidR="00B10C43" w:rsidRPr="005A4067" w:rsidRDefault="00B10C43" w:rsidP="00137F0A">
            <w:pPr>
              <w:spacing w:after="0" w:line="240" w:lineRule="auto"/>
              <w:rPr>
                <w:rFonts w:ascii="Arial" w:eastAsia="Calibri" w:hAnsi="Arial" w:cs="Arial"/>
                <w:bCs/>
                <w:sz w:val="18"/>
                <w:szCs w:val="18"/>
                <w:highlight w:val="yellow"/>
              </w:rPr>
            </w:pPr>
          </w:p>
        </w:tc>
      </w:tr>
      <w:tr w:rsidR="00B10C43"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lastRenderedPageBreak/>
              <w:t>6</w:t>
            </w:r>
          </w:p>
        </w:tc>
        <w:tc>
          <w:tcPr>
            <w:tcW w:w="2977"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Utilización de aulas especializadas de la universidad para la capacitación del tema de la Tarea Vida y la marcha de la implementación en el territorio de la misma.</w:t>
            </w:r>
          </w:p>
        </w:tc>
        <w:tc>
          <w:tcPr>
            <w:tcW w:w="2552"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 xml:space="preserve">Capacitar a los diferentes públicos sobre los contenidos asociados al enfrentamiento del cambio climático en el territorio. </w:t>
            </w:r>
          </w:p>
        </w:tc>
        <w:tc>
          <w:tcPr>
            <w:tcW w:w="1984" w:type="dxa"/>
            <w:tcBorders>
              <w:top w:val="single" w:sz="4" w:space="0" w:color="auto"/>
              <w:left w:val="single" w:sz="4" w:space="0" w:color="000000"/>
              <w:bottom w:val="single" w:sz="4" w:space="0" w:color="auto"/>
              <w:right w:val="single" w:sz="4" w:space="0" w:color="000000"/>
            </w:tcBorders>
          </w:tcPr>
          <w:p w:rsidR="00B10C43" w:rsidRPr="00874F1B" w:rsidRDefault="00A30DFB"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Departamento</w:t>
            </w:r>
            <w:r w:rsidR="00B10C43" w:rsidRPr="00874F1B">
              <w:rPr>
                <w:rFonts w:ascii="Arial" w:eastAsia="Calibri" w:hAnsi="Arial" w:cs="Arial"/>
                <w:bCs/>
                <w:sz w:val="18"/>
                <w:szCs w:val="18"/>
              </w:rPr>
              <w:t xml:space="preserve"> de Comunicación Institucional de la UO.</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Especialistas del CITMA y centros de investigación de la UO.</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Talleres, conferencias especializadas, cursos de postgrado.</w:t>
            </w:r>
          </w:p>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Sitio web UO, medios de comunicación internos y externos UO.</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A3458F" w:rsidP="00137F0A">
            <w:pPr>
              <w:spacing w:after="0" w:line="240" w:lineRule="auto"/>
              <w:jc w:val="both"/>
              <w:rPr>
                <w:rFonts w:ascii="Arial" w:eastAsia="Calibri" w:hAnsi="Arial" w:cs="Arial"/>
                <w:bCs/>
                <w:sz w:val="18"/>
                <w:szCs w:val="18"/>
              </w:rPr>
            </w:pPr>
            <w:r>
              <w:rPr>
                <w:rFonts w:ascii="Arial" w:eastAsia="Calibri" w:hAnsi="Arial" w:cs="Arial"/>
                <w:bCs/>
                <w:sz w:val="18"/>
                <w:szCs w:val="18"/>
              </w:rPr>
              <w:t>Marzo-Abril</w:t>
            </w:r>
            <w:r w:rsidR="00B10C43" w:rsidRPr="005A4067">
              <w:rPr>
                <w:rFonts w:ascii="Arial" w:eastAsia="Calibri" w:hAnsi="Arial" w:cs="Arial"/>
                <w:bCs/>
                <w:sz w:val="18"/>
                <w:szCs w:val="18"/>
              </w:rPr>
              <w:t xml:space="preserve"> 2018</w:t>
            </w:r>
          </w:p>
        </w:tc>
        <w:tc>
          <w:tcPr>
            <w:tcW w:w="1843" w:type="dxa"/>
            <w:tcBorders>
              <w:top w:val="single" w:sz="4" w:space="0" w:color="auto"/>
              <w:left w:val="single" w:sz="4" w:space="0" w:color="000000"/>
              <w:bottom w:val="single" w:sz="4" w:space="0" w:color="auto"/>
              <w:right w:val="single" w:sz="4" w:space="0" w:color="auto"/>
            </w:tcBorders>
          </w:tcPr>
          <w:p w:rsidR="00F422B6" w:rsidRPr="00874F1B" w:rsidRDefault="00F422B6"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Estudiantes universitarios y de la FEEM.</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Trabajadores docentes y no docentes.</w:t>
            </w:r>
          </w:p>
        </w:tc>
        <w:tc>
          <w:tcPr>
            <w:tcW w:w="1984" w:type="dxa"/>
            <w:gridSpan w:val="2"/>
            <w:tcBorders>
              <w:top w:val="single" w:sz="4" w:space="0" w:color="auto"/>
              <w:left w:val="single" w:sz="4" w:space="0" w:color="auto"/>
              <w:bottom w:val="single" w:sz="4" w:space="0" w:color="auto"/>
              <w:right w:val="single" w:sz="4" w:space="0" w:color="000000"/>
            </w:tcBorders>
          </w:tcPr>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Egresados.</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Gobierno.</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 xml:space="preserve">Org. políticas y </w:t>
            </w:r>
            <w:r w:rsidR="00845030" w:rsidRPr="00874F1B">
              <w:rPr>
                <w:rFonts w:ascii="Arial" w:eastAsia="Calibri" w:hAnsi="Arial" w:cs="Arial"/>
                <w:bCs/>
                <w:sz w:val="18"/>
                <w:szCs w:val="18"/>
              </w:rPr>
              <w:t xml:space="preserve">de </w:t>
            </w:r>
            <w:r w:rsidRPr="00874F1B">
              <w:rPr>
                <w:rFonts w:ascii="Arial" w:eastAsia="Calibri" w:hAnsi="Arial" w:cs="Arial"/>
                <w:bCs/>
                <w:sz w:val="18"/>
                <w:szCs w:val="18"/>
              </w:rPr>
              <w:t>masas.</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Medios de Comunicación.</w:t>
            </w:r>
          </w:p>
          <w:p w:rsidR="00B10C43" w:rsidRPr="00874F1B" w:rsidRDefault="00B10C43" w:rsidP="00137F0A">
            <w:pPr>
              <w:spacing w:after="0" w:line="240" w:lineRule="auto"/>
              <w:jc w:val="both"/>
              <w:rPr>
                <w:rFonts w:ascii="Arial" w:eastAsia="Calibri" w:hAnsi="Arial" w:cs="Arial"/>
                <w:bCs/>
                <w:sz w:val="18"/>
                <w:szCs w:val="18"/>
              </w:rPr>
            </w:pPr>
            <w:r w:rsidRPr="00874F1B">
              <w:rPr>
                <w:rFonts w:ascii="Arial" w:eastAsia="Calibri" w:hAnsi="Arial" w:cs="Arial"/>
                <w:bCs/>
                <w:sz w:val="18"/>
                <w:szCs w:val="18"/>
              </w:rPr>
              <w:t>Instituciones nacionales y extranjeras.</w:t>
            </w:r>
          </w:p>
        </w:tc>
      </w:tr>
      <w:tr w:rsidR="00B10C43"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7</w:t>
            </w:r>
          </w:p>
        </w:tc>
        <w:tc>
          <w:tcPr>
            <w:tcW w:w="2977"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Desarrollo de entrevistas con líderes científicos de la UO sobre los fundamentos de los fenómenos rela</w:t>
            </w:r>
            <w:r w:rsidR="00496D86">
              <w:rPr>
                <w:rFonts w:ascii="Arial" w:eastAsia="Calibri" w:hAnsi="Arial" w:cs="Arial"/>
                <w:bCs/>
                <w:sz w:val="18"/>
                <w:szCs w:val="18"/>
              </w:rPr>
              <w:t xml:space="preserve">cionados con la Tarea Vida y el </w:t>
            </w:r>
            <w:r w:rsidRPr="005A4067">
              <w:rPr>
                <w:rFonts w:ascii="Arial" w:eastAsia="Calibri" w:hAnsi="Arial" w:cs="Arial"/>
                <w:bCs/>
                <w:sz w:val="18"/>
                <w:szCs w:val="18"/>
              </w:rPr>
              <w:t>Desarrollo Sostenible.</w:t>
            </w:r>
          </w:p>
        </w:tc>
        <w:tc>
          <w:tcPr>
            <w:tcW w:w="2552"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Capacitar a los diferentes públicos sobre los contenidos asociados al enfrentamiento del cambio climático en el territorio.</w:t>
            </w:r>
          </w:p>
        </w:tc>
        <w:tc>
          <w:tcPr>
            <w:tcW w:w="1984" w:type="dxa"/>
            <w:tcBorders>
              <w:top w:val="single" w:sz="4" w:space="0" w:color="auto"/>
              <w:left w:val="single" w:sz="4" w:space="0" w:color="000000"/>
              <w:bottom w:val="single" w:sz="4" w:space="0" w:color="auto"/>
              <w:right w:val="single" w:sz="4" w:space="0" w:color="000000"/>
            </w:tcBorders>
          </w:tcPr>
          <w:p w:rsidR="00B10C43" w:rsidRPr="00137F0A" w:rsidRDefault="00A30DFB"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Departamento</w:t>
            </w:r>
            <w:r w:rsidR="00B10C43" w:rsidRPr="00137F0A">
              <w:rPr>
                <w:rFonts w:ascii="Arial" w:eastAsia="Calibri" w:hAnsi="Arial" w:cs="Arial"/>
                <w:bCs/>
                <w:sz w:val="18"/>
                <w:szCs w:val="18"/>
              </w:rPr>
              <w:t xml:space="preserve"> de Comunicación Institucional de la UO.</w:t>
            </w:r>
          </w:p>
          <w:p w:rsidR="00B10C43" w:rsidRPr="00137F0A" w:rsidRDefault="009A6D19"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VRIP.</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Radiobase de la UO.</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9A6D19" w:rsidP="00137F0A">
            <w:pPr>
              <w:spacing w:after="0" w:line="240" w:lineRule="auto"/>
              <w:jc w:val="both"/>
              <w:rPr>
                <w:rFonts w:ascii="Arial" w:eastAsia="Calibri" w:hAnsi="Arial" w:cs="Arial"/>
                <w:bCs/>
                <w:sz w:val="18"/>
                <w:szCs w:val="18"/>
              </w:rPr>
            </w:pPr>
            <w:r>
              <w:rPr>
                <w:rFonts w:ascii="Arial" w:eastAsia="Calibri" w:hAnsi="Arial" w:cs="Arial"/>
                <w:bCs/>
                <w:sz w:val="18"/>
                <w:szCs w:val="18"/>
              </w:rPr>
              <w:t>Noviembre</w:t>
            </w:r>
            <w:r w:rsidR="00B10C43" w:rsidRPr="005A4067">
              <w:rPr>
                <w:rFonts w:ascii="Arial" w:eastAsia="Calibri" w:hAnsi="Arial" w:cs="Arial"/>
                <w:bCs/>
                <w:sz w:val="18"/>
                <w:szCs w:val="18"/>
              </w:rPr>
              <w:t xml:space="preserve"> - Diciembre 2018</w:t>
            </w:r>
          </w:p>
        </w:tc>
        <w:tc>
          <w:tcPr>
            <w:tcW w:w="1843" w:type="dxa"/>
            <w:tcBorders>
              <w:top w:val="single" w:sz="4" w:space="0" w:color="auto"/>
              <w:left w:val="single" w:sz="4" w:space="0" w:color="000000"/>
              <w:bottom w:val="single" w:sz="4" w:space="0" w:color="auto"/>
              <w:right w:val="single" w:sz="4" w:space="0" w:color="auto"/>
            </w:tcBorders>
          </w:tcPr>
          <w:p w:rsidR="00F422B6" w:rsidRPr="00137F0A" w:rsidRDefault="00F422B6"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Estudiantes universitarios y de la FEEM.</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Trabajadores docentes y no docentes.</w:t>
            </w:r>
          </w:p>
        </w:tc>
        <w:tc>
          <w:tcPr>
            <w:tcW w:w="1984" w:type="dxa"/>
            <w:gridSpan w:val="2"/>
            <w:tcBorders>
              <w:top w:val="single" w:sz="4" w:space="0" w:color="auto"/>
              <w:left w:val="single" w:sz="4" w:space="0" w:color="auto"/>
              <w:bottom w:val="single" w:sz="4" w:space="0" w:color="auto"/>
              <w:right w:val="single" w:sz="4" w:space="0" w:color="000000"/>
            </w:tcBorders>
          </w:tcPr>
          <w:p w:rsidR="00B10C43" w:rsidRPr="005A4067" w:rsidRDefault="00362B20" w:rsidP="00137F0A">
            <w:pPr>
              <w:spacing w:after="0" w:line="240" w:lineRule="auto"/>
              <w:jc w:val="both"/>
              <w:rPr>
                <w:rFonts w:ascii="Arial" w:eastAsia="Calibri" w:hAnsi="Arial" w:cs="Arial"/>
                <w:bCs/>
                <w:sz w:val="18"/>
                <w:szCs w:val="18"/>
              </w:rPr>
            </w:pPr>
            <w:r>
              <w:rPr>
                <w:rFonts w:ascii="Arial" w:eastAsia="Calibri" w:hAnsi="Arial" w:cs="Arial"/>
                <w:bCs/>
                <w:sz w:val="18"/>
                <w:szCs w:val="18"/>
              </w:rPr>
              <w:t>Comunidad de Stgo. de Cuba.</w:t>
            </w:r>
          </w:p>
        </w:tc>
      </w:tr>
      <w:tr w:rsidR="00B10C43"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5A4067" w:rsidRDefault="00B10C4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8</w:t>
            </w:r>
          </w:p>
        </w:tc>
        <w:tc>
          <w:tcPr>
            <w:tcW w:w="2977"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Foro-Debate a través de la página web de la UO con la participación de especialistas del CITMA sobre el acontecer de la Tarea Vida en el territorio e inquietudes de los diferentes públicos del centro.</w:t>
            </w:r>
          </w:p>
        </w:tc>
        <w:tc>
          <w:tcPr>
            <w:tcW w:w="2552"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Contribuir al desarrollo de una conciencia ambiental sobre la importancia de proteger y conservar el Medio ambiente, la flora y fauna para la disminución de los efectos del Cambio climático.</w:t>
            </w:r>
          </w:p>
        </w:tc>
        <w:tc>
          <w:tcPr>
            <w:tcW w:w="1984" w:type="dxa"/>
            <w:tcBorders>
              <w:top w:val="single" w:sz="4" w:space="0" w:color="auto"/>
              <w:left w:val="single" w:sz="4" w:space="0" w:color="000000"/>
              <w:bottom w:val="single" w:sz="4" w:space="0" w:color="auto"/>
              <w:right w:val="single" w:sz="4" w:space="0" w:color="000000"/>
            </w:tcBorders>
          </w:tcPr>
          <w:p w:rsidR="00B10C43" w:rsidRPr="00137F0A" w:rsidRDefault="00A30DFB"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Departamento</w:t>
            </w:r>
            <w:r w:rsidR="00B10C43" w:rsidRPr="00137F0A">
              <w:rPr>
                <w:rFonts w:ascii="Arial" w:eastAsia="Calibri" w:hAnsi="Arial" w:cs="Arial"/>
                <w:bCs/>
                <w:sz w:val="18"/>
                <w:szCs w:val="18"/>
              </w:rPr>
              <w:t xml:space="preserve"> de Comunicación Institucional de la UO.</w:t>
            </w:r>
          </w:p>
          <w:p w:rsidR="00B10C43" w:rsidRPr="00137F0A" w:rsidRDefault="009A6D19"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VRIP.</w:t>
            </w:r>
          </w:p>
        </w:tc>
        <w:tc>
          <w:tcPr>
            <w:tcW w:w="1701" w:type="dxa"/>
            <w:tcBorders>
              <w:top w:val="single" w:sz="4" w:space="0" w:color="auto"/>
              <w:left w:val="single" w:sz="4" w:space="0" w:color="000000"/>
              <w:bottom w:val="single" w:sz="4" w:space="0" w:color="auto"/>
              <w:right w:val="single" w:sz="4" w:space="0" w:color="000000"/>
            </w:tcBorders>
          </w:tcPr>
          <w:p w:rsidR="00B10C43" w:rsidRPr="005A4067"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Sitio web UO.</w:t>
            </w:r>
          </w:p>
        </w:tc>
        <w:tc>
          <w:tcPr>
            <w:tcW w:w="1701" w:type="dxa"/>
            <w:tcBorders>
              <w:top w:val="single" w:sz="4" w:space="0" w:color="auto"/>
              <w:left w:val="single" w:sz="4" w:space="0" w:color="000000"/>
              <w:bottom w:val="single" w:sz="4" w:space="0" w:color="auto"/>
              <w:right w:val="single" w:sz="4" w:space="0" w:color="000000"/>
            </w:tcBorders>
          </w:tcPr>
          <w:p w:rsidR="00B10C43" w:rsidRDefault="00B10C4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Trimestral 2018</w:t>
            </w:r>
          </w:p>
          <w:p w:rsidR="00A3458F" w:rsidRPr="0082698C" w:rsidRDefault="00A3458F" w:rsidP="00AA3D41">
            <w:pPr>
              <w:pStyle w:val="Prrafodelista"/>
              <w:numPr>
                <w:ilvl w:val="0"/>
                <w:numId w:val="53"/>
              </w:numPr>
              <w:spacing w:after="0" w:line="240" w:lineRule="auto"/>
              <w:jc w:val="both"/>
              <w:rPr>
                <w:rFonts w:ascii="Arial" w:eastAsia="Calibri" w:hAnsi="Arial" w:cs="Arial"/>
                <w:bCs/>
                <w:sz w:val="19"/>
                <w:szCs w:val="19"/>
              </w:rPr>
            </w:pPr>
            <w:r w:rsidRPr="0082698C">
              <w:rPr>
                <w:rFonts w:ascii="Arial" w:eastAsia="Calibri" w:hAnsi="Arial" w:cs="Arial"/>
                <w:bCs/>
                <w:sz w:val="19"/>
                <w:szCs w:val="19"/>
              </w:rPr>
              <w:t>Nov./2018</w:t>
            </w:r>
          </w:p>
          <w:p w:rsidR="00A3458F" w:rsidRPr="0082698C" w:rsidRDefault="00A3458F" w:rsidP="00AA3D41">
            <w:pPr>
              <w:pStyle w:val="Prrafodelista"/>
              <w:numPr>
                <w:ilvl w:val="0"/>
                <w:numId w:val="53"/>
              </w:numPr>
              <w:spacing w:after="0" w:line="240" w:lineRule="auto"/>
              <w:jc w:val="both"/>
              <w:rPr>
                <w:rFonts w:ascii="Arial" w:eastAsia="Calibri" w:hAnsi="Arial" w:cs="Arial"/>
                <w:bCs/>
                <w:sz w:val="19"/>
                <w:szCs w:val="19"/>
              </w:rPr>
            </w:pPr>
            <w:r w:rsidRPr="0082698C">
              <w:rPr>
                <w:rFonts w:ascii="Arial" w:eastAsia="Calibri" w:hAnsi="Arial" w:cs="Arial"/>
                <w:bCs/>
                <w:sz w:val="19"/>
                <w:szCs w:val="19"/>
              </w:rPr>
              <w:t>Marzo/2019</w:t>
            </w:r>
          </w:p>
          <w:p w:rsidR="00A3458F" w:rsidRPr="0082698C" w:rsidRDefault="00A3458F" w:rsidP="00AA3D41">
            <w:pPr>
              <w:pStyle w:val="Prrafodelista"/>
              <w:numPr>
                <w:ilvl w:val="0"/>
                <w:numId w:val="53"/>
              </w:numPr>
              <w:spacing w:after="0" w:line="240" w:lineRule="auto"/>
              <w:jc w:val="both"/>
              <w:rPr>
                <w:rFonts w:ascii="Arial" w:eastAsia="Calibri" w:hAnsi="Arial" w:cs="Arial"/>
                <w:bCs/>
                <w:sz w:val="19"/>
                <w:szCs w:val="19"/>
              </w:rPr>
            </w:pPr>
            <w:r w:rsidRPr="0082698C">
              <w:rPr>
                <w:rFonts w:ascii="Arial" w:eastAsia="Calibri" w:hAnsi="Arial" w:cs="Arial"/>
                <w:bCs/>
                <w:sz w:val="19"/>
                <w:szCs w:val="19"/>
              </w:rPr>
              <w:t>Junio/2019</w:t>
            </w:r>
          </w:p>
          <w:p w:rsidR="00A3458F" w:rsidRPr="00F314B7" w:rsidRDefault="00A3458F" w:rsidP="00137F0A">
            <w:pPr>
              <w:spacing w:line="240" w:lineRule="auto"/>
              <w:jc w:val="center"/>
              <w:rPr>
                <w:rFonts w:ascii="Arial" w:eastAsia="Calibri" w:hAnsi="Arial" w:cs="Arial"/>
                <w:sz w:val="19"/>
                <w:szCs w:val="19"/>
              </w:rPr>
            </w:pPr>
          </w:p>
          <w:p w:rsidR="00A3458F" w:rsidRPr="005A4067" w:rsidRDefault="00A3458F" w:rsidP="00137F0A">
            <w:pPr>
              <w:spacing w:after="0" w:line="240" w:lineRule="auto"/>
              <w:jc w:val="both"/>
              <w:rPr>
                <w:rFonts w:ascii="Arial" w:eastAsia="Calibri" w:hAnsi="Arial" w:cs="Arial"/>
                <w:bCs/>
                <w:sz w:val="18"/>
                <w:szCs w:val="18"/>
              </w:rPr>
            </w:pPr>
          </w:p>
        </w:tc>
        <w:tc>
          <w:tcPr>
            <w:tcW w:w="1843" w:type="dxa"/>
            <w:tcBorders>
              <w:top w:val="single" w:sz="4" w:space="0" w:color="auto"/>
              <w:left w:val="single" w:sz="4" w:space="0" w:color="000000"/>
              <w:bottom w:val="single" w:sz="4" w:space="0" w:color="auto"/>
              <w:right w:val="single" w:sz="4" w:space="0" w:color="auto"/>
            </w:tcBorders>
          </w:tcPr>
          <w:p w:rsidR="00F422B6" w:rsidRPr="00137F0A" w:rsidRDefault="00F422B6"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Estudiantes universitarios y de la FEEM.</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Trabajadores docentes y no docentes.</w:t>
            </w:r>
          </w:p>
        </w:tc>
        <w:tc>
          <w:tcPr>
            <w:tcW w:w="1984" w:type="dxa"/>
            <w:gridSpan w:val="2"/>
            <w:tcBorders>
              <w:top w:val="single" w:sz="4" w:space="0" w:color="auto"/>
              <w:left w:val="single" w:sz="4" w:space="0" w:color="auto"/>
              <w:bottom w:val="single" w:sz="4" w:space="0" w:color="auto"/>
              <w:right w:val="single" w:sz="4" w:space="0" w:color="000000"/>
            </w:tcBorders>
          </w:tcPr>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Egresados.</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Gobierno.</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Organizaciones de políticas y masas.</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Medios de Comunicación.</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Instituciones nacionales y extranjeras.</w:t>
            </w:r>
          </w:p>
          <w:p w:rsidR="00B10C43" w:rsidRPr="00137F0A" w:rsidRDefault="00B10C4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Universidades nacionales.</w:t>
            </w:r>
          </w:p>
        </w:tc>
      </w:tr>
      <w:tr w:rsidR="0051737B"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51737B" w:rsidRPr="005A4067" w:rsidRDefault="0051737B" w:rsidP="000B7949">
            <w:pPr>
              <w:spacing w:after="0" w:line="240" w:lineRule="auto"/>
              <w:jc w:val="center"/>
              <w:rPr>
                <w:rFonts w:ascii="Arial" w:eastAsia="Calibri" w:hAnsi="Arial" w:cs="Arial"/>
                <w:b/>
                <w:bCs/>
                <w:sz w:val="18"/>
                <w:szCs w:val="18"/>
              </w:rPr>
            </w:pPr>
            <w:r w:rsidRPr="00D354F0">
              <w:rPr>
                <w:rFonts w:ascii="Arial" w:eastAsia="Calibri" w:hAnsi="Arial" w:cs="Arial"/>
                <w:b/>
                <w:bCs/>
                <w:sz w:val="18"/>
                <w:szCs w:val="18"/>
                <w:highlight w:val="yellow"/>
              </w:rPr>
              <w:t>9</w:t>
            </w:r>
          </w:p>
        </w:tc>
        <w:tc>
          <w:tcPr>
            <w:tcW w:w="2977" w:type="dxa"/>
            <w:tcBorders>
              <w:top w:val="single" w:sz="4" w:space="0" w:color="auto"/>
              <w:left w:val="single" w:sz="4" w:space="0" w:color="000000"/>
              <w:bottom w:val="single" w:sz="4" w:space="0" w:color="auto"/>
              <w:right w:val="single" w:sz="4" w:space="0" w:color="000000"/>
            </w:tcBorders>
          </w:tcPr>
          <w:p w:rsidR="0051737B" w:rsidRPr="00D354F0" w:rsidRDefault="0051737B" w:rsidP="00137F0A">
            <w:pPr>
              <w:spacing w:after="0" w:line="240" w:lineRule="auto"/>
              <w:jc w:val="both"/>
              <w:rPr>
                <w:rFonts w:ascii="Arial" w:eastAsia="Calibri" w:hAnsi="Arial" w:cs="Arial"/>
                <w:bCs/>
                <w:sz w:val="18"/>
                <w:szCs w:val="18"/>
                <w:highlight w:val="yellow"/>
              </w:rPr>
            </w:pPr>
            <w:r w:rsidRPr="00D354F0">
              <w:rPr>
                <w:rFonts w:ascii="Arial" w:eastAsia="Calibri" w:hAnsi="Arial" w:cs="Arial"/>
                <w:bCs/>
                <w:sz w:val="18"/>
                <w:szCs w:val="18"/>
                <w:highlight w:val="yellow"/>
              </w:rPr>
              <w:t>Publicación de la resolución rectoral del grupo de trabajo e implementación de l</w:t>
            </w:r>
            <w:r w:rsidR="00F05613">
              <w:rPr>
                <w:rFonts w:ascii="Arial" w:eastAsia="Calibri" w:hAnsi="Arial" w:cs="Arial"/>
                <w:bCs/>
                <w:sz w:val="18"/>
                <w:szCs w:val="18"/>
                <w:highlight w:val="yellow"/>
              </w:rPr>
              <w:t>a Tarea V</w:t>
            </w:r>
            <w:r w:rsidR="00D354F0" w:rsidRPr="00D354F0">
              <w:rPr>
                <w:rFonts w:ascii="Arial" w:eastAsia="Calibri" w:hAnsi="Arial" w:cs="Arial"/>
                <w:bCs/>
                <w:sz w:val="18"/>
                <w:szCs w:val="18"/>
                <w:highlight w:val="yellow"/>
              </w:rPr>
              <w:t>ida en la UO y los CUM</w:t>
            </w:r>
            <w:r w:rsidRPr="00D354F0">
              <w:rPr>
                <w:rFonts w:ascii="Arial" w:eastAsia="Calibri" w:hAnsi="Arial" w:cs="Arial"/>
                <w:bCs/>
                <w:sz w:val="18"/>
                <w:szCs w:val="18"/>
                <w:highlight w:val="yellow"/>
              </w:rPr>
              <w:t>.</w:t>
            </w:r>
          </w:p>
        </w:tc>
        <w:tc>
          <w:tcPr>
            <w:tcW w:w="2552" w:type="dxa"/>
            <w:tcBorders>
              <w:top w:val="single" w:sz="4" w:space="0" w:color="auto"/>
              <w:left w:val="single" w:sz="4" w:space="0" w:color="000000"/>
              <w:bottom w:val="single" w:sz="4" w:space="0" w:color="auto"/>
              <w:right w:val="single" w:sz="4" w:space="0" w:color="000000"/>
            </w:tcBorders>
          </w:tcPr>
          <w:p w:rsidR="0051737B" w:rsidRPr="00D354F0" w:rsidRDefault="0051737B" w:rsidP="00137F0A">
            <w:pPr>
              <w:spacing w:after="0" w:line="240" w:lineRule="auto"/>
              <w:jc w:val="both"/>
              <w:rPr>
                <w:rFonts w:ascii="Arial" w:eastAsia="Calibri" w:hAnsi="Arial" w:cs="Arial"/>
                <w:bCs/>
                <w:sz w:val="18"/>
                <w:szCs w:val="18"/>
                <w:highlight w:val="yellow"/>
              </w:rPr>
            </w:pPr>
            <w:r w:rsidRPr="00D354F0">
              <w:rPr>
                <w:rFonts w:ascii="Arial" w:eastAsia="Calibri" w:hAnsi="Arial" w:cs="Arial"/>
                <w:bCs/>
                <w:sz w:val="18"/>
                <w:szCs w:val="18"/>
                <w:highlight w:val="yellow"/>
              </w:rPr>
              <w:t>Dar a conocer la resolución, que define el funcionamiento del grupo de trabajo y el cronograma de reuniones mensuales para debatir las acciones y su cumplimiento.</w:t>
            </w:r>
          </w:p>
        </w:tc>
        <w:tc>
          <w:tcPr>
            <w:tcW w:w="1984" w:type="dxa"/>
            <w:tcBorders>
              <w:top w:val="single" w:sz="4" w:space="0" w:color="auto"/>
              <w:left w:val="single" w:sz="4" w:space="0" w:color="000000"/>
              <w:bottom w:val="single" w:sz="4" w:space="0" w:color="auto"/>
              <w:right w:val="single" w:sz="4" w:space="0" w:color="000000"/>
            </w:tcBorders>
          </w:tcPr>
          <w:p w:rsidR="0051737B" w:rsidRPr="00137F0A" w:rsidRDefault="00A30DF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Departamento</w:t>
            </w:r>
            <w:r w:rsidR="0051737B" w:rsidRPr="00137F0A">
              <w:rPr>
                <w:rFonts w:ascii="Arial" w:eastAsia="Calibri" w:hAnsi="Arial" w:cs="Arial"/>
                <w:bCs/>
                <w:sz w:val="18"/>
                <w:szCs w:val="18"/>
                <w:highlight w:val="yellow"/>
              </w:rPr>
              <w:t xml:space="preserve"> de Comunicación Institucional de la UO.</w:t>
            </w:r>
          </w:p>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Rectorado</w:t>
            </w:r>
          </w:p>
          <w:p w:rsidR="0051737B" w:rsidRPr="00D354F0" w:rsidRDefault="0051737B" w:rsidP="00137F0A">
            <w:pPr>
              <w:spacing w:after="0" w:line="240" w:lineRule="auto"/>
              <w:jc w:val="both"/>
              <w:rPr>
                <w:rFonts w:ascii="Arial" w:eastAsia="Calibri" w:hAnsi="Arial" w:cs="Arial"/>
                <w:bCs/>
                <w:sz w:val="18"/>
                <w:szCs w:val="18"/>
                <w:highlight w:val="yellow"/>
              </w:rPr>
            </w:pPr>
          </w:p>
        </w:tc>
        <w:tc>
          <w:tcPr>
            <w:tcW w:w="1701" w:type="dxa"/>
            <w:tcBorders>
              <w:top w:val="single" w:sz="4" w:space="0" w:color="auto"/>
              <w:left w:val="single" w:sz="4" w:space="0" w:color="000000"/>
              <w:bottom w:val="single" w:sz="4" w:space="0" w:color="auto"/>
              <w:right w:val="single" w:sz="4" w:space="0" w:color="000000"/>
            </w:tcBorders>
          </w:tcPr>
          <w:p w:rsidR="0051737B" w:rsidRPr="00D354F0" w:rsidRDefault="0051737B" w:rsidP="00137F0A">
            <w:pPr>
              <w:spacing w:after="0" w:line="240" w:lineRule="auto"/>
              <w:jc w:val="both"/>
              <w:rPr>
                <w:rFonts w:ascii="Arial" w:eastAsia="Calibri" w:hAnsi="Arial" w:cs="Arial"/>
                <w:bCs/>
                <w:sz w:val="18"/>
                <w:szCs w:val="18"/>
                <w:highlight w:val="yellow"/>
              </w:rPr>
            </w:pPr>
            <w:r w:rsidRPr="00D354F0">
              <w:rPr>
                <w:rFonts w:ascii="Arial" w:eastAsia="Calibri" w:hAnsi="Arial" w:cs="Arial"/>
                <w:bCs/>
                <w:sz w:val="18"/>
                <w:szCs w:val="18"/>
                <w:highlight w:val="yellow"/>
              </w:rPr>
              <w:t>Sitio web UO.</w:t>
            </w:r>
          </w:p>
        </w:tc>
        <w:tc>
          <w:tcPr>
            <w:tcW w:w="1701" w:type="dxa"/>
            <w:tcBorders>
              <w:top w:val="single" w:sz="4" w:space="0" w:color="auto"/>
              <w:left w:val="single" w:sz="4" w:space="0" w:color="000000"/>
              <w:bottom w:val="single" w:sz="4" w:space="0" w:color="auto"/>
              <w:right w:val="single" w:sz="4" w:space="0" w:color="000000"/>
            </w:tcBorders>
          </w:tcPr>
          <w:p w:rsidR="0051737B" w:rsidRPr="00D354F0" w:rsidRDefault="0051737B" w:rsidP="00137F0A">
            <w:pPr>
              <w:spacing w:after="0" w:line="240" w:lineRule="auto"/>
              <w:jc w:val="center"/>
              <w:rPr>
                <w:rFonts w:ascii="Arial" w:eastAsia="Calibri" w:hAnsi="Arial" w:cs="Arial"/>
                <w:bCs/>
                <w:sz w:val="18"/>
                <w:szCs w:val="18"/>
                <w:highlight w:val="yellow"/>
              </w:rPr>
            </w:pPr>
            <w:r w:rsidRPr="00D354F0">
              <w:rPr>
                <w:rFonts w:ascii="Arial" w:eastAsia="Calibri" w:hAnsi="Arial" w:cs="Arial"/>
                <w:bCs/>
                <w:sz w:val="18"/>
                <w:szCs w:val="18"/>
                <w:highlight w:val="yellow"/>
              </w:rPr>
              <w:t>-.</w:t>
            </w:r>
          </w:p>
        </w:tc>
        <w:tc>
          <w:tcPr>
            <w:tcW w:w="1843" w:type="dxa"/>
            <w:tcBorders>
              <w:top w:val="single" w:sz="4" w:space="0" w:color="auto"/>
              <w:left w:val="single" w:sz="4" w:space="0" w:color="000000"/>
              <w:bottom w:val="single" w:sz="4" w:space="0" w:color="auto"/>
              <w:right w:val="single" w:sz="4" w:space="0" w:color="auto"/>
            </w:tcBorders>
          </w:tcPr>
          <w:p w:rsidR="00F422B6" w:rsidRPr="00137F0A" w:rsidRDefault="00F422B6"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Estudiantes universitarios y de la FEEM.</w:t>
            </w:r>
          </w:p>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Trabajadores docentes y no docentes.</w:t>
            </w:r>
          </w:p>
        </w:tc>
        <w:tc>
          <w:tcPr>
            <w:tcW w:w="1984" w:type="dxa"/>
            <w:gridSpan w:val="2"/>
            <w:tcBorders>
              <w:top w:val="single" w:sz="4" w:space="0" w:color="auto"/>
              <w:left w:val="single" w:sz="4" w:space="0" w:color="auto"/>
              <w:bottom w:val="single" w:sz="4" w:space="0" w:color="auto"/>
              <w:right w:val="single" w:sz="4" w:space="0" w:color="000000"/>
            </w:tcBorders>
          </w:tcPr>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Egresados.</w:t>
            </w:r>
          </w:p>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Gobierno.</w:t>
            </w:r>
          </w:p>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Org</w:t>
            </w:r>
            <w:r w:rsidR="00C21172">
              <w:rPr>
                <w:rFonts w:ascii="Arial" w:eastAsia="Calibri" w:hAnsi="Arial" w:cs="Arial"/>
                <w:bCs/>
                <w:sz w:val="18"/>
                <w:szCs w:val="18"/>
                <w:highlight w:val="yellow"/>
              </w:rPr>
              <w:t xml:space="preserve">. </w:t>
            </w:r>
            <w:r w:rsidRPr="00137F0A">
              <w:rPr>
                <w:rFonts w:ascii="Arial" w:eastAsia="Calibri" w:hAnsi="Arial" w:cs="Arial"/>
                <w:bCs/>
                <w:sz w:val="18"/>
                <w:szCs w:val="18"/>
                <w:highlight w:val="yellow"/>
              </w:rPr>
              <w:t>políticas y masas.</w:t>
            </w:r>
          </w:p>
          <w:p w:rsidR="0051737B" w:rsidRPr="00137F0A" w:rsidRDefault="0051737B" w:rsidP="00137F0A">
            <w:pPr>
              <w:spacing w:after="0" w:line="240" w:lineRule="auto"/>
              <w:jc w:val="both"/>
              <w:rPr>
                <w:rFonts w:ascii="Arial" w:eastAsia="Calibri" w:hAnsi="Arial" w:cs="Arial"/>
                <w:bCs/>
                <w:sz w:val="18"/>
                <w:szCs w:val="18"/>
                <w:highlight w:val="yellow"/>
              </w:rPr>
            </w:pPr>
            <w:r w:rsidRPr="00137F0A">
              <w:rPr>
                <w:rFonts w:ascii="Arial" w:eastAsia="Calibri" w:hAnsi="Arial" w:cs="Arial"/>
                <w:bCs/>
                <w:sz w:val="18"/>
                <w:szCs w:val="18"/>
                <w:highlight w:val="yellow"/>
              </w:rPr>
              <w:t>Medios de Comunicación.</w:t>
            </w:r>
          </w:p>
          <w:p w:rsidR="0051737B" w:rsidRPr="00137F0A" w:rsidRDefault="00C21172" w:rsidP="00137F0A">
            <w:pPr>
              <w:spacing w:after="0" w:line="240" w:lineRule="auto"/>
              <w:jc w:val="both"/>
              <w:rPr>
                <w:rFonts w:ascii="Arial" w:eastAsia="Calibri" w:hAnsi="Arial" w:cs="Arial"/>
                <w:bCs/>
                <w:sz w:val="18"/>
                <w:szCs w:val="18"/>
                <w:highlight w:val="yellow"/>
              </w:rPr>
            </w:pPr>
            <w:r>
              <w:rPr>
                <w:rFonts w:ascii="Arial" w:eastAsia="Calibri" w:hAnsi="Arial" w:cs="Arial"/>
                <w:bCs/>
                <w:sz w:val="18"/>
                <w:szCs w:val="18"/>
                <w:highlight w:val="yellow"/>
              </w:rPr>
              <w:t xml:space="preserve">Instituciones nacionales/ </w:t>
            </w:r>
            <w:r w:rsidR="0051737B" w:rsidRPr="00137F0A">
              <w:rPr>
                <w:rFonts w:ascii="Arial" w:eastAsia="Calibri" w:hAnsi="Arial" w:cs="Arial"/>
                <w:bCs/>
                <w:sz w:val="18"/>
                <w:szCs w:val="18"/>
                <w:highlight w:val="yellow"/>
              </w:rPr>
              <w:t>extranjeras.</w:t>
            </w:r>
            <w:r>
              <w:rPr>
                <w:rFonts w:ascii="Arial" w:eastAsia="Calibri" w:hAnsi="Arial" w:cs="Arial"/>
                <w:bCs/>
                <w:sz w:val="18"/>
                <w:szCs w:val="18"/>
                <w:highlight w:val="yellow"/>
              </w:rPr>
              <w:t xml:space="preserve"> </w:t>
            </w:r>
            <w:r w:rsidR="0051737B" w:rsidRPr="00137F0A">
              <w:rPr>
                <w:rFonts w:ascii="Arial" w:eastAsia="Calibri" w:hAnsi="Arial" w:cs="Arial"/>
                <w:bCs/>
                <w:sz w:val="18"/>
                <w:szCs w:val="18"/>
                <w:highlight w:val="yellow"/>
              </w:rPr>
              <w:t>Universidades nacionales.</w:t>
            </w:r>
          </w:p>
        </w:tc>
      </w:tr>
      <w:tr w:rsidR="00FC22E3" w:rsidRPr="005A4067"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FC22E3" w:rsidRPr="005A4067" w:rsidRDefault="00FC22E3" w:rsidP="000B7949">
            <w:pPr>
              <w:spacing w:after="0" w:line="240" w:lineRule="auto"/>
              <w:jc w:val="center"/>
              <w:rPr>
                <w:rFonts w:ascii="Arial" w:eastAsia="Calibri" w:hAnsi="Arial" w:cs="Arial"/>
                <w:b/>
                <w:bCs/>
                <w:sz w:val="18"/>
                <w:szCs w:val="18"/>
              </w:rPr>
            </w:pPr>
            <w:r w:rsidRPr="005A4067">
              <w:rPr>
                <w:rFonts w:ascii="Arial" w:eastAsia="Calibri" w:hAnsi="Arial" w:cs="Arial"/>
                <w:b/>
                <w:bCs/>
                <w:sz w:val="18"/>
                <w:szCs w:val="18"/>
              </w:rPr>
              <w:t>10</w:t>
            </w:r>
          </w:p>
        </w:tc>
        <w:tc>
          <w:tcPr>
            <w:tcW w:w="2977" w:type="dxa"/>
            <w:tcBorders>
              <w:top w:val="single" w:sz="4" w:space="0" w:color="auto"/>
              <w:left w:val="single" w:sz="4" w:space="0" w:color="000000"/>
              <w:bottom w:val="single" w:sz="4" w:space="0" w:color="auto"/>
              <w:right w:val="single" w:sz="4" w:space="0" w:color="000000"/>
            </w:tcBorders>
          </w:tcPr>
          <w:p w:rsidR="00FC22E3" w:rsidRPr="005A4067" w:rsidRDefault="00FC22E3" w:rsidP="00496D86">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Coordinación</w:t>
            </w:r>
            <w:r w:rsidR="00496D86">
              <w:rPr>
                <w:rFonts w:ascii="Arial" w:eastAsia="Calibri" w:hAnsi="Arial" w:cs="Arial"/>
                <w:bCs/>
                <w:sz w:val="18"/>
                <w:szCs w:val="18"/>
              </w:rPr>
              <w:t xml:space="preserve"> en comisiones de carreras </w:t>
            </w:r>
            <w:r w:rsidRPr="005A4067">
              <w:rPr>
                <w:rFonts w:ascii="Arial" w:eastAsia="Calibri" w:hAnsi="Arial" w:cs="Arial"/>
                <w:bCs/>
                <w:sz w:val="18"/>
                <w:szCs w:val="18"/>
              </w:rPr>
              <w:t xml:space="preserve">la incorporación en disciplinas y programas académicos </w:t>
            </w:r>
            <w:r w:rsidR="00496D86">
              <w:rPr>
                <w:rFonts w:ascii="Arial" w:eastAsia="Calibri" w:hAnsi="Arial" w:cs="Arial"/>
                <w:bCs/>
                <w:sz w:val="18"/>
                <w:szCs w:val="18"/>
              </w:rPr>
              <w:t>l</w:t>
            </w:r>
            <w:r w:rsidRPr="005A4067">
              <w:rPr>
                <w:rFonts w:ascii="Arial" w:eastAsia="Calibri" w:hAnsi="Arial" w:cs="Arial"/>
                <w:bCs/>
                <w:sz w:val="18"/>
                <w:szCs w:val="18"/>
              </w:rPr>
              <w:t>os temas priorizados en la Tarea Vida con orientación hacia la profesión.</w:t>
            </w:r>
          </w:p>
        </w:tc>
        <w:tc>
          <w:tcPr>
            <w:tcW w:w="2552" w:type="dxa"/>
            <w:tcBorders>
              <w:top w:val="single" w:sz="4" w:space="0" w:color="auto"/>
              <w:left w:val="single" w:sz="4" w:space="0" w:color="000000"/>
              <w:bottom w:val="single" w:sz="4" w:space="0" w:color="auto"/>
              <w:right w:val="single" w:sz="4" w:space="0" w:color="000000"/>
            </w:tcBorders>
          </w:tcPr>
          <w:p w:rsidR="00FC22E3" w:rsidRPr="005A4067" w:rsidRDefault="00FC22E3" w:rsidP="00496D86">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P</w:t>
            </w:r>
            <w:r w:rsidR="00496D86">
              <w:rPr>
                <w:rFonts w:ascii="Arial" w:eastAsia="Calibri" w:hAnsi="Arial" w:cs="Arial"/>
                <w:bCs/>
                <w:sz w:val="18"/>
                <w:szCs w:val="18"/>
              </w:rPr>
              <w:t>riorizar las medidas para la elevación de</w:t>
            </w:r>
            <w:r w:rsidRPr="005A4067">
              <w:rPr>
                <w:rFonts w:ascii="Arial" w:eastAsia="Calibri" w:hAnsi="Arial" w:cs="Arial"/>
                <w:bCs/>
                <w:sz w:val="18"/>
                <w:szCs w:val="18"/>
              </w:rPr>
              <w:t xml:space="preserve"> la percepción del riesgo y aumentar </w:t>
            </w:r>
            <w:r w:rsidR="00496D86">
              <w:rPr>
                <w:rFonts w:ascii="Arial" w:eastAsia="Calibri" w:hAnsi="Arial" w:cs="Arial"/>
                <w:bCs/>
                <w:sz w:val="18"/>
                <w:szCs w:val="18"/>
              </w:rPr>
              <w:t>los</w:t>
            </w:r>
            <w:r w:rsidRPr="005A4067">
              <w:rPr>
                <w:rFonts w:ascii="Arial" w:eastAsia="Calibri" w:hAnsi="Arial" w:cs="Arial"/>
                <w:bCs/>
                <w:sz w:val="18"/>
                <w:szCs w:val="18"/>
              </w:rPr>
              <w:t xml:space="preserve"> conocimiento</w:t>
            </w:r>
            <w:r w:rsidR="00496D86">
              <w:rPr>
                <w:rFonts w:ascii="Arial" w:eastAsia="Calibri" w:hAnsi="Arial" w:cs="Arial"/>
                <w:bCs/>
                <w:sz w:val="18"/>
                <w:szCs w:val="18"/>
              </w:rPr>
              <w:t>s</w:t>
            </w:r>
            <w:r w:rsidRPr="005A4067">
              <w:rPr>
                <w:rFonts w:ascii="Arial" w:eastAsia="Calibri" w:hAnsi="Arial" w:cs="Arial"/>
                <w:bCs/>
                <w:sz w:val="18"/>
                <w:szCs w:val="18"/>
              </w:rPr>
              <w:t xml:space="preserve"> y participación </w:t>
            </w:r>
            <w:r w:rsidR="00496D86">
              <w:rPr>
                <w:rFonts w:ascii="Arial" w:eastAsia="Calibri" w:hAnsi="Arial" w:cs="Arial"/>
                <w:bCs/>
                <w:sz w:val="18"/>
                <w:szCs w:val="18"/>
              </w:rPr>
              <w:t>hacia un</w:t>
            </w:r>
            <w:r w:rsidRPr="005A4067">
              <w:rPr>
                <w:rFonts w:ascii="Arial" w:eastAsia="Calibri" w:hAnsi="Arial" w:cs="Arial"/>
                <w:bCs/>
                <w:sz w:val="18"/>
                <w:szCs w:val="18"/>
              </w:rPr>
              <w:t xml:space="preserve">a cultura </w:t>
            </w:r>
            <w:r w:rsidR="00496D86">
              <w:rPr>
                <w:rFonts w:ascii="Arial" w:eastAsia="Calibri" w:hAnsi="Arial" w:cs="Arial"/>
                <w:bCs/>
                <w:sz w:val="18"/>
                <w:szCs w:val="18"/>
              </w:rPr>
              <w:t>ambiental.</w:t>
            </w:r>
          </w:p>
        </w:tc>
        <w:tc>
          <w:tcPr>
            <w:tcW w:w="1984" w:type="dxa"/>
            <w:tcBorders>
              <w:top w:val="single" w:sz="4" w:space="0" w:color="auto"/>
              <w:left w:val="single" w:sz="4" w:space="0" w:color="000000"/>
              <w:bottom w:val="single" w:sz="4" w:space="0" w:color="auto"/>
              <w:right w:val="single" w:sz="4" w:space="0" w:color="000000"/>
            </w:tcBorders>
          </w:tcPr>
          <w:p w:rsidR="00FC22E3" w:rsidRPr="00137F0A" w:rsidRDefault="00A30DFB"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Departamento</w:t>
            </w:r>
            <w:r w:rsidR="00FC22E3" w:rsidRPr="00137F0A">
              <w:rPr>
                <w:rFonts w:ascii="Arial" w:eastAsia="Calibri" w:hAnsi="Arial" w:cs="Arial"/>
                <w:bCs/>
                <w:sz w:val="18"/>
                <w:szCs w:val="18"/>
              </w:rPr>
              <w:t xml:space="preserve"> de Comunicación Institucional de la UO.</w:t>
            </w:r>
          </w:p>
          <w:p w:rsidR="00FC22E3" w:rsidRPr="00137F0A" w:rsidRDefault="00D354F0"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VRD.</w:t>
            </w:r>
          </w:p>
        </w:tc>
        <w:tc>
          <w:tcPr>
            <w:tcW w:w="1701" w:type="dxa"/>
            <w:tcBorders>
              <w:top w:val="single" w:sz="4" w:space="0" w:color="auto"/>
              <w:left w:val="single" w:sz="4" w:space="0" w:color="000000"/>
              <w:bottom w:val="single" w:sz="4" w:space="0" w:color="auto"/>
              <w:right w:val="single" w:sz="4" w:space="0" w:color="000000"/>
            </w:tcBorders>
          </w:tcPr>
          <w:p w:rsidR="00FC22E3" w:rsidRPr="005A4067" w:rsidRDefault="00FC22E3" w:rsidP="00137F0A">
            <w:pPr>
              <w:spacing w:after="0" w:line="240" w:lineRule="auto"/>
              <w:jc w:val="both"/>
              <w:rPr>
                <w:rFonts w:ascii="Arial" w:eastAsia="Calibri" w:hAnsi="Arial" w:cs="Arial"/>
                <w:bCs/>
                <w:sz w:val="18"/>
                <w:szCs w:val="18"/>
              </w:rPr>
            </w:pPr>
            <w:r w:rsidRPr="005A4067">
              <w:rPr>
                <w:rFonts w:ascii="Arial" w:eastAsia="Calibri" w:hAnsi="Arial" w:cs="Arial"/>
                <w:bCs/>
                <w:sz w:val="18"/>
                <w:szCs w:val="18"/>
              </w:rPr>
              <w:t>Contacto directo</w:t>
            </w:r>
          </w:p>
        </w:tc>
        <w:tc>
          <w:tcPr>
            <w:tcW w:w="1701" w:type="dxa"/>
            <w:tcBorders>
              <w:top w:val="single" w:sz="4" w:space="0" w:color="auto"/>
              <w:left w:val="single" w:sz="4" w:space="0" w:color="000000"/>
              <w:bottom w:val="single" w:sz="4" w:space="0" w:color="auto"/>
              <w:right w:val="single" w:sz="4" w:space="0" w:color="000000"/>
            </w:tcBorders>
          </w:tcPr>
          <w:p w:rsidR="00FC22E3" w:rsidRPr="005A4067" w:rsidRDefault="00FC22E3" w:rsidP="00137F0A">
            <w:pPr>
              <w:spacing w:after="0" w:line="240" w:lineRule="auto"/>
              <w:jc w:val="center"/>
              <w:rPr>
                <w:rFonts w:ascii="Arial" w:eastAsia="Calibri" w:hAnsi="Arial" w:cs="Arial"/>
                <w:bCs/>
                <w:sz w:val="18"/>
                <w:szCs w:val="18"/>
              </w:rPr>
            </w:pPr>
            <w:r w:rsidRPr="005A4067">
              <w:rPr>
                <w:rFonts w:ascii="Arial" w:eastAsia="Calibri" w:hAnsi="Arial" w:cs="Arial"/>
                <w:bCs/>
                <w:sz w:val="18"/>
                <w:szCs w:val="18"/>
              </w:rPr>
              <w:t>-.</w:t>
            </w:r>
          </w:p>
        </w:tc>
        <w:tc>
          <w:tcPr>
            <w:tcW w:w="1843" w:type="dxa"/>
            <w:tcBorders>
              <w:top w:val="single" w:sz="4" w:space="0" w:color="auto"/>
              <w:left w:val="single" w:sz="4" w:space="0" w:color="000000"/>
              <w:bottom w:val="single" w:sz="4" w:space="0" w:color="auto"/>
              <w:right w:val="single" w:sz="4" w:space="0" w:color="auto"/>
            </w:tcBorders>
          </w:tcPr>
          <w:p w:rsidR="00F422B6" w:rsidRPr="00137F0A" w:rsidRDefault="00F422B6"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Estudiantes universitarios y de la FEEM.</w:t>
            </w:r>
          </w:p>
          <w:p w:rsidR="00FC22E3" w:rsidRPr="00137F0A" w:rsidRDefault="00FC22E3" w:rsidP="00137F0A">
            <w:pPr>
              <w:spacing w:after="0" w:line="240" w:lineRule="auto"/>
              <w:jc w:val="both"/>
              <w:rPr>
                <w:rFonts w:ascii="Arial" w:eastAsia="Calibri" w:hAnsi="Arial" w:cs="Arial"/>
                <w:bCs/>
                <w:sz w:val="18"/>
                <w:szCs w:val="18"/>
              </w:rPr>
            </w:pPr>
            <w:r w:rsidRPr="00137F0A">
              <w:rPr>
                <w:rFonts w:ascii="Arial" w:eastAsia="Calibri" w:hAnsi="Arial" w:cs="Arial"/>
                <w:bCs/>
                <w:sz w:val="18"/>
                <w:szCs w:val="18"/>
              </w:rPr>
              <w:t>Trabajadores docentes y no docentes.</w:t>
            </w:r>
          </w:p>
        </w:tc>
        <w:tc>
          <w:tcPr>
            <w:tcW w:w="1984" w:type="dxa"/>
            <w:gridSpan w:val="2"/>
            <w:tcBorders>
              <w:top w:val="single" w:sz="4" w:space="0" w:color="auto"/>
              <w:left w:val="single" w:sz="4" w:space="0" w:color="auto"/>
              <w:bottom w:val="single" w:sz="4" w:space="0" w:color="auto"/>
              <w:right w:val="single" w:sz="4" w:space="0" w:color="000000"/>
            </w:tcBorders>
          </w:tcPr>
          <w:p w:rsidR="00FC22E3" w:rsidRPr="005A4067" w:rsidRDefault="00FC22E3" w:rsidP="00137F0A">
            <w:pPr>
              <w:pStyle w:val="Prrafodelista"/>
              <w:spacing w:after="0" w:line="240" w:lineRule="auto"/>
              <w:ind w:left="360"/>
              <w:jc w:val="both"/>
              <w:rPr>
                <w:rFonts w:ascii="Arial" w:eastAsia="Calibri" w:hAnsi="Arial" w:cs="Arial"/>
                <w:bCs/>
                <w:sz w:val="18"/>
                <w:szCs w:val="18"/>
              </w:rPr>
            </w:pPr>
            <w:r w:rsidRPr="005A4067">
              <w:rPr>
                <w:rFonts w:ascii="Arial" w:eastAsia="Calibri" w:hAnsi="Arial" w:cs="Arial"/>
                <w:bCs/>
                <w:sz w:val="18"/>
                <w:szCs w:val="18"/>
              </w:rPr>
              <w:t>-.</w:t>
            </w:r>
          </w:p>
        </w:tc>
      </w:tr>
    </w:tbl>
    <w:p w:rsidR="00B10C43" w:rsidRPr="00137F0A" w:rsidRDefault="00B10C43" w:rsidP="00B10C43">
      <w:pPr>
        <w:spacing w:after="0"/>
        <w:jc w:val="both"/>
        <w:rPr>
          <w:rFonts w:ascii="Arial" w:hAnsi="Arial" w:cs="Arial"/>
          <w:sz w:val="20"/>
          <w:szCs w:val="20"/>
        </w:rPr>
      </w:pPr>
      <w:r w:rsidRPr="00137F0A">
        <w:rPr>
          <w:rFonts w:ascii="Arial" w:hAnsi="Arial" w:cs="Arial"/>
          <w:b/>
          <w:sz w:val="20"/>
          <w:szCs w:val="20"/>
        </w:rPr>
        <w:lastRenderedPageBreak/>
        <w:t>Tabla 3.</w:t>
      </w:r>
      <w:r w:rsidR="0010624F">
        <w:rPr>
          <w:rFonts w:ascii="Arial" w:hAnsi="Arial" w:cs="Arial"/>
          <w:b/>
          <w:sz w:val="20"/>
          <w:szCs w:val="20"/>
        </w:rPr>
        <w:t xml:space="preserve"> </w:t>
      </w:r>
      <w:r w:rsidRPr="00137F0A">
        <w:rPr>
          <w:rFonts w:ascii="Arial" w:hAnsi="Arial" w:cs="Arial"/>
          <w:sz w:val="20"/>
          <w:szCs w:val="20"/>
        </w:rPr>
        <w:t>Plan de acciones por áreas de resultados claves propuestos en la estrategia.</w:t>
      </w:r>
    </w:p>
    <w:p w:rsidR="00B10C43" w:rsidRPr="00A96103" w:rsidRDefault="00B10C43" w:rsidP="00B10C43">
      <w:pPr>
        <w:spacing w:after="0"/>
        <w:rPr>
          <w:rFonts w:ascii="Arial" w:hAnsi="Arial" w:cs="Arial"/>
          <w:b/>
          <w:sz w:val="10"/>
          <w:szCs w:val="10"/>
        </w:rPr>
      </w:pPr>
    </w:p>
    <w:p w:rsidR="00B10C43" w:rsidRPr="00137F0A" w:rsidRDefault="00B10C43" w:rsidP="00B10C43">
      <w:pPr>
        <w:spacing w:after="0"/>
        <w:rPr>
          <w:rFonts w:ascii="Arial" w:eastAsia="Calibri" w:hAnsi="Arial" w:cs="Arial"/>
          <w:b/>
          <w:bCs/>
          <w:sz w:val="20"/>
          <w:szCs w:val="20"/>
        </w:rPr>
      </w:pPr>
      <w:r w:rsidRPr="00137F0A">
        <w:rPr>
          <w:rFonts w:ascii="Arial" w:hAnsi="Arial" w:cs="Arial"/>
          <w:b/>
          <w:sz w:val="20"/>
          <w:szCs w:val="20"/>
        </w:rPr>
        <w:t>Área de Resultados Claves 1.: Formación de Pregrado.</w:t>
      </w:r>
    </w:p>
    <w:p w:rsidR="00B10C43" w:rsidRPr="000D4EE4" w:rsidRDefault="00B10C43" w:rsidP="00B10C43">
      <w:pPr>
        <w:spacing w:after="0"/>
        <w:rPr>
          <w:rFonts w:ascii="Arial" w:eastAsia="Calibri" w:hAnsi="Arial" w:cs="Arial"/>
          <w:b/>
          <w:bCs/>
          <w:sz w:val="10"/>
          <w:szCs w:val="10"/>
        </w:rPr>
      </w:pPr>
    </w:p>
    <w:tbl>
      <w:tblPr>
        <w:tblW w:w="153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694"/>
        <w:gridCol w:w="1984"/>
        <w:gridCol w:w="1701"/>
        <w:gridCol w:w="1559"/>
        <w:gridCol w:w="1985"/>
        <w:gridCol w:w="1984"/>
      </w:tblGrid>
      <w:tr w:rsidR="00B10C43" w:rsidRPr="0016692C" w:rsidTr="00DE1846">
        <w:trPr>
          <w:trHeight w:val="218"/>
        </w:trPr>
        <w:tc>
          <w:tcPr>
            <w:tcW w:w="567"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rPr>
                <w:rFonts w:ascii="Arial" w:eastAsia="Calibri" w:hAnsi="Arial" w:cs="Arial"/>
                <w:b/>
                <w:bCs/>
                <w:sz w:val="18"/>
                <w:szCs w:val="18"/>
              </w:rPr>
            </w:pPr>
            <w:r w:rsidRPr="0016692C">
              <w:rPr>
                <w:rFonts w:ascii="Arial" w:eastAsia="Calibri" w:hAnsi="Arial" w:cs="Arial"/>
                <w:b/>
                <w:bCs/>
                <w:sz w:val="18"/>
                <w:szCs w:val="18"/>
              </w:rPr>
              <w:t>No.</w:t>
            </w:r>
          </w:p>
        </w:tc>
        <w:tc>
          <w:tcPr>
            <w:tcW w:w="2835"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Acción</w:t>
            </w:r>
          </w:p>
        </w:tc>
        <w:tc>
          <w:tcPr>
            <w:tcW w:w="2694"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Objetivo</w:t>
            </w:r>
          </w:p>
        </w:tc>
        <w:tc>
          <w:tcPr>
            <w:tcW w:w="1984"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 xml:space="preserve">Ejecutor </w:t>
            </w:r>
          </w:p>
        </w:tc>
        <w:tc>
          <w:tcPr>
            <w:tcW w:w="1701"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Medio</w:t>
            </w:r>
          </w:p>
        </w:tc>
        <w:tc>
          <w:tcPr>
            <w:tcW w:w="1559" w:type="dxa"/>
            <w:vMerge w:val="restart"/>
            <w:tcBorders>
              <w:top w:val="single" w:sz="4" w:space="0" w:color="000000"/>
              <w:left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Frecuencia</w:t>
            </w:r>
          </w:p>
        </w:tc>
        <w:tc>
          <w:tcPr>
            <w:tcW w:w="3969" w:type="dxa"/>
            <w:gridSpan w:val="2"/>
            <w:tcBorders>
              <w:top w:val="single" w:sz="4" w:space="0" w:color="000000"/>
              <w:left w:val="single" w:sz="4" w:space="0" w:color="000000"/>
              <w:bottom w:val="single" w:sz="4" w:space="0" w:color="auto"/>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Público meta</w:t>
            </w:r>
          </w:p>
        </w:tc>
      </w:tr>
      <w:tr w:rsidR="00B10C43" w:rsidRPr="0016692C" w:rsidTr="00DE1846">
        <w:trPr>
          <w:trHeight w:val="201"/>
        </w:trPr>
        <w:tc>
          <w:tcPr>
            <w:tcW w:w="567"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rPr>
                <w:rFonts w:ascii="Arial" w:eastAsia="Calibri" w:hAnsi="Arial" w:cs="Arial"/>
                <w:b/>
                <w:bCs/>
                <w:sz w:val="18"/>
                <w:szCs w:val="18"/>
              </w:rPr>
            </w:pPr>
          </w:p>
        </w:tc>
        <w:tc>
          <w:tcPr>
            <w:tcW w:w="2835"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p>
        </w:tc>
        <w:tc>
          <w:tcPr>
            <w:tcW w:w="2694"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p>
        </w:tc>
        <w:tc>
          <w:tcPr>
            <w:tcW w:w="1984"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p>
        </w:tc>
        <w:tc>
          <w:tcPr>
            <w:tcW w:w="1701"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p>
        </w:tc>
        <w:tc>
          <w:tcPr>
            <w:tcW w:w="1559" w:type="dxa"/>
            <w:vMerge/>
            <w:tcBorders>
              <w:left w:val="single" w:sz="4" w:space="0" w:color="000000"/>
              <w:bottom w:val="single" w:sz="4" w:space="0" w:color="000000"/>
              <w:right w:val="single" w:sz="4" w:space="0" w:color="000000"/>
            </w:tcBorders>
            <w:hideMark/>
          </w:tcPr>
          <w:p w:rsidR="00B10C43" w:rsidRPr="0016692C" w:rsidRDefault="00B10C43" w:rsidP="00DE1846">
            <w:pPr>
              <w:spacing w:after="0" w:line="240" w:lineRule="auto"/>
              <w:jc w:val="center"/>
              <w:rPr>
                <w:rFonts w:ascii="Arial" w:eastAsia="Calibri" w:hAnsi="Arial" w:cs="Arial"/>
                <w:b/>
                <w:bCs/>
                <w:sz w:val="18"/>
                <w:szCs w:val="18"/>
              </w:rPr>
            </w:pPr>
          </w:p>
        </w:tc>
        <w:tc>
          <w:tcPr>
            <w:tcW w:w="1985" w:type="dxa"/>
            <w:tcBorders>
              <w:top w:val="single" w:sz="4" w:space="0" w:color="auto"/>
              <w:left w:val="single" w:sz="4" w:space="0" w:color="000000"/>
              <w:bottom w:val="single" w:sz="4" w:space="0" w:color="000000"/>
              <w:right w:val="single" w:sz="4" w:space="0" w:color="auto"/>
            </w:tcBorders>
            <w:hideMark/>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Interno</w:t>
            </w:r>
          </w:p>
        </w:tc>
        <w:tc>
          <w:tcPr>
            <w:tcW w:w="1984" w:type="dxa"/>
            <w:tcBorders>
              <w:top w:val="single" w:sz="4" w:space="0" w:color="auto"/>
              <w:left w:val="single" w:sz="4" w:space="0" w:color="auto"/>
              <w:bottom w:val="single" w:sz="4" w:space="0" w:color="000000"/>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Externo</w:t>
            </w:r>
          </w:p>
        </w:tc>
      </w:tr>
      <w:tr w:rsidR="00B10C43" w:rsidRPr="0016692C" w:rsidTr="00DE1846">
        <w:trPr>
          <w:trHeight w:val="1605"/>
        </w:trPr>
        <w:tc>
          <w:tcPr>
            <w:tcW w:w="567" w:type="dxa"/>
            <w:tcBorders>
              <w:top w:val="single" w:sz="4" w:space="0" w:color="000000"/>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1</w:t>
            </w:r>
          </w:p>
        </w:tc>
        <w:tc>
          <w:tcPr>
            <w:tcW w:w="2835"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Divulgación del inicio del Curso Escolar. </w:t>
            </w:r>
          </w:p>
          <w:p w:rsidR="00B10C43" w:rsidRPr="0016692C" w:rsidRDefault="00B10C43" w:rsidP="00DE1846">
            <w:pPr>
              <w:pStyle w:val="Prrafodelista"/>
              <w:numPr>
                <w:ilvl w:val="0"/>
                <w:numId w:val="1"/>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Datos preliminares  sobre matrícula, cambios en  planes docentes, estructura de carreras.</w:t>
            </w:r>
          </w:p>
        </w:tc>
        <w:tc>
          <w:tcPr>
            <w:tcW w:w="2694"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Dar a conocer el proceso docente a la sociedad y a los aspirantes.</w:t>
            </w:r>
          </w:p>
        </w:tc>
        <w:tc>
          <w:tcPr>
            <w:tcW w:w="1984" w:type="dxa"/>
            <w:tcBorders>
              <w:top w:val="single" w:sz="4" w:space="0" w:color="000000"/>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27"/>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Vicerrectoría  Docente (VRD) o Rectora.</w:t>
            </w:r>
          </w:p>
          <w:p w:rsidR="00B10C43" w:rsidRPr="0016692C" w:rsidRDefault="00A30DFB" w:rsidP="00AA3D41">
            <w:pPr>
              <w:pStyle w:val="Prrafodelista"/>
              <w:numPr>
                <w:ilvl w:val="0"/>
                <w:numId w:val="27"/>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 de la UO.</w:t>
            </w:r>
          </w:p>
        </w:tc>
        <w:tc>
          <w:tcPr>
            <w:tcW w:w="1701"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Correo postal, prensa, portal web, correo electrónico, redes sociales, murales.</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Impresos.</w:t>
            </w:r>
          </w:p>
        </w:tc>
        <w:tc>
          <w:tcPr>
            <w:tcW w:w="1559"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Última semana de agosto.</w:t>
            </w:r>
          </w:p>
          <w:p w:rsidR="00B10C43" w:rsidRPr="0016692C" w:rsidRDefault="00B10C43" w:rsidP="00DE1846">
            <w:pPr>
              <w:spacing w:after="0" w:line="240" w:lineRule="auto"/>
              <w:jc w:val="both"/>
              <w:rPr>
                <w:rFonts w:ascii="Arial" w:eastAsia="Calibri" w:hAnsi="Arial" w:cs="Arial"/>
                <w:bCs/>
                <w:sz w:val="18"/>
                <w:szCs w:val="18"/>
              </w:rPr>
            </w:pP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Primera semana de septiembre.</w:t>
            </w:r>
          </w:p>
        </w:tc>
        <w:tc>
          <w:tcPr>
            <w:tcW w:w="1985" w:type="dxa"/>
            <w:tcBorders>
              <w:top w:val="single" w:sz="4" w:space="0" w:color="000000"/>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000000"/>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Instituciones de educación superior.</w:t>
            </w:r>
            <w:r w:rsidR="00137F0A">
              <w:rPr>
                <w:rFonts w:ascii="Arial" w:eastAsia="Calibri" w:hAnsi="Arial" w:cs="Arial"/>
                <w:bCs/>
                <w:sz w:val="18"/>
                <w:szCs w:val="18"/>
              </w:rPr>
              <w:t xml:space="preserve"> </w:t>
            </w:r>
            <w:r w:rsidRPr="0016692C">
              <w:rPr>
                <w:rFonts w:ascii="Arial" w:eastAsia="Calibri" w:hAnsi="Arial" w:cs="Arial"/>
                <w:bCs/>
                <w:sz w:val="18"/>
                <w:szCs w:val="18"/>
              </w:rPr>
              <w:t>Población en  general.</w:t>
            </w:r>
          </w:p>
        </w:tc>
      </w:tr>
      <w:tr w:rsidR="00B10C43" w:rsidRPr="0016692C" w:rsidTr="00DE1846">
        <w:trPr>
          <w:trHeight w:val="247"/>
        </w:trPr>
        <w:tc>
          <w:tcPr>
            <w:tcW w:w="567" w:type="dxa"/>
            <w:tcBorders>
              <w:top w:val="single" w:sz="4" w:space="0" w:color="auto"/>
              <w:left w:val="single" w:sz="4" w:space="0" w:color="000000"/>
              <w:bottom w:val="single" w:sz="4" w:space="0" w:color="auto"/>
              <w:right w:val="single" w:sz="4" w:space="0" w:color="000000"/>
            </w:tcBorders>
          </w:tcPr>
          <w:p w:rsidR="00B10C43" w:rsidRPr="007B6F13" w:rsidRDefault="00B10C43" w:rsidP="000B7949">
            <w:pPr>
              <w:spacing w:after="0" w:line="240" w:lineRule="auto"/>
              <w:jc w:val="center"/>
              <w:rPr>
                <w:rFonts w:ascii="Arial" w:eastAsia="Calibri" w:hAnsi="Arial" w:cs="Arial"/>
                <w:b/>
                <w:bCs/>
                <w:sz w:val="18"/>
                <w:szCs w:val="18"/>
                <w:highlight w:val="yellow"/>
              </w:rPr>
            </w:pPr>
            <w:r w:rsidRPr="007B6F13">
              <w:rPr>
                <w:rFonts w:ascii="Arial" w:eastAsia="Calibri" w:hAnsi="Arial" w:cs="Arial"/>
                <w:b/>
                <w:bCs/>
                <w:sz w:val="18"/>
                <w:szCs w:val="18"/>
                <w:highlight w:val="yellow"/>
              </w:rPr>
              <w:t>2</w:t>
            </w:r>
          </w:p>
        </w:tc>
        <w:tc>
          <w:tcPr>
            <w:tcW w:w="2835" w:type="dxa"/>
            <w:tcBorders>
              <w:top w:val="single" w:sz="4" w:space="0" w:color="auto"/>
              <w:left w:val="single" w:sz="4" w:space="0" w:color="000000"/>
              <w:bottom w:val="single" w:sz="4" w:space="0" w:color="auto"/>
              <w:right w:val="single" w:sz="4" w:space="0" w:color="000000"/>
            </w:tcBorders>
          </w:tcPr>
          <w:p w:rsidR="00B10C43" w:rsidRPr="007B6F13" w:rsidRDefault="00B10C43" w:rsidP="00DE1846">
            <w:p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Divulgación del proceso de  diseño de estrategias educativas de las diferentes  brigadas.</w:t>
            </w:r>
          </w:p>
        </w:tc>
        <w:tc>
          <w:tcPr>
            <w:tcW w:w="2694" w:type="dxa"/>
            <w:tcBorders>
              <w:top w:val="single" w:sz="4" w:space="0" w:color="auto"/>
              <w:left w:val="single" w:sz="4" w:space="0" w:color="000000"/>
              <w:bottom w:val="single" w:sz="4" w:space="0" w:color="auto"/>
              <w:right w:val="single" w:sz="4" w:space="0" w:color="000000"/>
            </w:tcBorders>
          </w:tcPr>
          <w:p w:rsidR="00B10C43" w:rsidRPr="007B6F13" w:rsidRDefault="00B10C43" w:rsidP="00DE1846">
            <w:p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Posicionar en la comunidad universitaria el proceso de construcción de las estrategias educativas de las diferentes brigadas y su importancia.</w:t>
            </w:r>
          </w:p>
        </w:tc>
        <w:tc>
          <w:tcPr>
            <w:tcW w:w="1984" w:type="dxa"/>
            <w:tcBorders>
              <w:top w:val="single" w:sz="4" w:space="0" w:color="auto"/>
              <w:left w:val="single" w:sz="4" w:space="0" w:color="000000"/>
              <w:bottom w:val="single" w:sz="4" w:space="0" w:color="auto"/>
              <w:right w:val="single" w:sz="4" w:space="0" w:color="000000"/>
            </w:tcBorders>
          </w:tcPr>
          <w:p w:rsidR="00B10C43" w:rsidRPr="007B6F13" w:rsidRDefault="00B10C43" w:rsidP="00AA3D41">
            <w:pPr>
              <w:pStyle w:val="Prrafodelista"/>
              <w:numPr>
                <w:ilvl w:val="0"/>
                <w:numId w:val="21"/>
              </w:num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FEU.</w:t>
            </w:r>
          </w:p>
          <w:p w:rsidR="00B10C43" w:rsidRPr="007B6F13" w:rsidRDefault="00B10C43" w:rsidP="00AA3D41">
            <w:pPr>
              <w:pStyle w:val="Prrafodelista"/>
              <w:numPr>
                <w:ilvl w:val="0"/>
                <w:numId w:val="21"/>
              </w:num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VRD.</w:t>
            </w:r>
          </w:p>
          <w:p w:rsidR="00B10C43" w:rsidRPr="007B6F13" w:rsidRDefault="00A30DFB" w:rsidP="00AA3D41">
            <w:pPr>
              <w:pStyle w:val="Prrafodelista"/>
              <w:numPr>
                <w:ilvl w:val="0"/>
                <w:numId w:val="20"/>
              </w:num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Departamento</w:t>
            </w:r>
            <w:r w:rsidR="00B10C43" w:rsidRPr="007B6F13">
              <w:rPr>
                <w:rFonts w:ascii="Arial" w:eastAsia="Calibri" w:hAnsi="Arial" w:cs="Arial"/>
                <w:bCs/>
                <w:sz w:val="18"/>
                <w:szCs w:val="18"/>
                <w:highlight w:val="yellow"/>
              </w:rPr>
              <w:t xml:space="preserve"> de Comunicación Institucional de la UO.</w:t>
            </w:r>
          </w:p>
        </w:tc>
        <w:tc>
          <w:tcPr>
            <w:tcW w:w="1701" w:type="dxa"/>
            <w:tcBorders>
              <w:top w:val="single" w:sz="4" w:space="0" w:color="auto"/>
              <w:left w:val="single" w:sz="4" w:space="0" w:color="000000"/>
              <w:bottom w:val="single" w:sz="4" w:space="0" w:color="auto"/>
              <w:right w:val="single" w:sz="4" w:space="0" w:color="000000"/>
            </w:tcBorders>
          </w:tcPr>
          <w:p w:rsidR="00B10C43" w:rsidRPr="007B6F13" w:rsidRDefault="00B10C43" w:rsidP="00DE1846">
            <w:p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Redes sociales, sitio web UO, medios de comunicación internos.</w:t>
            </w:r>
          </w:p>
        </w:tc>
        <w:tc>
          <w:tcPr>
            <w:tcW w:w="1559" w:type="dxa"/>
            <w:tcBorders>
              <w:top w:val="single" w:sz="4" w:space="0" w:color="auto"/>
              <w:left w:val="single" w:sz="4" w:space="0" w:color="000000"/>
              <w:bottom w:val="single" w:sz="4" w:space="0" w:color="auto"/>
              <w:right w:val="single" w:sz="4" w:space="0" w:color="000000"/>
            </w:tcBorders>
          </w:tcPr>
          <w:p w:rsidR="00B10C43" w:rsidRPr="007B6F13" w:rsidRDefault="00B10C43" w:rsidP="00DE1846">
            <w:pPr>
              <w:spacing w:after="0" w:line="240" w:lineRule="auto"/>
              <w:jc w:val="both"/>
              <w:rPr>
                <w:rFonts w:ascii="Arial" w:eastAsia="Calibri" w:hAnsi="Arial" w:cs="Arial"/>
                <w:bCs/>
                <w:sz w:val="18"/>
                <w:szCs w:val="18"/>
                <w:highlight w:val="yellow"/>
              </w:rPr>
            </w:pPr>
            <w:r w:rsidRPr="007B6F13">
              <w:rPr>
                <w:rFonts w:ascii="Arial" w:eastAsia="Calibri" w:hAnsi="Arial" w:cs="Arial"/>
                <w:bCs/>
                <w:sz w:val="18"/>
                <w:szCs w:val="18"/>
                <w:highlight w:val="yellow"/>
              </w:rPr>
              <w:t>Septiembre</w:t>
            </w: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Estudiantes universitarios y de la FEEM.</w:t>
            </w:r>
          </w:p>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Default="00B10C43" w:rsidP="00DE1846">
            <w:pPr>
              <w:spacing w:after="0" w:line="240" w:lineRule="auto"/>
              <w:jc w:val="center"/>
              <w:rPr>
                <w:rFonts w:ascii="Arial" w:eastAsia="Calibri" w:hAnsi="Arial" w:cs="Arial"/>
                <w:bCs/>
                <w:sz w:val="18"/>
                <w:szCs w:val="18"/>
                <w:highlight w:val="yellow"/>
              </w:rPr>
            </w:pPr>
            <w:r w:rsidRPr="007B6F13">
              <w:rPr>
                <w:rFonts w:ascii="Arial" w:eastAsia="Calibri" w:hAnsi="Arial" w:cs="Arial"/>
                <w:bCs/>
                <w:sz w:val="18"/>
                <w:szCs w:val="18"/>
                <w:highlight w:val="yellow"/>
              </w:rPr>
              <w:t>-.</w:t>
            </w:r>
          </w:p>
          <w:p w:rsidR="007B6F13" w:rsidRPr="007B6F13" w:rsidRDefault="007B6F13" w:rsidP="00DE1846">
            <w:pPr>
              <w:spacing w:after="0" w:line="240" w:lineRule="auto"/>
              <w:jc w:val="center"/>
              <w:rPr>
                <w:rFonts w:ascii="Arial" w:eastAsia="Calibri" w:hAnsi="Arial" w:cs="Arial"/>
                <w:bCs/>
                <w:color w:val="FF0000"/>
                <w:sz w:val="18"/>
                <w:szCs w:val="18"/>
                <w:highlight w:val="yellow"/>
              </w:rPr>
            </w:pPr>
            <w:r w:rsidRPr="007B6F13">
              <w:rPr>
                <w:rFonts w:ascii="Arial" w:eastAsia="Calibri" w:hAnsi="Arial" w:cs="Arial"/>
                <w:bCs/>
                <w:color w:val="FF0000"/>
                <w:sz w:val="18"/>
                <w:szCs w:val="18"/>
                <w:highlight w:val="yellow"/>
              </w:rPr>
              <w:t>Otra cosa es divulgar la EETPI</w:t>
            </w:r>
          </w:p>
        </w:tc>
      </w:tr>
      <w:tr w:rsidR="00B10C43" w:rsidRPr="0016692C"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3</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Difusión del proceso eleccionario de la FEU y la FEEM.</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Divulgar a los estudiantes sobre el proceso eleccionario de la FEU y la FEEM.</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22"/>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FEU y FEEM.</w:t>
            </w:r>
          </w:p>
          <w:p w:rsidR="00B10C43" w:rsidRPr="0016692C" w:rsidRDefault="00A30DFB" w:rsidP="00AA3D41">
            <w:pPr>
              <w:pStyle w:val="Prrafodelista"/>
              <w:numPr>
                <w:ilvl w:val="0"/>
                <w:numId w:val="22"/>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 de la UO.</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Redes sociales, sitio web UO, medios de comunicación internos y externos.</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Cuando se realicen las elecciones estudiantiles.</w:t>
            </w: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UJC; PCC-UO.</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Medios de  comunicación externos (MCM).</w:t>
            </w:r>
          </w:p>
        </w:tc>
      </w:tr>
      <w:tr w:rsidR="00B10C43" w:rsidRPr="0016692C" w:rsidTr="00DE1846">
        <w:trPr>
          <w:trHeight w:val="485"/>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4</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B31F2A">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Promoción de cursos </w:t>
            </w:r>
            <w:r w:rsidR="00B31F2A">
              <w:rPr>
                <w:rFonts w:ascii="Arial" w:eastAsia="Calibri" w:hAnsi="Arial" w:cs="Arial"/>
                <w:bCs/>
                <w:sz w:val="18"/>
                <w:szCs w:val="18"/>
              </w:rPr>
              <w:t>electivos y de extensión</w:t>
            </w:r>
            <w:r w:rsidRPr="0016692C">
              <w:rPr>
                <w:rFonts w:ascii="Arial" w:eastAsia="Calibri" w:hAnsi="Arial" w:cs="Arial"/>
                <w:bCs/>
                <w:sz w:val="18"/>
                <w:szCs w:val="18"/>
              </w:rPr>
              <w:t xml:space="preserve"> a estudiantes</w:t>
            </w:r>
            <w:r w:rsidR="00B31F2A">
              <w:rPr>
                <w:rFonts w:ascii="Arial" w:eastAsia="Calibri" w:hAnsi="Arial" w:cs="Arial"/>
                <w:bCs/>
                <w:sz w:val="18"/>
                <w:szCs w:val="18"/>
              </w:rPr>
              <w:t>.</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31F2A"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Divulgar el currículo electivo y extensionista. </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31F2A" w:rsidP="00AA3D41">
            <w:pPr>
              <w:pStyle w:val="Prrafodelista"/>
              <w:numPr>
                <w:ilvl w:val="0"/>
                <w:numId w:val="23"/>
              </w:numPr>
              <w:spacing w:after="0" w:line="240" w:lineRule="auto"/>
              <w:jc w:val="both"/>
              <w:rPr>
                <w:rFonts w:ascii="Arial" w:eastAsia="Calibri" w:hAnsi="Arial" w:cs="Arial"/>
                <w:bCs/>
                <w:sz w:val="18"/>
                <w:szCs w:val="18"/>
              </w:rPr>
            </w:pPr>
            <w:r>
              <w:rPr>
                <w:rFonts w:ascii="Arial" w:eastAsia="Calibri" w:hAnsi="Arial" w:cs="Arial"/>
                <w:bCs/>
                <w:sz w:val="18"/>
                <w:szCs w:val="18"/>
              </w:rPr>
              <w:t>VREU/VRD.</w:t>
            </w:r>
          </w:p>
          <w:p w:rsidR="00B10C43" w:rsidRPr="0016692C" w:rsidRDefault="00A30DFB" w:rsidP="00AA3D41">
            <w:pPr>
              <w:pStyle w:val="Prrafodelista"/>
              <w:numPr>
                <w:ilvl w:val="0"/>
                <w:numId w:val="23"/>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 de la UO.</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Portal web, radio universitaria,  sitio de la VREU.</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Antes, durante y después.</w:t>
            </w:r>
          </w:p>
        </w:tc>
        <w:tc>
          <w:tcPr>
            <w:tcW w:w="1985" w:type="dxa"/>
            <w:tcBorders>
              <w:top w:val="single" w:sz="4" w:space="0" w:color="auto"/>
              <w:left w:val="single" w:sz="4" w:space="0" w:color="000000"/>
              <w:bottom w:val="single" w:sz="4" w:space="0" w:color="auto"/>
              <w:right w:val="single" w:sz="4" w:space="0" w:color="auto"/>
            </w:tcBorders>
          </w:tcPr>
          <w:p w:rsidR="00F422B6" w:rsidRPr="0016692C" w:rsidRDefault="00F422B6" w:rsidP="00F422B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 universitarios</w:t>
            </w:r>
          </w:p>
          <w:p w:rsidR="00B10C43" w:rsidRPr="0016692C" w:rsidRDefault="00B10C43" w:rsidP="00DE1846">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center"/>
              <w:rPr>
                <w:rFonts w:ascii="Arial" w:eastAsia="Calibri" w:hAnsi="Arial" w:cs="Arial"/>
                <w:bCs/>
                <w:sz w:val="18"/>
                <w:szCs w:val="18"/>
              </w:rPr>
            </w:pPr>
            <w:r w:rsidRPr="0016692C">
              <w:rPr>
                <w:rFonts w:ascii="Arial" w:eastAsia="Calibri" w:hAnsi="Arial" w:cs="Arial"/>
                <w:bCs/>
                <w:sz w:val="18"/>
                <w:szCs w:val="18"/>
              </w:rPr>
              <w:t>-.</w:t>
            </w:r>
          </w:p>
        </w:tc>
      </w:tr>
      <w:tr w:rsidR="00B10C43" w:rsidRPr="0016692C" w:rsidTr="00DE1846">
        <w:trPr>
          <w:trHeight w:val="245"/>
        </w:trPr>
        <w:tc>
          <w:tcPr>
            <w:tcW w:w="567" w:type="dxa"/>
            <w:tcBorders>
              <w:top w:val="single" w:sz="4" w:space="0" w:color="auto"/>
              <w:left w:val="single" w:sz="4" w:space="0" w:color="000000"/>
              <w:bottom w:val="single" w:sz="4" w:space="0" w:color="000000"/>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5</w:t>
            </w:r>
          </w:p>
        </w:tc>
        <w:tc>
          <w:tcPr>
            <w:tcW w:w="2835"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Divulgación de las actividades por los días de la Defensa Nacional, Defensa Civil, y Bastión Universitario.</w:t>
            </w:r>
          </w:p>
        </w:tc>
        <w:tc>
          <w:tcPr>
            <w:tcW w:w="2694" w:type="dxa"/>
            <w:tcBorders>
              <w:top w:val="single" w:sz="4" w:space="0" w:color="auto"/>
              <w:left w:val="single" w:sz="4" w:space="0" w:color="000000"/>
              <w:bottom w:val="single" w:sz="4" w:space="0" w:color="000000"/>
              <w:right w:val="single" w:sz="4" w:space="0" w:color="000000"/>
            </w:tcBorders>
          </w:tcPr>
          <w:p w:rsidR="00B10C43" w:rsidRPr="0016692C" w:rsidRDefault="00B31F2A"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Promover las fechas y programas a través de las actividades. </w:t>
            </w:r>
          </w:p>
        </w:tc>
        <w:tc>
          <w:tcPr>
            <w:tcW w:w="1984" w:type="dxa"/>
            <w:tcBorders>
              <w:top w:val="single" w:sz="4" w:space="0" w:color="auto"/>
              <w:left w:val="single" w:sz="4" w:space="0" w:color="000000"/>
              <w:bottom w:val="single" w:sz="4" w:space="0" w:color="000000"/>
              <w:right w:val="single" w:sz="4" w:space="0" w:color="000000"/>
            </w:tcBorders>
          </w:tcPr>
          <w:p w:rsidR="00B10C43" w:rsidRPr="00DD76D1" w:rsidRDefault="00A30DFB" w:rsidP="00AA3D41">
            <w:pPr>
              <w:pStyle w:val="Prrafodelista"/>
              <w:numPr>
                <w:ilvl w:val="0"/>
                <w:numId w:val="55"/>
              </w:numPr>
              <w:spacing w:after="0" w:line="240" w:lineRule="auto"/>
              <w:jc w:val="both"/>
              <w:rPr>
                <w:rFonts w:ascii="Arial" w:eastAsia="Calibri" w:hAnsi="Arial" w:cs="Arial"/>
                <w:bCs/>
                <w:sz w:val="18"/>
                <w:szCs w:val="18"/>
              </w:rPr>
            </w:pPr>
            <w:r w:rsidRPr="00DD76D1">
              <w:rPr>
                <w:rFonts w:ascii="Arial" w:eastAsia="Calibri" w:hAnsi="Arial" w:cs="Arial"/>
                <w:bCs/>
                <w:sz w:val="18"/>
                <w:szCs w:val="18"/>
              </w:rPr>
              <w:t>Departamento</w:t>
            </w:r>
            <w:r w:rsidR="00B10C43" w:rsidRPr="00DD76D1">
              <w:rPr>
                <w:rFonts w:ascii="Arial" w:eastAsia="Calibri" w:hAnsi="Arial" w:cs="Arial"/>
                <w:bCs/>
                <w:sz w:val="18"/>
                <w:szCs w:val="18"/>
              </w:rPr>
              <w:t xml:space="preserve"> de Comunicación.</w:t>
            </w:r>
          </w:p>
          <w:p w:rsidR="00B31F2A" w:rsidRPr="00DD76D1" w:rsidRDefault="00B31F2A" w:rsidP="00AA3D41">
            <w:pPr>
              <w:pStyle w:val="Prrafodelista"/>
              <w:numPr>
                <w:ilvl w:val="0"/>
                <w:numId w:val="55"/>
              </w:numPr>
              <w:spacing w:after="0" w:line="240" w:lineRule="auto"/>
              <w:jc w:val="both"/>
              <w:rPr>
                <w:rFonts w:ascii="Arial" w:eastAsia="Calibri" w:hAnsi="Arial" w:cs="Arial"/>
                <w:bCs/>
                <w:sz w:val="18"/>
                <w:szCs w:val="18"/>
              </w:rPr>
            </w:pPr>
            <w:r w:rsidRPr="00DD76D1">
              <w:rPr>
                <w:rFonts w:ascii="Arial" w:eastAsia="Calibri" w:hAnsi="Arial" w:cs="Arial"/>
                <w:bCs/>
                <w:sz w:val="18"/>
                <w:szCs w:val="18"/>
              </w:rPr>
              <w:t>VRP, VRD.</w:t>
            </w:r>
          </w:p>
          <w:p w:rsidR="00B31F2A" w:rsidRPr="00DD76D1" w:rsidRDefault="00B31F2A" w:rsidP="00AA3D41">
            <w:pPr>
              <w:pStyle w:val="Prrafodelista"/>
              <w:numPr>
                <w:ilvl w:val="0"/>
                <w:numId w:val="55"/>
              </w:numPr>
              <w:spacing w:after="0" w:line="240" w:lineRule="auto"/>
              <w:jc w:val="both"/>
              <w:rPr>
                <w:rFonts w:ascii="Arial" w:eastAsia="Calibri" w:hAnsi="Arial" w:cs="Arial"/>
                <w:bCs/>
                <w:sz w:val="18"/>
                <w:szCs w:val="18"/>
              </w:rPr>
            </w:pPr>
            <w:r w:rsidRPr="00DD76D1">
              <w:rPr>
                <w:rFonts w:ascii="Arial" w:eastAsia="Calibri" w:hAnsi="Arial" w:cs="Arial"/>
                <w:bCs/>
                <w:sz w:val="18"/>
                <w:szCs w:val="18"/>
              </w:rPr>
              <w:t>Asesor para la defensa.</w:t>
            </w:r>
          </w:p>
        </w:tc>
        <w:tc>
          <w:tcPr>
            <w:tcW w:w="1701"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Radio universitaria, portal web,</w:t>
            </w:r>
            <w:r w:rsidR="00DD76D1">
              <w:rPr>
                <w:rFonts w:ascii="Arial" w:eastAsia="Calibri" w:hAnsi="Arial" w:cs="Arial"/>
                <w:bCs/>
                <w:sz w:val="18"/>
                <w:szCs w:val="18"/>
              </w:rPr>
              <w:t xml:space="preserve"> </w:t>
            </w:r>
            <w:r w:rsidRPr="0016692C">
              <w:rPr>
                <w:rFonts w:ascii="Arial" w:eastAsia="Calibri" w:hAnsi="Arial" w:cs="Arial"/>
                <w:bCs/>
                <w:sz w:val="18"/>
                <w:szCs w:val="18"/>
              </w:rPr>
              <w:t>correo electrónico,  MCM.</w:t>
            </w:r>
          </w:p>
        </w:tc>
        <w:tc>
          <w:tcPr>
            <w:tcW w:w="1559"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Según Plan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de Trabajo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Anual.</w:t>
            </w: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p w:rsid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UJC; PCC-UO.</w:t>
            </w:r>
          </w:p>
          <w:p w:rsidR="005E4C36" w:rsidRDefault="005E4C36" w:rsidP="00A96103">
            <w:pPr>
              <w:spacing w:after="0" w:line="240" w:lineRule="auto"/>
              <w:jc w:val="both"/>
              <w:rPr>
                <w:rFonts w:ascii="Arial" w:eastAsia="Calibri" w:hAnsi="Arial" w:cs="Arial"/>
                <w:bCs/>
                <w:sz w:val="18"/>
                <w:szCs w:val="18"/>
              </w:rPr>
            </w:pPr>
          </w:p>
          <w:p w:rsidR="005E4C36" w:rsidRDefault="005E4C36" w:rsidP="00A96103">
            <w:pPr>
              <w:spacing w:after="0" w:line="240" w:lineRule="auto"/>
              <w:jc w:val="both"/>
              <w:rPr>
                <w:rFonts w:ascii="Arial" w:eastAsia="Calibri" w:hAnsi="Arial" w:cs="Arial"/>
                <w:bCs/>
                <w:sz w:val="18"/>
                <w:szCs w:val="18"/>
              </w:rPr>
            </w:pPr>
          </w:p>
          <w:p w:rsidR="00A96103" w:rsidRDefault="00A96103" w:rsidP="00A96103">
            <w:pPr>
              <w:spacing w:after="0" w:line="240" w:lineRule="auto"/>
              <w:jc w:val="both"/>
              <w:rPr>
                <w:rFonts w:ascii="Arial" w:eastAsia="Calibri" w:hAnsi="Arial" w:cs="Arial"/>
                <w:bCs/>
                <w:sz w:val="18"/>
                <w:szCs w:val="18"/>
              </w:rPr>
            </w:pPr>
          </w:p>
          <w:p w:rsidR="00A96103" w:rsidRPr="00A96103" w:rsidRDefault="00A96103" w:rsidP="00A96103">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auto"/>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 entorno laboral. Entorno educativo, Redes sociales.</w:t>
            </w:r>
          </w:p>
        </w:tc>
      </w:tr>
      <w:tr w:rsidR="00B10C43" w:rsidRPr="0016692C" w:rsidTr="00DE1846">
        <w:trPr>
          <w:trHeight w:val="384"/>
        </w:trPr>
        <w:tc>
          <w:tcPr>
            <w:tcW w:w="567" w:type="dxa"/>
            <w:tcBorders>
              <w:top w:val="single" w:sz="4" w:space="0" w:color="000000"/>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lastRenderedPageBreak/>
              <w:t>6</w:t>
            </w:r>
          </w:p>
        </w:tc>
        <w:tc>
          <w:tcPr>
            <w:tcW w:w="2835"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Confección de materiales periodísticos sobre las actividades de mayor impacto de las brigadas estudiantiles de la UO.</w:t>
            </w:r>
          </w:p>
        </w:tc>
        <w:tc>
          <w:tcPr>
            <w:tcW w:w="2694"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Publicar </w:t>
            </w:r>
            <w:r w:rsidR="00B31F2A">
              <w:rPr>
                <w:rFonts w:ascii="Arial" w:eastAsia="Calibri" w:hAnsi="Arial" w:cs="Arial"/>
                <w:bCs/>
                <w:sz w:val="18"/>
                <w:szCs w:val="18"/>
              </w:rPr>
              <w:t xml:space="preserve">y divulgar </w:t>
            </w:r>
            <w:r w:rsidRPr="0016692C">
              <w:rPr>
                <w:rFonts w:ascii="Arial" w:eastAsia="Calibri" w:hAnsi="Arial" w:cs="Arial"/>
                <w:bCs/>
                <w:sz w:val="18"/>
                <w:szCs w:val="18"/>
              </w:rPr>
              <w:t>las actividades  extracurriculares de mayor impacto que realizan las brigadas estudiantiles para el desarrollo cultural integral de los estudiantes.</w:t>
            </w:r>
          </w:p>
        </w:tc>
        <w:tc>
          <w:tcPr>
            <w:tcW w:w="1984" w:type="dxa"/>
            <w:tcBorders>
              <w:top w:val="single" w:sz="4" w:space="0" w:color="000000"/>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24"/>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FEU y FEEM.</w:t>
            </w:r>
          </w:p>
          <w:p w:rsidR="00B10C43" w:rsidRDefault="00B31F2A" w:rsidP="00AA3D41">
            <w:pPr>
              <w:pStyle w:val="Prrafodelista"/>
              <w:numPr>
                <w:ilvl w:val="0"/>
                <w:numId w:val="24"/>
              </w:numPr>
              <w:spacing w:after="0" w:line="240" w:lineRule="auto"/>
              <w:jc w:val="both"/>
              <w:rPr>
                <w:rFonts w:ascii="Arial" w:eastAsia="Calibri" w:hAnsi="Arial" w:cs="Arial"/>
                <w:bCs/>
                <w:sz w:val="18"/>
                <w:szCs w:val="18"/>
              </w:rPr>
            </w:pPr>
            <w:r>
              <w:rPr>
                <w:rFonts w:ascii="Arial" w:eastAsia="Calibri" w:hAnsi="Arial" w:cs="Arial"/>
                <w:bCs/>
                <w:sz w:val="18"/>
                <w:szCs w:val="18"/>
              </w:rPr>
              <w:t>Departamento de Comunicación Institucional.</w:t>
            </w:r>
          </w:p>
          <w:p w:rsidR="00B31F2A" w:rsidRPr="0016692C" w:rsidRDefault="00B31F2A" w:rsidP="00AA3D41">
            <w:pPr>
              <w:pStyle w:val="Prrafodelista"/>
              <w:numPr>
                <w:ilvl w:val="0"/>
                <w:numId w:val="24"/>
              </w:numPr>
              <w:spacing w:after="0" w:line="240" w:lineRule="auto"/>
              <w:jc w:val="both"/>
              <w:rPr>
                <w:rFonts w:ascii="Arial" w:eastAsia="Calibri" w:hAnsi="Arial" w:cs="Arial"/>
                <w:bCs/>
                <w:sz w:val="18"/>
                <w:szCs w:val="18"/>
              </w:rPr>
            </w:pPr>
            <w:r>
              <w:rPr>
                <w:rFonts w:ascii="Arial" w:eastAsia="Calibri" w:hAnsi="Arial" w:cs="Arial"/>
                <w:bCs/>
                <w:sz w:val="18"/>
                <w:szCs w:val="18"/>
              </w:rPr>
              <w:t>Actores de comunicación de las áreas.</w:t>
            </w:r>
          </w:p>
        </w:tc>
        <w:tc>
          <w:tcPr>
            <w:tcW w:w="1701"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Radio universitaria, Sitio web de la UO, La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Tablilla, Redes sociales.</w:t>
            </w:r>
          </w:p>
        </w:tc>
        <w:tc>
          <w:tcPr>
            <w:tcW w:w="1559"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Permanente.</w:t>
            </w:r>
          </w:p>
          <w:p w:rsidR="00B10C43" w:rsidRPr="0016692C" w:rsidRDefault="00B10C43" w:rsidP="00DE1846">
            <w:pPr>
              <w:spacing w:after="0" w:line="240" w:lineRule="auto"/>
              <w:jc w:val="both"/>
              <w:rPr>
                <w:rFonts w:ascii="Arial" w:eastAsia="Calibri" w:hAnsi="Arial" w:cs="Arial"/>
                <w:bCs/>
                <w:sz w:val="18"/>
                <w:szCs w:val="18"/>
              </w:rPr>
            </w:pP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000000"/>
              <w:left w:val="single" w:sz="4" w:space="0" w:color="auto"/>
              <w:bottom w:val="single" w:sz="4" w:space="0" w:color="auto"/>
              <w:right w:val="single" w:sz="4" w:space="0" w:color="000000"/>
            </w:tcBorders>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 xml:space="preserve">Organizaciones políticas y </w:t>
            </w:r>
            <w:r w:rsidR="00A96103">
              <w:rPr>
                <w:rFonts w:ascii="Arial" w:eastAsia="Calibri" w:hAnsi="Arial" w:cs="Arial"/>
                <w:bCs/>
                <w:sz w:val="18"/>
                <w:szCs w:val="18"/>
              </w:rPr>
              <w:t xml:space="preserve">de </w:t>
            </w:r>
            <w:r w:rsidRPr="00A96103">
              <w:rPr>
                <w:rFonts w:ascii="Arial" w:eastAsia="Calibri" w:hAnsi="Arial" w:cs="Arial"/>
                <w:bCs/>
                <w:sz w:val="18"/>
                <w:szCs w:val="18"/>
              </w:rPr>
              <w:t>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Medios de Comunicación.</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 y extranjeras.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DE1846">
        <w:trPr>
          <w:trHeight w:val="486"/>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7</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Cobertura a las Puertas abiertas de la UO.</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Comunicar las características de las carreras que se estudian en la UO, los modos de actuación de los profesionales en cada caso. </w:t>
            </w:r>
          </w:p>
          <w:p w:rsidR="00B10C43" w:rsidRPr="0016692C" w:rsidRDefault="00B10C43" w:rsidP="00AA3D41">
            <w:pPr>
              <w:pStyle w:val="Prrafodelista"/>
              <w:numPr>
                <w:ilvl w:val="0"/>
                <w:numId w:val="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Difundir la cult</w:t>
            </w:r>
            <w:r w:rsidR="00B31F2A">
              <w:rPr>
                <w:rFonts w:ascii="Arial" w:eastAsia="Calibri" w:hAnsi="Arial" w:cs="Arial"/>
                <w:bCs/>
                <w:sz w:val="18"/>
                <w:szCs w:val="18"/>
              </w:rPr>
              <w:t>ura de la  profesión de cada</w:t>
            </w:r>
            <w:r w:rsidRPr="0016692C">
              <w:rPr>
                <w:rFonts w:ascii="Arial" w:eastAsia="Calibri" w:hAnsi="Arial" w:cs="Arial"/>
                <w:bCs/>
                <w:sz w:val="18"/>
                <w:szCs w:val="18"/>
              </w:rPr>
              <w:t xml:space="preserve"> car</w:t>
            </w:r>
            <w:r w:rsidR="00B31F2A">
              <w:rPr>
                <w:rFonts w:ascii="Arial" w:eastAsia="Calibri" w:hAnsi="Arial" w:cs="Arial"/>
                <w:bCs/>
                <w:sz w:val="18"/>
                <w:szCs w:val="18"/>
              </w:rPr>
              <w:t>rera</w:t>
            </w:r>
            <w:r w:rsidRPr="0016692C">
              <w:rPr>
                <w:rFonts w:ascii="Arial" w:eastAsia="Calibri" w:hAnsi="Arial" w:cs="Arial"/>
                <w:bCs/>
                <w:sz w:val="18"/>
                <w:szCs w:val="18"/>
              </w:rPr>
              <w:t xml:space="preserve"> universitaria</w:t>
            </w:r>
            <w:r w:rsidR="00B31F2A">
              <w:rPr>
                <w:rFonts w:ascii="Arial" w:eastAsia="Calibri" w:hAnsi="Arial" w:cs="Arial"/>
                <w:bCs/>
                <w:sz w:val="18"/>
                <w:szCs w:val="18"/>
              </w:rPr>
              <w:t>.</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VRD, VREU, Facultades y  Departamentos  carrera.</w:t>
            </w:r>
          </w:p>
          <w:p w:rsidR="00B10C43" w:rsidRPr="0016692C" w:rsidRDefault="00A30DFB" w:rsidP="00AA3D41">
            <w:pPr>
              <w:pStyle w:val="Prrafodelista"/>
              <w:numPr>
                <w:ilvl w:val="0"/>
                <w:numId w:val="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 de la UO.</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Plegables, sueltos, materiales informativos,</w:t>
            </w:r>
            <w:r w:rsidR="009A48C6">
              <w:rPr>
                <w:rFonts w:ascii="Arial" w:eastAsia="Calibri" w:hAnsi="Arial" w:cs="Arial"/>
                <w:bCs/>
                <w:sz w:val="18"/>
                <w:szCs w:val="18"/>
              </w:rPr>
              <w:t xml:space="preserve"> </w:t>
            </w:r>
            <w:r w:rsidRPr="0016692C">
              <w:rPr>
                <w:rFonts w:ascii="Arial" w:eastAsia="Calibri" w:hAnsi="Arial" w:cs="Arial"/>
                <w:bCs/>
                <w:sz w:val="18"/>
                <w:szCs w:val="18"/>
              </w:rPr>
              <w:t>portal web,</w:t>
            </w:r>
            <w:r w:rsidR="009A48C6">
              <w:rPr>
                <w:rFonts w:ascii="Arial" w:eastAsia="Calibri" w:hAnsi="Arial" w:cs="Arial"/>
                <w:bCs/>
                <w:sz w:val="18"/>
                <w:szCs w:val="18"/>
              </w:rPr>
              <w:t xml:space="preserve"> </w:t>
            </w:r>
            <w:r w:rsidRPr="0016692C">
              <w:rPr>
                <w:rFonts w:ascii="Arial" w:eastAsia="Calibri" w:hAnsi="Arial" w:cs="Arial"/>
                <w:bCs/>
                <w:sz w:val="18"/>
                <w:szCs w:val="18"/>
              </w:rPr>
              <w:t>redes sociales, medios de comunicación.</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31F2A" w:rsidP="00DE1846">
            <w:pPr>
              <w:spacing w:after="0" w:line="240" w:lineRule="auto"/>
              <w:jc w:val="both"/>
              <w:rPr>
                <w:rFonts w:ascii="Arial" w:eastAsia="Calibri" w:hAnsi="Arial" w:cs="Arial"/>
                <w:bCs/>
                <w:sz w:val="18"/>
                <w:szCs w:val="18"/>
              </w:rPr>
            </w:pPr>
            <w:r>
              <w:rPr>
                <w:rFonts w:ascii="Arial" w:eastAsia="Calibri" w:hAnsi="Arial" w:cs="Arial"/>
                <w:bCs/>
                <w:sz w:val="18"/>
                <w:szCs w:val="18"/>
              </w:rPr>
              <w:t>Antes, durante y después del evento.</w:t>
            </w: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Medios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Población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santiaguera,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oriental y cubana,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Unidades docentes,</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Unidades laborales de base, Empleadores.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Empresas e instituciones del país.</w:t>
            </w:r>
            <w:r w:rsidR="00DD76D1">
              <w:rPr>
                <w:rFonts w:ascii="Arial" w:eastAsia="Calibri" w:hAnsi="Arial" w:cs="Arial"/>
                <w:bCs/>
                <w:sz w:val="18"/>
                <w:szCs w:val="18"/>
              </w:rPr>
              <w:t xml:space="preserve"> </w:t>
            </w:r>
            <w:r w:rsidRPr="0016692C">
              <w:rPr>
                <w:rFonts w:ascii="Arial" w:eastAsia="Calibri" w:hAnsi="Arial" w:cs="Arial"/>
                <w:bCs/>
                <w:sz w:val="18"/>
                <w:szCs w:val="18"/>
              </w:rPr>
              <w:t>Redes sociales.</w:t>
            </w:r>
          </w:p>
        </w:tc>
      </w:tr>
      <w:tr w:rsidR="00B10C43" w:rsidRPr="0016692C"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8</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Promoción de la apertura de  nuevas carreras.  </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Promocionar las características de las nuevas carreras que se estudien en la UO, los modos  de actuación de  los profesionales  en cada caso.</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C41D35" w:rsidP="00DD76D1">
            <w:pPr>
              <w:spacing w:after="0" w:line="240" w:lineRule="auto"/>
              <w:jc w:val="both"/>
              <w:rPr>
                <w:rFonts w:ascii="Arial" w:eastAsia="Calibri" w:hAnsi="Arial" w:cs="Arial"/>
                <w:bCs/>
                <w:sz w:val="18"/>
                <w:szCs w:val="18"/>
              </w:rPr>
            </w:pPr>
            <w:r>
              <w:rPr>
                <w:rFonts w:ascii="Arial" w:eastAsia="Calibri" w:hAnsi="Arial" w:cs="Arial"/>
                <w:bCs/>
                <w:sz w:val="18"/>
                <w:szCs w:val="18"/>
              </w:rPr>
              <w:t>VRD, VREU, facultades y d</w:t>
            </w:r>
            <w:r w:rsidR="00B10C43" w:rsidRPr="0016692C">
              <w:rPr>
                <w:rFonts w:ascii="Arial" w:eastAsia="Calibri" w:hAnsi="Arial" w:cs="Arial"/>
                <w:bCs/>
                <w:sz w:val="18"/>
                <w:szCs w:val="18"/>
              </w:rPr>
              <w:t>epartamentos</w:t>
            </w:r>
            <w:r>
              <w:rPr>
                <w:rFonts w:ascii="Arial" w:eastAsia="Calibri" w:hAnsi="Arial" w:cs="Arial"/>
                <w:bCs/>
                <w:sz w:val="18"/>
                <w:szCs w:val="18"/>
              </w:rPr>
              <w:t xml:space="preserve"> de las</w:t>
            </w:r>
            <w:r w:rsidR="00B10C43" w:rsidRPr="0016692C">
              <w:rPr>
                <w:rFonts w:ascii="Arial" w:eastAsia="Calibri" w:hAnsi="Arial" w:cs="Arial"/>
                <w:bCs/>
                <w:sz w:val="18"/>
                <w:szCs w:val="18"/>
              </w:rPr>
              <w:t xml:space="preserve"> carrera</w:t>
            </w:r>
            <w:r w:rsidR="00DD76D1">
              <w:rPr>
                <w:rFonts w:ascii="Arial" w:eastAsia="Calibri" w:hAnsi="Arial" w:cs="Arial"/>
                <w:bCs/>
                <w:sz w:val="18"/>
                <w:szCs w:val="18"/>
              </w:rPr>
              <w:t>s.</w:t>
            </w:r>
            <w:r w:rsidR="00B10C43" w:rsidRPr="0016692C">
              <w:rPr>
                <w:rFonts w:ascii="Arial" w:eastAsia="Calibri" w:hAnsi="Arial" w:cs="Arial"/>
                <w:bCs/>
                <w:sz w:val="18"/>
                <w:szCs w:val="18"/>
              </w:rPr>
              <w:t xml:space="preserve"> </w:t>
            </w:r>
            <w:r w:rsidR="00A30DFB" w:rsidRPr="0016692C">
              <w:rPr>
                <w:rFonts w:ascii="Arial" w:eastAsia="Calibri" w:hAnsi="Arial" w:cs="Arial"/>
                <w:bCs/>
                <w:sz w:val="18"/>
                <w:szCs w:val="18"/>
              </w:rPr>
              <w:t>Departamento</w:t>
            </w:r>
            <w:r w:rsidR="00DD76D1">
              <w:rPr>
                <w:rFonts w:ascii="Arial" w:eastAsia="Calibri" w:hAnsi="Arial" w:cs="Arial"/>
                <w:bCs/>
                <w:sz w:val="18"/>
                <w:szCs w:val="18"/>
              </w:rPr>
              <w:t xml:space="preserve"> </w:t>
            </w:r>
            <w:r w:rsidR="00B10C43" w:rsidRPr="0016692C">
              <w:rPr>
                <w:rFonts w:ascii="Arial" w:eastAsia="Calibri" w:hAnsi="Arial" w:cs="Arial"/>
                <w:bCs/>
                <w:sz w:val="18"/>
                <w:szCs w:val="18"/>
              </w:rPr>
              <w:t>de</w:t>
            </w:r>
            <w:r w:rsidR="00DD76D1">
              <w:rPr>
                <w:rFonts w:ascii="Arial" w:eastAsia="Calibri" w:hAnsi="Arial" w:cs="Arial"/>
                <w:bCs/>
                <w:sz w:val="18"/>
                <w:szCs w:val="18"/>
              </w:rPr>
              <w:t xml:space="preserve"> </w:t>
            </w:r>
            <w:r w:rsidR="00B10C43" w:rsidRPr="0016692C">
              <w:rPr>
                <w:rFonts w:ascii="Arial" w:eastAsia="Calibri" w:hAnsi="Arial" w:cs="Arial"/>
                <w:bCs/>
                <w:sz w:val="18"/>
                <w:szCs w:val="18"/>
              </w:rPr>
              <w:t>Comunicación</w:t>
            </w:r>
            <w:r w:rsidR="00DD76D1">
              <w:rPr>
                <w:rFonts w:ascii="Arial" w:eastAsia="Calibri" w:hAnsi="Arial" w:cs="Arial"/>
                <w:bCs/>
                <w:sz w:val="18"/>
                <w:szCs w:val="18"/>
              </w:rPr>
              <w:t xml:space="preserve"> </w:t>
            </w:r>
            <w:r w:rsidR="00B10C43" w:rsidRPr="0016692C">
              <w:rPr>
                <w:rFonts w:ascii="Arial" w:eastAsia="Calibri" w:hAnsi="Arial" w:cs="Arial"/>
                <w:bCs/>
                <w:sz w:val="18"/>
                <w:szCs w:val="18"/>
              </w:rPr>
              <w:t>Institucional, Dirección de Relaciones Internacionales.</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9A48C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Plegables, sueltos, materiales informativos. Portal web,</w:t>
            </w:r>
            <w:r w:rsidR="009A48C6">
              <w:rPr>
                <w:rFonts w:ascii="Arial" w:eastAsia="Calibri" w:hAnsi="Arial" w:cs="Arial"/>
                <w:bCs/>
                <w:sz w:val="18"/>
                <w:szCs w:val="18"/>
              </w:rPr>
              <w:t xml:space="preserve"> redes s</w:t>
            </w:r>
            <w:r w:rsidRPr="0016692C">
              <w:rPr>
                <w:rFonts w:ascii="Arial" w:eastAsia="Calibri" w:hAnsi="Arial" w:cs="Arial"/>
                <w:bCs/>
                <w:sz w:val="18"/>
                <w:szCs w:val="18"/>
              </w:rPr>
              <w:t>ociales, medios de comunicación masiva.</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Antes, durante y después</w:t>
            </w:r>
            <w:r w:rsidR="00B31F2A">
              <w:rPr>
                <w:rFonts w:ascii="Arial" w:eastAsia="Calibri" w:hAnsi="Arial" w:cs="Arial"/>
                <w:bCs/>
                <w:sz w:val="18"/>
                <w:szCs w:val="18"/>
              </w:rPr>
              <w:t xml:space="preserve"> del evento.</w:t>
            </w:r>
          </w:p>
        </w:tc>
        <w:tc>
          <w:tcPr>
            <w:tcW w:w="1985" w:type="dxa"/>
            <w:tcBorders>
              <w:top w:val="single" w:sz="4" w:space="0" w:color="auto"/>
              <w:left w:val="single" w:sz="4" w:space="0" w:color="000000"/>
              <w:bottom w:val="single" w:sz="4" w:space="0" w:color="auto"/>
              <w:right w:val="single" w:sz="4" w:space="0" w:color="auto"/>
            </w:tcBorders>
          </w:tcPr>
          <w:p w:rsidR="00F422B6" w:rsidRPr="00A96103" w:rsidRDefault="00F422B6"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universitarios y de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w:t>
            </w:r>
            <w:r w:rsidR="00DD76D1">
              <w:rPr>
                <w:rFonts w:ascii="Arial" w:eastAsia="Calibri" w:hAnsi="Arial" w:cs="Arial"/>
                <w:bCs/>
                <w:sz w:val="18"/>
                <w:szCs w:val="18"/>
              </w:rPr>
              <w:t xml:space="preserve"> </w:t>
            </w:r>
            <w:r w:rsidRPr="0016692C">
              <w:rPr>
                <w:rFonts w:ascii="Arial" w:eastAsia="Calibri" w:hAnsi="Arial" w:cs="Arial"/>
                <w:bCs/>
                <w:sz w:val="18"/>
                <w:szCs w:val="18"/>
              </w:rPr>
              <w:t xml:space="preserve">población  oriental y cubana, unidades docentes, unidades laborales de base, empleadores.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Empresas e instituciones del país.</w:t>
            </w:r>
            <w:r w:rsidR="00DD76D1">
              <w:rPr>
                <w:rFonts w:ascii="Arial" w:eastAsia="Calibri" w:hAnsi="Arial" w:cs="Arial"/>
                <w:bCs/>
                <w:sz w:val="18"/>
                <w:szCs w:val="18"/>
              </w:rPr>
              <w:t xml:space="preserve"> </w:t>
            </w:r>
            <w:r w:rsidRPr="0016692C">
              <w:rPr>
                <w:rFonts w:ascii="Arial" w:eastAsia="Calibri" w:hAnsi="Arial" w:cs="Arial"/>
                <w:bCs/>
                <w:sz w:val="18"/>
                <w:szCs w:val="18"/>
              </w:rPr>
              <w:t>Redes sociales.</w:t>
            </w:r>
          </w:p>
        </w:tc>
      </w:tr>
      <w:tr w:rsidR="00B10C43" w:rsidRPr="0016692C" w:rsidTr="00DE1846">
        <w:trPr>
          <w:trHeight w:val="486"/>
        </w:trPr>
        <w:tc>
          <w:tcPr>
            <w:tcW w:w="567" w:type="dxa"/>
            <w:tcBorders>
              <w:top w:val="single" w:sz="4" w:space="0" w:color="auto"/>
              <w:left w:val="single" w:sz="4" w:space="0" w:color="000000"/>
              <w:bottom w:val="single" w:sz="4" w:space="0" w:color="000000"/>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9</w:t>
            </w:r>
          </w:p>
        </w:tc>
        <w:tc>
          <w:tcPr>
            <w:tcW w:w="2835"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Información de los resultados docentes.</w:t>
            </w:r>
          </w:p>
        </w:tc>
        <w:tc>
          <w:tcPr>
            <w:tcW w:w="2694"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Informar los resultados docentes y su perfeccionamiento con respecto a semestres precedentes.</w:t>
            </w:r>
          </w:p>
          <w:p w:rsidR="00B10C43" w:rsidRPr="0016692C" w:rsidRDefault="00B10C43" w:rsidP="00DE1846">
            <w:pPr>
              <w:spacing w:after="0" w:line="240" w:lineRule="auto"/>
              <w:jc w:val="both"/>
              <w:rPr>
                <w:rFonts w:ascii="Arial" w:eastAsia="Calibri" w:hAnsi="Arial" w:cs="Arial"/>
                <w:bCs/>
                <w:sz w:val="18"/>
                <w:szCs w:val="18"/>
              </w:rPr>
            </w:pPr>
          </w:p>
          <w:p w:rsidR="00B10C43" w:rsidRPr="0016692C" w:rsidRDefault="00B10C43" w:rsidP="00DE1846">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000000"/>
              <w:bottom w:val="single" w:sz="4" w:space="0" w:color="000000"/>
              <w:right w:val="single" w:sz="4" w:space="0" w:color="000000"/>
            </w:tcBorders>
          </w:tcPr>
          <w:p w:rsidR="00B10C43" w:rsidRPr="0016692C" w:rsidRDefault="00B10C43" w:rsidP="00AA3D41">
            <w:pPr>
              <w:pStyle w:val="Prrafodelista"/>
              <w:numPr>
                <w:ilvl w:val="0"/>
                <w:numId w:val="2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VRD, VREU, Facultades y  Departamentos de carreras.</w:t>
            </w:r>
          </w:p>
          <w:p w:rsidR="00B10C43" w:rsidRDefault="00A30DFB" w:rsidP="00AA3D41">
            <w:pPr>
              <w:pStyle w:val="Prrafodelista"/>
              <w:numPr>
                <w:ilvl w:val="0"/>
                <w:numId w:val="25"/>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 de la UO.</w:t>
            </w:r>
          </w:p>
          <w:p w:rsidR="00A96103" w:rsidRPr="005E4C36" w:rsidRDefault="00073343" w:rsidP="00A96103">
            <w:pPr>
              <w:pStyle w:val="Prrafodelista"/>
              <w:numPr>
                <w:ilvl w:val="0"/>
                <w:numId w:val="25"/>
              </w:numPr>
              <w:spacing w:after="0" w:line="240" w:lineRule="auto"/>
              <w:jc w:val="both"/>
              <w:rPr>
                <w:rFonts w:ascii="Arial" w:eastAsia="Calibri" w:hAnsi="Arial" w:cs="Arial"/>
                <w:bCs/>
                <w:sz w:val="18"/>
                <w:szCs w:val="18"/>
              </w:rPr>
            </w:pPr>
            <w:r>
              <w:rPr>
                <w:rFonts w:ascii="Arial" w:eastAsia="Calibri" w:hAnsi="Arial" w:cs="Arial"/>
                <w:bCs/>
                <w:sz w:val="18"/>
                <w:szCs w:val="18"/>
              </w:rPr>
              <w:t>Dpto. Estadística</w:t>
            </w:r>
          </w:p>
          <w:p w:rsidR="00A96103" w:rsidRDefault="00A96103" w:rsidP="00A96103">
            <w:pPr>
              <w:spacing w:after="0" w:line="240" w:lineRule="auto"/>
              <w:jc w:val="both"/>
              <w:rPr>
                <w:rFonts w:ascii="Arial" w:eastAsia="Calibri" w:hAnsi="Arial" w:cs="Arial"/>
                <w:bCs/>
                <w:sz w:val="18"/>
                <w:szCs w:val="18"/>
              </w:rPr>
            </w:pPr>
          </w:p>
          <w:p w:rsidR="00A96103" w:rsidRPr="00A96103" w:rsidRDefault="00A96103" w:rsidP="00A96103">
            <w:pPr>
              <w:spacing w:after="0" w:line="240" w:lineRule="auto"/>
              <w:jc w:val="both"/>
              <w:rPr>
                <w:rFonts w:ascii="Arial" w:eastAsia="Calibri" w:hAnsi="Arial" w:cs="Arial"/>
                <w:bCs/>
                <w:sz w:val="18"/>
                <w:szCs w:val="18"/>
              </w:rPr>
            </w:pPr>
          </w:p>
        </w:tc>
        <w:tc>
          <w:tcPr>
            <w:tcW w:w="1701" w:type="dxa"/>
            <w:tcBorders>
              <w:top w:val="single" w:sz="4" w:space="0" w:color="auto"/>
              <w:left w:val="single" w:sz="4" w:space="0" w:color="000000"/>
              <w:bottom w:val="single" w:sz="4" w:space="0" w:color="000000"/>
              <w:right w:val="single" w:sz="4" w:space="0" w:color="000000"/>
            </w:tcBorders>
          </w:tcPr>
          <w:p w:rsidR="00B10C43" w:rsidRPr="0016692C" w:rsidRDefault="00DD76D1"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La </w:t>
            </w:r>
            <w:r w:rsidR="00B10C43" w:rsidRPr="0016692C">
              <w:rPr>
                <w:rFonts w:ascii="Arial" w:eastAsia="Calibri" w:hAnsi="Arial" w:cs="Arial"/>
                <w:bCs/>
                <w:sz w:val="18"/>
                <w:szCs w:val="18"/>
              </w:rPr>
              <w:t>Tablilla,</w:t>
            </w:r>
            <w:r>
              <w:rPr>
                <w:rFonts w:ascii="Arial" w:eastAsia="Calibri" w:hAnsi="Arial" w:cs="Arial"/>
                <w:bCs/>
                <w:sz w:val="18"/>
                <w:szCs w:val="18"/>
              </w:rPr>
              <w:t xml:space="preserve"> </w:t>
            </w:r>
            <w:r w:rsidR="00B10C43" w:rsidRPr="0016692C">
              <w:rPr>
                <w:rFonts w:ascii="Arial" w:eastAsia="Calibri" w:hAnsi="Arial" w:cs="Arial"/>
                <w:bCs/>
                <w:sz w:val="18"/>
                <w:szCs w:val="18"/>
              </w:rPr>
              <w:t>murales,  expositores.</w:t>
            </w:r>
          </w:p>
        </w:tc>
        <w:tc>
          <w:tcPr>
            <w:tcW w:w="1559" w:type="dxa"/>
            <w:tcBorders>
              <w:top w:val="single" w:sz="4" w:space="0" w:color="auto"/>
              <w:left w:val="single" w:sz="4" w:space="0" w:color="000000"/>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Semestral</w:t>
            </w:r>
          </w:p>
        </w:tc>
        <w:tc>
          <w:tcPr>
            <w:tcW w:w="1985" w:type="dxa"/>
            <w:tcBorders>
              <w:top w:val="single" w:sz="4" w:space="0" w:color="auto"/>
              <w:left w:val="single" w:sz="4" w:space="0" w:color="000000"/>
              <w:bottom w:val="single" w:sz="4" w:space="0" w:color="000000"/>
              <w:right w:val="single" w:sz="4" w:space="0" w:color="auto"/>
            </w:tcBorders>
          </w:tcPr>
          <w:p w:rsidR="00B10C43" w:rsidRPr="0016692C" w:rsidRDefault="00F422B6" w:rsidP="00F422B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Estudiantes universitarios </w:t>
            </w:r>
            <w:r w:rsidR="00B10C43" w:rsidRPr="0016692C">
              <w:rPr>
                <w:rFonts w:ascii="Arial" w:eastAsia="Calibri" w:hAnsi="Arial" w:cs="Arial"/>
                <w:bCs/>
                <w:sz w:val="18"/>
                <w:szCs w:val="18"/>
              </w:rPr>
              <w:t>y trabajadores docentes.</w:t>
            </w:r>
          </w:p>
        </w:tc>
        <w:tc>
          <w:tcPr>
            <w:tcW w:w="1984" w:type="dxa"/>
            <w:tcBorders>
              <w:top w:val="single" w:sz="4" w:space="0" w:color="auto"/>
              <w:left w:val="single" w:sz="4" w:space="0" w:color="auto"/>
              <w:bottom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Unidades docentes, Unidades laborales de base, empresas e instituciones.</w:t>
            </w:r>
          </w:p>
        </w:tc>
      </w:tr>
      <w:tr w:rsidR="00B10C43" w:rsidRPr="0016692C"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lastRenderedPageBreak/>
              <w:t>10</w:t>
            </w:r>
          </w:p>
        </w:tc>
        <w:tc>
          <w:tcPr>
            <w:tcW w:w="2835"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Divulgación de currículo  optativo/electivo y currículo propio.</w:t>
            </w:r>
          </w:p>
        </w:tc>
        <w:tc>
          <w:tcPr>
            <w:tcW w:w="2694"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Informar sobre flexibilidades de los planes de estudio para dar respuesta a las particularidades de las carreras.</w:t>
            </w:r>
          </w:p>
        </w:tc>
        <w:tc>
          <w:tcPr>
            <w:tcW w:w="1984" w:type="dxa"/>
            <w:tcBorders>
              <w:top w:val="single" w:sz="4" w:space="0" w:color="000000"/>
              <w:left w:val="single" w:sz="4" w:space="0" w:color="000000"/>
              <w:bottom w:val="single" w:sz="4" w:space="0" w:color="auto"/>
              <w:right w:val="single" w:sz="4" w:space="0" w:color="000000"/>
            </w:tcBorders>
          </w:tcPr>
          <w:p w:rsidR="00B10C43" w:rsidRPr="009535C0" w:rsidRDefault="00B10C43" w:rsidP="00AA3D41">
            <w:pPr>
              <w:pStyle w:val="Prrafodelista"/>
              <w:numPr>
                <w:ilvl w:val="0"/>
                <w:numId w:val="26"/>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VRD, VREU, Direc</w:t>
            </w:r>
            <w:r w:rsidR="009535C0">
              <w:rPr>
                <w:rFonts w:ascii="Arial" w:eastAsia="Calibri" w:hAnsi="Arial" w:cs="Arial"/>
                <w:bCs/>
                <w:sz w:val="18"/>
                <w:szCs w:val="18"/>
              </w:rPr>
              <w:t>ción de Formación de Pregrado, f</w:t>
            </w:r>
            <w:r w:rsidRPr="0016692C">
              <w:rPr>
                <w:rFonts w:ascii="Arial" w:eastAsia="Calibri" w:hAnsi="Arial" w:cs="Arial"/>
                <w:bCs/>
                <w:sz w:val="18"/>
                <w:szCs w:val="18"/>
              </w:rPr>
              <w:t xml:space="preserve">acultades y </w:t>
            </w:r>
            <w:r w:rsidR="009535C0">
              <w:rPr>
                <w:rFonts w:ascii="Arial" w:eastAsia="Calibri" w:hAnsi="Arial" w:cs="Arial"/>
                <w:bCs/>
                <w:sz w:val="18"/>
                <w:szCs w:val="18"/>
              </w:rPr>
              <w:t>d</w:t>
            </w:r>
            <w:r w:rsidRPr="009535C0">
              <w:rPr>
                <w:rFonts w:ascii="Arial" w:eastAsia="Calibri" w:hAnsi="Arial" w:cs="Arial"/>
                <w:bCs/>
                <w:sz w:val="18"/>
                <w:szCs w:val="18"/>
              </w:rPr>
              <w:t>epartamentos de carreras.</w:t>
            </w:r>
          </w:p>
          <w:p w:rsidR="00B10C43" w:rsidRPr="0016692C" w:rsidRDefault="00A30DFB" w:rsidP="00AA3D41">
            <w:pPr>
              <w:pStyle w:val="Prrafodelista"/>
              <w:numPr>
                <w:ilvl w:val="0"/>
                <w:numId w:val="26"/>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w:t>
            </w:r>
            <w:r w:rsidR="009535C0">
              <w:rPr>
                <w:rFonts w:ascii="Arial" w:eastAsia="Calibri" w:hAnsi="Arial" w:cs="Arial"/>
                <w:bCs/>
                <w:sz w:val="18"/>
                <w:szCs w:val="18"/>
              </w:rPr>
              <w:t>.</w:t>
            </w:r>
          </w:p>
        </w:tc>
        <w:tc>
          <w:tcPr>
            <w:tcW w:w="1701"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La Tablilla, portal web,</w:t>
            </w:r>
            <w:r w:rsidR="00DD76D1">
              <w:rPr>
                <w:rFonts w:ascii="Arial" w:eastAsia="Calibri" w:hAnsi="Arial" w:cs="Arial"/>
                <w:bCs/>
                <w:sz w:val="18"/>
                <w:szCs w:val="18"/>
              </w:rPr>
              <w:t xml:space="preserve"> </w:t>
            </w:r>
            <w:r w:rsidRPr="0016692C">
              <w:rPr>
                <w:rFonts w:ascii="Arial" w:eastAsia="Calibri" w:hAnsi="Arial" w:cs="Arial"/>
                <w:bCs/>
                <w:sz w:val="18"/>
                <w:szCs w:val="18"/>
              </w:rPr>
              <w:t xml:space="preserve">mural, radiobase, </w:t>
            </w:r>
            <w:r w:rsidR="00DD76D1">
              <w:rPr>
                <w:rFonts w:ascii="Arial" w:eastAsia="Calibri" w:hAnsi="Arial" w:cs="Arial"/>
                <w:bCs/>
                <w:sz w:val="18"/>
                <w:szCs w:val="18"/>
              </w:rPr>
              <w:t xml:space="preserve"> </w:t>
            </w:r>
            <w:r w:rsidRPr="0016692C">
              <w:rPr>
                <w:rFonts w:ascii="Arial" w:eastAsia="Calibri" w:hAnsi="Arial" w:cs="Arial"/>
                <w:bCs/>
                <w:sz w:val="18"/>
                <w:szCs w:val="18"/>
              </w:rPr>
              <w:t>comunicación</w:t>
            </w:r>
            <w:r w:rsidR="00DD76D1">
              <w:rPr>
                <w:rFonts w:ascii="Arial" w:eastAsia="Calibri" w:hAnsi="Arial" w:cs="Arial"/>
                <w:bCs/>
                <w:sz w:val="18"/>
                <w:szCs w:val="18"/>
              </w:rPr>
              <w:t xml:space="preserve"> </w:t>
            </w:r>
            <w:r w:rsidRPr="0016692C">
              <w:rPr>
                <w:rFonts w:ascii="Arial" w:eastAsia="Calibri" w:hAnsi="Arial" w:cs="Arial"/>
                <w:bCs/>
                <w:sz w:val="18"/>
                <w:szCs w:val="18"/>
              </w:rPr>
              <w:t>cara a cara.</w:t>
            </w:r>
          </w:p>
        </w:tc>
        <w:tc>
          <w:tcPr>
            <w:tcW w:w="1559" w:type="dxa"/>
            <w:tcBorders>
              <w:top w:val="single" w:sz="4" w:space="0" w:color="000000"/>
              <w:left w:val="single" w:sz="4" w:space="0" w:color="000000"/>
              <w:bottom w:val="single" w:sz="4" w:space="0" w:color="auto"/>
              <w:right w:val="single" w:sz="4" w:space="0" w:color="000000"/>
            </w:tcBorders>
          </w:tcPr>
          <w:p w:rsidR="00B10C43" w:rsidRPr="0016692C" w:rsidRDefault="00B10C43" w:rsidP="00DE1846">
            <w:pPr>
              <w:spacing w:after="0" w:line="240" w:lineRule="auto"/>
              <w:jc w:val="center"/>
              <w:rPr>
                <w:rFonts w:ascii="Arial" w:eastAsia="Calibri" w:hAnsi="Arial" w:cs="Arial"/>
                <w:bCs/>
                <w:sz w:val="18"/>
                <w:szCs w:val="18"/>
              </w:rPr>
            </w:pPr>
            <w:r w:rsidRPr="0016692C">
              <w:rPr>
                <w:rFonts w:ascii="Arial" w:eastAsia="Calibri" w:hAnsi="Arial" w:cs="Arial"/>
                <w:bCs/>
                <w:sz w:val="18"/>
                <w:szCs w:val="18"/>
              </w:rPr>
              <w:t>-.</w:t>
            </w:r>
          </w:p>
        </w:tc>
        <w:tc>
          <w:tcPr>
            <w:tcW w:w="1985" w:type="dxa"/>
            <w:tcBorders>
              <w:top w:val="single" w:sz="4" w:space="0" w:color="000000"/>
              <w:left w:val="single" w:sz="4" w:space="0" w:color="000000"/>
              <w:bottom w:val="single" w:sz="4" w:space="0" w:color="auto"/>
              <w:right w:val="single" w:sz="4" w:space="0" w:color="auto"/>
            </w:tcBorders>
          </w:tcPr>
          <w:p w:rsidR="00B10C43" w:rsidRPr="0016692C" w:rsidRDefault="00B10C43" w:rsidP="00F422B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w:t>
            </w:r>
            <w:r w:rsidR="00F422B6" w:rsidRPr="0016692C">
              <w:rPr>
                <w:rFonts w:ascii="Arial" w:eastAsia="Calibri" w:hAnsi="Arial" w:cs="Arial"/>
                <w:bCs/>
                <w:sz w:val="18"/>
                <w:szCs w:val="18"/>
              </w:rPr>
              <w:t xml:space="preserve"> universitarias y </w:t>
            </w:r>
            <w:r w:rsidRPr="0016692C">
              <w:rPr>
                <w:rFonts w:ascii="Arial" w:eastAsia="Calibri" w:hAnsi="Arial" w:cs="Arial"/>
                <w:bCs/>
                <w:sz w:val="18"/>
                <w:szCs w:val="18"/>
              </w:rPr>
              <w:t>trabajadores docentes.</w:t>
            </w:r>
          </w:p>
        </w:tc>
        <w:tc>
          <w:tcPr>
            <w:tcW w:w="1984" w:type="dxa"/>
            <w:tcBorders>
              <w:top w:val="single" w:sz="4" w:space="0" w:color="000000"/>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Unidades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Docentes,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Unidades laborales de base, Empleadores.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Empresas e instituciones del país. Redes sociales.</w:t>
            </w:r>
          </w:p>
        </w:tc>
      </w:tr>
      <w:tr w:rsidR="00B10C43" w:rsidRPr="0016692C" w:rsidTr="00DE1846">
        <w:trPr>
          <w:trHeight w:val="879"/>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11</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2E6CDE">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Divulgación de las actividades en saludo a </w:t>
            </w:r>
            <w:r w:rsidR="002E6CDE">
              <w:rPr>
                <w:rFonts w:ascii="Arial" w:eastAsia="Calibri" w:hAnsi="Arial" w:cs="Arial"/>
                <w:bCs/>
                <w:sz w:val="18"/>
                <w:szCs w:val="18"/>
              </w:rPr>
              <w:t>las</w:t>
            </w:r>
            <w:r w:rsidRPr="0016692C">
              <w:rPr>
                <w:rFonts w:ascii="Arial" w:eastAsia="Calibri" w:hAnsi="Arial" w:cs="Arial"/>
                <w:bCs/>
                <w:sz w:val="18"/>
                <w:szCs w:val="18"/>
              </w:rPr>
              <w:t xml:space="preserve"> fechas significativas.</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
                <w:bCs/>
                <w:sz w:val="18"/>
                <w:szCs w:val="18"/>
              </w:rPr>
              <w:t>-</w:t>
            </w:r>
            <w:r w:rsidRPr="0016692C">
              <w:rPr>
                <w:rFonts w:ascii="Arial" w:eastAsia="Calibri" w:hAnsi="Arial" w:cs="Arial"/>
                <w:bCs/>
                <w:sz w:val="18"/>
                <w:szCs w:val="18"/>
              </w:rPr>
              <w:t>Divulgar las actividades de las fechas significativas.</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
                <w:bCs/>
                <w:sz w:val="18"/>
                <w:szCs w:val="18"/>
              </w:rPr>
              <w:t>-</w:t>
            </w:r>
            <w:r w:rsidRPr="0016692C">
              <w:rPr>
                <w:rFonts w:ascii="Arial" w:eastAsia="Calibri" w:hAnsi="Arial" w:cs="Arial"/>
                <w:bCs/>
                <w:sz w:val="18"/>
                <w:szCs w:val="18"/>
              </w:rPr>
              <w:t>Reforzar la imagen pública de la UO.</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
                <w:bCs/>
                <w:sz w:val="18"/>
                <w:szCs w:val="18"/>
              </w:rPr>
              <w:t>-</w:t>
            </w:r>
            <w:r w:rsidRPr="0016692C">
              <w:rPr>
                <w:rFonts w:ascii="Arial" w:eastAsia="Calibri" w:hAnsi="Arial" w:cs="Arial"/>
                <w:bCs/>
                <w:sz w:val="18"/>
                <w:szCs w:val="18"/>
              </w:rPr>
              <w:t>Fortalecer el clima interno de la UO.</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
                <w:bCs/>
                <w:sz w:val="18"/>
                <w:szCs w:val="18"/>
              </w:rPr>
              <w:t>-</w:t>
            </w:r>
            <w:r w:rsidRPr="0016692C">
              <w:rPr>
                <w:rFonts w:ascii="Arial" w:eastAsia="Calibri" w:hAnsi="Arial" w:cs="Arial"/>
                <w:bCs/>
                <w:sz w:val="18"/>
                <w:szCs w:val="18"/>
              </w:rPr>
              <w:t>Apoyar en la organización de las actividades a través de las técnicas de Protocolo y Ceremonial.</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2E6CDE" w:rsidP="00AA3D41">
            <w:pPr>
              <w:pStyle w:val="Prrafodelista"/>
              <w:numPr>
                <w:ilvl w:val="0"/>
                <w:numId w:val="8"/>
              </w:numPr>
              <w:spacing w:after="0" w:line="240" w:lineRule="auto"/>
              <w:jc w:val="both"/>
              <w:rPr>
                <w:rFonts w:ascii="Arial" w:eastAsia="Calibri" w:hAnsi="Arial" w:cs="Arial"/>
                <w:bCs/>
                <w:sz w:val="18"/>
                <w:szCs w:val="18"/>
              </w:rPr>
            </w:pPr>
            <w:r>
              <w:rPr>
                <w:rFonts w:ascii="Arial" w:eastAsia="Calibri" w:hAnsi="Arial" w:cs="Arial"/>
                <w:bCs/>
                <w:sz w:val="18"/>
                <w:szCs w:val="18"/>
              </w:rPr>
              <w:t>VREU, FEU, FEEM</w:t>
            </w:r>
            <w:r w:rsidR="00B10C43" w:rsidRPr="0016692C">
              <w:rPr>
                <w:rFonts w:ascii="Arial" w:eastAsia="Calibri" w:hAnsi="Arial" w:cs="Arial"/>
                <w:bCs/>
                <w:sz w:val="18"/>
                <w:szCs w:val="18"/>
              </w:rPr>
              <w:t xml:space="preserve"> y la UJC.</w:t>
            </w:r>
          </w:p>
          <w:p w:rsidR="00B10C43" w:rsidRPr="002E6CDE" w:rsidRDefault="00A30DFB" w:rsidP="00AA3D41">
            <w:pPr>
              <w:pStyle w:val="Prrafodelista"/>
              <w:numPr>
                <w:ilvl w:val="0"/>
                <w:numId w:val="8"/>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Artículos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promocionales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Murales,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Correo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electrónico,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Carteleras,</w:t>
            </w:r>
            <w:r w:rsidR="00DD76D1">
              <w:rPr>
                <w:rFonts w:ascii="Arial" w:eastAsia="Calibri" w:hAnsi="Arial" w:cs="Arial"/>
                <w:bCs/>
                <w:sz w:val="18"/>
                <w:szCs w:val="18"/>
              </w:rPr>
              <w:t xml:space="preserve"> </w:t>
            </w:r>
            <w:r w:rsidRPr="0016692C">
              <w:rPr>
                <w:rFonts w:ascii="Arial" w:eastAsia="Calibri" w:hAnsi="Arial" w:cs="Arial"/>
                <w:bCs/>
                <w:sz w:val="18"/>
                <w:szCs w:val="18"/>
              </w:rPr>
              <w:t>MCM de la provincia y del país, radio universitaria, portal web y redes sociales.</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Antes, durante y después del cumplimiento de los aniversarios.</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Directivos, Estudiantes,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Trabajadores docentes, Personal no docente,</w:t>
            </w:r>
            <w:r w:rsidR="00DD76D1">
              <w:rPr>
                <w:rFonts w:ascii="Arial" w:eastAsia="Calibri" w:hAnsi="Arial" w:cs="Arial"/>
                <w:bCs/>
                <w:sz w:val="18"/>
                <w:szCs w:val="18"/>
              </w:rPr>
              <w:t xml:space="preserve"> o</w:t>
            </w:r>
            <w:r w:rsidRPr="0016692C">
              <w:rPr>
                <w:rFonts w:ascii="Arial" w:eastAsia="Calibri" w:hAnsi="Arial" w:cs="Arial"/>
                <w:bCs/>
                <w:sz w:val="18"/>
                <w:szCs w:val="18"/>
              </w:rPr>
              <w:t>rganizaciones 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Entorno laboral,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Entorno educativo,</w:t>
            </w:r>
            <w:r w:rsidR="00DD76D1">
              <w:rPr>
                <w:rFonts w:ascii="Arial" w:eastAsia="Calibri" w:hAnsi="Arial" w:cs="Arial"/>
                <w:bCs/>
                <w:sz w:val="18"/>
                <w:szCs w:val="18"/>
              </w:rPr>
              <w:t xml:space="preserve"> </w:t>
            </w:r>
            <w:r w:rsidRPr="0016692C">
              <w:rPr>
                <w:rFonts w:ascii="Arial" w:eastAsia="Calibri" w:hAnsi="Arial" w:cs="Arial"/>
                <w:bCs/>
                <w:sz w:val="18"/>
                <w:szCs w:val="18"/>
              </w:rPr>
              <w:t>Redes sociales.</w:t>
            </w:r>
          </w:p>
        </w:tc>
      </w:tr>
      <w:tr w:rsidR="00B10C43" w:rsidRPr="0016692C" w:rsidTr="00DE1846">
        <w:trPr>
          <w:trHeight w:val="284"/>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1</w:t>
            </w:r>
            <w:r w:rsidR="002E6CDE">
              <w:rPr>
                <w:rFonts w:ascii="Arial" w:eastAsia="Calibri" w:hAnsi="Arial" w:cs="Arial"/>
                <w:b/>
                <w:bCs/>
                <w:sz w:val="18"/>
                <w:szCs w:val="18"/>
              </w:rPr>
              <w:t>2</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Promoción de las actividades que realicen la FEU, la FEEM y la UJC.</w:t>
            </w:r>
          </w:p>
          <w:p w:rsidR="00B10C43" w:rsidRPr="0016692C" w:rsidRDefault="00B10C43" w:rsidP="00A437A0">
            <w:pPr>
              <w:pStyle w:val="Prrafodelista"/>
              <w:spacing w:after="0" w:line="240" w:lineRule="auto"/>
              <w:ind w:left="360"/>
              <w:jc w:val="both"/>
              <w:rPr>
                <w:rFonts w:ascii="Arial" w:eastAsia="Calibri" w:hAnsi="Arial" w:cs="Arial"/>
                <w:bCs/>
                <w:sz w:val="18"/>
                <w:szCs w:val="18"/>
              </w:rPr>
            </w:pP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Divulgar las actividades</w:t>
            </w:r>
            <w:r w:rsidR="00A96103">
              <w:rPr>
                <w:rFonts w:ascii="Arial" w:eastAsia="Calibri" w:hAnsi="Arial" w:cs="Arial"/>
                <w:bCs/>
                <w:sz w:val="18"/>
                <w:szCs w:val="18"/>
              </w:rPr>
              <w:t xml:space="preserve"> </w:t>
            </w:r>
            <w:r w:rsidRPr="0016692C">
              <w:rPr>
                <w:rFonts w:ascii="Arial" w:eastAsia="Calibri" w:hAnsi="Arial" w:cs="Arial"/>
                <w:bCs/>
                <w:sz w:val="18"/>
                <w:szCs w:val="18"/>
              </w:rPr>
              <w:t xml:space="preserve">de las organizaciones FEU, FEEM y UJC de </w:t>
            </w:r>
            <w:r w:rsidR="00A437A0">
              <w:rPr>
                <w:rFonts w:ascii="Arial" w:eastAsia="Calibri" w:hAnsi="Arial" w:cs="Arial"/>
                <w:bCs/>
                <w:sz w:val="18"/>
                <w:szCs w:val="18"/>
              </w:rPr>
              <w:t>la UO en c</w:t>
            </w:r>
            <w:r w:rsidR="00A437A0" w:rsidRPr="0016692C">
              <w:rPr>
                <w:rFonts w:ascii="Arial" w:eastAsia="Calibri" w:hAnsi="Arial" w:cs="Arial"/>
                <w:bCs/>
                <w:sz w:val="18"/>
                <w:szCs w:val="18"/>
              </w:rPr>
              <w:t>oordinación con los grupos de comunicación de la FEU y UJC.</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Miembros del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Secretariado de la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FEEM y la FEU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que atienden la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esfera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respectivamente, </w:t>
            </w:r>
          </w:p>
          <w:p w:rsidR="00B10C43" w:rsidRPr="0016692C" w:rsidRDefault="00A30DFB"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Comunicación.</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Murales.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Expositores,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Carteleras,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MCM de la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provincia y del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país, Portal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web, Redes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Sociales, radiobase.</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Permanente</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Directivos,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 de pregrado, FEEM.</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Trabajadores  docentes, no docentes,</w:t>
            </w:r>
            <w:r w:rsidR="00DD76D1">
              <w:rPr>
                <w:rFonts w:ascii="Arial" w:eastAsia="Calibri" w:hAnsi="Arial" w:cs="Arial"/>
                <w:bCs/>
                <w:sz w:val="18"/>
                <w:szCs w:val="18"/>
              </w:rPr>
              <w:t xml:space="preserve"> </w:t>
            </w:r>
            <w:r w:rsidRPr="0016692C">
              <w:rPr>
                <w:rFonts w:ascii="Arial" w:eastAsia="Calibri" w:hAnsi="Arial" w:cs="Arial"/>
                <w:bCs/>
                <w:sz w:val="18"/>
                <w:szCs w:val="18"/>
              </w:rPr>
              <w:t>UJC, PCC.</w:t>
            </w:r>
          </w:p>
          <w:p w:rsidR="00B10C43" w:rsidRPr="0016692C" w:rsidRDefault="00B10C43" w:rsidP="00DE1846">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MCM,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Redes sociales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Unidades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docentes,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Unidades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laborales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base,</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Empleadores,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Patrocinadores de proyectos nacionales e internacionales.</w:t>
            </w:r>
          </w:p>
        </w:tc>
      </w:tr>
      <w:tr w:rsidR="00B10C43" w:rsidRPr="0016692C" w:rsidTr="00DE1846">
        <w:trPr>
          <w:trHeight w:val="234"/>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1</w:t>
            </w:r>
            <w:r w:rsidR="002E6CDE">
              <w:rPr>
                <w:rFonts w:ascii="Arial" w:eastAsia="Calibri" w:hAnsi="Arial" w:cs="Arial"/>
                <w:b/>
                <w:bCs/>
                <w:sz w:val="18"/>
                <w:szCs w:val="18"/>
              </w:rPr>
              <w:t>3</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Intercambio en el Blog de la Rectora.</w:t>
            </w:r>
          </w:p>
          <w:p w:rsidR="00B10C43" w:rsidRPr="0016692C" w:rsidRDefault="00B10C43" w:rsidP="00DE1846">
            <w:pPr>
              <w:spacing w:after="0" w:line="240" w:lineRule="auto"/>
              <w:jc w:val="both"/>
              <w:rPr>
                <w:rFonts w:ascii="Arial" w:eastAsia="Calibri" w:hAnsi="Arial" w:cs="Arial"/>
                <w:bCs/>
                <w:sz w:val="18"/>
                <w:szCs w:val="18"/>
              </w:rPr>
            </w:pPr>
          </w:p>
          <w:p w:rsidR="00B10C43" w:rsidRDefault="00B10C43" w:rsidP="00DE1846">
            <w:pPr>
              <w:pStyle w:val="Prrafodelista"/>
              <w:numPr>
                <w:ilvl w:val="0"/>
                <w:numId w:val="1"/>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Propuesta de creación de espacio interactivo de los decanos de las facultades con los estudiantes.</w:t>
            </w:r>
          </w:p>
          <w:p w:rsidR="005E4C36" w:rsidRDefault="005E4C36" w:rsidP="005E4C36">
            <w:pPr>
              <w:spacing w:after="0" w:line="240" w:lineRule="auto"/>
              <w:jc w:val="both"/>
              <w:rPr>
                <w:rFonts w:ascii="Arial" w:eastAsia="Calibri" w:hAnsi="Arial" w:cs="Arial"/>
                <w:bCs/>
                <w:sz w:val="18"/>
                <w:szCs w:val="18"/>
              </w:rPr>
            </w:pPr>
          </w:p>
          <w:p w:rsidR="005E4C36" w:rsidRDefault="005E4C36" w:rsidP="005E4C36">
            <w:pPr>
              <w:spacing w:after="0" w:line="240" w:lineRule="auto"/>
              <w:jc w:val="both"/>
              <w:rPr>
                <w:rFonts w:ascii="Arial" w:eastAsia="Calibri" w:hAnsi="Arial" w:cs="Arial"/>
                <w:bCs/>
                <w:sz w:val="18"/>
                <w:szCs w:val="18"/>
              </w:rPr>
            </w:pPr>
          </w:p>
          <w:p w:rsidR="005E4C36" w:rsidRDefault="005E4C36" w:rsidP="005E4C36">
            <w:pPr>
              <w:spacing w:after="0" w:line="240" w:lineRule="auto"/>
              <w:jc w:val="both"/>
              <w:rPr>
                <w:rFonts w:ascii="Arial" w:eastAsia="Calibri" w:hAnsi="Arial" w:cs="Arial"/>
                <w:bCs/>
                <w:sz w:val="18"/>
                <w:szCs w:val="18"/>
              </w:rPr>
            </w:pPr>
          </w:p>
          <w:p w:rsidR="005E4C36" w:rsidRDefault="005E4C36" w:rsidP="005E4C36">
            <w:pPr>
              <w:spacing w:after="0" w:line="240" w:lineRule="auto"/>
              <w:jc w:val="both"/>
              <w:rPr>
                <w:rFonts w:ascii="Arial" w:eastAsia="Calibri" w:hAnsi="Arial" w:cs="Arial"/>
                <w:bCs/>
                <w:sz w:val="18"/>
                <w:szCs w:val="18"/>
              </w:rPr>
            </w:pPr>
          </w:p>
          <w:p w:rsidR="005E4C36" w:rsidRPr="005E4C36" w:rsidRDefault="005E4C36" w:rsidP="005E4C36">
            <w:pPr>
              <w:spacing w:after="0" w:line="240" w:lineRule="auto"/>
              <w:jc w:val="both"/>
              <w:rPr>
                <w:rFonts w:ascii="Arial" w:eastAsia="Calibri" w:hAnsi="Arial" w:cs="Arial"/>
                <w:bCs/>
                <w:sz w:val="18"/>
                <w:szCs w:val="18"/>
              </w:rPr>
            </w:pP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Gestionar un flujo de comunicación transversal elevando el nivel de información</w:t>
            </w:r>
            <w:r w:rsidR="00DD76D1">
              <w:rPr>
                <w:rFonts w:ascii="Arial" w:eastAsia="Calibri" w:hAnsi="Arial" w:cs="Arial"/>
                <w:bCs/>
                <w:sz w:val="18"/>
                <w:szCs w:val="18"/>
              </w:rPr>
              <w:t xml:space="preserve"> </w:t>
            </w:r>
            <w:r w:rsidRPr="0016692C">
              <w:rPr>
                <w:rFonts w:ascii="Arial" w:eastAsia="Calibri" w:hAnsi="Arial" w:cs="Arial"/>
                <w:bCs/>
                <w:sz w:val="18"/>
                <w:szCs w:val="18"/>
              </w:rPr>
              <w:t>de la comunidad universitaria.</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Rectora, </w:t>
            </w:r>
          </w:p>
          <w:p w:rsidR="00B10C43" w:rsidRPr="0016692C" w:rsidRDefault="00A30DFB"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comunicación</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Institucional y Asesor de Atención a la población.</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Radio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universitaria,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Correo electrónico,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La Tablilla, Blog  de la Rectora.</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A437A0" w:rsidP="00DE1846">
            <w:pPr>
              <w:spacing w:after="0" w:line="240" w:lineRule="auto"/>
              <w:jc w:val="both"/>
              <w:rPr>
                <w:rFonts w:ascii="Arial" w:eastAsia="Calibri" w:hAnsi="Arial" w:cs="Arial"/>
                <w:bCs/>
                <w:sz w:val="18"/>
                <w:szCs w:val="18"/>
              </w:rPr>
            </w:pPr>
            <w:r>
              <w:rPr>
                <w:rFonts w:ascii="Arial" w:eastAsia="Calibri" w:hAnsi="Arial" w:cs="Arial"/>
                <w:bCs/>
                <w:sz w:val="18"/>
                <w:szCs w:val="18"/>
              </w:rPr>
              <w:t>Una vez al mes o semana.</w:t>
            </w:r>
          </w:p>
        </w:tc>
        <w:tc>
          <w:tcPr>
            <w:tcW w:w="1985" w:type="dxa"/>
            <w:tcBorders>
              <w:top w:val="single" w:sz="4" w:space="0" w:color="auto"/>
              <w:left w:val="single" w:sz="4" w:space="0" w:color="000000"/>
              <w:bottom w:val="single" w:sz="4" w:space="0" w:color="auto"/>
              <w:right w:val="single" w:sz="4" w:space="0" w:color="auto"/>
            </w:tcBorders>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UJC, PCC.</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center"/>
              <w:rPr>
                <w:rFonts w:ascii="Arial" w:eastAsia="Calibri" w:hAnsi="Arial" w:cs="Arial"/>
                <w:bCs/>
                <w:sz w:val="18"/>
                <w:szCs w:val="18"/>
              </w:rPr>
            </w:pPr>
            <w:r w:rsidRPr="0016692C">
              <w:rPr>
                <w:rFonts w:ascii="Arial" w:eastAsia="Calibri" w:hAnsi="Arial" w:cs="Arial"/>
                <w:bCs/>
                <w:sz w:val="18"/>
                <w:szCs w:val="18"/>
              </w:rPr>
              <w:t>-.</w:t>
            </w:r>
          </w:p>
        </w:tc>
      </w:tr>
      <w:tr w:rsidR="00B10C43" w:rsidRPr="0016692C" w:rsidTr="00DE1846">
        <w:trPr>
          <w:trHeight w:val="100"/>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3B69A3"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lastRenderedPageBreak/>
              <w:t>14</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Apoyo en la divulgación del proceso de realización de los exámenes de ingreso. </w:t>
            </w:r>
          </w:p>
          <w:p w:rsidR="0016692C" w:rsidRPr="0016692C" w:rsidRDefault="00B10C43" w:rsidP="00DD76D1">
            <w:pPr>
              <w:pStyle w:val="Prrafodelista"/>
              <w:numPr>
                <w:ilvl w:val="0"/>
                <w:numId w:val="1"/>
              </w:numPr>
              <w:spacing w:after="0" w:line="240" w:lineRule="auto"/>
              <w:jc w:val="both"/>
              <w:rPr>
                <w:rFonts w:ascii="Arial" w:eastAsia="Calibri" w:hAnsi="Arial" w:cs="Arial"/>
                <w:bCs/>
                <w:sz w:val="18"/>
                <w:szCs w:val="18"/>
              </w:rPr>
            </w:pPr>
            <w:r w:rsidRPr="00DD76D1">
              <w:rPr>
                <w:rFonts w:ascii="Arial" w:eastAsia="Calibri" w:hAnsi="Arial" w:cs="Arial"/>
                <w:bCs/>
                <w:sz w:val="18"/>
                <w:szCs w:val="18"/>
              </w:rPr>
              <w:t>Plan de plazas, sedes de los exámenes, publicación de resultados, etc.</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Dar a conocer el proceso de ingreso a la sociedad y a los aspirantes.</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Secretaría  General, </w:t>
            </w:r>
          </w:p>
          <w:p w:rsidR="00B10C43" w:rsidRPr="0016692C" w:rsidRDefault="00A30DFB"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Institucional.</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Espacios de interacción.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Correo postal y electrónico, portal web, redes sociales, murales.</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Impresos.</w:t>
            </w:r>
            <w:r w:rsidR="00A96103">
              <w:rPr>
                <w:rFonts w:ascii="Arial" w:eastAsia="Calibri" w:hAnsi="Arial" w:cs="Arial"/>
                <w:bCs/>
                <w:sz w:val="18"/>
                <w:szCs w:val="18"/>
              </w:rPr>
              <w:t xml:space="preserve"> </w:t>
            </w:r>
            <w:r w:rsidRPr="0016692C">
              <w:rPr>
                <w:rFonts w:ascii="Arial" w:eastAsia="Calibri" w:hAnsi="Arial" w:cs="Arial"/>
                <w:bCs/>
                <w:sz w:val="18"/>
                <w:szCs w:val="18"/>
              </w:rPr>
              <w:t>Prensa.</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21 días antes de la realización de las pruebas de ingreso.</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Trabajadores</w:t>
            </w:r>
            <w:r w:rsidR="00A437A0">
              <w:rPr>
                <w:rFonts w:ascii="Arial" w:eastAsia="Calibri" w:hAnsi="Arial" w:cs="Arial"/>
                <w:bCs/>
                <w:sz w:val="18"/>
                <w:szCs w:val="18"/>
              </w:rPr>
              <w:t xml:space="preserve"> y profesores.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Estudiantes de duodécimo grado.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Aspirantes de otras fuentes de ingreso.</w:t>
            </w:r>
            <w:r w:rsidR="00A437A0">
              <w:rPr>
                <w:rFonts w:ascii="Arial" w:eastAsia="Calibri" w:hAnsi="Arial" w:cs="Arial"/>
                <w:bCs/>
                <w:sz w:val="18"/>
                <w:szCs w:val="18"/>
              </w:rPr>
              <w:t xml:space="preserve"> Comunidad de Sgto. de Cuba.</w:t>
            </w:r>
          </w:p>
        </w:tc>
      </w:tr>
      <w:tr w:rsidR="00B10C43" w:rsidRPr="0016692C" w:rsidTr="00DE1846">
        <w:trPr>
          <w:trHeight w:val="117"/>
        </w:trPr>
        <w:tc>
          <w:tcPr>
            <w:tcW w:w="567" w:type="dxa"/>
            <w:tcBorders>
              <w:top w:val="single" w:sz="4" w:space="0" w:color="auto"/>
              <w:left w:val="single" w:sz="4" w:space="0" w:color="000000"/>
              <w:bottom w:val="single" w:sz="4" w:space="0" w:color="auto"/>
              <w:right w:val="single" w:sz="4" w:space="0" w:color="000000"/>
            </w:tcBorders>
          </w:tcPr>
          <w:p w:rsidR="00B10C43" w:rsidRPr="0016692C" w:rsidRDefault="003B69A3"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15</w:t>
            </w:r>
          </w:p>
        </w:tc>
        <w:tc>
          <w:tcPr>
            <w:tcW w:w="2835"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Publicación del calendario de graduaciones. </w:t>
            </w:r>
          </w:p>
          <w:p w:rsidR="00B10C43" w:rsidRPr="00596C12" w:rsidRDefault="00B10C43" w:rsidP="00596C12">
            <w:pPr>
              <w:pStyle w:val="Prrafodelista"/>
              <w:numPr>
                <w:ilvl w:val="0"/>
                <w:numId w:val="1"/>
              </w:numPr>
              <w:spacing w:after="0" w:line="240" w:lineRule="auto"/>
              <w:jc w:val="both"/>
              <w:rPr>
                <w:rFonts w:ascii="Arial" w:eastAsia="Calibri" w:hAnsi="Arial" w:cs="Arial"/>
                <w:bCs/>
                <w:sz w:val="18"/>
                <w:szCs w:val="18"/>
              </w:rPr>
            </w:pPr>
            <w:r w:rsidRPr="00596C12">
              <w:rPr>
                <w:rFonts w:ascii="Arial" w:eastAsia="Calibri" w:hAnsi="Arial" w:cs="Arial"/>
                <w:bCs/>
                <w:sz w:val="18"/>
                <w:szCs w:val="18"/>
              </w:rPr>
              <w:t>Cantidad de graduados</w:t>
            </w:r>
            <w:r w:rsidR="003B69A3" w:rsidRPr="00596C12">
              <w:rPr>
                <w:rFonts w:ascii="Arial" w:eastAsia="Calibri" w:hAnsi="Arial" w:cs="Arial"/>
                <w:bCs/>
                <w:sz w:val="18"/>
                <w:szCs w:val="18"/>
              </w:rPr>
              <w:t xml:space="preserve"> e </w:t>
            </w:r>
            <w:r w:rsidRPr="00596C12">
              <w:rPr>
                <w:rFonts w:ascii="Arial" w:eastAsia="Calibri" w:hAnsi="Arial" w:cs="Arial"/>
                <w:bCs/>
                <w:sz w:val="18"/>
                <w:szCs w:val="18"/>
              </w:rPr>
              <w:t>informaciones relevantes</w:t>
            </w:r>
            <w:r w:rsidR="003B69A3" w:rsidRPr="00596C12">
              <w:rPr>
                <w:rFonts w:ascii="Arial" w:eastAsia="Calibri" w:hAnsi="Arial" w:cs="Arial"/>
                <w:bCs/>
                <w:sz w:val="18"/>
                <w:szCs w:val="18"/>
              </w:rPr>
              <w:t xml:space="preserve"> de éstos</w:t>
            </w:r>
            <w:r w:rsidRPr="00596C12">
              <w:rPr>
                <w:rFonts w:ascii="Arial" w:eastAsia="Calibri" w:hAnsi="Arial" w:cs="Arial"/>
                <w:bCs/>
                <w:sz w:val="18"/>
                <w:szCs w:val="18"/>
              </w:rPr>
              <w:t>.</w:t>
            </w:r>
          </w:p>
        </w:tc>
        <w:tc>
          <w:tcPr>
            <w:tcW w:w="2694" w:type="dxa"/>
            <w:tcBorders>
              <w:top w:val="single" w:sz="4" w:space="0" w:color="auto"/>
              <w:left w:val="single" w:sz="4" w:space="0" w:color="000000"/>
              <w:bottom w:val="single" w:sz="4" w:space="0" w:color="auto"/>
              <w:right w:val="single" w:sz="4" w:space="0" w:color="000000"/>
            </w:tcBorders>
          </w:tcPr>
          <w:p w:rsidR="00B10C43" w:rsidRPr="00DD76D1" w:rsidRDefault="00B10C43" w:rsidP="00DD76D1">
            <w:pPr>
              <w:spacing w:after="0" w:line="240" w:lineRule="auto"/>
              <w:jc w:val="both"/>
              <w:rPr>
                <w:rFonts w:ascii="Arial" w:eastAsia="Calibri" w:hAnsi="Arial" w:cs="Arial"/>
                <w:bCs/>
                <w:sz w:val="18"/>
                <w:szCs w:val="18"/>
              </w:rPr>
            </w:pPr>
            <w:r w:rsidRPr="00DD76D1">
              <w:rPr>
                <w:rFonts w:ascii="Arial" w:eastAsia="Calibri" w:hAnsi="Arial" w:cs="Arial"/>
                <w:bCs/>
                <w:sz w:val="18"/>
                <w:szCs w:val="18"/>
              </w:rPr>
              <w:t xml:space="preserve">Dar a conocer el proceso de graduación a la sociedad. </w:t>
            </w:r>
          </w:p>
          <w:p w:rsidR="00B10C43" w:rsidRPr="003B69A3" w:rsidRDefault="00B10C43" w:rsidP="003B69A3">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VRD, Secretaría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General y </w:t>
            </w:r>
          </w:p>
          <w:p w:rsidR="00B10C43" w:rsidRPr="0016692C" w:rsidRDefault="00A30DFB"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B10C43"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Institucional.</w:t>
            </w:r>
          </w:p>
          <w:p w:rsidR="00CD3B10" w:rsidRPr="0016692C" w:rsidRDefault="00CD3B10" w:rsidP="00DE1846">
            <w:pPr>
              <w:spacing w:after="0" w:line="240" w:lineRule="auto"/>
              <w:jc w:val="both"/>
              <w:rPr>
                <w:rFonts w:ascii="Arial" w:eastAsia="Calibri" w:hAnsi="Arial" w:cs="Arial"/>
                <w:bCs/>
                <w:sz w:val="18"/>
                <w:szCs w:val="18"/>
              </w:rPr>
            </w:pPr>
            <w:r>
              <w:rPr>
                <w:rFonts w:ascii="Arial" w:eastAsia="Calibri" w:hAnsi="Arial" w:cs="Arial"/>
                <w:bCs/>
                <w:sz w:val="18"/>
                <w:szCs w:val="18"/>
              </w:rPr>
              <w:t>Decanos de las facultades.</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Murales.</w:t>
            </w:r>
            <w:r w:rsidR="00DD76D1">
              <w:rPr>
                <w:rFonts w:ascii="Arial" w:eastAsia="Calibri" w:hAnsi="Arial" w:cs="Arial"/>
                <w:bCs/>
                <w:sz w:val="18"/>
                <w:szCs w:val="18"/>
              </w:rPr>
              <w:t xml:space="preserve"> </w:t>
            </w:r>
            <w:r w:rsidRPr="0016692C">
              <w:rPr>
                <w:rFonts w:ascii="Arial" w:eastAsia="Calibri" w:hAnsi="Arial" w:cs="Arial"/>
                <w:bCs/>
                <w:sz w:val="18"/>
                <w:szCs w:val="18"/>
              </w:rPr>
              <w:t xml:space="preserve">Correo, electrónico.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Portal web,</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Redes Sociales.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Correo postal. </w:t>
            </w:r>
          </w:p>
          <w:p w:rsidR="00B10C43" w:rsidRPr="0016692C" w:rsidRDefault="00B10C43" w:rsidP="00BD6B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Prensa,</w:t>
            </w:r>
            <w:r w:rsidR="00DD76D1">
              <w:rPr>
                <w:rFonts w:ascii="Arial" w:eastAsia="Calibri" w:hAnsi="Arial" w:cs="Arial"/>
                <w:bCs/>
                <w:sz w:val="18"/>
                <w:szCs w:val="18"/>
              </w:rPr>
              <w:t xml:space="preserve"> </w:t>
            </w:r>
            <w:r w:rsidRPr="0016692C">
              <w:rPr>
                <w:rFonts w:ascii="Arial" w:eastAsia="Calibri" w:hAnsi="Arial" w:cs="Arial"/>
                <w:bCs/>
                <w:sz w:val="18"/>
                <w:szCs w:val="18"/>
              </w:rPr>
              <w:t>Radiobases.</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CD3B10">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15 días antes</w:t>
            </w:r>
            <w:r w:rsidR="00DD76D1">
              <w:rPr>
                <w:rFonts w:ascii="Arial" w:eastAsia="Calibri" w:hAnsi="Arial" w:cs="Arial"/>
                <w:bCs/>
                <w:sz w:val="18"/>
                <w:szCs w:val="18"/>
              </w:rPr>
              <w:t xml:space="preserve"> </w:t>
            </w:r>
            <w:r w:rsidRPr="0016692C">
              <w:rPr>
                <w:rFonts w:ascii="Arial" w:eastAsia="Calibri" w:hAnsi="Arial" w:cs="Arial"/>
                <w:bCs/>
                <w:sz w:val="18"/>
                <w:szCs w:val="18"/>
              </w:rPr>
              <w:t xml:space="preserve">del inicio </w:t>
            </w:r>
            <w:r w:rsidR="00CD3B10">
              <w:rPr>
                <w:rFonts w:ascii="Arial" w:eastAsia="Calibri" w:hAnsi="Arial" w:cs="Arial"/>
                <w:bCs/>
                <w:sz w:val="18"/>
                <w:szCs w:val="18"/>
              </w:rPr>
              <w:t xml:space="preserve">y </w:t>
            </w:r>
            <w:r w:rsidRPr="0016692C">
              <w:rPr>
                <w:rFonts w:ascii="Arial" w:eastAsia="Calibri" w:hAnsi="Arial" w:cs="Arial"/>
                <w:bCs/>
                <w:sz w:val="18"/>
                <w:szCs w:val="18"/>
              </w:rPr>
              <w:t>e</w:t>
            </w:r>
            <w:r w:rsidR="00CD3B10">
              <w:rPr>
                <w:rFonts w:ascii="Arial" w:eastAsia="Calibri" w:hAnsi="Arial" w:cs="Arial"/>
                <w:bCs/>
                <w:sz w:val="18"/>
                <w:szCs w:val="18"/>
              </w:rPr>
              <w:t>n</w:t>
            </w:r>
            <w:r w:rsidR="0041654C">
              <w:rPr>
                <w:rFonts w:ascii="Arial" w:eastAsia="Calibri" w:hAnsi="Arial" w:cs="Arial"/>
                <w:bCs/>
                <w:sz w:val="18"/>
                <w:szCs w:val="18"/>
              </w:rPr>
              <w:t xml:space="preserve">  las </w:t>
            </w:r>
            <w:r w:rsidRPr="0016692C">
              <w:rPr>
                <w:rFonts w:ascii="Arial" w:eastAsia="Calibri" w:hAnsi="Arial" w:cs="Arial"/>
                <w:bCs/>
                <w:sz w:val="18"/>
                <w:szCs w:val="18"/>
              </w:rPr>
              <w:t>graduaciones.</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 trabajadores.</w:t>
            </w:r>
          </w:p>
          <w:p w:rsidR="00B10C43" w:rsidRPr="0016692C" w:rsidRDefault="00B10C43" w:rsidP="00DE1846">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Instituciones de educación. Gobierno, PCC.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Familiares.</w:t>
            </w:r>
          </w:p>
        </w:tc>
      </w:tr>
      <w:tr w:rsidR="009451B7" w:rsidRPr="0016692C" w:rsidTr="003024E6">
        <w:trPr>
          <w:trHeight w:val="1254"/>
        </w:trPr>
        <w:tc>
          <w:tcPr>
            <w:tcW w:w="567" w:type="dxa"/>
            <w:tcBorders>
              <w:top w:val="single" w:sz="4" w:space="0" w:color="auto"/>
              <w:left w:val="single" w:sz="4" w:space="0" w:color="000000"/>
              <w:bottom w:val="single" w:sz="4" w:space="0" w:color="auto"/>
              <w:right w:val="single" w:sz="4" w:space="0" w:color="000000"/>
            </w:tcBorders>
          </w:tcPr>
          <w:p w:rsidR="009451B7" w:rsidRPr="0016692C" w:rsidRDefault="009451B7"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16</w:t>
            </w:r>
          </w:p>
        </w:tc>
        <w:tc>
          <w:tcPr>
            <w:tcW w:w="2835" w:type="dxa"/>
            <w:tcBorders>
              <w:top w:val="single" w:sz="4" w:space="0" w:color="auto"/>
              <w:left w:val="single" w:sz="4" w:space="0" w:color="000000"/>
              <w:bottom w:val="single" w:sz="4" w:space="0" w:color="auto"/>
              <w:right w:val="single" w:sz="4" w:space="0" w:color="000000"/>
            </w:tcBorders>
          </w:tcPr>
          <w:p w:rsidR="009451B7" w:rsidRPr="00EE210F" w:rsidRDefault="009451B7" w:rsidP="009451B7">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Elaboración del Manual de Protocolo y Ceremonial de la Institución.</w:t>
            </w:r>
          </w:p>
        </w:tc>
        <w:tc>
          <w:tcPr>
            <w:tcW w:w="2694" w:type="dxa"/>
            <w:tcBorders>
              <w:top w:val="single" w:sz="4" w:space="0" w:color="auto"/>
              <w:left w:val="single" w:sz="4" w:space="0" w:color="000000"/>
              <w:bottom w:val="single" w:sz="4" w:space="0" w:color="auto"/>
              <w:right w:val="single" w:sz="4" w:space="0" w:color="000000"/>
            </w:tcBorders>
          </w:tcPr>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Establecer las normas y  procedimientos que regulen el desarrollo de las ceremonias y eventos que se realicen en la institución.</w:t>
            </w:r>
          </w:p>
        </w:tc>
        <w:tc>
          <w:tcPr>
            <w:tcW w:w="1984" w:type="dxa"/>
            <w:tcBorders>
              <w:top w:val="single" w:sz="4" w:space="0" w:color="auto"/>
              <w:left w:val="single" w:sz="4" w:space="0" w:color="000000"/>
              <w:bottom w:val="single" w:sz="4" w:space="0" w:color="auto"/>
              <w:right w:val="single" w:sz="4" w:space="0" w:color="000000"/>
            </w:tcBorders>
          </w:tcPr>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Institucional y </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Departamento </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de Comunicación </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Social, Protocolo.</w:t>
            </w:r>
          </w:p>
        </w:tc>
        <w:tc>
          <w:tcPr>
            <w:tcW w:w="1701" w:type="dxa"/>
            <w:tcBorders>
              <w:top w:val="single" w:sz="4" w:space="0" w:color="auto"/>
              <w:left w:val="single" w:sz="4" w:space="0" w:color="000000"/>
              <w:bottom w:val="single" w:sz="4" w:space="0" w:color="auto"/>
              <w:right w:val="single" w:sz="4" w:space="0" w:color="000000"/>
            </w:tcBorders>
          </w:tcPr>
          <w:p w:rsidR="00EC3168" w:rsidRPr="0016692C" w:rsidRDefault="00EC3168" w:rsidP="00EC3168">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Revisión bibliográfica y documental.</w:t>
            </w:r>
          </w:p>
          <w:p w:rsidR="009451B7" w:rsidRPr="00EE210F" w:rsidRDefault="00EC3168" w:rsidP="00EC3168">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Consulta a expertos.</w:t>
            </w:r>
          </w:p>
        </w:tc>
        <w:tc>
          <w:tcPr>
            <w:tcW w:w="1559" w:type="dxa"/>
            <w:tcBorders>
              <w:top w:val="single" w:sz="4" w:space="0" w:color="auto"/>
              <w:left w:val="single" w:sz="4" w:space="0" w:color="000000"/>
              <w:bottom w:val="single" w:sz="4" w:space="0" w:color="auto"/>
              <w:right w:val="single" w:sz="4" w:space="0" w:color="000000"/>
            </w:tcBorders>
          </w:tcPr>
          <w:p w:rsidR="009451B7" w:rsidRPr="00EE210F" w:rsidRDefault="00277CDB" w:rsidP="00E825B5">
            <w:pPr>
              <w:spacing w:after="0" w:line="240" w:lineRule="auto"/>
              <w:jc w:val="both"/>
              <w:rPr>
                <w:rFonts w:ascii="Arial" w:eastAsia="Calibri" w:hAnsi="Arial" w:cs="Arial"/>
                <w:bCs/>
                <w:sz w:val="18"/>
                <w:szCs w:val="18"/>
              </w:rPr>
            </w:pPr>
            <w:r>
              <w:rPr>
                <w:rFonts w:ascii="Arial" w:eastAsia="Calibri" w:hAnsi="Arial" w:cs="Arial"/>
                <w:bCs/>
                <w:sz w:val="18"/>
                <w:szCs w:val="18"/>
              </w:rPr>
              <w:t>Marzo</w:t>
            </w:r>
            <w:r w:rsidR="009451B7" w:rsidRPr="00EE210F">
              <w:rPr>
                <w:rFonts w:ascii="Arial" w:eastAsia="Calibri" w:hAnsi="Arial" w:cs="Arial"/>
                <w:bCs/>
                <w:sz w:val="18"/>
                <w:szCs w:val="18"/>
              </w:rPr>
              <w:t>-</w:t>
            </w:r>
            <w:r w:rsidR="00E825B5">
              <w:rPr>
                <w:rFonts w:ascii="Arial" w:eastAsia="Calibri" w:hAnsi="Arial" w:cs="Arial"/>
                <w:bCs/>
                <w:sz w:val="18"/>
                <w:szCs w:val="18"/>
              </w:rPr>
              <w:t>Junio</w:t>
            </w:r>
            <w:r w:rsidR="009451B7" w:rsidRPr="00EE210F">
              <w:rPr>
                <w:rFonts w:ascii="Arial" w:eastAsia="Calibri" w:hAnsi="Arial" w:cs="Arial"/>
                <w:bCs/>
                <w:sz w:val="18"/>
                <w:szCs w:val="18"/>
              </w:rPr>
              <w:t xml:space="preserve"> 2019.</w:t>
            </w:r>
          </w:p>
        </w:tc>
        <w:tc>
          <w:tcPr>
            <w:tcW w:w="1985" w:type="dxa"/>
            <w:tcBorders>
              <w:top w:val="single" w:sz="4" w:space="0" w:color="auto"/>
              <w:left w:val="single" w:sz="4" w:space="0" w:color="000000"/>
              <w:bottom w:val="single" w:sz="4" w:space="0" w:color="auto"/>
              <w:right w:val="single" w:sz="4" w:space="0" w:color="auto"/>
            </w:tcBorders>
          </w:tcPr>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Egresados.</w:t>
            </w:r>
          </w:p>
          <w:p w:rsidR="009451B7" w:rsidRPr="00EE210F" w:rsidRDefault="009451B7" w:rsidP="00304B94">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Gobierno.</w:t>
            </w:r>
            <w:r w:rsidR="00DD76D1">
              <w:rPr>
                <w:rFonts w:ascii="Arial" w:eastAsia="Calibri" w:hAnsi="Arial" w:cs="Arial"/>
                <w:bCs/>
                <w:sz w:val="18"/>
                <w:szCs w:val="18"/>
              </w:rPr>
              <w:t xml:space="preserve"> </w:t>
            </w:r>
            <w:r w:rsidRPr="00EE210F">
              <w:rPr>
                <w:rFonts w:ascii="Arial" w:eastAsia="Calibri" w:hAnsi="Arial" w:cs="Arial"/>
                <w:bCs/>
                <w:sz w:val="18"/>
                <w:szCs w:val="18"/>
              </w:rPr>
              <w:t>Org.</w:t>
            </w:r>
            <w:r w:rsidR="00DD76D1">
              <w:rPr>
                <w:rFonts w:ascii="Arial" w:eastAsia="Calibri" w:hAnsi="Arial" w:cs="Arial"/>
                <w:bCs/>
                <w:sz w:val="18"/>
                <w:szCs w:val="18"/>
              </w:rPr>
              <w:t xml:space="preserve"> </w:t>
            </w:r>
            <w:r w:rsidRPr="00EE210F">
              <w:rPr>
                <w:rFonts w:ascii="Arial" w:eastAsia="Calibri" w:hAnsi="Arial" w:cs="Arial"/>
                <w:bCs/>
                <w:sz w:val="18"/>
                <w:szCs w:val="18"/>
              </w:rPr>
              <w:t>políticas y masas. MCM.</w:t>
            </w:r>
            <w:r w:rsidR="009A48C6">
              <w:rPr>
                <w:rFonts w:ascii="Arial" w:eastAsia="Calibri" w:hAnsi="Arial" w:cs="Arial"/>
                <w:bCs/>
                <w:sz w:val="18"/>
                <w:szCs w:val="18"/>
              </w:rPr>
              <w:t xml:space="preserve"> </w:t>
            </w:r>
            <w:r w:rsidRPr="00EE210F">
              <w:rPr>
                <w:rFonts w:ascii="Arial" w:eastAsia="Calibri" w:hAnsi="Arial" w:cs="Arial"/>
                <w:bCs/>
                <w:sz w:val="18"/>
                <w:szCs w:val="18"/>
              </w:rPr>
              <w:t>Instituciones y universidades nacionales.</w:t>
            </w:r>
          </w:p>
        </w:tc>
      </w:tr>
      <w:tr w:rsidR="009451B7" w:rsidRPr="0016692C" w:rsidTr="003024E6">
        <w:trPr>
          <w:trHeight w:val="2265"/>
        </w:trPr>
        <w:tc>
          <w:tcPr>
            <w:tcW w:w="567" w:type="dxa"/>
            <w:tcBorders>
              <w:top w:val="single" w:sz="4" w:space="0" w:color="auto"/>
              <w:left w:val="single" w:sz="4" w:space="0" w:color="000000"/>
              <w:bottom w:val="single" w:sz="4" w:space="0" w:color="auto"/>
              <w:right w:val="single" w:sz="4" w:space="0" w:color="000000"/>
            </w:tcBorders>
          </w:tcPr>
          <w:p w:rsidR="009451B7" w:rsidRDefault="009451B7"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17</w:t>
            </w:r>
          </w:p>
        </w:tc>
        <w:tc>
          <w:tcPr>
            <w:tcW w:w="2835" w:type="dxa"/>
            <w:tcBorders>
              <w:top w:val="single" w:sz="4" w:space="0" w:color="auto"/>
              <w:left w:val="single" w:sz="4" w:space="0" w:color="000000"/>
              <w:bottom w:val="single" w:sz="4" w:space="0" w:color="auto"/>
              <w:right w:val="single" w:sz="4" w:space="0" w:color="000000"/>
            </w:tcBorders>
          </w:tcPr>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Diseño del Manual de Relaciones Públicas (RRPP) de la UO.</w:t>
            </w:r>
          </w:p>
        </w:tc>
        <w:tc>
          <w:tcPr>
            <w:tcW w:w="2694" w:type="dxa"/>
            <w:tcBorders>
              <w:top w:val="single" w:sz="4" w:space="0" w:color="auto"/>
              <w:left w:val="single" w:sz="4" w:space="0" w:color="000000"/>
              <w:bottom w:val="single" w:sz="4" w:space="0" w:color="auto"/>
              <w:right w:val="single" w:sz="4" w:space="0" w:color="000000"/>
            </w:tcBorders>
          </w:tcPr>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Guiar los procedimientos de organización y ejecución de los eventos de la UO.</w:t>
            </w:r>
          </w:p>
        </w:tc>
        <w:tc>
          <w:tcPr>
            <w:tcW w:w="1984" w:type="dxa"/>
            <w:tcBorders>
              <w:top w:val="single" w:sz="4" w:space="0" w:color="auto"/>
              <w:left w:val="single" w:sz="4" w:space="0" w:color="000000"/>
              <w:bottom w:val="single" w:sz="4" w:space="0" w:color="auto"/>
              <w:right w:val="single" w:sz="4" w:space="0" w:color="000000"/>
            </w:tcBorders>
          </w:tcPr>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Departamento de </w:t>
            </w:r>
          </w:p>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9451B7" w:rsidRPr="0016692C" w:rsidRDefault="009451B7" w:rsidP="00304B94">
            <w:pPr>
              <w:spacing w:after="0" w:line="240" w:lineRule="auto"/>
              <w:jc w:val="both"/>
              <w:rPr>
                <w:rFonts w:ascii="Arial" w:eastAsia="Calibri" w:hAnsi="Arial" w:cs="Arial"/>
                <w:bCs/>
                <w:sz w:val="18"/>
                <w:szCs w:val="18"/>
              </w:rPr>
            </w:pPr>
            <w:r>
              <w:rPr>
                <w:rFonts w:ascii="Arial" w:eastAsia="Calibri" w:hAnsi="Arial" w:cs="Arial"/>
                <w:bCs/>
                <w:sz w:val="18"/>
                <w:szCs w:val="18"/>
              </w:rPr>
              <w:t>Institucional y VRRI.</w:t>
            </w:r>
          </w:p>
        </w:tc>
        <w:tc>
          <w:tcPr>
            <w:tcW w:w="1701" w:type="dxa"/>
            <w:tcBorders>
              <w:top w:val="single" w:sz="4" w:space="0" w:color="auto"/>
              <w:left w:val="single" w:sz="4" w:space="0" w:color="000000"/>
              <w:bottom w:val="single" w:sz="4" w:space="0" w:color="auto"/>
              <w:right w:val="single" w:sz="4" w:space="0" w:color="000000"/>
            </w:tcBorders>
          </w:tcPr>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Revisión bibliográfica y documental.</w:t>
            </w:r>
          </w:p>
          <w:p w:rsidR="009451B7" w:rsidRPr="0016692C" w:rsidRDefault="009451B7" w:rsidP="00304B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Consulta a expertos. </w:t>
            </w:r>
          </w:p>
        </w:tc>
        <w:tc>
          <w:tcPr>
            <w:tcW w:w="1559" w:type="dxa"/>
            <w:tcBorders>
              <w:top w:val="single" w:sz="4" w:space="0" w:color="auto"/>
              <w:left w:val="single" w:sz="4" w:space="0" w:color="000000"/>
              <w:bottom w:val="single" w:sz="4" w:space="0" w:color="auto"/>
              <w:right w:val="single" w:sz="4" w:space="0" w:color="000000"/>
            </w:tcBorders>
          </w:tcPr>
          <w:p w:rsidR="009451B7" w:rsidRPr="0016692C" w:rsidRDefault="005A6A66" w:rsidP="00EA1809">
            <w:pPr>
              <w:spacing w:after="0" w:line="240" w:lineRule="auto"/>
              <w:jc w:val="both"/>
              <w:rPr>
                <w:rFonts w:ascii="Arial" w:eastAsia="Calibri" w:hAnsi="Arial" w:cs="Arial"/>
                <w:bCs/>
                <w:sz w:val="18"/>
                <w:szCs w:val="18"/>
              </w:rPr>
            </w:pPr>
            <w:r>
              <w:rPr>
                <w:rFonts w:ascii="Arial" w:eastAsia="Calibri" w:hAnsi="Arial" w:cs="Arial"/>
                <w:bCs/>
                <w:sz w:val="18"/>
                <w:szCs w:val="18"/>
              </w:rPr>
              <w:t>Octubre</w:t>
            </w:r>
            <w:r w:rsidR="000D0D87">
              <w:rPr>
                <w:rFonts w:ascii="Arial" w:eastAsia="Calibri" w:hAnsi="Arial" w:cs="Arial"/>
                <w:bCs/>
                <w:sz w:val="18"/>
                <w:szCs w:val="18"/>
              </w:rPr>
              <w:t xml:space="preserve"> 2019 - </w:t>
            </w:r>
            <w:r w:rsidR="00EA1809">
              <w:rPr>
                <w:rFonts w:ascii="Arial" w:eastAsia="Calibri" w:hAnsi="Arial" w:cs="Arial"/>
                <w:bCs/>
                <w:sz w:val="18"/>
                <w:szCs w:val="18"/>
              </w:rPr>
              <w:t>Marzo</w:t>
            </w:r>
            <w:r w:rsidR="000D0D87">
              <w:rPr>
                <w:rFonts w:ascii="Arial" w:eastAsia="Calibri" w:hAnsi="Arial" w:cs="Arial"/>
                <w:bCs/>
                <w:sz w:val="18"/>
                <w:szCs w:val="18"/>
              </w:rPr>
              <w:t xml:space="preserve"> 2020</w:t>
            </w:r>
            <w:r w:rsidR="009451B7" w:rsidRPr="0016692C">
              <w:rPr>
                <w:rFonts w:ascii="Arial" w:eastAsia="Calibri" w:hAnsi="Arial" w:cs="Arial"/>
                <w:bCs/>
                <w:sz w:val="18"/>
                <w:szCs w:val="18"/>
              </w:rPr>
              <w:t>.</w:t>
            </w:r>
          </w:p>
        </w:tc>
        <w:tc>
          <w:tcPr>
            <w:tcW w:w="1985" w:type="dxa"/>
            <w:tcBorders>
              <w:top w:val="single" w:sz="4" w:space="0" w:color="auto"/>
              <w:left w:val="single" w:sz="4" w:space="0" w:color="000000"/>
              <w:bottom w:val="single" w:sz="4" w:space="0" w:color="auto"/>
              <w:right w:val="single" w:sz="4" w:space="0" w:color="auto"/>
            </w:tcBorders>
          </w:tcPr>
          <w:p w:rsidR="009451B7" w:rsidRPr="00BD6B46" w:rsidRDefault="009451B7" w:rsidP="00304B94">
            <w:pPr>
              <w:spacing w:after="0" w:line="240" w:lineRule="auto"/>
              <w:jc w:val="both"/>
              <w:rPr>
                <w:rFonts w:ascii="Arial" w:eastAsia="Calibri" w:hAnsi="Arial" w:cs="Arial"/>
                <w:bCs/>
                <w:sz w:val="18"/>
                <w:szCs w:val="18"/>
              </w:rPr>
            </w:pPr>
            <w:r>
              <w:rPr>
                <w:rFonts w:ascii="Arial" w:eastAsia="Calibri" w:hAnsi="Arial" w:cs="Arial"/>
                <w:bCs/>
                <w:sz w:val="18"/>
                <w:szCs w:val="18"/>
              </w:rPr>
              <w:t>Consejo FEU, UJC. Consejos de dirección de la UO y de las facultades.</w:t>
            </w:r>
          </w:p>
        </w:tc>
        <w:tc>
          <w:tcPr>
            <w:tcW w:w="1984" w:type="dxa"/>
            <w:tcBorders>
              <w:top w:val="single" w:sz="4" w:space="0" w:color="auto"/>
              <w:left w:val="single" w:sz="4" w:space="0" w:color="auto"/>
              <w:bottom w:val="single" w:sz="4" w:space="0" w:color="auto"/>
              <w:right w:val="single" w:sz="4" w:space="0" w:color="000000"/>
            </w:tcBorders>
          </w:tcPr>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Organizaciones  políticas y</w:t>
            </w:r>
            <w:r w:rsidR="00A96103">
              <w:rPr>
                <w:rFonts w:ascii="Arial" w:eastAsia="Calibri" w:hAnsi="Arial" w:cs="Arial"/>
                <w:bCs/>
                <w:sz w:val="18"/>
                <w:szCs w:val="18"/>
              </w:rPr>
              <w:t xml:space="preserve"> de</w:t>
            </w:r>
            <w:r w:rsidRPr="00A96103">
              <w:rPr>
                <w:rFonts w:ascii="Arial" w:eastAsia="Calibri" w:hAnsi="Arial" w:cs="Arial"/>
                <w:bCs/>
                <w:sz w:val="18"/>
                <w:szCs w:val="18"/>
              </w:rPr>
              <w:t xml:space="preserve"> masas.</w:t>
            </w:r>
          </w:p>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Medios de Comunicación.</w:t>
            </w:r>
          </w:p>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 y extranjeras.</w:t>
            </w:r>
          </w:p>
          <w:p w:rsidR="009451B7" w:rsidRPr="00A96103" w:rsidRDefault="009451B7"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DE1846">
        <w:trPr>
          <w:trHeight w:val="251"/>
        </w:trPr>
        <w:tc>
          <w:tcPr>
            <w:tcW w:w="567" w:type="dxa"/>
            <w:tcBorders>
              <w:top w:val="single" w:sz="4" w:space="0" w:color="auto"/>
              <w:left w:val="single" w:sz="4" w:space="0" w:color="000000"/>
              <w:bottom w:val="single" w:sz="4" w:space="0" w:color="auto"/>
              <w:right w:val="single" w:sz="4" w:space="0" w:color="auto"/>
            </w:tcBorders>
          </w:tcPr>
          <w:p w:rsidR="00B10C43" w:rsidRPr="0016692C" w:rsidRDefault="00B31DA4"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17</w:t>
            </w:r>
          </w:p>
        </w:tc>
        <w:tc>
          <w:tcPr>
            <w:tcW w:w="2835" w:type="dxa"/>
            <w:tcBorders>
              <w:top w:val="single" w:sz="4" w:space="0" w:color="auto"/>
              <w:left w:val="single" w:sz="4" w:space="0" w:color="auto"/>
              <w:bottom w:val="single" w:sz="4" w:space="0" w:color="auto"/>
              <w:right w:val="single" w:sz="4" w:space="0" w:color="000000"/>
            </w:tcBorders>
          </w:tcPr>
          <w:p w:rsidR="00B10C43"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Promoción y apoyo desde la utilización de las RRPP el proceso de acreditación de programas de pregrado. </w:t>
            </w:r>
          </w:p>
          <w:p w:rsidR="00D57597" w:rsidRPr="00D57597" w:rsidRDefault="00D57597" w:rsidP="00DE1846">
            <w:pPr>
              <w:spacing w:after="0" w:line="240" w:lineRule="auto"/>
              <w:jc w:val="both"/>
              <w:rPr>
                <w:rFonts w:ascii="Arial" w:eastAsia="Calibri" w:hAnsi="Arial" w:cs="Arial"/>
                <w:bCs/>
                <w:sz w:val="6"/>
                <w:szCs w:val="6"/>
              </w:rPr>
            </w:pPr>
          </w:p>
          <w:p w:rsidR="00B10C43" w:rsidRPr="00C21172" w:rsidRDefault="00B10C43" w:rsidP="00C21172">
            <w:pPr>
              <w:pStyle w:val="Prrafodelista"/>
              <w:numPr>
                <w:ilvl w:val="0"/>
                <w:numId w:val="1"/>
              </w:numPr>
              <w:spacing w:after="0" w:line="240" w:lineRule="auto"/>
              <w:jc w:val="both"/>
              <w:rPr>
                <w:rFonts w:ascii="Arial" w:eastAsia="Calibri" w:hAnsi="Arial" w:cs="Arial"/>
                <w:bCs/>
                <w:sz w:val="18"/>
                <w:szCs w:val="18"/>
              </w:rPr>
            </w:pPr>
            <w:r w:rsidRPr="00C21172">
              <w:rPr>
                <w:rFonts w:ascii="Arial" w:eastAsia="Calibri" w:hAnsi="Arial" w:cs="Arial"/>
                <w:bCs/>
                <w:sz w:val="18"/>
                <w:szCs w:val="18"/>
              </w:rPr>
              <w:t>Atención a los acreditadores.</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Validar los resultados de la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UO en el Pregrado.</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Vicerrectoría Docente.</w:t>
            </w:r>
            <w:r w:rsidR="00C21172">
              <w:rPr>
                <w:rFonts w:ascii="Arial" w:eastAsia="Calibri" w:hAnsi="Arial" w:cs="Arial"/>
                <w:bCs/>
                <w:sz w:val="18"/>
                <w:szCs w:val="18"/>
              </w:rPr>
              <w:t xml:space="preserve"> </w:t>
            </w:r>
            <w:r w:rsidRPr="0016692C">
              <w:rPr>
                <w:rFonts w:ascii="Arial" w:eastAsia="Calibri" w:hAnsi="Arial" w:cs="Arial"/>
                <w:bCs/>
                <w:sz w:val="18"/>
                <w:szCs w:val="18"/>
              </w:rPr>
              <w:t xml:space="preserve">Dirección de Organización, Planificación y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Archivo.</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Materiales informativos.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Correo postal y electrónico.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Portal web</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Redes Sociales.</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Antes, durante y después de los procesos de acreditación.</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 y trabajadores.</w:t>
            </w:r>
          </w:p>
          <w:p w:rsidR="00B10C43" w:rsidRPr="0016692C" w:rsidRDefault="00B10C43" w:rsidP="00DE1846">
            <w:pPr>
              <w:spacing w:after="0" w:line="240" w:lineRule="auto"/>
              <w:jc w:val="both"/>
              <w:rPr>
                <w:rFonts w:ascii="Arial" w:eastAsia="Calibri" w:hAnsi="Arial" w:cs="Arial"/>
                <w:bCs/>
                <w:sz w:val="18"/>
                <w:szCs w:val="18"/>
              </w:rPr>
            </w:pP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Instituciones relacionadas con el programa que se acredita.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Gobierno. PCC.</w:t>
            </w:r>
          </w:p>
        </w:tc>
      </w:tr>
      <w:tr w:rsidR="00B10C43" w:rsidRPr="0016692C" w:rsidTr="00DE1846">
        <w:trPr>
          <w:trHeight w:val="251"/>
        </w:trPr>
        <w:tc>
          <w:tcPr>
            <w:tcW w:w="567" w:type="dxa"/>
            <w:tcBorders>
              <w:top w:val="single" w:sz="4" w:space="0" w:color="auto"/>
              <w:left w:val="single" w:sz="4" w:space="0" w:color="000000"/>
              <w:bottom w:val="single" w:sz="4" w:space="0" w:color="auto"/>
              <w:right w:val="single" w:sz="4" w:space="0" w:color="auto"/>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1</w:t>
            </w:r>
            <w:r w:rsidR="00B31DA4">
              <w:rPr>
                <w:rFonts w:ascii="Arial" w:eastAsia="Calibri" w:hAnsi="Arial" w:cs="Arial"/>
                <w:b/>
                <w:bCs/>
                <w:sz w:val="18"/>
                <w:szCs w:val="18"/>
              </w:rPr>
              <w:t>8</w:t>
            </w:r>
          </w:p>
        </w:tc>
        <w:tc>
          <w:tcPr>
            <w:tcW w:w="2835"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Creación </w:t>
            </w:r>
            <w:r w:rsidR="00D57597">
              <w:rPr>
                <w:rFonts w:ascii="Arial" w:eastAsia="Calibri" w:hAnsi="Arial" w:cs="Arial"/>
                <w:bCs/>
                <w:sz w:val="18"/>
                <w:szCs w:val="18"/>
              </w:rPr>
              <w:t xml:space="preserve">de </w:t>
            </w:r>
            <w:r w:rsidRPr="0016692C">
              <w:rPr>
                <w:rFonts w:ascii="Arial" w:eastAsia="Calibri" w:hAnsi="Arial" w:cs="Arial"/>
                <w:bCs/>
                <w:sz w:val="18"/>
                <w:szCs w:val="18"/>
              </w:rPr>
              <w:t>espacios de intercambio para la formación vocacional en los  medios de comunicación.</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57597">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Propiciar </w:t>
            </w:r>
            <w:r w:rsidR="00D57597">
              <w:rPr>
                <w:rFonts w:ascii="Arial" w:eastAsia="Calibri" w:hAnsi="Arial" w:cs="Arial"/>
                <w:bCs/>
                <w:sz w:val="18"/>
                <w:szCs w:val="18"/>
              </w:rPr>
              <w:t>la motivación de</w:t>
            </w:r>
            <w:r w:rsidRPr="0016692C">
              <w:rPr>
                <w:rFonts w:ascii="Arial" w:eastAsia="Calibri" w:hAnsi="Arial" w:cs="Arial"/>
                <w:bCs/>
                <w:sz w:val="18"/>
                <w:szCs w:val="18"/>
              </w:rPr>
              <w:t xml:space="preserve"> la vocación por carreras pedagógicas, técnicas y de ciencias básicas.</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Dirección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Formación del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Profesional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Pregrado y de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Comunicación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Institucional.</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Medios de  comunicación  masiva,</w:t>
            </w:r>
          </w:p>
          <w:p w:rsidR="00B10C43"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Materiales informativos y redes sociales.</w:t>
            </w:r>
          </w:p>
          <w:p w:rsidR="005E4C36" w:rsidRPr="0016692C" w:rsidRDefault="005E4C36" w:rsidP="00DE1846">
            <w:pPr>
              <w:spacing w:after="0" w:line="240" w:lineRule="auto"/>
              <w:jc w:val="both"/>
              <w:rPr>
                <w:rFonts w:ascii="Arial" w:eastAsia="Calibri" w:hAnsi="Arial" w:cs="Arial"/>
                <w:bCs/>
                <w:sz w:val="18"/>
                <w:szCs w:val="18"/>
              </w:rPr>
            </w:pP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Semestral</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Docentes y  estudiantes.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Adolescentes y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Jóvenes.</w:t>
            </w:r>
          </w:p>
        </w:tc>
      </w:tr>
      <w:tr w:rsidR="00B10C43" w:rsidRPr="0016692C" w:rsidTr="00DE1846">
        <w:trPr>
          <w:trHeight w:val="192"/>
        </w:trPr>
        <w:tc>
          <w:tcPr>
            <w:tcW w:w="567" w:type="dxa"/>
            <w:tcBorders>
              <w:top w:val="single" w:sz="4" w:space="0" w:color="auto"/>
              <w:left w:val="single" w:sz="4" w:space="0" w:color="000000"/>
              <w:bottom w:val="single" w:sz="4" w:space="0" w:color="auto"/>
              <w:right w:val="single" w:sz="4" w:space="0" w:color="auto"/>
            </w:tcBorders>
          </w:tcPr>
          <w:p w:rsidR="00B10C43" w:rsidRPr="0016692C" w:rsidRDefault="00B31DA4"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lastRenderedPageBreak/>
              <w:t>19</w:t>
            </w:r>
          </w:p>
        </w:tc>
        <w:tc>
          <w:tcPr>
            <w:tcW w:w="2835"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Creación de campañas de bien público para la prevención de conductas de riesgos.</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Incentivar y sensibilizar a la comunidad universitaria para el aumento de la prevención de conductas de riesgos. </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28"/>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VREU y VRD.</w:t>
            </w:r>
          </w:p>
          <w:p w:rsidR="00B10C43" w:rsidRPr="0016692C" w:rsidRDefault="00A30DFB" w:rsidP="00AA3D41">
            <w:pPr>
              <w:pStyle w:val="Prrafodelista"/>
              <w:numPr>
                <w:ilvl w:val="0"/>
                <w:numId w:val="28"/>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Departamento</w:t>
            </w:r>
            <w:r w:rsidR="00B10C43" w:rsidRPr="0016692C">
              <w:rPr>
                <w:rFonts w:ascii="Arial" w:eastAsia="Calibri" w:hAnsi="Arial" w:cs="Arial"/>
                <w:bCs/>
                <w:sz w:val="18"/>
                <w:szCs w:val="18"/>
              </w:rPr>
              <w:t xml:space="preserve"> de Comunicación Institucional.</w:t>
            </w:r>
          </w:p>
          <w:p w:rsidR="00B10C43" w:rsidRPr="0016692C" w:rsidRDefault="00B10C43" w:rsidP="00DE1846">
            <w:pPr>
              <w:spacing w:after="0" w:line="240" w:lineRule="auto"/>
              <w:jc w:val="both"/>
              <w:rPr>
                <w:rFonts w:ascii="Arial" w:eastAsia="Calibri" w:hAnsi="Arial" w:cs="Arial"/>
                <w:bCs/>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Materiales informativos.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La Tablilla, MCM.</w:t>
            </w:r>
          </w:p>
        </w:tc>
        <w:tc>
          <w:tcPr>
            <w:tcW w:w="1559" w:type="dxa"/>
            <w:tcBorders>
              <w:top w:val="single" w:sz="4" w:space="0" w:color="auto"/>
              <w:left w:val="single" w:sz="4" w:space="0" w:color="000000"/>
              <w:bottom w:val="single" w:sz="4" w:space="0" w:color="auto"/>
              <w:right w:val="single" w:sz="4" w:space="0" w:color="000000"/>
            </w:tcBorders>
          </w:tcPr>
          <w:p w:rsidR="00A96103" w:rsidRPr="0016692C" w:rsidRDefault="00B10C43" w:rsidP="005E4C3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Tras la coordinación con VREU y la </w:t>
            </w:r>
            <w:r w:rsidR="00D57597">
              <w:rPr>
                <w:rFonts w:ascii="Arial" w:eastAsia="Calibri" w:hAnsi="Arial" w:cs="Arial"/>
                <w:bCs/>
                <w:sz w:val="18"/>
                <w:szCs w:val="18"/>
              </w:rPr>
              <w:t>Departamento</w:t>
            </w:r>
            <w:r w:rsidRPr="0016692C">
              <w:rPr>
                <w:rFonts w:ascii="Arial" w:eastAsia="Calibri" w:hAnsi="Arial" w:cs="Arial"/>
                <w:bCs/>
                <w:sz w:val="18"/>
                <w:szCs w:val="18"/>
              </w:rPr>
              <w:t xml:space="preserve"> Comunicación Institucional.</w:t>
            </w:r>
          </w:p>
        </w:tc>
        <w:tc>
          <w:tcPr>
            <w:tcW w:w="1985" w:type="dxa"/>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Estudiantes y trabajadores.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Comunidad  cercana.</w:t>
            </w:r>
          </w:p>
        </w:tc>
      </w:tr>
      <w:tr w:rsidR="00B10C43" w:rsidRPr="0016692C" w:rsidTr="00DE1846">
        <w:trPr>
          <w:trHeight w:val="159"/>
        </w:trPr>
        <w:tc>
          <w:tcPr>
            <w:tcW w:w="567" w:type="dxa"/>
            <w:tcBorders>
              <w:top w:val="single" w:sz="4" w:space="0" w:color="auto"/>
              <w:left w:val="single" w:sz="4" w:space="0" w:color="000000"/>
              <w:bottom w:val="single" w:sz="4" w:space="0" w:color="auto"/>
              <w:right w:val="single" w:sz="4" w:space="0" w:color="auto"/>
            </w:tcBorders>
          </w:tcPr>
          <w:p w:rsidR="00B10C43" w:rsidRPr="0016692C" w:rsidRDefault="00B31DA4"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20</w:t>
            </w:r>
          </w:p>
        </w:tc>
        <w:tc>
          <w:tcPr>
            <w:tcW w:w="2835"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Divulgación de los diferentes eventos deportivos.</w:t>
            </w:r>
          </w:p>
          <w:p w:rsidR="00B10C43" w:rsidRPr="0016692C" w:rsidRDefault="00B10C43" w:rsidP="00DE1846">
            <w:pPr>
              <w:spacing w:after="0" w:line="240" w:lineRule="auto"/>
              <w:jc w:val="both"/>
              <w:rPr>
                <w:rFonts w:ascii="Arial" w:eastAsia="Calibri" w:hAnsi="Arial" w:cs="Arial"/>
                <w:bCs/>
                <w:sz w:val="18"/>
                <w:szCs w:val="18"/>
              </w:rPr>
            </w:pPr>
          </w:p>
          <w:p w:rsidR="00B10C43" w:rsidRPr="0016692C" w:rsidRDefault="00C21172"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 </w:t>
            </w:r>
            <w:r w:rsidR="00B10C43" w:rsidRPr="0016692C">
              <w:rPr>
                <w:rFonts w:ascii="Arial" w:eastAsia="Calibri" w:hAnsi="Arial" w:cs="Arial"/>
                <w:bCs/>
                <w:sz w:val="18"/>
                <w:szCs w:val="18"/>
              </w:rPr>
              <w:t>Programa</w:t>
            </w:r>
            <w:r w:rsidR="00722481">
              <w:rPr>
                <w:rFonts w:ascii="Arial" w:eastAsia="Calibri" w:hAnsi="Arial" w:cs="Arial"/>
                <w:bCs/>
                <w:sz w:val="18"/>
                <w:szCs w:val="18"/>
              </w:rPr>
              <w:t xml:space="preserve"> de a</w:t>
            </w:r>
            <w:r w:rsidR="00B10C43" w:rsidRPr="0016692C">
              <w:rPr>
                <w:rFonts w:ascii="Arial" w:eastAsia="Calibri" w:hAnsi="Arial" w:cs="Arial"/>
                <w:bCs/>
                <w:sz w:val="18"/>
                <w:szCs w:val="18"/>
              </w:rPr>
              <w:t xml:space="preserve">ctividades. </w:t>
            </w:r>
          </w:p>
          <w:p w:rsidR="00B10C43" w:rsidRPr="0016692C" w:rsidRDefault="00C21172"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 </w:t>
            </w:r>
            <w:r w:rsidR="00B10C43" w:rsidRPr="0016692C">
              <w:rPr>
                <w:rFonts w:ascii="Arial" w:eastAsia="Calibri" w:hAnsi="Arial" w:cs="Arial"/>
                <w:bCs/>
                <w:sz w:val="18"/>
                <w:szCs w:val="18"/>
              </w:rPr>
              <w:t>Ganadores.</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Promover la divulgación de los eventos deportivos desarrollados por los estudiantes universitarios.</w:t>
            </w:r>
          </w:p>
        </w:tc>
        <w:tc>
          <w:tcPr>
            <w:tcW w:w="1984" w:type="dxa"/>
            <w:tcBorders>
              <w:top w:val="single" w:sz="4" w:space="0" w:color="auto"/>
              <w:left w:val="single" w:sz="4" w:space="0" w:color="000000"/>
              <w:bottom w:val="single" w:sz="4" w:space="0" w:color="auto"/>
              <w:right w:val="single" w:sz="4" w:space="0" w:color="000000"/>
            </w:tcBorders>
          </w:tcPr>
          <w:p w:rsidR="00B10C43" w:rsidRPr="0016692C" w:rsidRDefault="00B10C43" w:rsidP="00AA3D41">
            <w:pPr>
              <w:pStyle w:val="Prrafodelista"/>
              <w:numPr>
                <w:ilvl w:val="0"/>
                <w:numId w:val="29"/>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VREU, DEU, Facultad y Dp</w:t>
            </w:r>
            <w:r w:rsidRPr="0016692C">
              <w:rPr>
                <w:rFonts w:ascii="Arial" w:eastAsia="Calibri" w:hAnsi="Arial" w:cs="Arial"/>
                <w:bCs/>
                <w:sz w:val="18"/>
                <w:szCs w:val="18"/>
                <w:lang w:val="pt-BR"/>
              </w:rPr>
              <w:t>to.</w:t>
            </w:r>
            <w:r w:rsidRPr="0016692C">
              <w:rPr>
                <w:rFonts w:ascii="Arial" w:eastAsia="Calibri" w:hAnsi="Arial" w:cs="Arial"/>
                <w:bCs/>
                <w:sz w:val="18"/>
                <w:szCs w:val="18"/>
              </w:rPr>
              <w:t>de Cultura Física.</w:t>
            </w:r>
          </w:p>
          <w:p w:rsidR="00B10C43" w:rsidRPr="00383CBB" w:rsidRDefault="00D57597" w:rsidP="00AA3D41">
            <w:pPr>
              <w:pStyle w:val="Prrafodelista"/>
              <w:numPr>
                <w:ilvl w:val="0"/>
                <w:numId w:val="28"/>
              </w:numPr>
              <w:spacing w:after="0" w:line="240" w:lineRule="auto"/>
              <w:jc w:val="both"/>
              <w:rPr>
                <w:rFonts w:ascii="Arial" w:eastAsia="Calibri" w:hAnsi="Arial" w:cs="Arial"/>
                <w:bCs/>
                <w:sz w:val="18"/>
                <w:szCs w:val="18"/>
                <w:lang w:val="pt-BR"/>
              </w:rPr>
            </w:pPr>
            <w:r>
              <w:rPr>
                <w:rFonts w:ascii="Arial" w:eastAsia="Calibri" w:hAnsi="Arial" w:cs="Arial"/>
                <w:bCs/>
                <w:sz w:val="18"/>
                <w:szCs w:val="18"/>
              </w:rPr>
              <w:t>Departamento</w:t>
            </w:r>
            <w:r w:rsidRPr="0016692C">
              <w:rPr>
                <w:rFonts w:ascii="Arial" w:eastAsia="Calibri" w:hAnsi="Arial" w:cs="Arial"/>
                <w:bCs/>
                <w:sz w:val="18"/>
                <w:szCs w:val="18"/>
              </w:rPr>
              <w:t xml:space="preserve"> Comunicación Institucional.</w:t>
            </w:r>
          </w:p>
          <w:p w:rsidR="00383CBB" w:rsidRPr="0016692C" w:rsidRDefault="00383CBB" w:rsidP="00AA3D41">
            <w:pPr>
              <w:pStyle w:val="Prrafodelista"/>
              <w:numPr>
                <w:ilvl w:val="0"/>
                <w:numId w:val="28"/>
              </w:numPr>
              <w:spacing w:after="0" w:line="240" w:lineRule="auto"/>
              <w:jc w:val="both"/>
              <w:rPr>
                <w:rFonts w:ascii="Arial" w:eastAsia="Calibri" w:hAnsi="Arial" w:cs="Arial"/>
                <w:bCs/>
                <w:sz w:val="18"/>
                <w:szCs w:val="18"/>
                <w:lang w:val="pt-BR"/>
              </w:rPr>
            </w:pPr>
            <w:r>
              <w:rPr>
                <w:rFonts w:ascii="Arial" w:eastAsia="Calibri" w:hAnsi="Arial" w:cs="Arial"/>
                <w:bCs/>
                <w:sz w:val="18"/>
                <w:szCs w:val="18"/>
              </w:rPr>
              <w:t xml:space="preserve">Dirección de facultades. </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Murales, Correo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Electrónico. Portal web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Redes Sociales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Carteleras. MCM.</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67394">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15 d</w:t>
            </w:r>
            <w:r w:rsidR="00383CBB">
              <w:rPr>
                <w:rFonts w:ascii="Arial" w:eastAsia="Calibri" w:hAnsi="Arial" w:cs="Arial"/>
                <w:bCs/>
                <w:sz w:val="18"/>
                <w:szCs w:val="18"/>
              </w:rPr>
              <w:t xml:space="preserve">ías antes del inicio </w:t>
            </w:r>
            <w:r w:rsidR="003A58A8">
              <w:rPr>
                <w:rFonts w:ascii="Arial" w:eastAsia="Calibri" w:hAnsi="Arial" w:cs="Arial"/>
                <w:bCs/>
                <w:sz w:val="18"/>
                <w:szCs w:val="18"/>
              </w:rPr>
              <w:t xml:space="preserve">y durante </w:t>
            </w:r>
            <w:r w:rsidR="00383CBB">
              <w:rPr>
                <w:rFonts w:ascii="Arial" w:eastAsia="Calibri" w:hAnsi="Arial" w:cs="Arial"/>
                <w:bCs/>
                <w:sz w:val="18"/>
                <w:szCs w:val="18"/>
              </w:rPr>
              <w:t>de l</w:t>
            </w:r>
            <w:r w:rsidRPr="0016692C">
              <w:rPr>
                <w:rFonts w:ascii="Arial" w:eastAsia="Calibri" w:hAnsi="Arial" w:cs="Arial"/>
                <w:bCs/>
                <w:sz w:val="18"/>
                <w:szCs w:val="18"/>
              </w:rPr>
              <w:t xml:space="preserve">os </w:t>
            </w:r>
            <w:r w:rsidR="00D67394">
              <w:rPr>
                <w:rFonts w:ascii="Arial" w:eastAsia="Calibri" w:hAnsi="Arial" w:cs="Arial"/>
                <w:bCs/>
                <w:sz w:val="18"/>
                <w:szCs w:val="18"/>
              </w:rPr>
              <w:t>eventos.</w:t>
            </w:r>
          </w:p>
        </w:tc>
        <w:tc>
          <w:tcPr>
            <w:tcW w:w="1985" w:type="dxa"/>
            <w:tcBorders>
              <w:top w:val="single" w:sz="4" w:space="0" w:color="auto"/>
              <w:left w:val="single" w:sz="4" w:space="0" w:color="000000"/>
              <w:bottom w:val="single" w:sz="4" w:space="0" w:color="auto"/>
              <w:right w:val="single" w:sz="4" w:space="0" w:color="auto"/>
            </w:tcBorders>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 entorno laboral y entorno educativo y Redes sociales.</w:t>
            </w:r>
          </w:p>
        </w:tc>
      </w:tr>
      <w:tr w:rsidR="00B10C43" w:rsidRPr="0016692C" w:rsidTr="00DE1846">
        <w:trPr>
          <w:trHeight w:val="209"/>
        </w:trPr>
        <w:tc>
          <w:tcPr>
            <w:tcW w:w="567" w:type="dxa"/>
            <w:tcBorders>
              <w:top w:val="single" w:sz="4" w:space="0" w:color="auto"/>
              <w:left w:val="single" w:sz="4" w:space="0" w:color="000000"/>
              <w:bottom w:val="single" w:sz="4" w:space="0" w:color="auto"/>
              <w:right w:val="single" w:sz="4" w:space="0" w:color="auto"/>
            </w:tcBorders>
          </w:tcPr>
          <w:p w:rsidR="00B10C43" w:rsidRPr="0016692C" w:rsidRDefault="00B10C43" w:rsidP="000B7949">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2</w:t>
            </w:r>
            <w:r w:rsidR="00B31DA4">
              <w:rPr>
                <w:rFonts w:ascii="Arial" w:eastAsia="Calibri" w:hAnsi="Arial" w:cs="Arial"/>
                <w:b/>
                <w:bCs/>
                <w:sz w:val="18"/>
                <w:szCs w:val="18"/>
              </w:rPr>
              <w:t>1</w:t>
            </w:r>
          </w:p>
        </w:tc>
        <w:tc>
          <w:tcPr>
            <w:tcW w:w="2835"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Promoción y apoyo desde la utilización de las RRPP en Jornadas Culturales. </w:t>
            </w:r>
          </w:p>
          <w:p w:rsidR="00B10C43" w:rsidRPr="00AB6A6F" w:rsidRDefault="00B10C43" w:rsidP="00DE1846">
            <w:pPr>
              <w:spacing w:after="0" w:line="240" w:lineRule="auto"/>
              <w:jc w:val="both"/>
              <w:rPr>
                <w:rFonts w:ascii="Arial" w:eastAsia="Calibri" w:hAnsi="Arial" w:cs="Arial"/>
                <w:bCs/>
                <w:sz w:val="6"/>
                <w:szCs w:val="6"/>
              </w:rPr>
            </w:pP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w:t>
            </w:r>
            <w:r w:rsidR="00C21172">
              <w:rPr>
                <w:rFonts w:ascii="Arial" w:eastAsia="Calibri" w:hAnsi="Arial" w:cs="Arial"/>
                <w:bCs/>
                <w:sz w:val="18"/>
                <w:szCs w:val="18"/>
              </w:rPr>
              <w:t xml:space="preserve"> </w:t>
            </w:r>
            <w:r w:rsidRPr="0016692C">
              <w:rPr>
                <w:rFonts w:ascii="Arial" w:eastAsia="Calibri" w:hAnsi="Arial" w:cs="Arial"/>
                <w:bCs/>
                <w:sz w:val="18"/>
                <w:szCs w:val="18"/>
              </w:rPr>
              <w:t xml:space="preserve">Galas de artistas aficionados.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w:t>
            </w:r>
            <w:r w:rsidR="00C21172">
              <w:rPr>
                <w:rFonts w:ascii="Arial" w:eastAsia="Calibri" w:hAnsi="Arial" w:cs="Arial"/>
                <w:bCs/>
                <w:sz w:val="18"/>
                <w:szCs w:val="18"/>
              </w:rPr>
              <w:t xml:space="preserve"> </w:t>
            </w:r>
            <w:r w:rsidRPr="0016692C">
              <w:rPr>
                <w:rFonts w:ascii="Arial" w:eastAsia="Calibri" w:hAnsi="Arial" w:cs="Arial"/>
                <w:bCs/>
                <w:sz w:val="18"/>
                <w:szCs w:val="18"/>
              </w:rPr>
              <w:t xml:space="preserve">Programas de actividades. </w:t>
            </w:r>
          </w:p>
          <w:p w:rsidR="00B31DA4" w:rsidRPr="0016692C" w:rsidRDefault="00B10C43" w:rsidP="00AB6A6F">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w:t>
            </w:r>
            <w:r w:rsidR="00C21172">
              <w:rPr>
                <w:rFonts w:ascii="Arial" w:eastAsia="Calibri" w:hAnsi="Arial" w:cs="Arial"/>
                <w:bCs/>
                <w:sz w:val="18"/>
                <w:szCs w:val="18"/>
              </w:rPr>
              <w:t xml:space="preserve"> </w:t>
            </w:r>
            <w:r w:rsidRPr="0016692C">
              <w:rPr>
                <w:rFonts w:ascii="Arial" w:eastAsia="Calibri" w:hAnsi="Arial" w:cs="Arial"/>
                <w:bCs/>
                <w:sz w:val="18"/>
                <w:szCs w:val="18"/>
              </w:rPr>
              <w:t>Premiados.</w:t>
            </w:r>
          </w:p>
        </w:tc>
        <w:tc>
          <w:tcPr>
            <w:tcW w:w="2694"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Fomentar la divulgación de las actividades culturales desarrolladas por los estudiantes universitarios.</w:t>
            </w:r>
          </w:p>
        </w:tc>
        <w:tc>
          <w:tcPr>
            <w:tcW w:w="1984" w:type="dxa"/>
            <w:tcBorders>
              <w:top w:val="single" w:sz="4" w:space="0" w:color="auto"/>
              <w:left w:val="single" w:sz="4" w:space="0" w:color="000000"/>
              <w:bottom w:val="single" w:sz="4" w:space="0" w:color="auto"/>
              <w:right w:val="single" w:sz="4" w:space="0" w:color="000000"/>
            </w:tcBorders>
          </w:tcPr>
          <w:p w:rsidR="00D57597" w:rsidRDefault="00B10C43" w:rsidP="00AA3D41">
            <w:pPr>
              <w:pStyle w:val="Prrafodelista"/>
              <w:numPr>
                <w:ilvl w:val="0"/>
                <w:numId w:val="28"/>
              </w:numPr>
              <w:spacing w:after="0" w:line="240" w:lineRule="auto"/>
              <w:jc w:val="both"/>
              <w:rPr>
                <w:rFonts w:ascii="Arial" w:eastAsia="Calibri" w:hAnsi="Arial" w:cs="Arial"/>
                <w:bCs/>
                <w:sz w:val="18"/>
                <w:szCs w:val="18"/>
              </w:rPr>
            </w:pPr>
            <w:r w:rsidRPr="0016692C">
              <w:rPr>
                <w:rFonts w:ascii="Arial" w:eastAsia="Calibri" w:hAnsi="Arial" w:cs="Arial"/>
                <w:bCs/>
                <w:sz w:val="18"/>
                <w:szCs w:val="18"/>
              </w:rPr>
              <w:t>VREU, DEU y</w:t>
            </w:r>
            <w:r w:rsidR="00C21172">
              <w:rPr>
                <w:rFonts w:ascii="Arial" w:eastAsia="Calibri" w:hAnsi="Arial" w:cs="Arial"/>
                <w:bCs/>
                <w:sz w:val="18"/>
                <w:szCs w:val="18"/>
              </w:rPr>
              <w:t xml:space="preserve"> </w:t>
            </w:r>
            <w:r w:rsidRPr="0016692C">
              <w:rPr>
                <w:rFonts w:ascii="Arial" w:eastAsia="Calibri" w:hAnsi="Arial" w:cs="Arial"/>
                <w:bCs/>
                <w:sz w:val="18"/>
                <w:szCs w:val="18"/>
              </w:rPr>
              <w:t>facultades.</w:t>
            </w:r>
          </w:p>
          <w:p w:rsidR="00B10C43" w:rsidRPr="00D57597" w:rsidRDefault="00D57597" w:rsidP="00AA3D41">
            <w:pPr>
              <w:pStyle w:val="Prrafodelista"/>
              <w:numPr>
                <w:ilvl w:val="0"/>
                <w:numId w:val="28"/>
              </w:numPr>
              <w:spacing w:after="0" w:line="240" w:lineRule="auto"/>
              <w:jc w:val="both"/>
              <w:rPr>
                <w:rFonts w:ascii="Arial" w:eastAsia="Calibri" w:hAnsi="Arial" w:cs="Arial"/>
                <w:bCs/>
                <w:sz w:val="18"/>
                <w:szCs w:val="18"/>
              </w:rPr>
            </w:pPr>
            <w:r w:rsidRPr="00D57597">
              <w:rPr>
                <w:rFonts w:ascii="Arial" w:eastAsia="Calibri" w:hAnsi="Arial" w:cs="Arial"/>
                <w:bCs/>
                <w:sz w:val="18"/>
                <w:szCs w:val="18"/>
              </w:rPr>
              <w:t>Departamento Comunicación Institucional.</w:t>
            </w:r>
          </w:p>
        </w:tc>
        <w:tc>
          <w:tcPr>
            <w:tcW w:w="1701"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Murales, Correo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Electrónico.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Portal web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Redes Sociales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Carteleras.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w:t>
            </w:r>
          </w:p>
        </w:tc>
        <w:tc>
          <w:tcPr>
            <w:tcW w:w="1559" w:type="dxa"/>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Antes, durante y después de las Jornadas.</w:t>
            </w:r>
          </w:p>
        </w:tc>
        <w:tc>
          <w:tcPr>
            <w:tcW w:w="1985" w:type="dxa"/>
            <w:tcBorders>
              <w:top w:val="single" w:sz="4" w:space="0" w:color="auto"/>
              <w:left w:val="single" w:sz="4" w:space="0" w:color="000000"/>
              <w:bottom w:val="single" w:sz="4" w:space="0" w:color="auto"/>
              <w:right w:val="single" w:sz="4" w:space="0" w:color="auto"/>
            </w:tcBorders>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 xml:space="preserve">Entorno sociocultural, </w:t>
            </w:r>
          </w:p>
          <w:p w:rsidR="00B10C43" w:rsidRPr="0016692C" w:rsidRDefault="00B10C43" w:rsidP="00DE1846">
            <w:pPr>
              <w:spacing w:after="0" w:line="240" w:lineRule="auto"/>
              <w:jc w:val="both"/>
              <w:rPr>
                <w:rFonts w:ascii="Arial" w:eastAsia="Calibri" w:hAnsi="Arial" w:cs="Arial"/>
                <w:bCs/>
                <w:sz w:val="18"/>
                <w:szCs w:val="18"/>
              </w:rPr>
            </w:pPr>
            <w:r w:rsidRPr="0016692C">
              <w:rPr>
                <w:rFonts w:ascii="Arial" w:eastAsia="Calibri" w:hAnsi="Arial" w:cs="Arial"/>
                <w:bCs/>
                <w:sz w:val="18"/>
                <w:szCs w:val="18"/>
              </w:rPr>
              <w:t>MCM, entorno laboral, entorno  educativo y Redes sociales.</w:t>
            </w:r>
          </w:p>
        </w:tc>
      </w:tr>
      <w:tr w:rsidR="00B10C43" w:rsidRPr="00810E16" w:rsidTr="00DE1846">
        <w:trPr>
          <w:trHeight w:val="209"/>
        </w:trPr>
        <w:tc>
          <w:tcPr>
            <w:tcW w:w="567" w:type="dxa"/>
            <w:tcBorders>
              <w:top w:val="single" w:sz="4" w:space="0" w:color="auto"/>
              <w:left w:val="single" w:sz="4" w:space="0" w:color="000000"/>
              <w:bottom w:val="single" w:sz="4" w:space="0" w:color="auto"/>
              <w:right w:val="single" w:sz="4" w:space="0" w:color="auto"/>
            </w:tcBorders>
          </w:tcPr>
          <w:p w:rsidR="00B10C43" w:rsidRPr="00B916AC" w:rsidRDefault="00B31DA4" w:rsidP="000B7949">
            <w:pPr>
              <w:spacing w:after="0" w:line="240" w:lineRule="auto"/>
              <w:jc w:val="center"/>
              <w:rPr>
                <w:rFonts w:ascii="Arial" w:eastAsia="Calibri" w:hAnsi="Arial" w:cs="Arial"/>
                <w:b/>
                <w:bCs/>
                <w:sz w:val="18"/>
                <w:szCs w:val="18"/>
                <w:highlight w:val="green"/>
              </w:rPr>
            </w:pPr>
            <w:r w:rsidRPr="00B916AC">
              <w:rPr>
                <w:rFonts w:ascii="Arial" w:eastAsia="Calibri" w:hAnsi="Arial" w:cs="Arial"/>
                <w:b/>
                <w:bCs/>
                <w:sz w:val="18"/>
                <w:szCs w:val="18"/>
                <w:highlight w:val="green"/>
              </w:rPr>
              <w:t>22</w:t>
            </w:r>
          </w:p>
        </w:tc>
        <w:tc>
          <w:tcPr>
            <w:tcW w:w="2835" w:type="dxa"/>
            <w:tcBorders>
              <w:top w:val="single" w:sz="4" w:space="0" w:color="auto"/>
              <w:left w:val="single" w:sz="4" w:space="0" w:color="auto"/>
              <w:bottom w:val="single" w:sz="4" w:space="0" w:color="auto"/>
              <w:right w:val="single" w:sz="4" w:space="0" w:color="000000"/>
            </w:tcBorders>
          </w:tcPr>
          <w:p w:rsidR="00B10C43" w:rsidRPr="00B916AC" w:rsidRDefault="00B10C43" w:rsidP="00DE1846">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Establecimiento de un sistema de control sobre los resultados de las reuniones mensuales de los jefes de colectivos de años de las brigadas para efectuar el análisis de los resultados docentes y el cumplimiento del proyecto educativo.</w:t>
            </w:r>
          </w:p>
          <w:p w:rsidR="00810E16" w:rsidRPr="00B916AC" w:rsidRDefault="00810E16" w:rsidP="00DE1846">
            <w:pPr>
              <w:spacing w:after="0" w:line="240" w:lineRule="auto"/>
              <w:jc w:val="both"/>
              <w:rPr>
                <w:rFonts w:ascii="Arial" w:eastAsia="Calibri" w:hAnsi="Arial" w:cs="Arial"/>
                <w:bCs/>
                <w:color w:val="FF0000"/>
                <w:sz w:val="18"/>
                <w:szCs w:val="18"/>
                <w:highlight w:val="green"/>
              </w:rPr>
            </w:pPr>
            <w:r w:rsidRPr="00B916AC">
              <w:rPr>
                <w:rFonts w:ascii="Arial" w:eastAsia="Calibri" w:hAnsi="Arial" w:cs="Arial"/>
                <w:bCs/>
                <w:color w:val="FF0000"/>
                <w:sz w:val="18"/>
                <w:szCs w:val="18"/>
                <w:highlight w:val="green"/>
              </w:rPr>
              <w:t>En todo caso divulgar</w:t>
            </w:r>
          </w:p>
        </w:tc>
        <w:tc>
          <w:tcPr>
            <w:tcW w:w="2694" w:type="dxa"/>
            <w:tcBorders>
              <w:top w:val="single" w:sz="4" w:space="0" w:color="auto"/>
              <w:left w:val="single" w:sz="4" w:space="0" w:color="000000"/>
              <w:bottom w:val="single" w:sz="4" w:space="0" w:color="auto"/>
              <w:right w:val="single" w:sz="4" w:space="0" w:color="000000"/>
            </w:tcBorders>
          </w:tcPr>
          <w:p w:rsidR="00B10C43" w:rsidRPr="00B916AC" w:rsidRDefault="00B10C43" w:rsidP="00DE1846">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Dar respuesta a</w:t>
            </w:r>
            <w:r w:rsidR="00B916AC" w:rsidRPr="00B916AC">
              <w:rPr>
                <w:rFonts w:ascii="Arial" w:eastAsia="Calibri" w:hAnsi="Arial" w:cs="Arial"/>
                <w:bCs/>
                <w:sz w:val="18"/>
                <w:szCs w:val="18"/>
                <w:highlight w:val="green"/>
              </w:rPr>
              <w:t xml:space="preserve"> </w:t>
            </w:r>
            <w:r w:rsidRPr="00B916AC">
              <w:rPr>
                <w:rFonts w:ascii="Arial" w:eastAsia="Calibri" w:hAnsi="Arial" w:cs="Arial"/>
                <w:bCs/>
                <w:sz w:val="18"/>
                <w:szCs w:val="18"/>
                <w:highlight w:val="green"/>
              </w:rPr>
              <w:t>los planteamientos fundamentales de los estudiantes.</w:t>
            </w:r>
          </w:p>
        </w:tc>
        <w:tc>
          <w:tcPr>
            <w:tcW w:w="1984" w:type="dxa"/>
            <w:tcBorders>
              <w:top w:val="single" w:sz="4" w:space="0" w:color="auto"/>
              <w:left w:val="single" w:sz="4" w:space="0" w:color="000000"/>
              <w:bottom w:val="single" w:sz="4" w:space="0" w:color="auto"/>
              <w:right w:val="single" w:sz="4" w:space="0" w:color="000000"/>
            </w:tcBorders>
          </w:tcPr>
          <w:p w:rsidR="00B10C43" w:rsidRPr="00B916AC" w:rsidRDefault="00B10C43" w:rsidP="00AA3D41">
            <w:pPr>
              <w:pStyle w:val="Prrafodelista"/>
              <w:numPr>
                <w:ilvl w:val="0"/>
                <w:numId w:val="30"/>
              </w:num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Rectora, Vicerrectora de Formación.</w:t>
            </w:r>
          </w:p>
          <w:p w:rsidR="00B10C43" w:rsidRPr="00B916AC" w:rsidRDefault="00B10C43" w:rsidP="00AA3D41">
            <w:pPr>
              <w:pStyle w:val="Prrafodelista"/>
              <w:numPr>
                <w:ilvl w:val="0"/>
                <w:numId w:val="30"/>
              </w:num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 xml:space="preserve">Jefes de colectivos de años, Decanos de Facultades, </w:t>
            </w:r>
          </w:p>
          <w:p w:rsidR="00B10C43" w:rsidRPr="00B916AC" w:rsidRDefault="00B10C43" w:rsidP="00AA3D41">
            <w:pPr>
              <w:pStyle w:val="Prrafodelista"/>
              <w:numPr>
                <w:ilvl w:val="0"/>
                <w:numId w:val="28"/>
              </w:num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Dirección de Comunicación Institucional.</w:t>
            </w:r>
          </w:p>
        </w:tc>
        <w:tc>
          <w:tcPr>
            <w:tcW w:w="1701" w:type="dxa"/>
            <w:tcBorders>
              <w:top w:val="single" w:sz="4" w:space="0" w:color="auto"/>
              <w:left w:val="single" w:sz="4" w:space="0" w:color="000000"/>
              <w:bottom w:val="single" w:sz="4" w:space="0" w:color="auto"/>
              <w:right w:val="single" w:sz="4" w:space="0" w:color="000000"/>
            </w:tcBorders>
          </w:tcPr>
          <w:p w:rsidR="00B10C43" w:rsidRPr="00B916AC" w:rsidRDefault="00B10C43" w:rsidP="00DE1846">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Reuniones.</w:t>
            </w:r>
          </w:p>
        </w:tc>
        <w:tc>
          <w:tcPr>
            <w:tcW w:w="1559" w:type="dxa"/>
            <w:tcBorders>
              <w:top w:val="single" w:sz="4" w:space="0" w:color="auto"/>
              <w:left w:val="single" w:sz="4" w:space="0" w:color="000000"/>
              <w:bottom w:val="single" w:sz="4" w:space="0" w:color="auto"/>
              <w:right w:val="single" w:sz="4" w:space="0" w:color="000000"/>
            </w:tcBorders>
          </w:tcPr>
          <w:p w:rsidR="00B10C43" w:rsidRPr="00B916AC" w:rsidRDefault="00B10C43" w:rsidP="00DE1846">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Trimestral.</w:t>
            </w:r>
          </w:p>
        </w:tc>
        <w:tc>
          <w:tcPr>
            <w:tcW w:w="1985" w:type="dxa"/>
            <w:tcBorders>
              <w:top w:val="single" w:sz="4" w:space="0" w:color="auto"/>
              <w:left w:val="single" w:sz="4" w:space="0" w:color="000000"/>
              <w:bottom w:val="single" w:sz="4" w:space="0" w:color="auto"/>
              <w:right w:val="single" w:sz="4" w:space="0" w:color="auto"/>
            </w:tcBorders>
          </w:tcPr>
          <w:p w:rsidR="00B10C43" w:rsidRPr="00B916AC" w:rsidRDefault="00B10C43" w:rsidP="00A96103">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Estudiantes de pregrado y la FEEM.</w:t>
            </w:r>
          </w:p>
          <w:p w:rsidR="00B10C43" w:rsidRPr="00B916AC" w:rsidRDefault="00B10C43" w:rsidP="00A96103">
            <w:pPr>
              <w:spacing w:after="0" w:line="240" w:lineRule="auto"/>
              <w:jc w:val="both"/>
              <w:rPr>
                <w:rFonts w:ascii="Arial" w:eastAsia="Calibri" w:hAnsi="Arial" w:cs="Arial"/>
                <w:bCs/>
                <w:sz w:val="18"/>
                <w:szCs w:val="18"/>
                <w:highlight w:val="green"/>
              </w:rPr>
            </w:pPr>
            <w:r w:rsidRPr="00B916AC">
              <w:rPr>
                <w:rFonts w:ascii="Arial" w:eastAsia="Calibri" w:hAnsi="Arial" w:cs="Arial"/>
                <w:bCs/>
                <w:sz w:val="18"/>
                <w:szCs w:val="18"/>
                <w:highlight w:val="green"/>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B916AC" w:rsidRDefault="00B10C43" w:rsidP="00DE1846">
            <w:pPr>
              <w:spacing w:after="0" w:line="240" w:lineRule="auto"/>
              <w:jc w:val="center"/>
              <w:rPr>
                <w:rFonts w:ascii="Arial" w:eastAsia="Calibri" w:hAnsi="Arial" w:cs="Arial"/>
                <w:bCs/>
                <w:sz w:val="18"/>
                <w:szCs w:val="18"/>
                <w:highlight w:val="green"/>
              </w:rPr>
            </w:pPr>
            <w:r w:rsidRPr="00B916AC">
              <w:rPr>
                <w:rFonts w:ascii="Arial" w:eastAsia="Calibri" w:hAnsi="Arial" w:cs="Arial"/>
                <w:bCs/>
                <w:sz w:val="18"/>
                <w:szCs w:val="18"/>
                <w:highlight w:val="green"/>
              </w:rPr>
              <w:t>-.</w:t>
            </w:r>
          </w:p>
        </w:tc>
      </w:tr>
    </w:tbl>
    <w:p w:rsidR="00733163" w:rsidRDefault="00733163"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5E4C36" w:rsidRDefault="005E4C36" w:rsidP="00B10C43">
      <w:pPr>
        <w:spacing w:after="0"/>
        <w:rPr>
          <w:rFonts w:ascii="Arial" w:hAnsi="Arial" w:cs="Arial"/>
          <w:b/>
          <w:sz w:val="10"/>
          <w:szCs w:val="10"/>
        </w:rPr>
      </w:pPr>
    </w:p>
    <w:p w:rsidR="00B10C43" w:rsidRPr="00DD76D1" w:rsidRDefault="00B10C43" w:rsidP="00B10C43">
      <w:pPr>
        <w:spacing w:after="0"/>
        <w:rPr>
          <w:rFonts w:ascii="Arial" w:eastAsia="Calibri" w:hAnsi="Arial" w:cs="Arial"/>
          <w:b/>
          <w:bCs/>
          <w:sz w:val="20"/>
          <w:szCs w:val="20"/>
        </w:rPr>
      </w:pPr>
      <w:r w:rsidRPr="00DD76D1">
        <w:rPr>
          <w:rFonts w:ascii="Arial" w:hAnsi="Arial" w:cs="Arial"/>
          <w:b/>
          <w:sz w:val="20"/>
          <w:szCs w:val="20"/>
        </w:rPr>
        <w:lastRenderedPageBreak/>
        <w:t>Área de Resultados Claves 2.: Formación de Postgrado.</w:t>
      </w:r>
    </w:p>
    <w:p w:rsidR="00B10C43" w:rsidRPr="00E32098" w:rsidRDefault="00B10C43" w:rsidP="00B10C43">
      <w:pPr>
        <w:spacing w:after="0"/>
        <w:rPr>
          <w:rFonts w:ascii="Arial" w:eastAsia="Calibri" w:hAnsi="Arial" w:cs="Arial"/>
          <w:b/>
          <w:bCs/>
          <w:sz w:val="10"/>
          <w:szCs w:val="10"/>
        </w:rPr>
      </w:pPr>
    </w:p>
    <w:tbl>
      <w:tblPr>
        <w:tblW w:w="153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2834"/>
        <w:gridCol w:w="2693"/>
        <w:gridCol w:w="1975"/>
        <w:gridCol w:w="8"/>
        <w:gridCol w:w="1701"/>
        <w:gridCol w:w="1564"/>
        <w:gridCol w:w="1985"/>
        <w:gridCol w:w="131"/>
        <w:gridCol w:w="1853"/>
      </w:tblGrid>
      <w:tr w:rsidR="00B10C43" w:rsidRPr="0016692C" w:rsidTr="00DE1846">
        <w:trPr>
          <w:trHeight w:val="234"/>
        </w:trPr>
        <w:tc>
          <w:tcPr>
            <w:tcW w:w="565" w:type="dxa"/>
            <w:vMerge w:val="restart"/>
            <w:tcBorders>
              <w:top w:val="single" w:sz="4" w:space="0" w:color="auto"/>
              <w:left w:val="single" w:sz="4" w:space="0" w:color="000000"/>
              <w:right w:val="single" w:sz="4" w:space="0" w:color="000000"/>
            </w:tcBorders>
          </w:tcPr>
          <w:p w:rsidR="00B10C43" w:rsidRPr="0016692C" w:rsidRDefault="00B10C43" w:rsidP="00DE1846">
            <w:pPr>
              <w:spacing w:after="0" w:line="240" w:lineRule="auto"/>
              <w:jc w:val="both"/>
              <w:rPr>
                <w:rFonts w:ascii="Arial" w:eastAsia="Calibri" w:hAnsi="Arial" w:cs="Arial"/>
                <w:b/>
                <w:bCs/>
                <w:sz w:val="18"/>
                <w:szCs w:val="18"/>
              </w:rPr>
            </w:pPr>
            <w:r w:rsidRPr="0016692C">
              <w:rPr>
                <w:rFonts w:ascii="Arial" w:eastAsia="Calibri" w:hAnsi="Arial" w:cs="Arial"/>
                <w:b/>
                <w:bCs/>
                <w:sz w:val="18"/>
                <w:szCs w:val="18"/>
              </w:rPr>
              <w:t>No.</w:t>
            </w:r>
          </w:p>
          <w:p w:rsidR="00B10C43" w:rsidRPr="0016692C" w:rsidRDefault="00B10C43" w:rsidP="00DE1846">
            <w:pPr>
              <w:spacing w:after="0" w:line="240" w:lineRule="auto"/>
              <w:jc w:val="both"/>
              <w:rPr>
                <w:rFonts w:ascii="Arial" w:eastAsia="Calibri" w:hAnsi="Arial" w:cs="Arial"/>
                <w:b/>
                <w:bCs/>
                <w:sz w:val="18"/>
                <w:szCs w:val="18"/>
              </w:rPr>
            </w:pPr>
          </w:p>
        </w:tc>
        <w:tc>
          <w:tcPr>
            <w:tcW w:w="2834" w:type="dxa"/>
            <w:vMerge w:val="restart"/>
            <w:tcBorders>
              <w:top w:val="single" w:sz="4" w:space="0" w:color="auto"/>
              <w:left w:val="single" w:sz="4" w:space="0" w:color="000000"/>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Acción</w:t>
            </w:r>
          </w:p>
        </w:tc>
        <w:tc>
          <w:tcPr>
            <w:tcW w:w="2693" w:type="dxa"/>
            <w:vMerge w:val="restart"/>
            <w:tcBorders>
              <w:top w:val="single" w:sz="4" w:space="0" w:color="auto"/>
              <w:left w:val="single" w:sz="4" w:space="0" w:color="000000"/>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Objetivo</w:t>
            </w:r>
          </w:p>
        </w:tc>
        <w:tc>
          <w:tcPr>
            <w:tcW w:w="1983" w:type="dxa"/>
            <w:gridSpan w:val="2"/>
            <w:vMerge w:val="restart"/>
            <w:tcBorders>
              <w:top w:val="single" w:sz="4" w:space="0" w:color="auto"/>
              <w:left w:val="single" w:sz="4" w:space="0" w:color="000000"/>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 xml:space="preserve">Ejecutor </w:t>
            </w:r>
          </w:p>
        </w:tc>
        <w:tc>
          <w:tcPr>
            <w:tcW w:w="1701" w:type="dxa"/>
            <w:tcBorders>
              <w:top w:val="single" w:sz="4" w:space="0" w:color="auto"/>
              <w:left w:val="single" w:sz="4" w:space="0" w:color="000000"/>
              <w:bottom w:val="nil"/>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Medio</w:t>
            </w:r>
          </w:p>
        </w:tc>
        <w:tc>
          <w:tcPr>
            <w:tcW w:w="1564" w:type="dxa"/>
            <w:vMerge w:val="restart"/>
            <w:tcBorders>
              <w:top w:val="single" w:sz="4" w:space="0" w:color="auto"/>
              <w:left w:val="single" w:sz="4" w:space="0" w:color="000000"/>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Frecuencia</w:t>
            </w:r>
          </w:p>
        </w:tc>
        <w:tc>
          <w:tcPr>
            <w:tcW w:w="3969" w:type="dxa"/>
            <w:gridSpan w:val="3"/>
            <w:tcBorders>
              <w:top w:val="single" w:sz="4" w:space="0" w:color="auto"/>
              <w:left w:val="single" w:sz="4" w:space="0" w:color="000000"/>
              <w:bottom w:val="single" w:sz="4" w:space="0" w:color="auto"/>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Público</w:t>
            </w:r>
          </w:p>
        </w:tc>
      </w:tr>
      <w:tr w:rsidR="00B10C43" w:rsidRPr="0016692C" w:rsidTr="00DE1846">
        <w:trPr>
          <w:trHeight w:val="77"/>
        </w:trPr>
        <w:tc>
          <w:tcPr>
            <w:tcW w:w="565" w:type="dxa"/>
            <w:vMerge/>
            <w:tcBorders>
              <w:left w:val="single" w:sz="4" w:space="0" w:color="000000"/>
              <w:bottom w:val="single" w:sz="4" w:space="0" w:color="auto"/>
              <w:right w:val="single" w:sz="4" w:space="0" w:color="000000"/>
            </w:tcBorders>
          </w:tcPr>
          <w:p w:rsidR="00B10C43" w:rsidRPr="0016692C" w:rsidRDefault="00B10C43" w:rsidP="00DE1846">
            <w:pPr>
              <w:pStyle w:val="Prrafodelista"/>
              <w:spacing w:line="360" w:lineRule="auto"/>
              <w:ind w:left="0"/>
              <w:rPr>
                <w:rFonts w:ascii="Arial" w:eastAsia="Calibri" w:hAnsi="Arial" w:cs="Arial"/>
                <w:b/>
                <w:bCs/>
                <w:sz w:val="18"/>
                <w:szCs w:val="18"/>
              </w:rPr>
            </w:pPr>
          </w:p>
        </w:tc>
        <w:tc>
          <w:tcPr>
            <w:tcW w:w="2834" w:type="dxa"/>
            <w:vMerge/>
            <w:tcBorders>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p>
        </w:tc>
        <w:tc>
          <w:tcPr>
            <w:tcW w:w="2693" w:type="dxa"/>
            <w:vMerge/>
            <w:tcBorders>
              <w:left w:val="single" w:sz="4" w:space="0" w:color="000000"/>
              <w:bottom w:val="single" w:sz="4" w:space="0" w:color="auto"/>
              <w:right w:val="single" w:sz="4" w:space="0" w:color="000000"/>
            </w:tcBorders>
          </w:tcPr>
          <w:p w:rsidR="00B10C43" w:rsidRPr="0016692C" w:rsidRDefault="00B10C43" w:rsidP="00DE1846">
            <w:pPr>
              <w:spacing w:after="0" w:line="240" w:lineRule="auto"/>
              <w:ind w:left="360"/>
              <w:jc w:val="both"/>
              <w:rPr>
                <w:rFonts w:ascii="Arial" w:eastAsia="Calibri" w:hAnsi="Arial" w:cs="Arial"/>
                <w:bCs/>
                <w:sz w:val="18"/>
                <w:szCs w:val="18"/>
              </w:rPr>
            </w:pPr>
          </w:p>
        </w:tc>
        <w:tc>
          <w:tcPr>
            <w:tcW w:w="1983" w:type="dxa"/>
            <w:gridSpan w:val="2"/>
            <w:vMerge/>
            <w:tcBorders>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p>
        </w:tc>
        <w:tc>
          <w:tcPr>
            <w:tcW w:w="1701" w:type="dxa"/>
            <w:tcBorders>
              <w:top w:val="nil"/>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p>
        </w:tc>
        <w:tc>
          <w:tcPr>
            <w:tcW w:w="1564" w:type="dxa"/>
            <w:vMerge/>
            <w:tcBorders>
              <w:left w:val="single" w:sz="4" w:space="0" w:color="000000"/>
              <w:bottom w:val="single" w:sz="4" w:space="0" w:color="auto"/>
              <w:right w:val="single" w:sz="4" w:space="0" w:color="000000"/>
            </w:tcBorders>
          </w:tcPr>
          <w:p w:rsidR="00B10C43" w:rsidRPr="0016692C" w:rsidRDefault="00B10C43" w:rsidP="00DE1846">
            <w:pPr>
              <w:spacing w:after="0" w:line="240" w:lineRule="auto"/>
              <w:jc w:val="both"/>
              <w:rPr>
                <w:rFonts w:ascii="Arial" w:eastAsia="Calibri" w:hAnsi="Arial" w:cs="Arial"/>
                <w:bCs/>
                <w:sz w:val="18"/>
                <w:szCs w:val="18"/>
              </w:rPr>
            </w:pPr>
          </w:p>
        </w:tc>
        <w:tc>
          <w:tcPr>
            <w:tcW w:w="2116" w:type="dxa"/>
            <w:gridSpan w:val="2"/>
            <w:tcBorders>
              <w:top w:val="single" w:sz="4" w:space="0" w:color="auto"/>
              <w:left w:val="single" w:sz="4" w:space="0" w:color="000000"/>
              <w:bottom w:val="single" w:sz="4" w:space="0" w:color="auto"/>
              <w:right w:val="single" w:sz="4" w:space="0" w:color="auto"/>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Interno</w:t>
            </w:r>
          </w:p>
        </w:tc>
        <w:tc>
          <w:tcPr>
            <w:tcW w:w="1853" w:type="dxa"/>
            <w:tcBorders>
              <w:top w:val="single" w:sz="4" w:space="0" w:color="auto"/>
              <w:left w:val="single" w:sz="4" w:space="0" w:color="auto"/>
              <w:bottom w:val="single" w:sz="4" w:space="0" w:color="auto"/>
              <w:right w:val="single" w:sz="4" w:space="0" w:color="000000"/>
            </w:tcBorders>
          </w:tcPr>
          <w:p w:rsidR="00B10C43" w:rsidRPr="0016692C" w:rsidRDefault="00B10C43" w:rsidP="00DE1846">
            <w:pPr>
              <w:spacing w:after="0" w:line="240" w:lineRule="auto"/>
              <w:jc w:val="center"/>
              <w:rPr>
                <w:rFonts w:ascii="Arial" w:eastAsia="Calibri" w:hAnsi="Arial" w:cs="Arial"/>
                <w:b/>
                <w:bCs/>
                <w:sz w:val="18"/>
                <w:szCs w:val="18"/>
              </w:rPr>
            </w:pPr>
            <w:r w:rsidRPr="0016692C">
              <w:rPr>
                <w:rFonts w:ascii="Arial" w:eastAsia="Calibri" w:hAnsi="Arial" w:cs="Arial"/>
                <w:b/>
                <w:bCs/>
                <w:sz w:val="18"/>
                <w:szCs w:val="18"/>
              </w:rPr>
              <w:t>Externo</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57"/>
        </w:trPr>
        <w:tc>
          <w:tcPr>
            <w:tcW w:w="565" w:type="dxa"/>
            <w:tcBorders>
              <w:left w:val="single" w:sz="4" w:space="0" w:color="000000"/>
              <w:right w:val="single" w:sz="4" w:space="0" w:color="000000"/>
            </w:tcBorders>
          </w:tcPr>
          <w:p w:rsidR="00B10C43" w:rsidRPr="0016692C" w:rsidRDefault="00B10C43" w:rsidP="00DE1846">
            <w:pPr>
              <w:pStyle w:val="Prrafodelista"/>
              <w:spacing w:after="0" w:line="360" w:lineRule="auto"/>
              <w:ind w:left="0"/>
              <w:jc w:val="center"/>
              <w:rPr>
                <w:rFonts w:ascii="Arial" w:hAnsi="Arial" w:cs="Arial"/>
                <w:b/>
                <w:sz w:val="18"/>
                <w:szCs w:val="18"/>
              </w:rPr>
            </w:pPr>
            <w:r w:rsidRPr="0016692C">
              <w:rPr>
                <w:rFonts w:ascii="Arial" w:hAnsi="Arial" w:cs="Arial"/>
                <w:b/>
                <w:sz w:val="18"/>
                <w:szCs w:val="18"/>
              </w:rPr>
              <w:t>2</w:t>
            </w:r>
            <w:r w:rsidR="00733163">
              <w:rPr>
                <w:rFonts w:ascii="Arial" w:hAnsi="Arial" w:cs="Arial"/>
                <w:b/>
                <w:sz w:val="18"/>
                <w:szCs w:val="18"/>
              </w:rPr>
              <w:t>3</w:t>
            </w:r>
          </w:p>
        </w:tc>
        <w:tc>
          <w:tcPr>
            <w:tcW w:w="2834" w:type="dxa"/>
            <w:tcBorders>
              <w:top w:val="single" w:sz="4" w:space="0" w:color="auto"/>
              <w:left w:val="single" w:sz="4" w:space="0" w:color="000000"/>
              <w:right w:val="single" w:sz="4" w:space="0" w:color="000000"/>
            </w:tcBorders>
          </w:tcPr>
          <w:p w:rsidR="00B10C43" w:rsidRPr="0016692C" w:rsidRDefault="005C45F7" w:rsidP="005C45F7">
            <w:pPr>
              <w:spacing w:after="0" w:line="240" w:lineRule="auto"/>
              <w:jc w:val="both"/>
              <w:rPr>
                <w:rFonts w:ascii="Arial" w:hAnsi="Arial" w:cs="Arial"/>
                <w:sz w:val="18"/>
                <w:szCs w:val="18"/>
              </w:rPr>
            </w:pPr>
            <w:r>
              <w:rPr>
                <w:rFonts w:ascii="Arial" w:hAnsi="Arial" w:cs="Arial"/>
                <w:sz w:val="18"/>
                <w:szCs w:val="18"/>
              </w:rPr>
              <w:t>Divulgación del Plan</w:t>
            </w:r>
            <w:r w:rsidR="00B10C43" w:rsidRPr="0016692C">
              <w:rPr>
                <w:rFonts w:ascii="Arial" w:hAnsi="Arial" w:cs="Arial"/>
                <w:sz w:val="18"/>
                <w:szCs w:val="18"/>
              </w:rPr>
              <w:t xml:space="preserve"> de postgrado y de capacitación</w:t>
            </w:r>
            <w:r>
              <w:rPr>
                <w:rFonts w:ascii="Arial" w:hAnsi="Arial" w:cs="Arial"/>
                <w:sz w:val="18"/>
                <w:szCs w:val="18"/>
              </w:rPr>
              <w:t>.</w:t>
            </w:r>
          </w:p>
        </w:tc>
        <w:tc>
          <w:tcPr>
            <w:tcW w:w="2693" w:type="dxa"/>
            <w:tcBorders>
              <w:top w:val="single" w:sz="4" w:space="0" w:color="auto"/>
              <w:left w:val="single" w:sz="4" w:space="0" w:color="000000"/>
              <w:right w:val="single" w:sz="4" w:space="0" w:color="auto"/>
            </w:tcBorders>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Informar sobre las ofertas postgrado y de capacitación que tenga la UO.</w:t>
            </w:r>
          </w:p>
        </w:tc>
        <w:tc>
          <w:tcPr>
            <w:tcW w:w="1975" w:type="dxa"/>
            <w:tcBorders>
              <w:top w:val="single" w:sz="4" w:space="0" w:color="auto"/>
              <w:left w:val="single" w:sz="4" w:space="0" w:color="auto"/>
            </w:tcBorders>
          </w:tcPr>
          <w:p w:rsidR="00B10C43" w:rsidRPr="0016692C" w:rsidRDefault="00B10C43" w:rsidP="00AA3D41">
            <w:pPr>
              <w:pStyle w:val="Prrafodelista"/>
              <w:numPr>
                <w:ilvl w:val="0"/>
                <w:numId w:val="33"/>
              </w:numPr>
              <w:spacing w:after="0" w:line="240" w:lineRule="auto"/>
              <w:jc w:val="both"/>
              <w:rPr>
                <w:rFonts w:ascii="Arial" w:hAnsi="Arial" w:cs="Arial"/>
                <w:sz w:val="18"/>
                <w:szCs w:val="18"/>
              </w:rPr>
            </w:pPr>
            <w:r w:rsidRPr="0016692C">
              <w:rPr>
                <w:rFonts w:ascii="Arial" w:hAnsi="Arial" w:cs="Arial"/>
                <w:sz w:val="18"/>
                <w:szCs w:val="18"/>
              </w:rPr>
              <w:t xml:space="preserve">VRIP. </w:t>
            </w:r>
          </w:p>
          <w:p w:rsidR="00B10C43" w:rsidRDefault="00B10C43" w:rsidP="00AA3D41">
            <w:pPr>
              <w:pStyle w:val="Prrafodelista"/>
              <w:numPr>
                <w:ilvl w:val="0"/>
                <w:numId w:val="32"/>
              </w:numPr>
              <w:spacing w:after="0" w:line="240" w:lineRule="auto"/>
              <w:jc w:val="both"/>
              <w:rPr>
                <w:rFonts w:ascii="Arial" w:hAnsi="Arial" w:cs="Arial"/>
                <w:sz w:val="18"/>
                <w:szCs w:val="18"/>
              </w:rPr>
            </w:pPr>
            <w:r w:rsidRPr="0016692C">
              <w:rPr>
                <w:rFonts w:ascii="Arial" w:hAnsi="Arial" w:cs="Arial"/>
                <w:sz w:val="18"/>
                <w:szCs w:val="18"/>
              </w:rPr>
              <w:t>D</w:t>
            </w:r>
            <w:r w:rsidR="005C45F7">
              <w:rPr>
                <w:rFonts w:ascii="Arial" w:hAnsi="Arial" w:cs="Arial"/>
                <w:sz w:val="18"/>
                <w:szCs w:val="18"/>
              </w:rPr>
              <w:t>epartamento</w:t>
            </w:r>
            <w:r w:rsidRPr="0016692C">
              <w:rPr>
                <w:rFonts w:ascii="Arial" w:hAnsi="Arial" w:cs="Arial"/>
                <w:sz w:val="18"/>
                <w:szCs w:val="18"/>
              </w:rPr>
              <w:t xml:space="preserve"> de Comunicación Institucional.</w:t>
            </w:r>
          </w:p>
          <w:p w:rsidR="005C45F7" w:rsidRDefault="005C45F7" w:rsidP="00AA3D41">
            <w:pPr>
              <w:pStyle w:val="Prrafodelista"/>
              <w:numPr>
                <w:ilvl w:val="0"/>
                <w:numId w:val="32"/>
              </w:numPr>
              <w:spacing w:after="0" w:line="240" w:lineRule="auto"/>
              <w:jc w:val="both"/>
              <w:rPr>
                <w:rFonts w:ascii="Arial" w:hAnsi="Arial" w:cs="Arial"/>
                <w:sz w:val="18"/>
                <w:szCs w:val="18"/>
              </w:rPr>
            </w:pPr>
            <w:r>
              <w:rPr>
                <w:rFonts w:ascii="Arial" w:hAnsi="Arial" w:cs="Arial"/>
                <w:sz w:val="18"/>
                <w:szCs w:val="18"/>
              </w:rPr>
              <w:t>Facultades.</w:t>
            </w:r>
          </w:p>
          <w:p w:rsidR="005C45F7" w:rsidRPr="0016692C" w:rsidRDefault="005C45F7" w:rsidP="00AA3D41">
            <w:pPr>
              <w:pStyle w:val="Prrafodelista"/>
              <w:numPr>
                <w:ilvl w:val="0"/>
                <w:numId w:val="32"/>
              </w:numPr>
              <w:spacing w:after="0" w:line="240" w:lineRule="auto"/>
              <w:jc w:val="both"/>
              <w:rPr>
                <w:rFonts w:ascii="Arial" w:hAnsi="Arial" w:cs="Arial"/>
                <w:sz w:val="18"/>
                <w:szCs w:val="18"/>
              </w:rPr>
            </w:pPr>
            <w:r>
              <w:rPr>
                <w:rFonts w:ascii="Arial" w:hAnsi="Arial" w:cs="Arial"/>
                <w:sz w:val="18"/>
                <w:szCs w:val="18"/>
              </w:rPr>
              <w:t>DRH.</w:t>
            </w:r>
          </w:p>
        </w:tc>
        <w:tc>
          <w:tcPr>
            <w:tcW w:w="1709" w:type="dxa"/>
            <w:gridSpan w:val="2"/>
            <w:tcBorders>
              <w:top w:val="single" w:sz="4" w:space="0" w:color="auto"/>
            </w:tcBorders>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Murales, Correo electrónico.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Portal web, Redes Sociales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Carteleras, MCM, Radiobase universitaria.</w:t>
            </w:r>
          </w:p>
        </w:tc>
        <w:tc>
          <w:tcPr>
            <w:tcW w:w="1564" w:type="dxa"/>
          </w:tcPr>
          <w:p w:rsidR="00B10C43" w:rsidRPr="0016692C" w:rsidRDefault="00B10C43" w:rsidP="005C45F7">
            <w:pPr>
              <w:spacing w:after="0" w:line="240" w:lineRule="auto"/>
              <w:jc w:val="both"/>
              <w:rPr>
                <w:rFonts w:ascii="Arial" w:hAnsi="Arial" w:cs="Arial"/>
                <w:sz w:val="18"/>
                <w:szCs w:val="18"/>
              </w:rPr>
            </w:pPr>
            <w:r w:rsidRPr="0016692C">
              <w:rPr>
                <w:rFonts w:ascii="Arial" w:hAnsi="Arial" w:cs="Arial"/>
                <w:sz w:val="18"/>
                <w:szCs w:val="18"/>
              </w:rPr>
              <w:t xml:space="preserve">Cuando </w:t>
            </w:r>
            <w:r w:rsidR="005C45F7">
              <w:rPr>
                <w:rFonts w:ascii="Arial" w:hAnsi="Arial" w:cs="Arial"/>
                <w:sz w:val="18"/>
                <w:szCs w:val="18"/>
              </w:rPr>
              <w:t>Posgrado tenga las informaciones.</w:t>
            </w:r>
          </w:p>
        </w:tc>
        <w:tc>
          <w:tcPr>
            <w:tcW w:w="1985" w:type="dxa"/>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Organizaciones  políticas y 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Medios de Comunicación.</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 y extranjeras.</w:t>
            </w:r>
          </w:p>
          <w:p w:rsidR="00A96103" w:rsidRPr="00A96103" w:rsidRDefault="00B10C43" w:rsidP="005E4C36">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07"/>
        </w:trPr>
        <w:tc>
          <w:tcPr>
            <w:tcW w:w="565" w:type="dxa"/>
          </w:tcPr>
          <w:p w:rsidR="00B10C43" w:rsidRPr="0016692C" w:rsidRDefault="00733163" w:rsidP="00DE1846">
            <w:pPr>
              <w:pStyle w:val="Prrafodelista"/>
              <w:spacing w:after="0" w:line="360" w:lineRule="auto"/>
              <w:ind w:left="0"/>
              <w:jc w:val="center"/>
              <w:rPr>
                <w:rFonts w:ascii="Arial" w:hAnsi="Arial" w:cs="Arial"/>
                <w:b/>
                <w:sz w:val="18"/>
                <w:szCs w:val="18"/>
              </w:rPr>
            </w:pPr>
            <w:r>
              <w:rPr>
                <w:rFonts w:ascii="Arial" w:hAnsi="Arial" w:cs="Arial"/>
                <w:b/>
                <w:sz w:val="18"/>
                <w:szCs w:val="18"/>
              </w:rPr>
              <w:t>24</w:t>
            </w:r>
          </w:p>
        </w:tc>
        <w:tc>
          <w:tcPr>
            <w:tcW w:w="283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Promoción de ofertas de cursos de verano e invierno de acuerdo con las prioridades del desarrollo de la provincia.</w:t>
            </w:r>
          </w:p>
        </w:tc>
        <w:tc>
          <w:tcPr>
            <w:tcW w:w="2693" w:type="dxa"/>
          </w:tcPr>
          <w:p w:rsidR="00B10C43" w:rsidRPr="0016692C" w:rsidRDefault="00B10C43" w:rsidP="006062B8">
            <w:pPr>
              <w:spacing w:after="0" w:line="240" w:lineRule="auto"/>
              <w:jc w:val="both"/>
              <w:rPr>
                <w:rFonts w:ascii="Arial" w:hAnsi="Arial" w:cs="Arial"/>
                <w:sz w:val="18"/>
                <w:szCs w:val="18"/>
              </w:rPr>
            </w:pPr>
            <w:r w:rsidRPr="0016692C">
              <w:rPr>
                <w:rFonts w:ascii="Arial" w:hAnsi="Arial" w:cs="Arial"/>
                <w:sz w:val="18"/>
                <w:szCs w:val="18"/>
              </w:rPr>
              <w:t xml:space="preserve">Informar sobre </w:t>
            </w:r>
            <w:r w:rsidR="006062B8">
              <w:rPr>
                <w:rFonts w:ascii="Arial" w:hAnsi="Arial" w:cs="Arial"/>
                <w:sz w:val="18"/>
                <w:szCs w:val="18"/>
              </w:rPr>
              <w:t>las</w:t>
            </w:r>
            <w:r w:rsidR="006062B8" w:rsidRPr="0016692C">
              <w:rPr>
                <w:rFonts w:ascii="Arial" w:hAnsi="Arial" w:cs="Arial"/>
                <w:sz w:val="18"/>
                <w:szCs w:val="18"/>
              </w:rPr>
              <w:t xml:space="preserve"> ofertas de cursos de verano e invierno</w:t>
            </w:r>
            <w:r w:rsidR="006062B8">
              <w:rPr>
                <w:rFonts w:ascii="Arial" w:hAnsi="Arial" w:cs="Arial"/>
                <w:sz w:val="18"/>
                <w:szCs w:val="18"/>
              </w:rPr>
              <w:t>.</w:t>
            </w:r>
          </w:p>
        </w:tc>
        <w:tc>
          <w:tcPr>
            <w:tcW w:w="1975" w:type="dxa"/>
          </w:tcPr>
          <w:p w:rsidR="006062B8" w:rsidRDefault="00B10C43" w:rsidP="00AA3D41">
            <w:pPr>
              <w:pStyle w:val="Prrafodelista"/>
              <w:numPr>
                <w:ilvl w:val="0"/>
                <w:numId w:val="34"/>
              </w:numPr>
              <w:spacing w:after="0" w:line="240" w:lineRule="auto"/>
              <w:jc w:val="both"/>
              <w:rPr>
                <w:rFonts w:ascii="Arial" w:hAnsi="Arial" w:cs="Arial"/>
                <w:sz w:val="18"/>
                <w:szCs w:val="18"/>
              </w:rPr>
            </w:pPr>
            <w:r w:rsidRPr="0016692C">
              <w:rPr>
                <w:rFonts w:ascii="Arial" w:hAnsi="Arial" w:cs="Arial"/>
                <w:sz w:val="18"/>
                <w:szCs w:val="18"/>
              </w:rPr>
              <w:t xml:space="preserve">VRIP. </w:t>
            </w:r>
          </w:p>
          <w:p w:rsidR="00B10C43" w:rsidRPr="0016692C" w:rsidRDefault="00B10C43" w:rsidP="00AA3D41">
            <w:pPr>
              <w:pStyle w:val="Prrafodelista"/>
              <w:numPr>
                <w:ilvl w:val="0"/>
                <w:numId w:val="34"/>
              </w:numPr>
              <w:spacing w:after="0" w:line="240" w:lineRule="auto"/>
              <w:jc w:val="both"/>
              <w:rPr>
                <w:rFonts w:ascii="Arial" w:hAnsi="Arial" w:cs="Arial"/>
                <w:sz w:val="18"/>
                <w:szCs w:val="18"/>
              </w:rPr>
            </w:pPr>
            <w:r w:rsidRPr="0016692C">
              <w:rPr>
                <w:rFonts w:ascii="Arial" w:hAnsi="Arial" w:cs="Arial"/>
                <w:sz w:val="18"/>
                <w:szCs w:val="18"/>
              </w:rPr>
              <w:t xml:space="preserve">Facultades, </w:t>
            </w:r>
          </w:p>
          <w:p w:rsidR="006062B8" w:rsidRDefault="006062B8" w:rsidP="00AA3D41">
            <w:pPr>
              <w:pStyle w:val="Prrafodelista"/>
              <w:numPr>
                <w:ilvl w:val="0"/>
                <w:numId w:val="34"/>
              </w:numPr>
              <w:spacing w:after="0" w:line="240" w:lineRule="auto"/>
              <w:jc w:val="both"/>
              <w:rPr>
                <w:rFonts w:ascii="Arial" w:hAnsi="Arial" w:cs="Arial"/>
                <w:sz w:val="18"/>
                <w:szCs w:val="18"/>
              </w:rPr>
            </w:pPr>
            <w:r>
              <w:rPr>
                <w:rFonts w:ascii="Arial" w:hAnsi="Arial" w:cs="Arial"/>
                <w:sz w:val="18"/>
                <w:szCs w:val="18"/>
              </w:rPr>
              <w:t>Departamentos de las  carreras</w:t>
            </w:r>
          </w:p>
          <w:p w:rsidR="00B10C43" w:rsidRPr="0016692C" w:rsidRDefault="00B10C43" w:rsidP="00AA3D41">
            <w:pPr>
              <w:pStyle w:val="Prrafodelista"/>
              <w:numPr>
                <w:ilvl w:val="0"/>
                <w:numId w:val="34"/>
              </w:numPr>
              <w:spacing w:after="0" w:line="240" w:lineRule="auto"/>
              <w:jc w:val="both"/>
              <w:rPr>
                <w:rFonts w:ascii="Arial" w:hAnsi="Arial" w:cs="Arial"/>
                <w:sz w:val="18"/>
                <w:szCs w:val="18"/>
              </w:rPr>
            </w:pPr>
            <w:r w:rsidRPr="0016692C">
              <w:rPr>
                <w:rFonts w:ascii="Arial" w:hAnsi="Arial" w:cs="Arial"/>
                <w:sz w:val="18"/>
                <w:szCs w:val="18"/>
              </w:rPr>
              <w:t>Relaciones  internacionales.</w:t>
            </w:r>
          </w:p>
          <w:p w:rsidR="00B10C43" w:rsidRDefault="00B10C43" w:rsidP="00AA3D41">
            <w:pPr>
              <w:pStyle w:val="Prrafodelista"/>
              <w:numPr>
                <w:ilvl w:val="0"/>
                <w:numId w:val="34"/>
              </w:numPr>
              <w:spacing w:after="0" w:line="240" w:lineRule="auto"/>
              <w:jc w:val="both"/>
              <w:rPr>
                <w:rFonts w:ascii="Arial" w:hAnsi="Arial" w:cs="Arial"/>
                <w:sz w:val="18"/>
                <w:szCs w:val="18"/>
              </w:rPr>
            </w:pPr>
            <w:r w:rsidRPr="0016692C">
              <w:rPr>
                <w:rFonts w:ascii="Arial" w:hAnsi="Arial" w:cs="Arial"/>
                <w:sz w:val="18"/>
                <w:szCs w:val="18"/>
              </w:rPr>
              <w:t>D</w:t>
            </w:r>
            <w:r w:rsidR="006062B8">
              <w:rPr>
                <w:rFonts w:ascii="Arial" w:hAnsi="Arial" w:cs="Arial"/>
                <w:sz w:val="18"/>
                <w:szCs w:val="18"/>
              </w:rPr>
              <w:t>epartamento</w:t>
            </w:r>
            <w:r w:rsidRPr="0016692C">
              <w:rPr>
                <w:rFonts w:ascii="Arial" w:hAnsi="Arial" w:cs="Arial"/>
                <w:sz w:val="18"/>
                <w:szCs w:val="18"/>
              </w:rPr>
              <w:t xml:space="preserve"> de Comunicación Institucional.</w:t>
            </w:r>
          </w:p>
          <w:p w:rsidR="006062B8" w:rsidRPr="0016692C" w:rsidRDefault="006062B8" w:rsidP="00AA3D41">
            <w:pPr>
              <w:pStyle w:val="Prrafodelista"/>
              <w:numPr>
                <w:ilvl w:val="0"/>
                <w:numId w:val="34"/>
              </w:numPr>
              <w:spacing w:after="0" w:line="240" w:lineRule="auto"/>
              <w:jc w:val="both"/>
              <w:rPr>
                <w:rFonts w:ascii="Arial" w:hAnsi="Arial" w:cs="Arial"/>
                <w:sz w:val="18"/>
                <w:szCs w:val="18"/>
              </w:rPr>
            </w:pPr>
            <w:r>
              <w:rPr>
                <w:rFonts w:ascii="Arial" w:hAnsi="Arial" w:cs="Arial"/>
                <w:sz w:val="18"/>
                <w:szCs w:val="18"/>
              </w:rPr>
              <w:t>VREU.</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Murales, Correo electrónico.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Portal web</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Redes Sociales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Carteleras, Medios de comunicación masiva, radiobase</w:t>
            </w:r>
            <w:r w:rsidR="00DD76D1">
              <w:rPr>
                <w:rFonts w:ascii="Arial" w:hAnsi="Arial" w:cs="Arial"/>
                <w:sz w:val="18"/>
                <w:szCs w:val="18"/>
              </w:rPr>
              <w:t xml:space="preserve"> </w:t>
            </w:r>
            <w:r w:rsidRPr="0016692C">
              <w:rPr>
                <w:rFonts w:ascii="Arial" w:hAnsi="Arial" w:cs="Arial"/>
                <w:sz w:val="18"/>
                <w:szCs w:val="18"/>
              </w:rPr>
              <w:t>universitaria.</w:t>
            </w:r>
          </w:p>
        </w:tc>
        <w:tc>
          <w:tcPr>
            <w:tcW w:w="1564" w:type="dxa"/>
          </w:tcPr>
          <w:p w:rsidR="00B10C43" w:rsidRPr="0016692C" w:rsidRDefault="00D60355" w:rsidP="00DE1846">
            <w:pPr>
              <w:spacing w:after="0" w:line="240" w:lineRule="auto"/>
              <w:jc w:val="both"/>
              <w:rPr>
                <w:rFonts w:ascii="Arial" w:hAnsi="Arial" w:cs="Arial"/>
                <w:sz w:val="18"/>
                <w:szCs w:val="18"/>
              </w:rPr>
            </w:pPr>
            <w:r>
              <w:rPr>
                <w:rFonts w:ascii="Arial" w:hAnsi="Arial" w:cs="Arial"/>
                <w:sz w:val="18"/>
                <w:szCs w:val="18"/>
              </w:rPr>
              <w:t>Mayo 2019</w:t>
            </w:r>
            <w:r w:rsidR="009947C1">
              <w:rPr>
                <w:rFonts w:ascii="Arial" w:hAnsi="Arial" w:cs="Arial"/>
                <w:sz w:val="18"/>
                <w:szCs w:val="18"/>
              </w:rPr>
              <w:t>.</w:t>
            </w:r>
          </w:p>
        </w:tc>
        <w:tc>
          <w:tcPr>
            <w:tcW w:w="1985" w:type="dxa"/>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16692C" w:rsidRDefault="00B10C43" w:rsidP="006062B8">
            <w:pPr>
              <w:pStyle w:val="Prrafodelista"/>
              <w:spacing w:after="0" w:line="240" w:lineRule="auto"/>
              <w:ind w:left="360"/>
              <w:jc w:val="both"/>
              <w:rPr>
                <w:rFonts w:ascii="Arial" w:eastAsia="Calibri" w:hAnsi="Arial" w:cs="Arial"/>
                <w:bCs/>
                <w:sz w:val="18"/>
                <w:szCs w:val="18"/>
              </w:rPr>
            </w:pP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16692C"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 xml:space="preserve">Organizaciones </w:t>
            </w:r>
            <w:r w:rsidR="00B10C43" w:rsidRPr="00A96103">
              <w:rPr>
                <w:rFonts w:ascii="Arial" w:eastAsia="Calibri" w:hAnsi="Arial" w:cs="Arial"/>
                <w:bCs/>
                <w:sz w:val="18"/>
                <w:szCs w:val="18"/>
              </w:rPr>
              <w:t xml:space="preserve"> políticas y 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MCM.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 y extranjeras.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5E4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924"/>
        </w:trPr>
        <w:tc>
          <w:tcPr>
            <w:tcW w:w="565" w:type="dxa"/>
          </w:tcPr>
          <w:p w:rsidR="00B10C43" w:rsidRPr="00D60355" w:rsidRDefault="00733163" w:rsidP="00DE1846">
            <w:pPr>
              <w:pStyle w:val="Prrafodelista"/>
              <w:spacing w:after="0" w:line="240" w:lineRule="auto"/>
              <w:ind w:left="0"/>
              <w:jc w:val="center"/>
              <w:rPr>
                <w:rFonts w:ascii="Arial" w:hAnsi="Arial" w:cs="Arial"/>
                <w:b/>
                <w:sz w:val="18"/>
                <w:szCs w:val="18"/>
              </w:rPr>
            </w:pPr>
            <w:r w:rsidRPr="00D60355">
              <w:rPr>
                <w:rFonts w:ascii="Arial" w:hAnsi="Arial" w:cs="Arial"/>
                <w:b/>
                <w:sz w:val="18"/>
                <w:szCs w:val="18"/>
              </w:rPr>
              <w:t>25</w:t>
            </w:r>
          </w:p>
        </w:tc>
        <w:tc>
          <w:tcPr>
            <w:tcW w:w="2834" w:type="dxa"/>
          </w:tcPr>
          <w:p w:rsidR="00B10C43" w:rsidRPr="00D60355" w:rsidRDefault="00B10C43" w:rsidP="00DE1846">
            <w:pPr>
              <w:spacing w:line="240" w:lineRule="auto"/>
              <w:jc w:val="both"/>
              <w:rPr>
                <w:rFonts w:ascii="Arial" w:hAnsi="Arial" w:cs="Arial"/>
                <w:sz w:val="18"/>
                <w:szCs w:val="18"/>
              </w:rPr>
            </w:pPr>
            <w:r w:rsidRPr="00D60355">
              <w:rPr>
                <w:rFonts w:ascii="Arial" w:hAnsi="Arial" w:cs="Arial"/>
                <w:sz w:val="18"/>
                <w:szCs w:val="18"/>
              </w:rPr>
              <w:t>Publicación del inicio y  resultados de las ediciones de los Diplomados de Administración Pública en Dirección y Gestión</w:t>
            </w:r>
            <w:r w:rsidR="00C21172" w:rsidRPr="00D60355">
              <w:rPr>
                <w:rFonts w:ascii="Arial" w:hAnsi="Arial" w:cs="Arial"/>
                <w:sz w:val="18"/>
                <w:szCs w:val="18"/>
              </w:rPr>
              <w:t xml:space="preserve"> </w:t>
            </w:r>
            <w:r w:rsidRPr="00D60355">
              <w:rPr>
                <w:rFonts w:ascii="Arial" w:hAnsi="Arial" w:cs="Arial"/>
                <w:sz w:val="18"/>
                <w:szCs w:val="18"/>
              </w:rPr>
              <w:t>Empresarial.</w:t>
            </w:r>
          </w:p>
        </w:tc>
        <w:tc>
          <w:tcPr>
            <w:tcW w:w="2693" w:type="dxa"/>
          </w:tcPr>
          <w:p w:rsidR="00B10C43" w:rsidRPr="00D60355" w:rsidRDefault="00B10C43" w:rsidP="00DE1846">
            <w:pPr>
              <w:spacing w:line="240" w:lineRule="auto"/>
              <w:jc w:val="both"/>
              <w:rPr>
                <w:rFonts w:ascii="Arial" w:hAnsi="Arial" w:cs="Arial"/>
                <w:sz w:val="18"/>
                <w:szCs w:val="18"/>
              </w:rPr>
            </w:pPr>
            <w:r w:rsidRPr="00D60355">
              <w:rPr>
                <w:rFonts w:ascii="Arial" w:hAnsi="Arial" w:cs="Arial"/>
                <w:sz w:val="18"/>
                <w:szCs w:val="18"/>
              </w:rPr>
              <w:t>Informar sobre el inicio y  resu</w:t>
            </w:r>
            <w:r w:rsidR="006062B8" w:rsidRPr="00D60355">
              <w:rPr>
                <w:rFonts w:ascii="Arial" w:hAnsi="Arial" w:cs="Arial"/>
                <w:sz w:val="18"/>
                <w:szCs w:val="18"/>
              </w:rPr>
              <w:t>ltados de las ediciones de los d</w:t>
            </w:r>
            <w:r w:rsidRPr="00D60355">
              <w:rPr>
                <w:rFonts w:ascii="Arial" w:hAnsi="Arial" w:cs="Arial"/>
                <w:sz w:val="18"/>
                <w:szCs w:val="18"/>
              </w:rPr>
              <w:t>iplomados de Administración Pública en Dirección y Gestión</w:t>
            </w:r>
            <w:r w:rsidR="00C21172" w:rsidRPr="00D60355">
              <w:rPr>
                <w:rFonts w:ascii="Arial" w:hAnsi="Arial" w:cs="Arial"/>
                <w:sz w:val="18"/>
                <w:szCs w:val="18"/>
              </w:rPr>
              <w:t xml:space="preserve"> </w:t>
            </w:r>
            <w:r w:rsidRPr="00D60355">
              <w:rPr>
                <w:rFonts w:ascii="Arial" w:hAnsi="Arial" w:cs="Arial"/>
                <w:sz w:val="18"/>
                <w:szCs w:val="18"/>
              </w:rPr>
              <w:t>Empresarial.</w:t>
            </w:r>
          </w:p>
        </w:tc>
        <w:tc>
          <w:tcPr>
            <w:tcW w:w="1975" w:type="dxa"/>
          </w:tcPr>
          <w:p w:rsidR="00B10C43" w:rsidRPr="00D60355" w:rsidRDefault="00B10C43" w:rsidP="00AA3D41">
            <w:pPr>
              <w:pStyle w:val="Prrafodelista"/>
              <w:numPr>
                <w:ilvl w:val="0"/>
                <w:numId w:val="35"/>
              </w:numPr>
              <w:spacing w:line="240" w:lineRule="auto"/>
              <w:jc w:val="both"/>
              <w:rPr>
                <w:rFonts w:ascii="Arial" w:hAnsi="Arial" w:cs="Arial"/>
                <w:sz w:val="18"/>
                <w:szCs w:val="18"/>
              </w:rPr>
            </w:pPr>
            <w:r w:rsidRPr="00D60355">
              <w:rPr>
                <w:rFonts w:ascii="Arial" w:hAnsi="Arial" w:cs="Arial"/>
                <w:sz w:val="18"/>
                <w:szCs w:val="18"/>
              </w:rPr>
              <w:t>VRIP.</w:t>
            </w:r>
          </w:p>
          <w:p w:rsidR="00B10C43" w:rsidRPr="00D60355" w:rsidRDefault="006062B8" w:rsidP="00AA3D41">
            <w:pPr>
              <w:pStyle w:val="Prrafodelista"/>
              <w:numPr>
                <w:ilvl w:val="0"/>
                <w:numId w:val="35"/>
              </w:numPr>
              <w:spacing w:line="240" w:lineRule="auto"/>
              <w:jc w:val="both"/>
              <w:rPr>
                <w:rFonts w:ascii="Arial" w:hAnsi="Arial" w:cs="Arial"/>
                <w:sz w:val="18"/>
                <w:szCs w:val="18"/>
              </w:rPr>
            </w:pPr>
            <w:r w:rsidRPr="00D60355">
              <w:rPr>
                <w:rFonts w:ascii="Arial" w:hAnsi="Arial" w:cs="Arial"/>
                <w:sz w:val="18"/>
                <w:szCs w:val="18"/>
              </w:rPr>
              <w:t>Departamento</w:t>
            </w:r>
            <w:r w:rsidR="00B10C43" w:rsidRPr="00D60355">
              <w:rPr>
                <w:rFonts w:ascii="Arial" w:hAnsi="Arial" w:cs="Arial"/>
                <w:sz w:val="18"/>
                <w:szCs w:val="18"/>
              </w:rPr>
              <w:t xml:space="preserve"> de comunicación institucional.</w:t>
            </w:r>
          </w:p>
        </w:tc>
        <w:tc>
          <w:tcPr>
            <w:tcW w:w="1709" w:type="dxa"/>
            <w:gridSpan w:val="2"/>
          </w:tcPr>
          <w:p w:rsidR="00B10C43" w:rsidRPr="00D60355" w:rsidRDefault="00B10C43" w:rsidP="00DE1846">
            <w:pPr>
              <w:spacing w:line="240" w:lineRule="auto"/>
              <w:jc w:val="both"/>
              <w:rPr>
                <w:rFonts w:ascii="Arial" w:hAnsi="Arial" w:cs="Arial"/>
                <w:sz w:val="18"/>
                <w:szCs w:val="18"/>
              </w:rPr>
            </w:pPr>
            <w:r w:rsidRPr="00D60355">
              <w:rPr>
                <w:rFonts w:ascii="Arial" w:hAnsi="Arial" w:cs="Arial"/>
                <w:sz w:val="18"/>
                <w:szCs w:val="18"/>
              </w:rPr>
              <w:t>Murales, Correo electrónico. Portal web Redes Sociales Carteleras. MCM, radiobase.</w:t>
            </w:r>
          </w:p>
        </w:tc>
        <w:tc>
          <w:tcPr>
            <w:tcW w:w="1564" w:type="dxa"/>
          </w:tcPr>
          <w:p w:rsidR="00B10C43" w:rsidRPr="00D60355" w:rsidRDefault="00B10C43" w:rsidP="00DE1846">
            <w:pPr>
              <w:spacing w:line="240" w:lineRule="auto"/>
              <w:jc w:val="both"/>
              <w:rPr>
                <w:rFonts w:ascii="Arial" w:hAnsi="Arial" w:cs="Arial"/>
                <w:sz w:val="18"/>
                <w:szCs w:val="18"/>
              </w:rPr>
            </w:pPr>
            <w:r w:rsidRPr="00D60355">
              <w:rPr>
                <w:rFonts w:ascii="Arial" w:hAnsi="Arial" w:cs="Arial"/>
                <w:sz w:val="18"/>
                <w:szCs w:val="18"/>
              </w:rPr>
              <w:t>Al iniciar y finalizar los diplomados.</w:t>
            </w:r>
          </w:p>
        </w:tc>
        <w:tc>
          <w:tcPr>
            <w:tcW w:w="1985" w:type="dxa"/>
          </w:tcPr>
          <w:p w:rsidR="00B10C43" w:rsidRPr="00D60355" w:rsidRDefault="00D60355"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Trabajadores docentes y no docentes (cuadros)</w:t>
            </w:r>
            <w:r w:rsidR="005E4C36">
              <w:rPr>
                <w:rFonts w:ascii="Arial" w:eastAsia="Calibri" w:hAnsi="Arial" w:cs="Arial"/>
                <w:bCs/>
                <w:sz w:val="18"/>
                <w:szCs w:val="18"/>
              </w:rPr>
              <w:t>.</w:t>
            </w:r>
          </w:p>
        </w:tc>
        <w:tc>
          <w:tcPr>
            <w:tcW w:w="1984" w:type="dxa"/>
            <w:gridSpan w:val="2"/>
          </w:tcPr>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Egresados.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Gobierno.</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Organizaciones  políticas y masas.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MCM.</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Instituciones nacionales.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8"/>
        </w:trPr>
        <w:tc>
          <w:tcPr>
            <w:tcW w:w="565" w:type="dxa"/>
          </w:tcPr>
          <w:p w:rsidR="00B10C43" w:rsidRPr="00D60355" w:rsidRDefault="00733163" w:rsidP="00DE1846">
            <w:pPr>
              <w:pStyle w:val="Prrafodelista"/>
              <w:spacing w:after="0" w:line="240" w:lineRule="auto"/>
              <w:ind w:left="0"/>
              <w:jc w:val="center"/>
              <w:rPr>
                <w:rFonts w:ascii="Arial" w:hAnsi="Arial" w:cs="Arial"/>
                <w:b/>
                <w:sz w:val="18"/>
                <w:szCs w:val="18"/>
              </w:rPr>
            </w:pPr>
            <w:r w:rsidRPr="00D60355">
              <w:rPr>
                <w:rFonts w:ascii="Arial" w:hAnsi="Arial" w:cs="Arial"/>
                <w:b/>
                <w:sz w:val="18"/>
                <w:szCs w:val="18"/>
              </w:rPr>
              <w:t>26</w:t>
            </w:r>
          </w:p>
        </w:tc>
        <w:tc>
          <w:tcPr>
            <w:tcW w:w="2834" w:type="dxa"/>
          </w:tcPr>
          <w:p w:rsidR="00B10C43" w:rsidRPr="00D60355" w:rsidRDefault="00D60355" w:rsidP="00D60355">
            <w:pPr>
              <w:spacing w:after="0" w:line="240" w:lineRule="auto"/>
              <w:jc w:val="both"/>
              <w:rPr>
                <w:rFonts w:ascii="Arial" w:hAnsi="Arial" w:cs="Arial"/>
                <w:sz w:val="18"/>
                <w:szCs w:val="18"/>
              </w:rPr>
            </w:pPr>
            <w:r w:rsidRPr="00D60355">
              <w:rPr>
                <w:rFonts w:ascii="Arial" w:hAnsi="Arial" w:cs="Arial"/>
                <w:sz w:val="18"/>
                <w:szCs w:val="18"/>
              </w:rPr>
              <w:t>Divulgación</w:t>
            </w:r>
            <w:r w:rsidR="00B10C43" w:rsidRPr="00D60355">
              <w:rPr>
                <w:rFonts w:ascii="Arial" w:hAnsi="Arial" w:cs="Arial"/>
                <w:sz w:val="18"/>
                <w:szCs w:val="18"/>
              </w:rPr>
              <w:t xml:space="preserve"> de</w:t>
            </w:r>
            <w:r w:rsidRPr="00D60355">
              <w:rPr>
                <w:rFonts w:ascii="Arial" w:hAnsi="Arial" w:cs="Arial"/>
                <w:sz w:val="18"/>
                <w:szCs w:val="18"/>
              </w:rPr>
              <w:t xml:space="preserve"> los</w:t>
            </w:r>
            <w:r w:rsidR="00B10C43" w:rsidRPr="00D60355">
              <w:rPr>
                <w:rFonts w:ascii="Arial" w:hAnsi="Arial" w:cs="Arial"/>
                <w:sz w:val="18"/>
                <w:szCs w:val="18"/>
              </w:rPr>
              <w:t xml:space="preserve">  resultados</w:t>
            </w:r>
            <w:r w:rsidRPr="00D60355">
              <w:rPr>
                <w:rFonts w:ascii="Arial" w:hAnsi="Arial" w:cs="Arial"/>
                <w:sz w:val="18"/>
                <w:szCs w:val="18"/>
              </w:rPr>
              <w:t xml:space="preserve"> científicos</w:t>
            </w:r>
            <w:r w:rsidR="00B10C43" w:rsidRPr="00D60355">
              <w:rPr>
                <w:rFonts w:ascii="Arial" w:hAnsi="Arial" w:cs="Arial"/>
                <w:sz w:val="18"/>
                <w:szCs w:val="18"/>
              </w:rPr>
              <w:t xml:space="preserve"> de los proyectos de la UO.</w:t>
            </w:r>
          </w:p>
        </w:tc>
        <w:tc>
          <w:tcPr>
            <w:tcW w:w="2693" w:type="dxa"/>
          </w:tcPr>
          <w:p w:rsidR="00B10C43" w:rsidRPr="00D60355" w:rsidRDefault="00B10C43" w:rsidP="00DE1846">
            <w:pPr>
              <w:spacing w:after="0" w:line="240" w:lineRule="auto"/>
              <w:jc w:val="both"/>
              <w:rPr>
                <w:rFonts w:ascii="Arial" w:hAnsi="Arial" w:cs="Arial"/>
                <w:sz w:val="18"/>
                <w:szCs w:val="18"/>
              </w:rPr>
            </w:pPr>
            <w:r w:rsidRPr="00D60355">
              <w:rPr>
                <w:rFonts w:ascii="Arial" w:hAnsi="Arial" w:cs="Arial"/>
                <w:sz w:val="18"/>
                <w:szCs w:val="18"/>
              </w:rPr>
              <w:t>Comunicar el quehacer científico, cultural de los integrantes de los diferentes proyectos de la UO.</w:t>
            </w:r>
          </w:p>
        </w:tc>
        <w:tc>
          <w:tcPr>
            <w:tcW w:w="1975" w:type="dxa"/>
          </w:tcPr>
          <w:p w:rsidR="00B10C43" w:rsidRPr="00D60355" w:rsidRDefault="00B10C43" w:rsidP="00AA3D41">
            <w:pPr>
              <w:pStyle w:val="Prrafodelista"/>
              <w:numPr>
                <w:ilvl w:val="0"/>
                <w:numId w:val="36"/>
              </w:numPr>
              <w:spacing w:after="0" w:line="240" w:lineRule="auto"/>
              <w:jc w:val="both"/>
              <w:rPr>
                <w:rFonts w:ascii="Arial" w:hAnsi="Arial" w:cs="Arial"/>
                <w:sz w:val="18"/>
                <w:szCs w:val="18"/>
              </w:rPr>
            </w:pPr>
            <w:r w:rsidRPr="00D60355">
              <w:rPr>
                <w:rFonts w:ascii="Arial" w:hAnsi="Arial" w:cs="Arial"/>
                <w:sz w:val="18"/>
                <w:szCs w:val="18"/>
              </w:rPr>
              <w:t xml:space="preserve">VRIP. </w:t>
            </w:r>
          </w:p>
          <w:p w:rsidR="00B10C43" w:rsidRPr="00D60355" w:rsidRDefault="00B10C43" w:rsidP="00AA3D41">
            <w:pPr>
              <w:pStyle w:val="Prrafodelista"/>
              <w:numPr>
                <w:ilvl w:val="0"/>
                <w:numId w:val="36"/>
              </w:numPr>
              <w:spacing w:after="0" w:line="240" w:lineRule="auto"/>
              <w:jc w:val="both"/>
              <w:rPr>
                <w:rFonts w:ascii="Arial" w:hAnsi="Arial" w:cs="Arial"/>
                <w:sz w:val="18"/>
                <w:szCs w:val="18"/>
              </w:rPr>
            </w:pPr>
            <w:r w:rsidRPr="00D60355">
              <w:rPr>
                <w:rFonts w:ascii="Arial" w:hAnsi="Arial" w:cs="Arial"/>
                <w:sz w:val="18"/>
                <w:szCs w:val="18"/>
              </w:rPr>
              <w:t>CUM.</w:t>
            </w:r>
          </w:p>
          <w:p w:rsidR="00B10C43" w:rsidRPr="00D60355" w:rsidRDefault="00B10C43" w:rsidP="00AA3D41">
            <w:pPr>
              <w:pStyle w:val="Prrafodelista"/>
              <w:numPr>
                <w:ilvl w:val="0"/>
                <w:numId w:val="36"/>
              </w:numPr>
              <w:spacing w:after="0" w:line="240" w:lineRule="auto"/>
              <w:jc w:val="both"/>
              <w:rPr>
                <w:rFonts w:ascii="Arial" w:hAnsi="Arial" w:cs="Arial"/>
                <w:sz w:val="18"/>
                <w:szCs w:val="18"/>
              </w:rPr>
            </w:pPr>
            <w:r w:rsidRPr="00D60355">
              <w:rPr>
                <w:rFonts w:ascii="Arial" w:hAnsi="Arial" w:cs="Arial"/>
                <w:sz w:val="18"/>
                <w:szCs w:val="18"/>
              </w:rPr>
              <w:t>Dirección  de Comunicación Institucional.</w:t>
            </w:r>
          </w:p>
          <w:p w:rsidR="00B10C43" w:rsidRPr="00D60355" w:rsidRDefault="00B10C43" w:rsidP="00AA3D41">
            <w:pPr>
              <w:pStyle w:val="Prrafodelista"/>
              <w:numPr>
                <w:ilvl w:val="0"/>
                <w:numId w:val="36"/>
              </w:numPr>
              <w:spacing w:after="0" w:line="240" w:lineRule="auto"/>
              <w:jc w:val="both"/>
              <w:rPr>
                <w:rFonts w:ascii="Arial" w:hAnsi="Arial" w:cs="Arial"/>
                <w:sz w:val="18"/>
                <w:szCs w:val="18"/>
              </w:rPr>
            </w:pPr>
            <w:r w:rsidRPr="00D60355">
              <w:rPr>
                <w:rFonts w:ascii="Arial" w:hAnsi="Arial" w:cs="Arial"/>
                <w:sz w:val="18"/>
                <w:szCs w:val="18"/>
              </w:rPr>
              <w:t xml:space="preserve">Relaciones </w:t>
            </w:r>
          </w:p>
          <w:p w:rsidR="00B10C43" w:rsidRPr="00D60355" w:rsidRDefault="00B10C43" w:rsidP="00DE1846">
            <w:pPr>
              <w:pStyle w:val="Prrafodelista"/>
              <w:spacing w:after="0" w:line="240" w:lineRule="auto"/>
              <w:ind w:left="0"/>
              <w:jc w:val="both"/>
              <w:rPr>
                <w:rFonts w:ascii="Arial" w:hAnsi="Arial" w:cs="Arial"/>
                <w:sz w:val="18"/>
                <w:szCs w:val="18"/>
              </w:rPr>
            </w:pPr>
            <w:r w:rsidRPr="00D60355">
              <w:rPr>
                <w:rFonts w:ascii="Arial" w:hAnsi="Arial" w:cs="Arial"/>
                <w:sz w:val="18"/>
                <w:szCs w:val="18"/>
              </w:rPr>
              <w:t>Internacionales.</w:t>
            </w:r>
          </w:p>
        </w:tc>
        <w:tc>
          <w:tcPr>
            <w:tcW w:w="1709" w:type="dxa"/>
            <w:gridSpan w:val="2"/>
          </w:tcPr>
          <w:p w:rsidR="00B10C43" w:rsidRPr="00D60355" w:rsidRDefault="00B10C43" w:rsidP="00DE1846">
            <w:pPr>
              <w:spacing w:after="0" w:line="240" w:lineRule="auto"/>
              <w:jc w:val="both"/>
              <w:rPr>
                <w:rFonts w:ascii="Arial" w:hAnsi="Arial" w:cs="Arial"/>
                <w:sz w:val="18"/>
                <w:szCs w:val="18"/>
              </w:rPr>
            </w:pPr>
            <w:r w:rsidRPr="00D60355">
              <w:rPr>
                <w:rFonts w:ascii="Arial" w:hAnsi="Arial" w:cs="Arial"/>
                <w:sz w:val="18"/>
                <w:szCs w:val="18"/>
              </w:rPr>
              <w:t xml:space="preserve">Murales, Correo </w:t>
            </w:r>
          </w:p>
          <w:p w:rsidR="00B10C43" w:rsidRPr="00D60355" w:rsidRDefault="00B10C43" w:rsidP="00DE1846">
            <w:pPr>
              <w:spacing w:after="0" w:line="240" w:lineRule="auto"/>
              <w:jc w:val="both"/>
              <w:rPr>
                <w:rFonts w:ascii="Arial" w:hAnsi="Arial" w:cs="Arial"/>
                <w:sz w:val="18"/>
                <w:szCs w:val="18"/>
              </w:rPr>
            </w:pPr>
            <w:r w:rsidRPr="00D60355">
              <w:rPr>
                <w:rFonts w:ascii="Arial" w:hAnsi="Arial" w:cs="Arial"/>
                <w:sz w:val="18"/>
                <w:szCs w:val="18"/>
              </w:rPr>
              <w:t xml:space="preserve">Electrónico, Portal web Redes Sociales </w:t>
            </w:r>
          </w:p>
          <w:p w:rsidR="00B10C43" w:rsidRPr="00D60355" w:rsidRDefault="00B10C43" w:rsidP="00DE1846">
            <w:pPr>
              <w:spacing w:after="0" w:line="240" w:lineRule="auto"/>
              <w:jc w:val="both"/>
              <w:rPr>
                <w:rFonts w:ascii="Arial" w:hAnsi="Arial" w:cs="Arial"/>
                <w:sz w:val="18"/>
                <w:szCs w:val="18"/>
              </w:rPr>
            </w:pPr>
            <w:r w:rsidRPr="00D60355">
              <w:rPr>
                <w:rFonts w:ascii="Arial" w:hAnsi="Arial" w:cs="Arial"/>
                <w:sz w:val="18"/>
                <w:szCs w:val="18"/>
              </w:rPr>
              <w:t>Carteleras. MCM.</w:t>
            </w:r>
          </w:p>
        </w:tc>
        <w:tc>
          <w:tcPr>
            <w:tcW w:w="1564" w:type="dxa"/>
          </w:tcPr>
          <w:p w:rsidR="00B10C43" w:rsidRPr="00D60355" w:rsidRDefault="00B10C43" w:rsidP="00DE1846">
            <w:pPr>
              <w:spacing w:after="0" w:line="240" w:lineRule="auto"/>
              <w:jc w:val="both"/>
              <w:rPr>
                <w:rFonts w:ascii="Arial" w:hAnsi="Arial" w:cs="Arial"/>
                <w:sz w:val="18"/>
                <w:szCs w:val="18"/>
              </w:rPr>
            </w:pPr>
            <w:r w:rsidRPr="00D60355">
              <w:rPr>
                <w:rFonts w:ascii="Arial" w:hAnsi="Arial" w:cs="Arial"/>
                <w:sz w:val="18"/>
                <w:szCs w:val="18"/>
              </w:rPr>
              <w:t>En los plazos previstos en los proyectos</w:t>
            </w:r>
          </w:p>
        </w:tc>
        <w:tc>
          <w:tcPr>
            <w:tcW w:w="1985" w:type="dxa"/>
          </w:tcPr>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Trabajadores docentes y no docentes.</w:t>
            </w:r>
          </w:p>
        </w:tc>
        <w:tc>
          <w:tcPr>
            <w:tcW w:w="1984" w:type="dxa"/>
            <w:gridSpan w:val="2"/>
          </w:tcPr>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Egresados.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Gobierno.</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Org</w:t>
            </w:r>
            <w:r w:rsidR="00A96103" w:rsidRPr="00D60355">
              <w:rPr>
                <w:rFonts w:ascii="Arial" w:eastAsia="Calibri" w:hAnsi="Arial" w:cs="Arial"/>
                <w:bCs/>
                <w:sz w:val="18"/>
                <w:szCs w:val="18"/>
              </w:rPr>
              <w:t xml:space="preserve">. </w:t>
            </w:r>
            <w:r w:rsidRPr="00D60355">
              <w:rPr>
                <w:rFonts w:ascii="Arial" w:eastAsia="Calibri" w:hAnsi="Arial" w:cs="Arial"/>
                <w:bCs/>
                <w:sz w:val="18"/>
                <w:szCs w:val="18"/>
              </w:rPr>
              <w:t>políticas y</w:t>
            </w:r>
            <w:r w:rsidR="00A96103" w:rsidRPr="00D60355">
              <w:rPr>
                <w:rFonts w:ascii="Arial" w:eastAsia="Calibri" w:hAnsi="Arial" w:cs="Arial"/>
                <w:bCs/>
                <w:sz w:val="18"/>
                <w:szCs w:val="18"/>
              </w:rPr>
              <w:t xml:space="preserve"> de</w:t>
            </w:r>
            <w:r w:rsidRPr="00D60355">
              <w:rPr>
                <w:rFonts w:ascii="Arial" w:eastAsia="Calibri" w:hAnsi="Arial" w:cs="Arial"/>
                <w:bCs/>
                <w:sz w:val="18"/>
                <w:szCs w:val="18"/>
              </w:rPr>
              <w:t xml:space="preserve"> masas.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MCM.</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Instituciones nacionales.</w:t>
            </w:r>
          </w:p>
          <w:p w:rsidR="00B10C43" w:rsidRPr="00D60355" w:rsidRDefault="00B10C43" w:rsidP="00A96103">
            <w:pPr>
              <w:spacing w:after="0" w:line="240" w:lineRule="auto"/>
              <w:jc w:val="both"/>
              <w:rPr>
                <w:rFonts w:ascii="Arial" w:eastAsia="Calibri" w:hAnsi="Arial" w:cs="Arial"/>
                <w:bCs/>
                <w:sz w:val="18"/>
                <w:szCs w:val="18"/>
              </w:rPr>
            </w:pPr>
            <w:r w:rsidRPr="00D60355">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20"/>
        </w:trPr>
        <w:tc>
          <w:tcPr>
            <w:tcW w:w="565" w:type="dxa"/>
          </w:tcPr>
          <w:p w:rsidR="00B10C43" w:rsidRPr="0016692C" w:rsidRDefault="00733163" w:rsidP="00DE1846">
            <w:pPr>
              <w:pStyle w:val="Prrafodelista"/>
              <w:spacing w:after="0" w:line="240" w:lineRule="auto"/>
              <w:ind w:left="0"/>
              <w:jc w:val="center"/>
              <w:rPr>
                <w:rFonts w:ascii="Arial" w:hAnsi="Arial" w:cs="Arial"/>
                <w:b/>
                <w:sz w:val="18"/>
                <w:szCs w:val="18"/>
              </w:rPr>
            </w:pPr>
            <w:r>
              <w:rPr>
                <w:rFonts w:ascii="Arial" w:hAnsi="Arial" w:cs="Arial"/>
                <w:b/>
                <w:sz w:val="18"/>
                <w:szCs w:val="18"/>
              </w:rPr>
              <w:lastRenderedPageBreak/>
              <w:t>27</w:t>
            </w:r>
          </w:p>
        </w:tc>
        <w:tc>
          <w:tcPr>
            <w:tcW w:w="283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Organización de eventos científicos, estudiantiles y las BTJ.</w:t>
            </w:r>
          </w:p>
          <w:p w:rsidR="00B10C43" w:rsidRPr="0016692C" w:rsidRDefault="00B10C43" w:rsidP="00DE1846">
            <w:pPr>
              <w:spacing w:after="0" w:line="240" w:lineRule="auto"/>
              <w:jc w:val="both"/>
              <w:rPr>
                <w:rFonts w:ascii="Arial" w:hAnsi="Arial" w:cs="Arial"/>
                <w:sz w:val="18"/>
                <w:szCs w:val="18"/>
              </w:rPr>
            </w:pPr>
          </w:p>
          <w:p w:rsidR="00B10C43" w:rsidRPr="0016692C" w:rsidRDefault="00B10C43" w:rsidP="00DE1846">
            <w:pPr>
              <w:pStyle w:val="Prrafodelista"/>
              <w:numPr>
                <w:ilvl w:val="0"/>
                <w:numId w:val="1"/>
              </w:numPr>
              <w:spacing w:after="0" w:line="240" w:lineRule="auto"/>
              <w:jc w:val="both"/>
              <w:rPr>
                <w:rFonts w:ascii="Arial" w:hAnsi="Arial" w:cs="Arial"/>
                <w:sz w:val="18"/>
                <w:szCs w:val="18"/>
              </w:rPr>
            </w:pPr>
            <w:r w:rsidRPr="0016692C">
              <w:rPr>
                <w:rFonts w:ascii="Arial" w:hAnsi="Arial" w:cs="Arial"/>
                <w:sz w:val="18"/>
                <w:szCs w:val="18"/>
              </w:rPr>
              <w:t xml:space="preserve">Programa de actividades. </w:t>
            </w:r>
          </w:p>
          <w:p w:rsidR="00B10C43" w:rsidRPr="0016692C" w:rsidRDefault="00B10C43" w:rsidP="00DE1846">
            <w:pPr>
              <w:pStyle w:val="Prrafodelista"/>
              <w:numPr>
                <w:ilvl w:val="0"/>
                <w:numId w:val="1"/>
              </w:numPr>
              <w:spacing w:after="0" w:line="240" w:lineRule="auto"/>
              <w:jc w:val="both"/>
              <w:rPr>
                <w:rFonts w:ascii="Arial" w:hAnsi="Arial" w:cs="Arial"/>
                <w:sz w:val="18"/>
                <w:szCs w:val="18"/>
              </w:rPr>
            </w:pPr>
            <w:r w:rsidRPr="0016692C">
              <w:rPr>
                <w:rFonts w:ascii="Arial" w:hAnsi="Arial" w:cs="Arial"/>
                <w:sz w:val="18"/>
                <w:szCs w:val="18"/>
              </w:rPr>
              <w:t>Ganadores.</w:t>
            </w:r>
          </w:p>
        </w:tc>
        <w:tc>
          <w:tcPr>
            <w:tcW w:w="2693" w:type="dxa"/>
          </w:tcPr>
          <w:p w:rsidR="00B10C43" w:rsidRPr="0016692C" w:rsidRDefault="00B10C43" w:rsidP="00AA3D41">
            <w:pPr>
              <w:pStyle w:val="Prrafodelista"/>
              <w:numPr>
                <w:ilvl w:val="0"/>
                <w:numId w:val="51"/>
              </w:numPr>
              <w:spacing w:after="0" w:line="240" w:lineRule="auto"/>
              <w:jc w:val="both"/>
              <w:rPr>
                <w:rFonts w:ascii="Arial" w:hAnsi="Arial" w:cs="Arial"/>
                <w:sz w:val="18"/>
                <w:szCs w:val="18"/>
              </w:rPr>
            </w:pPr>
            <w:r w:rsidRPr="0016692C">
              <w:rPr>
                <w:rFonts w:ascii="Arial" w:hAnsi="Arial" w:cs="Arial"/>
                <w:sz w:val="18"/>
                <w:szCs w:val="18"/>
              </w:rPr>
              <w:t>Fomentar la divulgación de  los eventos científicos,  estudiantiles desarrollados  por los estudiantes  universitarios.</w:t>
            </w:r>
          </w:p>
          <w:p w:rsidR="00B10C43" w:rsidRPr="0016692C" w:rsidRDefault="00B10C43" w:rsidP="00AA3D41">
            <w:pPr>
              <w:pStyle w:val="Prrafodelista"/>
              <w:numPr>
                <w:ilvl w:val="0"/>
                <w:numId w:val="51"/>
              </w:numPr>
              <w:spacing w:after="0" w:line="240" w:lineRule="auto"/>
              <w:jc w:val="both"/>
              <w:rPr>
                <w:rFonts w:ascii="Arial" w:hAnsi="Arial" w:cs="Arial"/>
                <w:sz w:val="18"/>
                <w:szCs w:val="18"/>
              </w:rPr>
            </w:pPr>
            <w:r w:rsidRPr="0016692C">
              <w:rPr>
                <w:rFonts w:ascii="Arial" w:hAnsi="Arial" w:cs="Arial"/>
                <w:sz w:val="18"/>
                <w:szCs w:val="18"/>
              </w:rPr>
              <w:t>Organizar el desarrollo y evolución de dicho evento.</w:t>
            </w:r>
          </w:p>
        </w:tc>
        <w:tc>
          <w:tcPr>
            <w:tcW w:w="1975" w:type="dxa"/>
          </w:tcPr>
          <w:p w:rsidR="00B10C43" w:rsidRPr="0016692C" w:rsidRDefault="00B10C43" w:rsidP="00AA3D41">
            <w:pPr>
              <w:pStyle w:val="Prrafodelista"/>
              <w:numPr>
                <w:ilvl w:val="0"/>
                <w:numId w:val="37"/>
              </w:numPr>
              <w:spacing w:after="0" w:line="240" w:lineRule="auto"/>
              <w:jc w:val="both"/>
              <w:rPr>
                <w:rFonts w:ascii="Arial" w:hAnsi="Arial" w:cs="Arial"/>
                <w:sz w:val="18"/>
                <w:szCs w:val="18"/>
              </w:rPr>
            </w:pPr>
            <w:r w:rsidRPr="0016692C">
              <w:rPr>
                <w:rFonts w:ascii="Arial" w:hAnsi="Arial" w:cs="Arial"/>
                <w:sz w:val="18"/>
                <w:szCs w:val="18"/>
              </w:rPr>
              <w:t>Áreas gestoras.</w:t>
            </w:r>
          </w:p>
          <w:p w:rsidR="00B10C43" w:rsidRDefault="00B10C43" w:rsidP="00AA3D41">
            <w:pPr>
              <w:pStyle w:val="Prrafodelista"/>
              <w:numPr>
                <w:ilvl w:val="0"/>
                <w:numId w:val="37"/>
              </w:numPr>
              <w:spacing w:after="0" w:line="240" w:lineRule="auto"/>
              <w:jc w:val="both"/>
              <w:rPr>
                <w:rFonts w:ascii="Arial" w:hAnsi="Arial" w:cs="Arial"/>
                <w:sz w:val="18"/>
                <w:szCs w:val="18"/>
              </w:rPr>
            </w:pPr>
            <w:r w:rsidRPr="0016692C">
              <w:rPr>
                <w:rFonts w:ascii="Arial" w:hAnsi="Arial" w:cs="Arial"/>
                <w:sz w:val="18"/>
                <w:szCs w:val="18"/>
              </w:rPr>
              <w:t>Dirección de Comunicación Institucional.</w:t>
            </w:r>
          </w:p>
          <w:p w:rsidR="006062B8" w:rsidRDefault="006062B8" w:rsidP="00AA3D41">
            <w:pPr>
              <w:pStyle w:val="Prrafodelista"/>
              <w:numPr>
                <w:ilvl w:val="0"/>
                <w:numId w:val="37"/>
              </w:numPr>
              <w:spacing w:after="0" w:line="240" w:lineRule="auto"/>
              <w:jc w:val="both"/>
              <w:rPr>
                <w:rFonts w:ascii="Arial" w:hAnsi="Arial" w:cs="Arial"/>
                <w:sz w:val="18"/>
                <w:szCs w:val="18"/>
              </w:rPr>
            </w:pPr>
            <w:r>
              <w:rPr>
                <w:rFonts w:ascii="Arial" w:hAnsi="Arial" w:cs="Arial"/>
                <w:sz w:val="18"/>
                <w:szCs w:val="18"/>
              </w:rPr>
              <w:t>VRIP.</w:t>
            </w:r>
          </w:p>
          <w:p w:rsidR="006062B8" w:rsidRPr="0016692C" w:rsidRDefault="006062B8" w:rsidP="00AA3D41">
            <w:pPr>
              <w:pStyle w:val="Prrafodelista"/>
              <w:numPr>
                <w:ilvl w:val="0"/>
                <w:numId w:val="37"/>
              </w:numPr>
              <w:spacing w:after="0" w:line="240" w:lineRule="auto"/>
              <w:jc w:val="both"/>
              <w:rPr>
                <w:rFonts w:ascii="Arial" w:hAnsi="Arial" w:cs="Arial"/>
                <w:sz w:val="18"/>
                <w:szCs w:val="18"/>
              </w:rPr>
            </w:pPr>
            <w:r>
              <w:rPr>
                <w:rFonts w:ascii="Arial" w:hAnsi="Arial" w:cs="Arial"/>
                <w:sz w:val="18"/>
                <w:szCs w:val="18"/>
              </w:rPr>
              <w:t>VREU.</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Murales,</w:t>
            </w:r>
            <w:r w:rsidR="00C21172">
              <w:rPr>
                <w:rFonts w:ascii="Arial" w:hAnsi="Arial" w:cs="Arial"/>
                <w:sz w:val="18"/>
                <w:szCs w:val="18"/>
              </w:rPr>
              <w:t xml:space="preserve"> </w:t>
            </w:r>
            <w:r w:rsidRPr="0016692C">
              <w:rPr>
                <w:rFonts w:ascii="Arial" w:hAnsi="Arial" w:cs="Arial"/>
                <w:sz w:val="18"/>
                <w:szCs w:val="18"/>
              </w:rPr>
              <w:t xml:space="preserve">Correo electrónico. Página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Institucional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Redes Sociales carteleras, MCM.</w:t>
            </w:r>
          </w:p>
        </w:tc>
        <w:tc>
          <w:tcPr>
            <w:tcW w:w="156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Antes, durante y después de los eventos.</w:t>
            </w:r>
          </w:p>
        </w:tc>
        <w:tc>
          <w:tcPr>
            <w:tcW w:w="1985" w:type="dxa"/>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16692C" w:rsidRDefault="00B10C43" w:rsidP="006062B8">
            <w:pPr>
              <w:pStyle w:val="Prrafodelista"/>
              <w:spacing w:after="0" w:line="240" w:lineRule="auto"/>
              <w:ind w:left="360"/>
              <w:jc w:val="both"/>
              <w:rPr>
                <w:rFonts w:ascii="Arial" w:eastAsia="Calibri" w:hAnsi="Arial" w:cs="Arial"/>
                <w:bCs/>
                <w:sz w:val="18"/>
                <w:szCs w:val="18"/>
              </w:rPr>
            </w:pP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Organizaciones  políticas y 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MCM.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3"/>
        </w:trPr>
        <w:tc>
          <w:tcPr>
            <w:tcW w:w="565" w:type="dxa"/>
          </w:tcPr>
          <w:p w:rsidR="00B10C43" w:rsidRPr="0016692C" w:rsidRDefault="00733163" w:rsidP="00DE1846">
            <w:pPr>
              <w:pStyle w:val="Prrafodelista"/>
              <w:spacing w:after="0" w:line="240" w:lineRule="auto"/>
              <w:ind w:left="0"/>
              <w:jc w:val="center"/>
              <w:rPr>
                <w:rFonts w:ascii="Arial" w:hAnsi="Arial" w:cs="Arial"/>
                <w:b/>
                <w:sz w:val="18"/>
                <w:szCs w:val="18"/>
              </w:rPr>
            </w:pPr>
            <w:r>
              <w:rPr>
                <w:rFonts w:ascii="Arial" w:hAnsi="Arial" w:cs="Arial"/>
                <w:b/>
                <w:sz w:val="18"/>
                <w:szCs w:val="18"/>
              </w:rPr>
              <w:t>28</w:t>
            </w:r>
          </w:p>
        </w:tc>
        <w:tc>
          <w:tcPr>
            <w:tcW w:w="283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Divulgación de las diferentes </w:t>
            </w:r>
            <w:r w:rsidR="00C21172">
              <w:rPr>
                <w:rFonts w:ascii="Arial" w:hAnsi="Arial" w:cs="Arial"/>
                <w:sz w:val="18"/>
                <w:szCs w:val="18"/>
              </w:rPr>
              <w:t xml:space="preserve"> </w:t>
            </w:r>
            <w:r w:rsidRPr="0016692C">
              <w:rPr>
                <w:rFonts w:ascii="Arial" w:hAnsi="Arial" w:cs="Arial"/>
                <w:sz w:val="18"/>
                <w:szCs w:val="18"/>
              </w:rPr>
              <w:t xml:space="preserve">actividades que realicen las </w:t>
            </w:r>
            <w:r w:rsidR="00C21172">
              <w:rPr>
                <w:rFonts w:ascii="Arial" w:hAnsi="Arial" w:cs="Arial"/>
                <w:sz w:val="18"/>
                <w:szCs w:val="18"/>
              </w:rPr>
              <w:t xml:space="preserve"> </w:t>
            </w:r>
            <w:r w:rsidR="006062B8">
              <w:rPr>
                <w:rFonts w:ascii="Arial" w:hAnsi="Arial" w:cs="Arial"/>
                <w:sz w:val="18"/>
                <w:szCs w:val="18"/>
              </w:rPr>
              <w:t>c</w:t>
            </w:r>
            <w:r w:rsidRPr="0016692C">
              <w:rPr>
                <w:rFonts w:ascii="Arial" w:hAnsi="Arial" w:cs="Arial"/>
                <w:sz w:val="18"/>
                <w:szCs w:val="18"/>
              </w:rPr>
              <w:t>átedras de la UO.</w:t>
            </w:r>
          </w:p>
        </w:tc>
        <w:tc>
          <w:tcPr>
            <w:tcW w:w="2693"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Promocionar la labor de las  cátedras como integradoras y difusoras de la vida y obra de personalidades, países o temas de interés sociocultural.</w:t>
            </w:r>
          </w:p>
        </w:tc>
        <w:tc>
          <w:tcPr>
            <w:tcW w:w="1975" w:type="dxa"/>
          </w:tcPr>
          <w:p w:rsidR="00B10C43" w:rsidRPr="0016692C" w:rsidRDefault="00B10C43" w:rsidP="00AA3D41">
            <w:pPr>
              <w:pStyle w:val="Prrafodelista"/>
              <w:numPr>
                <w:ilvl w:val="0"/>
                <w:numId w:val="38"/>
              </w:numPr>
              <w:spacing w:after="0" w:line="240" w:lineRule="auto"/>
              <w:jc w:val="both"/>
              <w:rPr>
                <w:rFonts w:ascii="Arial" w:hAnsi="Arial" w:cs="Arial"/>
                <w:sz w:val="18"/>
                <w:szCs w:val="18"/>
              </w:rPr>
            </w:pPr>
            <w:r w:rsidRPr="0016692C">
              <w:rPr>
                <w:rFonts w:ascii="Arial" w:hAnsi="Arial" w:cs="Arial"/>
                <w:sz w:val="18"/>
                <w:szCs w:val="18"/>
              </w:rPr>
              <w:t xml:space="preserve">Representantes de las cátedras. </w:t>
            </w:r>
          </w:p>
          <w:p w:rsidR="00B10C43" w:rsidRPr="0016692C" w:rsidRDefault="00B10C43" w:rsidP="00AA3D41">
            <w:pPr>
              <w:pStyle w:val="Prrafodelista"/>
              <w:numPr>
                <w:ilvl w:val="0"/>
                <w:numId w:val="38"/>
              </w:numPr>
              <w:spacing w:after="0" w:line="240" w:lineRule="auto"/>
              <w:jc w:val="both"/>
              <w:rPr>
                <w:rFonts w:ascii="Arial" w:hAnsi="Arial" w:cs="Arial"/>
                <w:sz w:val="18"/>
                <w:szCs w:val="18"/>
              </w:rPr>
            </w:pPr>
            <w:r w:rsidRPr="0016692C">
              <w:rPr>
                <w:rFonts w:ascii="Arial" w:hAnsi="Arial" w:cs="Arial"/>
                <w:sz w:val="18"/>
                <w:szCs w:val="18"/>
              </w:rPr>
              <w:t>Dirección  de Comunicación Institucional.</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Murales, Correo electrónico.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Página Institucional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Redes Sociales en Internet.</w:t>
            </w:r>
          </w:p>
        </w:tc>
        <w:tc>
          <w:tcPr>
            <w:tcW w:w="156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Antes, durante y después de los eventos.</w:t>
            </w:r>
          </w:p>
        </w:tc>
        <w:tc>
          <w:tcPr>
            <w:tcW w:w="1985" w:type="dxa"/>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16692C" w:rsidRDefault="00B10C43" w:rsidP="006062B8">
            <w:pPr>
              <w:pStyle w:val="Prrafodelista"/>
              <w:spacing w:after="0" w:line="240" w:lineRule="auto"/>
              <w:ind w:left="360"/>
              <w:jc w:val="both"/>
              <w:rPr>
                <w:rFonts w:ascii="Arial" w:eastAsia="Calibri" w:hAnsi="Arial" w:cs="Arial"/>
                <w:bCs/>
                <w:sz w:val="18"/>
                <w:szCs w:val="18"/>
              </w:rPr>
            </w:pP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A96103" w:rsidP="00A96103">
            <w:pPr>
              <w:spacing w:after="0" w:line="240" w:lineRule="auto"/>
              <w:jc w:val="both"/>
              <w:rPr>
                <w:rFonts w:ascii="Arial" w:eastAsia="Calibri" w:hAnsi="Arial" w:cs="Arial"/>
                <w:bCs/>
                <w:sz w:val="18"/>
                <w:szCs w:val="18"/>
              </w:rPr>
            </w:pPr>
            <w:r>
              <w:rPr>
                <w:rFonts w:ascii="Arial" w:eastAsia="Calibri" w:hAnsi="Arial" w:cs="Arial"/>
                <w:bCs/>
                <w:sz w:val="18"/>
                <w:szCs w:val="18"/>
              </w:rPr>
              <w:t>Org.</w:t>
            </w:r>
            <w:r w:rsidR="00B10C43" w:rsidRPr="00A96103">
              <w:rPr>
                <w:rFonts w:ascii="Arial" w:eastAsia="Calibri" w:hAnsi="Arial" w:cs="Arial"/>
                <w:bCs/>
                <w:sz w:val="18"/>
                <w:szCs w:val="18"/>
              </w:rPr>
              <w:t xml:space="preserve"> políticas y 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MCM.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6062B8"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2"/>
        </w:trPr>
        <w:tc>
          <w:tcPr>
            <w:tcW w:w="565" w:type="dxa"/>
          </w:tcPr>
          <w:p w:rsidR="00B10C43" w:rsidRPr="006062B8" w:rsidRDefault="00733163" w:rsidP="00DE1846">
            <w:pPr>
              <w:pStyle w:val="Prrafodelista"/>
              <w:spacing w:after="0" w:line="240" w:lineRule="auto"/>
              <w:ind w:left="0"/>
              <w:jc w:val="center"/>
              <w:rPr>
                <w:rFonts w:ascii="Arial" w:hAnsi="Arial" w:cs="Arial"/>
                <w:b/>
                <w:sz w:val="18"/>
                <w:szCs w:val="18"/>
                <w:highlight w:val="yellow"/>
              </w:rPr>
            </w:pPr>
            <w:r w:rsidRPr="006062B8">
              <w:rPr>
                <w:rFonts w:ascii="Arial" w:hAnsi="Arial" w:cs="Arial"/>
                <w:b/>
                <w:sz w:val="18"/>
                <w:szCs w:val="18"/>
                <w:highlight w:val="yellow"/>
              </w:rPr>
              <w:t>29</w:t>
            </w:r>
          </w:p>
        </w:tc>
        <w:tc>
          <w:tcPr>
            <w:tcW w:w="2834" w:type="dxa"/>
          </w:tcPr>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Patrocinio de eventos de: organizaciones e instituciones relacionadas con la UO.</w:t>
            </w:r>
          </w:p>
        </w:tc>
        <w:tc>
          <w:tcPr>
            <w:tcW w:w="2693" w:type="dxa"/>
          </w:tcPr>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Fortalecer las relaciones con los públicos externos de la Universidad de Oriente.</w:t>
            </w:r>
          </w:p>
        </w:tc>
        <w:tc>
          <w:tcPr>
            <w:tcW w:w="1975" w:type="dxa"/>
          </w:tcPr>
          <w:p w:rsidR="00B10C43" w:rsidRPr="006062B8" w:rsidRDefault="00B10C43" w:rsidP="00AA3D41">
            <w:pPr>
              <w:pStyle w:val="Prrafodelista"/>
              <w:numPr>
                <w:ilvl w:val="0"/>
                <w:numId w:val="39"/>
              </w:numPr>
              <w:spacing w:after="0" w:line="240" w:lineRule="auto"/>
              <w:jc w:val="both"/>
              <w:rPr>
                <w:rFonts w:ascii="Arial" w:hAnsi="Arial" w:cs="Arial"/>
                <w:sz w:val="18"/>
                <w:szCs w:val="18"/>
                <w:highlight w:val="yellow"/>
              </w:rPr>
            </w:pPr>
            <w:r w:rsidRPr="006062B8">
              <w:rPr>
                <w:rFonts w:ascii="Arial" w:hAnsi="Arial" w:cs="Arial"/>
                <w:sz w:val="18"/>
                <w:szCs w:val="18"/>
                <w:highlight w:val="yellow"/>
              </w:rPr>
              <w:t>Rectoría.</w:t>
            </w:r>
          </w:p>
          <w:p w:rsidR="00B10C43" w:rsidRPr="006062B8" w:rsidRDefault="00B10C43" w:rsidP="00AA3D41">
            <w:pPr>
              <w:pStyle w:val="Prrafodelista"/>
              <w:numPr>
                <w:ilvl w:val="0"/>
                <w:numId w:val="39"/>
              </w:numPr>
              <w:spacing w:after="0" w:line="240" w:lineRule="auto"/>
              <w:jc w:val="both"/>
              <w:rPr>
                <w:rFonts w:ascii="Arial" w:hAnsi="Arial" w:cs="Arial"/>
                <w:sz w:val="18"/>
                <w:szCs w:val="18"/>
                <w:highlight w:val="yellow"/>
              </w:rPr>
            </w:pPr>
            <w:r w:rsidRPr="006062B8">
              <w:rPr>
                <w:rFonts w:ascii="Arial" w:hAnsi="Arial" w:cs="Arial"/>
                <w:sz w:val="18"/>
                <w:szCs w:val="18"/>
                <w:highlight w:val="yellow"/>
              </w:rPr>
              <w:t>VRIP.</w:t>
            </w:r>
          </w:p>
          <w:p w:rsidR="00B10C43" w:rsidRPr="006062B8" w:rsidRDefault="00B10C43" w:rsidP="00AA3D41">
            <w:pPr>
              <w:pStyle w:val="Prrafodelista"/>
              <w:numPr>
                <w:ilvl w:val="0"/>
                <w:numId w:val="39"/>
              </w:numPr>
              <w:spacing w:after="0" w:line="240" w:lineRule="auto"/>
              <w:jc w:val="both"/>
              <w:rPr>
                <w:rFonts w:ascii="Arial" w:hAnsi="Arial" w:cs="Arial"/>
                <w:sz w:val="18"/>
                <w:szCs w:val="18"/>
                <w:highlight w:val="yellow"/>
              </w:rPr>
            </w:pPr>
            <w:r w:rsidRPr="006062B8">
              <w:rPr>
                <w:rFonts w:ascii="Arial" w:hAnsi="Arial" w:cs="Arial"/>
                <w:sz w:val="18"/>
                <w:szCs w:val="18"/>
                <w:highlight w:val="yellow"/>
              </w:rPr>
              <w:t>Dirección  de Comunicación</w:t>
            </w:r>
          </w:p>
          <w:p w:rsidR="00B10C43" w:rsidRPr="006062B8" w:rsidRDefault="00B10C43" w:rsidP="00DE1846">
            <w:pPr>
              <w:pStyle w:val="Prrafodelista"/>
              <w:spacing w:after="0" w:line="240" w:lineRule="auto"/>
              <w:ind w:left="0"/>
              <w:jc w:val="both"/>
              <w:rPr>
                <w:rFonts w:ascii="Arial" w:hAnsi="Arial" w:cs="Arial"/>
                <w:sz w:val="18"/>
                <w:szCs w:val="18"/>
                <w:highlight w:val="yellow"/>
              </w:rPr>
            </w:pPr>
            <w:r w:rsidRPr="006062B8">
              <w:rPr>
                <w:rFonts w:ascii="Arial" w:hAnsi="Arial" w:cs="Arial"/>
                <w:sz w:val="18"/>
                <w:szCs w:val="18"/>
                <w:highlight w:val="yellow"/>
              </w:rPr>
              <w:t>Institucional.</w:t>
            </w:r>
          </w:p>
        </w:tc>
        <w:tc>
          <w:tcPr>
            <w:tcW w:w="1709" w:type="dxa"/>
            <w:gridSpan w:val="2"/>
          </w:tcPr>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 xml:space="preserve">Informe impreso, </w:t>
            </w:r>
          </w:p>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 xml:space="preserve">Murales, Correo electrónico. Página Institucional </w:t>
            </w:r>
          </w:p>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 xml:space="preserve">Redes Sociales </w:t>
            </w:r>
          </w:p>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Carteleras, MCM.</w:t>
            </w:r>
          </w:p>
        </w:tc>
        <w:tc>
          <w:tcPr>
            <w:tcW w:w="1564" w:type="dxa"/>
          </w:tcPr>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 xml:space="preserve">Antes, durante y </w:t>
            </w:r>
          </w:p>
          <w:p w:rsidR="00B10C43" w:rsidRPr="006062B8" w:rsidRDefault="00B10C43" w:rsidP="00DE1846">
            <w:pPr>
              <w:spacing w:after="0" w:line="240" w:lineRule="auto"/>
              <w:jc w:val="both"/>
              <w:rPr>
                <w:rFonts w:ascii="Arial" w:hAnsi="Arial" w:cs="Arial"/>
                <w:sz w:val="18"/>
                <w:szCs w:val="18"/>
                <w:highlight w:val="yellow"/>
              </w:rPr>
            </w:pPr>
            <w:r w:rsidRPr="006062B8">
              <w:rPr>
                <w:rFonts w:ascii="Arial" w:hAnsi="Arial" w:cs="Arial"/>
                <w:sz w:val="18"/>
                <w:szCs w:val="18"/>
                <w:highlight w:val="yellow"/>
              </w:rPr>
              <w:t>después de los eventos</w:t>
            </w:r>
          </w:p>
        </w:tc>
        <w:tc>
          <w:tcPr>
            <w:tcW w:w="1985" w:type="dxa"/>
          </w:tcPr>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Estudiantes de pregrado y la FEEM.</w:t>
            </w:r>
          </w:p>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Trabajadores docentes y no docentes.</w:t>
            </w: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Gobierno.</w:t>
            </w:r>
          </w:p>
          <w:p w:rsidR="00B10C43" w:rsidRPr="00A96103" w:rsidRDefault="006062B8"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 xml:space="preserve">Org. </w:t>
            </w:r>
            <w:r w:rsidR="00B10C43" w:rsidRPr="00A96103">
              <w:rPr>
                <w:rFonts w:ascii="Arial" w:eastAsia="Calibri" w:hAnsi="Arial" w:cs="Arial"/>
                <w:bCs/>
                <w:sz w:val="18"/>
                <w:szCs w:val="18"/>
                <w:highlight w:val="yellow"/>
              </w:rPr>
              <w:t>políticas y masas.</w:t>
            </w:r>
          </w:p>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MCM.</w:t>
            </w:r>
          </w:p>
          <w:p w:rsidR="00B10C43" w:rsidRPr="00A96103" w:rsidRDefault="00B10C43" w:rsidP="00A96103">
            <w:pPr>
              <w:spacing w:after="0" w:line="240" w:lineRule="auto"/>
              <w:jc w:val="both"/>
              <w:rPr>
                <w:rFonts w:ascii="Arial" w:eastAsia="Calibri" w:hAnsi="Arial" w:cs="Arial"/>
                <w:bCs/>
                <w:sz w:val="18"/>
                <w:szCs w:val="18"/>
                <w:highlight w:val="yellow"/>
              </w:rPr>
            </w:pPr>
            <w:r w:rsidRPr="00A96103">
              <w:rPr>
                <w:rFonts w:ascii="Arial" w:eastAsia="Calibri" w:hAnsi="Arial" w:cs="Arial"/>
                <w:bCs/>
                <w:sz w:val="18"/>
                <w:szCs w:val="18"/>
                <w:highlight w:val="yellow"/>
              </w:rPr>
              <w:t xml:space="preserve">Instituciones </w:t>
            </w:r>
            <w:r w:rsidR="006062B8" w:rsidRPr="00A96103">
              <w:rPr>
                <w:rFonts w:ascii="Arial" w:eastAsia="Calibri" w:hAnsi="Arial" w:cs="Arial"/>
                <w:bCs/>
                <w:sz w:val="18"/>
                <w:szCs w:val="18"/>
                <w:highlight w:val="yellow"/>
              </w:rPr>
              <w:t>n</w:t>
            </w:r>
            <w:r w:rsidRPr="00A96103">
              <w:rPr>
                <w:rFonts w:ascii="Arial" w:eastAsia="Calibri" w:hAnsi="Arial" w:cs="Arial"/>
                <w:bCs/>
                <w:sz w:val="18"/>
                <w:szCs w:val="18"/>
                <w:highlight w:val="yellow"/>
              </w:rPr>
              <w:t>acionales.</w:t>
            </w:r>
          </w:p>
        </w:tc>
      </w:tr>
      <w:tr w:rsidR="00B10C43" w:rsidRPr="0016692C" w:rsidTr="00A9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74"/>
        </w:trPr>
        <w:tc>
          <w:tcPr>
            <w:tcW w:w="565" w:type="dxa"/>
          </w:tcPr>
          <w:p w:rsidR="00B10C43" w:rsidRPr="0016692C" w:rsidRDefault="00733163" w:rsidP="00DE1846">
            <w:pPr>
              <w:pStyle w:val="Prrafodelista"/>
              <w:spacing w:after="0" w:line="240" w:lineRule="auto"/>
              <w:ind w:left="0"/>
              <w:jc w:val="center"/>
              <w:rPr>
                <w:rFonts w:ascii="Arial" w:hAnsi="Arial" w:cs="Arial"/>
                <w:b/>
                <w:sz w:val="18"/>
                <w:szCs w:val="18"/>
              </w:rPr>
            </w:pPr>
            <w:r>
              <w:rPr>
                <w:rFonts w:ascii="Arial" w:hAnsi="Arial" w:cs="Arial"/>
                <w:b/>
                <w:sz w:val="18"/>
                <w:szCs w:val="18"/>
              </w:rPr>
              <w:t>30</w:t>
            </w:r>
          </w:p>
        </w:tc>
        <w:tc>
          <w:tcPr>
            <w:tcW w:w="2834" w:type="dxa"/>
          </w:tcPr>
          <w:p w:rsidR="00B10C43" w:rsidRPr="0016692C" w:rsidRDefault="008042B5" w:rsidP="00DE1846">
            <w:pPr>
              <w:spacing w:after="0" w:line="240" w:lineRule="auto"/>
              <w:jc w:val="both"/>
              <w:rPr>
                <w:rFonts w:ascii="Arial" w:hAnsi="Arial" w:cs="Arial"/>
                <w:sz w:val="18"/>
                <w:szCs w:val="18"/>
              </w:rPr>
            </w:pPr>
            <w:r>
              <w:rPr>
                <w:rFonts w:ascii="Arial" w:hAnsi="Arial" w:cs="Arial"/>
                <w:sz w:val="18"/>
                <w:szCs w:val="18"/>
              </w:rPr>
              <w:t>Presentaciones en ferias y exposiciones nacionales e i</w:t>
            </w:r>
            <w:r w:rsidR="00B10C43" w:rsidRPr="0016692C">
              <w:rPr>
                <w:rFonts w:ascii="Arial" w:hAnsi="Arial" w:cs="Arial"/>
                <w:sz w:val="18"/>
                <w:szCs w:val="18"/>
              </w:rPr>
              <w:t>nternacionales.</w:t>
            </w:r>
          </w:p>
        </w:tc>
        <w:tc>
          <w:tcPr>
            <w:tcW w:w="2693" w:type="dxa"/>
          </w:tcPr>
          <w:p w:rsidR="00B10C43" w:rsidRPr="0016692C" w:rsidRDefault="00B10C43" w:rsidP="00AA3D41">
            <w:pPr>
              <w:pStyle w:val="Prrafodelista"/>
              <w:numPr>
                <w:ilvl w:val="0"/>
                <w:numId w:val="9"/>
              </w:numPr>
              <w:spacing w:after="0" w:line="240" w:lineRule="auto"/>
              <w:jc w:val="both"/>
              <w:rPr>
                <w:rFonts w:ascii="Arial" w:hAnsi="Arial" w:cs="Arial"/>
                <w:sz w:val="18"/>
                <w:szCs w:val="18"/>
              </w:rPr>
            </w:pPr>
            <w:r w:rsidRPr="0016692C">
              <w:rPr>
                <w:rFonts w:ascii="Arial" w:hAnsi="Arial" w:cs="Arial"/>
                <w:sz w:val="18"/>
                <w:szCs w:val="18"/>
              </w:rPr>
              <w:t xml:space="preserve">Informar sobre los resultados científicos y técnicos de la UO. </w:t>
            </w:r>
          </w:p>
          <w:p w:rsidR="00B10C43" w:rsidRPr="0016692C" w:rsidRDefault="00B10C43" w:rsidP="00AA3D41">
            <w:pPr>
              <w:pStyle w:val="Prrafodelista"/>
              <w:numPr>
                <w:ilvl w:val="0"/>
                <w:numId w:val="9"/>
              </w:numPr>
              <w:spacing w:after="0" w:line="240" w:lineRule="auto"/>
              <w:jc w:val="both"/>
              <w:rPr>
                <w:rFonts w:ascii="Arial" w:hAnsi="Arial" w:cs="Arial"/>
                <w:sz w:val="18"/>
                <w:szCs w:val="18"/>
              </w:rPr>
            </w:pPr>
            <w:r w:rsidRPr="0016692C">
              <w:rPr>
                <w:rFonts w:ascii="Arial" w:hAnsi="Arial" w:cs="Arial"/>
                <w:sz w:val="18"/>
                <w:szCs w:val="18"/>
              </w:rPr>
              <w:t>Promocionar las características de las carreras que se estudian en la UO.</w:t>
            </w:r>
          </w:p>
          <w:p w:rsidR="00B10C43" w:rsidRPr="0016692C" w:rsidRDefault="00B10C43" w:rsidP="00AA3D41">
            <w:pPr>
              <w:pStyle w:val="Prrafodelista"/>
              <w:numPr>
                <w:ilvl w:val="0"/>
                <w:numId w:val="9"/>
              </w:numPr>
              <w:spacing w:after="0" w:line="240" w:lineRule="auto"/>
              <w:jc w:val="both"/>
              <w:rPr>
                <w:rFonts w:ascii="Arial" w:hAnsi="Arial" w:cs="Arial"/>
                <w:sz w:val="18"/>
                <w:szCs w:val="18"/>
              </w:rPr>
            </w:pPr>
            <w:r w:rsidRPr="0016692C">
              <w:rPr>
                <w:rFonts w:ascii="Arial" w:hAnsi="Arial" w:cs="Arial"/>
                <w:sz w:val="18"/>
                <w:szCs w:val="18"/>
              </w:rPr>
              <w:t>Reforzar la imagen pública de la UO.</w:t>
            </w:r>
          </w:p>
        </w:tc>
        <w:tc>
          <w:tcPr>
            <w:tcW w:w="1975" w:type="dxa"/>
          </w:tcPr>
          <w:p w:rsidR="00B10C43" w:rsidRPr="0016692C" w:rsidRDefault="00B10C43" w:rsidP="00AA3D41">
            <w:pPr>
              <w:pStyle w:val="Prrafodelista"/>
              <w:numPr>
                <w:ilvl w:val="0"/>
                <w:numId w:val="40"/>
              </w:numPr>
              <w:spacing w:after="0" w:line="240" w:lineRule="auto"/>
              <w:jc w:val="both"/>
              <w:rPr>
                <w:rFonts w:ascii="Arial" w:hAnsi="Arial" w:cs="Arial"/>
                <w:sz w:val="18"/>
                <w:szCs w:val="18"/>
              </w:rPr>
            </w:pPr>
            <w:r w:rsidRPr="0016692C">
              <w:rPr>
                <w:rFonts w:ascii="Arial" w:hAnsi="Arial" w:cs="Arial"/>
                <w:sz w:val="18"/>
                <w:szCs w:val="18"/>
              </w:rPr>
              <w:t>Rectoría y VRIP</w:t>
            </w:r>
          </w:p>
          <w:p w:rsidR="00B10C43" w:rsidRPr="0016692C" w:rsidRDefault="00B10C43" w:rsidP="00AA3D41">
            <w:pPr>
              <w:pStyle w:val="Prrafodelista"/>
              <w:numPr>
                <w:ilvl w:val="0"/>
                <w:numId w:val="40"/>
              </w:numPr>
              <w:spacing w:after="0" w:line="240" w:lineRule="auto"/>
              <w:jc w:val="both"/>
              <w:rPr>
                <w:rFonts w:ascii="Arial" w:hAnsi="Arial" w:cs="Arial"/>
                <w:sz w:val="18"/>
                <w:szCs w:val="18"/>
              </w:rPr>
            </w:pPr>
            <w:r w:rsidRPr="0016692C">
              <w:rPr>
                <w:rFonts w:ascii="Arial" w:hAnsi="Arial" w:cs="Arial"/>
                <w:sz w:val="18"/>
                <w:szCs w:val="18"/>
              </w:rPr>
              <w:t>Dirección de Comunicación</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       Institucional.</w:t>
            </w:r>
          </w:p>
          <w:p w:rsidR="00B10C43" w:rsidRDefault="00B10C43" w:rsidP="00AA3D41">
            <w:pPr>
              <w:pStyle w:val="Prrafodelista"/>
              <w:numPr>
                <w:ilvl w:val="0"/>
                <w:numId w:val="41"/>
              </w:numPr>
              <w:spacing w:after="0" w:line="240" w:lineRule="auto"/>
              <w:jc w:val="both"/>
              <w:rPr>
                <w:rFonts w:ascii="Arial" w:hAnsi="Arial" w:cs="Arial"/>
                <w:sz w:val="18"/>
                <w:szCs w:val="18"/>
              </w:rPr>
            </w:pPr>
            <w:r w:rsidRPr="0016692C">
              <w:rPr>
                <w:rFonts w:ascii="Arial" w:hAnsi="Arial" w:cs="Arial"/>
                <w:sz w:val="18"/>
                <w:szCs w:val="18"/>
              </w:rPr>
              <w:t>Relaciones internacionales.</w:t>
            </w:r>
          </w:p>
          <w:p w:rsidR="008042B5" w:rsidRPr="0016692C" w:rsidRDefault="008042B5" w:rsidP="00AA3D41">
            <w:pPr>
              <w:pStyle w:val="Prrafodelista"/>
              <w:numPr>
                <w:ilvl w:val="0"/>
                <w:numId w:val="41"/>
              </w:numPr>
              <w:spacing w:after="0" w:line="240" w:lineRule="auto"/>
              <w:jc w:val="both"/>
              <w:rPr>
                <w:rFonts w:ascii="Arial" w:hAnsi="Arial" w:cs="Arial"/>
                <w:sz w:val="18"/>
                <w:szCs w:val="18"/>
              </w:rPr>
            </w:pPr>
            <w:r>
              <w:rPr>
                <w:rFonts w:ascii="Arial" w:hAnsi="Arial" w:cs="Arial"/>
                <w:sz w:val="18"/>
                <w:szCs w:val="18"/>
              </w:rPr>
              <w:t>DRI.</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Sueltos,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multimedia, audiovisuales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Intranet, Internet,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Redes sociales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MCM.</w:t>
            </w:r>
          </w:p>
        </w:tc>
        <w:tc>
          <w:tcPr>
            <w:tcW w:w="156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Antes, durante y después del evento.</w:t>
            </w:r>
          </w:p>
        </w:tc>
        <w:tc>
          <w:tcPr>
            <w:tcW w:w="1985" w:type="dxa"/>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984"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Egresados.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Gobierno.</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Org. políticas y masas.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MCM.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Instituciones nacionales.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8"/>
        </w:trPr>
        <w:tc>
          <w:tcPr>
            <w:tcW w:w="565" w:type="dxa"/>
          </w:tcPr>
          <w:p w:rsidR="00B10C43" w:rsidRPr="001A34AF" w:rsidRDefault="00733163" w:rsidP="00DE1846">
            <w:pPr>
              <w:pStyle w:val="Prrafodelista"/>
              <w:spacing w:after="0" w:line="240" w:lineRule="auto"/>
              <w:ind w:left="0"/>
              <w:jc w:val="center"/>
              <w:rPr>
                <w:rFonts w:ascii="Arial" w:hAnsi="Arial" w:cs="Arial"/>
                <w:b/>
                <w:sz w:val="18"/>
                <w:szCs w:val="18"/>
              </w:rPr>
            </w:pPr>
            <w:r w:rsidRPr="001A34AF">
              <w:rPr>
                <w:rFonts w:ascii="Arial" w:hAnsi="Arial" w:cs="Arial"/>
                <w:b/>
                <w:sz w:val="18"/>
                <w:szCs w:val="18"/>
              </w:rPr>
              <w:t>31</w:t>
            </w:r>
          </w:p>
        </w:tc>
        <w:tc>
          <w:tcPr>
            <w:tcW w:w="2834" w:type="dxa"/>
          </w:tcPr>
          <w:p w:rsidR="00B10C43" w:rsidRPr="001A34AF" w:rsidRDefault="00154455" w:rsidP="00DE1846">
            <w:pPr>
              <w:spacing w:after="0" w:line="240" w:lineRule="auto"/>
              <w:jc w:val="both"/>
              <w:rPr>
                <w:rFonts w:ascii="Arial" w:hAnsi="Arial" w:cs="Arial"/>
                <w:sz w:val="18"/>
                <w:szCs w:val="18"/>
              </w:rPr>
            </w:pPr>
            <w:r w:rsidRPr="001A34AF">
              <w:rPr>
                <w:rFonts w:ascii="Arial" w:hAnsi="Arial" w:cs="Arial"/>
                <w:sz w:val="18"/>
                <w:szCs w:val="18"/>
              </w:rPr>
              <w:t xml:space="preserve">Elaboración de materiales periodísticos del proceso de evaluación externa de </w:t>
            </w:r>
            <w:r w:rsidR="00B10C43" w:rsidRPr="001A34AF">
              <w:rPr>
                <w:rFonts w:ascii="Arial" w:hAnsi="Arial" w:cs="Arial"/>
                <w:sz w:val="18"/>
                <w:szCs w:val="18"/>
              </w:rPr>
              <w:t>programa</w:t>
            </w:r>
            <w:r w:rsidRPr="001A34AF">
              <w:rPr>
                <w:rFonts w:ascii="Arial" w:hAnsi="Arial" w:cs="Arial"/>
                <w:sz w:val="18"/>
                <w:szCs w:val="18"/>
              </w:rPr>
              <w:t xml:space="preserve">s </w:t>
            </w:r>
            <w:r w:rsidR="00B10C43" w:rsidRPr="001A34AF">
              <w:rPr>
                <w:rFonts w:ascii="Arial" w:hAnsi="Arial" w:cs="Arial"/>
                <w:sz w:val="18"/>
                <w:szCs w:val="18"/>
              </w:rPr>
              <w:t xml:space="preserve">de posgrado. </w:t>
            </w:r>
          </w:p>
          <w:p w:rsidR="00B10C43" w:rsidRPr="001A34AF" w:rsidRDefault="00B10C43" w:rsidP="00DE1846">
            <w:pPr>
              <w:spacing w:after="0" w:line="240" w:lineRule="auto"/>
              <w:jc w:val="both"/>
              <w:rPr>
                <w:rFonts w:ascii="Arial" w:hAnsi="Arial" w:cs="Arial"/>
                <w:sz w:val="18"/>
                <w:szCs w:val="18"/>
              </w:rPr>
            </w:pPr>
          </w:p>
          <w:p w:rsidR="00B10C43" w:rsidRPr="001A34AF" w:rsidRDefault="00B10C43" w:rsidP="00154455">
            <w:pPr>
              <w:pStyle w:val="Prrafodelista"/>
              <w:spacing w:after="0" w:line="240" w:lineRule="auto"/>
              <w:ind w:left="360"/>
              <w:jc w:val="both"/>
              <w:rPr>
                <w:rFonts w:ascii="Arial" w:hAnsi="Arial" w:cs="Arial"/>
                <w:sz w:val="18"/>
                <w:szCs w:val="18"/>
              </w:rPr>
            </w:pPr>
          </w:p>
        </w:tc>
        <w:tc>
          <w:tcPr>
            <w:tcW w:w="2693" w:type="dxa"/>
          </w:tcPr>
          <w:p w:rsidR="00B10C43" w:rsidRPr="001A34AF" w:rsidRDefault="00B10C43" w:rsidP="00154455">
            <w:pPr>
              <w:spacing w:after="0" w:line="240" w:lineRule="auto"/>
              <w:jc w:val="both"/>
              <w:rPr>
                <w:rFonts w:ascii="Arial" w:hAnsi="Arial" w:cs="Arial"/>
                <w:sz w:val="18"/>
                <w:szCs w:val="18"/>
              </w:rPr>
            </w:pPr>
            <w:r w:rsidRPr="001A34AF">
              <w:rPr>
                <w:rFonts w:ascii="Arial" w:hAnsi="Arial" w:cs="Arial"/>
                <w:sz w:val="18"/>
                <w:szCs w:val="18"/>
              </w:rPr>
              <w:t>Informar sobre la calidad y nivel de excelencia de los programas de posgrado que se ofrecen en la UO.</w:t>
            </w:r>
          </w:p>
          <w:p w:rsidR="00B10C43" w:rsidRPr="001A34AF" w:rsidRDefault="00B10C43" w:rsidP="00154455">
            <w:pPr>
              <w:pStyle w:val="Prrafodelista"/>
              <w:spacing w:after="0" w:line="240" w:lineRule="auto"/>
              <w:ind w:left="360"/>
              <w:jc w:val="both"/>
              <w:rPr>
                <w:rFonts w:ascii="Arial" w:hAnsi="Arial" w:cs="Arial"/>
                <w:sz w:val="18"/>
                <w:szCs w:val="18"/>
              </w:rPr>
            </w:pPr>
          </w:p>
        </w:tc>
        <w:tc>
          <w:tcPr>
            <w:tcW w:w="1975" w:type="dxa"/>
          </w:tcPr>
          <w:p w:rsidR="00B10C43" w:rsidRPr="001A34AF" w:rsidRDefault="00B10C43" w:rsidP="00AA3D41">
            <w:pPr>
              <w:pStyle w:val="Prrafodelista"/>
              <w:numPr>
                <w:ilvl w:val="0"/>
                <w:numId w:val="41"/>
              </w:numPr>
              <w:spacing w:after="0" w:line="240" w:lineRule="auto"/>
              <w:jc w:val="both"/>
              <w:rPr>
                <w:rFonts w:ascii="Arial" w:hAnsi="Arial" w:cs="Arial"/>
                <w:sz w:val="18"/>
                <w:szCs w:val="18"/>
              </w:rPr>
            </w:pPr>
            <w:r w:rsidRPr="001A34AF">
              <w:rPr>
                <w:rFonts w:ascii="Arial" w:hAnsi="Arial" w:cs="Arial"/>
                <w:sz w:val="18"/>
                <w:szCs w:val="18"/>
              </w:rPr>
              <w:t>Dirección de Organización Planificación y Archivo VRIP</w:t>
            </w:r>
            <w:r w:rsidR="00154455" w:rsidRPr="001A34AF">
              <w:rPr>
                <w:rFonts w:ascii="Arial" w:hAnsi="Arial" w:cs="Arial"/>
                <w:sz w:val="18"/>
                <w:szCs w:val="18"/>
              </w:rPr>
              <w:t>.</w:t>
            </w:r>
            <w:r w:rsidRPr="001A34AF">
              <w:rPr>
                <w:rFonts w:ascii="Arial" w:hAnsi="Arial" w:cs="Arial"/>
                <w:sz w:val="18"/>
                <w:szCs w:val="18"/>
              </w:rPr>
              <w:t xml:space="preserve"> </w:t>
            </w:r>
          </w:p>
          <w:p w:rsidR="00B10C43" w:rsidRPr="001A34AF" w:rsidRDefault="00154455" w:rsidP="00AA3D41">
            <w:pPr>
              <w:pStyle w:val="Prrafodelista"/>
              <w:numPr>
                <w:ilvl w:val="0"/>
                <w:numId w:val="41"/>
              </w:numPr>
              <w:spacing w:after="0" w:line="240" w:lineRule="auto"/>
              <w:jc w:val="both"/>
              <w:rPr>
                <w:rFonts w:ascii="Arial" w:hAnsi="Arial" w:cs="Arial"/>
                <w:sz w:val="18"/>
                <w:szCs w:val="18"/>
              </w:rPr>
            </w:pPr>
            <w:r w:rsidRPr="001A34AF">
              <w:rPr>
                <w:rFonts w:ascii="Arial" w:hAnsi="Arial" w:cs="Arial"/>
                <w:sz w:val="18"/>
                <w:szCs w:val="18"/>
              </w:rPr>
              <w:t>Departamento</w:t>
            </w:r>
            <w:r w:rsidR="00B10C43" w:rsidRPr="001A34AF">
              <w:rPr>
                <w:rFonts w:ascii="Arial" w:hAnsi="Arial" w:cs="Arial"/>
                <w:sz w:val="18"/>
                <w:szCs w:val="18"/>
              </w:rPr>
              <w:t xml:space="preserve"> de Comunicación Institucional.</w:t>
            </w:r>
          </w:p>
        </w:tc>
        <w:tc>
          <w:tcPr>
            <w:tcW w:w="1709" w:type="dxa"/>
            <w:gridSpan w:val="2"/>
          </w:tcPr>
          <w:p w:rsidR="00B10C43" w:rsidRPr="001A34AF" w:rsidRDefault="00B10C43" w:rsidP="00DE1846">
            <w:pPr>
              <w:spacing w:after="0" w:line="240" w:lineRule="auto"/>
              <w:jc w:val="both"/>
              <w:rPr>
                <w:rFonts w:ascii="Arial" w:hAnsi="Arial" w:cs="Arial"/>
                <w:sz w:val="18"/>
                <w:szCs w:val="18"/>
              </w:rPr>
            </w:pPr>
            <w:r w:rsidRPr="001A34AF">
              <w:rPr>
                <w:rFonts w:ascii="Arial" w:hAnsi="Arial" w:cs="Arial"/>
                <w:sz w:val="18"/>
                <w:szCs w:val="18"/>
              </w:rPr>
              <w:t xml:space="preserve">Murales, Correo electrónico. </w:t>
            </w:r>
          </w:p>
          <w:p w:rsidR="00B10C43" w:rsidRPr="001A34AF" w:rsidRDefault="00B10C43" w:rsidP="00DE1846">
            <w:pPr>
              <w:spacing w:after="0" w:line="240" w:lineRule="auto"/>
              <w:jc w:val="both"/>
              <w:rPr>
                <w:rFonts w:ascii="Arial" w:hAnsi="Arial" w:cs="Arial"/>
                <w:sz w:val="18"/>
                <w:szCs w:val="18"/>
              </w:rPr>
            </w:pPr>
            <w:r w:rsidRPr="001A34AF">
              <w:rPr>
                <w:rFonts w:ascii="Arial" w:hAnsi="Arial" w:cs="Arial"/>
                <w:sz w:val="18"/>
                <w:szCs w:val="18"/>
              </w:rPr>
              <w:t xml:space="preserve">Página Institucional Redes Sociales </w:t>
            </w:r>
          </w:p>
          <w:p w:rsidR="00B10C43" w:rsidRPr="001A34AF" w:rsidRDefault="00B10C43" w:rsidP="00DE1846">
            <w:pPr>
              <w:spacing w:after="0" w:line="240" w:lineRule="auto"/>
              <w:jc w:val="both"/>
              <w:rPr>
                <w:rFonts w:ascii="Arial" w:hAnsi="Arial" w:cs="Arial"/>
                <w:sz w:val="18"/>
                <w:szCs w:val="18"/>
              </w:rPr>
            </w:pPr>
            <w:r w:rsidRPr="001A34AF">
              <w:rPr>
                <w:rFonts w:ascii="Arial" w:hAnsi="Arial" w:cs="Arial"/>
                <w:sz w:val="18"/>
                <w:szCs w:val="18"/>
              </w:rPr>
              <w:t>Carteleras. MCM, radiobase</w:t>
            </w:r>
          </w:p>
        </w:tc>
        <w:tc>
          <w:tcPr>
            <w:tcW w:w="1564" w:type="dxa"/>
          </w:tcPr>
          <w:p w:rsidR="00B10C43" w:rsidRPr="001A34AF" w:rsidRDefault="00B10C43" w:rsidP="00DE1846">
            <w:pPr>
              <w:spacing w:after="0" w:line="240" w:lineRule="auto"/>
              <w:jc w:val="both"/>
              <w:rPr>
                <w:rFonts w:ascii="Arial" w:hAnsi="Arial" w:cs="Arial"/>
                <w:sz w:val="18"/>
                <w:szCs w:val="18"/>
              </w:rPr>
            </w:pPr>
            <w:r w:rsidRPr="001A34AF">
              <w:rPr>
                <w:rFonts w:ascii="Arial" w:hAnsi="Arial" w:cs="Arial"/>
                <w:sz w:val="18"/>
                <w:szCs w:val="18"/>
              </w:rPr>
              <w:t>Antes, durante y  después de los procesos de acreditación.</w:t>
            </w:r>
          </w:p>
        </w:tc>
        <w:tc>
          <w:tcPr>
            <w:tcW w:w="1985" w:type="dxa"/>
          </w:tcPr>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Trabajadores docentes y no docentes.</w:t>
            </w:r>
          </w:p>
        </w:tc>
        <w:tc>
          <w:tcPr>
            <w:tcW w:w="1984" w:type="dxa"/>
            <w:gridSpan w:val="2"/>
          </w:tcPr>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Egresados.</w:t>
            </w:r>
          </w:p>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Gobierno.</w:t>
            </w:r>
          </w:p>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Org. Políticas y de</w:t>
            </w:r>
            <w:r w:rsidR="00DD76D1" w:rsidRPr="001A34AF">
              <w:rPr>
                <w:rFonts w:ascii="Arial" w:eastAsia="Calibri" w:hAnsi="Arial" w:cs="Arial"/>
                <w:bCs/>
                <w:sz w:val="18"/>
                <w:szCs w:val="18"/>
              </w:rPr>
              <w:t xml:space="preserve"> </w:t>
            </w:r>
            <w:r w:rsidRPr="001A34AF">
              <w:rPr>
                <w:rFonts w:ascii="Arial" w:eastAsia="Calibri" w:hAnsi="Arial" w:cs="Arial"/>
                <w:bCs/>
                <w:sz w:val="18"/>
                <w:szCs w:val="18"/>
              </w:rPr>
              <w:t>masas.</w:t>
            </w:r>
          </w:p>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MCM.</w:t>
            </w:r>
          </w:p>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Instituciones nacionales.</w:t>
            </w:r>
          </w:p>
          <w:p w:rsidR="00B10C43" w:rsidRPr="001A34AF" w:rsidRDefault="00B10C43" w:rsidP="00A96103">
            <w:pPr>
              <w:spacing w:after="0" w:line="240" w:lineRule="auto"/>
              <w:jc w:val="both"/>
              <w:rPr>
                <w:rFonts w:ascii="Arial" w:eastAsia="Calibri" w:hAnsi="Arial" w:cs="Arial"/>
                <w:bCs/>
                <w:sz w:val="18"/>
                <w:szCs w:val="18"/>
              </w:rPr>
            </w:pPr>
            <w:r w:rsidRPr="001A34AF">
              <w:rPr>
                <w:rFonts w:ascii="Arial" w:eastAsia="Calibri" w:hAnsi="Arial" w:cs="Arial"/>
                <w:bCs/>
                <w:sz w:val="18"/>
                <w:szCs w:val="18"/>
              </w:rPr>
              <w:t>Universidades nacionales.</w:t>
            </w:r>
          </w:p>
          <w:p w:rsidR="00A96103" w:rsidRDefault="00A96103" w:rsidP="00A96103">
            <w:pPr>
              <w:spacing w:after="0" w:line="240" w:lineRule="auto"/>
              <w:jc w:val="both"/>
              <w:rPr>
                <w:rFonts w:ascii="Arial" w:eastAsia="Calibri" w:hAnsi="Arial" w:cs="Arial"/>
                <w:bCs/>
                <w:sz w:val="18"/>
                <w:szCs w:val="18"/>
              </w:rPr>
            </w:pPr>
          </w:p>
          <w:p w:rsidR="005E4C36" w:rsidRDefault="005E4C36" w:rsidP="00A96103">
            <w:pPr>
              <w:spacing w:after="0" w:line="240" w:lineRule="auto"/>
              <w:jc w:val="both"/>
              <w:rPr>
                <w:rFonts w:ascii="Arial" w:eastAsia="Calibri" w:hAnsi="Arial" w:cs="Arial"/>
                <w:bCs/>
                <w:sz w:val="18"/>
                <w:szCs w:val="18"/>
              </w:rPr>
            </w:pPr>
          </w:p>
          <w:p w:rsidR="005E4C36" w:rsidRPr="001A34AF" w:rsidRDefault="005E4C36" w:rsidP="00A96103">
            <w:pPr>
              <w:spacing w:after="0" w:line="240" w:lineRule="auto"/>
              <w:jc w:val="both"/>
              <w:rPr>
                <w:rFonts w:ascii="Arial" w:eastAsia="Calibri" w:hAnsi="Arial" w:cs="Arial"/>
                <w:bCs/>
                <w:sz w:val="18"/>
                <w:szCs w:val="18"/>
              </w:rPr>
            </w:pPr>
          </w:p>
        </w:tc>
      </w:tr>
      <w:tr w:rsidR="00B10C43" w:rsidRPr="008042B5"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01"/>
        </w:trPr>
        <w:tc>
          <w:tcPr>
            <w:tcW w:w="565" w:type="dxa"/>
          </w:tcPr>
          <w:p w:rsidR="00B10C43" w:rsidRPr="00DC602B" w:rsidRDefault="00733163" w:rsidP="00DE1846">
            <w:pPr>
              <w:pStyle w:val="Prrafodelista"/>
              <w:spacing w:after="0" w:line="240" w:lineRule="auto"/>
              <w:ind w:left="0"/>
              <w:jc w:val="center"/>
              <w:rPr>
                <w:rFonts w:ascii="Arial" w:hAnsi="Arial" w:cs="Arial"/>
                <w:b/>
                <w:sz w:val="18"/>
                <w:szCs w:val="18"/>
              </w:rPr>
            </w:pPr>
            <w:r w:rsidRPr="00DC602B">
              <w:rPr>
                <w:rFonts w:ascii="Arial" w:hAnsi="Arial" w:cs="Arial"/>
                <w:b/>
                <w:sz w:val="18"/>
                <w:szCs w:val="18"/>
              </w:rPr>
              <w:lastRenderedPageBreak/>
              <w:t>32</w:t>
            </w:r>
          </w:p>
        </w:tc>
        <w:tc>
          <w:tcPr>
            <w:tcW w:w="2834" w:type="dxa"/>
          </w:tcPr>
          <w:p w:rsidR="00B10C43" w:rsidRPr="00DC602B" w:rsidRDefault="00FD6B00" w:rsidP="00FD6B00">
            <w:pPr>
              <w:spacing w:after="0" w:line="240" w:lineRule="auto"/>
              <w:jc w:val="both"/>
              <w:rPr>
                <w:rFonts w:ascii="Arial" w:hAnsi="Arial" w:cs="Arial"/>
                <w:sz w:val="18"/>
                <w:szCs w:val="18"/>
              </w:rPr>
            </w:pPr>
            <w:r w:rsidRPr="00DC602B">
              <w:rPr>
                <w:rFonts w:ascii="Arial" w:hAnsi="Arial" w:cs="Arial"/>
                <w:sz w:val="18"/>
                <w:szCs w:val="18"/>
              </w:rPr>
              <w:t>P</w:t>
            </w:r>
            <w:r w:rsidR="00B10C43" w:rsidRPr="00DC602B">
              <w:rPr>
                <w:rFonts w:ascii="Arial" w:hAnsi="Arial" w:cs="Arial"/>
                <w:sz w:val="18"/>
                <w:szCs w:val="18"/>
              </w:rPr>
              <w:t>romoción de firmas de convenios de colaboración.</w:t>
            </w:r>
          </w:p>
        </w:tc>
        <w:tc>
          <w:tcPr>
            <w:tcW w:w="2693" w:type="dxa"/>
          </w:tcPr>
          <w:p w:rsidR="00B10C43" w:rsidRPr="00DC602B" w:rsidRDefault="003F5543" w:rsidP="003F5543">
            <w:pPr>
              <w:spacing w:after="0" w:line="240" w:lineRule="auto"/>
              <w:jc w:val="both"/>
              <w:rPr>
                <w:rFonts w:ascii="Arial" w:hAnsi="Arial" w:cs="Arial"/>
                <w:sz w:val="18"/>
                <w:szCs w:val="18"/>
              </w:rPr>
            </w:pPr>
            <w:r w:rsidRPr="00DC602B">
              <w:rPr>
                <w:rFonts w:ascii="Arial" w:hAnsi="Arial" w:cs="Arial"/>
                <w:sz w:val="18"/>
                <w:szCs w:val="18"/>
              </w:rPr>
              <w:t xml:space="preserve">Divulgar los </w:t>
            </w:r>
            <w:r w:rsidR="00B10C43" w:rsidRPr="00DC602B">
              <w:rPr>
                <w:rFonts w:ascii="Arial" w:hAnsi="Arial" w:cs="Arial"/>
                <w:sz w:val="18"/>
                <w:szCs w:val="18"/>
              </w:rPr>
              <w:t>vínculo</w:t>
            </w:r>
            <w:r w:rsidRPr="00DC602B">
              <w:rPr>
                <w:rFonts w:ascii="Arial" w:hAnsi="Arial" w:cs="Arial"/>
                <w:sz w:val="18"/>
                <w:szCs w:val="18"/>
              </w:rPr>
              <w:t>s</w:t>
            </w:r>
            <w:r w:rsidR="00B10C43" w:rsidRPr="00DC602B">
              <w:rPr>
                <w:rFonts w:ascii="Arial" w:hAnsi="Arial" w:cs="Arial"/>
                <w:sz w:val="18"/>
                <w:szCs w:val="18"/>
              </w:rPr>
              <w:t xml:space="preserve"> con las instituciones nacionales e internacionales firmantes.</w:t>
            </w:r>
          </w:p>
        </w:tc>
        <w:tc>
          <w:tcPr>
            <w:tcW w:w="1975" w:type="dxa"/>
          </w:tcPr>
          <w:p w:rsidR="00B10C43" w:rsidRPr="00DC602B" w:rsidRDefault="00B10C43" w:rsidP="00AA3D41">
            <w:pPr>
              <w:pStyle w:val="Prrafodelista"/>
              <w:numPr>
                <w:ilvl w:val="0"/>
                <w:numId w:val="42"/>
              </w:numPr>
              <w:spacing w:after="0" w:line="240" w:lineRule="auto"/>
              <w:jc w:val="both"/>
              <w:rPr>
                <w:rFonts w:ascii="Arial" w:hAnsi="Arial" w:cs="Arial"/>
                <w:sz w:val="18"/>
                <w:szCs w:val="18"/>
              </w:rPr>
            </w:pPr>
            <w:r w:rsidRPr="00DC602B">
              <w:rPr>
                <w:rFonts w:ascii="Arial" w:hAnsi="Arial" w:cs="Arial"/>
                <w:sz w:val="18"/>
                <w:szCs w:val="18"/>
              </w:rPr>
              <w:t>Rectorado</w:t>
            </w:r>
          </w:p>
          <w:p w:rsidR="00B10C43" w:rsidRPr="00DC602B" w:rsidRDefault="00B10C43" w:rsidP="00AA3D41">
            <w:pPr>
              <w:pStyle w:val="Prrafodelista"/>
              <w:numPr>
                <w:ilvl w:val="0"/>
                <w:numId w:val="42"/>
              </w:numPr>
              <w:spacing w:after="0" w:line="240" w:lineRule="auto"/>
              <w:jc w:val="both"/>
              <w:rPr>
                <w:rFonts w:ascii="Arial" w:hAnsi="Arial" w:cs="Arial"/>
                <w:sz w:val="18"/>
                <w:szCs w:val="18"/>
              </w:rPr>
            </w:pPr>
            <w:r w:rsidRPr="00DC602B">
              <w:rPr>
                <w:rFonts w:ascii="Arial" w:hAnsi="Arial" w:cs="Arial"/>
                <w:sz w:val="18"/>
                <w:szCs w:val="18"/>
              </w:rPr>
              <w:t>Dirección de Relaciones Internacionales.</w:t>
            </w:r>
          </w:p>
          <w:p w:rsidR="00B10C43" w:rsidRPr="00DC602B" w:rsidRDefault="00B10C43" w:rsidP="00AA3D41">
            <w:pPr>
              <w:pStyle w:val="Prrafodelista"/>
              <w:numPr>
                <w:ilvl w:val="0"/>
                <w:numId w:val="43"/>
              </w:numPr>
              <w:spacing w:after="0" w:line="240" w:lineRule="auto"/>
              <w:jc w:val="both"/>
              <w:rPr>
                <w:rFonts w:ascii="Arial" w:hAnsi="Arial" w:cs="Arial"/>
                <w:sz w:val="18"/>
                <w:szCs w:val="18"/>
              </w:rPr>
            </w:pPr>
            <w:r w:rsidRPr="00DC602B">
              <w:rPr>
                <w:rFonts w:ascii="Arial" w:hAnsi="Arial" w:cs="Arial"/>
                <w:sz w:val="18"/>
                <w:szCs w:val="18"/>
              </w:rPr>
              <w:t xml:space="preserve">Vicerrectoría de </w:t>
            </w:r>
          </w:p>
          <w:p w:rsidR="00B10C43" w:rsidRPr="00DC602B" w:rsidRDefault="00B10C43" w:rsidP="00DE1846">
            <w:pPr>
              <w:spacing w:after="0" w:line="240" w:lineRule="auto"/>
              <w:ind w:left="360"/>
              <w:jc w:val="both"/>
              <w:rPr>
                <w:rFonts w:ascii="Arial" w:hAnsi="Arial" w:cs="Arial"/>
                <w:sz w:val="18"/>
                <w:szCs w:val="18"/>
              </w:rPr>
            </w:pPr>
            <w:r w:rsidRPr="00DC602B">
              <w:rPr>
                <w:rFonts w:ascii="Arial" w:hAnsi="Arial" w:cs="Arial"/>
                <w:sz w:val="18"/>
                <w:szCs w:val="18"/>
              </w:rPr>
              <w:t>Relaciones Institucionales (VRI).</w:t>
            </w:r>
          </w:p>
          <w:p w:rsidR="008042B5" w:rsidRPr="00DC602B" w:rsidRDefault="008042B5" w:rsidP="00AA3D41">
            <w:pPr>
              <w:pStyle w:val="Prrafodelista"/>
              <w:numPr>
                <w:ilvl w:val="0"/>
                <w:numId w:val="43"/>
              </w:numPr>
              <w:spacing w:after="0" w:line="240" w:lineRule="auto"/>
              <w:jc w:val="both"/>
              <w:rPr>
                <w:rFonts w:ascii="Arial" w:hAnsi="Arial" w:cs="Arial"/>
                <w:sz w:val="18"/>
                <w:szCs w:val="18"/>
              </w:rPr>
            </w:pPr>
            <w:r w:rsidRPr="00DC602B">
              <w:rPr>
                <w:rFonts w:ascii="Arial" w:hAnsi="Arial" w:cs="Arial"/>
                <w:sz w:val="18"/>
                <w:szCs w:val="18"/>
              </w:rPr>
              <w:t>Departamento de Comunicación institucional.</w:t>
            </w:r>
          </w:p>
          <w:p w:rsidR="00B10C43" w:rsidRPr="00DC602B" w:rsidRDefault="00B10C43" w:rsidP="00AA3D41">
            <w:pPr>
              <w:pStyle w:val="Prrafodelista"/>
              <w:numPr>
                <w:ilvl w:val="0"/>
                <w:numId w:val="43"/>
              </w:numPr>
              <w:spacing w:after="0" w:line="240" w:lineRule="auto"/>
              <w:jc w:val="both"/>
              <w:rPr>
                <w:rFonts w:ascii="Arial" w:hAnsi="Arial" w:cs="Arial"/>
                <w:sz w:val="18"/>
                <w:szCs w:val="18"/>
              </w:rPr>
            </w:pPr>
            <w:r w:rsidRPr="00DC602B">
              <w:rPr>
                <w:rFonts w:ascii="Arial" w:hAnsi="Arial" w:cs="Arial"/>
                <w:sz w:val="18"/>
                <w:szCs w:val="18"/>
              </w:rPr>
              <w:t>Facultades, y  Departamentos de carreras.</w:t>
            </w:r>
          </w:p>
        </w:tc>
        <w:tc>
          <w:tcPr>
            <w:tcW w:w="1709" w:type="dxa"/>
            <w:gridSpan w:val="2"/>
          </w:tcPr>
          <w:p w:rsidR="00B10C43" w:rsidRPr="00DC602B" w:rsidRDefault="00B10C43" w:rsidP="00DE1846">
            <w:pPr>
              <w:spacing w:after="0" w:line="240" w:lineRule="auto"/>
              <w:jc w:val="both"/>
              <w:rPr>
                <w:rFonts w:ascii="Arial" w:hAnsi="Arial" w:cs="Arial"/>
                <w:sz w:val="18"/>
                <w:szCs w:val="18"/>
              </w:rPr>
            </w:pPr>
            <w:r w:rsidRPr="00DC602B">
              <w:rPr>
                <w:rFonts w:ascii="Arial" w:hAnsi="Arial" w:cs="Arial"/>
                <w:sz w:val="18"/>
                <w:szCs w:val="18"/>
              </w:rPr>
              <w:t>Comunicación cara a cara.</w:t>
            </w:r>
          </w:p>
          <w:p w:rsidR="00B10C43" w:rsidRPr="00DC602B" w:rsidRDefault="00B10C43" w:rsidP="00DE1846">
            <w:pPr>
              <w:rPr>
                <w:rFonts w:ascii="Arial" w:hAnsi="Arial" w:cs="Arial"/>
                <w:sz w:val="18"/>
                <w:szCs w:val="18"/>
              </w:rPr>
            </w:pPr>
          </w:p>
          <w:p w:rsidR="00B10C43" w:rsidRPr="00DC602B" w:rsidRDefault="00B10C43" w:rsidP="00DE1846">
            <w:pPr>
              <w:rPr>
                <w:rFonts w:ascii="Arial" w:hAnsi="Arial" w:cs="Arial"/>
                <w:sz w:val="18"/>
                <w:szCs w:val="18"/>
              </w:rPr>
            </w:pPr>
          </w:p>
          <w:p w:rsidR="00B10C43" w:rsidRPr="00DC602B" w:rsidRDefault="00B10C43" w:rsidP="00DE1846">
            <w:pPr>
              <w:rPr>
                <w:rFonts w:ascii="Arial" w:hAnsi="Arial" w:cs="Arial"/>
                <w:sz w:val="18"/>
                <w:szCs w:val="18"/>
              </w:rPr>
            </w:pPr>
          </w:p>
          <w:p w:rsidR="00B10C43" w:rsidRPr="00DC602B" w:rsidRDefault="00B10C43" w:rsidP="00DE1846">
            <w:pPr>
              <w:rPr>
                <w:rFonts w:ascii="Arial" w:hAnsi="Arial" w:cs="Arial"/>
                <w:sz w:val="18"/>
                <w:szCs w:val="18"/>
              </w:rPr>
            </w:pPr>
          </w:p>
          <w:p w:rsidR="00B10C43" w:rsidRPr="00DC602B" w:rsidRDefault="00B10C43" w:rsidP="00DE1846">
            <w:pPr>
              <w:jc w:val="center"/>
              <w:rPr>
                <w:rFonts w:ascii="Arial" w:hAnsi="Arial" w:cs="Arial"/>
                <w:sz w:val="18"/>
                <w:szCs w:val="18"/>
              </w:rPr>
            </w:pPr>
          </w:p>
          <w:p w:rsidR="00B10C43" w:rsidRPr="00DC602B" w:rsidRDefault="00B10C43" w:rsidP="00DE1846">
            <w:pPr>
              <w:jc w:val="center"/>
              <w:rPr>
                <w:rFonts w:ascii="Arial" w:hAnsi="Arial" w:cs="Arial"/>
                <w:sz w:val="18"/>
                <w:szCs w:val="18"/>
              </w:rPr>
            </w:pPr>
          </w:p>
        </w:tc>
        <w:tc>
          <w:tcPr>
            <w:tcW w:w="1564" w:type="dxa"/>
          </w:tcPr>
          <w:p w:rsidR="00B10C43" w:rsidRPr="00DC602B" w:rsidRDefault="00B10C43" w:rsidP="00DE1846">
            <w:pPr>
              <w:spacing w:after="0" w:line="240" w:lineRule="auto"/>
              <w:jc w:val="both"/>
              <w:rPr>
                <w:rFonts w:ascii="Arial" w:hAnsi="Arial" w:cs="Arial"/>
                <w:sz w:val="18"/>
                <w:szCs w:val="18"/>
              </w:rPr>
            </w:pPr>
            <w:r w:rsidRPr="00DC602B">
              <w:rPr>
                <w:rFonts w:ascii="Arial" w:hAnsi="Arial" w:cs="Arial"/>
                <w:sz w:val="18"/>
                <w:szCs w:val="18"/>
              </w:rPr>
              <w:t>Antes, durante y después del evento.</w:t>
            </w:r>
          </w:p>
        </w:tc>
        <w:tc>
          <w:tcPr>
            <w:tcW w:w="1985" w:type="dxa"/>
          </w:tcPr>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Estudiantes de pregrado y la FEEM.</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Trabajadores docentes y no docentes.</w:t>
            </w:r>
          </w:p>
        </w:tc>
        <w:tc>
          <w:tcPr>
            <w:tcW w:w="1984" w:type="dxa"/>
            <w:gridSpan w:val="2"/>
          </w:tcPr>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Egresados.</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Gobierno.</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Org. políticas y masas.</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MCM.</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Instituciones nacionales.</w:t>
            </w:r>
          </w:p>
          <w:p w:rsidR="00B10C43" w:rsidRPr="00DC602B" w:rsidRDefault="00B10C43" w:rsidP="00A96103">
            <w:pPr>
              <w:spacing w:after="0" w:line="240" w:lineRule="auto"/>
              <w:jc w:val="both"/>
              <w:rPr>
                <w:rFonts w:ascii="Arial" w:eastAsia="Calibri" w:hAnsi="Arial" w:cs="Arial"/>
                <w:bCs/>
                <w:sz w:val="18"/>
                <w:szCs w:val="18"/>
              </w:rPr>
            </w:pPr>
            <w:r w:rsidRPr="00DC602B">
              <w:rPr>
                <w:rFonts w:ascii="Arial" w:eastAsia="Calibri" w:hAnsi="Arial" w:cs="Arial"/>
                <w:bCs/>
                <w:sz w:val="18"/>
                <w:szCs w:val="18"/>
              </w:rPr>
              <w:t>Universidades nacionales.</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02"/>
        </w:trPr>
        <w:tc>
          <w:tcPr>
            <w:tcW w:w="565" w:type="dxa"/>
          </w:tcPr>
          <w:p w:rsidR="00B10C43" w:rsidRPr="0016692C" w:rsidRDefault="00733163" w:rsidP="00DE1846">
            <w:pPr>
              <w:pStyle w:val="Prrafodelista"/>
              <w:spacing w:after="0" w:line="240" w:lineRule="auto"/>
              <w:ind w:left="0"/>
              <w:jc w:val="center"/>
              <w:rPr>
                <w:rFonts w:ascii="Arial" w:hAnsi="Arial" w:cs="Arial"/>
                <w:b/>
                <w:sz w:val="18"/>
                <w:szCs w:val="18"/>
              </w:rPr>
            </w:pPr>
            <w:r>
              <w:rPr>
                <w:rFonts w:ascii="Arial" w:hAnsi="Arial" w:cs="Arial"/>
                <w:b/>
                <w:sz w:val="18"/>
                <w:szCs w:val="18"/>
              </w:rPr>
              <w:t>33</w:t>
            </w:r>
          </w:p>
        </w:tc>
        <w:tc>
          <w:tcPr>
            <w:tcW w:w="283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Organización de eventos de Graduación de Doctores. </w:t>
            </w:r>
          </w:p>
          <w:p w:rsidR="00B10C43" w:rsidRPr="008042B5" w:rsidRDefault="00B10C43" w:rsidP="00DE1846">
            <w:pPr>
              <w:spacing w:after="0" w:line="240" w:lineRule="auto"/>
              <w:jc w:val="both"/>
              <w:rPr>
                <w:rFonts w:ascii="Arial" w:hAnsi="Arial" w:cs="Arial"/>
                <w:sz w:val="10"/>
                <w:szCs w:val="10"/>
              </w:rPr>
            </w:pP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 Graduados.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 Temáticas.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Áreas destacadas.</w:t>
            </w:r>
          </w:p>
        </w:tc>
        <w:tc>
          <w:tcPr>
            <w:tcW w:w="2693" w:type="dxa"/>
          </w:tcPr>
          <w:p w:rsidR="00B10C43" w:rsidRPr="0016692C" w:rsidRDefault="00B10C43" w:rsidP="00DE1846">
            <w:pPr>
              <w:pStyle w:val="Prrafodelista"/>
              <w:spacing w:after="0" w:line="240" w:lineRule="auto"/>
              <w:ind w:left="0"/>
              <w:jc w:val="both"/>
              <w:rPr>
                <w:rFonts w:ascii="Arial" w:hAnsi="Arial" w:cs="Arial"/>
                <w:sz w:val="18"/>
                <w:szCs w:val="18"/>
              </w:rPr>
            </w:pPr>
            <w:r w:rsidRPr="0016692C">
              <w:rPr>
                <w:rFonts w:ascii="Arial" w:hAnsi="Arial" w:cs="Arial"/>
                <w:sz w:val="18"/>
                <w:szCs w:val="18"/>
              </w:rPr>
              <w:t>Guiar el procedimiento protocolar y comunicativo de las graduaciones.</w:t>
            </w:r>
          </w:p>
        </w:tc>
        <w:tc>
          <w:tcPr>
            <w:tcW w:w="1975" w:type="dxa"/>
          </w:tcPr>
          <w:p w:rsidR="00B10C43" w:rsidRPr="0016692C" w:rsidRDefault="00B10C43" w:rsidP="00AA3D41">
            <w:pPr>
              <w:pStyle w:val="Prrafodelista"/>
              <w:numPr>
                <w:ilvl w:val="0"/>
                <w:numId w:val="44"/>
              </w:numPr>
              <w:spacing w:after="0" w:line="240" w:lineRule="auto"/>
              <w:jc w:val="both"/>
              <w:rPr>
                <w:rFonts w:ascii="Arial" w:hAnsi="Arial" w:cs="Arial"/>
                <w:sz w:val="18"/>
                <w:szCs w:val="18"/>
              </w:rPr>
            </w:pPr>
            <w:r w:rsidRPr="0016692C">
              <w:rPr>
                <w:rFonts w:ascii="Arial" w:hAnsi="Arial" w:cs="Arial"/>
                <w:sz w:val="18"/>
                <w:szCs w:val="18"/>
              </w:rPr>
              <w:t>Vicerrectoría de  Investigaciones y  Postgrado (V</w:t>
            </w:r>
            <w:r w:rsidR="008042B5">
              <w:rPr>
                <w:rFonts w:ascii="Arial" w:hAnsi="Arial" w:cs="Arial"/>
                <w:sz w:val="18"/>
                <w:szCs w:val="18"/>
              </w:rPr>
              <w:t>R</w:t>
            </w:r>
            <w:r w:rsidRPr="0016692C">
              <w:rPr>
                <w:rFonts w:ascii="Arial" w:hAnsi="Arial" w:cs="Arial"/>
                <w:sz w:val="18"/>
                <w:szCs w:val="18"/>
              </w:rPr>
              <w:t>IP).</w:t>
            </w:r>
          </w:p>
          <w:p w:rsidR="00B10C43" w:rsidRPr="0016692C" w:rsidRDefault="00B10C43" w:rsidP="00AA3D41">
            <w:pPr>
              <w:pStyle w:val="Prrafodelista"/>
              <w:numPr>
                <w:ilvl w:val="0"/>
                <w:numId w:val="44"/>
              </w:numPr>
              <w:spacing w:after="0" w:line="240" w:lineRule="auto"/>
              <w:jc w:val="both"/>
              <w:rPr>
                <w:rFonts w:ascii="Arial" w:hAnsi="Arial" w:cs="Arial"/>
                <w:sz w:val="18"/>
                <w:szCs w:val="18"/>
              </w:rPr>
            </w:pPr>
            <w:r w:rsidRPr="0016692C">
              <w:rPr>
                <w:rFonts w:ascii="Arial" w:hAnsi="Arial" w:cs="Arial"/>
                <w:sz w:val="18"/>
                <w:szCs w:val="18"/>
              </w:rPr>
              <w:t>D</w:t>
            </w:r>
            <w:r w:rsidR="008042B5">
              <w:rPr>
                <w:rFonts w:ascii="Arial" w:hAnsi="Arial" w:cs="Arial"/>
                <w:sz w:val="18"/>
                <w:szCs w:val="18"/>
              </w:rPr>
              <w:t>epartamento de C</w:t>
            </w:r>
            <w:r w:rsidRPr="0016692C">
              <w:rPr>
                <w:rFonts w:ascii="Arial" w:hAnsi="Arial" w:cs="Arial"/>
                <w:sz w:val="18"/>
                <w:szCs w:val="18"/>
              </w:rPr>
              <w:t>omunicación institucional.</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MCM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Murales.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Materiales informativos.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Correo electrónico</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Redes Sociales. </w:t>
            </w:r>
          </w:p>
          <w:p w:rsidR="00B10C43" w:rsidRDefault="00B10C43" w:rsidP="00DE1846">
            <w:pPr>
              <w:pStyle w:val="Prrafodelista"/>
              <w:spacing w:after="0" w:line="240" w:lineRule="auto"/>
              <w:ind w:left="0"/>
              <w:jc w:val="both"/>
              <w:rPr>
                <w:rFonts w:ascii="Arial" w:hAnsi="Arial" w:cs="Arial"/>
                <w:sz w:val="18"/>
                <w:szCs w:val="18"/>
              </w:rPr>
            </w:pPr>
            <w:r w:rsidRPr="0016692C">
              <w:rPr>
                <w:rFonts w:ascii="Arial" w:hAnsi="Arial" w:cs="Arial"/>
                <w:sz w:val="18"/>
                <w:szCs w:val="18"/>
              </w:rPr>
              <w:t>Soportes impresos.</w:t>
            </w:r>
          </w:p>
          <w:p w:rsidR="00EE210F" w:rsidRDefault="00EE210F" w:rsidP="00DE1846">
            <w:pPr>
              <w:pStyle w:val="Prrafodelista"/>
              <w:spacing w:after="0" w:line="240" w:lineRule="auto"/>
              <w:ind w:left="0"/>
              <w:jc w:val="both"/>
              <w:rPr>
                <w:rFonts w:ascii="Arial" w:hAnsi="Arial" w:cs="Arial"/>
                <w:sz w:val="18"/>
                <w:szCs w:val="18"/>
              </w:rPr>
            </w:pPr>
          </w:p>
          <w:p w:rsidR="00EE210F" w:rsidRPr="0016692C" w:rsidRDefault="00EE210F" w:rsidP="00DE1846">
            <w:pPr>
              <w:pStyle w:val="Prrafodelista"/>
              <w:spacing w:after="0" w:line="240" w:lineRule="auto"/>
              <w:ind w:left="0"/>
              <w:jc w:val="both"/>
              <w:rPr>
                <w:rFonts w:ascii="Arial" w:hAnsi="Arial" w:cs="Arial"/>
                <w:sz w:val="18"/>
                <w:szCs w:val="18"/>
              </w:rPr>
            </w:pPr>
          </w:p>
        </w:tc>
        <w:tc>
          <w:tcPr>
            <w:tcW w:w="156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15 días antes de la graduación.</w:t>
            </w:r>
          </w:p>
        </w:tc>
        <w:tc>
          <w:tcPr>
            <w:tcW w:w="1985" w:type="dxa"/>
          </w:tcPr>
          <w:p w:rsidR="00B10C43" w:rsidRPr="008042B5" w:rsidRDefault="00B10C43" w:rsidP="008042B5">
            <w:pPr>
              <w:spacing w:after="0" w:line="240" w:lineRule="auto"/>
              <w:jc w:val="both"/>
              <w:rPr>
                <w:rFonts w:ascii="Arial" w:eastAsia="Calibri" w:hAnsi="Arial" w:cs="Arial"/>
                <w:bCs/>
                <w:sz w:val="18"/>
                <w:szCs w:val="18"/>
              </w:rPr>
            </w:pPr>
            <w:r w:rsidRPr="008042B5">
              <w:rPr>
                <w:rFonts w:ascii="Arial" w:eastAsia="Calibri" w:hAnsi="Arial" w:cs="Arial"/>
                <w:bCs/>
                <w:sz w:val="18"/>
                <w:szCs w:val="18"/>
              </w:rPr>
              <w:t>Trabajadores docentes y no docentes.</w:t>
            </w:r>
          </w:p>
        </w:tc>
        <w:tc>
          <w:tcPr>
            <w:tcW w:w="1984"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 xml:space="preserve">Instituciones relacionadas. </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Familiares</w:t>
            </w:r>
            <w:r w:rsidR="00DD76D1">
              <w:rPr>
                <w:rFonts w:ascii="Arial" w:hAnsi="Arial" w:cs="Arial"/>
                <w:sz w:val="18"/>
                <w:szCs w:val="18"/>
              </w:rPr>
              <w:t xml:space="preserve"> </w:t>
            </w:r>
            <w:r w:rsidRPr="0016692C">
              <w:rPr>
                <w:rFonts w:ascii="Arial" w:hAnsi="Arial" w:cs="Arial"/>
                <w:sz w:val="18"/>
                <w:szCs w:val="18"/>
              </w:rPr>
              <w:t xml:space="preserve">de los graduados. </w:t>
            </w:r>
          </w:p>
          <w:p w:rsidR="00B10C43" w:rsidRPr="0016692C" w:rsidRDefault="00B10C43" w:rsidP="00DE1846">
            <w:pPr>
              <w:pStyle w:val="Prrafodelista"/>
              <w:spacing w:after="0" w:line="240" w:lineRule="auto"/>
              <w:ind w:left="0"/>
              <w:jc w:val="both"/>
              <w:rPr>
                <w:rFonts w:ascii="Arial" w:hAnsi="Arial" w:cs="Arial"/>
                <w:sz w:val="18"/>
                <w:szCs w:val="18"/>
              </w:rPr>
            </w:pPr>
            <w:r w:rsidRPr="0016692C">
              <w:rPr>
                <w:rFonts w:ascii="Arial" w:hAnsi="Arial" w:cs="Arial"/>
                <w:sz w:val="18"/>
                <w:szCs w:val="18"/>
              </w:rPr>
              <w:t>Gobierno. PCC.</w:t>
            </w:r>
          </w:p>
        </w:tc>
      </w:tr>
      <w:tr w:rsidR="00B10C43" w:rsidRPr="0016692C"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02"/>
        </w:trPr>
        <w:tc>
          <w:tcPr>
            <w:tcW w:w="565" w:type="dxa"/>
          </w:tcPr>
          <w:p w:rsidR="00B10C43" w:rsidRPr="0016692C" w:rsidRDefault="00733163" w:rsidP="00DE1846">
            <w:pPr>
              <w:pStyle w:val="Prrafodelista"/>
              <w:spacing w:after="0" w:line="240" w:lineRule="auto"/>
              <w:ind w:left="0"/>
              <w:jc w:val="center"/>
              <w:rPr>
                <w:rFonts w:ascii="Arial" w:hAnsi="Arial" w:cs="Arial"/>
                <w:b/>
                <w:sz w:val="18"/>
                <w:szCs w:val="18"/>
              </w:rPr>
            </w:pPr>
            <w:r>
              <w:rPr>
                <w:rFonts w:ascii="Arial" w:hAnsi="Arial" w:cs="Arial"/>
                <w:b/>
                <w:sz w:val="18"/>
                <w:szCs w:val="18"/>
              </w:rPr>
              <w:t>34</w:t>
            </w:r>
          </w:p>
        </w:tc>
        <w:tc>
          <w:tcPr>
            <w:tcW w:w="283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Divulgación y organización de los otorgamientos de premios. -Premiados. (Áreas del conocimiento en las que se destacan).</w:t>
            </w:r>
          </w:p>
        </w:tc>
        <w:tc>
          <w:tcPr>
            <w:tcW w:w="2693" w:type="dxa"/>
          </w:tcPr>
          <w:p w:rsidR="00B10C43" w:rsidRPr="0016692C" w:rsidRDefault="00B10C43" w:rsidP="00DE1846">
            <w:pPr>
              <w:pStyle w:val="Prrafodelista"/>
              <w:spacing w:after="0" w:line="240" w:lineRule="auto"/>
              <w:ind w:left="0"/>
              <w:jc w:val="both"/>
              <w:rPr>
                <w:rFonts w:ascii="Arial" w:hAnsi="Arial" w:cs="Arial"/>
                <w:sz w:val="18"/>
                <w:szCs w:val="18"/>
              </w:rPr>
            </w:pPr>
            <w:r w:rsidRPr="0016692C">
              <w:rPr>
                <w:rFonts w:ascii="Arial" w:hAnsi="Arial" w:cs="Arial"/>
                <w:sz w:val="18"/>
                <w:szCs w:val="18"/>
              </w:rPr>
              <w:t>Guiar el procedimiento protocolar y comunicativo de las graduaciones.</w:t>
            </w:r>
          </w:p>
        </w:tc>
        <w:tc>
          <w:tcPr>
            <w:tcW w:w="1975" w:type="dxa"/>
          </w:tcPr>
          <w:p w:rsidR="00B10C43" w:rsidRPr="0016692C" w:rsidRDefault="008042B5" w:rsidP="00AA3D41">
            <w:pPr>
              <w:pStyle w:val="Prrafodelista"/>
              <w:numPr>
                <w:ilvl w:val="0"/>
                <w:numId w:val="45"/>
              </w:numPr>
              <w:spacing w:after="0" w:line="240" w:lineRule="auto"/>
              <w:jc w:val="both"/>
              <w:rPr>
                <w:rFonts w:ascii="Arial" w:hAnsi="Arial" w:cs="Arial"/>
                <w:sz w:val="18"/>
                <w:szCs w:val="18"/>
              </w:rPr>
            </w:pPr>
            <w:r>
              <w:rPr>
                <w:rFonts w:ascii="Arial" w:hAnsi="Arial" w:cs="Arial"/>
                <w:sz w:val="18"/>
                <w:szCs w:val="18"/>
              </w:rPr>
              <w:t>VRI</w:t>
            </w:r>
            <w:r w:rsidR="00B10C43" w:rsidRPr="0016692C">
              <w:rPr>
                <w:rFonts w:ascii="Arial" w:hAnsi="Arial" w:cs="Arial"/>
                <w:sz w:val="18"/>
                <w:szCs w:val="18"/>
              </w:rPr>
              <w:t xml:space="preserve">P. </w:t>
            </w:r>
          </w:p>
          <w:p w:rsidR="00B10C43" w:rsidRPr="0016692C" w:rsidRDefault="008042B5" w:rsidP="00AA3D41">
            <w:pPr>
              <w:pStyle w:val="Prrafodelista"/>
              <w:numPr>
                <w:ilvl w:val="0"/>
                <w:numId w:val="45"/>
              </w:numPr>
              <w:spacing w:after="0" w:line="240" w:lineRule="auto"/>
              <w:jc w:val="both"/>
              <w:rPr>
                <w:rFonts w:ascii="Arial" w:hAnsi="Arial" w:cs="Arial"/>
                <w:sz w:val="18"/>
                <w:szCs w:val="18"/>
              </w:rPr>
            </w:pPr>
            <w:r>
              <w:rPr>
                <w:rFonts w:ascii="Arial" w:hAnsi="Arial" w:cs="Arial"/>
                <w:sz w:val="18"/>
                <w:szCs w:val="18"/>
              </w:rPr>
              <w:t>Á</w:t>
            </w:r>
            <w:r w:rsidR="00B10C43" w:rsidRPr="0016692C">
              <w:rPr>
                <w:rFonts w:ascii="Arial" w:hAnsi="Arial" w:cs="Arial"/>
                <w:sz w:val="18"/>
                <w:szCs w:val="18"/>
              </w:rPr>
              <w:t>reas</w:t>
            </w:r>
            <w:r w:rsidR="00D92CCD">
              <w:rPr>
                <w:rFonts w:ascii="Arial" w:hAnsi="Arial" w:cs="Arial"/>
                <w:sz w:val="18"/>
                <w:szCs w:val="18"/>
              </w:rPr>
              <w:t xml:space="preserve"> </w:t>
            </w:r>
            <w:r w:rsidR="00B10C43" w:rsidRPr="0016692C">
              <w:rPr>
                <w:rFonts w:ascii="Arial" w:hAnsi="Arial" w:cs="Arial"/>
                <w:sz w:val="18"/>
                <w:szCs w:val="18"/>
              </w:rPr>
              <w:t>donde recae el premio.</w:t>
            </w:r>
          </w:p>
          <w:p w:rsidR="00B10C43" w:rsidRPr="0016692C" w:rsidRDefault="008042B5" w:rsidP="00AA3D41">
            <w:pPr>
              <w:pStyle w:val="Prrafodelista"/>
              <w:numPr>
                <w:ilvl w:val="0"/>
                <w:numId w:val="45"/>
              </w:numPr>
              <w:spacing w:after="0" w:line="240" w:lineRule="auto"/>
              <w:jc w:val="both"/>
              <w:rPr>
                <w:rFonts w:ascii="Arial" w:hAnsi="Arial" w:cs="Arial"/>
                <w:sz w:val="18"/>
                <w:szCs w:val="18"/>
              </w:rPr>
            </w:pPr>
            <w:r w:rsidRPr="0016692C">
              <w:rPr>
                <w:rFonts w:ascii="Arial" w:hAnsi="Arial" w:cs="Arial"/>
                <w:sz w:val="18"/>
                <w:szCs w:val="18"/>
              </w:rPr>
              <w:t>D</w:t>
            </w:r>
            <w:r>
              <w:rPr>
                <w:rFonts w:ascii="Arial" w:hAnsi="Arial" w:cs="Arial"/>
                <w:sz w:val="18"/>
                <w:szCs w:val="18"/>
              </w:rPr>
              <w:t>epartamento de C</w:t>
            </w:r>
            <w:r w:rsidRPr="0016692C">
              <w:rPr>
                <w:rFonts w:ascii="Arial" w:hAnsi="Arial" w:cs="Arial"/>
                <w:sz w:val="18"/>
                <w:szCs w:val="18"/>
              </w:rPr>
              <w:t>omunicación institucional.</w:t>
            </w:r>
          </w:p>
        </w:tc>
        <w:tc>
          <w:tcPr>
            <w:tcW w:w="1709"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Medios. Correo electrónico. Correo postal. Redes Sociales. Radiobases.</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Portal web.</w:t>
            </w:r>
          </w:p>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Manual de RRPP.</w:t>
            </w:r>
          </w:p>
        </w:tc>
        <w:tc>
          <w:tcPr>
            <w:tcW w:w="1564"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Al otorgarse</w:t>
            </w:r>
            <w:r w:rsidR="00DD76D1">
              <w:rPr>
                <w:rFonts w:ascii="Arial" w:hAnsi="Arial" w:cs="Arial"/>
                <w:sz w:val="18"/>
                <w:szCs w:val="18"/>
              </w:rPr>
              <w:t xml:space="preserve"> </w:t>
            </w:r>
            <w:r w:rsidRPr="0016692C">
              <w:rPr>
                <w:rFonts w:ascii="Arial" w:hAnsi="Arial" w:cs="Arial"/>
                <w:sz w:val="18"/>
                <w:szCs w:val="18"/>
              </w:rPr>
              <w:t>un premio.</w:t>
            </w:r>
          </w:p>
        </w:tc>
        <w:tc>
          <w:tcPr>
            <w:tcW w:w="1985" w:type="dxa"/>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Estudiantes, trabajadores.</w:t>
            </w:r>
          </w:p>
        </w:tc>
        <w:tc>
          <w:tcPr>
            <w:tcW w:w="1984" w:type="dxa"/>
            <w:gridSpan w:val="2"/>
          </w:tcPr>
          <w:p w:rsidR="00B10C43" w:rsidRPr="0016692C" w:rsidRDefault="00B10C43" w:rsidP="00DE1846">
            <w:pPr>
              <w:spacing w:after="0" w:line="240" w:lineRule="auto"/>
              <w:jc w:val="both"/>
              <w:rPr>
                <w:rFonts w:ascii="Arial" w:hAnsi="Arial" w:cs="Arial"/>
                <w:sz w:val="18"/>
                <w:szCs w:val="18"/>
              </w:rPr>
            </w:pPr>
            <w:r w:rsidRPr="0016692C">
              <w:rPr>
                <w:rFonts w:ascii="Arial" w:hAnsi="Arial" w:cs="Arial"/>
                <w:sz w:val="18"/>
                <w:szCs w:val="18"/>
              </w:rPr>
              <w:t>Sociedad. Instituciones relacionadas con los premiados o la temática.</w:t>
            </w:r>
          </w:p>
        </w:tc>
      </w:tr>
    </w:tbl>
    <w:p w:rsidR="00B10C43" w:rsidRPr="00701180" w:rsidRDefault="00B10C43" w:rsidP="00B10C43">
      <w:pPr>
        <w:spacing w:after="0"/>
        <w:rPr>
          <w:rFonts w:ascii="Arial" w:hAnsi="Arial" w:cs="Arial"/>
          <w:b/>
          <w:sz w:val="10"/>
          <w:szCs w:val="10"/>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A96103" w:rsidRDefault="00A96103" w:rsidP="00B10C43">
      <w:pPr>
        <w:spacing w:after="0"/>
        <w:rPr>
          <w:rFonts w:ascii="Arial" w:hAnsi="Arial" w:cs="Arial"/>
          <w:b/>
          <w:sz w:val="24"/>
          <w:szCs w:val="24"/>
        </w:rPr>
      </w:pPr>
    </w:p>
    <w:p w:rsidR="00B10C43" w:rsidRPr="00A96103" w:rsidRDefault="00B10C43" w:rsidP="00B10C43">
      <w:pPr>
        <w:spacing w:after="0"/>
        <w:rPr>
          <w:rFonts w:ascii="Arial" w:eastAsia="Calibri" w:hAnsi="Arial" w:cs="Arial"/>
          <w:b/>
          <w:bCs/>
          <w:sz w:val="20"/>
          <w:szCs w:val="20"/>
        </w:rPr>
      </w:pPr>
      <w:r w:rsidRPr="00A96103">
        <w:rPr>
          <w:rFonts w:ascii="Arial" w:hAnsi="Arial" w:cs="Arial"/>
          <w:b/>
          <w:sz w:val="20"/>
          <w:szCs w:val="20"/>
        </w:rPr>
        <w:t>Área de Resultados Claves 3.: Ciencia, Tecnología e Innovación.</w:t>
      </w:r>
    </w:p>
    <w:p w:rsidR="00B10C43" w:rsidRPr="00F76C83" w:rsidRDefault="00B10C43" w:rsidP="00B10C43">
      <w:pPr>
        <w:spacing w:after="0"/>
        <w:rPr>
          <w:rFonts w:ascii="Arial" w:eastAsia="Calibri" w:hAnsi="Arial" w:cs="Arial"/>
          <w:b/>
          <w:bCs/>
          <w:sz w:val="10"/>
          <w:szCs w:val="10"/>
        </w:rPr>
      </w:pPr>
    </w:p>
    <w:tbl>
      <w:tblPr>
        <w:tblW w:w="1530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2834"/>
        <w:gridCol w:w="2555"/>
        <w:gridCol w:w="2115"/>
        <w:gridCol w:w="8"/>
        <w:gridCol w:w="1701"/>
        <w:gridCol w:w="1703"/>
        <w:gridCol w:w="1975"/>
        <w:gridCol w:w="11"/>
        <w:gridCol w:w="1842"/>
      </w:tblGrid>
      <w:tr w:rsidR="00B10C43" w:rsidRPr="00EE210F" w:rsidTr="00DE1846">
        <w:trPr>
          <w:trHeight w:val="234"/>
        </w:trPr>
        <w:tc>
          <w:tcPr>
            <w:tcW w:w="565" w:type="dxa"/>
            <w:vMerge w:val="restart"/>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
                <w:bCs/>
                <w:sz w:val="18"/>
                <w:szCs w:val="18"/>
              </w:rPr>
            </w:pPr>
            <w:r w:rsidRPr="00EE210F">
              <w:rPr>
                <w:rFonts w:ascii="Arial" w:eastAsia="Calibri" w:hAnsi="Arial" w:cs="Arial"/>
                <w:b/>
                <w:bCs/>
                <w:sz w:val="18"/>
                <w:szCs w:val="18"/>
              </w:rPr>
              <w:t>No.</w:t>
            </w:r>
          </w:p>
          <w:p w:rsidR="00B10C43" w:rsidRPr="00EE210F" w:rsidRDefault="00B10C43" w:rsidP="00DE1846">
            <w:pPr>
              <w:spacing w:after="0" w:line="240" w:lineRule="auto"/>
              <w:jc w:val="both"/>
              <w:rPr>
                <w:rFonts w:ascii="Arial" w:eastAsia="Calibri" w:hAnsi="Arial" w:cs="Arial"/>
                <w:b/>
                <w:bCs/>
                <w:sz w:val="18"/>
                <w:szCs w:val="18"/>
              </w:rPr>
            </w:pPr>
          </w:p>
        </w:tc>
        <w:tc>
          <w:tcPr>
            <w:tcW w:w="2834" w:type="dxa"/>
            <w:vMerge w:val="restart"/>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Acción</w:t>
            </w:r>
          </w:p>
        </w:tc>
        <w:tc>
          <w:tcPr>
            <w:tcW w:w="2555" w:type="dxa"/>
            <w:vMerge w:val="restart"/>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Objetivo</w:t>
            </w:r>
          </w:p>
        </w:tc>
        <w:tc>
          <w:tcPr>
            <w:tcW w:w="2123" w:type="dxa"/>
            <w:gridSpan w:val="2"/>
            <w:vMerge w:val="restart"/>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 xml:space="preserve">Ejecutor </w:t>
            </w:r>
          </w:p>
        </w:tc>
        <w:tc>
          <w:tcPr>
            <w:tcW w:w="1701" w:type="dxa"/>
            <w:tcBorders>
              <w:top w:val="single" w:sz="4" w:space="0" w:color="auto"/>
              <w:left w:val="single" w:sz="4" w:space="0" w:color="000000"/>
              <w:bottom w:val="nil"/>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Medio</w:t>
            </w:r>
          </w:p>
        </w:tc>
        <w:tc>
          <w:tcPr>
            <w:tcW w:w="1703" w:type="dxa"/>
            <w:vMerge w:val="restart"/>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Frecuencia</w:t>
            </w:r>
          </w:p>
        </w:tc>
        <w:tc>
          <w:tcPr>
            <w:tcW w:w="3828" w:type="dxa"/>
            <w:gridSpan w:val="3"/>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Público</w:t>
            </w:r>
          </w:p>
        </w:tc>
      </w:tr>
      <w:tr w:rsidR="00B10C43" w:rsidRPr="00EE210F" w:rsidTr="00DE1846">
        <w:trPr>
          <w:trHeight w:val="188"/>
        </w:trPr>
        <w:tc>
          <w:tcPr>
            <w:tcW w:w="565" w:type="dxa"/>
            <w:vMerge/>
            <w:tcBorders>
              <w:left w:val="single" w:sz="4" w:space="0" w:color="000000"/>
              <w:bottom w:val="single" w:sz="4" w:space="0" w:color="auto"/>
              <w:right w:val="single" w:sz="4" w:space="0" w:color="000000"/>
            </w:tcBorders>
          </w:tcPr>
          <w:p w:rsidR="00B10C43" w:rsidRPr="00EE210F" w:rsidRDefault="00B10C43" w:rsidP="00DE1846">
            <w:pPr>
              <w:pStyle w:val="Prrafodelista"/>
              <w:spacing w:line="360" w:lineRule="auto"/>
              <w:ind w:left="0"/>
              <w:rPr>
                <w:rFonts w:ascii="Arial" w:eastAsia="Calibri" w:hAnsi="Arial" w:cs="Arial"/>
                <w:b/>
                <w:bCs/>
                <w:sz w:val="18"/>
                <w:szCs w:val="18"/>
              </w:rPr>
            </w:pPr>
          </w:p>
        </w:tc>
        <w:tc>
          <w:tcPr>
            <w:tcW w:w="2834" w:type="dxa"/>
            <w:vMerge/>
            <w:tcBorders>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p>
        </w:tc>
        <w:tc>
          <w:tcPr>
            <w:tcW w:w="2555" w:type="dxa"/>
            <w:vMerge/>
            <w:tcBorders>
              <w:left w:val="single" w:sz="4" w:space="0" w:color="000000"/>
              <w:bottom w:val="single" w:sz="4" w:space="0" w:color="auto"/>
              <w:right w:val="single" w:sz="4" w:space="0" w:color="000000"/>
            </w:tcBorders>
          </w:tcPr>
          <w:p w:rsidR="00B10C43" w:rsidRPr="00EE210F" w:rsidRDefault="00B10C43" w:rsidP="00DE1846">
            <w:pPr>
              <w:spacing w:after="0" w:line="240" w:lineRule="auto"/>
              <w:ind w:left="360"/>
              <w:jc w:val="both"/>
              <w:rPr>
                <w:rFonts w:ascii="Arial" w:eastAsia="Calibri" w:hAnsi="Arial" w:cs="Arial"/>
                <w:bCs/>
                <w:sz w:val="18"/>
                <w:szCs w:val="18"/>
              </w:rPr>
            </w:pPr>
          </w:p>
        </w:tc>
        <w:tc>
          <w:tcPr>
            <w:tcW w:w="2123" w:type="dxa"/>
            <w:gridSpan w:val="2"/>
            <w:vMerge/>
            <w:tcBorders>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p>
        </w:tc>
        <w:tc>
          <w:tcPr>
            <w:tcW w:w="1701" w:type="dxa"/>
            <w:tcBorders>
              <w:top w:val="nil"/>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p>
        </w:tc>
        <w:tc>
          <w:tcPr>
            <w:tcW w:w="1703" w:type="dxa"/>
            <w:vMerge/>
            <w:tcBorders>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p>
        </w:tc>
        <w:tc>
          <w:tcPr>
            <w:tcW w:w="197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Interno</w:t>
            </w:r>
          </w:p>
        </w:tc>
        <w:tc>
          <w:tcPr>
            <w:tcW w:w="1853" w:type="dxa"/>
            <w:gridSpan w:val="2"/>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Externo</w:t>
            </w:r>
          </w:p>
        </w:tc>
      </w:tr>
      <w:tr w:rsidR="00B10C43" w:rsidRPr="00EE210F"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57"/>
        </w:trPr>
        <w:tc>
          <w:tcPr>
            <w:tcW w:w="565" w:type="dxa"/>
            <w:tcBorders>
              <w:left w:val="single" w:sz="4" w:space="0" w:color="000000"/>
              <w:right w:val="single" w:sz="4" w:space="0" w:color="000000"/>
            </w:tcBorders>
          </w:tcPr>
          <w:p w:rsidR="00B10C43" w:rsidRPr="00EE210F" w:rsidRDefault="00B10C43" w:rsidP="00DE1846">
            <w:pPr>
              <w:pStyle w:val="Prrafodelista"/>
              <w:spacing w:after="0" w:line="360" w:lineRule="auto"/>
              <w:ind w:left="0"/>
              <w:jc w:val="center"/>
              <w:rPr>
                <w:rFonts w:ascii="Arial" w:hAnsi="Arial" w:cs="Arial"/>
                <w:b/>
                <w:sz w:val="18"/>
                <w:szCs w:val="18"/>
              </w:rPr>
            </w:pPr>
            <w:r w:rsidRPr="00EE210F">
              <w:rPr>
                <w:rFonts w:ascii="Arial" w:hAnsi="Arial" w:cs="Arial"/>
                <w:b/>
                <w:sz w:val="18"/>
                <w:szCs w:val="18"/>
              </w:rPr>
              <w:t>3</w:t>
            </w:r>
            <w:r w:rsidR="00D9409E">
              <w:rPr>
                <w:rFonts w:ascii="Arial" w:hAnsi="Arial" w:cs="Arial"/>
                <w:b/>
                <w:sz w:val="18"/>
                <w:szCs w:val="18"/>
              </w:rPr>
              <w:t>5</w:t>
            </w:r>
          </w:p>
        </w:tc>
        <w:tc>
          <w:tcPr>
            <w:tcW w:w="2834" w:type="dxa"/>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Divulgación de los resultados en la</w:t>
            </w:r>
            <w:r w:rsidR="00DD76D1">
              <w:rPr>
                <w:rFonts w:ascii="Arial" w:hAnsi="Arial" w:cs="Arial"/>
                <w:sz w:val="18"/>
                <w:szCs w:val="18"/>
              </w:rPr>
              <w:t xml:space="preserve"> </w:t>
            </w:r>
            <w:r w:rsidRPr="00EE210F">
              <w:rPr>
                <w:rFonts w:ascii="Arial" w:hAnsi="Arial" w:cs="Arial"/>
                <w:sz w:val="18"/>
                <w:szCs w:val="18"/>
              </w:rPr>
              <w:t>gestión de la ciencia, la  innovación y la transferencia tecnológica.</w:t>
            </w:r>
          </w:p>
        </w:tc>
        <w:tc>
          <w:tcPr>
            <w:tcW w:w="2555" w:type="dxa"/>
            <w:tcBorders>
              <w:top w:val="single" w:sz="4" w:space="0" w:color="auto"/>
              <w:left w:val="single" w:sz="4" w:space="0" w:color="000000"/>
              <w:right w:val="single" w:sz="4" w:space="0" w:color="auto"/>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Comunicar los  resultados de la ciencia, la innovación y la transferencia tecnológica.</w:t>
            </w:r>
          </w:p>
        </w:tc>
        <w:tc>
          <w:tcPr>
            <w:tcW w:w="2115" w:type="dxa"/>
            <w:tcBorders>
              <w:top w:val="single" w:sz="4" w:space="0" w:color="auto"/>
              <w:left w:val="single" w:sz="4" w:space="0" w:color="auto"/>
            </w:tcBorders>
          </w:tcPr>
          <w:p w:rsidR="00B10C43" w:rsidRPr="00EE210F" w:rsidRDefault="00B10C43" w:rsidP="00AA3D41">
            <w:pPr>
              <w:pStyle w:val="Prrafodelista"/>
              <w:numPr>
                <w:ilvl w:val="0"/>
                <w:numId w:val="31"/>
              </w:numPr>
              <w:spacing w:after="0" w:line="240" w:lineRule="auto"/>
              <w:jc w:val="both"/>
              <w:rPr>
                <w:rFonts w:ascii="Arial" w:hAnsi="Arial" w:cs="Arial"/>
                <w:sz w:val="18"/>
                <w:szCs w:val="18"/>
              </w:rPr>
            </w:pPr>
            <w:r w:rsidRPr="00EE210F">
              <w:rPr>
                <w:rFonts w:ascii="Arial" w:hAnsi="Arial" w:cs="Arial"/>
                <w:sz w:val="18"/>
                <w:szCs w:val="18"/>
              </w:rPr>
              <w:t>VRIP, Dpto.</w:t>
            </w:r>
          </w:p>
          <w:p w:rsidR="00B10C43" w:rsidRPr="00EE210F" w:rsidRDefault="00B10C43" w:rsidP="00DE1846">
            <w:pPr>
              <w:pStyle w:val="Prrafodelista"/>
              <w:spacing w:after="0" w:line="240" w:lineRule="auto"/>
              <w:ind w:left="360"/>
              <w:jc w:val="both"/>
              <w:rPr>
                <w:rFonts w:ascii="Arial" w:hAnsi="Arial" w:cs="Arial"/>
                <w:sz w:val="18"/>
                <w:szCs w:val="18"/>
              </w:rPr>
            </w:pPr>
            <w:r w:rsidRPr="00EE210F">
              <w:rPr>
                <w:rFonts w:ascii="Arial" w:hAnsi="Arial" w:cs="Arial"/>
                <w:sz w:val="18"/>
                <w:szCs w:val="18"/>
              </w:rPr>
              <w:t>Comercialización.</w:t>
            </w:r>
          </w:p>
          <w:p w:rsidR="00B10C43" w:rsidRPr="00EE210F" w:rsidRDefault="00B10C43" w:rsidP="00AA3D41">
            <w:pPr>
              <w:pStyle w:val="Prrafodelista"/>
              <w:numPr>
                <w:ilvl w:val="0"/>
                <w:numId w:val="31"/>
              </w:numPr>
              <w:spacing w:after="0" w:line="240" w:lineRule="auto"/>
              <w:jc w:val="both"/>
              <w:rPr>
                <w:rFonts w:ascii="Arial" w:hAnsi="Arial" w:cs="Arial"/>
                <w:sz w:val="18"/>
                <w:szCs w:val="18"/>
              </w:rPr>
            </w:pPr>
            <w:r w:rsidRPr="00EE210F">
              <w:rPr>
                <w:rFonts w:ascii="Arial" w:hAnsi="Arial" w:cs="Arial"/>
                <w:sz w:val="18"/>
                <w:szCs w:val="18"/>
              </w:rPr>
              <w:t>Dirección de  Comunicación Institucional.</w:t>
            </w:r>
          </w:p>
          <w:p w:rsidR="00B10C43" w:rsidRPr="00EE210F" w:rsidRDefault="00B10C43" w:rsidP="00AA3D41">
            <w:pPr>
              <w:pStyle w:val="Prrafodelista"/>
              <w:numPr>
                <w:ilvl w:val="0"/>
                <w:numId w:val="31"/>
              </w:numPr>
              <w:spacing w:after="0" w:line="240" w:lineRule="auto"/>
              <w:jc w:val="both"/>
              <w:rPr>
                <w:rFonts w:ascii="Arial" w:hAnsi="Arial" w:cs="Arial"/>
                <w:sz w:val="18"/>
                <w:szCs w:val="18"/>
              </w:rPr>
            </w:pPr>
            <w:r w:rsidRPr="00EE210F">
              <w:rPr>
                <w:rFonts w:ascii="Arial" w:hAnsi="Arial" w:cs="Arial"/>
                <w:sz w:val="18"/>
                <w:szCs w:val="18"/>
              </w:rPr>
              <w:t>Facultades.</w:t>
            </w:r>
          </w:p>
        </w:tc>
        <w:tc>
          <w:tcPr>
            <w:tcW w:w="1709" w:type="dxa"/>
            <w:gridSpan w:val="2"/>
            <w:tcBorders>
              <w:top w:val="single" w:sz="4" w:space="0" w:color="auto"/>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Medios de Comunicación masiva, Portal web.</w:t>
            </w:r>
          </w:p>
        </w:tc>
        <w:tc>
          <w:tcPr>
            <w:tcW w:w="1703"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Antes,  durante y después del</w:t>
            </w:r>
            <w:r w:rsidR="00DD76D1">
              <w:rPr>
                <w:rFonts w:ascii="Arial" w:hAnsi="Arial" w:cs="Arial"/>
                <w:sz w:val="18"/>
                <w:szCs w:val="18"/>
              </w:rPr>
              <w:t xml:space="preserve"> </w:t>
            </w:r>
            <w:r w:rsidRPr="00EE210F">
              <w:rPr>
                <w:rFonts w:ascii="Arial" w:hAnsi="Arial" w:cs="Arial"/>
                <w:sz w:val="18"/>
                <w:szCs w:val="18"/>
              </w:rPr>
              <w:t>balance anual.</w:t>
            </w:r>
          </w:p>
        </w:tc>
        <w:tc>
          <w:tcPr>
            <w:tcW w:w="1986"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842"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Órganos de la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Administración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Central del Estado (OACE), Población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oriental y cubana, MCM, Unidades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docentes y</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laborales de base,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Empleadores,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Empresas e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instituciones del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país, patrocinadores  de proyectos nacionales e  internacionales,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Redes sociales.</w:t>
            </w:r>
          </w:p>
        </w:tc>
      </w:tr>
      <w:tr w:rsidR="00B10C43" w:rsidRPr="00EE210F"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57"/>
        </w:trPr>
        <w:tc>
          <w:tcPr>
            <w:tcW w:w="565" w:type="dxa"/>
            <w:tcBorders>
              <w:left w:val="single" w:sz="4" w:space="0" w:color="000000"/>
              <w:right w:val="single" w:sz="4" w:space="0" w:color="000000"/>
            </w:tcBorders>
          </w:tcPr>
          <w:p w:rsidR="00B10C43" w:rsidRPr="00EE210F" w:rsidRDefault="00B10C43" w:rsidP="00DE1846">
            <w:pPr>
              <w:pStyle w:val="Prrafodelista"/>
              <w:spacing w:after="0" w:line="360" w:lineRule="auto"/>
              <w:ind w:left="0"/>
              <w:jc w:val="center"/>
              <w:rPr>
                <w:rFonts w:ascii="Arial" w:hAnsi="Arial" w:cs="Arial"/>
                <w:b/>
                <w:sz w:val="18"/>
                <w:szCs w:val="18"/>
              </w:rPr>
            </w:pPr>
            <w:r w:rsidRPr="00EE210F">
              <w:rPr>
                <w:rFonts w:ascii="Arial" w:hAnsi="Arial" w:cs="Arial"/>
                <w:b/>
                <w:sz w:val="18"/>
                <w:szCs w:val="18"/>
              </w:rPr>
              <w:t>3</w:t>
            </w:r>
            <w:r w:rsidR="00D9409E">
              <w:rPr>
                <w:rFonts w:ascii="Arial" w:hAnsi="Arial" w:cs="Arial"/>
                <w:b/>
                <w:sz w:val="18"/>
                <w:szCs w:val="18"/>
              </w:rPr>
              <w:t>6</w:t>
            </w:r>
          </w:p>
        </w:tc>
        <w:tc>
          <w:tcPr>
            <w:tcW w:w="2834" w:type="dxa"/>
            <w:tcBorders>
              <w:top w:val="single" w:sz="4" w:space="0" w:color="auto"/>
              <w:left w:val="single" w:sz="4" w:space="0" w:color="000000"/>
              <w:right w:val="single" w:sz="4" w:space="0" w:color="000000"/>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Gestión y anuncio de  los resultados de los FORUM de  Ciencia y Técnica.</w:t>
            </w:r>
          </w:p>
        </w:tc>
        <w:tc>
          <w:tcPr>
            <w:tcW w:w="2555" w:type="dxa"/>
            <w:tcBorders>
              <w:top w:val="single" w:sz="4" w:space="0" w:color="auto"/>
              <w:left w:val="single" w:sz="4" w:space="0" w:color="000000"/>
              <w:right w:val="single" w:sz="4" w:space="0" w:color="auto"/>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Fomentar la divulgación de  los resultados de los FORUM de Ciencia y Técnica.</w:t>
            </w:r>
          </w:p>
        </w:tc>
        <w:tc>
          <w:tcPr>
            <w:tcW w:w="2115" w:type="dxa"/>
            <w:tcBorders>
              <w:top w:val="single" w:sz="4" w:space="0" w:color="auto"/>
              <w:left w:val="single" w:sz="4" w:space="0" w:color="auto"/>
            </w:tcBorders>
          </w:tcPr>
          <w:p w:rsidR="00782649" w:rsidRDefault="00B10C43" w:rsidP="00AA3D41">
            <w:pPr>
              <w:pStyle w:val="Prrafodelista"/>
              <w:numPr>
                <w:ilvl w:val="0"/>
                <w:numId w:val="47"/>
              </w:numPr>
              <w:spacing w:after="0" w:line="240" w:lineRule="auto"/>
              <w:jc w:val="both"/>
              <w:rPr>
                <w:rFonts w:ascii="Arial" w:hAnsi="Arial" w:cs="Arial"/>
                <w:sz w:val="18"/>
                <w:szCs w:val="18"/>
              </w:rPr>
            </w:pPr>
            <w:r w:rsidRPr="00EE210F">
              <w:rPr>
                <w:rFonts w:ascii="Arial" w:hAnsi="Arial" w:cs="Arial"/>
                <w:sz w:val="18"/>
                <w:szCs w:val="18"/>
              </w:rPr>
              <w:t>Áreas gestoras.</w:t>
            </w:r>
          </w:p>
          <w:p w:rsidR="00B10C43" w:rsidRPr="00782649" w:rsidRDefault="00782649" w:rsidP="00AA3D41">
            <w:pPr>
              <w:pStyle w:val="Prrafodelista"/>
              <w:numPr>
                <w:ilvl w:val="0"/>
                <w:numId w:val="47"/>
              </w:numPr>
              <w:spacing w:after="0" w:line="240" w:lineRule="auto"/>
              <w:jc w:val="both"/>
              <w:rPr>
                <w:rFonts w:ascii="Arial" w:hAnsi="Arial" w:cs="Arial"/>
                <w:sz w:val="18"/>
                <w:szCs w:val="18"/>
              </w:rPr>
            </w:pPr>
            <w:r w:rsidRPr="00782649">
              <w:rPr>
                <w:rFonts w:ascii="Arial" w:eastAsia="Calibri" w:hAnsi="Arial" w:cs="Arial"/>
                <w:bCs/>
                <w:sz w:val="18"/>
                <w:szCs w:val="18"/>
              </w:rPr>
              <w:t>Dpto.</w:t>
            </w:r>
            <w:r>
              <w:rPr>
                <w:rFonts w:ascii="Arial" w:eastAsia="Calibri" w:hAnsi="Arial" w:cs="Arial"/>
                <w:bCs/>
                <w:sz w:val="18"/>
                <w:szCs w:val="18"/>
              </w:rPr>
              <w:t xml:space="preserve">de </w:t>
            </w:r>
            <w:r w:rsidR="00B10C43" w:rsidRPr="00782649">
              <w:rPr>
                <w:rFonts w:ascii="Arial" w:eastAsia="Calibri" w:hAnsi="Arial" w:cs="Arial"/>
                <w:bCs/>
                <w:sz w:val="18"/>
                <w:szCs w:val="18"/>
              </w:rPr>
              <w:t>Comunicación</w:t>
            </w:r>
            <w:r w:rsidR="00057648">
              <w:rPr>
                <w:rFonts w:ascii="Arial" w:eastAsia="Calibri" w:hAnsi="Arial" w:cs="Arial"/>
                <w:bCs/>
                <w:sz w:val="18"/>
                <w:szCs w:val="18"/>
              </w:rPr>
              <w:t xml:space="preserve"> </w:t>
            </w:r>
            <w:r w:rsidR="00B10C43" w:rsidRPr="00782649">
              <w:rPr>
                <w:rFonts w:ascii="Arial" w:eastAsia="Calibri" w:hAnsi="Arial" w:cs="Arial"/>
                <w:bCs/>
                <w:sz w:val="18"/>
                <w:szCs w:val="18"/>
              </w:rPr>
              <w:t>Institucional.</w:t>
            </w:r>
          </w:p>
          <w:p w:rsidR="00782649" w:rsidRPr="00782649" w:rsidRDefault="00782649" w:rsidP="00AA3D41">
            <w:pPr>
              <w:pStyle w:val="Prrafodelista"/>
              <w:numPr>
                <w:ilvl w:val="0"/>
                <w:numId w:val="47"/>
              </w:numPr>
              <w:spacing w:after="0" w:line="240" w:lineRule="auto"/>
              <w:jc w:val="both"/>
              <w:rPr>
                <w:rFonts w:ascii="Arial" w:hAnsi="Arial" w:cs="Arial"/>
                <w:sz w:val="18"/>
                <w:szCs w:val="18"/>
              </w:rPr>
            </w:pPr>
            <w:r>
              <w:rPr>
                <w:rFonts w:ascii="Arial" w:eastAsia="Calibri" w:hAnsi="Arial" w:cs="Arial"/>
                <w:bCs/>
                <w:sz w:val="18"/>
                <w:szCs w:val="18"/>
              </w:rPr>
              <w:t>VRIP.</w:t>
            </w:r>
          </w:p>
        </w:tc>
        <w:tc>
          <w:tcPr>
            <w:tcW w:w="1709" w:type="dxa"/>
            <w:gridSpan w:val="2"/>
            <w:tcBorders>
              <w:top w:val="single" w:sz="4" w:space="0" w:color="auto"/>
            </w:tcBorders>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Murales, Correo electrónico. Página Institucional,</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Redes Sociales en carteleras,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MCM.</w:t>
            </w:r>
          </w:p>
        </w:tc>
        <w:tc>
          <w:tcPr>
            <w:tcW w:w="1703"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Antes, durante y  después de  los eventos.</w:t>
            </w:r>
          </w:p>
        </w:tc>
        <w:tc>
          <w:tcPr>
            <w:tcW w:w="1986" w:type="dxa"/>
            <w:gridSpan w:val="2"/>
          </w:tcPr>
          <w:p w:rsidR="00B10C43" w:rsidRPr="00A96103" w:rsidRDefault="00B10C43" w:rsidP="00A96103">
            <w:pPr>
              <w:spacing w:after="0" w:line="240" w:lineRule="auto"/>
              <w:jc w:val="both"/>
              <w:rPr>
                <w:rFonts w:ascii="Arial" w:eastAsia="Calibri" w:hAnsi="Arial" w:cs="Arial"/>
                <w:bCs/>
                <w:sz w:val="18"/>
                <w:szCs w:val="18"/>
              </w:rPr>
            </w:pPr>
            <w:r w:rsidRPr="00A96103">
              <w:rPr>
                <w:rFonts w:ascii="Arial" w:hAnsi="Arial" w:cs="Arial"/>
                <w:sz w:val="18"/>
                <w:szCs w:val="18"/>
              </w:rPr>
              <w:t>Directivos.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Estudiantes de pregrado y la FEEM.</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842"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Entorno  sociocultural,  MCM, entorno laboral y entorno educativo y Redes sociales.</w:t>
            </w:r>
          </w:p>
        </w:tc>
      </w:tr>
      <w:tr w:rsidR="00B10C43" w:rsidRPr="00EE210F"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8"/>
        </w:trPr>
        <w:tc>
          <w:tcPr>
            <w:tcW w:w="565" w:type="dxa"/>
          </w:tcPr>
          <w:p w:rsidR="00B10C43" w:rsidRPr="00EE210F" w:rsidRDefault="00B10C43" w:rsidP="00DE1846">
            <w:pPr>
              <w:pStyle w:val="Prrafodelista"/>
              <w:spacing w:after="0" w:line="240" w:lineRule="auto"/>
              <w:ind w:left="0"/>
              <w:jc w:val="center"/>
              <w:rPr>
                <w:rFonts w:ascii="Arial" w:hAnsi="Arial" w:cs="Arial"/>
                <w:b/>
                <w:sz w:val="18"/>
                <w:szCs w:val="18"/>
              </w:rPr>
            </w:pPr>
            <w:r w:rsidRPr="00EE210F">
              <w:rPr>
                <w:rFonts w:ascii="Arial" w:hAnsi="Arial" w:cs="Arial"/>
                <w:b/>
                <w:sz w:val="18"/>
                <w:szCs w:val="18"/>
              </w:rPr>
              <w:t>3</w:t>
            </w:r>
            <w:r w:rsidR="00057648">
              <w:rPr>
                <w:rFonts w:ascii="Arial" w:hAnsi="Arial" w:cs="Arial"/>
                <w:b/>
                <w:sz w:val="18"/>
                <w:szCs w:val="18"/>
              </w:rPr>
              <w:t>7</w:t>
            </w:r>
          </w:p>
        </w:tc>
        <w:tc>
          <w:tcPr>
            <w:tcW w:w="2834"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Diseño de un catálogo con los  principales servicios de la UO.</w:t>
            </w:r>
          </w:p>
        </w:tc>
        <w:tc>
          <w:tcPr>
            <w:tcW w:w="2555"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Dar a conocer y potenciar conocimientos de los servicios de la UO.</w:t>
            </w:r>
          </w:p>
        </w:tc>
        <w:tc>
          <w:tcPr>
            <w:tcW w:w="2115"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Vicerrectoría de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Extensión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Universitaria, D</w:t>
            </w:r>
            <w:r w:rsidR="00782649">
              <w:rPr>
                <w:rFonts w:ascii="Arial" w:hAnsi="Arial" w:cs="Arial"/>
                <w:sz w:val="18"/>
                <w:szCs w:val="18"/>
              </w:rPr>
              <w:t>pto.</w:t>
            </w:r>
            <w:r w:rsidRPr="00EE210F">
              <w:rPr>
                <w:rFonts w:ascii="Arial" w:hAnsi="Arial" w:cs="Arial"/>
                <w:sz w:val="18"/>
                <w:szCs w:val="18"/>
              </w:rPr>
              <w:t xml:space="preserve"> de</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Comunicación</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Institucional,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Dirección de</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Informatización y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Dpto. de Tecnología </w:t>
            </w:r>
          </w:p>
          <w:p w:rsidR="00782649" w:rsidRPr="00EE210F" w:rsidRDefault="00B10C43" w:rsidP="00DE1846">
            <w:pPr>
              <w:pStyle w:val="Prrafodelista"/>
              <w:spacing w:after="0" w:line="240" w:lineRule="auto"/>
              <w:ind w:left="0"/>
              <w:jc w:val="both"/>
              <w:rPr>
                <w:rFonts w:ascii="Arial" w:hAnsi="Arial" w:cs="Arial"/>
                <w:sz w:val="18"/>
                <w:szCs w:val="18"/>
              </w:rPr>
            </w:pPr>
            <w:r w:rsidRPr="00EE210F">
              <w:rPr>
                <w:rFonts w:ascii="Arial" w:hAnsi="Arial" w:cs="Arial"/>
                <w:sz w:val="18"/>
                <w:szCs w:val="18"/>
              </w:rPr>
              <w:t>Educativa.</w:t>
            </w:r>
            <w:r w:rsidR="005E4C36">
              <w:rPr>
                <w:rFonts w:ascii="Arial" w:hAnsi="Arial" w:cs="Arial"/>
                <w:sz w:val="18"/>
                <w:szCs w:val="18"/>
              </w:rPr>
              <w:t xml:space="preserve"> </w:t>
            </w:r>
            <w:r w:rsidR="00782649">
              <w:rPr>
                <w:rFonts w:ascii="Arial" w:hAnsi="Arial" w:cs="Arial"/>
                <w:sz w:val="18"/>
                <w:szCs w:val="18"/>
              </w:rPr>
              <w:t>VRIP.</w:t>
            </w:r>
          </w:p>
        </w:tc>
        <w:tc>
          <w:tcPr>
            <w:tcW w:w="1709" w:type="dxa"/>
            <w:gridSpan w:val="2"/>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Sueltos, spot,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informe impreso,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correo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electrónico,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redes sociales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audiovisuales, </w:t>
            </w:r>
          </w:p>
          <w:p w:rsidR="00B10C43" w:rsidRPr="00EE210F" w:rsidRDefault="00B10C43" w:rsidP="00DE1846">
            <w:pPr>
              <w:pStyle w:val="Prrafodelista"/>
              <w:spacing w:after="0" w:line="240" w:lineRule="auto"/>
              <w:ind w:left="0"/>
              <w:jc w:val="both"/>
              <w:rPr>
                <w:rFonts w:ascii="Arial" w:hAnsi="Arial" w:cs="Arial"/>
                <w:sz w:val="18"/>
                <w:szCs w:val="18"/>
              </w:rPr>
            </w:pPr>
            <w:r w:rsidRPr="00EE210F">
              <w:rPr>
                <w:rFonts w:ascii="Arial" w:hAnsi="Arial" w:cs="Arial"/>
                <w:sz w:val="18"/>
                <w:szCs w:val="18"/>
              </w:rPr>
              <w:t>Multimedia.</w:t>
            </w:r>
          </w:p>
        </w:tc>
        <w:tc>
          <w:tcPr>
            <w:tcW w:w="1703" w:type="dxa"/>
          </w:tcPr>
          <w:p w:rsidR="00B10C43" w:rsidRPr="00EE210F" w:rsidRDefault="00B10C43" w:rsidP="00DE1846">
            <w:pPr>
              <w:pStyle w:val="Prrafodelista"/>
              <w:spacing w:after="0" w:line="240" w:lineRule="auto"/>
              <w:ind w:left="0"/>
              <w:jc w:val="both"/>
              <w:rPr>
                <w:rFonts w:ascii="Arial" w:hAnsi="Arial" w:cs="Arial"/>
                <w:sz w:val="18"/>
                <w:szCs w:val="18"/>
              </w:rPr>
            </w:pPr>
            <w:r w:rsidRPr="00EE210F">
              <w:rPr>
                <w:rFonts w:ascii="Arial" w:hAnsi="Arial" w:cs="Arial"/>
                <w:sz w:val="18"/>
                <w:szCs w:val="18"/>
              </w:rPr>
              <w:t>Anual</w:t>
            </w:r>
          </w:p>
        </w:tc>
        <w:tc>
          <w:tcPr>
            <w:tcW w:w="1986" w:type="dxa"/>
            <w:gridSpan w:val="2"/>
          </w:tcPr>
          <w:p w:rsidR="00B10C43" w:rsidRPr="00A96103" w:rsidRDefault="00B10C43" w:rsidP="00A96103">
            <w:pPr>
              <w:spacing w:after="0" w:line="240" w:lineRule="auto"/>
              <w:jc w:val="both"/>
              <w:rPr>
                <w:rFonts w:ascii="Arial" w:hAnsi="Arial" w:cs="Arial"/>
                <w:sz w:val="18"/>
                <w:szCs w:val="18"/>
              </w:rPr>
            </w:pPr>
            <w:r w:rsidRPr="00A96103">
              <w:rPr>
                <w:rFonts w:ascii="Arial" w:hAnsi="Arial" w:cs="Arial"/>
                <w:sz w:val="18"/>
                <w:szCs w:val="18"/>
              </w:rPr>
              <w:t>Directivos.</w:t>
            </w:r>
          </w:p>
          <w:p w:rsidR="00B10C43" w:rsidRPr="00A96103" w:rsidRDefault="00B10C43" w:rsidP="00A96103">
            <w:pPr>
              <w:spacing w:after="0" w:line="240" w:lineRule="auto"/>
              <w:jc w:val="both"/>
              <w:rPr>
                <w:rFonts w:ascii="Arial" w:eastAsia="Calibri" w:hAnsi="Arial" w:cs="Arial"/>
                <w:bCs/>
                <w:sz w:val="18"/>
                <w:szCs w:val="18"/>
              </w:rPr>
            </w:pPr>
            <w:r w:rsidRPr="00A96103">
              <w:rPr>
                <w:rFonts w:ascii="Arial" w:eastAsia="Calibri" w:hAnsi="Arial" w:cs="Arial"/>
                <w:bCs/>
                <w:sz w:val="18"/>
                <w:szCs w:val="18"/>
              </w:rPr>
              <w:t>Trabajadores docentes y no docentes.</w:t>
            </w:r>
          </w:p>
        </w:tc>
        <w:tc>
          <w:tcPr>
            <w:tcW w:w="1842"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Entorno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sociocultural,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medios de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comunicación,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entorno laboral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y entorno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educativo y </w:t>
            </w:r>
          </w:p>
          <w:p w:rsidR="00B10C43" w:rsidRPr="00EE210F" w:rsidRDefault="00B10C43" w:rsidP="00DE1846">
            <w:pPr>
              <w:pStyle w:val="Prrafodelista"/>
              <w:spacing w:after="0" w:line="240" w:lineRule="auto"/>
              <w:ind w:left="0"/>
              <w:jc w:val="both"/>
              <w:rPr>
                <w:rFonts w:ascii="Arial" w:hAnsi="Arial" w:cs="Arial"/>
                <w:sz w:val="18"/>
                <w:szCs w:val="18"/>
              </w:rPr>
            </w:pPr>
            <w:r w:rsidRPr="00EE210F">
              <w:rPr>
                <w:rFonts w:ascii="Arial" w:hAnsi="Arial" w:cs="Arial"/>
                <w:sz w:val="18"/>
                <w:szCs w:val="18"/>
              </w:rPr>
              <w:t>Redes sociales.</w:t>
            </w:r>
          </w:p>
        </w:tc>
      </w:tr>
      <w:tr w:rsidR="00B10C43" w:rsidRPr="00EE210F" w:rsidTr="00DE1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02"/>
        </w:trPr>
        <w:tc>
          <w:tcPr>
            <w:tcW w:w="565" w:type="dxa"/>
          </w:tcPr>
          <w:p w:rsidR="00B10C43" w:rsidRPr="00EE210F" w:rsidRDefault="00057648" w:rsidP="00DE1846">
            <w:pPr>
              <w:pStyle w:val="Prrafodelista"/>
              <w:spacing w:after="0" w:line="240" w:lineRule="auto"/>
              <w:ind w:left="0"/>
              <w:jc w:val="center"/>
              <w:rPr>
                <w:rFonts w:ascii="Arial" w:hAnsi="Arial" w:cs="Arial"/>
                <w:b/>
                <w:sz w:val="18"/>
                <w:szCs w:val="18"/>
              </w:rPr>
            </w:pPr>
            <w:r>
              <w:rPr>
                <w:rFonts w:ascii="Arial" w:hAnsi="Arial" w:cs="Arial"/>
                <w:b/>
                <w:sz w:val="18"/>
                <w:szCs w:val="18"/>
              </w:rPr>
              <w:t>38</w:t>
            </w:r>
          </w:p>
        </w:tc>
        <w:tc>
          <w:tcPr>
            <w:tcW w:w="2834" w:type="dxa"/>
          </w:tcPr>
          <w:p w:rsidR="00B10C43" w:rsidRPr="00EE210F" w:rsidRDefault="005E4C36" w:rsidP="00DE1846">
            <w:pPr>
              <w:spacing w:after="0" w:line="240" w:lineRule="auto"/>
              <w:jc w:val="both"/>
              <w:rPr>
                <w:rFonts w:ascii="Arial" w:hAnsi="Arial" w:cs="Arial"/>
                <w:sz w:val="18"/>
                <w:szCs w:val="18"/>
              </w:rPr>
            </w:pPr>
            <w:r>
              <w:rPr>
                <w:rFonts w:ascii="Arial" w:hAnsi="Arial" w:cs="Arial"/>
                <w:sz w:val="18"/>
                <w:szCs w:val="18"/>
              </w:rPr>
              <w:t>P</w:t>
            </w:r>
            <w:r w:rsidR="00B10C43" w:rsidRPr="00EE210F">
              <w:rPr>
                <w:rFonts w:ascii="Arial" w:hAnsi="Arial" w:cs="Arial"/>
                <w:sz w:val="18"/>
                <w:szCs w:val="18"/>
              </w:rPr>
              <w:t>romoción de eventos internacionales, nacionales,</w:t>
            </w:r>
            <w:r w:rsidR="00C21172">
              <w:rPr>
                <w:rFonts w:ascii="Arial" w:hAnsi="Arial" w:cs="Arial"/>
                <w:sz w:val="18"/>
                <w:szCs w:val="18"/>
              </w:rPr>
              <w:t xml:space="preserve"> provinciales </w:t>
            </w:r>
            <w:r w:rsidR="00B10C43" w:rsidRPr="00EE210F">
              <w:rPr>
                <w:rFonts w:ascii="Arial" w:hAnsi="Arial" w:cs="Arial"/>
                <w:sz w:val="18"/>
                <w:szCs w:val="18"/>
              </w:rPr>
              <w:t xml:space="preserve">y regionales.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 Convocatoria, realización, participantes, resultados fundamentales.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Acciones de protocolo y ceremonial.</w:t>
            </w:r>
          </w:p>
        </w:tc>
        <w:tc>
          <w:tcPr>
            <w:tcW w:w="2555"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Divulgar el programa de  los eventos que se realicen en la UO.</w:t>
            </w:r>
          </w:p>
        </w:tc>
        <w:tc>
          <w:tcPr>
            <w:tcW w:w="2115" w:type="dxa"/>
          </w:tcPr>
          <w:p w:rsidR="00DC381C" w:rsidRDefault="00B10C43" w:rsidP="00AA3D41">
            <w:pPr>
              <w:pStyle w:val="Prrafodelista"/>
              <w:numPr>
                <w:ilvl w:val="0"/>
                <w:numId w:val="46"/>
              </w:numPr>
              <w:spacing w:after="0" w:line="240" w:lineRule="auto"/>
              <w:jc w:val="both"/>
              <w:rPr>
                <w:rFonts w:ascii="Arial" w:hAnsi="Arial" w:cs="Arial"/>
                <w:sz w:val="18"/>
                <w:szCs w:val="18"/>
              </w:rPr>
            </w:pPr>
            <w:r w:rsidRPr="00EE210F">
              <w:rPr>
                <w:rFonts w:ascii="Arial" w:hAnsi="Arial" w:cs="Arial"/>
                <w:sz w:val="18"/>
                <w:szCs w:val="18"/>
              </w:rPr>
              <w:t>Áreas gestoras.</w:t>
            </w:r>
          </w:p>
          <w:p w:rsidR="00B10C43" w:rsidRPr="00DC381C" w:rsidRDefault="00B10C43" w:rsidP="00AA3D41">
            <w:pPr>
              <w:pStyle w:val="Prrafodelista"/>
              <w:numPr>
                <w:ilvl w:val="0"/>
                <w:numId w:val="46"/>
              </w:numPr>
              <w:spacing w:after="0" w:line="240" w:lineRule="auto"/>
              <w:jc w:val="both"/>
              <w:rPr>
                <w:rFonts w:ascii="Arial" w:hAnsi="Arial" w:cs="Arial"/>
                <w:sz w:val="18"/>
                <w:szCs w:val="18"/>
              </w:rPr>
            </w:pPr>
            <w:r w:rsidRPr="00DC381C">
              <w:rPr>
                <w:rFonts w:ascii="Arial" w:eastAsia="Calibri" w:hAnsi="Arial" w:cs="Arial"/>
                <w:bCs/>
                <w:sz w:val="18"/>
                <w:szCs w:val="18"/>
              </w:rPr>
              <w:t>D</w:t>
            </w:r>
            <w:r w:rsidR="00DC381C" w:rsidRPr="00DC381C">
              <w:rPr>
                <w:rFonts w:ascii="Arial" w:eastAsia="Calibri" w:hAnsi="Arial" w:cs="Arial"/>
                <w:bCs/>
                <w:sz w:val="18"/>
                <w:szCs w:val="18"/>
              </w:rPr>
              <w:t>pto.</w:t>
            </w:r>
            <w:r w:rsidRPr="00DC381C">
              <w:rPr>
                <w:rFonts w:ascii="Arial" w:eastAsia="Calibri" w:hAnsi="Arial" w:cs="Arial"/>
                <w:bCs/>
                <w:sz w:val="18"/>
                <w:szCs w:val="18"/>
              </w:rPr>
              <w:t>de Comunicación</w:t>
            </w:r>
          </w:p>
          <w:p w:rsidR="00DC381C" w:rsidRDefault="00B10C43" w:rsidP="00DC381C">
            <w:pPr>
              <w:pStyle w:val="Prrafodelista"/>
              <w:spacing w:after="0" w:line="240" w:lineRule="auto"/>
              <w:ind w:left="360"/>
              <w:jc w:val="both"/>
              <w:rPr>
                <w:rFonts w:ascii="Arial" w:eastAsia="Calibri" w:hAnsi="Arial" w:cs="Arial"/>
                <w:bCs/>
                <w:sz w:val="18"/>
                <w:szCs w:val="18"/>
              </w:rPr>
            </w:pPr>
            <w:r w:rsidRPr="00EE210F">
              <w:rPr>
                <w:rFonts w:ascii="Arial" w:eastAsia="Calibri" w:hAnsi="Arial" w:cs="Arial"/>
                <w:bCs/>
                <w:sz w:val="18"/>
                <w:szCs w:val="18"/>
              </w:rPr>
              <w:t>Institucional.</w:t>
            </w:r>
          </w:p>
          <w:p w:rsidR="00DC381C" w:rsidRPr="00DC381C" w:rsidRDefault="00DC381C" w:rsidP="00AA3D41">
            <w:pPr>
              <w:pStyle w:val="Prrafodelista"/>
              <w:numPr>
                <w:ilvl w:val="0"/>
                <w:numId w:val="54"/>
              </w:numPr>
              <w:spacing w:after="0" w:line="240" w:lineRule="auto"/>
              <w:jc w:val="both"/>
              <w:rPr>
                <w:rFonts w:ascii="Arial" w:eastAsia="Calibri" w:hAnsi="Arial" w:cs="Arial"/>
                <w:bCs/>
                <w:sz w:val="18"/>
                <w:szCs w:val="18"/>
              </w:rPr>
            </w:pPr>
            <w:r>
              <w:rPr>
                <w:rFonts w:ascii="Arial" w:eastAsia="Calibri" w:hAnsi="Arial" w:cs="Arial"/>
                <w:bCs/>
                <w:sz w:val="18"/>
                <w:szCs w:val="18"/>
              </w:rPr>
              <w:t>VREU.</w:t>
            </w:r>
          </w:p>
          <w:p w:rsidR="00DC381C" w:rsidRDefault="00DC381C" w:rsidP="00DC381C">
            <w:pPr>
              <w:pStyle w:val="Prrafodelista"/>
              <w:spacing w:after="0" w:line="240" w:lineRule="auto"/>
              <w:ind w:left="360"/>
              <w:jc w:val="both"/>
              <w:rPr>
                <w:rFonts w:ascii="Arial" w:eastAsia="Calibri" w:hAnsi="Arial" w:cs="Arial"/>
                <w:bCs/>
                <w:sz w:val="18"/>
                <w:szCs w:val="18"/>
              </w:rPr>
            </w:pPr>
          </w:p>
          <w:p w:rsidR="00DC381C" w:rsidRPr="00DC381C" w:rsidRDefault="00DC381C" w:rsidP="00DC381C">
            <w:pPr>
              <w:pStyle w:val="Prrafodelista"/>
              <w:spacing w:after="0" w:line="240" w:lineRule="auto"/>
              <w:ind w:left="360"/>
              <w:jc w:val="both"/>
              <w:rPr>
                <w:rFonts w:ascii="Arial" w:eastAsia="Calibri" w:hAnsi="Arial" w:cs="Arial"/>
                <w:bCs/>
                <w:sz w:val="18"/>
                <w:szCs w:val="18"/>
              </w:rPr>
            </w:pPr>
          </w:p>
        </w:tc>
        <w:tc>
          <w:tcPr>
            <w:tcW w:w="1709" w:type="dxa"/>
            <w:gridSpan w:val="2"/>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Redes Sociales.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Portales institucionales</w:t>
            </w:r>
          </w:p>
          <w:p w:rsidR="00B10C43" w:rsidRPr="00EE210F" w:rsidRDefault="00B10C43" w:rsidP="005E4C36">
            <w:pPr>
              <w:spacing w:after="0" w:line="240" w:lineRule="auto"/>
              <w:jc w:val="both"/>
              <w:rPr>
                <w:rFonts w:ascii="Arial" w:hAnsi="Arial" w:cs="Arial"/>
                <w:sz w:val="18"/>
                <w:szCs w:val="18"/>
              </w:rPr>
            </w:pPr>
            <w:r w:rsidRPr="00EE210F">
              <w:rPr>
                <w:rFonts w:ascii="Arial" w:hAnsi="Arial" w:cs="Arial"/>
                <w:sz w:val="18"/>
                <w:szCs w:val="18"/>
              </w:rPr>
              <w:t>Medios de comunicación ma</w:t>
            </w:r>
            <w:r w:rsidR="005E4C36">
              <w:rPr>
                <w:rFonts w:ascii="Arial" w:hAnsi="Arial" w:cs="Arial"/>
                <w:sz w:val="18"/>
                <w:szCs w:val="18"/>
              </w:rPr>
              <w:t xml:space="preserve">siva. Materiales  informativos. </w:t>
            </w:r>
            <w:r w:rsidRPr="00EE210F">
              <w:rPr>
                <w:rFonts w:ascii="Arial" w:hAnsi="Arial" w:cs="Arial"/>
                <w:sz w:val="18"/>
                <w:szCs w:val="18"/>
              </w:rPr>
              <w:t>Correo</w:t>
            </w:r>
            <w:r w:rsidR="005E4C36">
              <w:rPr>
                <w:rFonts w:ascii="Arial" w:hAnsi="Arial" w:cs="Arial"/>
                <w:sz w:val="18"/>
                <w:szCs w:val="18"/>
              </w:rPr>
              <w:t>.</w:t>
            </w:r>
          </w:p>
        </w:tc>
        <w:tc>
          <w:tcPr>
            <w:tcW w:w="1703"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Antes, durante y  después del evento.</w:t>
            </w:r>
          </w:p>
        </w:tc>
        <w:tc>
          <w:tcPr>
            <w:tcW w:w="1986" w:type="dxa"/>
            <w:gridSpan w:val="2"/>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Directivos, Estudiantes,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Trabajadores</w:t>
            </w:r>
            <w:r w:rsidR="00DD76D1">
              <w:rPr>
                <w:rFonts w:ascii="Arial" w:hAnsi="Arial" w:cs="Arial"/>
                <w:sz w:val="18"/>
                <w:szCs w:val="18"/>
              </w:rPr>
              <w:t xml:space="preserve"> </w:t>
            </w:r>
            <w:r w:rsidRPr="00EE210F">
              <w:rPr>
                <w:rFonts w:ascii="Arial" w:hAnsi="Arial" w:cs="Arial"/>
                <w:sz w:val="18"/>
                <w:szCs w:val="18"/>
              </w:rPr>
              <w:t xml:space="preserve">docentes,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Personal no docente,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Organizaciones  estudiantiles y  políticas.</w:t>
            </w:r>
          </w:p>
        </w:tc>
        <w:tc>
          <w:tcPr>
            <w:tcW w:w="1842" w:type="dxa"/>
          </w:tcPr>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Entorno sociocultural, medios de</w:t>
            </w:r>
            <w:r w:rsidR="00DD76D1">
              <w:rPr>
                <w:rFonts w:ascii="Arial" w:hAnsi="Arial" w:cs="Arial"/>
                <w:sz w:val="18"/>
                <w:szCs w:val="18"/>
              </w:rPr>
              <w:t xml:space="preserve"> </w:t>
            </w:r>
            <w:r w:rsidRPr="00EE210F">
              <w:rPr>
                <w:rFonts w:ascii="Arial" w:hAnsi="Arial" w:cs="Arial"/>
                <w:sz w:val="18"/>
                <w:szCs w:val="18"/>
              </w:rPr>
              <w:t xml:space="preserve">comunicación,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entorno laboral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y  entorno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 xml:space="preserve">educativo y </w:t>
            </w:r>
          </w:p>
          <w:p w:rsidR="00B10C43" w:rsidRPr="00EE210F" w:rsidRDefault="00B10C43" w:rsidP="00DE1846">
            <w:pPr>
              <w:spacing w:after="0" w:line="240" w:lineRule="auto"/>
              <w:jc w:val="both"/>
              <w:rPr>
                <w:rFonts w:ascii="Arial" w:hAnsi="Arial" w:cs="Arial"/>
                <w:sz w:val="18"/>
                <w:szCs w:val="18"/>
              </w:rPr>
            </w:pPr>
            <w:r w:rsidRPr="00EE210F">
              <w:rPr>
                <w:rFonts w:ascii="Arial" w:hAnsi="Arial" w:cs="Arial"/>
                <w:sz w:val="18"/>
                <w:szCs w:val="18"/>
              </w:rPr>
              <w:t>Redes sociales.</w:t>
            </w:r>
          </w:p>
        </w:tc>
      </w:tr>
    </w:tbl>
    <w:p w:rsidR="00B10C43" w:rsidRPr="00A96103" w:rsidRDefault="00B10C43" w:rsidP="00B10C43">
      <w:pPr>
        <w:spacing w:after="0"/>
        <w:rPr>
          <w:rFonts w:ascii="Arial" w:eastAsia="Calibri" w:hAnsi="Arial" w:cs="Arial"/>
          <w:b/>
          <w:bCs/>
          <w:sz w:val="20"/>
          <w:szCs w:val="20"/>
        </w:rPr>
      </w:pPr>
      <w:r w:rsidRPr="00A96103">
        <w:rPr>
          <w:rFonts w:ascii="Arial" w:hAnsi="Arial" w:cs="Arial"/>
          <w:b/>
          <w:sz w:val="20"/>
          <w:szCs w:val="20"/>
        </w:rPr>
        <w:lastRenderedPageBreak/>
        <w:t>Área de Resultados Claves 4.: Recursos humanos, materiales y financieros.</w:t>
      </w:r>
    </w:p>
    <w:p w:rsidR="00B10C43" w:rsidRPr="000D4EE4" w:rsidRDefault="00B10C43" w:rsidP="00B10C43">
      <w:pPr>
        <w:spacing w:after="0"/>
        <w:rPr>
          <w:rFonts w:ascii="Arial" w:eastAsia="Calibri" w:hAnsi="Arial" w:cs="Arial"/>
          <w:b/>
          <w:bCs/>
          <w:sz w:val="10"/>
          <w:szCs w:val="10"/>
        </w:rPr>
      </w:pPr>
    </w:p>
    <w:tbl>
      <w:tblPr>
        <w:tblW w:w="1545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2976"/>
        <w:gridCol w:w="1843"/>
        <w:gridCol w:w="1843"/>
        <w:gridCol w:w="1559"/>
        <w:gridCol w:w="1985"/>
        <w:gridCol w:w="1984"/>
      </w:tblGrid>
      <w:tr w:rsidR="00B10C43" w:rsidRPr="00EE210F" w:rsidTr="00DE1846">
        <w:trPr>
          <w:trHeight w:val="218"/>
        </w:trPr>
        <w:tc>
          <w:tcPr>
            <w:tcW w:w="567" w:type="dxa"/>
            <w:vMerge w:val="restart"/>
            <w:tcBorders>
              <w:top w:val="single" w:sz="4" w:space="0" w:color="000000"/>
              <w:left w:val="single" w:sz="4" w:space="0" w:color="000000"/>
              <w:right w:val="single" w:sz="4" w:space="0" w:color="000000"/>
            </w:tcBorders>
            <w:hideMark/>
          </w:tcPr>
          <w:p w:rsidR="00B10C43" w:rsidRPr="00EE210F" w:rsidRDefault="00B10C43" w:rsidP="000B7949">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No.</w:t>
            </w:r>
          </w:p>
        </w:tc>
        <w:tc>
          <w:tcPr>
            <w:tcW w:w="2694" w:type="dxa"/>
            <w:vMerge w:val="restart"/>
            <w:tcBorders>
              <w:top w:val="single" w:sz="4" w:space="0" w:color="000000"/>
              <w:left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Acción</w:t>
            </w:r>
          </w:p>
        </w:tc>
        <w:tc>
          <w:tcPr>
            <w:tcW w:w="2976" w:type="dxa"/>
            <w:vMerge w:val="restart"/>
            <w:tcBorders>
              <w:top w:val="single" w:sz="4" w:space="0" w:color="000000"/>
              <w:left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Objetivo</w:t>
            </w:r>
          </w:p>
        </w:tc>
        <w:tc>
          <w:tcPr>
            <w:tcW w:w="1843" w:type="dxa"/>
            <w:vMerge w:val="restart"/>
            <w:tcBorders>
              <w:top w:val="single" w:sz="4" w:space="0" w:color="000000"/>
              <w:left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 xml:space="preserve">Ejecutor </w:t>
            </w:r>
          </w:p>
        </w:tc>
        <w:tc>
          <w:tcPr>
            <w:tcW w:w="1843" w:type="dxa"/>
            <w:vMerge w:val="restart"/>
            <w:tcBorders>
              <w:top w:val="single" w:sz="4" w:space="0" w:color="000000"/>
              <w:left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Medio</w:t>
            </w:r>
          </w:p>
        </w:tc>
        <w:tc>
          <w:tcPr>
            <w:tcW w:w="1559" w:type="dxa"/>
            <w:vMerge w:val="restart"/>
            <w:tcBorders>
              <w:top w:val="single" w:sz="4" w:space="0" w:color="000000"/>
              <w:left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Frecuencia</w:t>
            </w:r>
          </w:p>
        </w:tc>
        <w:tc>
          <w:tcPr>
            <w:tcW w:w="3969" w:type="dxa"/>
            <w:gridSpan w:val="2"/>
            <w:tcBorders>
              <w:top w:val="single" w:sz="4" w:space="0" w:color="000000"/>
              <w:left w:val="single" w:sz="4" w:space="0" w:color="000000"/>
              <w:bottom w:val="single" w:sz="4" w:space="0" w:color="auto"/>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Público</w:t>
            </w:r>
          </w:p>
        </w:tc>
      </w:tr>
      <w:tr w:rsidR="00B10C43" w:rsidRPr="00EE210F" w:rsidTr="00DE1846">
        <w:trPr>
          <w:trHeight w:val="201"/>
        </w:trPr>
        <w:tc>
          <w:tcPr>
            <w:tcW w:w="567" w:type="dxa"/>
            <w:vMerge/>
            <w:tcBorders>
              <w:left w:val="single" w:sz="4" w:space="0" w:color="000000"/>
              <w:bottom w:val="single" w:sz="4" w:space="0" w:color="000000"/>
              <w:right w:val="single" w:sz="4" w:space="0" w:color="000000"/>
            </w:tcBorders>
            <w:hideMark/>
          </w:tcPr>
          <w:p w:rsidR="00B10C43" w:rsidRPr="00EE210F" w:rsidRDefault="00B10C43" w:rsidP="000B7949">
            <w:pPr>
              <w:spacing w:after="0" w:line="240" w:lineRule="auto"/>
              <w:jc w:val="center"/>
              <w:rPr>
                <w:rFonts w:ascii="Arial" w:eastAsia="Calibri" w:hAnsi="Arial" w:cs="Arial"/>
                <w:b/>
                <w:bCs/>
                <w:sz w:val="18"/>
                <w:szCs w:val="18"/>
              </w:rPr>
            </w:pPr>
          </w:p>
        </w:tc>
        <w:tc>
          <w:tcPr>
            <w:tcW w:w="2694" w:type="dxa"/>
            <w:vMerge/>
            <w:tcBorders>
              <w:left w:val="single" w:sz="4" w:space="0" w:color="000000"/>
              <w:bottom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p>
        </w:tc>
        <w:tc>
          <w:tcPr>
            <w:tcW w:w="2976" w:type="dxa"/>
            <w:vMerge/>
            <w:tcBorders>
              <w:left w:val="single" w:sz="4" w:space="0" w:color="000000"/>
              <w:bottom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p>
        </w:tc>
        <w:tc>
          <w:tcPr>
            <w:tcW w:w="1843" w:type="dxa"/>
            <w:vMerge/>
            <w:tcBorders>
              <w:left w:val="single" w:sz="4" w:space="0" w:color="000000"/>
              <w:bottom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p>
        </w:tc>
        <w:tc>
          <w:tcPr>
            <w:tcW w:w="1843" w:type="dxa"/>
            <w:vMerge/>
            <w:tcBorders>
              <w:left w:val="single" w:sz="4" w:space="0" w:color="000000"/>
              <w:bottom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p>
        </w:tc>
        <w:tc>
          <w:tcPr>
            <w:tcW w:w="1559" w:type="dxa"/>
            <w:vMerge/>
            <w:tcBorders>
              <w:left w:val="single" w:sz="4" w:space="0" w:color="000000"/>
              <w:bottom w:val="single" w:sz="4" w:space="0" w:color="000000"/>
              <w:right w:val="single" w:sz="4" w:space="0" w:color="000000"/>
            </w:tcBorders>
            <w:hideMark/>
          </w:tcPr>
          <w:p w:rsidR="00B10C43" w:rsidRPr="00EE210F" w:rsidRDefault="00B10C43" w:rsidP="00DE1846">
            <w:pPr>
              <w:spacing w:after="0" w:line="240" w:lineRule="auto"/>
              <w:jc w:val="center"/>
              <w:rPr>
                <w:rFonts w:ascii="Arial" w:eastAsia="Calibri" w:hAnsi="Arial" w:cs="Arial"/>
                <w:b/>
                <w:bCs/>
                <w:sz w:val="18"/>
                <w:szCs w:val="18"/>
              </w:rPr>
            </w:pPr>
          </w:p>
        </w:tc>
        <w:tc>
          <w:tcPr>
            <w:tcW w:w="1985" w:type="dxa"/>
            <w:tcBorders>
              <w:top w:val="single" w:sz="4" w:space="0" w:color="auto"/>
              <w:left w:val="single" w:sz="4" w:space="0" w:color="000000"/>
              <w:bottom w:val="single" w:sz="4" w:space="0" w:color="000000"/>
              <w:right w:val="single" w:sz="4" w:space="0" w:color="auto"/>
            </w:tcBorders>
            <w:hideMark/>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Interno</w:t>
            </w:r>
          </w:p>
        </w:tc>
        <w:tc>
          <w:tcPr>
            <w:tcW w:w="1984" w:type="dxa"/>
            <w:tcBorders>
              <w:top w:val="single" w:sz="4" w:space="0" w:color="auto"/>
              <w:left w:val="single" w:sz="4" w:space="0" w:color="auto"/>
              <w:bottom w:val="single" w:sz="4" w:space="0" w:color="000000"/>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Externo</w:t>
            </w:r>
          </w:p>
        </w:tc>
      </w:tr>
      <w:tr w:rsidR="00B10C43" w:rsidRPr="00EE210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EE210F" w:rsidRDefault="00057648"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39</w:t>
            </w:r>
          </w:p>
        </w:tc>
        <w:tc>
          <w:tcPr>
            <w:tcW w:w="2694"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Divulgación sobre los procesos de Recursos Humanos. </w:t>
            </w:r>
          </w:p>
          <w:p w:rsidR="00B10C43" w:rsidRPr="00EE210F" w:rsidRDefault="00B10C43" w:rsidP="00DE1846">
            <w:pPr>
              <w:pStyle w:val="Prrafodelista"/>
              <w:numPr>
                <w:ilvl w:val="0"/>
                <w:numId w:val="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Instrucciones sobre cambio de categoría docente y disciplina laboral.</w:t>
            </w:r>
          </w:p>
        </w:tc>
        <w:tc>
          <w:tcPr>
            <w:tcW w:w="2976"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Mantener informados a los  trabajadores y profesores acerca de estos procedimientos.</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 de Recursos Humanos, 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Murales. Correo  electrónico.  Portales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Materiales informativos, radiobase.</w:t>
            </w:r>
          </w:p>
        </w:tc>
        <w:tc>
          <w:tcPr>
            <w:tcW w:w="1559" w:type="dxa"/>
            <w:tcBorders>
              <w:top w:val="single" w:sz="4" w:space="0" w:color="000000"/>
              <w:left w:val="single" w:sz="4" w:space="0" w:color="000000"/>
              <w:bottom w:val="single" w:sz="4" w:space="0" w:color="auto"/>
              <w:right w:val="single" w:sz="4" w:space="0" w:color="000000"/>
            </w:tcBorders>
          </w:tcPr>
          <w:p w:rsidR="00B10C43" w:rsidRPr="00EE210F" w:rsidRDefault="00DC381C" w:rsidP="00DE1846">
            <w:pPr>
              <w:spacing w:after="0" w:line="240" w:lineRule="auto"/>
              <w:jc w:val="both"/>
              <w:rPr>
                <w:rFonts w:ascii="Arial" w:eastAsia="Calibri" w:hAnsi="Arial" w:cs="Arial"/>
                <w:bCs/>
                <w:sz w:val="18"/>
                <w:szCs w:val="18"/>
              </w:rPr>
            </w:pPr>
            <w:r>
              <w:rPr>
                <w:rFonts w:ascii="Arial" w:eastAsia="Calibri" w:hAnsi="Arial" w:cs="Arial"/>
                <w:bCs/>
                <w:sz w:val="18"/>
                <w:szCs w:val="18"/>
              </w:rPr>
              <w:t>Según circular de RH.</w:t>
            </w:r>
          </w:p>
        </w:tc>
        <w:tc>
          <w:tcPr>
            <w:tcW w:w="1985" w:type="dxa"/>
            <w:tcBorders>
              <w:top w:val="single" w:sz="4" w:space="0" w:color="000000"/>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Trabajadores docentes, Personal no docente, Organizaciones estudiantiles y </w:t>
            </w:r>
            <w:r w:rsidRPr="00EE210F">
              <w:rPr>
                <w:rFonts w:ascii="Arial" w:eastAsia="Calibri" w:hAnsi="Arial" w:cs="Arial"/>
                <w:bCs/>
                <w:sz w:val="18"/>
                <w:szCs w:val="18"/>
                <w:lang w:val="pt-BR"/>
              </w:rPr>
              <w:t>políticas: FEU, UJC, PCC, Sindicato.</w:t>
            </w:r>
          </w:p>
        </w:tc>
        <w:tc>
          <w:tcPr>
            <w:tcW w:w="1984" w:type="dxa"/>
            <w:tcBorders>
              <w:top w:val="single" w:sz="4" w:space="0" w:color="000000"/>
              <w:left w:val="single" w:sz="4" w:space="0" w:color="auto"/>
              <w:bottom w:val="single" w:sz="4" w:space="0" w:color="auto"/>
              <w:right w:val="single" w:sz="4" w:space="0" w:color="000000"/>
            </w:tcBorders>
          </w:tcPr>
          <w:p w:rsidR="00B10C43" w:rsidRPr="00EE210F" w:rsidRDefault="00B10C43" w:rsidP="00DE1846">
            <w:pPr>
              <w:spacing w:after="0" w:line="240" w:lineRule="auto"/>
              <w:rPr>
                <w:rFonts w:ascii="Arial" w:eastAsia="Calibri" w:hAnsi="Arial" w:cs="Arial"/>
                <w:bCs/>
                <w:sz w:val="18"/>
                <w:szCs w:val="18"/>
              </w:rPr>
            </w:pPr>
            <w:r w:rsidRPr="00EE210F">
              <w:rPr>
                <w:rFonts w:ascii="Arial" w:eastAsia="Calibri" w:hAnsi="Arial" w:cs="Arial"/>
                <w:bCs/>
                <w:sz w:val="18"/>
                <w:szCs w:val="18"/>
              </w:rPr>
              <w:t xml:space="preserve">Entorno sociocultural </w:t>
            </w:r>
          </w:p>
          <w:p w:rsidR="00B10C43" w:rsidRPr="00EE210F" w:rsidRDefault="00B10C43" w:rsidP="00DE1846">
            <w:pPr>
              <w:spacing w:after="0" w:line="240" w:lineRule="auto"/>
              <w:rPr>
                <w:rFonts w:ascii="Arial" w:eastAsia="Calibri" w:hAnsi="Arial" w:cs="Arial"/>
                <w:bCs/>
                <w:sz w:val="18"/>
                <w:szCs w:val="18"/>
              </w:rPr>
            </w:pPr>
            <w:r w:rsidRPr="00EE210F">
              <w:rPr>
                <w:rFonts w:ascii="Arial" w:eastAsia="Calibri" w:hAnsi="Arial" w:cs="Arial"/>
                <w:bCs/>
                <w:sz w:val="18"/>
                <w:szCs w:val="18"/>
              </w:rPr>
              <w:t xml:space="preserve">MCM, Entorno educativo. </w:t>
            </w:r>
            <w:r w:rsidR="00A96103">
              <w:rPr>
                <w:rFonts w:ascii="Arial" w:eastAsia="Calibri" w:hAnsi="Arial" w:cs="Arial"/>
                <w:bCs/>
                <w:sz w:val="18"/>
                <w:szCs w:val="18"/>
                <w:lang w:val="pt-BR"/>
              </w:rPr>
              <w:t xml:space="preserve">Redes </w:t>
            </w:r>
            <w:r w:rsidRPr="00EE210F">
              <w:rPr>
                <w:rFonts w:ascii="Arial" w:eastAsia="Calibri" w:hAnsi="Arial" w:cs="Arial"/>
                <w:bCs/>
                <w:sz w:val="18"/>
                <w:szCs w:val="18"/>
                <w:lang w:val="pt-BR"/>
              </w:rPr>
              <w:t>sociales.</w:t>
            </w:r>
          </w:p>
        </w:tc>
      </w:tr>
      <w:tr w:rsidR="00B10C43" w:rsidRPr="00EE210F" w:rsidTr="00DE1846">
        <w:trPr>
          <w:trHeight w:val="385"/>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057648"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40</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Publicación de la relación de profesores que realicen  cambios de categorías.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Reconocer la labor de los  profesores que realicen los  cambios de categoría.</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Dirección de  Recursos  Humanos, Dirección de Formación del Profesional y Dirección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Murales. Correo  electrónico.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Portales</w:t>
            </w:r>
            <w:r w:rsidR="00DD76D1">
              <w:rPr>
                <w:rFonts w:ascii="Arial" w:eastAsia="Calibri" w:hAnsi="Arial" w:cs="Arial"/>
                <w:bCs/>
                <w:sz w:val="18"/>
                <w:szCs w:val="18"/>
              </w:rPr>
              <w:t xml:space="preserve"> </w:t>
            </w: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Radiobase.</w:t>
            </w:r>
          </w:p>
          <w:p w:rsidR="00B10C43" w:rsidRPr="00EE210F" w:rsidRDefault="00B10C43" w:rsidP="00DE1846">
            <w:pPr>
              <w:spacing w:after="0" w:line="240" w:lineRule="auto"/>
              <w:jc w:val="both"/>
              <w:rPr>
                <w:rFonts w:ascii="Arial" w:eastAsia="Calibri" w:hAnsi="Arial" w:cs="Arial"/>
                <w:bCs/>
                <w:sz w:val="18"/>
                <w:szCs w:val="18"/>
              </w:rPr>
            </w:pP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D85204" w:rsidP="00DE1846">
            <w:pPr>
              <w:spacing w:after="0" w:line="240" w:lineRule="auto"/>
              <w:jc w:val="both"/>
              <w:rPr>
                <w:rFonts w:ascii="Arial" w:eastAsia="Calibri" w:hAnsi="Arial" w:cs="Arial"/>
                <w:bCs/>
                <w:sz w:val="18"/>
                <w:szCs w:val="18"/>
              </w:rPr>
            </w:pPr>
            <w:r>
              <w:rPr>
                <w:rFonts w:ascii="Arial" w:eastAsia="Calibri" w:hAnsi="Arial" w:cs="Arial"/>
                <w:bCs/>
                <w:sz w:val="18"/>
                <w:szCs w:val="18"/>
              </w:rPr>
              <w:t>En la jornada del Educador.</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Trabajadores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docentes, Personal no docente,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Organizaciones  estudiantiles y  políticas: FEU, UJC, PCC, Sindicato.</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sociocultural,</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MCM, Entorno Educativo. Redes sociales.</w:t>
            </w:r>
          </w:p>
        </w:tc>
      </w:tr>
      <w:tr w:rsidR="00B10C43" w:rsidRPr="00EE210F" w:rsidTr="00DE1846">
        <w:trPr>
          <w:trHeight w:val="485"/>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B10C43" w:rsidP="00D9409E">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4</w:t>
            </w:r>
            <w:r w:rsidR="00057648">
              <w:rPr>
                <w:rFonts w:ascii="Arial" w:eastAsia="Calibri" w:hAnsi="Arial" w:cs="Arial"/>
                <w:b/>
                <w:bCs/>
                <w:sz w:val="18"/>
                <w:szCs w:val="18"/>
              </w:rPr>
              <w:t>1</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Divulgación de la relación de los profesores que obtengan grados científicos.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Reconocer la labor de los  profesores que obtengan  grados científicos.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VRIP, Dirección de Recursos Humanos, Dpto. de Formación Profesional,</w:t>
            </w:r>
            <w:r w:rsidR="00DD76D1">
              <w:rPr>
                <w:rFonts w:ascii="Arial" w:eastAsia="Calibri" w:hAnsi="Arial" w:cs="Arial"/>
                <w:bCs/>
                <w:sz w:val="18"/>
                <w:szCs w:val="18"/>
              </w:rPr>
              <w:t xml:space="preserve"> </w:t>
            </w:r>
            <w:r w:rsidRPr="00EE210F">
              <w:rPr>
                <w:rFonts w:ascii="Arial" w:eastAsia="Calibri" w:hAnsi="Arial" w:cs="Arial"/>
                <w:bCs/>
                <w:sz w:val="18"/>
                <w:szCs w:val="18"/>
              </w:rPr>
              <w:t>Dirección de Comunicación 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Portales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radiobase,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programas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especializados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 ciencia y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técnica de los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MCM.</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D85204" w:rsidP="00DE1846">
            <w:pPr>
              <w:spacing w:after="0" w:line="240" w:lineRule="auto"/>
              <w:jc w:val="both"/>
              <w:rPr>
                <w:rFonts w:ascii="Arial" w:eastAsia="Calibri" w:hAnsi="Arial" w:cs="Arial"/>
                <w:bCs/>
                <w:sz w:val="18"/>
                <w:szCs w:val="18"/>
              </w:rPr>
            </w:pPr>
            <w:r>
              <w:rPr>
                <w:rFonts w:ascii="Arial" w:eastAsia="Calibri" w:hAnsi="Arial" w:cs="Arial"/>
                <w:bCs/>
                <w:sz w:val="18"/>
                <w:szCs w:val="18"/>
              </w:rPr>
              <w:t>En las graduaciones de doctores.</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Trabajadores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docentes, Personal no docente,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Organizaciones  estudiantiles y políticas: FEU, UJC, PCC, Sindicato.</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Órganos de la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Administración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Central del Estado(OACE), Población, 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Patrocinadores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proyectos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nacionales 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internacionales,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Universidades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nacionales y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extranjeras, otros </w:t>
            </w:r>
            <w:r w:rsidR="00C21172">
              <w:rPr>
                <w:rFonts w:ascii="Arial" w:eastAsia="Calibri" w:hAnsi="Arial" w:cs="Arial"/>
                <w:bCs/>
                <w:sz w:val="18"/>
                <w:szCs w:val="18"/>
              </w:rPr>
              <w:t xml:space="preserve"> </w:t>
            </w:r>
            <w:r w:rsidRPr="00EE210F">
              <w:rPr>
                <w:rFonts w:ascii="Arial" w:eastAsia="Calibri" w:hAnsi="Arial" w:cs="Arial"/>
                <w:bCs/>
                <w:sz w:val="18"/>
                <w:szCs w:val="18"/>
              </w:rPr>
              <w:t>centros.</w:t>
            </w:r>
          </w:p>
          <w:p w:rsidR="00B10C43" w:rsidRPr="00EE210F" w:rsidRDefault="00B10C43" w:rsidP="00EE210F">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Redes sociales.</w:t>
            </w:r>
          </w:p>
        </w:tc>
      </w:tr>
      <w:tr w:rsidR="00B10C43" w:rsidRPr="00EE210F" w:rsidTr="00DE1846">
        <w:trPr>
          <w:trHeight w:val="303"/>
        </w:trPr>
        <w:tc>
          <w:tcPr>
            <w:tcW w:w="567" w:type="dxa"/>
            <w:tcBorders>
              <w:top w:val="single" w:sz="4" w:space="0" w:color="auto"/>
              <w:left w:val="single" w:sz="4" w:space="0" w:color="000000"/>
              <w:bottom w:val="single" w:sz="4" w:space="0" w:color="000000"/>
              <w:right w:val="single" w:sz="4" w:space="0" w:color="000000"/>
            </w:tcBorders>
          </w:tcPr>
          <w:p w:rsidR="00B10C43" w:rsidRPr="00EE210F" w:rsidRDefault="00B10C43" w:rsidP="00D9409E">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4</w:t>
            </w:r>
            <w:r w:rsidR="00057648">
              <w:rPr>
                <w:rFonts w:ascii="Arial" w:eastAsia="Calibri" w:hAnsi="Arial" w:cs="Arial"/>
                <w:b/>
                <w:bCs/>
                <w:sz w:val="18"/>
                <w:szCs w:val="18"/>
              </w:rPr>
              <w:t>2</w:t>
            </w:r>
          </w:p>
        </w:tc>
        <w:tc>
          <w:tcPr>
            <w:tcW w:w="2694"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Envío de postales digitales y personalizadas de felicitación  por los días de  cumpleaños,  años de trabajo,  otorgamiento de medallas y  satisfactoria evaluación del  desempeño.</w:t>
            </w:r>
          </w:p>
        </w:tc>
        <w:tc>
          <w:tcPr>
            <w:tcW w:w="2976" w:type="dxa"/>
            <w:tcBorders>
              <w:top w:val="single" w:sz="4" w:space="0" w:color="auto"/>
              <w:left w:val="single" w:sz="4" w:space="0" w:color="000000"/>
              <w:bottom w:val="single" w:sz="4" w:space="0" w:color="000000"/>
              <w:right w:val="single" w:sz="4" w:space="0" w:color="000000"/>
            </w:tcBorders>
          </w:tcPr>
          <w:p w:rsidR="00B10C43" w:rsidRPr="00EE210F" w:rsidRDefault="00B10C43" w:rsidP="00AA3D41">
            <w:pPr>
              <w:pStyle w:val="Prrafodelista"/>
              <w:numPr>
                <w:ilvl w:val="0"/>
                <w:numId w:val="1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Favorecer el clima organizacional y la motivación laboral. </w:t>
            </w:r>
          </w:p>
          <w:p w:rsidR="00B10C43" w:rsidRPr="00EE210F" w:rsidRDefault="00B10C43" w:rsidP="00AA3D41">
            <w:pPr>
              <w:pStyle w:val="Prrafodelista"/>
              <w:numPr>
                <w:ilvl w:val="0"/>
                <w:numId w:val="1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Aumentar el sentido de pertenencia de cada uno de los integrantes del grupo de trabajo.</w:t>
            </w:r>
          </w:p>
        </w:tc>
        <w:tc>
          <w:tcPr>
            <w:tcW w:w="1843" w:type="dxa"/>
            <w:tcBorders>
              <w:top w:val="single" w:sz="4" w:space="0" w:color="auto"/>
              <w:left w:val="single" w:sz="4" w:space="0" w:color="000000"/>
              <w:bottom w:val="single" w:sz="4" w:space="0" w:color="000000"/>
              <w:right w:val="single" w:sz="4" w:space="0" w:color="000000"/>
            </w:tcBorders>
          </w:tcPr>
          <w:p w:rsidR="00D9409E" w:rsidRDefault="00B10C43" w:rsidP="0066182D">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Dirección de  Recursos  Humanos, el  Sindicato, el  PCC, la FEU, </w:t>
            </w:r>
            <w:r w:rsidR="00600EB7">
              <w:rPr>
                <w:rFonts w:ascii="Arial" w:eastAsia="Calibri" w:hAnsi="Arial" w:cs="Arial"/>
                <w:bCs/>
                <w:sz w:val="18"/>
                <w:szCs w:val="18"/>
              </w:rPr>
              <w:t xml:space="preserve"> Dirección de Cuadros. Dpto.</w:t>
            </w:r>
            <w:r w:rsidRPr="00EE210F">
              <w:rPr>
                <w:rFonts w:ascii="Arial" w:eastAsia="Calibri" w:hAnsi="Arial" w:cs="Arial"/>
                <w:bCs/>
                <w:sz w:val="18"/>
                <w:szCs w:val="18"/>
              </w:rPr>
              <w:t xml:space="preserve"> de Comunicación Institucional.</w:t>
            </w:r>
          </w:p>
          <w:p w:rsidR="003C3682" w:rsidRPr="00EE210F" w:rsidRDefault="003C3682" w:rsidP="0066182D">
            <w:pPr>
              <w:spacing w:after="0" w:line="240" w:lineRule="auto"/>
              <w:jc w:val="both"/>
              <w:rPr>
                <w:rFonts w:ascii="Arial" w:eastAsia="Calibri" w:hAnsi="Arial" w:cs="Arial"/>
                <w:bCs/>
                <w:sz w:val="18"/>
                <w:szCs w:val="18"/>
              </w:rPr>
            </w:pPr>
          </w:p>
        </w:tc>
        <w:tc>
          <w:tcPr>
            <w:tcW w:w="1843"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Postales  digitales y  personalizadas,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Correo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Electrónico.</w:t>
            </w:r>
          </w:p>
        </w:tc>
        <w:tc>
          <w:tcPr>
            <w:tcW w:w="1559" w:type="dxa"/>
            <w:tcBorders>
              <w:top w:val="single" w:sz="4" w:space="0" w:color="auto"/>
              <w:left w:val="single" w:sz="4" w:space="0" w:color="000000"/>
              <w:bottom w:val="single" w:sz="4" w:space="0" w:color="000000"/>
              <w:right w:val="single" w:sz="4" w:space="0" w:color="000000"/>
            </w:tcBorders>
          </w:tcPr>
          <w:p w:rsidR="00B10C43" w:rsidRPr="00EE210F" w:rsidRDefault="00D85204" w:rsidP="00DE1846">
            <w:pPr>
              <w:spacing w:after="0" w:line="240" w:lineRule="auto"/>
              <w:jc w:val="both"/>
              <w:rPr>
                <w:rFonts w:ascii="Arial" w:eastAsia="Calibri" w:hAnsi="Arial" w:cs="Arial"/>
                <w:bCs/>
                <w:sz w:val="18"/>
                <w:szCs w:val="18"/>
              </w:rPr>
            </w:pPr>
            <w:r>
              <w:rPr>
                <w:rFonts w:ascii="Arial" w:eastAsia="Calibri" w:hAnsi="Arial" w:cs="Arial"/>
                <w:bCs/>
                <w:sz w:val="18"/>
                <w:szCs w:val="18"/>
              </w:rPr>
              <w:t>Según la fecha</w:t>
            </w:r>
          </w:p>
        </w:tc>
        <w:tc>
          <w:tcPr>
            <w:tcW w:w="1985" w:type="dxa"/>
            <w:tcBorders>
              <w:top w:val="single" w:sz="4" w:space="0" w:color="auto"/>
              <w:left w:val="single" w:sz="4" w:space="0" w:color="000000"/>
              <w:bottom w:val="single" w:sz="4" w:space="0" w:color="000000"/>
              <w:right w:val="single" w:sz="4" w:space="0" w:color="auto"/>
            </w:tcBorders>
          </w:tcPr>
          <w:p w:rsidR="00B10C43" w:rsidRPr="00EE210F" w:rsidRDefault="00B10C43" w:rsidP="00DE1846">
            <w:pPr>
              <w:spacing w:after="0" w:line="240" w:lineRule="auto"/>
              <w:rPr>
                <w:rFonts w:ascii="Arial" w:eastAsia="Calibri" w:hAnsi="Arial" w:cs="Arial"/>
                <w:bCs/>
                <w:sz w:val="18"/>
                <w:szCs w:val="18"/>
              </w:rPr>
            </w:pPr>
            <w:r w:rsidRPr="00EE210F">
              <w:rPr>
                <w:rFonts w:ascii="Arial" w:eastAsia="Calibri" w:hAnsi="Arial" w:cs="Arial"/>
                <w:bCs/>
                <w:sz w:val="18"/>
                <w:szCs w:val="18"/>
              </w:rPr>
              <w:t>Directivos,  Trabajadores  docentes,  Personal no  docente,  Organizaciones  políticas: UJC,  PCC, Sindicato.</w:t>
            </w:r>
          </w:p>
        </w:tc>
        <w:tc>
          <w:tcPr>
            <w:tcW w:w="1984" w:type="dxa"/>
            <w:tcBorders>
              <w:top w:val="single" w:sz="4" w:space="0" w:color="auto"/>
              <w:left w:val="single" w:sz="4" w:space="0" w:color="auto"/>
              <w:bottom w:val="single" w:sz="4" w:space="0" w:color="000000"/>
              <w:right w:val="single" w:sz="4" w:space="0" w:color="000000"/>
            </w:tcBorders>
          </w:tcPr>
          <w:p w:rsidR="00B10C43" w:rsidRPr="00EE210F" w:rsidRDefault="00D85204" w:rsidP="00D85204">
            <w:pPr>
              <w:spacing w:after="0" w:line="240" w:lineRule="auto"/>
              <w:jc w:val="both"/>
              <w:rPr>
                <w:rFonts w:ascii="Arial" w:eastAsia="Calibri" w:hAnsi="Arial" w:cs="Arial"/>
                <w:bCs/>
                <w:sz w:val="18"/>
                <w:szCs w:val="18"/>
              </w:rPr>
            </w:pPr>
            <w:r>
              <w:rPr>
                <w:rFonts w:ascii="Arial" w:eastAsia="Calibri" w:hAnsi="Arial" w:cs="Arial"/>
                <w:bCs/>
                <w:sz w:val="18"/>
                <w:szCs w:val="18"/>
              </w:rPr>
              <w:t>Gobierno (aniversarios de la ciudad, la Revolución, entre otras fechas relevantes)</w:t>
            </w:r>
          </w:p>
        </w:tc>
      </w:tr>
      <w:tr w:rsidR="00B10C43" w:rsidRPr="00EE210F" w:rsidTr="00DE1846">
        <w:trPr>
          <w:trHeight w:val="303"/>
        </w:trPr>
        <w:tc>
          <w:tcPr>
            <w:tcW w:w="567" w:type="dxa"/>
            <w:tcBorders>
              <w:top w:val="single" w:sz="4" w:space="0" w:color="auto"/>
              <w:left w:val="single" w:sz="4" w:space="0" w:color="000000"/>
              <w:bottom w:val="single" w:sz="4" w:space="0" w:color="000000"/>
              <w:right w:val="single" w:sz="4" w:space="0" w:color="000000"/>
            </w:tcBorders>
          </w:tcPr>
          <w:p w:rsidR="00B10C43" w:rsidRPr="00EE210F" w:rsidRDefault="00B10C43" w:rsidP="000B7949">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lastRenderedPageBreak/>
              <w:t>4</w:t>
            </w:r>
            <w:r w:rsidR="0066182D">
              <w:rPr>
                <w:rFonts w:ascii="Arial" w:eastAsia="Calibri" w:hAnsi="Arial" w:cs="Arial"/>
                <w:b/>
                <w:bCs/>
                <w:sz w:val="18"/>
                <w:szCs w:val="18"/>
              </w:rPr>
              <w:t>3</w:t>
            </w:r>
          </w:p>
        </w:tc>
        <w:tc>
          <w:tcPr>
            <w:tcW w:w="2694"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Divulgación </w:t>
            </w:r>
            <w:r w:rsidR="00925497">
              <w:rPr>
                <w:rFonts w:ascii="Arial" w:eastAsia="Calibri" w:hAnsi="Arial" w:cs="Arial"/>
                <w:bCs/>
                <w:sz w:val="18"/>
                <w:szCs w:val="18"/>
              </w:rPr>
              <w:t>de</w:t>
            </w:r>
            <w:r w:rsidRPr="00EE210F">
              <w:rPr>
                <w:rFonts w:ascii="Arial" w:eastAsia="Calibri" w:hAnsi="Arial" w:cs="Arial"/>
                <w:bCs/>
                <w:sz w:val="18"/>
                <w:szCs w:val="18"/>
              </w:rPr>
              <w:t xml:space="preserve"> los otorgamientos  de premios. </w:t>
            </w:r>
          </w:p>
          <w:p w:rsidR="00B10C43" w:rsidRPr="00EE210F" w:rsidRDefault="00B10C43" w:rsidP="00DE1846">
            <w:pPr>
              <w:pStyle w:val="Prrafodelista"/>
              <w:numPr>
                <w:ilvl w:val="0"/>
                <w:numId w:val="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Áreas del  conocimiento  en las que se  destacan.</w:t>
            </w:r>
          </w:p>
          <w:p w:rsidR="00B10C43" w:rsidRPr="00EE210F" w:rsidRDefault="00B10C43" w:rsidP="00DE1846">
            <w:pPr>
              <w:pStyle w:val="Prrafodelista"/>
              <w:numPr>
                <w:ilvl w:val="0"/>
                <w:numId w:val="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Los  premiados.</w:t>
            </w:r>
          </w:p>
        </w:tc>
        <w:tc>
          <w:tcPr>
            <w:tcW w:w="2976" w:type="dxa"/>
            <w:tcBorders>
              <w:top w:val="single" w:sz="4" w:space="0" w:color="auto"/>
              <w:left w:val="single" w:sz="4" w:space="0" w:color="000000"/>
              <w:bottom w:val="single" w:sz="4" w:space="0" w:color="000000"/>
              <w:right w:val="single" w:sz="4" w:space="0" w:color="000000"/>
            </w:tcBorders>
          </w:tcPr>
          <w:p w:rsidR="00B10C43" w:rsidRPr="00EE210F" w:rsidRDefault="00B10C43" w:rsidP="00AA3D41">
            <w:pPr>
              <w:pStyle w:val="Prrafodelista"/>
              <w:numPr>
                <w:ilvl w:val="0"/>
                <w:numId w:val="1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Reconocer la labor profesional  y docente de los  laureados.</w:t>
            </w:r>
          </w:p>
          <w:p w:rsidR="00B10C43" w:rsidRPr="00EE210F" w:rsidRDefault="00B10C43" w:rsidP="00AA3D41">
            <w:pPr>
              <w:pStyle w:val="Prrafodelista"/>
              <w:numPr>
                <w:ilvl w:val="0"/>
                <w:numId w:val="1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Promover  espacios para el reconocimiento a personalidade</w:t>
            </w:r>
            <w:r w:rsidR="00C21172">
              <w:rPr>
                <w:rFonts w:ascii="Arial" w:eastAsia="Calibri" w:hAnsi="Arial" w:cs="Arial"/>
                <w:bCs/>
                <w:sz w:val="18"/>
                <w:szCs w:val="18"/>
              </w:rPr>
              <w:t>s científicas de la  comunidad i</w:t>
            </w:r>
            <w:r w:rsidRPr="00EE210F">
              <w:rPr>
                <w:rFonts w:ascii="Arial" w:eastAsia="Calibri" w:hAnsi="Arial" w:cs="Arial"/>
                <w:bCs/>
                <w:sz w:val="18"/>
                <w:szCs w:val="18"/>
              </w:rPr>
              <w:t>ntra  y extra  universitaria.</w:t>
            </w:r>
          </w:p>
        </w:tc>
        <w:tc>
          <w:tcPr>
            <w:tcW w:w="1843"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VRIP, Áreas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Organizacional es donde  recae el  premio.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Medios de  comunicación  masiva. Correo  electrónico.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Portal institucionales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Redes sociales.</w:t>
            </w:r>
          </w:p>
        </w:tc>
        <w:tc>
          <w:tcPr>
            <w:tcW w:w="1559"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Al otorgarse  un premio.</w:t>
            </w:r>
          </w:p>
        </w:tc>
        <w:tc>
          <w:tcPr>
            <w:tcW w:w="1985" w:type="dxa"/>
            <w:tcBorders>
              <w:top w:val="single" w:sz="4" w:space="0" w:color="auto"/>
              <w:left w:val="single" w:sz="4" w:space="0" w:color="000000"/>
              <w:bottom w:val="single" w:sz="4" w:space="0" w:color="000000"/>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  docentes,  Personal no docente,  Org.</w:t>
            </w:r>
            <w:r w:rsidR="00C21172">
              <w:rPr>
                <w:rFonts w:ascii="Arial" w:eastAsia="Calibri" w:hAnsi="Arial" w:cs="Arial"/>
                <w:bCs/>
                <w:sz w:val="18"/>
                <w:szCs w:val="18"/>
              </w:rPr>
              <w:t xml:space="preserve"> </w:t>
            </w:r>
            <w:r w:rsidRPr="00EE210F">
              <w:rPr>
                <w:rFonts w:ascii="Arial" w:eastAsia="Calibri" w:hAnsi="Arial" w:cs="Arial"/>
                <w:bCs/>
                <w:sz w:val="18"/>
                <w:szCs w:val="18"/>
              </w:rPr>
              <w:t>estudiantiles y políticas.</w:t>
            </w:r>
          </w:p>
        </w:tc>
        <w:tc>
          <w:tcPr>
            <w:tcW w:w="1984" w:type="dxa"/>
            <w:tcBorders>
              <w:top w:val="single" w:sz="4" w:space="0" w:color="auto"/>
              <w:left w:val="single" w:sz="4" w:space="0" w:color="auto"/>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sociocultural,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laboral,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educativo, Redes Sociales.</w:t>
            </w:r>
          </w:p>
        </w:tc>
      </w:tr>
      <w:tr w:rsidR="00B10C43" w:rsidRPr="00EE210F" w:rsidTr="00DE1846">
        <w:trPr>
          <w:trHeight w:val="384"/>
        </w:trPr>
        <w:tc>
          <w:tcPr>
            <w:tcW w:w="567" w:type="dxa"/>
            <w:tcBorders>
              <w:top w:val="single" w:sz="4" w:space="0" w:color="000000"/>
              <w:left w:val="single" w:sz="4" w:space="0" w:color="000000"/>
              <w:bottom w:val="single" w:sz="4" w:space="0" w:color="auto"/>
              <w:right w:val="single" w:sz="4" w:space="0" w:color="000000"/>
            </w:tcBorders>
          </w:tcPr>
          <w:p w:rsidR="00B10C43" w:rsidRPr="00EE210F" w:rsidRDefault="00B10C43" w:rsidP="000B7949">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4</w:t>
            </w:r>
            <w:r w:rsidR="0066182D">
              <w:rPr>
                <w:rFonts w:ascii="Arial" w:eastAsia="Calibri" w:hAnsi="Arial" w:cs="Arial"/>
                <w:b/>
                <w:bCs/>
                <w:sz w:val="18"/>
                <w:szCs w:val="18"/>
              </w:rPr>
              <w:t>4</w:t>
            </w:r>
          </w:p>
        </w:tc>
        <w:tc>
          <w:tcPr>
            <w:tcW w:w="2694" w:type="dxa"/>
            <w:tcBorders>
              <w:top w:val="single" w:sz="4" w:space="0" w:color="000000"/>
              <w:left w:val="single" w:sz="4" w:space="0" w:color="000000"/>
              <w:bottom w:val="single" w:sz="4" w:space="0" w:color="auto"/>
              <w:right w:val="single" w:sz="4" w:space="0" w:color="000000"/>
            </w:tcBorders>
          </w:tcPr>
          <w:p w:rsidR="00B10C43" w:rsidRPr="00EE210F" w:rsidRDefault="00925497" w:rsidP="00925497">
            <w:pPr>
              <w:spacing w:after="0" w:line="240" w:lineRule="auto"/>
              <w:jc w:val="both"/>
              <w:rPr>
                <w:rFonts w:ascii="Arial" w:eastAsia="Calibri" w:hAnsi="Arial" w:cs="Arial"/>
                <w:bCs/>
                <w:sz w:val="18"/>
                <w:szCs w:val="18"/>
              </w:rPr>
            </w:pPr>
            <w:r>
              <w:rPr>
                <w:rFonts w:ascii="Arial" w:eastAsia="Calibri" w:hAnsi="Arial" w:cs="Arial"/>
                <w:bCs/>
                <w:sz w:val="18"/>
                <w:szCs w:val="18"/>
              </w:rPr>
              <w:t>C</w:t>
            </w:r>
            <w:r w:rsidR="00B10C43" w:rsidRPr="00EE210F">
              <w:rPr>
                <w:rFonts w:ascii="Arial" w:eastAsia="Calibri" w:hAnsi="Arial" w:cs="Arial"/>
                <w:bCs/>
                <w:sz w:val="18"/>
                <w:szCs w:val="18"/>
              </w:rPr>
              <w:t>apacitación en el tema de  Comunicación Institucional  como parte d</w:t>
            </w:r>
            <w:r>
              <w:rPr>
                <w:rFonts w:ascii="Arial" w:eastAsia="Calibri" w:hAnsi="Arial" w:cs="Arial"/>
                <w:bCs/>
                <w:sz w:val="18"/>
                <w:szCs w:val="18"/>
              </w:rPr>
              <w:t>el Sistema de  Superación de C</w:t>
            </w:r>
            <w:r w:rsidR="00B10C43" w:rsidRPr="00EE210F">
              <w:rPr>
                <w:rFonts w:ascii="Arial" w:eastAsia="Calibri" w:hAnsi="Arial" w:cs="Arial"/>
                <w:bCs/>
                <w:sz w:val="18"/>
                <w:szCs w:val="18"/>
              </w:rPr>
              <w:t>uadros</w:t>
            </w:r>
            <w:r>
              <w:rPr>
                <w:rFonts w:ascii="Arial" w:eastAsia="Calibri" w:hAnsi="Arial" w:cs="Arial"/>
                <w:bCs/>
                <w:sz w:val="18"/>
                <w:szCs w:val="18"/>
              </w:rPr>
              <w:t>.</w:t>
            </w:r>
          </w:p>
        </w:tc>
        <w:tc>
          <w:tcPr>
            <w:tcW w:w="2976" w:type="dxa"/>
            <w:tcBorders>
              <w:top w:val="single" w:sz="4" w:space="0" w:color="000000"/>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2"/>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Dar a conocer la  importancia de  la comunicación  para el  desarrollo organizacional. </w:t>
            </w:r>
          </w:p>
          <w:p w:rsidR="00B10C43" w:rsidRPr="00EE210F" w:rsidRDefault="00B10C43" w:rsidP="00AA3D41">
            <w:pPr>
              <w:pStyle w:val="Prrafodelista"/>
              <w:numPr>
                <w:ilvl w:val="0"/>
                <w:numId w:val="12"/>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Propiciar la  formación de habilidades comunicativas  que contribuyan  al</w:t>
            </w:r>
            <w:r w:rsidR="00DD76D1">
              <w:rPr>
                <w:rFonts w:ascii="Arial" w:eastAsia="Calibri" w:hAnsi="Arial" w:cs="Arial"/>
                <w:bCs/>
                <w:sz w:val="18"/>
                <w:szCs w:val="18"/>
              </w:rPr>
              <w:t xml:space="preserve"> </w:t>
            </w:r>
            <w:r w:rsidRPr="00EE210F">
              <w:rPr>
                <w:rFonts w:ascii="Arial" w:eastAsia="Calibri" w:hAnsi="Arial" w:cs="Arial"/>
                <w:bCs/>
                <w:sz w:val="18"/>
                <w:szCs w:val="18"/>
              </w:rPr>
              <w:t>mejoramiento  de la función de  los</w:t>
            </w:r>
            <w:r w:rsidR="00DD76D1">
              <w:rPr>
                <w:rFonts w:ascii="Arial" w:eastAsia="Calibri" w:hAnsi="Arial" w:cs="Arial"/>
                <w:bCs/>
                <w:sz w:val="18"/>
                <w:szCs w:val="18"/>
              </w:rPr>
              <w:t xml:space="preserve"> </w:t>
            </w:r>
            <w:r w:rsidRPr="00EE210F">
              <w:rPr>
                <w:rFonts w:ascii="Arial" w:eastAsia="Calibri" w:hAnsi="Arial" w:cs="Arial"/>
                <w:bCs/>
                <w:sz w:val="18"/>
                <w:szCs w:val="18"/>
              </w:rPr>
              <w:t>directivos.</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 de</w:t>
            </w:r>
            <w:r w:rsidR="00DD76D1">
              <w:rPr>
                <w:rFonts w:ascii="Arial" w:eastAsia="Calibri" w:hAnsi="Arial" w:cs="Arial"/>
                <w:bCs/>
                <w:sz w:val="18"/>
                <w:szCs w:val="18"/>
              </w:rPr>
              <w:t xml:space="preserve"> </w:t>
            </w:r>
            <w:r w:rsidRPr="00EE210F">
              <w:rPr>
                <w:rFonts w:ascii="Arial" w:eastAsia="Calibri" w:hAnsi="Arial" w:cs="Arial"/>
                <w:bCs/>
                <w:sz w:val="18"/>
                <w:szCs w:val="18"/>
              </w:rPr>
              <w:t>Cuadros, RH, Secretaría General, y Dirección de Comunicación</w:t>
            </w:r>
            <w:r w:rsidR="00DD76D1">
              <w:rPr>
                <w:rFonts w:ascii="Arial" w:eastAsia="Calibri" w:hAnsi="Arial" w:cs="Arial"/>
                <w:bCs/>
                <w:sz w:val="18"/>
                <w:szCs w:val="18"/>
              </w:rPr>
              <w:t xml:space="preserve"> </w:t>
            </w:r>
            <w:r w:rsidRPr="00EE210F">
              <w:rPr>
                <w:rFonts w:ascii="Arial" w:eastAsia="Calibri" w:hAnsi="Arial" w:cs="Arial"/>
                <w:bCs/>
                <w:sz w:val="18"/>
                <w:szCs w:val="18"/>
              </w:rPr>
              <w:t>Institucional.</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Dpto. de Comunicación Social.</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Acciones  formativas.</w:t>
            </w:r>
          </w:p>
        </w:tc>
        <w:tc>
          <w:tcPr>
            <w:tcW w:w="1559" w:type="dxa"/>
            <w:tcBorders>
              <w:top w:val="single" w:sz="4" w:space="0" w:color="000000"/>
              <w:left w:val="single" w:sz="4" w:space="0" w:color="000000"/>
              <w:bottom w:val="single" w:sz="4" w:space="0" w:color="auto"/>
              <w:right w:val="single" w:sz="4" w:space="0" w:color="000000"/>
            </w:tcBorders>
          </w:tcPr>
          <w:p w:rsidR="00B10C43" w:rsidRPr="00EE210F" w:rsidRDefault="002F4E59" w:rsidP="00DE1846">
            <w:pPr>
              <w:spacing w:after="0" w:line="240" w:lineRule="auto"/>
              <w:jc w:val="both"/>
              <w:rPr>
                <w:rFonts w:ascii="Arial" w:eastAsia="Calibri" w:hAnsi="Arial" w:cs="Arial"/>
                <w:bCs/>
                <w:sz w:val="18"/>
                <w:szCs w:val="18"/>
              </w:rPr>
            </w:pPr>
            <w:r>
              <w:rPr>
                <w:rFonts w:ascii="Arial" w:eastAsia="Calibri" w:hAnsi="Arial" w:cs="Arial"/>
                <w:bCs/>
                <w:sz w:val="18"/>
                <w:szCs w:val="18"/>
              </w:rPr>
              <w:t>Según fecha con el Dpto. Cuadros.</w:t>
            </w:r>
          </w:p>
        </w:tc>
        <w:tc>
          <w:tcPr>
            <w:tcW w:w="1985" w:type="dxa"/>
            <w:tcBorders>
              <w:top w:val="single" w:sz="4" w:space="0" w:color="000000"/>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Rector, Vicerrectores,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Directores, Jefes de Departamentos,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Decanos.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Estudiantes,</w:t>
            </w:r>
            <w:r w:rsidR="00C21172">
              <w:rPr>
                <w:rFonts w:ascii="Arial" w:eastAsia="Calibri" w:hAnsi="Arial" w:cs="Arial"/>
                <w:bCs/>
                <w:sz w:val="18"/>
                <w:szCs w:val="18"/>
              </w:rPr>
              <w:t xml:space="preserve"> </w:t>
            </w:r>
            <w:r w:rsidRPr="00EE210F">
              <w:rPr>
                <w:rFonts w:ascii="Arial" w:eastAsia="Calibri" w:hAnsi="Arial" w:cs="Arial"/>
                <w:bCs/>
                <w:sz w:val="18"/>
                <w:szCs w:val="18"/>
              </w:rPr>
              <w:t>Trabajadores  docentes,  Personal no docente Organizaciones  estudiantiles y  políticas.</w:t>
            </w:r>
          </w:p>
        </w:tc>
        <w:tc>
          <w:tcPr>
            <w:tcW w:w="1984" w:type="dxa"/>
            <w:tcBorders>
              <w:top w:val="single" w:sz="4" w:space="0" w:color="000000"/>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sociocultural,</w:t>
            </w:r>
            <w:r w:rsidR="00DD76D1">
              <w:rPr>
                <w:rFonts w:ascii="Arial" w:eastAsia="Calibri" w:hAnsi="Arial" w:cs="Arial"/>
                <w:bCs/>
                <w:sz w:val="18"/>
                <w:szCs w:val="18"/>
              </w:rPr>
              <w:t xml:space="preserve"> </w:t>
            </w:r>
            <w:r w:rsidRPr="00EE210F">
              <w:rPr>
                <w:rFonts w:ascii="Arial" w:eastAsia="Calibri" w:hAnsi="Arial" w:cs="Arial"/>
                <w:bCs/>
                <w:sz w:val="18"/>
                <w:szCs w:val="18"/>
              </w:rPr>
              <w:t xml:space="preserve">Medios de comunicación, </w:t>
            </w:r>
            <w:r w:rsidR="00C21172">
              <w:rPr>
                <w:rFonts w:ascii="Arial" w:eastAsia="Calibri" w:hAnsi="Arial" w:cs="Arial"/>
                <w:bCs/>
                <w:sz w:val="18"/>
                <w:szCs w:val="18"/>
              </w:rPr>
              <w:t xml:space="preserve"> </w:t>
            </w:r>
            <w:r w:rsidRPr="00EE210F">
              <w:rPr>
                <w:rFonts w:ascii="Arial" w:eastAsia="Calibri" w:hAnsi="Arial" w:cs="Arial"/>
                <w:bCs/>
                <w:sz w:val="18"/>
                <w:szCs w:val="18"/>
              </w:rPr>
              <w:t xml:space="preserve">Entorno laboral, </w:t>
            </w:r>
          </w:p>
          <w:p w:rsidR="00B10C43" w:rsidRPr="00EE210F" w:rsidRDefault="00B10C43" w:rsidP="00DE1846">
            <w:pPr>
              <w:spacing w:after="0" w:line="240" w:lineRule="auto"/>
              <w:rPr>
                <w:rFonts w:ascii="Arial" w:eastAsia="Calibri" w:hAnsi="Arial" w:cs="Arial"/>
                <w:bCs/>
                <w:sz w:val="18"/>
                <w:szCs w:val="18"/>
              </w:rPr>
            </w:pPr>
            <w:r w:rsidRPr="00EE210F">
              <w:rPr>
                <w:rFonts w:ascii="Arial" w:eastAsia="Calibri" w:hAnsi="Arial" w:cs="Arial"/>
                <w:bCs/>
                <w:sz w:val="18"/>
                <w:szCs w:val="18"/>
              </w:rPr>
              <w:t>Entorno educativo.</w:t>
            </w:r>
          </w:p>
        </w:tc>
      </w:tr>
      <w:tr w:rsidR="00B10C43" w:rsidRPr="00EE210F" w:rsidTr="00DE1846">
        <w:trPr>
          <w:trHeight w:val="486"/>
        </w:trPr>
        <w:tc>
          <w:tcPr>
            <w:tcW w:w="567" w:type="dxa"/>
            <w:tcBorders>
              <w:top w:val="single" w:sz="4" w:space="0" w:color="auto"/>
              <w:left w:val="single" w:sz="4" w:space="0" w:color="000000"/>
              <w:bottom w:val="single" w:sz="4" w:space="0" w:color="000000"/>
              <w:right w:val="single" w:sz="4" w:space="0" w:color="000000"/>
            </w:tcBorders>
          </w:tcPr>
          <w:p w:rsidR="00B10C43" w:rsidRPr="00EE210F" w:rsidRDefault="00B10C43" w:rsidP="000B7949">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4</w:t>
            </w:r>
            <w:r w:rsidR="0066182D">
              <w:rPr>
                <w:rFonts w:ascii="Arial" w:eastAsia="Calibri" w:hAnsi="Arial" w:cs="Arial"/>
                <w:b/>
                <w:bCs/>
                <w:sz w:val="18"/>
                <w:szCs w:val="18"/>
              </w:rPr>
              <w:t>5</w:t>
            </w:r>
          </w:p>
        </w:tc>
        <w:tc>
          <w:tcPr>
            <w:tcW w:w="2694"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Diseño e implementación  de planes de  acciones de  comunicación en  conmemoración a fechas  importantes para la institución: </w:t>
            </w:r>
          </w:p>
          <w:p w:rsidR="00B10C43" w:rsidRPr="00EE210F" w:rsidRDefault="00B10C43" w:rsidP="00DE1846">
            <w:pPr>
              <w:pStyle w:val="Prrafodelista"/>
              <w:numPr>
                <w:ilvl w:val="0"/>
                <w:numId w:val="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Inicio y fin de  curso, Aniv. de la fundación de la UO, Aniv. del  triunfo de la Revolución.</w:t>
            </w:r>
          </w:p>
          <w:p w:rsidR="00B10C43" w:rsidRPr="00EE210F" w:rsidRDefault="00B10C43" w:rsidP="00DE1846">
            <w:pPr>
              <w:pStyle w:val="Prrafodelista"/>
              <w:numPr>
                <w:ilvl w:val="0"/>
                <w:numId w:val="1"/>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Día del Educador, de los  enamorados, de la Mujer, de las Madres, de los Padres, Primero de Mayo</w:t>
            </w:r>
            <w:r w:rsidR="007B11DF">
              <w:rPr>
                <w:rFonts w:ascii="Arial" w:eastAsia="Calibri" w:hAnsi="Arial" w:cs="Arial"/>
                <w:bCs/>
                <w:sz w:val="18"/>
                <w:szCs w:val="18"/>
              </w:rPr>
              <w:t>.</w:t>
            </w:r>
          </w:p>
        </w:tc>
        <w:tc>
          <w:tcPr>
            <w:tcW w:w="2976" w:type="dxa"/>
            <w:tcBorders>
              <w:top w:val="single" w:sz="4" w:space="0" w:color="auto"/>
              <w:left w:val="single" w:sz="4" w:space="0" w:color="000000"/>
              <w:bottom w:val="single" w:sz="4" w:space="0" w:color="000000"/>
              <w:right w:val="single" w:sz="4" w:space="0" w:color="000000"/>
            </w:tcBorders>
          </w:tcPr>
          <w:p w:rsidR="00B10C43" w:rsidRPr="00EE210F" w:rsidRDefault="00B10C43" w:rsidP="00AA3D41">
            <w:pPr>
              <w:pStyle w:val="Prrafodelista"/>
              <w:numPr>
                <w:ilvl w:val="0"/>
                <w:numId w:val="13"/>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Reforzar la imagen pública  de la UO. </w:t>
            </w:r>
          </w:p>
          <w:p w:rsidR="00B10C43" w:rsidRPr="00EE210F" w:rsidRDefault="00B10C43" w:rsidP="00AA3D41">
            <w:pPr>
              <w:pStyle w:val="Prrafodelista"/>
              <w:numPr>
                <w:ilvl w:val="0"/>
                <w:numId w:val="13"/>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Fortalecer el clima interno de  la UO.</w:t>
            </w:r>
          </w:p>
        </w:tc>
        <w:tc>
          <w:tcPr>
            <w:tcW w:w="1843"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Universitaria, FEU, El Sindicato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El PCC, la UJC,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 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Murales, Correo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electrónico,</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Carteleras,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masiva Páginas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Redes Sociales,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Radiobase.</w:t>
            </w:r>
          </w:p>
        </w:tc>
        <w:tc>
          <w:tcPr>
            <w:tcW w:w="1559" w:type="dxa"/>
            <w:tcBorders>
              <w:top w:val="single" w:sz="4" w:space="0" w:color="auto"/>
              <w:left w:val="single" w:sz="4" w:space="0" w:color="000000"/>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Durante el curso.</w:t>
            </w:r>
          </w:p>
        </w:tc>
        <w:tc>
          <w:tcPr>
            <w:tcW w:w="1985" w:type="dxa"/>
            <w:tcBorders>
              <w:top w:val="single" w:sz="4" w:space="0" w:color="auto"/>
              <w:left w:val="single" w:sz="4" w:space="0" w:color="000000"/>
              <w:bottom w:val="single" w:sz="4" w:space="0" w:color="000000"/>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Directivos,  estudiantes, Trabajadores docentes,  Personal no docente Organizaciones estudiantiles y políticas.</w:t>
            </w:r>
          </w:p>
        </w:tc>
        <w:tc>
          <w:tcPr>
            <w:tcW w:w="1984" w:type="dxa"/>
            <w:tcBorders>
              <w:top w:val="single" w:sz="4" w:space="0" w:color="auto"/>
              <w:left w:val="single" w:sz="4" w:space="0" w:color="auto"/>
              <w:bottom w:val="single" w:sz="4" w:space="0" w:color="000000"/>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sociocultural,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laboral,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educativo.</w:t>
            </w:r>
          </w:p>
        </w:tc>
      </w:tr>
      <w:tr w:rsidR="00B10C43" w:rsidRPr="00EE210F" w:rsidTr="00DE1846">
        <w:trPr>
          <w:trHeight w:val="385"/>
        </w:trPr>
        <w:tc>
          <w:tcPr>
            <w:tcW w:w="567" w:type="dxa"/>
            <w:tcBorders>
              <w:top w:val="single" w:sz="4" w:space="0" w:color="000000"/>
              <w:left w:val="single" w:sz="4" w:space="0" w:color="000000"/>
              <w:bottom w:val="single" w:sz="4" w:space="0" w:color="auto"/>
              <w:right w:val="single" w:sz="4" w:space="0" w:color="000000"/>
            </w:tcBorders>
          </w:tcPr>
          <w:p w:rsidR="00B10C43" w:rsidRPr="00EE210F" w:rsidRDefault="00D85204"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4</w:t>
            </w:r>
            <w:r w:rsidR="0066182D">
              <w:rPr>
                <w:rFonts w:ascii="Arial" w:eastAsia="Calibri" w:hAnsi="Arial" w:cs="Arial"/>
                <w:b/>
                <w:bCs/>
                <w:sz w:val="18"/>
                <w:szCs w:val="18"/>
              </w:rPr>
              <w:t>6</w:t>
            </w:r>
          </w:p>
        </w:tc>
        <w:tc>
          <w:tcPr>
            <w:tcW w:w="2694"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Uso de la mensajería  </w:t>
            </w:r>
            <w:r w:rsidR="00A16CAA">
              <w:rPr>
                <w:rFonts w:ascii="Arial" w:eastAsia="Calibri" w:hAnsi="Arial" w:cs="Arial"/>
                <w:bCs/>
                <w:sz w:val="18"/>
                <w:szCs w:val="18"/>
              </w:rPr>
              <w:t>Instantánea (SPARK) a nivel de u</w:t>
            </w:r>
            <w:r w:rsidRPr="00EE210F">
              <w:rPr>
                <w:rFonts w:ascii="Arial" w:eastAsia="Calibri" w:hAnsi="Arial" w:cs="Arial"/>
                <w:bCs/>
                <w:sz w:val="18"/>
                <w:szCs w:val="18"/>
              </w:rPr>
              <w:t>niversidad y los correos  masivos.</w:t>
            </w:r>
          </w:p>
        </w:tc>
        <w:tc>
          <w:tcPr>
            <w:tcW w:w="2976"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Facilitar vías más rápidas para las comunicaciones internas.</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Dirección de  Informatización y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Dirección de 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Mensajería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Instantánea.</w:t>
            </w:r>
          </w:p>
        </w:tc>
        <w:tc>
          <w:tcPr>
            <w:tcW w:w="1559" w:type="dxa"/>
            <w:tcBorders>
              <w:top w:val="single" w:sz="4" w:space="0" w:color="000000"/>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Permanente</w:t>
            </w:r>
          </w:p>
        </w:tc>
        <w:tc>
          <w:tcPr>
            <w:tcW w:w="1985" w:type="dxa"/>
            <w:tcBorders>
              <w:top w:val="single" w:sz="4" w:space="0" w:color="000000"/>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Directivos,</w:t>
            </w:r>
            <w:r w:rsidR="00C21172">
              <w:rPr>
                <w:rFonts w:ascii="Arial" w:eastAsia="Calibri" w:hAnsi="Arial" w:cs="Arial"/>
                <w:bCs/>
                <w:sz w:val="18"/>
                <w:szCs w:val="18"/>
              </w:rPr>
              <w:t xml:space="preserve"> </w:t>
            </w:r>
            <w:r w:rsidRPr="00EE210F">
              <w:rPr>
                <w:rFonts w:ascii="Arial" w:eastAsia="Calibri" w:hAnsi="Arial" w:cs="Arial"/>
                <w:bCs/>
                <w:sz w:val="18"/>
                <w:szCs w:val="18"/>
              </w:rPr>
              <w:t xml:space="preserve">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w:t>
            </w:r>
            <w:r w:rsidR="00C21172">
              <w:rPr>
                <w:rFonts w:ascii="Arial" w:eastAsia="Calibri" w:hAnsi="Arial" w:cs="Arial"/>
                <w:bCs/>
                <w:sz w:val="18"/>
                <w:szCs w:val="18"/>
              </w:rPr>
              <w:t xml:space="preserve"> </w:t>
            </w:r>
            <w:r w:rsidRPr="00EE210F">
              <w:rPr>
                <w:rFonts w:ascii="Arial" w:eastAsia="Calibri" w:hAnsi="Arial" w:cs="Arial"/>
                <w:bCs/>
                <w:sz w:val="18"/>
                <w:szCs w:val="18"/>
              </w:rPr>
              <w:t>docentes, Personal no docente.</w:t>
            </w:r>
          </w:p>
        </w:tc>
        <w:tc>
          <w:tcPr>
            <w:tcW w:w="1984" w:type="dxa"/>
            <w:tcBorders>
              <w:top w:val="single" w:sz="4" w:space="0" w:color="000000"/>
              <w:left w:val="single" w:sz="4" w:space="0" w:color="auto"/>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Cs/>
                <w:sz w:val="18"/>
                <w:szCs w:val="18"/>
              </w:rPr>
            </w:pPr>
            <w:r w:rsidRPr="00EE210F">
              <w:rPr>
                <w:rFonts w:ascii="Arial" w:eastAsia="Calibri" w:hAnsi="Arial" w:cs="Arial"/>
                <w:bCs/>
                <w:sz w:val="18"/>
                <w:szCs w:val="18"/>
              </w:rPr>
              <w:t>-.</w:t>
            </w:r>
          </w:p>
        </w:tc>
      </w:tr>
      <w:tr w:rsidR="00B10C43" w:rsidRPr="00A16CAA" w:rsidTr="003C3682">
        <w:trPr>
          <w:trHeight w:val="1977"/>
        </w:trPr>
        <w:tc>
          <w:tcPr>
            <w:tcW w:w="567" w:type="dxa"/>
            <w:tcBorders>
              <w:top w:val="single" w:sz="4" w:space="0" w:color="auto"/>
              <w:left w:val="single" w:sz="4" w:space="0" w:color="000000"/>
              <w:bottom w:val="single" w:sz="4" w:space="0" w:color="auto"/>
              <w:right w:val="single" w:sz="4" w:space="0" w:color="000000"/>
            </w:tcBorders>
          </w:tcPr>
          <w:p w:rsidR="00B10C43" w:rsidRPr="00A16CAA" w:rsidRDefault="0066182D" w:rsidP="000B7949">
            <w:pPr>
              <w:spacing w:after="0" w:line="240" w:lineRule="auto"/>
              <w:jc w:val="center"/>
              <w:rPr>
                <w:rFonts w:ascii="Arial" w:eastAsia="Calibri" w:hAnsi="Arial" w:cs="Arial"/>
                <w:b/>
                <w:bCs/>
                <w:sz w:val="18"/>
                <w:szCs w:val="18"/>
                <w:highlight w:val="yellow"/>
              </w:rPr>
            </w:pPr>
            <w:r>
              <w:rPr>
                <w:rFonts w:ascii="Arial" w:eastAsia="Calibri" w:hAnsi="Arial" w:cs="Arial"/>
                <w:b/>
                <w:bCs/>
                <w:sz w:val="18"/>
                <w:szCs w:val="18"/>
                <w:highlight w:val="yellow"/>
              </w:rPr>
              <w:lastRenderedPageBreak/>
              <w:t>47</w:t>
            </w:r>
          </w:p>
        </w:tc>
        <w:tc>
          <w:tcPr>
            <w:tcW w:w="2694" w:type="dxa"/>
            <w:tcBorders>
              <w:top w:val="single" w:sz="4" w:space="0" w:color="auto"/>
              <w:left w:val="single" w:sz="4" w:space="0" w:color="000000"/>
              <w:bottom w:val="single" w:sz="4" w:space="0" w:color="auto"/>
              <w:right w:val="single" w:sz="4" w:space="0" w:color="000000"/>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Realización de talleres sobre los elementos identitarios de la UO.</w:t>
            </w:r>
          </w:p>
        </w:tc>
        <w:tc>
          <w:tcPr>
            <w:tcW w:w="2976" w:type="dxa"/>
            <w:tcBorders>
              <w:top w:val="single" w:sz="4" w:space="0" w:color="auto"/>
              <w:left w:val="single" w:sz="4" w:space="0" w:color="000000"/>
              <w:bottom w:val="single" w:sz="4" w:space="0" w:color="auto"/>
              <w:right w:val="single" w:sz="4" w:space="0" w:color="000000"/>
            </w:tcBorders>
          </w:tcPr>
          <w:p w:rsidR="00B10C43" w:rsidRPr="00A16CAA" w:rsidRDefault="00B10C43" w:rsidP="00AA3D41">
            <w:pPr>
              <w:pStyle w:val="Prrafodelista"/>
              <w:numPr>
                <w:ilvl w:val="0"/>
                <w:numId w:val="48"/>
              </w:num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Sensibilizar a los actores del  público interno  con la de la  proyección estratégica de la  institución.</w:t>
            </w:r>
          </w:p>
          <w:p w:rsidR="00B10C43" w:rsidRPr="00A16CAA" w:rsidRDefault="00B10C43" w:rsidP="00AA3D41">
            <w:pPr>
              <w:pStyle w:val="Prrafodelista"/>
              <w:numPr>
                <w:ilvl w:val="0"/>
                <w:numId w:val="48"/>
              </w:num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Reforzar el conocimiento y uso de los aspectos como: misión, visión, valores compartidos, así como el código de ética de los cuadros.</w:t>
            </w:r>
          </w:p>
        </w:tc>
        <w:tc>
          <w:tcPr>
            <w:tcW w:w="1843" w:type="dxa"/>
            <w:tcBorders>
              <w:top w:val="single" w:sz="4" w:space="0" w:color="auto"/>
              <w:left w:val="single" w:sz="4" w:space="0" w:color="000000"/>
              <w:bottom w:val="single" w:sz="4" w:space="0" w:color="auto"/>
              <w:right w:val="single" w:sz="4" w:space="0" w:color="000000"/>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Rectoría, Dirección de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cuadros y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Dirección de Comunicación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Institucional.</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Dpto. de Comunicación Social.</w:t>
            </w:r>
          </w:p>
        </w:tc>
        <w:tc>
          <w:tcPr>
            <w:tcW w:w="1843" w:type="dxa"/>
            <w:tcBorders>
              <w:top w:val="single" w:sz="4" w:space="0" w:color="auto"/>
              <w:left w:val="single" w:sz="4" w:space="0" w:color="000000"/>
              <w:bottom w:val="single" w:sz="4" w:space="0" w:color="auto"/>
              <w:right w:val="single" w:sz="4" w:space="0" w:color="000000"/>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Radio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universitaria,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Correo  electrónico,</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Páginas</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Institucionales,</w:t>
            </w:r>
            <w:r w:rsidR="00176033">
              <w:rPr>
                <w:rFonts w:ascii="Arial" w:eastAsia="Calibri" w:hAnsi="Arial" w:cs="Arial"/>
                <w:bCs/>
                <w:sz w:val="18"/>
                <w:szCs w:val="18"/>
                <w:highlight w:val="yellow"/>
              </w:rPr>
              <w:t xml:space="preserve"> </w:t>
            </w:r>
            <w:r w:rsidRPr="00A16CAA">
              <w:rPr>
                <w:rFonts w:ascii="Arial" w:eastAsia="Calibri" w:hAnsi="Arial" w:cs="Arial"/>
                <w:bCs/>
                <w:sz w:val="18"/>
                <w:szCs w:val="18"/>
                <w:highlight w:val="yellow"/>
              </w:rPr>
              <w:t>gigantografías, informes, plegables.</w:t>
            </w:r>
          </w:p>
          <w:p w:rsidR="00D67D7A" w:rsidRPr="00A16CAA" w:rsidRDefault="00B10C43" w:rsidP="00EE210F">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Manual de Identidad visual de la UO.</w:t>
            </w:r>
          </w:p>
        </w:tc>
        <w:tc>
          <w:tcPr>
            <w:tcW w:w="1559" w:type="dxa"/>
            <w:tcBorders>
              <w:top w:val="single" w:sz="4" w:space="0" w:color="auto"/>
              <w:left w:val="single" w:sz="4" w:space="0" w:color="000000"/>
              <w:bottom w:val="single" w:sz="4" w:space="0" w:color="auto"/>
              <w:right w:val="single" w:sz="4" w:space="0" w:color="000000"/>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Durante el curso</w:t>
            </w:r>
          </w:p>
        </w:tc>
        <w:tc>
          <w:tcPr>
            <w:tcW w:w="1985" w:type="dxa"/>
            <w:tcBorders>
              <w:top w:val="single" w:sz="4" w:space="0" w:color="auto"/>
              <w:left w:val="single" w:sz="4" w:space="0" w:color="000000"/>
              <w:bottom w:val="single" w:sz="4" w:space="0" w:color="auto"/>
              <w:right w:val="single" w:sz="4" w:space="0" w:color="auto"/>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Directivos,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Estudiantes,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Trabajadores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docentes, Personal no docente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Organizaciones 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Entorno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sociocultural,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MCM,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Entorno laboral,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 xml:space="preserve">Entorno </w:t>
            </w:r>
          </w:p>
          <w:p w:rsidR="00B10C43" w:rsidRPr="00A16CAA" w:rsidRDefault="00B10C43" w:rsidP="00DE1846">
            <w:pPr>
              <w:spacing w:after="0" w:line="240" w:lineRule="auto"/>
              <w:jc w:val="both"/>
              <w:rPr>
                <w:rFonts w:ascii="Arial" w:eastAsia="Calibri" w:hAnsi="Arial" w:cs="Arial"/>
                <w:bCs/>
                <w:sz w:val="18"/>
                <w:szCs w:val="18"/>
                <w:highlight w:val="yellow"/>
              </w:rPr>
            </w:pPr>
            <w:r w:rsidRPr="00A16CAA">
              <w:rPr>
                <w:rFonts w:ascii="Arial" w:eastAsia="Calibri" w:hAnsi="Arial" w:cs="Arial"/>
                <w:bCs/>
                <w:sz w:val="18"/>
                <w:szCs w:val="18"/>
                <w:highlight w:val="yellow"/>
              </w:rPr>
              <w:t>Educativo.</w:t>
            </w:r>
          </w:p>
        </w:tc>
      </w:tr>
      <w:tr w:rsidR="00B10C43" w:rsidRPr="00EE210F" w:rsidTr="00DE1846">
        <w:trPr>
          <w:trHeight w:val="1779"/>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66182D"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48</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Participación de los directivos universitarios  de forma permanente en  las asambleas de  representantes  sindicales, en los Consejos de  residencia.</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Recoger y dar respuestas a las inquietudes planteadas por los allí congregados.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Consejo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Comunicación  interpersonal,  actas e informes.</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Mensual</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Trabajadores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docentes, Personal no docente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Organizaciones 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
                <w:bCs/>
                <w:sz w:val="18"/>
                <w:szCs w:val="18"/>
              </w:rPr>
            </w:pPr>
            <w:r w:rsidRPr="00EE210F">
              <w:rPr>
                <w:rFonts w:ascii="Arial" w:eastAsia="Calibri" w:hAnsi="Arial" w:cs="Arial"/>
                <w:bCs/>
                <w:sz w:val="18"/>
                <w:szCs w:val="18"/>
              </w:rPr>
              <w:t>-.</w:t>
            </w:r>
          </w:p>
        </w:tc>
      </w:tr>
      <w:tr w:rsidR="00B10C43" w:rsidRPr="00EE210F" w:rsidTr="00DE1846">
        <w:trPr>
          <w:trHeight w:val="234"/>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66182D"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49</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Reuniones de la Rectora con trabajadores docentes y no docentes, y estudiantes.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4"/>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Brindar orientaciones  sobre el funcionamiento y proyecciones de la  Universidad. </w:t>
            </w:r>
          </w:p>
          <w:p w:rsidR="00B10C43" w:rsidRPr="00EE210F" w:rsidRDefault="00B10C43" w:rsidP="00AA3D41">
            <w:pPr>
              <w:pStyle w:val="Prrafodelista"/>
              <w:numPr>
                <w:ilvl w:val="0"/>
                <w:numId w:val="14"/>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Recoger y dar respuestas a las inquietudes  planteadas por los allí congregados.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Rectora.</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Comunicación  interpersonal,  actas e informes.</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Según el Plan  de Trabajo de  la Rectora.</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Directores y  Jefes de Departamentos  Trabajadores y  estudiantes.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Cs/>
                <w:sz w:val="18"/>
                <w:szCs w:val="18"/>
              </w:rPr>
            </w:pPr>
            <w:r w:rsidRPr="00EE210F">
              <w:rPr>
                <w:rFonts w:ascii="Arial" w:eastAsia="Calibri" w:hAnsi="Arial" w:cs="Arial"/>
                <w:bCs/>
                <w:sz w:val="18"/>
                <w:szCs w:val="18"/>
              </w:rPr>
              <w:t>-.</w:t>
            </w:r>
          </w:p>
        </w:tc>
      </w:tr>
      <w:tr w:rsidR="00B10C43" w:rsidRPr="00EE210F" w:rsidTr="00A96103">
        <w:trPr>
          <w:trHeight w:val="1629"/>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66182D"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50</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Realización de claustros de  profesores, plenarias de  carreras a distintos niveles.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5"/>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Brindar orientaciones  sobre el funcionamiento y proyecciones de la universidad.</w:t>
            </w:r>
          </w:p>
          <w:p w:rsidR="00B10C43" w:rsidRPr="00EE210F" w:rsidRDefault="00B10C43" w:rsidP="00AA3D41">
            <w:pPr>
              <w:pStyle w:val="Prrafodelista"/>
              <w:numPr>
                <w:ilvl w:val="0"/>
                <w:numId w:val="15"/>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Recoger y dar  respuestas a las inquietudes  planteadas por los allí  congregados.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Consejo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Comunicación interpersonal, actas e informes.</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Por el Plan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Trabajo.</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Directivos,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Trabajadores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Docentes, Personal no docente,</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Organizaciones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estudiantiles y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políticas: UJC, </w:t>
            </w:r>
          </w:p>
          <w:p w:rsidR="007B11DF" w:rsidRPr="00EE210F" w:rsidRDefault="00B10C43" w:rsidP="003C3682">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PCC, Sindicato.</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center"/>
              <w:rPr>
                <w:rFonts w:ascii="Arial" w:eastAsia="Calibri" w:hAnsi="Arial" w:cs="Arial"/>
                <w:bCs/>
                <w:sz w:val="18"/>
                <w:szCs w:val="18"/>
              </w:rPr>
            </w:pPr>
            <w:r w:rsidRPr="00EE210F">
              <w:rPr>
                <w:rFonts w:ascii="Arial" w:eastAsia="Calibri" w:hAnsi="Arial" w:cs="Arial"/>
                <w:bCs/>
                <w:sz w:val="18"/>
                <w:szCs w:val="18"/>
              </w:rPr>
              <w:t>-.</w:t>
            </w:r>
          </w:p>
        </w:tc>
      </w:tr>
      <w:tr w:rsidR="00B10C43" w:rsidRPr="00EE210F" w:rsidTr="00DE1846">
        <w:trPr>
          <w:trHeight w:val="100"/>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D9409E"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5</w:t>
            </w:r>
            <w:r w:rsidR="0066182D">
              <w:rPr>
                <w:rFonts w:ascii="Arial" w:eastAsia="Calibri" w:hAnsi="Arial" w:cs="Arial"/>
                <w:b/>
                <w:bCs/>
                <w:sz w:val="18"/>
                <w:szCs w:val="18"/>
              </w:rPr>
              <w:t>1</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Publicación de trabajos  informativos sobre las  acciones de inversión y  mantenimiento.</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49"/>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Sensibilizar a la comunidad  sobre la importa</w:t>
            </w:r>
            <w:r w:rsidR="00DD76D1">
              <w:rPr>
                <w:rFonts w:ascii="Arial" w:eastAsia="Calibri" w:hAnsi="Arial" w:cs="Arial"/>
                <w:bCs/>
                <w:sz w:val="18"/>
                <w:szCs w:val="18"/>
              </w:rPr>
              <w:t>ncia del cuidado de la infraestructura</w:t>
            </w:r>
            <w:r w:rsidRPr="00EE210F">
              <w:rPr>
                <w:rFonts w:ascii="Arial" w:eastAsia="Calibri" w:hAnsi="Arial" w:cs="Arial"/>
                <w:bCs/>
                <w:sz w:val="18"/>
                <w:szCs w:val="18"/>
              </w:rPr>
              <w:t xml:space="preserve"> física de la UO. </w:t>
            </w:r>
          </w:p>
          <w:p w:rsidR="00B10C43" w:rsidRPr="00EE210F" w:rsidRDefault="00B10C43" w:rsidP="00AA3D41">
            <w:pPr>
              <w:pStyle w:val="Prrafodelista"/>
              <w:numPr>
                <w:ilvl w:val="0"/>
                <w:numId w:val="49"/>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Destacar los cuantiosos recursos que la institución y el MES dedican a las infraestructuras y los procesos.</w:t>
            </w:r>
          </w:p>
          <w:p w:rsidR="00B10C43" w:rsidRPr="00EE210F" w:rsidRDefault="00B10C43" w:rsidP="00DE1846">
            <w:pPr>
              <w:spacing w:after="0" w:line="240" w:lineRule="auto"/>
              <w:jc w:val="both"/>
              <w:rPr>
                <w:rFonts w:ascii="Arial" w:eastAsia="Calibri" w:hAnsi="Arial" w:cs="Arial"/>
                <w:bCs/>
                <w:sz w:val="18"/>
                <w:szCs w:val="18"/>
              </w:rPr>
            </w:pP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 de Comunicación Institucional.</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 General de administración y servicios.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Murales, Correo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electrónico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Carteleras,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masiva, Páginas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Redes Sociales,</w:t>
            </w:r>
          </w:p>
          <w:p w:rsidR="00B10C43"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Radiobase.</w:t>
            </w:r>
          </w:p>
          <w:p w:rsidR="00A96103" w:rsidRPr="00EE210F" w:rsidRDefault="00A96103" w:rsidP="00DE1846">
            <w:pPr>
              <w:spacing w:after="0" w:line="240" w:lineRule="auto"/>
              <w:jc w:val="both"/>
              <w:rPr>
                <w:rFonts w:ascii="Arial" w:eastAsia="Calibri" w:hAnsi="Arial" w:cs="Arial"/>
                <w:bCs/>
                <w:sz w:val="18"/>
                <w:szCs w:val="18"/>
              </w:rPr>
            </w:pP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manera periódica.</w:t>
            </w:r>
          </w:p>
          <w:p w:rsidR="00B10C43" w:rsidRPr="00EE210F" w:rsidRDefault="00B10C43" w:rsidP="00DE1846">
            <w:pPr>
              <w:spacing w:after="0" w:line="240" w:lineRule="auto"/>
              <w:jc w:val="both"/>
              <w:rPr>
                <w:rFonts w:ascii="Arial" w:eastAsia="Calibri" w:hAnsi="Arial" w:cs="Arial"/>
                <w:bCs/>
                <w:sz w:val="18"/>
                <w:szCs w:val="18"/>
              </w:rPr>
            </w:pP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 docentes, Personal no docente  Organizaciones  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sociocultural,  Medios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comunicación,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Entorno laboral,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educativo.</w:t>
            </w:r>
          </w:p>
        </w:tc>
      </w:tr>
      <w:tr w:rsidR="00B10C43" w:rsidRPr="00EE210F" w:rsidTr="00DE1846">
        <w:trPr>
          <w:trHeight w:val="117"/>
        </w:trPr>
        <w:tc>
          <w:tcPr>
            <w:tcW w:w="567" w:type="dxa"/>
            <w:tcBorders>
              <w:top w:val="single" w:sz="4" w:space="0" w:color="auto"/>
              <w:left w:val="single" w:sz="4" w:space="0" w:color="000000"/>
              <w:bottom w:val="single" w:sz="4" w:space="0" w:color="auto"/>
              <w:right w:val="single" w:sz="4" w:space="0" w:color="000000"/>
            </w:tcBorders>
          </w:tcPr>
          <w:p w:rsidR="00B10C43" w:rsidRPr="00EE210F" w:rsidRDefault="00D9409E"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lastRenderedPageBreak/>
              <w:t>5</w:t>
            </w:r>
            <w:r w:rsidR="0066182D">
              <w:rPr>
                <w:rFonts w:ascii="Arial" w:eastAsia="Calibri" w:hAnsi="Arial" w:cs="Arial"/>
                <w:b/>
                <w:bCs/>
                <w:sz w:val="18"/>
                <w:szCs w:val="18"/>
              </w:rPr>
              <w:t>2</w:t>
            </w:r>
          </w:p>
        </w:tc>
        <w:tc>
          <w:tcPr>
            <w:tcW w:w="2694"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Envío de postales, certificados de felicitación por el cumplimiento de aniversarios cerrados a instrucciones y  personalidades de la cultura  y la ciencia del país.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Favorecer la cultura organizacional y la motivación laboral. </w:t>
            </w:r>
          </w:p>
          <w:p w:rsidR="00B10C43" w:rsidRPr="00EE210F" w:rsidRDefault="00B10C43" w:rsidP="00AA3D41">
            <w:pPr>
              <w:pStyle w:val="Prrafodelista"/>
              <w:numPr>
                <w:ilvl w:val="0"/>
                <w:numId w:val="1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Fortalecer la imagen intencional de la UO.</w:t>
            </w:r>
          </w:p>
          <w:p w:rsidR="00B10C43" w:rsidRPr="00EE210F" w:rsidRDefault="00B10C43" w:rsidP="00DE1846">
            <w:pPr>
              <w:pStyle w:val="Prrafodelista"/>
              <w:spacing w:after="0" w:line="240" w:lineRule="auto"/>
              <w:ind w:left="360"/>
              <w:jc w:val="both"/>
              <w:rPr>
                <w:rFonts w:ascii="Arial" w:eastAsia="Calibri" w:hAnsi="Arial" w:cs="Arial"/>
                <w:bCs/>
                <w:sz w:val="18"/>
                <w:szCs w:val="18"/>
              </w:rPr>
            </w:pP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Rectora,  Despacho de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la Rectora y  Dirección 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Postales, certificados de felicitación.</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D021B8" w:rsidP="00DE1846">
            <w:pPr>
              <w:spacing w:after="0" w:line="240" w:lineRule="auto"/>
              <w:jc w:val="both"/>
              <w:rPr>
                <w:rFonts w:ascii="Arial" w:eastAsia="Calibri" w:hAnsi="Arial" w:cs="Arial"/>
                <w:bCs/>
                <w:sz w:val="18"/>
                <w:szCs w:val="18"/>
              </w:rPr>
            </w:pPr>
            <w:r>
              <w:rPr>
                <w:rFonts w:ascii="Arial" w:eastAsia="Calibri" w:hAnsi="Arial" w:cs="Arial"/>
                <w:bCs/>
                <w:sz w:val="18"/>
                <w:szCs w:val="18"/>
              </w:rPr>
              <w:t xml:space="preserve">Día de la Cultura y de la </w:t>
            </w:r>
            <w:r w:rsidR="00176033">
              <w:rPr>
                <w:rFonts w:ascii="Arial" w:eastAsia="Calibri" w:hAnsi="Arial" w:cs="Arial"/>
                <w:bCs/>
                <w:sz w:val="18"/>
                <w:szCs w:val="18"/>
              </w:rPr>
              <w:t xml:space="preserve">Ciencia </w:t>
            </w:r>
            <w:r>
              <w:rPr>
                <w:rFonts w:ascii="Arial" w:eastAsia="Calibri" w:hAnsi="Arial" w:cs="Arial"/>
                <w:bCs/>
                <w:sz w:val="18"/>
                <w:szCs w:val="18"/>
              </w:rPr>
              <w:t>cubanas.</w:t>
            </w:r>
          </w:p>
        </w:tc>
        <w:tc>
          <w:tcPr>
            <w:tcW w:w="1985" w:type="dxa"/>
            <w:tcBorders>
              <w:top w:val="single" w:sz="4" w:space="0" w:color="auto"/>
              <w:left w:val="single" w:sz="4" w:space="0" w:color="000000"/>
              <w:bottom w:val="single" w:sz="4" w:space="0" w:color="auto"/>
              <w:right w:val="single" w:sz="4" w:space="0" w:color="auto"/>
            </w:tcBorders>
          </w:tcPr>
          <w:p w:rsidR="00B10C43" w:rsidRDefault="009451B7" w:rsidP="009451B7">
            <w:pPr>
              <w:spacing w:after="0" w:line="240" w:lineRule="auto"/>
              <w:jc w:val="both"/>
              <w:rPr>
                <w:rFonts w:ascii="Arial" w:eastAsia="Calibri" w:hAnsi="Arial" w:cs="Arial"/>
                <w:bCs/>
                <w:sz w:val="18"/>
                <w:szCs w:val="18"/>
              </w:rPr>
            </w:pPr>
            <w:r>
              <w:rPr>
                <w:rFonts w:ascii="Arial" w:eastAsia="Calibri" w:hAnsi="Arial" w:cs="Arial"/>
                <w:bCs/>
                <w:sz w:val="18"/>
                <w:szCs w:val="18"/>
              </w:rPr>
              <w:t>Profesores reconocidos en la UO.</w:t>
            </w:r>
          </w:p>
          <w:p w:rsidR="009451B7" w:rsidRPr="00EE210F" w:rsidRDefault="009451B7" w:rsidP="009451B7">
            <w:pPr>
              <w:spacing w:after="0" w:line="240" w:lineRule="auto"/>
              <w:jc w:val="both"/>
              <w:rPr>
                <w:rFonts w:ascii="Arial" w:eastAsia="Calibri" w:hAnsi="Arial" w:cs="Arial"/>
                <w:bCs/>
                <w:sz w:val="18"/>
                <w:szCs w:val="18"/>
              </w:rPr>
            </w:pPr>
            <w:r>
              <w:rPr>
                <w:rFonts w:ascii="Arial" w:eastAsia="Calibri" w:hAnsi="Arial" w:cs="Arial"/>
                <w:bCs/>
                <w:sz w:val="18"/>
                <w:szCs w:val="18"/>
              </w:rPr>
              <w:t>Dr. Honoris Causa.</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Órganos de la  Administración  Central del Estado  (OACE), ONG, MCM, Unidades docentes, Unidades laborales de base, Empleadores,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Empresas e  instituciones del  país, Proveedores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de productos y  servicios,  Patrocinadores de  proyectos nacionales e  internacionales.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Educativo.</w:t>
            </w:r>
          </w:p>
        </w:tc>
      </w:tr>
      <w:tr w:rsidR="00B10C43" w:rsidRPr="009451B7" w:rsidTr="00DE1846">
        <w:trPr>
          <w:trHeight w:val="117"/>
        </w:trPr>
        <w:tc>
          <w:tcPr>
            <w:tcW w:w="567" w:type="dxa"/>
            <w:tcBorders>
              <w:top w:val="single" w:sz="4" w:space="0" w:color="auto"/>
              <w:left w:val="single" w:sz="4" w:space="0" w:color="000000"/>
              <w:bottom w:val="single" w:sz="4" w:space="0" w:color="auto"/>
              <w:right w:val="single" w:sz="4" w:space="0" w:color="000000"/>
            </w:tcBorders>
          </w:tcPr>
          <w:p w:rsidR="00B10C43" w:rsidRPr="009451B7" w:rsidRDefault="00D9409E" w:rsidP="000B7949">
            <w:pPr>
              <w:spacing w:after="0" w:line="240" w:lineRule="auto"/>
              <w:jc w:val="center"/>
              <w:rPr>
                <w:rFonts w:ascii="Arial" w:eastAsia="Calibri" w:hAnsi="Arial" w:cs="Arial"/>
                <w:b/>
                <w:bCs/>
                <w:sz w:val="18"/>
                <w:szCs w:val="18"/>
                <w:highlight w:val="yellow"/>
              </w:rPr>
            </w:pPr>
            <w:r w:rsidRPr="009451B7">
              <w:rPr>
                <w:rFonts w:ascii="Arial" w:eastAsia="Calibri" w:hAnsi="Arial" w:cs="Arial"/>
                <w:b/>
                <w:bCs/>
                <w:sz w:val="18"/>
                <w:szCs w:val="18"/>
                <w:highlight w:val="yellow"/>
              </w:rPr>
              <w:t>5</w:t>
            </w:r>
            <w:r w:rsidR="0066182D">
              <w:rPr>
                <w:rFonts w:ascii="Arial" w:eastAsia="Calibri" w:hAnsi="Arial" w:cs="Arial"/>
                <w:b/>
                <w:bCs/>
                <w:sz w:val="18"/>
                <w:szCs w:val="18"/>
                <w:highlight w:val="yellow"/>
              </w:rPr>
              <w:t>3</w:t>
            </w:r>
          </w:p>
        </w:tc>
        <w:tc>
          <w:tcPr>
            <w:tcW w:w="2694" w:type="dxa"/>
            <w:tcBorders>
              <w:top w:val="single" w:sz="4" w:space="0" w:color="auto"/>
              <w:left w:val="single" w:sz="4" w:space="0" w:color="000000"/>
              <w:bottom w:val="single" w:sz="4" w:space="0" w:color="auto"/>
              <w:right w:val="single" w:sz="4" w:space="0" w:color="000000"/>
            </w:tcBorders>
          </w:tcPr>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Emisión del canal interno de Televisión.</w:t>
            </w:r>
          </w:p>
        </w:tc>
        <w:tc>
          <w:tcPr>
            <w:tcW w:w="2976" w:type="dxa"/>
            <w:tcBorders>
              <w:top w:val="single" w:sz="4" w:space="0" w:color="auto"/>
              <w:left w:val="single" w:sz="4" w:space="0" w:color="000000"/>
              <w:bottom w:val="single" w:sz="4" w:space="0" w:color="auto"/>
              <w:right w:val="single" w:sz="4" w:space="0" w:color="000000"/>
            </w:tcBorders>
          </w:tcPr>
          <w:p w:rsidR="00B10C43" w:rsidRPr="009451B7" w:rsidRDefault="00B10C43" w:rsidP="00AA3D41">
            <w:pPr>
              <w:pStyle w:val="Prrafodelista"/>
              <w:numPr>
                <w:ilvl w:val="0"/>
                <w:numId w:val="16"/>
              </w:num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 xml:space="preserve">Fortalecer la gestión de  Comunicación interna en la UO y la Cultural  general de la comunidad universitaria. </w:t>
            </w:r>
          </w:p>
          <w:p w:rsidR="00B10C43" w:rsidRPr="009451B7" w:rsidRDefault="00B10C43" w:rsidP="00AA3D41">
            <w:pPr>
              <w:pStyle w:val="Prrafodelista"/>
              <w:numPr>
                <w:ilvl w:val="0"/>
                <w:numId w:val="16"/>
              </w:num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Brindar informaciones  sobre los principales aspectos de interés de la institución en el  territorio.</w:t>
            </w:r>
          </w:p>
        </w:tc>
        <w:tc>
          <w:tcPr>
            <w:tcW w:w="1843" w:type="dxa"/>
            <w:tcBorders>
              <w:top w:val="single" w:sz="4" w:space="0" w:color="auto"/>
              <w:left w:val="single" w:sz="4" w:space="0" w:color="000000"/>
              <w:bottom w:val="single" w:sz="4" w:space="0" w:color="auto"/>
              <w:right w:val="single" w:sz="4" w:space="0" w:color="000000"/>
            </w:tcBorders>
          </w:tcPr>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DINF,  Departamento  de Redes,  Departamento</w:t>
            </w:r>
          </w:p>
          <w:p w:rsidR="00B10C43" w:rsidRPr="009451B7" w:rsidRDefault="000B7949" w:rsidP="00DE1846">
            <w:pPr>
              <w:spacing w:after="0" w:line="240" w:lineRule="auto"/>
              <w:jc w:val="both"/>
              <w:rPr>
                <w:rFonts w:ascii="Arial" w:eastAsia="Calibri" w:hAnsi="Arial" w:cs="Arial"/>
                <w:bCs/>
                <w:sz w:val="18"/>
                <w:szCs w:val="18"/>
                <w:highlight w:val="yellow"/>
              </w:rPr>
            </w:pPr>
            <w:r>
              <w:rPr>
                <w:rFonts w:ascii="Arial" w:eastAsia="Calibri" w:hAnsi="Arial" w:cs="Arial"/>
                <w:bCs/>
                <w:sz w:val="18"/>
                <w:szCs w:val="18"/>
                <w:highlight w:val="yellow"/>
              </w:rPr>
              <w:t>Tecnología  Educativa.  Dpto.</w:t>
            </w:r>
          </w:p>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de Comunicación</w:t>
            </w:r>
          </w:p>
          <w:p w:rsidR="007B11DF" w:rsidRPr="009451B7" w:rsidRDefault="00B10C43" w:rsidP="003C3682">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 xml:space="preserve">Canal interno de </w:t>
            </w:r>
          </w:p>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Televisión.</w:t>
            </w:r>
          </w:p>
        </w:tc>
        <w:tc>
          <w:tcPr>
            <w:tcW w:w="1559" w:type="dxa"/>
            <w:tcBorders>
              <w:top w:val="single" w:sz="4" w:space="0" w:color="auto"/>
              <w:left w:val="single" w:sz="4" w:space="0" w:color="000000"/>
              <w:bottom w:val="single" w:sz="4" w:space="0" w:color="auto"/>
              <w:right w:val="single" w:sz="4" w:space="0" w:color="000000"/>
            </w:tcBorders>
          </w:tcPr>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Cuando se emita la señal.</w:t>
            </w:r>
          </w:p>
        </w:tc>
        <w:tc>
          <w:tcPr>
            <w:tcW w:w="1985" w:type="dxa"/>
            <w:tcBorders>
              <w:top w:val="single" w:sz="4" w:space="0" w:color="auto"/>
              <w:left w:val="single" w:sz="4" w:space="0" w:color="000000"/>
              <w:bottom w:val="single" w:sz="4" w:space="0" w:color="auto"/>
              <w:right w:val="single" w:sz="4" w:space="0" w:color="auto"/>
            </w:tcBorders>
          </w:tcPr>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Rectorado,</w:t>
            </w:r>
          </w:p>
          <w:p w:rsidR="00B10C43" w:rsidRPr="009451B7" w:rsidRDefault="00B10C43" w:rsidP="00DE1846">
            <w:pPr>
              <w:spacing w:after="0" w:line="240" w:lineRule="auto"/>
              <w:jc w:val="both"/>
              <w:rPr>
                <w:rFonts w:ascii="Arial" w:eastAsia="Calibri" w:hAnsi="Arial" w:cs="Arial"/>
                <w:bCs/>
                <w:sz w:val="18"/>
                <w:szCs w:val="18"/>
                <w:highlight w:val="yellow"/>
              </w:rPr>
            </w:pPr>
            <w:r w:rsidRPr="009451B7">
              <w:rPr>
                <w:rFonts w:ascii="Arial" w:eastAsia="Calibri" w:hAnsi="Arial" w:cs="Arial"/>
                <w:bCs/>
                <w:sz w:val="18"/>
                <w:szCs w:val="18"/>
                <w:highlight w:val="yellow"/>
              </w:rPr>
              <w:t xml:space="preserve">Directivos,  Trabajadores  docentes, </w:t>
            </w:r>
            <w:r w:rsidR="0066182D">
              <w:rPr>
                <w:rFonts w:ascii="Arial" w:eastAsia="Calibri" w:hAnsi="Arial" w:cs="Arial"/>
                <w:bCs/>
                <w:sz w:val="18"/>
                <w:szCs w:val="18"/>
                <w:highlight w:val="yellow"/>
              </w:rPr>
              <w:t xml:space="preserve">trabajadores </w:t>
            </w:r>
            <w:r w:rsidRPr="009451B7">
              <w:rPr>
                <w:rFonts w:ascii="Arial" w:eastAsia="Calibri" w:hAnsi="Arial" w:cs="Arial"/>
                <w:bCs/>
                <w:sz w:val="18"/>
                <w:szCs w:val="18"/>
                <w:highlight w:val="yellow"/>
              </w:rPr>
              <w:t>no docente.</w:t>
            </w:r>
          </w:p>
          <w:p w:rsidR="00B10C43" w:rsidRPr="009451B7" w:rsidRDefault="00B10C43" w:rsidP="00DE1846">
            <w:pPr>
              <w:spacing w:after="0" w:line="240" w:lineRule="auto"/>
              <w:jc w:val="both"/>
              <w:rPr>
                <w:rFonts w:ascii="Arial" w:eastAsia="Calibri" w:hAnsi="Arial" w:cs="Arial"/>
                <w:bCs/>
                <w:sz w:val="18"/>
                <w:szCs w:val="18"/>
                <w:highlight w:val="yellow"/>
              </w:rPr>
            </w:pPr>
          </w:p>
        </w:tc>
        <w:tc>
          <w:tcPr>
            <w:tcW w:w="1984" w:type="dxa"/>
            <w:tcBorders>
              <w:top w:val="single" w:sz="4" w:space="0" w:color="auto"/>
              <w:left w:val="single" w:sz="4" w:space="0" w:color="auto"/>
              <w:bottom w:val="single" w:sz="4" w:space="0" w:color="auto"/>
              <w:right w:val="single" w:sz="4" w:space="0" w:color="000000"/>
            </w:tcBorders>
          </w:tcPr>
          <w:p w:rsidR="00B10C43" w:rsidRPr="009451B7" w:rsidRDefault="00B10C43" w:rsidP="00DE1846">
            <w:pPr>
              <w:spacing w:after="0" w:line="240" w:lineRule="auto"/>
              <w:jc w:val="center"/>
              <w:rPr>
                <w:rFonts w:ascii="Arial" w:eastAsia="Calibri" w:hAnsi="Arial" w:cs="Arial"/>
                <w:bCs/>
                <w:sz w:val="18"/>
                <w:szCs w:val="18"/>
                <w:highlight w:val="yellow"/>
              </w:rPr>
            </w:pPr>
            <w:r w:rsidRPr="009451B7">
              <w:rPr>
                <w:rFonts w:ascii="Arial" w:eastAsia="Calibri" w:hAnsi="Arial" w:cs="Arial"/>
                <w:bCs/>
                <w:sz w:val="18"/>
                <w:szCs w:val="18"/>
                <w:highlight w:val="yellow"/>
              </w:rPr>
              <w:t>-.</w:t>
            </w:r>
          </w:p>
        </w:tc>
      </w:tr>
      <w:tr w:rsidR="00B10C43" w:rsidRPr="00EE210F" w:rsidTr="00DE1846">
        <w:trPr>
          <w:trHeight w:val="251"/>
        </w:trPr>
        <w:tc>
          <w:tcPr>
            <w:tcW w:w="567" w:type="dxa"/>
            <w:tcBorders>
              <w:top w:val="single" w:sz="4" w:space="0" w:color="auto"/>
              <w:left w:val="single" w:sz="4" w:space="0" w:color="000000"/>
              <w:bottom w:val="single" w:sz="4" w:space="0" w:color="auto"/>
              <w:right w:val="single" w:sz="4" w:space="0" w:color="auto"/>
            </w:tcBorders>
          </w:tcPr>
          <w:p w:rsidR="00B10C43" w:rsidRPr="00EE210F" w:rsidRDefault="00B10C43" w:rsidP="000B7949">
            <w:pPr>
              <w:spacing w:after="0" w:line="240" w:lineRule="auto"/>
              <w:jc w:val="center"/>
              <w:rPr>
                <w:rFonts w:ascii="Arial" w:eastAsia="Calibri" w:hAnsi="Arial" w:cs="Arial"/>
                <w:b/>
                <w:bCs/>
                <w:sz w:val="18"/>
                <w:szCs w:val="18"/>
              </w:rPr>
            </w:pPr>
            <w:r w:rsidRPr="00EE210F">
              <w:rPr>
                <w:rFonts w:ascii="Arial" w:eastAsia="Calibri" w:hAnsi="Arial" w:cs="Arial"/>
                <w:b/>
                <w:bCs/>
                <w:sz w:val="18"/>
                <w:szCs w:val="18"/>
              </w:rPr>
              <w:t>5</w:t>
            </w:r>
            <w:r w:rsidR="0066182D">
              <w:rPr>
                <w:rFonts w:ascii="Arial" w:eastAsia="Calibri" w:hAnsi="Arial" w:cs="Arial"/>
                <w:b/>
                <w:bCs/>
                <w:sz w:val="18"/>
                <w:szCs w:val="18"/>
              </w:rPr>
              <w:t>4</w:t>
            </w:r>
          </w:p>
        </w:tc>
        <w:tc>
          <w:tcPr>
            <w:tcW w:w="269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Sistema </w:t>
            </w:r>
            <w:r w:rsidR="00176033" w:rsidRPr="00EE210F">
              <w:rPr>
                <w:rFonts w:ascii="Arial" w:eastAsia="Calibri" w:hAnsi="Arial" w:cs="Arial"/>
                <w:bCs/>
                <w:sz w:val="18"/>
                <w:szCs w:val="18"/>
              </w:rPr>
              <w:t>de videoconferencia</w:t>
            </w:r>
            <w:r w:rsidRPr="00EE210F">
              <w:rPr>
                <w:rFonts w:ascii="Arial" w:eastAsia="Calibri" w:hAnsi="Arial" w:cs="Arial"/>
                <w:bCs/>
                <w:sz w:val="18"/>
                <w:szCs w:val="18"/>
              </w:rPr>
              <w:t>.</w:t>
            </w:r>
          </w:p>
          <w:p w:rsidR="00B10C43" w:rsidRPr="00EE210F" w:rsidRDefault="00B10C43" w:rsidP="00DE1846">
            <w:pPr>
              <w:spacing w:after="0" w:line="240" w:lineRule="auto"/>
              <w:jc w:val="both"/>
              <w:rPr>
                <w:rFonts w:ascii="Arial" w:eastAsia="Calibri" w:hAnsi="Arial" w:cs="Arial"/>
                <w:bCs/>
                <w:sz w:val="18"/>
                <w:szCs w:val="18"/>
              </w:rPr>
            </w:pP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Fortalecer la gestión de  Comunicación interna en la UO.</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DINF,</w:t>
            </w:r>
            <w:r w:rsidR="00176033">
              <w:rPr>
                <w:rFonts w:ascii="Arial" w:eastAsia="Calibri" w:hAnsi="Arial" w:cs="Arial"/>
                <w:bCs/>
                <w:sz w:val="18"/>
                <w:szCs w:val="18"/>
              </w:rPr>
              <w:t xml:space="preserve"> </w:t>
            </w:r>
            <w:r w:rsidRPr="00EE210F">
              <w:rPr>
                <w:rFonts w:ascii="Arial" w:eastAsia="Calibri" w:hAnsi="Arial" w:cs="Arial"/>
                <w:bCs/>
                <w:sz w:val="18"/>
                <w:szCs w:val="18"/>
              </w:rPr>
              <w:t>Departamento de Redes.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Sistema de videoconferencia.</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Cuando </w:t>
            </w:r>
            <w:r w:rsidR="00176033" w:rsidRPr="00EE210F">
              <w:rPr>
                <w:rFonts w:ascii="Arial" w:eastAsia="Calibri" w:hAnsi="Arial" w:cs="Arial"/>
                <w:bCs/>
                <w:sz w:val="18"/>
                <w:szCs w:val="18"/>
              </w:rPr>
              <w:t>se requiera</w:t>
            </w:r>
            <w:r w:rsidR="00176033">
              <w:rPr>
                <w:rFonts w:ascii="Arial" w:eastAsia="Calibri" w:hAnsi="Arial" w:cs="Arial"/>
                <w:bCs/>
                <w:sz w:val="18"/>
                <w:szCs w:val="18"/>
              </w:rPr>
              <w:t>.</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Directivos,</w:t>
            </w:r>
            <w:r w:rsidR="000B7949">
              <w:rPr>
                <w:rFonts w:ascii="Arial" w:eastAsia="Calibri" w:hAnsi="Arial" w:cs="Arial"/>
                <w:bCs/>
                <w:sz w:val="18"/>
                <w:szCs w:val="18"/>
              </w:rPr>
              <w:t xml:space="preserve"> </w:t>
            </w:r>
            <w:r w:rsidR="007E763C">
              <w:rPr>
                <w:rFonts w:ascii="Arial" w:eastAsia="Calibri" w:hAnsi="Arial" w:cs="Arial"/>
                <w:bCs/>
                <w:sz w:val="18"/>
                <w:szCs w:val="18"/>
              </w:rPr>
              <w:t>e</w:t>
            </w:r>
            <w:r w:rsidRPr="00EE210F">
              <w:rPr>
                <w:rFonts w:ascii="Arial" w:eastAsia="Calibri" w:hAnsi="Arial" w:cs="Arial"/>
                <w:bCs/>
                <w:sz w:val="18"/>
                <w:szCs w:val="18"/>
              </w:rPr>
              <w:t xml:space="preserve">studiantes, </w:t>
            </w:r>
          </w:p>
          <w:p w:rsidR="00B10C43" w:rsidRPr="00EE210F" w:rsidRDefault="000B7949" w:rsidP="000B7949">
            <w:pPr>
              <w:spacing w:after="0" w:line="240" w:lineRule="auto"/>
              <w:jc w:val="both"/>
              <w:rPr>
                <w:rFonts w:ascii="Arial" w:eastAsia="Calibri" w:hAnsi="Arial" w:cs="Arial"/>
                <w:bCs/>
                <w:sz w:val="18"/>
                <w:szCs w:val="18"/>
              </w:rPr>
            </w:pPr>
            <w:r>
              <w:rPr>
                <w:rFonts w:ascii="Arial" w:eastAsia="Calibri" w:hAnsi="Arial" w:cs="Arial"/>
                <w:bCs/>
                <w:sz w:val="18"/>
                <w:szCs w:val="18"/>
              </w:rPr>
              <w:t>t</w:t>
            </w:r>
            <w:r w:rsidR="00B10C43" w:rsidRPr="00EE210F">
              <w:rPr>
                <w:rFonts w:ascii="Arial" w:eastAsia="Calibri" w:hAnsi="Arial" w:cs="Arial"/>
                <w:bCs/>
                <w:sz w:val="18"/>
                <w:szCs w:val="18"/>
              </w:rPr>
              <w:t>rabajadores  docente</w:t>
            </w:r>
            <w:r>
              <w:rPr>
                <w:rFonts w:ascii="Arial" w:eastAsia="Calibri" w:hAnsi="Arial" w:cs="Arial"/>
                <w:bCs/>
                <w:sz w:val="18"/>
                <w:szCs w:val="18"/>
              </w:rPr>
              <w:t>s, no docentes.</w:t>
            </w:r>
            <w:r w:rsidR="00176033">
              <w:rPr>
                <w:rFonts w:ascii="Arial" w:eastAsia="Calibri" w:hAnsi="Arial" w:cs="Arial"/>
                <w:bCs/>
                <w:sz w:val="18"/>
                <w:szCs w:val="18"/>
              </w:rPr>
              <w:t xml:space="preserve">  Org.  </w:t>
            </w:r>
            <w:r w:rsidR="00B10C43" w:rsidRPr="00EE210F">
              <w:rPr>
                <w:rFonts w:ascii="Arial" w:eastAsia="Calibri" w:hAnsi="Arial" w:cs="Arial"/>
                <w:bCs/>
                <w:sz w:val="18"/>
                <w:szCs w:val="18"/>
              </w:rPr>
              <w:t>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Sistema del MES y</w:t>
            </w:r>
            <w:r w:rsidR="00A96103">
              <w:rPr>
                <w:rFonts w:ascii="Arial" w:eastAsia="Calibri" w:hAnsi="Arial" w:cs="Arial"/>
                <w:bCs/>
                <w:sz w:val="18"/>
                <w:szCs w:val="18"/>
              </w:rPr>
              <w:t xml:space="preserve"> </w:t>
            </w:r>
            <w:r w:rsidRPr="00EE210F">
              <w:rPr>
                <w:rFonts w:ascii="Arial" w:eastAsia="Calibri" w:hAnsi="Arial" w:cs="Arial"/>
                <w:bCs/>
                <w:sz w:val="18"/>
                <w:szCs w:val="18"/>
              </w:rPr>
              <w:t>otras entidades gubernamentales.</w:t>
            </w:r>
          </w:p>
        </w:tc>
      </w:tr>
      <w:tr w:rsidR="00B10C43" w:rsidRPr="00EE210F" w:rsidTr="00DE1846">
        <w:trPr>
          <w:trHeight w:val="96"/>
        </w:trPr>
        <w:tc>
          <w:tcPr>
            <w:tcW w:w="567" w:type="dxa"/>
            <w:tcBorders>
              <w:top w:val="single" w:sz="4" w:space="0" w:color="auto"/>
              <w:left w:val="single" w:sz="4" w:space="0" w:color="000000"/>
              <w:bottom w:val="single" w:sz="4" w:space="0" w:color="auto"/>
              <w:right w:val="single" w:sz="4" w:space="0" w:color="auto"/>
            </w:tcBorders>
          </w:tcPr>
          <w:p w:rsidR="00B10C43" w:rsidRPr="00EE210F" w:rsidRDefault="00A16CAA"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5</w:t>
            </w:r>
            <w:r w:rsidR="000B7949">
              <w:rPr>
                <w:rFonts w:ascii="Arial" w:eastAsia="Calibri" w:hAnsi="Arial" w:cs="Arial"/>
                <w:b/>
                <w:bCs/>
                <w:sz w:val="18"/>
                <w:szCs w:val="18"/>
              </w:rPr>
              <w:t>5</w:t>
            </w:r>
          </w:p>
        </w:tc>
        <w:tc>
          <w:tcPr>
            <w:tcW w:w="269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Información de los hechos de Subversión político-ideológica.</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5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Dar a conocer los hechos de Subversión político-ideológica.</w:t>
            </w:r>
          </w:p>
          <w:p w:rsidR="00B10C43" w:rsidRPr="00EE210F" w:rsidRDefault="00B10C43" w:rsidP="00AA3D41">
            <w:pPr>
              <w:pStyle w:val="Prrafodelista"/>
              <w:numPr>
                <w:ilvl w:val="0"/>
                <w:numId w:val="50"/>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Determinar las acciones ante el hecho para la prevención de este tipo de hechos.</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Rectora.</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Materiales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informativos,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Correo  electrónico.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Páginas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Institucionales</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Expositores,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radiobase, </w:t>
            </w:r>
          </w:p>
          <w:p w:rsidR="000B7949" w:rsidRDefault="00B10C43" w:rsidP="007B11DF">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Comunicación cara a cara.</w:t>
            </w:r>
          </w:p>
          <w:p w:rsidR="003C3682" w:rsidRDefault="003C3682" w:rsidP="007B11DF">
            <w:pPr>
              <w:spacing w:after="0" w:line="240" w:lineRule="auto"/>
              <w:jc w:val="both"/>
              <w:rPr>
                <w:rFonts w:ascii="Arial" w:eastAsia="Calibri" w:hAnsi="Arial" w:cs="Arial"/>
                <w:bCs/>
                <w:sz w:val="18"/>
                <w:szCs w:val="18"/>
              </w:rPr>
            </w:pPr>
          </w:p>
          <w:p w:rsidR="003C3682" w:rsidRDefault="003C3682" w:rsidP="007B11DF">
            <w:pPr>
              <w:spacing w:after="0" w:line="240" w:lineRule="auto"/>
              <w:jc w:val="both"/>
              <w:rPr>
                <w:rFonts w:ascii="Arial" w:eastAsia="Calibri" w:hAnsi="Arial" w:cs="Arial"/>
                <w:bCs/>
                <w:sz w:val="18"/>
                <w:szCs w:val="18"/>
              </w:rPr>
            </w:pPr>
          </w:p>
          <w:p w:rsidR="003C3682" w:rsidRPr="00EE210F" w:rsidRDefault="003C3682" w:rsidP="007B11DF">
            <w:pPr>
              <w:spacing w:after="0" w:line="240" w:lineRule="auto"/>
              <w:jc w:val="both"/>
              <w:rPr>
                <w:rFonts w:ascii="Arial" w:eastAsia="Calibri" w:hAnsi="Arial" w:cs="Arial"/>
                <w:bCs/>
                <w:sz w:val="18"/>
                <w:szCs w:val="18"/>
              </w:rPr>
            </w:pP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Luego que se  conozcan  informaciones mínimas y  veraces del  hecho.</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 docentes, Personal no docente,  Organizaciones estudiantiles y políticas.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Órganos de la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Administración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Central del Estado  (OACE), Población  Entorno laboral,  Entorno educativo, Redes sociales.</w:t>
            </w:r>
          </w:p>
        </w:tc>
      </w:tr>
      <w:tr w:rsidR="00B10C43" w:rsidRPr="00EE210F" w:rsidTr="00DE1846">
        <w:trPr>
          <w:trHeight w:val="117"/>
        </w:trPr>
        <w:tc>
          <w:tcPr>
            <w:tcW w:w="567" w:type="dxa"/>
            <w:tcBorders>
              <w:top w:val="single" w:sz="4" w:space="0" w:color="auto"/>
              <w:left w:val="single" w:sz="4" w:space="0" w:color="000000"/>
              <w:bottom w:val="single" w:sz="4" w:space="0" w:color="auto"/>
              <w:right w:val="single" w:sz="4" w:space="0" w:color="auto"/>
            </w:tcBorders>
          </w:tcPr>
          <w:p w:rsidR="00B10C43" w:rsidRPr="00EE210F" w:rsidRDefault="000B7949"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lastRenderedPageBreak/>
              <w:t>56</w:t>
            </w:r>
          </w:p>
        </w:tc>
        <w:tc>
          <w:tcPr>
            <w:tcW w:w="269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Inserción de información  institucional en las redes  sociales.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7"/>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Fortalecer la  imagen de la UO.</w:t>
            </w:r>
          </w:p>
          <w:p w:rsidR="00B10C43" w:rsidRPr="00EE210F" w:rsidRDefault="00B10C43" w:rsidP="00AA3D41">
            <w:pPr>
              <w:pStyle w:val="Prrafodelista"/>
              <w:numPr>
                <w:ilvl w:val="0"/>
                <w:numId w:val="17"/>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Potenciar el uso  de las TIC como vía más amplia  difundir información.</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 grupo de redes sociales y Observatorio Social UO.</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Facebook,</w:t>
            </w:r>
            <w:r w:rsidR="00D623E3">
              <w:rPr>
                <w:rFonts w:ascii="Arial" w:eastAsia="Calibri" w:hAnsi="Arial" w:cs="Arial"/>
                <w:bCs/>
                <w:sz w:val="18"/>
                <w:szCs w:val="18"/>
              </w:rPr>
              <w:t xml:space="preserve"> </w:t>
            </w:r>
            <w:r w:rsidRPr="00EE210F">
              <w:rPr>
                <w:rFonts w:ascii="Arial" w:eastAsia="Calibri" w:hAnsi="Arial" w:cs="Arial"/>
                <w:bCs/>
                <w:sz w:val="18"/>
                <w:szCs w:val="18"/>
              </w:rPr>
              <w:t>Twitter, YouTube</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Diario</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  docentes y no  docentes.</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Redes sociales en Internet, Entorno educativo,  MCM,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Socio-cultural.</w:t>
            </w:r>
          </w:p>
        </w:tc>
      </w:tr>
      <w:tr w:rsidR="00B10C43" w:rsidRPr="00EE210F" w:rsidTr="009451B7">
        <w:trPr>
          <w:trHeight w:val="1066"/>
        </w:trPr>
        <w:tc>
          <w:tcPr>
            <w:tcW w:w="567" w:type="dxa"/>
            <w:tcBorders>
              <w:top w:val="single" w:sz="4" w:space="0" w:color="auto"/>
              <w:left w:val="single" w:sz="4" w:space="0" w:color="000000"/>
              <w:bottom w:val="single" w:sz="4" w:space="0" w:color="auto"/>
              <w:right w:val="single" w:sz="4" w:space="0" w:color="auto"/>
            </w:tcBorders>
          </w:tcPr>
          <w:p w:rsidR="00B10C43" w:rsidRPr="00EE210F" w:rsidRDefault="000B7949" w:rsidP="000B7949">
            <w:pPr>
              <w:spacing w:after="0" w:line="240" w:lineRule="auto"/>
              <w:jc w:val="center"/>
              <w:rPr>
                <w:rFonts w:ascii="Arial" w:eastAsia="Calibri" w:hAnsi="Arial" w:cs="Arial"/>
                <w:b/>
                <w:bCs/>
                <w:sz w:val="18"/>
                <w:szCs w:val="18"/>
              </w:rPr>
            </w:pPr>
            <w:r>
              <w:rPr>
                <w:rFonts w:ascii="Arial" w:eastAsia="Calibri" w:hAnsi="Arial" w:cs="Arial"/>
                <w:b/>
                <w:bCs/>
                <w:sz w:val="18"/>
                <w:szCs w:val="18"/>
              </w:rPr>
              <w:t>57</w:t>
            </w:r>
          </w:p>
        </w:tc>
        <w:tc>
          <w:tcPr>
            <w:tcW w:w="269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Implementación del Manual de Identidad Visual y sus  aplicaciones.</w:t>
            </w:r>
          </w:p>
        </w:tc>
        <w:tc>
          <w:tcPr>
            <w:tcW w:w="2976" w:type="dxa"/>
            <w:tcBorders>
              <w:top w:val="single" w:sz="4" w:space="0" w:color="auto"/>
              <w:left w:val="single" w:sz="4" w:space="0" w:color="000000"/>
              <w:bottom w:val="single" w:sz="4" w:space="0" w:color="auto"/>
              <w:right w:val="single" w:sz="4" w:space="0" w:color="000000"/>
            </w:tcBorders>
          </w:tcPr>
          <w:p w:rsidR="00B10C43" w:rsidRPr="00EE210F" w:rsidRDefault="00B10C43" w:rsidP="00AA3D41">
            <w:pPr>
              <w:pStyle w:val="Prrafodelista"/>
              <w:numPr>
                <w:ilvl w:val="0"/>
                <w:numId w:val="18"/>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Reforzar la imagen y la  identidad corporativa de la  UO. </w:t>
            </w:r>
          </w:p>
          <w:p w:rsidR="00B10C43" w:rsidRPr="00EE210F" w:rsidRDefault="00B10C43" w:rsidP="00AA3D41">
            <w:pPr>
              <w:pStyle w:val="Prrafodelista"/>
              <w:numPr>
                <w:ilvl w:val="0"/>
                <w:numId w:val="18"/>
              </w:numPr>
              <w:spacing w:after="0" w:line="240" w:lineRule="auto"/>
              <w:jc w:val="both"/>
              <w:rPr>
                <w:rFonts w:ascii="Arial" w:eastAsia="Calibri" w:hAnsi="Arial" w:cs="Arial"/>
                <w:bCs/>
                <w:sz w:val="18"/>
                <w:szCs w:val="18"/>
              </w:rPr>
            </w:pPr>
            <w:r w:rsidRPr="00EE210F">
              <w:rPr>
                <w:rFonts w:ascii="Arial" w:eastAsia="Calibri" w:hAnsi="Arial" w:cs="Arial"/>
                <w:bCs/>
                <w:sz w:val="18"/>
                <w:szCs w:val="18"/>
              </w:rPr>
              <w:t>Actualizar la señalética de los diferentes locales de la  UO.</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Dirección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de Comunicación</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Institucional.</w:t>
            </w:r>
          </w:p>
        </w:tc>
        <w:tc>
          <w:tcPr>
            <w:tcW w:w="1843"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Todos los medios con los  que cuenta la UO.</w:t>
            </w:r>
          </w:p>
        </w:tc>
        <w:tc>
          <w:tcPr>
            <w:tcW w:w="1559" w:type="dxa"/>
            <w:tcBorders>
              <w:top w:val="single" w:sz="4" w:space="0" w:color="auto"/>
              <w:left w:val="single" w:sz="4" w:space="0" w:color="000000"/>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Permanente</w:t>
            </w:r>
          </w:p>
        </w:tc>
        <w:tc>
          <w:tcPr>
            <w:tcW w:w="1985" w:type="dxa"/>
            <w:tcBorders>
              <w:top w:val="single" w:sz="4" w:space="0" w:color="auto"/>
              <w:left w:val="single" w:sz="4" w:space="0" w:color="000000"/>
              <w:bottom w:val="single" w:sz="4" w:space="0" w:color="auto"/>
              <w:right w:val="single" w:sz="4" w:space="0" w:color="auto"/>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 xml:space="preserve">Directivos, Estudiantes, </w:t>
            </w:r>
          </w:p>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Trabajadores  docentes, Personal no docente.</w:t>
            </w:r>
          </w:p>
        </w:tc>
        <w:tc>
          <w:tcPr>
            <w:tcW w:w="1984" w:type="dxa"/>
            <w:tcBorders>
              <w:top w:val="single" w:sz="4" w:space="0" w:color="auto"/>
              <w:left w:val="single" w:sz="4" w:space="0" w:color="auto"/>
              <w:bottom w:val="single" w:sz="4" w:space="0" w:color="auto"/>
              <w:right w:val="single" w:sz="4" w:space="0" w:color="000000"/>
            </w:tcBorders>
          </w:tcPr>
          <w:p w:rsidR="00B10C43" w:rsidRPr="00EE210F" w:rsidRDefault="00B10C43" w:rsidP="00DE1846">
            <w:pPr>
              <w:spacing w:after="0" w:line="240" w:lineRule="auto"/>
              <w:jc w:val="both"/>
              <w:rPr>
                <w:rFonts w:ascii="Arial" w:eastAsia="Calibri" w:hAnsi="Arial" w:cs="Arial"/>
                <w:bCs/>
                <w:sz w:val="18"/>
                <w:szCs w:val="18"/>
              </w:rPr>
            </w:pPr>
            <w:r w:rsidRPr="00EE210F">
              <w:rPr>
                <w:rFonts w:ascii="Arial" w:eastAsia="Calibri" w:hAnsi="Arial" w:cs="Arial"/>
                <w:bCs/>
                <w:sz w:val="18"/>
                <w:szCs w:val="18"/>
              </w:rPr>
              <w:t>Entorno sociocultural,  MCM, entorno laboral y entorno educativo.</w:t>
            </w:r>
          </w:p>
        </w:tc>
      </w:tr>
    </w:tbl>
    <w:p w:rsidR="000B7949" w:rsidRDefault="000B7949" w:rsidP="000B7949">
      <w:pPr>
        <w:pStyle w:val="Prrafodelista"/>
        <w:spacing w:line="360" w:lineRule="auto"/>
        <w:ind w:left="360"/>
        <w:jc w:val="both"/>
        <w:rPr>
          <w:sz w:val="10"/>
          <w:szCs w:val="10"/>
        </w:rPr>
      </w:pPr>
    </w:p>
    <w:p w:rsidR="007B11DF" w:rsidRPr="007B11DF" w:rsidRDefault="007B11DF" w:rsidP="000B7949">
      <w:pPr>
        <w:pStyle w:val="Prrafodelista"/>
        <w:spacing w:line="360" w:lineRule="auto"/>
        <w:ind w:left="360"/>
        <w:jc w:val="both"/>
        <w:rPr>
          <w:sz w:val="10"/>
          <w:szCs w:val="10"/>
        </w:rPr>
      </w:pPr>
    </w:p>
    <w:p w:rsidR="005F02D3" w:rsidRPr="005F02D3" w:rsidRDefault="00175B03" w:rsidP="00121624">
      <w:pPr>
        <w:pStyle w:val="Prrafodelista"/>
        <w:numPr>
          <w:ilvl w:val="0"/>
          <w:numId w:val="2"/>
        </w:numPr>
        <w:spacing w:line="360" w:lineRule="auto"/>
        <w:jc w:val="both"/>
      </w:pPr>
      <w:r w:rsidRPr="00121624">
        <w:rPr>
          <w:rFonts w:ascii="Arial" w:hAnsi="Arial" w:cs="Arial"/>
          <w:b/>
          <w:sz w:val="24"/>
          <w:szCs w:val="24"/>
        </w:rPr>
        <w:t>Presupuesto</w:t>
      </w:r>
    </w:p>
    <w:p w:rsidR="00175B03" w:rsidRPr="00E23328" w:rsidRDefault="00175B03" w:rsidP="005F02D3">
      <w:pPr>
        <w:spacing w:line="360" w:lineRule="auto"/>
        <w:jc w:val="both"/>
      </w:pPr>
      <w:r w:rsidRPr="005F02D3">
        <w:rPr>
          <w:rFonts w:ascii="Arial" w:hAnsi="Arial" w:cs="Arial"/>
          <w:sz w:val="24"/>
          <w:szCs w:val="24"/>
        </w:rPr>
        <w:t xml:space="preserve">Para la realización de la estrategia </w:t>
      </w:r>
      <w:r w:rsidR="002F247A">
        <w:rPr>
          <w:rFonts w:ascii="Arial" w:hAnsi="Arial" w:cs="Arial"/>
          <w:sz w:val="24"/>
          <w:szCs w:val="24"/>
        </w:rPr>
        <w:t xml:space="preserve">se </w:t>
      </w:r>
      <w:r w:rsidRPr="005F02D3">
        <w:rPr>
          <w:rFonts w:ascii="Arial" w:hAnsi="Arial" w:cs="Arial"/>
          <w:sz w:val="24"/>
          <w:szCs w:val="24"/>
        </w:rPr>
        <w:t>precisará de la asignación de recursos tanto humanos como materiales, necesarios para implementar cada una de las acciones propuestas en el plan.</w:t>
      </w:r>
    </w:p>
    <w:p w:rsidR="00175B03" w:rsidRPr="00E23328" w:rsidRDefault="00175B03" w:rsidP="00175B03">
      <w:pPr>
        <w:pStyle w:val="Prrafodelista"/>
        <w:spacing w:line="360" w:lineRule="auto"/>
        <w:ind w:left="360"/>
        <w:rPr>
          <w:sz w:val="10"/>
          <w:szCs w:val="10"/>
        </w:rPr>
      </w:pPr>
    </w:p>
    <w:p w:rsidR="003C3682" w:rsidRPr="00725573" w:rsidRDefault="005F02D3" w:rsidP="00121624">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 xml:space="preserve"> Control y evaluación</w:t>
      </w:r>
      <w:r w:rsidR="00175B03" w:rsidRPr="0073454C">
        <w:rPr>
          <w:rFonts w:ascii="Arial" w:hAnsi="Arial" w:cs="Arial"/>
          <w:b/>
          <w:sz w:val="24"/>
          <w:szCs w:val="24"/>
        </w:rPr>
        <w:t xml:space="preserve"> </w:t>
      </w:r>
    </w:p>
    <w:p w:rsidR="007B11DF" w:rsidRPr="005F02D3" w:rsidRDefault="00175B03" w:rsidP="005F02D3">
      <w:pPr>
        <w:spacing w:line="360" w:lineRule="auto"/>
        <w:jc w:val="both"/>
        <w:rPr>
          <w:rFonts w:ascii="Arial" w:hAnsi="Arial" w:cs="Arial"/>
          <w:b/>
          <w:sz w:val="24"/>
          <w:szCs w:val="24"/>
        </w:rPr>
      </w:pPr>
      <w:r w:rsidRPr="005F02D3">
        <w:rPr>
          <w:rFonts w:ascii="Arial" w:hAnsi="Arial" w:cs="Arial"/>
          <w:sz w:val="24"/>
          <w:szCs w:val="24"/>
        </w:rPr>
        <w:t>Para el control y evaluación de las acciones se combinarán instrumentos de medición entre los que figuran: sondeos de opinión, entrevistas</w:t>
      </w:r>
      <w:r w:rsidR="00725573">
        <w:rPr>
          <w:rFonts w:ascii="Arial" w:hAnsi="Arial" w:cs="Arial"/>
          <w:sz w:val="24"/>
          <w:szCs w:val="24"/>
        </w:rPr>
        <w:t xml:space="preserve"> y encuestas al público meta</w:t>
      </w:r>
      <w:r w:rsidRPr="005F02D3">
        <w:rPr>
          <w:rFonts w:ascii="Arial" w:hAnsi="Arial" w:cs="Arial"/>
          <w:sz w:val="24"/>
          <w:szCs w:val="24"/>
        </w:rPr>
        <w:t xml:space="preserve"> para conocer su criterio sobre la efectividad y la calidad de las acciones realizadas, así como de los mensajes enviados. </w:t>
      </w:r>
      <w:r w:rsidRPr="005F02D3">
        <w:rPr>
          <w:rFonts w:ascii="Arial" w:eastAsia="Calibri" w:hAnsi="Arial" w:cs="Arial"/>
          <w:sz w:val="24"/>
          <w:szCs w:val="24"/>
        </w:rPr>
        <w:t xml:space="preserve">Este proceso debe ser rectorado por </w:t>
      </w:r>
      <w:r w:rsidRPr="005F02D3">
        <w:rPr>
          <w:rFonts w:ascii="Arial" w:hAnsi="Arial" w:cs="Arial"/>
          <w:sz w:val="24"/>
          <w:szCs w:val="24"/>
        </w:rPr>
        <w:t>la Dirección de Comunicación Institucional</w:t>
      </w:r>
      <w:r w:rsidR="00725573">
        <w:rPr>
          <w:rFonts w:ascii="Arial" w:hAnsi="Arial" w:cs="Arial"/>
          <w:sz w:val="24"/>
          <w:szCs w:val="24"/>
        </w:rPr>
        <w:t>,</w:t>
      </w:r>
      <w:r w:rsidRPr="005F02D3">
        <w:rPr>
          <w:rFonts w:ascii="Arial" w:hAnsi="Arial" w:cs="Arial"/>
          <w:sz w:val="24"/>
          <w:szCs w:val="24"/>
        </w:rPr>
        <w:t xml:space="preserve"> encargada</w:t>
      </w:r>
      <w:r w:rsidRPr="005F02D3">
        <w:rPr>
          <w:rFonts w:ascii="Arial" w:eastAsia="Calibri" w:hAnsi="Arial" w:cs="Arial"/>
          <w:sz w:val="24"/>
          <w:szCs w:val="24"/>
        </w:rPr>
        <w:t xml:space="preserve"> de guiar la aplicación y la evaluación de la estrategia. </w:t>
      </w:r>
    </w:p>
    <w:p w:rsidR="00175B03" w:rsidRPr="005F02D3" w:rsidRDefault="00175B03" w:rsidP="005F02D3">
      <w:pPr>
        <w:spacing w:line="360" w:lineRule="auto"/>
        <w:jc w:val="both"/>
        <w:rPr>
          <w:rFonts w:ascii="Arial" w:hAnsi="Arial" w:cs="Arial"/>
          <w:b/>
          <w:sz w:val="24"/>
          <w:szCs w:val="24"/>
        </w:rPr>
      </w:pPr>
      <w:r w:rsidRPr="005F02D3">
        <w:rPr>
          <w:rFonts w:ascii="Arial" w:eastAsia="Calibri" w:hAnsi="Arial" w:cs="Arial"/>
          <w:sz w:val="24"/>
          <w:szCs w:val="24"/>
        </w:rPr>
        <w:t xml:space="preserve">La flexibilidad y dinamismo de la estrategia posibilitará que en las acciones de control y monitoreo, que se </w:t>
      </w:r>
      <w:r w:rsidR="00725573">
        <w:rPr>
          <w:rFonts w:ascii="Arial" w:eastAsia="Calibri" w:hAnsi="Arial" w:cs="Arial"/>
          <w:sz w:val="24"/>
          <w:szCs w:val="24"/>
        </w:rPr>
        <w:t xml:space="preserve">realicen </w:t>
      </w:r>
      <w:r w:rsidRPr="005F02D3">
        <w:rPr>
          <w:rFonts w:ascii="Arial" w:hAnsi="Arial" w:cs="Arial"/>
          <w:sz w:val="24"/>
          <w:szCs w:val="24"/>
        </w:rPr>
        <w:t>a lo largo del desarrollo del P</w:t>
      </w:r>
      <w:r w:rsidRPr="005F02D3">
        <w:rPr>
          <w:rFonts w:ascii="Arial" w:eastAsia="Calibri" w:hAnsi="Arial" w:cs="Arial"/>
          <w:sz w:val="24"/>
          <w:szCs w:val="24"/>
        </w:rPr>
        <w:t>lan de acciones y medios de comunicación, permitan realizar adecuaciones pertinentes durante toda la lógica de verificación y control de la misma si fuera necesario.</w:t>
      </w:r>
    </w:p>
    <w:p w:rsidR="007B11DF" w:rsidRDefault="007B11DF" w:rsidP="00A7037C">
      <w:pPr>
        <w:spacing w:line="360" w:lineRule="auto"/>
        <w:jc w:val="center"/>
        <w:rPr>
          <w:rFonts w:ascii="Arial" w:hAnsi="Arial" w:cs="Arial"/>
          <w:b/>
          <w:sz w:val="24"/>
          <w:szCs w:val="24"/>
        </w:rPr>
      </w:pPr>
    </w:p>
    <w:p w:rsidR="007B11DF" w:rsidRDefault="007B11DF" w:rsidP="00A7037C">
      <w:pPr>
        <w:spacing w:line="360" w:lineRule="auto"/>
        <w:jc w:val="center"/>
        <w:rPr>
          <w:rFonts w:ascii="Arial" w:hAnsi="Arial" w:cs="Arial"/>
          <w:b/>
          <w:sz w:val="24"/>
          <w:szCs w:val="24"/>
        </w:rPr>
      </w:pPr>
    </w:p>
    <w:p w:rsidR="001A2FF4" w:rsidRDefault="00682882" w:rsidP="00A7037C">
      <w:pPr>
        <w:spacing w:line="360" w:lineRule="auto"/>
        <w:jc w:val="center"/>
        <w:rPr>
          <w:rFonts w:ascii="Arial" w:hAnsi="Arial" w:cs="Arial"/>
          <w:b/>
          <w:sz w:val="24"/>
          <w:szCs w:val="24"/>
        </w:rPr>
      </w:pPr>
      <w:r>
        <w:rPr>
          <w:rFonts w:ascii="Arial" w:hAnsi="Arial" w:cs="Arial"/>
          <w:b/>
          <w:sz w:val="24"/>
          <w:szCs w:val="24"/>
        </w:rPr>
        <w:lastRenderedPageBreak/>
        <w:t>B</w:t>
      </w:r>
      <w:r w:rsidR="001A2FF4">
        <w:rPr>
          <w:rFonts w:ascii="Arial" w:hAnsi="Arial" w:cs="Arial"/>
          <w:b/>
          <w:sz w:val="24"/>
          <w:szCs w:val="24"/>
        </w:rPr>
        <w:t>IBLIOGRAFÍA</w:t>
      </w:r>
    </w:p>
    <w:p w:rsidR="00A7037C" w:rsidRPr="00DE1AEC" w:rsidRDefault="00A7037C" w:rsidP="00AA3D41">
      <w:pPr>
        <w:pStyle w:val="Prrafodelista"/>
        <w:numPr>
          <w:ilvl w:val="0"/>
          <w:numId w:val="52"/>
        </w:numPr>
        <w:spacing w:line="360" w:lineRule="auto"/>
        <w:jc w:val="both"/>
        <w:rPr>
          <w:rFonts w:ascii="Arial" w:hAnsi="Arial" w:cs="Arial"/>
          <w:sz w:val="24"/>
          <w:szCs w:val="24"/>
        </w:rPr>
      </w:pPr>
      <w:r w:rsidRPr="003A5B30">
        <w:rPr>
          <w:rFonts w:ascii="Arial" w:hAnsi="Arial" w:cs="Arial"/>
          <w:sz w:val="24"/>
          <w:szCs w:val="24"/>
        </w:rPr>
        <w:t>Colectivo de autores.</w:t>
      </w:r>
      <w:r>
        <w:rPr>
          <w:rFonts w:ascii="Arial" w:hAnsi="Arial" w:cs="Arial"/>
          <w:sz w:val="24"/>
          <w:szCs w:val="24"/>
        </w:rPr>
        <w:t xml:space="preserve"> (2002). </w:t>
      </w:r>
      <w:r w:rsidRPr="00BE6F1D">
        <w:rPr>
          <w:rFonts w:ascii="Arial" w:hAnsi="Arial" w:cs="Arial"/>
          <w:i/>
          <w:sz w:val="24"/>
          <w:szCs w:val="24"/>
        </w:rPr>
        <w:t>Manual de Relaciones Públicas</w:t>
      </w:r>
      <w:r w:rsidRPr="003A5B30">
        <w:rPr>
          <w:rFonts w:ascii="Arial" w:hAnsi="Arial" w:cs="Arial"/>
          <w:sz w:val="24"/>
          <w:szCs w:val="24"/>
        </w:rPr>
        <w:t xml:space="preserve">. </w:t>
      </w:r>
      <w:r w:rsidRPr="00BE6F1D">
        <w:rPr>
          <w:rFonts w:ascii="Arial" w:hAnsi="Arial" w:cs="Arial"/>
          <w:sz w:val="24"/>
          <w:szCs w:val="24"/>
        </w:rPr>
        <w:t>La Habana, Cuba</w:t>
      </w:r>
      <w:r>
        <w:rPr>
          <w:rFonts w:ascii="Arial" w:hAnsi="Arial" w:cs="Arial"/>
          <w:sz w:val="24"/>
          <w:szCs w:val="24"/>
        </w:rPr>
        <w:t>: Ediciones Logos</w:t>
      </w:r>
      <w:r w:rsidRPr="003A5B30">
        <w:rPr>
          <w:rFonts w:ascii="Arial" w:hAnsi="Arial" w:cs="Arial"/>
          <w:sz w:val="24"/>
          <w:szCs w:val="24"/>
        </w:rPr>
        <w:t>.</w:t>
      </w:r>
    </w:p>
    <w:p w:rsidR="00A7037C" w:rsidRDefault="00A7037C" w:rsidP="00AA3D41">
      <w:pPr>
        <w:pStyle w:val="Prrafodelista"/>
        <w:numPr>
          <w:ilvl w:val="0"/>
          <w:numId w:val="52"/>
        </w:numPr>
        <w:spacing w:line="360" w:lineRule="auto"/>
        <w:jc w:val="both"/>
        <w:rPr>
          <w:rFonts w:ascii="Arial" w:hAnsi="Arial" w:cs="Arial"/>
          <w:sz w:val="24"/>
          <w:szCs w:val="24"/>
        </w:rPr>
      </w:pPr>
      <w:r w:rsidRPr="00BE6F1D">
        <w:rPr>
          <w:rFonts w:ascii="Arial" w:hAnsi="Arial" w:cs="Arial"/>
          <w:noProof/>
          <w:sz w:val="24"/>
          <w:szCs w:val="24"/>
        </w:rPr>
        <w:t>Consejo de Dirección de la UO</w:t>
      </w:r>
      <w:r>
        <w:rPr>
          <w:rFonts w:ascii="Arial" w:hAnsi="Arial" w:cs="Arial"/>
          <w:noProof/>
          <w:sz w:val="24"/>
          <w:szCs w:val="24"/>
        </w:rPr>
        <w:t xml:space="preserve">. </w:t>
      </w:r>
      <w:r w:rsidRPr="00BE6F1D">
        <w:rPr>
          <w:rFonts w:ascii="Arial" w:hAnsi="Arial" w:cs="Arial"/>
          <w:i/>
          <w:noProof/>
          <w:sz w:val="24"/>
          <w:szCs w:val="24"/>
        </w:rPr>
        <w:t>Indicaciones para la planificación curso académico 2018-2019.</w:t>
      </w:r>
      <w:r>
        <w:rPr>
          <w:rFonts w:ascii="Arial" w:hAnsi="Arial" w:cs="Arial"/>
          <w:i/>
          <w:noProof/>
          <w:sz w:val="24"/>
          <w:szCs w:val="24"/>
        </w:rPr>
        <w:t xml:space="preserve"> </w:t>
      </w:r>
      <w:r w:rsidRPr="00E11AD1">
        <w:rPr>
          <w:rFonts w:ascii="Arial" w:hAnsi="Arial" w:cs="Arial"/>
          <w:sz w:val="24"/>
          <w:szCs w:val="24"/>
        </w:rPr>
        <w:t>(Material digital)</w:t>
      </w:r>
    </w:p>
    <w:p w:rsidR="00A7037C" w:rsidRDefault="00A7037C" w:rsidP="00AA3D41">
      <w:pPr>
        <w:pStyle w:val="Prrafodelista"/>
        <w:numPr>
          <w:ilvl w:val="0"/>
          <w:numId w:val="52"/>
        </w:numPr>
        <w:spacing w:line="360" w:lineRule="auto"/>
        <w:jc w:val="both"/>
        <w:rPr>
          <w:rFonts w:ascii="Arial" w:hAnsi="Arial" w:cs="Arial"/>
          <w:sz w:val="24"/>
          <w:szCs w:val="24"/>
        </w:rPr>
      </w:pPr>
      <w:r w:rsidRPr="00A7037C">
        <w:rPr>
          <w:rFonts w:ascii="Arial" w:hAnsi="Arial" w:cs="Arial"/>
          <w:sz w:val="24"/>
          <w:szCs w:val="24"/>
        </w:rPr>
        <w:t>Departamento de Comunicación Institucional de la Universidad de Oriente.</w:t>
      </w:r>
      <w:r>
        <w:rPr>
          <w:rFonts w:ascii="Arial" w:hAnsi="Arial" w:cs="Arial"/>
          <w:i/>
          <w:sz w:val="24"/>
          <w:szCs w:val="24"/>
        </w:rPr>
        <w:t xml:space="preserve"> </w:t>
      </w:r>
      <w:r w:rsidRPr="00BE6F1D">
        <w:rPr>
          <w:rFonts w:ascii="Arial" w:hAnsi="Arial" w:cs="Arial"/>
          <w:i/>
          <w:sz w:val="24"/>
          <w:szCs w:val="24"/>
        </w:rPr>
        <w:t>Proyecciones del Departamento de Comunicación Ins</w:t>
      </w:r>
      <w:r w:rsidR="00B62E59">
        <w:rPr>
          <w:rFonts w:ascii="Arial" w:hAnsi="Arial" w:cs="Arial"/>
          <w:i/>
          <w:sz w:val="24"/>
          <w:szCs w:val="24"/>
        </w:rPr>
        <w:t>titucional de la UO a partir de</w:t>
      </w:r>
      <w:r w:rsidRPr="00BE6F1D">
        <w:rPr>
          <w:rFonts w:ascii="Arial" w:hAnsi="Arial" w:cs="Arial"/>
          <w:i/>
          <w:sz w:val="24"/>
          <w:szCs w:val="24"/>
        </w:rPr>
        <w:t xml:space="preserve"> 2018. </w:t>
      </w:r>
      <w:r w:rsidRPr="003A5B30">
        <w:rPr>
          <w:rFonts w:ascii="Arial" w:hAnsi="Arial" w:cs="Arial"/>
          <w:sz w:val="24"/>
          <w:szCs w:val="24"/>
        </w:rPr>
        <w:t>(Material digital)</w:t>
      </w:r>
    </w:p>
    <w:p w:rsidR="00A7037C" w:rsidRDefault="00A7037C" w:rsidP="00AA3D41">
      <w:pPr>
        <w:pStyle w:val="Prrafodelista"/>
        <w:numPr>
          <w:ilvl w:val="0"/>
          <w:numId w:val="52"/>
        </w:numPr>
        <w:spacing w:line="360" w:lineRule="auto"/>
        <w:jc w:val="both"/>
        <w:rPr>
          <w:rFonts w:ascii="Arial" w:hAnsi="Arial" w:cs="Arial"/>
          <w:sz w:val="24"/>
          <w:szCs w:val="24"/>
        </w:rPr>
      </w:pPr>
      <w:r w:rsidRPr="00BE6F1D">
        <w:rPr>
          <w:rFonts w:ascii="Arial" w:hAnsi="Arial" w:cs="Arial"/>
          <w:sz w:val="24"/>
          <w:szCs w:val="24"/>
        </w:rPr>
        <w:t>D</w:t>
      </w:r>
      <w:r>
        <w:rPr>
          <w:rFonts w:ascii="Arial" w:hAnsi="Arial" w:cs="Arial"/>
          <w:sz w:val="24"/>
          <w:szCs w:val="24"/>
        </w:rPr>
        <w:t>epartamento de Comunicación Institucional de la Universidad de Oriente.</w:t>
      </w:r>
      <w:r w:rsidRPr="00BE6F1D">
        <w:rPr>
          <w:rFonts w:ascii="Arial" w:hAnsi="Arial" w:cs="Arial"/>
          <w:sz w:val="24"/>
          <w:szCs w:val="24"/>
        </w:rPr>
        <w:t xml:space="preserve"> </w:t>
      </w:r>
      <w:r w:rsidRPr="00BE6F1D">
        <w:rPr>
          <w:rFonts w:ascii="Arial" w:hAnsi="Arial" w:cs="Arial"/>
          <w:i/>
          <w:sz w:val="24"/>
          <w:szCs w:val="24"/>
        </w:rPr>
        <w:t>Manual de Identidad Visual de la UO.</w:t>
      </w:r>
      <w:r>
        <w:rPr>
          <w:rFonts w:ascii="Arial" w:hAnsi="Arial" w:cs="Arial"/>
          <w:i/>
          <w:sz w:val="24"/>
          <w:szCs w:val="24"/>
        </w:rPr>
        <w:t xml:space="preserve"> </w:t>
      </w:r>
      <w:r w:rsidRPr="00E11AD1">
        <w:rPr>
          <w:rFonts w:ascii="Arial" w:hAnsi="Arial" w:cs="Arial"/>
          <w:sz w:val="24"/>
          <w:szCs w:val="24"/>
        </w:rPr>
        <w:t>(Material digital)</w:t>
      </w:r>
    </w:p>
    <w:p w:rsidR="00A7037C" w:rsidRPr="00E11AD1" w:rsidRDefault="00A7037C" w:rsidP="00AA3D41">
      <w:pPr>
        <w:pStyle w:val="Prrafodelista"/>
        <w:numPr>
          <w:ilvl w:val="0"/>
          <w:numId w:val="52"/>
        </w:numPr>
        <w:spacing w:line="360" w:lineRule="auto"/>
        <w:jc w:val="both"/>
        <w:rPr>
          <w:rFonts w:ascii="Arial" w:hAnsi="Arial" w:cs="Arial"/>
          <w:sz w:val="24"/>
          <w:szCs w:val="24"/>
        </w:rPr>
      </w:pPr>
      <w:r w:rsidRPr="00BE6F1D">
        <w:rPr>
          <w:rFonts w:ascii="Arial" w:hAnsi="Arial" w:cs="Arial"/>
          <w:sz w:val="24"/>
          <w:szCs w:val="24"/>
        </w:rPr>
        <w:t>D</w:t>
      </w:r>
      <w:r>
        <w:rPr>
          <w:rFonts w:ascii="Arial" w:hAnsi="Arial" w:cs="Arial"/>
          <w:sz w:val="24"/>
          <w:szCs w:val="24"/>
        </w:rPr>
        <w:t xml:space="preserve">epartamento </w:t>
      </w:r>
      <w:r w:rsidRPr="00BE6F1D">
        <w:rPr>
          <w:rFonts w:ascii="Arial" w:hAnsi="Arial" w:cs="Arial"/>
          <w:sz w:val="24"/>
          <w:szCs w:val="24"/>
        </w:rPr>
        <w:t xml:space="preserve">de Comunicación Institucional de la </w:t>
      </w:r>
      <w:r>
        <w:rPr>
          <w:rFonts w:ascii="Arial" w:hAnsi="Arial" w:cs="Arial"/>
          <w:sz w:val="24"/>
          <w:szCs w:val="24"/>
        </w:rPr>
        <w:t>Universidad de Oriente.</w:t>
      </w:r>
      <w:r w:rsidRPr="00BE6F1D">
        <w:rPr>
          <w:rFonts w:ascii="Arial" w:hAnsi="Arial" w:cs="Arial"/>
          <w:sz w:val="24"/>
          <w:szCs w:val="24"/>
        </w:rPr>
        <w:t xml:space="preserve"> </w:t>
      </w:r>
      <w:r w:rsidRPr="00BE6F1D">
        <w:rPr>
          <w:rFonts w:ascii="Arial" w:hAnsi="Arial" w:cs="Arial"/>
          <w:i/>
          <w:sz w:val="24"/>
          <w:szCs w:val="24"/>
        </w:rPr>
        <w:t>Estrategia de Comunicación Institucional de la Universidad de Oriente</w:t>
      </w:r>
      <w:r>
        <w:rPr>
          <w:rFonts w:ascii="Arial" w:hAnsi="Arial" w:cs="Arial"/>
          <w:i/>
          <w:sz w:val="24"/>
          <w:szCs w:val="24"/>
        </w:rPr>
        <w:t xml:space="preserve"> </w:t>
      </w:r>
      <w:r w:rsidRPr="00BE6F1D">
        <w:rPr>
          <w:rFonts w:ascii="Arial" w:hAnsi="Arial" w:cs="Arial"/>
          <w:i/>
          <w:sz w:val="24"/>
          <w:szCs w:val="24"/>
        </w:rPr>
        <w:t>2017-2021</w:t>
      </w:r>
      <w:r>
        <w:rPr>
          <w:rFonts w:ascii="Arial" w:hAnsi="Arial" w:cs="Arial"/>
          <w:i/>
          <w:sz w:val="24"/>
          <w:szCs w:val="24"/>
        </w:rPr>
        <w:t xml:space="preserve">. </w:t>
      </w:r>
      <w:r w:rsidRPr="00BE6F1D">
        <w:rPr>
          <w:rFonts w:ascii="Arial" w:hAnsi="Arial" w:cs="Arial"/>
          <w:sz w:val="24"/>
          <w:szCs w:val="24"/>
        </w:rPr>
        <w:t>Santiago de Cuba, Cuba</w:t>
      </w:r>
      <w:r>
        <w:rPr>
          <w:rFonts w:ascii="Arial" w:hAnsi="Arial" w:cs="Arial"/>
          <w:sz w:val="24"/>
          <w:szCs w:val="24"/>
        </w:rPr>
        <w:t xml:space="preserve">. </w:t>
      </w:r>
      <w:r w:rsidRPr="00E11AD1">
        <w:rPr>
          <w:rFonts w:ascii="Arial" w:hAnsi="Arial" w:cs="Arial"/>
          <w:sz w:val="24"/>
          <w:szCs w:val="24"/>
        </w:rPr>
        <w:t>(Material digital)</w:t>
      </w:r>
      <w:r>
        <w:rPr>
          <w:rFonts w:ascii="Arial" w:hAnsi="Arial" w:cs="Arial"/>
          <w:sz w:val="24"/>
          <w:szCs w:val="24"/>
        </w:rPr>
        <w:t>.</w:t>
      </w:r>
    </w:p>
    <w:p w:rsidR="00A7037C" w:rsidRPr="00BE6F1D" w:rsidRDefault="00A7037C" w:rsidP="00AA3D41">
      <w:pPr>
        <w:pStyle w:val="Prrafodelista"/>
        <w:numPr>
          <w:ilvl w:val="0"/>
          <w:numId w:val="52"/>
        </w:numPr>
        <w:spacing w:line="360" w:lineRule="auto"/>
        <w:jc w:val="both"/>
        <w:rPr>
          <w:rFonts w:ascii="Arial" w:hAnsi="Arial" w:cs="Arial"/>
          <w:sz w:val="24"/>
          <w:szCs w:val="24"/>
        </w:rPr>
      </w:pPr>
      <w:r w:rsidRPr="00BE6F1D">
        <w:rPr>
          <w:rFonts w:ascii="Arial" w:hAnsi="Arial" w:cs="Arial"/>
          <w:sz w:val="24"/>
          <w:szCs w:val="24"/>
        </w:rPr>
        <w:t>Dirección de Comunicación del MES.</w:t>
      </w:r>
      <w:r>
        <w:rPr>
          <w:rFonts w:ascii="Arial" w:hAnsi="Arial" w:cs="Arial"/>
          <w:sz w:val="24"/>
          <w:szCs w:val="24"/>
        </w:rPr>
        <w:t xml:space="preserve"> </w:t>
      </w:r>
      <w:r w:rsidRPr="00BE6F1D">
        <w:rPr>
          <w:rFonts w:ascii="Arial" w:hAnsi="Arial" w:cs="Arial"/>
          <w:i/>
          <w:sz w:val="24"/>
          <w:szCs w:val="24"/>
        </w:rPr>
        <w:t>Aportes del Ministerio de Educación Superior (MES) al diseño comunicacional sobre el Bloqueo económico, comercial y financiero impuesto por los Estados Unidos contra Cuba y los Derechos Humanos en el año 2018. Acciones de comunicación del MES relacionadas con la Tarea Vida en el año 2018. Dirección de Comunicación del MES.</w:t>
      </w:r>
    </w:p>
    <w:p w:rsidR="001A2FF4" w:rsidRPr="00505328" w:rsidRDefault="001A2FF4" w:rsidP="001A2FF4">
      <w:pPr>
        <w:pStyle w:val="Prrafodelista"/>
        <w:spacing w:line="360" w:lineRule="auto"/>
        <w:ind w:left="360"/>
        <w:jc w:val="both"/>
        <w:rPr>
          <w:rFonts w:ascii="Arial" w:hAnsi="Arial" w:cs="Arial"/>
          <w:sz w:val="24"/>
          <w:szCs w:val="24"/>
        </w:rPr>
      </w:pPr>
    </w:p>
    <w:p w:rsidR="001A2FF4" w:rsidRPr="00E11AD1" w:rsidRDefault="001A2FF4" w:rsidP="001A2FF4">
      <w:pPr>
        <w:pStyle w:val="Prrafodelista"/>
        <w:spacing w:line="360" w:lineRule="auto"/>
        <w:ind w:left="360"/>
        <w:jc w:val="both"/>
        <w:rPr>
          <w:rFonts w:ascii="Arial" w:hAnsi="Arial" w:cs="Arial"/>
          <w:sz w:val="24"/>
          <w:szCs w:val="24"/>
        </w:rPr>
      </w:pPr>
    </w:p>
    <w:p w:rsidR="001F0535" w:rsidRDefault="001F0535"/>
    <w:p w:rsidR="00B10C43" w:rsidRDefault="00B10C43"/>
    <w:p w:rsidR="00B10C43" w:rsidRDefault="00B10C43"/>
    <w:p w:rsidR="00B10C43" w:rsidRDefault="00B10C43"/>
    <w:p w:rsidR="00B10C43" w:rsidRDefault="00B10C43"/>
    <w:sectPr w:rsidR="00B10C43" w:rsidSect="005C5F97">
      <w:pgSz w:w="16838" w:h="11906" w:orient="landscape"/>
      <w:pgMar w:top="85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863" w:rsidRDefault="003E6863" w:rsidP="00DA46F7">
      <w:pPr>
        <w:spacing w:after="0" w:line="240" w:lineRule="auto"/>
      </w:pPr>
      <w:r>
        <w:separator/>
      </w:r>
    </w:p>
  </w:endnote>
  <w:endnote w:type="continuationSeparator" w:id="1">
    <w:p w:rsidR="003E6863" w:rsidRDefault="003E6863" w:rsidP="00DA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863" w:rsidRDefault="003E6863" w:rsidP="00DA46F7">
      <w:pPr>
        <w:spacing w:after="0" w:line="240" w:lineRule="auto"/>
      </w:pPr>
      <w:r>
        <w:separator/>
      </w:r>
    </w:p>
  </w:footnote>
  <w:footnote w:type="continuationSeparator" w:id="1">
    <w:p w:rsidR="003E6863" w:rsidRDefault="003E6863" w:rsidP="00DA46F7">
      <w:pPr>
        <w:spacing w:after="0" w:line="240" w:lineRule="auto"/>
      </w:pPr>
      <w:r>
        <w:continuationSeparator/>
      </w:r>
    </w:p>
  </w:footnote>
  <w:footnote w:id="2">
    <w:p w:rsidR="00446613" w:rsidRPr="00F74AD3" w:rsidRDefault="00446613" w:rsidP="00DA46F7">
      <w:pPr>
        <w:pStyle w:val="Piedepgina"/>
        <w:spacing w:line="276" w:lineRule="auto"/>
        <w:jc w:val="both"/>
        <w:rPr>
          <w:i/>
          <w:sz w:val="18"/>
          <w:szCs w:val="18"/>
        </w:rPr>
      </w:pPr>
      <w:r w:rsidRPr="00630D46">
        <w:rPr>
          <w:rStyle w:val="Refdenotaalpie"/>
          <w:b/>
        </w:rPr>
        <w:footnoteRef/>
      </w:r>
      <w:r w:rsidRPr="00630D46">
        <w:rPr>
          <w:b/>
        </w:rPr>
        <w:t xml:space="preserve"> *</w:t>
      </w:r>
      <w:r w:rsidRPr="00630D46">
        <w:rPr>
          <w:b/>
          <w:sz w:val="18"/>
          <w:szCs w:val="18"/>
        </w:rPr>
        <w:t>EMIREC:</w:t>
      </w:r>
      <w:r>
        <w:rPr>
          <w:b/>
          <w:sz w:val="18"/>
          <w:szCs w:val="18"/>
        </w:rPr>
        <w:t xml:space="preserve"> </w:t>
      </w:r>
      <w:r w:rsidRPr="00635CC7">
        <w:rPr>
          <w:i/>
          <w:sz w:val="18"/>
          <w:szCs w:val="18"/>
        </w:rPr>
        <w:t>Conjunción de emisor y receptor; se intercambian los roles y cada individuo puede ejercitar su derecho a ser emisor y receptor.</w:t>
      </w:r>
      <w:r w:rsidRPr="00C16C35">
        <w:rPr>
          <w:sz w:val="18"/>
          <w:szCs w:val="18"/>
        </w:rPr>
        <w:t xml:space="preserve"> Gámez Torres,</w:t>
      </w:r>
      <w:r>
        <w:rPr>
          <w:sz w:val="18"/>
          <w:szCs w:val="18"/>
        </w:rPr>
        <w:t xml:space="preserve"> Nora. </w:t>
      </w:r>
      <w:r w:rsidRPr="00C16C35">
        <w:rPr>
          <w:sz w:val="18"/>
          <w:szCs w:val="18"/>
        </w:rPr>
        <w:t>La comunicación c</w:t>
      </w:r>
      <w:r>
        <w:rPr>
          <w:sz w:val="18"/>
          <w:szCs w:val="18"/>
        </w:rPr>
        <w:t>omo acción participativa. Pág.-</w:t>
      </w:r>
      <w:r w:rsidRPr="00C16C35">
        <w:rPr>
          <w:sz w:val="18"/>
          <w:szCs w:val="18"/>
        </w:rPr>
        <w:t xml:space="preserve">145. Capítulo 4: La comunicación y las Relaciones Públicas. Colectivo de autores. Manual de Relaciones Públicas. Ediciones Logos. </w:t>
      </w:r>
      <w:r>
        <w:rPr>
          <w:sz w:val="18"/>
          <w:szCs w:val="18"/>
        </w:rPr>
        <w:t xml:space="preserve">La Habana, Cuba. </w:t>
      </w:r>
      <w:r w:rsidRPr="00C16C35">
        <w:rPr>
          <w:sz w:val="18"/>
          <w:szCs w:val="18"/>
        </w:rPr>
        <w:t>2002</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66F33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4C4DEF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A1382"/>
    <w:multiLevelType w:val="hybridMultilevel"/>
    <w:tmpl w:val="48AC59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3CC6296"/>
    <w:multiLevelType w:val="hybridMultilevel"/>
    <w:tmpl w:val="D50837D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5652056"/>
    <w:multiLevelType w:val="hybridMultilevel"/>
    <w:tmpl w:val="9FD2CC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63C64C2"/>
    <w:multiLevelType w:val="hybridMultilevel"/>
    <w:tmpl w:val="6EAE82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244EF1"/>
    <w:multiLevelType w:val="hybridMultilevel"/>
    <w:tmpl w:val="935A83A4"/>
    <w:lvl w:ilvl="0" w:tplc="0C0A0001">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93A317F"/>
    <w:multiLevelType w:val="hybridMultilevel"/>
    <w:tmpl w:val="15B41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C612640"/>
    <w:multiLevelType w:val="hybridMultilevel"/>
    <w:tmpl w:val="240654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EA2B60"/>
    <w:multiLevelType w:val="hybridMultilevel"/>
    <w:tmpl w:val="6B0C1D7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0D035375"/>
    <w:multiLevelType w:val="hybridMultilevel"/>
    <w:tmpl w:val="D8A4AF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0816437"/>
    <w:multiLevelType w:val="hybridMultilevel"/>
    <w:tmpl w:val="3A3A1FEC"/>
    <w:lvl w:ilvl="0" w:tplc="29DA0454">
      <w:numFmt w:val="bullet"/>
      <w:lvlText w:val="-"/>
      <w:lvlJc w:val="left"/>
      <w:pPr>
        <w:ind w:left="36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116279E"/>
    <w:multiLevelType w:val="hybridMultilevel"/>
    <w:tmpl w:val="75525A4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1F05D23"/>
    <w:multiLevelType w:val="hybridMultilevel"/>
    <w:tmpl w:val="977C0396"/>
    <w:lvl w:ilvl="0" w:tplc="E036F324">
      <w:start w:val="1"/>
      <w:numFmt w:val="decimal"/>
      <w:lvlText w:val="%1."/>
      <w:lvlJc w:val="left"/>
      <w:pPr>
        <w:ind w:left="360" w:hanging="360"/>
      </w:pPr>
      <w:rPr>
        <w:rFonts w:ascii="Arial" w:hAnsi="Arial" w:cs="Arial" w:hint="default"/>
        <w:b/>
        <w:sz w:val="24"/>
        <w:szCs w:val="24"/>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190C10C0"/>
    <w:multiLevelType w:val="hybridMultilevel"/>
    <w:tmpl w:val="1D12B08E"/>
    <w:lvl w:ilvl="0" w:tplc="5EA6837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9627A0A"/>
    <w:multiLevelType w:val="hybridMultilevel"/>
    <w:tmpl w:val="73D4FE9A"/>
    <w:lvl w:ilvl="0" w:tplc="D8248728">
      <w:numFmt w:val="bullet"/>
      <w:lvlText w:val="-"/>
      <w:lvlJc w:val="left"/>
      <w:pPr>
        <w:ind w:left="360" w:hanging="36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1B610CD8"/>
    <w:multiLevelType w:val="hybridMultilevel"/>
    <w:tmpl w:val="E862AC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D4F2553"/>
    <w:multiLevelType w:val="hybridMultilevel"/>
    <w:tmpl w:val="25F478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C65F18"/>
    <w:multiLevelType w:val="hybridMultilevel"/>
    <w:tmpl w:val="C6CCF7B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FF7723A"/>
    <w:multiLevelType w:val="hybridMultilevel"/>
    <w:tmpl w:val="EA7E63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1602773"/>
    <w:multiLevelType w:val="hybridMultilevel"/>
    <w:tmpl w:val="37D692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21C541B8"/>
    <w:multiLevelType w:val="hybridMultilevel"/>
    <w:tmpl w:val="BFB06DC4"/>
    <w:lvl w:ilvl="0" w:tplc="040A0001">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4075049"/>
    <w:multiLevelType w:val="hybridMultilevel"/>
    <w:tmpl w:val="2C0C425C"/>
    <w:lvl w:ilvl="0" w:tplc="8F6CC0D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76F155D"/>
    <w:multiLevelType w:val="hybridMultilevel"/>
    <w:tmpl w:val="466621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27CA3AE7"/>
    <w:multiLevelType w:val="hybridMultilevel"/>
    <w:tmpl w:val="F9C6D9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28AB5CDA"/>
    <w:multiLevelType w:val="hybridMultilevel"/>
    <w:tmpl w:val="52B201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298474A2"/>
    <w:multiLevelType w:val="hybridMultilevel"/>
    <w:tmpl w:val="7EC6D0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A4C68C1"/>
    <w:multiLevelType w:val="hybridMultilevel"/>
    <w:tmpl w:val="5A0E4AC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2DFC5D87"/>
    <w:multiLevelType w:val="hybridMultilevel"/>
    <w:tmpl w:val="AA7871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EB1072C"/>
    <w:multiLevelType w:val="hybridMultilevel"/>
    <w:tmpl w:val="C7BE78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2B32BAA"/>
    <w:multiLevelType w:val="hybridMultilevel"/>
    <w:tmpl w:val="A2DC72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3045729"/>
    <w:multiLevelType w:val="hybridMultilevel"/>
    <w:tmpl w:val="037AD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337D7990"/>
    <w:multiLevelType w:val="hybridMultilevel"/>
    <w:tmpl w:val="CDBAD6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34A56580"/>
    <w:multiLevelType w:val="hybridMultilevel"/>
    <w:tmpl w:val="7B48FA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36EE07B5"/>
    <w:multiLevelType w:val="hybridMultilevel"/>
    <w:tmpl w:val="909634A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371D0113"/>
    <w:multiLevelType w:val="hybridMultilevel"/>
    <w:tmpl w:val="B8FC51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7CB18FE"/>
    <w:multiLevelType w:val="hybridMultilevel"/>
    <w:tmpl w:val="FAF43054"/>
    <w:lvl w:ilvl="0" w:tplc="0C0A0001">
      <w:start w:val="1"/>
      <w:numFmt w:val="bullet"/>
      <w:lvlText w:val=""/>
      <w:lvlJc w:val="left"/>
      <w:pPr>
        <w:ind w:left="36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7FD31E9"/>
    <w:multiLevelType w:val="hybridMultilevel"/>
    <w:tmpl w:val="D8966E5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nsid w:val="3A603F18"/>
    <w:multiLevelType w:val="hybridMultilevel"/>
    <w:tmpl w:val="6F96623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nsid w:val="3CB1061F"/>
    <w:multiLevelType w:val="hybridMultilevel"/>
    <w:tmpl w:val="1C7C283E"/>
    <w:lvl w:ilvl="0" w:tplc="0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015144B"/>
    <w:multiLevelType w:val="hybridMultilevel"/>
    <w:tmpl w:val="49AA5B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446930CA"/>
    <w:multiLevelType w:val="hybridMultilevel"/>
    <w:tmpl w:val="D9448D0A"/>
    <w:lvl w:ilvl="0" w:tplc="0618377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5CB4AE9"/>
    <w:multiLevelType w:val="hybridMultilevel"/>
    <w:tmpl w:val="15A834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476D53DA"/>
    <w:multiLevelType w:val="hybridMultilevel"/>
    <w:tmpl w:val="3BDCC5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AE61235"/>
    <w:multiLevelType w:val="hybridMultilevel"/>
    <w:tmpl w:val="65223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B497706"/>
    <w:multiLevelType w:val="hybridMultilevel"/>
    <w:tmpl w:val="1466D1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4E0F62D3"/>
    <w:multiLevelType w:val="hybridMultilevel"/>
    <w:tmpl w:val="E3803C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4EF71EB1"/>
    <w:multiLevelType w:val="hybridMultilevel"/>
    <w:tmpl w:val="245660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4FDA2859"/>
    <w:multiLevelType w:val="hybridMultilevel"/>
    <w:tmpl w:val="1FA666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51B302CB"/>
    <w:multiLevelType w:val="hybridMultilevel"/>
    <w:tmpl w:val="840E8E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410392B"/>
    <w:multiLevelType w:val="hybridMultilevel"/>
    <w:tmpl w:val="DF9623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57A75F94"/>
    <w:multiLevelType w:val="hybridMultilevel"/>
    <w:tmpl w:val="0DB082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8087278"/>
    <w:multiLevelType w:val="hybridMultilevel"/>
    <w:tmpl w:val="910CE2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58417C74"/>
    <w:multiLevelType w:val="hybridMultilevel"/>
    <w:tmpl w:val="728847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5DDE65A6"/>
    <w:multiLevelType w:val="hybridMultilevel"/>
    <w:tmpl w:val="C24EB9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07944F8"/>
    <w:multiLevelType w:val="hybridMultilevel"/>
    <w:tmpl w:val="30524372"/>
    <w:lvl w:ilvl="0" w:tplc="080A000B">
      <w:start w:val="1"/>
      <w:numFmt w:val="bullet"/>
      <w:lvlText w:val=""/>
      <w:lvlJc w:val="left"/>
      <w:pPr>
        <w:ind w:left="644" w:hanging="360"/>
      </w:pPr>
      <w:rPr>
        <w:rFonts w:ascii="Wingdings" w:hAnsi="Wingdings" w:hint="default"/>
        <w:b/>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56">
    <w:nsid w:val="61CA6019"/>
    <w:multiLevelType w:val="hybridMultilevel"/>
    <w:tmpl w:val="DF844C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2047183"/>
    <w:multiLevelType w:val="hybridMultilevel"/>
    <w:tmpl w:val="DF52D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39F18CE"/>
    <w:multiLevelType w:val="hybridMultilevel"/>
    <w:tmpl w:val="A6F44B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95F423F"/>
    <w:multiLevelType w:val="hybridMultilevel"/>
    <w:tmpl w:val="4AF4DB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nsid w:val="6A6036AE"/>
    <w:multiLevelType w:val="hybridMultilevel"/>
    <w:tmpl w:val="D088AA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B7A7AF7"/>
    <w:multiLevelType w:val="hybridMultilevel"/>
    <w:tmpl w:val="3D8453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E7A183F"/>
    <w:multiLevelType w:val="hybridMultilevel"/>
    <w:tmpl w:val="B93CDC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F4454AA"/>
    <w:multiLevelType w:val="hybridMultilevel"/>
    <w:tmpl w:val="7364535A"/>
    <w:lvl w:ilvl="0" w:tplc="0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FF37A44"/>
    <w:multiLevelType w:val="hybridMultilevel"/>
    <w:tmpl w:val="CFB02F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712277DB"/>
    <w:multiLevelType w:val="hybridMultilevel"/>
    <w:tmpl w:val="C6761B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4A819F3"/>
    <w:multiLevelType w:val="hybridMultilevel"/>
    <w:tmpl w:val="996E7736"/>
    <w:lvl w:ilvl="0" w:tplc="040A0013">
      <w:start w:val="1"/>
      <w:numFmt w:val="upperRoman"/>
      <w:lvlText w:val="%1."/>
      <w:lvlJc w:val="right"/>
      <w:pPr>
        <w:ind w:left="786" w:hanging="360"/>
      </w:pPr>
      <w:rPr>
        <w:b/>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67">
    <w:nsid w:val="7517460A"/>
    <w:multiLevelType w:val="hybridMultilevel"/>
    <w:tmpl w:val="1F8826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56F07DA"/>
    <w:multiLevelType w:val="hybridMultilevel"/>
    <w:tmpl w:val="AC9E9B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9">
    <w:nsid w:val="7A2818EB"/>
    <w:multiLevelType w:val="hybridMultilevel"/>
    <w:tmpl w:val="6E8EA8E0"/>
    <w:lvl w:ilvl="0" w:tplc="E036F324">
      <w:start w:val="1"/>
      <w:numFmt w:val="decimal"/>
      <w:lvlText w:val="%1."/>
      <w:lvlJc w:val="left"/>
      <w:pPr>
        <w:ind w:left="360" w:hanging="360"/>
      </w:pPr>
      <w:rPr>
        <w:rFonts w:ascii="Arial" w:hAnsi="Arial" w:cs="Arial"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nsid w:val="7BEC5587"/>
    <w:multiLevelType w:val="hybridMultilevel"/>
    <w:tmpl w:val="B6485E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55"/>
  </w:num>
  <w:num w:numId="4">
    <w:abstractNumId w:val="66"/>
  </w:num>
  <w:num w:numId="5">
    <w:abstractNumId w:val="27"/>
  </w:num>
  <w:num w:numId="6">
    <w:abstractNumId w:val="1"/>
  </w:num>
  <w:num w:numId="7">
    <w:abstractNumId w:val="0"/>
  </w:num>
  <w:num w:numId="8">
    <w:abstractNumId w:val="23"/>
  </w:num>
  <w:num w:numId="9">
    <w:abstractNumId w:val="18"/>
  </w:num>
  <w:num w:numId="10">
    <w:abstractNumId w:val="59"/>
  </w:num>
  <w:num w:numId="11">
    <w:abstractNumId w:val="9"/>
  </w:num>
  <w:num w:numId="12">
    <w:abstractNumId w:val="68"/>
  </w:num>
  <w:num w:numId="13">
    <w:abstractNumId w:val="21"/>
  </w:num>
  <w:num w:numId="14">
    <w:abstractNumId w:val="24"/>
  </w:num>
  <w:num w:numId="15">
    <w:abstractNumId w:val="38"/>
  </w:num>
  <w:num w:numId="16">
    <w:abstractNumId w:val="20"/>
  </w:num>
  <w:num w:numId="17">
    <w:abstractNumId w:val="3"/>
  </w:num>
  <w:num w:numId="18">
    <w:abstractNumId w:val="34"/>
  </w:num>
  <w:num w:numId="19">
    <w:abstractNumId w:val="4"/>
  </w:num>
  <w:num w:numId="20">
    <w:abstractNumId w:val="54"/>
  </w:num>
  <w:num w:numId="21">
    <w:abstractNumId w:val="31"/>
  </w:num>
  <w:num w:numId="22">
    <w:abstractNumId w:val="29"/>
  </w:num>
  <w:num w:numId="23">
    <w:abstractNumId w:val="33"/>
  </w:num>
  <w:num w:numId="24">
    <w:abstractNumId w:val="43"/>
  </w:num>
  <w:num w:numId="25">
    <w:abstractNumId w:val="39"/>
  </w:num>
  <w:num w:numId="26">
    <w:abstractNumId w:val="63"/>
  </w:num>
  <w:num w:numId="27">
    <w:abstractNumId w:val="53"/>
  </w:num>
  <w:num w:numId="28">
    <w:abstractNumId w:val="67"/>
  </w:num>
  <w:num w:numId="29">
    <w:abstractNumId w:val="50"/>
  </w:num>
  <w:num w:numId="30">
    <w:abstractNumId w:val="47"/>
  </w:num>
  <w:num w:numId="31">
    <w:abstractNumId w:val="51"/>
  </w:num>
  <w:num w:numId="32">
    <w:abstractNumId w:val="48"/>
  </w:num>
  <w:num w:numId="33">
    <w:abstractNumId w:val="40"/>
  </w:num>
  <w:num w:numId="34">
    <w:abstractNumId w:val="19"/>
  </w:num>
  <w:num w:numId="35">
    <w:abstractNumId w:val="5"/>
  </w:num>
  <w:num w:numId="36">
    <w:abstractNumId w:val="42"/>
  </w:num>
  <w:num w:numId="37">
    <w:abstractNumId w:val="46"/>
  </w:num>
  <w:num w:numId="38">
    <w:abstractNumId w:val="30"/>
  </w:num>
  <w:num w:numId="39">
    <w:abstractNumId w:val="49"/>
  </w:num>
  <w:num w:numId="40">
    <w:abstractNumId w:val="25"/>
  </w:num>
  <w:num w:numId="41">
    <w:abstractNumId w:val="10"/>
  </w:num>
  <w:num w:numId="42">
    <w:abstractNumId w:val="64"/>
  </w:num>
  <w:num w:numId="43">
    <w:abstractNumId w:val="45"/>
  </w:num>
  <w:num w:numId="44">
    <w:abstractNumId w:val="2"/>
  </w:num>
  <w:num w:numId="45">
    <w:abstractNumId w:val="36"/>
  </w:num>
  <w:num w:numId="46">
    <w:abstractNumId w:val="6"/>
  </w:num>
  <w:num w:numId="47">
    <w:abstractNumId w:val="52"/>
  </w:num>
  <w:num w:numId="48">
    <w:abstractNumId w:val="58"/>
  </w:num>
  <w:num w:numId="49">
    <w:abstractNumId w:val="65"/>
  </w:num>
  <w:num w:numId="50">
    <w:abstractNumId w:val="26"/>
  </w:num>
  <w:num w:numId="51">
    <w:abstractNumId w:val="37"/>
  </w:num>
  <w:num w:numId="52">
    <w:abstractNumId w:val="69"/>
  </w:num>
  <w:num w:numId="53">
    <w:abstractNumId w:val="70"/>
  </w:num>
  <w:num w:numId="54">
    <w:abstractNumId w:val="32"/>
  </w:num>
  <w:num w:numId="55">
    <w:abstractNumId w:val="7"/>
  </w:num>
  <w:num w:numId="56">
    <w:abstractNumId w:val="12"/>
  </w:num>
  <w:num w:numId="57">
    <w:abstractNumId w:val="61"/>
  </w:num>
  <w:num w:numId="58">
    <w:abstractNumId w:val="57"/>
  </w:num>
  <w:num w:numId="59">
    <w:abstractNumId w:val="62"/>
  </w:num>
  <w:num w:numId="60">
    <w:abstractNumId w:val="17"/>
  </w:num>
  <w:num w:numId="61">
    <w:abstractNumId w:val="28"/>
  </w:num>
  <w:num w:numId="62">
    <w:abstractNumId w:val="16"/>
  </w:num>
  <w:num w:numId="63">
    <w:abstractNumId w:val="35"/>
  </w:num>
  <w:num w:numId="64">
    <w:abstractNumId w:val="56"/>
  </w:num>
  <w:num w:numId="65">
    <w:abstractNumId w:val="60"/>
  </w:num>
  <w:num w:numId="66">
    <w:abstractNumId w:val="44"/>
  </w:num>
  <w:num w:numId="67">
    <w:abstractNumId w:val="15"/>
  </w:num>
  <w:num w:numId="68">
    <w:abstractNumId w:val="41"/>
  </w:num>
  <w:num w:numId="69">
    <w:abstractNumId w:val="8"/>
  </w:num>
  <w:num w:numId="70">
    <w:abstractNumId w:val="22"/>
  </w:num>
  <w:num w:numId="71">
    <w:abstractNumId w:val="1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1D63"/>
    <w:rsid w:val="00002563"/>
    <w:rsid w:val="00014DE9"/>
    <w:rsid w:val="00020F3A"/>
    <w:rsid w:val="00024E1A"/>
    <w:rsid w:val="00024F29"/>
    <w:rsid w:val="00030407"/>
    <w:rsid w:val="00041D0F"/>
    <w:rsid w:val="00045A83"/>
    <w:rsid w:val="00057648"/>
    <w:rsid w:val="000647FE"/>
    <w:rsid w:val="00070FA4"/>
    <w:rsid w:val="00073336"/>
    <w:rsid w:val="00073343"/>
    <w:rsid w:val="00075E49"/>
    <w:rsid w:val="00077D65"/>
    <w:rsid w:val="000823BC"/>
    <w:rsid w:val="000B00FA"/>
    <w:rsid w:val="000B7949"/>
    <w:rsid w:val="000D0D87"/>
    <w:rsid w:val="000E2DC6"/>
    <w:rsid w:val="000E2E23"/>
    <w:rsid w:val="000E35C3"/>
    <w:rsid w:val="00102959"/>
    <w:rsid w:val="0010624F"/>
    <w:rsid w:val="00120B88"/>
    <w:rsid w:val="00121356"/>
    <w:rsid w:val="00121624"/>
    <w:rsid w:val="00125E78"/>
    <w:rsid w:val="001340FF"/>
    <w:rsid w:val="00137F0A"/>
    <w:rsid w:val="00140090"/>
    <w:rsid w:val="00150455"/>
    <w:rsid w:val="00151B61"/>
    <w:rsid w:val="00154455"/>
    <w:rsid w:val="0016692C"/>
    <w:rsid w:val="00175B03"/>
    <w:rsid w:val="00176033"/>
    <w:rsid w:val="001A0955"/>
    <w:rsid w:val="001A2FF4"/>
    <w:rsid w:val="001A34AF"/>
    <w:rsid w:val="001C139A"/>
    <w:rsid w:val="001E5458"/>
    <w:rsid w:val="001F0535"/>
    <w:rsid w:val="002057C8"/>
    <w:rsid w:val="002153C5"/>
    <w:rsid w:val="0023289A"/>
    <w:rsid w:val="00244309"/>
    <w:rsid w:val="00244B36"/>
    <w:rsid w:val="00247DA6"/>
    <w:rsid w:val="00254B92"/>
    <w:rsid w:val="00277CDB"/>
    <w:rsid w:val="00286B71"/>
    <w:rsid w:val="002B2F47"/>
    <w:rsid w:val="002E6CDE"/>
    <w:rsid w:val="002F247A"/>
    <w:rsid w:val="002F4B64"/>
    <w:rsid w:val="002F4E59"/>
    <w:rsid w:val="00301168"/>
    <w:rsid w:val="003024E6"/>
    <w:rsid w:val="00304B94"/>
    <w:rsid w:val="00317E6F"/>
    <w:rsid w:val="0035625D"/>
    <w:rsid w:val="00360A4E"/>
    <w:rsid w:val="003618CC"/>
    <w:rsid w:val="00362B20"/>
    <w:rsid w:val="00367F23"/>
    <w:rsid w:val="00371623"/>
    <w:rsid w:val="003752E0"/>
    <w:rsid w:val="00383CBB"/>
    <w:rsid w:val="00395AB9"/>
    <w:rsid w:val="003A01BF"/>
    <w:rsid w:val="003A3CF3"/>
    <w:rsid w:val="003A58A8"/>
    <w:rsid w:val="003B69A3"/>
    <w:rsid w:val="003C3682"/>
    <w:rsid w:val="003E6863"/>
    <w:rsid w:val="003F5543"/>
    <w:rsid w:val="004153E7"/>
    <w:rsid w:val="0041654C"/>
    <w:rsid w:val="00432059"/>
    <w:rsid w:val="00446613"/>
    <w:rsid w:val="00446B1E"/>
    <w:rsid w:val="004776D7"/>
    <w:rsid w:val="00491B4D"/>
    <w:rsid w:val="00493388"/>
    <w:rsid w:val="00496D86"/>
    <w:rsid w:val="004E0AE2"/>
    <w:rsid w:val="004F64E8"/>
    <w:rsid w:val="00515E5F"/>
    <w:rsid w:val="0051737B"/>
    <w:rsid w:val="00522C1F"/>
    <w:rsid w:val="00531B30"/>
    <w:rsid w:val="00553325"/>
    <w:rsid w:val="00557FA1"/>
    <w:rsid w:val="00581999"/>
    <w:rsid w:val="0058637E"/>
    <w:rsid w:val="00590B8F"/>
    <w:rsid w:val="005933EF"/>
    <w:rsid w:val="00593890"/>
    <w:rsid w:val="005962EB"/>
    <w:rsid w:val="00596C12"/>
    <w:rsid w:val="005A4067"/>
    <w:rsid w:val="005A6A66"/>
    <w:rsid w:val="005A7A28"/>
    <w:rsid w:val="005C1F76"/>
    <w:rsid w:val="005C45F7"/>
    <w:rsid w:val="005C5F97"/>
    <w:rsid w:val="005D2DEF"/>
    <w:rsid w:val="005E4C36"/>
    <w:rsid w:val="005F02D3"/>
    <w:rsid w:val="00600EB7"/>
    <w:rsid w:val="006023FA"/>
    <w:rsid w:val="0060257B"/>
    <w:rsid w:val="006062B8"/>
    <w:rsid w:val="00606ABA"/>
    <w:rsid w:val="00607956"/>
    <w:rsid w:val="00617A87"/>
    <w:rsid w:val="0065693B"/>
    <w:rsid w:val="00657002"/>
    <w:rsid w:val="0066182D"/>
    <w:rsid w:val="00664E2C"/>
    <w:rsid w:val="00667A82"/>
    <w:rsid w:val="00682882"/>
    <w:rsid w:val="006939D2"/>
    <w:rsid w:val="006C6DBE"/>
    <w:rsid w:val="006F431E"/>
    <w:rsid w:val="00722481"/>
    <w:rsid w:val="00725573"/>
    <w:rsid w:val="00732DE1"/>
    <w:rsid w:val="00733163"/>
    <w:rsid w:val="007502A6"/>
    <w:rsid w:val="00754687"/>
    <w:rsid w:val="007644B9"/>
    <w:rsid w:val="00782649"/>
    <w:rsid w:val="007A200C"/>
    <w:rsid w:val="007B11DF"/>
    <w:rsid w:val="007B6F13"/>
    <w:rsid w:val="007D33D0"/>
    <w:rsid w:val="007D6062"/>
    <w:rsid w:val="007D6B6D"/>
    <w:rsid w:val="007E763C"/>
    <w:rsid w:val="007F2885"/>
    <w:rsid w:val="007F6C1A"/>
    <w:rsid w:val="008041BF"/>
    <w:rsid w:val="008042B5"/>
    <w:rsid w:val="00810494"/>
    <w:rsid w:val="00810E16"/>
    <w:rsid w:val="00813735"/>
    <w:rsid w:val="008145FB"/>
    <w:rsid w:val="0082345A"/>
    <w:rsid w:val="0083722F"/>
    <w:rsid w:val="00845030"/>
    <w:rsid w:val="00855B01"/>
    <w:rsid w:val="008732E5"/>
    <w:rsid w:val="00874F1B"/>
    <w:rsid w:val="008839CC"/>
    <w:rsid w:val="008856DD"/>
    <w:rsid w:val="00892984"/>
    <w:rsid w:val="008B3EC3"/>
    <w:rsid w:val="008C54F6"/>
    <w:rsid w:val="008E4E97"/>
    <w:rsid w:val="008F27B9"/>
    <w:rsid w:val="00906E7D"/>
    <w:rsid w:val="00925497"/>
    <w:rsid w:val="009332A5"/>
    <w:rsid w:val="009350AD"/>
    <w:rsid w:val="009451B7"/>
    <w:rsid w:val="009535C0"/>
    <w:rsid w:val="00961699"/>
    <w:rsid w:val="00964BF3"/>
    <w:rsid w:val="00974BE7"/>
    <w:rsid w:val="009947C1"/>
    <w:rsid w:val="00995681"/>
    <w:rsid w:val="009A48C6"/>
    <w:rsid w:val="009A6D19"/>
    <w:rsid w:val="009B4848"/>
    <w:rsid w:val="009E3915"/>
    <w:rsid w:val="00A11AF6"/>
    <w:rsid w:val="00A16CAA"/>
    <w:rsid w:val="00A30DFB"/>
    <w:rsid w:val="00A3458F"/>
    <w:rsid w:val="00A437A0"/>
    <w:rsid w:val="00A7037C"/>
    <w:rsid w:val="00A7047E"/>
    <w:rsid w:val="00A76838"/>
    <w:rsid w:val="00A901EF"/>
    <w:rsid w:val="00A90BE5"/>
    <w:rsid w:val="00A96103"/>
    <w:rsid w:val="00AA2265"/>
    <w:rsid w:val="00AA3D41"/>
    <w:rsid w:val="00AB3D24"/>
    <w:rsid w:val="00AB6A6F"/>
    <w:rsid w:val="00AF66C9"/>
    <w:rsid w:val="00B04CA9"/>
    <w:rsid w:val="00B10C43"/>
    <w:rsid w:val="00B31DA4"/>
    <w:rsid w:val="00B31F2A"/>
    <w:rsid w:val="00B62E59"/>
    <w:rsid w:val="00B643AA"/>
    <w:rsid w:val="00B64754"/>
    <w:rsid w:val="00B86EA6"/>
    <w:rsid w:val="00B916AC"/>
    <w:rsid w:val="00BC30D9"/>
    <w:rsid w:val="00BD23C8"/>
    <w:rsid w:val="00BD593B"/>
    <w:rsid w:val="00BD6B46"/>
    <w:rsid w:val="00BF0908"/>
    <w:rsid w:val="00C01D62"/>
    <w:rsid w:val="00C05036"/>
    <w:rsid w:val="00C069E2"/>
    <w:rsid w:val="00C12083"/>
    <w:rsid w:val="00C12A07"/>
    <w:rsid w:val="00C15A6D"/>
    <w:rsid w:val="00C21172"/>
    <w:rsid w:val="00C32808"/>
    <w:rsid w:val="00C41D35"/>
    <w:rsid w:val="00C45212"/>
    <w:rsid w:val="00C45B41"/>
    <w:rsid w:val="00C83ADE"/>
    <w:rsid w:val="00CA5632"/>
    <w:rsid w:val="00CB395C"/>
    <w:rsid w:val="00CD3B10"/>
    <w:rsid w:val="00CE40A1"/>
    <w:rsid w:val="00CF03E6"/>
    <w:rsid w:val="00CF6006"/>
    <w:rsid w:val="00D00CCA"/>
    <w:rsid w:val="00D021B8"/>
    <w:rsid w:val="00D25F6A"/>
    <w:rsid w:val="00D354F0"/>
    <w:rsid w:val="00D3719F"/>
    <w:rsid w:val="00D57597"/>
    <w:rsid w:val="00D60355"/>
    <w:rsid w:val="00D623E3"/>
    <w:rsid w:val="00D67394"/>
    <w:rsid w:val="00D67D7A"/>
    <w:rsid w:val="00D70CFF"/>
    <w:rsid w:val="00D7259B"/>
    <w:rsid w:val="00D85204"/>
    <w:rsid w:val="00D92527"/>
    <w:rsid w:val="00D92CCD"/>
    <w:rsid w:val="00D9409E"/>
    <w:rsid w:val="00D94A06"/>
    <w:rsid w:val="00DA46F7"/>
    <w:rsid w:val="00DC381C"/>
    <w:rsid w:val="00DC4933"/>
    <w:rsid w:val="00DC602B"/>
    <w:rsid w:val="00DD76D1"/>
    <w:rsid w:val="00DD7EF0"/>
    <w:rsid w:val="00DE1846"/>
    <w:rsid w:val="00E41D63"/>
    <w:rsid w:val="00E453FF"/>
    <w:rsid w:val="00E7387C"/>
    <w:rsid w:val="00E825B5"/>
    <w:rsid w:val="00E82C48"/>
    <w:rsid w:val="00EA1809"/>
    <w:rsid w:val="00EB63BA"/>
    <w:rsid w:val="00EC0885"/>
    <w:rsid w:val="00EC3168"/>
    <w:rsid w:val="00EE210F"/>
    <w:rsid w:val="00EF1667"/>
    <w:rsid w:val="00EF18F6"/>
    <w:rsid w:val="00EF773C"/>
    <w:rsid w:val="00F05613"/>
    <w:rsid w:val="00F10CBD"/>
    <w:rsid w:val="00F422B6"/>
    <w:rsid w:val="00F63554"/>
    <w:rsid w:val="00F6622C"/>
    <w:rsid w:val="00F7782D"/>
    <w:rsid w:val="00FA733F"/>
    <w:rsid w:val="00FC22E3"/>
    <w:rsid w:val="00FD6B00"/>
    <w:rsid w:val="00FE392C"/>
    <w:rsid w:val="00FF13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39A"/>
    <w:rPr>
      <w:rFonts w:eastAsiaTheme="minorEastAsia"/>
      <w:lang w:eastAsia="es-ES"/>
    </w:rPr>
  </w:style>
  <w:style w:type="paragraph" w:styleId="Ttulo1">
    <w:name w:val="heading 1"/>
    <w:basedOn w:val="Normal"/>
    <w:next w:val="Normal"/>
    <w:link w:val="Ttulo1Car"/>
    <w:uiPriority w:val="9"/>
    <w:qFormat/>
    <w:rsid w:val="00B10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10C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10C4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10C4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10C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39A"/>
    <w:pPr>
      <w:ind w:left="720"/>
      <w:contextualSpacing/>
    </w:pPr>
  </w:style>
  <w:style w:type="paragraph" w:styleId="Piedepgina">
    <w:name w:val="footer"/>
    <w:basedOn w:val="Normal"/>
    <w:link w:val="PiedepginaCar"/>
    <w:uiPriority w:val="99"/>
    <w:unhideWhenUsed/>
    <w:rsid w:val="00DA4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6F7"/>
    <w:rPr>
      <w:rFonts w:eastAsiaTheme="minorEastAsia"/>
      <w:lang w:eastAsia="es-ES"/>
    </w:rPr>
  </w:style>
  <w:style w:type="character" w:styleId="Refdenotaalpie">
    <w:name w:val="footnote reference"/>
    <w:uiPriority w:val="99"/>
    <w:semiHidden/>
    <w:unhideWhenUsed/>
    <w:rsid w:val="00DA46F7"/>
    <w:rPr>
      <w:vertAlign w:val="superscript"/>
    </w:rPr>
  </w:style>
  <w:style w:type="paragraph" w:styleId="Textodeglobo">
    <w:name w:val="Balloon Text"/>
    <w:basedOn w:val="Normal"/>
    <w:link w:val="TextodegloboCar"/>
    <w:uiPriority w:val="99"/>
    <w:semiHidden/>
    <w:unhideWhenUsed/>
    <w:rsid w:val="00E45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3FF"/>
    <w:rPr>
      <w:rFonts w:ascii="Tahoma" w:eastAsiaTheme="minorEastAsia" w:hAnsi="Tahoma" w:cs="Tahoma"/>
      <w:sz w:val="16"/>
      <w:szCs w:val="16"/>
      <w:lang w:eastAsia="es-ES"/>
    </w:rPr>
  </w:style>
  <w:style w:type="character" w:customStyle="1" w:styleId="Ttulo1Car">
    <w:name w:val="Título 1 Car"/>
    <w:basedOn w:val="Fuentedeprrafopredeter"/>
    <w:link w:val="Ttulo1"/>
    <w:uiPriority w:val="9"/>
    <w:rsid w:val="00B10C4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B10C43"/>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uiPriority w:val="9"/>
    <w:rsid w:val="00B10C43"/>
    <w:rPr>
      <w:rFonts w:asciiTheme="majorHAnsi" w:eastAsiaTheme="majorEastAsia" w:hAnsiTheme="majorHAnsi" w:cstheme="majorBidi"/>
      <w:b/>
      <w:bCs/>
      <w:color w:val="4F81BD" w:themeColor="accent1"/>
      <w:lang w:eastAsia="es-ES"/>
    </w:rPr>
  </w:style>
  <w:style w:type="character" w:customStyle="1" w:styleId="Ttulo4Car">
    <w:name w:val="Título 4 Car"/>
    <w:basedOn w:val="Fuentedeprrafopredeter"/>
    <w:link w:val="Ttulo4"/>
    <w:uiPriority w:val="9"/>
    <w:rsid w:val="00B10C43"/>
    <w:rPr>
      <w:rFonts w:asciiTheme="majorHAnsi" w:eastAsiaTheme="majorEastAsia" w:hAnsiTheme="majorHAnsi" w:cstheme="majorBidi"/>
      <w:b/>
      <w:bCs/>
      <w:i/>
      <w:iCs/>
      <w:color w:val="4F81BD" w:themeColor="accent1"/>
      <w:lang w:eastAsia="es-ES"/>
    </w:rPr>
  </w:style>
  <w:style w:type="character" w:customStyle="1" w:styleId="Ttulo5Car">
    <w:name w:val="Título 5 Car"/>
    <w:basedOn w:val="Fuentedeprrafopredeter"/>
    <w:link w:val="Ttulo5"/>
    <w:uiPriority w:val="9"/>
    <w:rsid w:val="00B10C43"/>
    <w:rPr>
      <w:rFonts w:asciiTheme="majorHAnsi" w:eastAsiaTheme="majorEastAsia" w:hAnsiTheme="majorHAnsi" w:cstheme="majorBidi"/>
      <w:color w:val="243F60" w:themeColor="accent1" w:themeShade="7F"/>
      <w:lang w:eastAsia="es-ES"/>
    </w:rPr>
  </w:style>
  <w:style w:type="paragraph" w:styleId="Encabezado">
    <w:name w:val="header"/>
    <w:basedOn w:val="Normal"/>
    <w:link w:val="EncabezadoCar"/>
    <w:uiPriority w:val="99"/>
    <w:unhideWhenUsed/>
    <w:rsid w:val="00B10C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0C43"/>
    <w:rPr>
      <w:rFonts w:eastAsiaTheme="minorEastAsia"/>
      <w:lang w:eastAsia="es-ES"/>
    </w:rPr>
  </w:style>
  <w:style w:type="paragraph" w:styleId="Lista">
    <w:name w:val="List"/>
    <w:basedOn w:val="Normal"/>
    <w:uiPriority w:val="99"/>
    <w:unhideWhenUsed/>
    <w:rsid w:val="00B10C43"/>
    <w:pPr>
      <w:ind w:left="283" w:hanging="283"/>
      <w:contextualSpacing/>
    </w:pPr>
  </w:style>
  <w:style w:type="paragraph" w:styleId="Listaconvietas">
    <w:name w:val="List Bullet"/>
    <w:basedOn w:val="Normal"/>
    <w:uiPriority w:val="99"/>
    <w:unhideWhenUsed/>
    <w:rsid w:val="00B10C43"/>
    <w:pPr>
      <w:numPr>
        <w:numId w:val="6"/>
      </w:numPr>
      <w:contextualSpacing/>
    </w:pPr>
  </w:style>
  <w:style w:type="paragraph" w:styleId="Listaconvietas2">
    <w:name w:val="List Bullet 2"/>
    <w:basedOn w:val="Normal"/>
    <w:uiPriority w:val="99"/>
    <w:unhideWhenUsed/>
    <w:rsid w:val="00B10C43"/>
    <w:pPr>
      <w:numPr>
        <w:numId w:val="7"/>
      </w:numPr>
      <w:contextualSpacing/>
    </w:pPr>
  </w:style>
  <w:style w:type="paragraph" w:styleId="Continuarlista">
    <w:name w:val="List Continue"/>
    <w:basedOn w:val="Normal"/>
    <w:uiPriority w:val="99"/>
    <w:unhideWhenUsed/>
    <w:rsid w:val="00B10C43"/>
    <w:pPr>
      <w:spacing w:after="120"/>
      <w:ind w:left="283"/>
      <w:contextualSpacing/>
    </w:pPr>
  </w:style>
  <w:style w:type="paragraph" w:styleId="Textoindependiente">
    <w:name w:val="Body Text"/>
    <w:basedOn w:val="Normal"/>
    <w:link w:val="TextoindependienteCar"/>
    <w:uiPriority w:val="99"/>
    <w:unhideWhenUsed/>
    <w:rsid w:val="00B10C43"/>
    <w:pPr>
      <w:spacing w:after="120"/>
    </w:pPr>
  </w:style>
  <w:style w:type="character" w:customStyle="1" w:styleId="TextoindependienteCar">
    <w:name w:val="Texto independiente Car"/>
    <w:basedOn w:val="Fuentedeprrafopredeter"/>
    <w:link w:val="Textoindependiente"/>
    <w:uiPriority w:val="99"/>
    <w:rsid w:val="00B10C43"/>
    <w:rPr>
      <w:rFonts w:eastAsiaTheme="minorEastAsia"/>
      <w:lang w:eastAsia="es-ES"/>
    </w:rPr>
  </w:style>
  <w:style w:type="character" w:styleId="Textoennegrita">
    <w:name w:val="Strong"/>
    <w:basedOn w:val="Fuentedeprrafopredeter"/>
    <w:uiPriority w:val="22"/>
    <w:qFormat/>
    <w:rsid w:val="00121356"/>
    <w:rPr>
      <w:b/>
      <w:bCs/>
    </w:rPr>
  </w:style>
</w:styles>
</file>

<file path=word/webSettings.xml><?xml version="1.0" encoding="utf-8"?>
<w:webSettings xmlns:r="http://schemas.openxmlformats.org/officeDocument/2006/relationships" xmlns:w="http://schemas.openxmlformats.org/wordprocessingml/2006/main">
  <w:divs>
    <w:div w:id="213852964">
      <w:bodyDiv w:val="1"/>
      <w:marLeft w:val="0"/>
      <w:marRight w:val="0"/>
      <w:marTop w:val="0"/>
      <w:marBottom w:val="0"/>
      <w:divBdr>
        <w:top w:val="none" w:sz="0" w:space="0" w:color="auto"/>
        <w:left w:val="none" w:sz="0" w:space="0" w:color="auto"/>
        <w:bottom w:val="none" w:sz="0" w:space="0" w:color="auto"/>
        <w:right w:val="none" w:sz="0" w:space="0" w:color="auto"/>
      </w:divBdr>
    </w:div>
    <w:div w:id="1593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27</Pages>
  <Words>8830</Words>
  <Characters>48565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vivan</cp:lastModifiedBy>
  <cp:revision>77</cp:revision>
  <cp:lastPrinted>2018-09-12T16:09:00Z</cp:lastPrinted>
  <dcterms:created xsi:type="dcterms:W3CDTF">2018-12-07T17:16:00Z</dcterms:created>
  <dcterms:modified xsi:type="dcterms:W3CDTF">2019-09-04T05:53:00Z</dcterms:modified>
</cp:coreProperties>
</file>