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Universidad de Oriente. Santiago de Cuba</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DEU - Dirección de Extensión Universitaria</w:t>
      </w:r>
      <w:bookmarkStart w:id="0" w:name="_GoBack"/>
      <w:bookmarkEnd w:id="0"/>
    </w:p>
    <w:p w:rsidR="00765468" w:rsidRPr="00B45602" w:rsidRDefault="00765468" w:rsidP="00A14D04">
      <w:pPr>
        <w:spacing w:before="100" w:beforeAutospacing="1" w:after="100" w:afterAutospacing="1" w:line="360" w:lineRule="auto"/>
        <w:rPr>
          <w:rFonts w:ascii="Arial" w:hAnsi="Arial" w:cs="Arial"/>
          <w:sz w:val="24"/>
          <w:szCs w:val="24"/>
        </w:rPr>
      </w:pPr>
    </w:p>
    <w:p w:rsidR="00765468" w:rsidRPr="00B45602" w:rsidRDefault="00765468" w:rsidP="00A14D04">
      <w:pPr>
        <w:pStyle w:val="Ttulo4"/>
        <w:spacing w:before="100" w:beforeAutospacing="1" w:after="100" w:afterAutospacing="1" w:line="360" w:lineRule="auto"/>
        <w:jc w:val="center"/>
        <w:rPr>
          <w:rFonts w:cs="Arial"/>
          <w:sz w:val="24"/>
          <w:szCs w:val="24"/>
        </w:rPr>
      </w:pPr>
      <w:r w:rsidRPr="00B45602">
        <w:rPr>
          <w:rFonts w:cs="Arial"/>
          <w:sz w:val="24"/>
          <w:szCs w:val="24"/>
        </w:rPr>
        <w:t>Comisión de Deportes</w:t>
      </w:r>
    </w:p>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Actividades Físico-Recreativas</w:t>
      </w:r>
    </w:p>
    <w:p w:rsidR="00765468" w:rsidRPr="00B45602" w:rsidRDefault="00765468" w:rsidP="00A14D04">
      <w:pPr>
        <w:pStyle w:val="Ttulo3"/>
        <w:spacing w:before="100" w:beforeAutospacing="1" w:after="100" w:afterAutospacing="1" w:line="360" w:lineRule="auto"/>
        <w:jc w:val="center"/>
        <w:rPr>
          <w:rFonts w:cs="Arial"/>
          <w:b/>
          <w:sz w:val="24"/>
          <w:szCs w:val="24"/>
          <w:u w:val="single"/>
        </w:rPr>
      </w:pPr>
      <w:r w:rsidRPr="00B45602">
        <w:rPr>
          <w:rFonts w:cs="Arial"/>
          <w:b/>
          <w:sz w:val="24"/>
          <w:szCs w:val="24"/>
          <w:u w:val="single"/>
        </w:rPr>
        <w:t>ESTRATEGIA DEL DEPORTE UNIVERSITARIO</w:t>
      </w:r>
    </w:p>
    <w:p w:rsidR="00765468" w:rsidRPr="00B45602" w:rsidRDefault="00765468" w:rsidP="00A14D04">
      <w:pPr>
        <w:spacing w:before="100" w:beforeAutospacing="1" w:after="100" w:afterAutospacing="1" w:line="360" w:lineRule="auto"/>
        <w:rPr>
          <w:rFonts w:ascii="Arial" w:hAnsi="Arial" w:cs="Arial"/>
          <w:sz w:val="24"/>
          <w:szCs w:val="24"/>
        </w:rPr>
      </w:pPr>
    </w:p>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XV Universiada Nacional</w:t>
      </w:r>
    </w:p>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(2022-2024)</w:t>
      </w:r>
    </w:p>
    <w:p w:rsidR="00765468" w:rsidRPr="00B45602" w:rsidRDefault="00765468" w:rsidP="00A14D04">
      <w:pPr>
        <w:spacing w:before="100" w:beforeAutospacing="1" w:after="100" w:afterAutospacing="1" w:line="360" w:lineRule="auto"/>
        <w:jc w:val="center"/>
        <w:rPr>
          <w:rFonts w:ascii="Arial" w:hAnsi="Arial" w:cs="Arial"/>
          <w:b/>
          <w:sz w:val="24"/>
          <w:szCs w:val="24"/>
          <w:u w:val="single"/>
        </w:rPr>
      </w:pPr>
      <w:r w:rsidRPr="00B45602">
        <w:rPr>
          <w:rFonts w:ascii="Arial" w:hAnsi="Arial" w:cs="Arial"/>
          <w:b/>
          <w:sz w:val="24"/>
          <w:szCs w:val="24"/>
          <w:u w:val="single"/>
        </w:rPr>
        <w:t>Proyección Estratégica del Deporte Universitario.</w:t>
      </w:r>
    </w:p>
    <w:p w:rsidR="00765468" w:rsidRPr="00B45602" w:rsidRDefault="00765468" w:rsidP="00A14D04">
      <w:pPr>
        <w:spacing w:before="100" w:beforeAutospacing="1" w:after="100" w:afterAutospacing="1" w:line="360" w:lineRule="auto"/>
        <w:rPr>
          <w:rFonts w:ascii="Arial" w:hAnsi="Arial" w:cs="Arial"/>
          <w:b/>
          <w:sz w:val="24"/>
          <w:szCs w:val="24"/>
          <w:u w:val="single"/>
        </w:rPr>
      </w:pP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t>La Universidad de Oriente como institución sociocultural, se convierte hoy en espacio importante de promoción y socialización de las ciencias, el arte y el deporte, y por tanto de la identidad y de la cultura en general. Hoy más que nunca la defensa de lo autóctono e identitario se convierte en bandera y escudo para no solo mantener, sino; también enriquecer las tradiciones, las costumbres y todo el saber acumulado por nuestras comunidad universitaria. En tal sentido, la promoción y la animación deportiva se convierten en mecanismos e instrumentos indispensables para lograr las metas de la formación integral-cultural. Es por ello que la presente estrategia deportiva muestra y defiende como la aplicación de una consecuente acción de este tipo favorece y estimula la participación de los estudiantes universitarios en todo el proceso del ciclo deportivo universitario que se dan en su vida estudiantil.</w:t>
      </w: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t>¿Por qué y para qué este estrategia?</w:t>
      </w: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t xml:space="preserve">Dentro del programa de trabajo de </w:t>
      </w:r>
      <w:smartTag w:uri="urn:schemas-microsoft-com:office:smarttags" w:element="PersonName">
        <w:smartTagPr>
          <w:attr w:name="ProductID" w:val="la Universidad"/>
        </w:smartTagPr>
        <w:r w:rsidRPr="00B45602">
          <w:rPr>
            <w:rFonts w:ascii="Arial" w:hAnsi="Arial" w:cs="Arial"/>
            <w:sz w:val="24"/>
            <w:szCs w:val="24"/>
          </w:rPr>
          <w:t>la Universidad</w:t>
        </w:r>
      </w:smartTag>
      <w:r w:rsidRPr="00B45602">
        <w:rPr>
          <w:rFonts w:ascii="Arial" w:hAnsi="Arial" w:cs="Arial"/>
          <w:sz w:val="24"/>
          <w:szCs w:val="24"/>
        </w:rPr>
        <w:t xml:space="preserve"> de Oriente y su dependencia en las facultades, se ha estructurado que en su Dirección de Extensión Universitaria se lleve a cabo el trabajo para estructurar y ejecutar con un nivel de calidad óptimo todo los elementos que a nivel de deportes y actividades físico-recreativas deben formar parte de la  formación integral del </w:t>
      </w:r>
      <w:r w:rsidRPr="00B45602">
        <w:rPr>
          <w:rFonts w:ascii="Arial" w:hAnsi="Arial" w:cs="Arial"/>
          <w:sz w:val="24"/>
          <w:szCs w:val="24"/>
        </w:rPr>
        <w:lastRenderedPageBreak/>
        <w:t xml:space="preserve">estudiante universitario en todo el ciclo que establece el Programa Técnico Organizativo correspondiente a la XV Universiada Nacional´2024. Este trabajo </w:t>
      </w:r>
      <w:r w:rsidR="00FF5603">
        <w:rPr>
          <w:rFonts w:ascii="Arial" w:hAnsi="Arial" w:cs="Arial"/>
          <w:sz w:val="24"/>
          <w:szCs w:val="24"/>
        </w:rPr>
        <w:t>es</w:t>
      </w:r>
      <w:r w:rsidRPr="00B45602">
        <w:rPr>
          <w:rFonts w:ascii="Arial" w:hAnsi="Arial" w:cs="Arial"/>
          <w:sz w:val="24"/>
          <w:szCs w:val="24"/>
        </w:rPr>
        <w:t xml:space="preserve"> dirigido y atendido conjuntamente  por asesores de deportes, tanto a nivel de centro como a nivel de facultades, que acometen esta tarea, planteándola en forma de proyección estratégica. </w:t>
      </w:r>
    </w:p>
    <w:p w:rsidR="00B45602" w:rsidRPr="00B45602" w:rsidRDefault="00B45602" w:rsidP="00A14D04">
      <w:pPr>
        <w:spacing w:before="100" w:beforeAutospacing="1" w:after="100" w:afterAutospacing="1" w:line="360" w:lineRule="auto"/>
        <w:jc w:val="both"/>
        <w:rPr>
          <w:rFonts w:ascii="Arial" w:hAnsi="Arial" w:cs="Arial"/>
          <w:b/>
          <w:sz w:val="24"/>
          <w:szCs w:val="24"/>
          <w:u w:val="single"/>
        </w:rPr>
      </w:pPr>
    </w:p>
    <w:p w:rsidR="00765468" w:rsidRPr="00B45602" w:rsidRDefault="00765468" w:rsidP="00A14D04">
      <w:pPr>
        <w:spacing w:before="100" w:beforeAutospacing="1" w:after="100" w:afterAutospacing="1" w:line="360" w:lineRule="auto"/>
        <w:jc w:val="both"/>
        <w:rPr>
          <w:rFonts w:ascii="Arial" w:hAnsi="Arial" w:cs="Arial"/>
          <w:bCs/>
          <w:sz w:val="24"/>
          <w:szCs w:val="24"/>
        </w:rPr>
      </w:pPr>
      <w:r w:rsidRPr="00B45602">
        <w:rPr>
          <w:rFonts w:ascii="Arial" w:hAnsi="Arial" w:cs="Arial"/>
          <w:b/>
          <w:sz w:val="24"/>
          <w:szCs w:val="24"/>
        </w:rPr>
        <w:t>Objetivo:</w:t>
      </w:r>
      <w:r w:rsidRPr="00B45602">
        <w:rPr>
          <w:rFonts w:ascii="Arial" w:hAnsi="Arial" w:cs="Arial"/>
          <w:bCs/>
          <w:sz w:val="24"/>
          <w:szCs w:val="24"/>
        </w:rPr>
        <w:t xml:space="preserve"> </w:t>
      </w:r>
    </w:p>
    <w:p w:rsidR="00765468" w:rsidRPr="00B45602" w:rsidRDefault="00765468" w:rsidP="00A14D04">
      <w:pPr>
        <w:spacing w:before="100" w:beforeAutospacing="1" w:after="100" w:afterAutospacing="1" w:line="360" w:lineRule="auto"/>
        <w:jc w:val="both"/>
        <w:rPr>
          <w:rFonts w:ascii="Arial" w:hAnsi="Arial" w:cs="Arial"/>
          <w:bCs/>
          <w:sz w:val="24"/>
          <w:szCs w:val="24"/>
        </w:rPr>
      </w:pPr>
      <w:r w:rsidRPr="00B45602">
        <w:rPr>
          <w:rFonts w:ascii="Arial" w:hAnsi="Arial" w:cs="Arial"/>
          <w:bCs/>
          <w:sz w:val="24"/>
          <w:szCs w:val="24"/>
        </w:rPr>
        <w:t>Elevar la calidad y rendimiento físico-deportivo en forma participativa y competitiva en estudiantes (y trabajadores) en el marco de su territorio, perfeccionando el sistema de preparación integral mediante la práctica sistemática de actividades deportivas y físico-recreativas de su preferencia y la organización y desarrollo de competencias.</w:t>
      </w:r>
    </w:p>
    <w:p w:rsidR="00B45602" w:rsidRPr="00B45602" w:rsidRDefault="00B45602" w:rsidP="00A14D04">
      <w:pPr>
        <w:pStyle w:val="Textoindependiente"/>
        <w:spacing w:before="100" w:beforeAutospacing="1" w:after="100" w:afterAutospacing="1" w:line="360" w:lineRule="auto"/>
        <w:rPr>
          <w:rFonts w:cs="Arial"/>
          <w:b/>
          <w:szCs w:val="24"/>
          <w:u w:val="single"/>
        </w:rPr>
      </w:pPr>
    </w:p>
    <w:p w:rsidR="00765468" w:rsidRPr="00B45602" w:rsidRDefault="00765468" w:rsidP="00A14D04">
      <w:pPr>
        <w:pStyle w:val="Textoindependiente"/>
        <w:spacing w:before="100" w:beforeAutospacing="1" w:after="100" w:afterAutospacing="1" w:line="360" w:lineRule="auto"/>
        <w:rPr>
          <w:rFonts w:cs="Arial"/>
          <w:szCs w:val="24"/>
        </w:rPr>
      </w:pPr>
      <w:r w:rsidRPr="00B45602">
        <w:rPr>
          <w:rFonts w:cs="Arial"/>
          <w:b/>
          <w:szCs w:val="24"/>
        </w:rPr>
        <w:t>Visión:</w:t>
      </w:r>
      <w:r w:rsidRPr="00B45602">
        <w:rPr>
          <w:rFonts w:cs="Arial"/>
          <w:szCs w:val="24"/>
        </w:rPr>
        <w:t xml:space="preserve"> </w:t>
      </w:r>
    </w:p>
    <w:p w:rsidR="00765468" w:rsidRPr="00B45602" w:rsidRDefault="00765468" w:rsidP="00A14D04">
      <w:pPr>
        <w:pStyle w:val="Textoindependiente"/>
        <w:spacing w:before="100" w:beforeAutospacing="1" w:after="100" w:afterAutospacing="1" w:line="360" w:lineRule="auto"/>
        <w:rPr>
          <w:rFonts w:cs="Arial"/>
          <w:bCs/>
          <w:szCs w:val="24"/>
        </w:rPr>
      </w:pPr>
      <w:r w:rsidRPr="00B45602">
        <w:rPr>
          <w:rFonts w:cs="Arial"/>
          <w:szCs w:val="24"/>
        </w:rPr>
        <w:t>La Dirección de Extensión Universitaria en su comisión de trabajo de Deportes y Actividades Físico-Recreativas con la capacidad de trabajo que lo caracteriza y en virtud del ambiente transformador que se lleva a cabo en nuestra universidad, se inserta en el mismo a través de la planificación y estructuración de un conjunto de eventos que permiten desarrollar y perfeccionar nuestro proceso docente educativo en aras de organizar un sistema de acciones que propicien la participación de los estudiantes (y trabajadores) en las actividades de la cultura física y el deporte universitario en correspondencia con los nuevos retos y aspiraciones, que debe enfrentar  la institución  de cara el movimiento deportivo universitario en el ciclo que establece el Programa Técnico Organizativo correspondiente a la XV Universiada Nacional´2024</w:t>
      </w:r>
    </w:p>
    <w:p w:rsidR="00B45602" w:rsidRPr="00B45602" w:rsidRDefault="00B45602" w:rsidP="00A14D04">
      <w:pPr>
        <w:pStyle w:val="Textoindependiente"/>
        <w:spacing w:before="100" w:beforeAutospacing="1" w:after="100" w:afterAutospacing="1" w:line="360" w:lineRule="auto"/>
        <w:rPr>
          <w:rFonts w:cs="Arial"/>
          <w:b/>
          <w:szCs w:val="24"/>
          <w:u w:val="single"/>
        </w:rPr>
      </w:pPr>
    </w:p>
    <w:p w:rsidR="00B45602" w:rsidRPr="00B45602" w:rsidRDefault="00765468" w:rsidP="00A14D04">
      <w:pPr>
        <w:pStyle w:val="Textoindependiente"/>
        <w:spacing w:before="100" w:beforeAutospacing="1" w:after="100" w:afterAutospacing="1" w:line="360" w:lineRule="auto"/>
        <w:rPr>
          <w:rFonts w:cs="Arial"/>
          <w:szCs w:val="24"/>
        </w:rPr>
      </w:pPr>
      <w:r w:rsidRPr="00B45602">
        <w:rPr>
          <w:rFonts w:cs="Arial"/>
          <w:b/>
          <w:szCs w:val="24"/>
        </w:rPr>
        <w:t>Misión:</w:t>
      </w:r>
    </w:p>
    <w:p w:rsidR="00765468" w:rsidRPr="00B45602" w:rsidRDefault="00765468" w:rsidP="00A14D04">
      <w:pPr>
        <w:pStyle w:val="Textoindependiente"/>
        <w:spacing w:before="100" w:beforeAutospacing="1" w:after="100" w:afterAutospacing="1" w:line="360" w:lineRule="auto"/>
        <w:rPr>
          <w:rFonts w:cs="Arial"/>
          <w:b/>
          <w:i/>
          <w:szCs w:val="24"/>
          <w:u w:val="single"/>
        </w:rPr>
      </w:pPr>
      <w:r w:rsidRPr="00B45602">
        <w:rPr>
          <w:rFonts w:cs="Arial"/>
          <w:szCs w:val="24"/>
        </w:rPr>
        <w:t>Contribuimos mediante la ejecución de esta proyección estratégica a la mejora de la calidad del proceso docente educativo y de la calidad de vida de los estudiantes (y trabajadores) mediante la organización de un sistema de actividades y acciones deportivas que propicien la participación de los mismos.</w:t>
      </w:r>
    </w:p>
    <w:p w:rsidR="00765468" w:rsidRPr="00B45602" w:rsidRDefault="00765468" w:rsidP="00A14D04">
      <w:pPr>
        <w:tabs>
          <w:tab w:val="left" w:pos="5411"/>
          <w:tab w:val="right" w:pos="8306"/>
        </w:tabs>
        <w:spacing w:before="100" w:beforeAutospacing="1" w:after="100" w:afterAutospacing="1" w:line="360" w:lineRule="auto"/>
        <w:jc w:val="both"/>
        <w:rPr>
          <w:rFonts w:ascii="Arial" w:hAnsi="Arial" w:cs="Arial"/>
          <w:sz w:val="24"/>
          <w:szCs w:val="24"/>
        </w:rPr>
      </w:pPr>
    </w:p>
    <w:p w:rsidR="00765468" w:rsidRPr="00B45602" w:rsidRDefault="00765468" w:rsidP="00A14D04">
      <w:pPr>
        <w:spacing w:before="100" w:beforeAutospacing="1" w:after="100" w:afterAutospacing="1" w:line="360" w:lineRule="auto"/>
        <w:jc w:val="center"/>
        <w:rPr>
          <w:rFonts w:ascii="Arial" w:hAnsi="Arial" w:cs="Arial"/>
          <w:b/>
          <w:sz w:val="24"/>
          <w:szCs w:val="24"/>
          <w:u w:val="single"/>
        </w:rPr>
      </w:pPr>
    </w:p>
    <w:p w:rsidR="00765468" w:rsidRDefault="004F48F7" w:rsidP="00A14D04">
      <w:pPr>
        <w:spacing w:before="100" w:beforeAutospacing="1" w:after="100" w:afterAutospacing="1" w:line="360" w:lineRule="auto"/>
        <w:jc w:val="both"/>
        <w:rPr>
          <w:rFonts w:ascii="Arial" w:hAnsi="Arial" w:cs="Arial"/>
          <w:sz w:val="24"/>
          <w:szCs w:val="24"/>
        </w:rPr>
      </w:pPr>
      <w:r>
        <w:rPr>
          <w:rFonts w:ascii="Arial" w:hAnsi="Arial" w:cs="Arial"/>
          <w:sz w:val="24"/>
          <w:szCs w:val="24"/>
        </w:rPr>
        <w:t>Se identifican como</w:t>
      </w:r>
      <w:r w:rsidR="00F46355">
        <w:rPr>
          <w:rFonts w:ascii="Arial" w:hAnsi="Arial" w:cs="Arial"/>
          <w:sz w:val="24"/>
          <w:szCs w:val="24"/>
        </w:rPr>
        <w:t xml:space="preserve"> f</w:t>
      </w:r>
      <w:r w:rsidR="00F46355" w:rsidRPr="00B21A21">
        <w:rPr>
          <w:rFonts w:ascii="Arial" w:hAnsi="Arial" w:cs="Arial"/>
          <w:sz w:val="24"/>
          <w:szCs w:val="24"/>
        </w:rPr>
        <w:t xml:space="preserve">ortalezas </w:t>
      </w:r>
      <w:r w:rsidR="00F46355">
        <w:rPr>
          <w:rFonts w:ascii="Arial" w:hAnsi="Arial" w:cs="Arial"/>
          <w:sz w:val="24"/>
          <w:szCs w:val="24"/>
        </w:rPr>
        <w:t>p</w:t>
      </w:r>
      <w:r w:rsidR="00B21A21" w:rsidRPr="00B21A21">
        <w:rPr>
          <w:rFonts w:ascii="Arial" w:hAnsi="Arial" w:cs="Arial"/>
          <w:sz w:val="24"/>
          <w:szCs w:val="24"/>
        </w:rPr>
        <w:t xml:space="preserve">ara el desarrollo de </w:t>
      </w:r>
      <w:r w:rsidR="00F46355">
        <w:rPr>
          <w:rFonts w:ascii="Arial" w:hAnsi="Arial" w:cs="Arial"/>
          <w:sz w:val="24"/>
          <w:szCs w:val="24"/>
        </w:rPr>
        <w:t>l</w:t>
      </w:r>
      <w:r w:rsidR="00B21A21">
        <w:rPr>
          <w:rFonts w:ascii="Arial" w:hAnsi="Arial" w:cs="Arial"/>
          <w:sz w:val="24"/>
          <w:szCs w:val="24"/>
        </w:rPr>
        <w:t xml:space="preserve">a </w:t>
      </w:r>
      <w:r w:rsidR="00B21A21" w:rsidRPr="00B21A21">
        <w:rPr>
          <w:rFonts w:ascii="Arial" w:hAnsi="Arial" w:cs="Arial"/>
          <w:sz w:val="24"/>
          <w:szCs w:val="24"/>
        </w:rPr>
        <w:t>Proyección Estratégica del Deporte Universitario</w:t>
      </w:r>
      <w:r>
        <w:rPr>
          <w:rFonts w:ascii="Arial" w:hAnsi="Arial" w:cs="Arial"/>
          <w:sz w:val="24"/>
          <w:szCs w:val="24"/>
        </w:rPr>
        <w:t xml:space="preserve"> el contar con un a</w:t>
      </w:r>
      <w:r w:rsidR="00765468" w:rsidRPr="00B45602">
        <w:rPr>
          <w:rFonts w:ascii="Arial" w:hAnsi="Arial" w:cs="Arial"/>
          <w:sz w:val="24"/>
          <w:szCs w:val="24"/>
        </w:rPr>
        <w:t>mbiente deportivo transformador en la Universidad y en sus Facultades</w:t>
      </w:r>
      <w:r>
        <w:rPr>
          <w:rFonts w:ascii="Arial" w:hAnsi="Arial" w:cs="Arial"/>
          <w:sz w:val="24"/>
          <w:szCs w:val="24"/>
        </w:rPr>
        <w:t xml:space="preserve">; </w:t>
      </w:r>
      <w:r w:rsidR="00765468" w:rsidRPr="00B45602">
        <w:rPr>
          <w:rFonts w:ascii="Arial" w:hAnsi="Arial" w:cs="Arial"/>
          <w:sz w:val="24"/>
          <w:szCs w:val="24"/>
        </w:rPr>
        <w:t>personal calificado, con conocimientos y experiencias para ejecutar y cumplir con las acciones concebidas</w:t>
      </w:r>
      <w:r>
        <w:rPr>
          <w:rFonts w:ascii="Arial" w:hAnsi="Arial" w:cs="Arial"/>
          <w:sz w:val="24"/>
          <w:szCs w:val="24"/>
        </w:rPr>
        <w:t>; el a</w:t>
      </w:r>
      <w:r w:rsidR="00765468" w:rsidRPr="00B45602">
        <w:rPr>
          <w:rFonts w:ascii="Arial" w:hAnsi="Arial" w:cs="Arial"/>
          <w:sz w:val="24"/>
          <w:szCs w:val="24"/>
        </w:rPr>
        <w:t>lto número de deportes convocados a las competencias nacionales universitarias</w:t>
      </w:r>
      <w:r>
        <w:rPr>
          <w:rFonts w:ascii="Arial" w:hAnsi="Arial" w:cs="Arial"/>
          <w:sz w:val="24"/>
          <w:szCs w:val="24"/>
        </w:rPr>
        <w:t xml:space="preserve"> así como r</w:t>
      </w:r>
      <w:r w:rsidR="00765468" w:rsidRPr="00B45602">
        <w:rPr>
          <w:rFonts w:ascii="Arial" w:hAnsi="Arial" w:cs="Arial"/>
          <w:sz w:val="24"/>
          <w:szCs w:val="24"/>
        </w:rPr>
        <w:t>ecursos mínimos e imprescindibles.</w:t>
      </w:r>
    </w:p>
    <w:p w:rsidR="00765468" w:rsidRPr="00B45602" w:rsidRDefault="00C04A4E" w:rsidP="00A14D04">
      <w:pPr>
        <w:spacing w:before="100" w:beforeAutospacing="1" w:after="100" w:afterAutospacing="1" w:line="360" w:lineRule="auto"/>
        <w:jc w:val="both"/>
        <w:rPr>
          <w:rFonts w:ascii="Arial" w:hAnsi="Arial" w:cs="Arial"/>
          <w:sz w:val="24"/>
          <w:szCs w:val="24"/>
        </w:rPr>
      </w:pPr>
      <w:r>
        <w:rPr>
          <w:rFonts w:ascii="Arial" w:hAnsi="Arial" w:cs="Arial"/>
          <w:sz w:val="24"/>
          <w:szCs w:val="24"/>
        </w:rPr>
        <w:t>Además</w:t>
      </w:r>
      <w:r w:rsidR="00BA0DDB">
        <w:rPr>
          <w:rFonts w:ascii="Arial" w:hAnsi="Arial" w:cs="Arial"/>
          <w:sz w:val="24"/>
          <w:szCs w:val="24"/>
        </w:rPr>
        <w:t>,</w:t>
      </w:r>
      <w:r>
        <w:rPr>
          <w:rFonts w:ascii="Arial" w:hAnsi="Arial" w:cs="Arial"/>
          <w:sz w:val="24"/>
          <w:szCs w:val="24"/>
        </w:rPr>
        <w:t xml:space="preserve"> coinciden </w:t>
      </w:r>
      <w:r w:rsidR="00BA0DDB">
        <w:rPr>
          <w:rFonts w:ascii="Arial" w:hAnsi="Arial" w:cs="Arial"/>
          <w:sz w:val="24"/>
          <w:szCs w:val="24"/>
        </w:rPr>
        <w:t xml:space="preserve">oportunamente </w:t>
      </w:r>
      <w:r>
        <w:rPr>
          <w:rFonts w:ascii="Arial" w:hAnsi="Arial" w:cs="Arial"/>
          <w:sz w:val="24"/>
          <w:szCs w:val="24"/>
        </w:rPr>
        <w:t>el a</w:t>
      </w:r>
      <w:r w:rsidR="00765468" w:rsidRPr="00B45602">
        <w:rPr>
          <w:rFonts w:ascii="Arial" w:hAnsi="Arial" w:cs="Arial"/>
          <w:sz w:val="24"/>
          <w:szCs w:val="24"/>
        </w:rPr>
        <w:t>poyo de la Dirección Provincial de Deportes (INDER)</w:t>
      </w:r>
      <w:r w:rsidR="00BA0DDB">
        <w:rPr>
          <w:rFonts w:ascii="Arial" w:hAnsi="Arial" w:cs="Arial"/>
          <w:sz w:val="24"/>
          <w:szCs w:val="24"/>
        </w:rPr>
        <w:t>,</w:t>
      </w:r>
      <w:r w:rsidR="00765468" w:rsidRPr="00B45602">
        <w:rPr>
          <w:rFonts w:ascii="Arial" w:hAnsi="Arial" w:cs="Arial"/>
          <w:sz w:val="24"/>
          <w:szCs w:val="24"/>
        </w:rPr>
        <w:t xml:space="preserve"> las subdirecciones de Actividades Deportivas y de Cultura Física, y de otr</w:t>
      </w:r>
      <w:r w:rsidR="00BA0DDB">
        <w:rPr>
          <w:rFonts w:ascii="Arial" w:hAnsi="Arial" w:cs="Arial"/>
          <w:sz w:val="24"/>
          <w:szCs w:val="24"/>
        </w:rPr>
        <w:t xml:space="preserve">as instituciones con alianzas </w:t>
      </w:r>
      <w:r w:rsidR="00765468" w:rsidRPr="00B45602">
        <w:rPr>
          <w:rFonts w:ascii="Arial" w:hAnsi="Arial" w:cs="Arial"/>
          <w:sz w:val="24"/>
          <w:szCs w:val="24"/>
        </w:rPr>
        <w:t>deportiva</w:t>
      </w:r>
      <w:r w:rsidR="00840684">
        <w:rPr>
          <w:rFonts w:ascii="Arial" w:hAnsi="Arial" w:cs="Arial"/>
          <w:sz w:val="24"/>
          <w:szCs w:val="24"/>
        </w:rPr>
        <w:t>s</w:t>
      </w:r>
      <w:r w:rsidR="00BA0DDB">
        <w:rPr>
          <w:rFonts w:ascii="Arial" w:hAnsi="Arial" w:cs="Arial"/>
          <w:sz w:val="24"/>
          <w:szCs w:val="24"/>
        </w:rPr>
        <w:t>;</w:t>
      </w:r>
      <w:r w:rsidR="00840684">
        <w:rPr>
          <w:rFonts w:ascii="Arial" w:hAnsi="Arial" w:cs="Arial"/>
          <w:sz w:val="24"/>
          <w:szCs w:val="24"/>
        </w:rPr>
        <w:t xml:space="preserve"> y </w:t>
      </w:r>
      <w:r w:rsidR="00400807">
        <w:rPr>
          <w:rFonts w:ascii="Arial" w:hAnsi="Arial" w:cs="Arial"/>
          <w:sz w:val="24"/>
          <w:szCs w:val="24"/>
        </w:rPr>
        <w:t xml:space="preserve">disposición </w:t>
      </w:r>
      <w:r w:rsidR="00840684">
        <w:rPr>
          <w:rFonts w:ascii="Arial" w:hAnsi="Arial" w:cs="Arial"/>
          <w:sz w:val="24"/>
          <w:szCs w:val="24"/>
        </w:rPr>
        <w:t xml:space="preserve">de </w:t>
      </w:r>
      <w:r w:rsidR="00765468" w:rsidRPr="00B45602">
        <w:rPr>
          <w:rFonts w:ascii="Arial" w:hAnsi="Arial" w:cs="Arial"/>
          <w:sz w:val="24"/>
          <w:szCs w:val="24"/>
        </w:rPr>
        <w:t xml:space="preserve">instalaciones deportivas necesarias para actividades físico-recreativas, </w:t>
      </w:r>
      <w:r w:rsidR="00404CE1">
        <w:rPr>
          <w:rFonts w:ascii="Arial" w:hAnsi="Arial" w:cs="Arial"/>
          <w:sz w:val="24"/>
          <w:szCs w:val="24"/>
        </w:rPr>
        <w:t xml:space="preserve">entrenamientos y </w:t>
      </w:r>
      <w:r w:rsidR="00765468" w:rsidRPr="00B45602">
        <w:rPr>
          <w:rFonts w:ascii="Arial" w:hAnsi="Arial" w:cs="Arial"/>
          <w:sz w:val="24"/>
          <w:szCs w:val="24"/>
        </w:rPr>
        <w:t xml:space="preserve">competiciones </w:t>
      </w:r>
      <w:r w:rsidR="00404CE1" w:rsidRPr="00B45602">
        <w:rPr>
          <w:rFonts w:ascii="Arial" w:hAnsi="Arial" w:cs="Arial"/>
          <w:sz w:val="24"/>
          <w:szCs w:val="24"/>
        </w:rPr>
        <w:t>territori</w:t>
      </w:r>
      <w:r w:rsidR="00404CE1">
        <w:rPr>
          <w:rFonts w:ascii="Arial" w:hAnsi="Arial" w:cs="Arial"/>
          <w:sz w:val="24"/>
          <w:szCs w:val="24"/>
        </w:rPr>
        <w:t>ales.</w:t>
      </w:r>
      <w:r w:rsidR="00840684" w:rsidRPr="00B45602">
        <w:rPr>
          <w:rFonts w:ascii="Arial" w:hAnsi="Arial" w:cs="Arial"/>
          <w:sz w:val="24"/>
          <w:szCs w:val="24"/>
        </w:rPr>
        <w:t xml:space="preserve"> </w:t>
      </w:r>
    </w:p>
    <w:p w:rsidR="00765468" w:rsidRPr="00B45602" w:rsidRDefault="00765468" w:rsidP="00A14D04">
      <w:pPr>
        <w:spacing w:before="100" w:beforeAutospacing="1" w:after="100" w:afterAutospacing="1" w:line="360" w:lineRule="auto"/>
        <w:rPr>
          <w:rFonts w:ascii="Arial" w:hAnsi="Arial" w:cs="Arial"/>
          <w:b/>
          <w:sz w:val="24"/>
          <w:szCs w:val="24"/>
          <w:u w:val="single"/>
        </w:rPr>
      </w:pPr>
    </w:p>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u w:val="single"/>
        </w:rPr>
        <w:t>Prioridades Estratégicas</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t xml:space="preserve">Dar cumplimiento a los objetivos y acciones deportivas, físicas y recreativas  contenidas en los programas de las diferentes disciplinas y asignaturas, desde lo curricular hasta los extracurricular </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t xml:space="preserve">Desarrollar un plan de actividades físico-deportivas que  incluyan no solo las contenidas en el calendario deportivo universitario para la etapa, sino otras que se incluyan por iniciativas de </w:t>
      </w:r>
      <w:smartTag w:uri="urn:schemas-microsoft-com:office:smarttags" w:element="PersonName">
        <w:smartTagPr>
          <w:attr w:name="ProductID" w:val="la Comisi￳n"/>
        </w:smartTagPr>
        <w:r w:rsidRPr="00B45602">
          <w:rPr>
            <w:rFonts w:ascii="Arial" w:hAnsi="Arial" w:cs="Arial"/>
            <w:sz w:val="24"/>
            <w:szCs w:val="24"/>
          </w:rPr>
          <w:t>la Comisión</w:t>
        </w:r>
      </w:smartTag>
      <w:r w:rsidRPr="00B45602">
        <w:rPr>
          <w:rFonts w:ascii="Arial" w:hAnsi="Arial" w:cs="Arial"/>
          <w:sz w:val="24"/>
          <w:szCs w:val="24"/>
        </w:rPr>
        <w:t xml:space="preserve"> de Trabajo Deportiva a propuestas de los diferentes asesores deportivos y departamentos tanto docentes como no docentes. </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t>Incrementar significativamente el número de participantes en las actividades deportivas calendariadas.</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t xml:space="preserve">Incrementar y sistematizar las actividades deportivas y físicas recreativas en los estudiantes universitarios, promocionando Juegos Deportivos. </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t xml:space="preserve">Evaluar sistemáticamente el impacto de las actividades que se desarrollan, tomando como indicadores los contenidos en el programa de </w:t>
      </w:r>
      <w:smartTag w:uri="urn:schemas-microsoft-com:office:smarttags" w:element="PersonName">
        <w:smartTagPr>
          <w:attr w:name="ProductID" w:val="la Disciplina Teor￭a"/>
        </w:smartTagPr>
        <w:r w:rsidRPr="00B45602">
          <w:rPr>
            <w:rFonts w:ascii="Arial" w:hAnsi="Arial" w:cs="Arial"/>
            <w:sz w:val="24"/>
            <w:szCs w:val="24"/>
          </w:rPr>
          <w:t>la Disciplina Teoría</w:t>
        </w:r>
      </w:smartTag>
      <w:r w:rsidRPr="00B45602">
        <w:rPr>
          <w:rFonts w:ascii="Arial" w:hAnsi="Arial" w:cs="Arial"/>
          <w:sz w:val="24"/>
          <w:szCs w:val="24"/>
        </w:rPr>
        <w:t xml:space="preserve"> y Práctica de </w:t>
      </w:r>
      <w:smartTag w:uri="urn:schemas-microsoft-com:office:smarttags" w:element="PersonName">
        <w:smartTagPr>
          <w:attr w:name="ProductID" w:val="la Educaci￳n F￭sica"/>
        </w:smartTagPr>
        <w:r w:rsidRPr="00B45602">
          <w:rPr>
            <w:rFonts w:ascii="Arial" w:hAnsi="Arial" w:cs="Arial"/>
            <w:sz w:val="24"/>
            <w:szCs w:val="24"/>
          </w:rPr>
          <w:t>la Educación Física</w:t>
        </w:r>
      </w:smartTag>
      <w:r w:rsidRPr="00B45602">
        <w:rPr>
          <w:rFonts w:ascii="Arial" w:hAnsi="Arial" w:cs="Arial"/>
          <w:sz w:val="24"/>
          <w:szCs w:val="24"/>
        </w:rPr>
        <w:t xml:space="preserve"> y del Deporte de la Facultad de Cultura Física.</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t xml:space="preserve">Garantizar la atención docente e integral de forma sistemática a los estudiantes de alto rendimiento deportivo (COSAU), cuando las exigencias docente y de la preparación para determinadas competencias así lo requieran, por lo que se podrá dictar medidas que faciliten la atención de estos atletas por parte de la dirección del centro. </w:t>
      </w:r>
    </w:p>
    <w:p w:rsidR="00765468" w:rsidRPr="00B45602" w:rsidRDefault="00765468" w:rsidP="00A14D04">
      <w:pPr>
        <w:pStyle w:val="Prrafodelista"/>
        <w:numPr>
          <w:ilvl w:val="0"/>
          <w:numId w:val="4"/>
        </w:numPr>
        <w:spacing w:before="100" w:beforeAutospacing="1" w:after="100" w:afterAutospacing="1" w:line="360" w:lineRule="auto"/>
        <w:ind w:left="0" w:hanging="284"/>
        <w:rPr>
          <w:rFonts w:ascii="Arial" w:hAnsi="Arial" w:cs="Arial"/>
          <w:sz w:val="24"/>
          <w:szCs w:val="24"/>
        </w:rPr>
      </w:pPr>
      <w:r w:rsidRPr="00B45602">
        <w:rPr>
          <w:rFonts w:ascii="Arial" w:hAnsi="Arial" w:cs="Arial"/>
          <w:sz w:val="24"/>
          <w:szCs w:val="24"/>
        </w:rPr>
        <w:lastRenderedPageBreak/>
        <w:t xml:space="preserve">Realizar un Diagnóstico Físico Integral a los estudiantes de 1er año del Curso Regular Diurno (Nuevo ingreso al curso escolar). </w:t>
      </w:r>
    </w:p>
    <w:p w:rsidR="00765468" w:rsidRPr="00B45602" w:rsidRDefault="00765468" w:rsidP="00A14D04">
      <w:pPr>
        <w:pStyle w:val="Prrafodelista"/>
        <w:numPr>
          <w:ilvl w:val="0"/>
          <w:numId w:val="4"/>
        </w:numPr>
        <w:overflowPunct w:val="0"/>
        <w:autoSpaceDE w:val="0"/>
        <w:autoSpaceDN w:val="0"/>
        <w:adjustRightInd w:val="0"/>
        <w:spacing w:before="100" w:beforeAutospacing="1" w:after="100" w:afterAutospacing="1" w:line="360" w:lineRule="auto"/>
        <w:ind w:left="0" w:hanging="284"/>
        <w:textAlignment w:val="baseline"/>
        <w:rPr>
          <w:rFonts w:ascii="Arial" w:hAnsi="Arial" w:cs="Arial"/>
          <w:sz w:val="24"/>
          <w:szCs w:val="24"/>
          <w:u w:val="single"/>
        </w:rPr>
      </w:pPr>
      <w:r w:rsidRPr="00B45602">
        <w:rPr>
          <w:rFonts w:ascii="Arial" w:hAnsi="Arial" w:cs="Arial"/>
          <w:sz w:val="24"/>
          <w:szCs w:val="24"/>
        </w:rPr>
        <w:t xml:space="preserve">Funcionamiento de las Peñas Deportivas. </w:t>
      </w:r>
    </w:p>
    <w:p w:rsidR="00765468" w:rsidRPr="00B45602" w:rsidRDefault="00765468" w:rsidP="00A14D04">
      <w:pPr>
        <w:pStyle w:val="Prrafodelista"/>
        <w:numPr>
          <w:ilvl w:val="0"/>
          <w:numId w:val="4"/>
        </w:numPr>
        <w:overflowPunct w:val="0"/>
        <w:autoSpaceDE w:val="0"/>
        <w:autoSpaceDN w:val="0"/>
        <w:adjustRightInd w:val="0"/>
        <w:spacing w:before="100" w:beforeAutospacing="1" w:after="100" w:afterAutospacing="1" w:line="360" w:lineRule="auto"/>
        <w:ind w:left="0" w:hanging="284"/>
        <w:textAlignment w:val="baseline"/>
        <w:rPr>
          <w:rFonts w:ascii="Arial" w:hAnsi="Arial" w:cs="Arial"/>
          <w:sz w:val="24"/>
          <w:szCs w:val="24"/>
        </w:rPr>
      </w:pPr>
      <w:r w:rsidRPr="00B45602">
        <w:rPr>
          <w:rFonts w:ascii="Arial" w:hAnsi="Arial" w:cs="Arial"/>
          <w:sz w:val="24"/>
          <w:szCs w:val="24"/>
        </w:rPr>
        <w:t>Constitución y presentación de Salones Deportivos.</w:t>
      </w:r>
    </w:p>
    <w:p w:rsidR="00765468" w:rsidRPr="00B45602" w:rsidRDefault="00765468" w:rsidP="00A14D04">
      <w:pPr>
        <w:pStyle w:val="Prrafodelista"/>
        <w:spacing w:before="100" w:beforeAutospacing="1" w:after="100" w:afterAutospacing="1" w:line="360" w:lineRule="auto"/>
        <w:ind w:left="0"/>
        <w:rPr>
          <w:rFonts w:ascii="Arial" w:hAnsi="Arial" w:cs="Arial"/>
          <w:sz w:val="24"/>
          <w:szCs w:val="24"/>
        </w:rPr>
      </w:pPr>
    </w:p>
    <w:p w:rsidR="00765468" w:rsidRPr="00B45602" w:rsidRDefault="00765468" w:rsidP="00A14D04">
      <w:pPr>
        <w:pStyle w:val="Prrafodelista"/>
        <w:spacing w:before="100" w:beforeAutospacing="1" w:after="100" w:afterAutospacing="1" w:line="360" w:lineRule="auto"/>
        <w:ind w:left="0"/>
        <w:rPr>
          <w:rFonts w:ascii="Arial" w:hAnsi="Arial" w:cs="Arial"/>
          <w:b/>
          <w:sz w:val="24"/>
          <w:szCs w:val="24"/>
          <w:u w:val="single"/>
        </w:rPr>
      </w:pPr>
      <w:r w:rsidRPr="00B45602">
        <w:rPr>
          <w:rFonts w:ascii="Arial" w:hAnsi="Arial" w:cs="Arial"/>
          <w:b/>
          <w:sz w:val="24"/>
          <w:szCs w:val="24"/>
          <w:u w:val="single"/>
        </w:rPr>
        <w:t>Responsabilidades Estratégicas</w:t>
      </w:r>
    </w:p>
    <w:p w:rsidR="00765468" w:rsidRPr="00B45602" w:rsidRDefault="00765468" w:rsidP="00A14D04">
      <w:pPr>
        <w:pStyle w:val="Prrafodelista"/>
        <w:spacing w:before="100" w:beforeAutospacing="1" w:after="100" w:afterAutospacing="1" w:line="360" w:lineRule="auto"/>
        <w:ind w:left="0"/>
        <w:rPr>
          <w:rFonts w:ascii="Arial" w:hAnsi="Arial" w:cs="Arial"/>
          <w:sz w:val="24"/>
          <w:szCs w:val="24"/>
        </w:rPr>
      </w:pPr>
      <w:r w:rsidRPr="00B45602">
        <w:rPr>
          <w:rFonts w:ascii="Arial" w:hAnsi="Arial" w:cs="Arial"/>
          <w:sz w:val="24"/>
          <w:szCs w:val="24"/>
        </w:rPr>
        <w:t xml:space="preserve">Es nuestra intención que cada estructura responda adecuadamente en este empeño y definimos  las responsabilidades a cada nivel: </w:t>
      </w:r>
    </w:p>
    <w:p w:rsidR="00765468" w:rsidRPr="00B45602" w:rsidRDefault="00765468" w:rsidP="00A14D04">
      <w:pPr>
        <w:numPr>
          <w:ilvl w:val="0"/>
          <w:numId w:val="5"/>
        </w:numPr>
        <w:spacing w:before="100" w:beforeAutospacing="1" w:after="100" w:afterAutospacing="1" w:line="360" w:lineRule="auto"/>
        <w:ind w:left="0" w:hanging="426"/>
        <w:jc w:val="both"/>
        <w:rPr>
          <w:rFonts w:ascii="Arial" w:hAnsi="Arial" w:cs="Arial"/>
          <w:b/>
          <w:sz w:val="24"/>
          <w:szCs w:val="24"/>
          <w:u w:val="single"/>
        </w:rPr>
      </w:pPr>
      <w:r w:rsidRPr="00B45602">
        <w:rPr>
          <w:rFonts w:ascii="Arial" w:hAnsi="Arial" w:cs="Arial"/>
          <w:b/>
          <w:sz w:val="24"/>
          <w:szCs w:val="24"/>
          <w:u w:val="single"/>
        </w:rPr>
        <w:t>Decanos, Vicedecanos de Extensión Universitaria  y Directores  de CUM.</w:t>
      </w: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t>Definirán la estrategia deportiva del curso, en estrecha coordinación con los asesores de deportes para las actividades de la cultura física y el deporte universitario, apoyándose en FEU, UJC, PCC y S/S brindando la atención y seguimiento a todo el sistema de base, (juegos internos, juegos  provinciales) y chequeara el cumplimiento de la estrategia de forma sistemática. En el caso de las CUM se chequeará de manera conjunta con la dirección municipal de deportes, la marcha del convenio establecido  a ese nivel.</w:t>
      </w:r>
    </w:p>
    <w:p w:rsidR="00765468" w:rsidRPr="00B45602" w:rsidRDefault="00765468" w:rsidP="00A14D04">
      <w:pPr>
        <w:numPr>
          <w:ilvl w:val="0"/>
          <w:numId w:val="5"/>
        </w:numPr>
        <w:spacing w:before="100" w:beforeAutospacing="1" w:after="100" w:afterAutospacing="1" w:line="360" w:lineRule="auto"/>
        <w:ind w:left="0" w:hanging="426"/>
        <w:jc w:val="both"/>
        <w:rPr>
          <w:rFonts w:ascii="Arial" w:hAnsi="Arial" w:cs="Arial"/>
          <w:b/>
          <w:color w:val="000000"/>
          <w:sz w:val="24"/>
          <w:szCs w:val="24"/>
          <w:u w:val="single"/>
        </w:rPr>
      </w:pPr>
      <w:r w:rsidRPr="00B45602">
        <w:rPr>
          <w:rFonts w:ascii="Arial" w:hAnsi="Arial" w:cs="Arial"/>
          <w:b/>
          <w:color w:val="000000"/>
          <w:sz w:val="24"/>
          <w:szCs w:val="24"/>
          <w:u w:val="single"/>
        </w:rPr>
        <w:t>Asesores de Deportes</w:t>
      </w:r>
    </w:p>
    <w:p w:rsidR="00765468" w:rsidRPr="00B45602" w:rsidRDefault="00765468" w:rsidP="00A14D04">
      <w:pPr>
        <w:spacing w:before="100" w:beforeAutospacing="1" w:after="100" w:afterAutospacing="1" w:line="360" w:lineRule="auto"/>
        <w:jc w:val="both"/>
        <w:rPr>
          <w:rFonts w:ascii="Arial" w:hAnsi="Arial" w:cs="Arial"/>
          <w:color w:val="000000"/>
          <w:sz w:val="24"/>
          <w:szCs w:val="24"/>
        </w:rPr>
      </w:pPr>
      <w:r w:rsidRPr="00B45602">
        <w:rPr>
          <w:rFonts w:ascii="Arial" w:hAnsi="Arial" w:cs="Arial"/>
          <w:color w:val="000000"/>
          <w:sz w:val="24"/>
          <w:szCs w:val="24"/>
        </w:rPr>
        <w:t xml:space="preserve">Se encargaran de controlar y evaluar sistemáticamente el cumplimiento de la estrategia deportiva, manteniendo informado  a las estructura de dirección superior de los resultados, como miembro del Consejo Provincial Deportivo Universitario (CPDU) , defenderá la política de la institución  con relación al deporte en este órgano de trabajo colectivo, establecerá las coordinaciones con las direcciones provinciales y municipales de deportes, para el cumplimento de las actividades de la cultura física y deportivas del calendario deportivo universitario para cada periodo, viabilizará todo el proceso de atención a los atletas universitarios, mantendrá actualizado  todo el  proceso de planificación, ejecución y evaluación de la estrategia, sugiriendo los cambios o rectificaciones que surjan sobre la marcha para que esta sea más viable y flexible en concordancia con cada momento del proceso docente, tanto en el centro como en las CUM. </w:t>
      </w:r>
    </w:p>
    <w:p w:rsidR="00765468" w:rsidRPr="00B45602" w:rsidRDefault="00765468" w:rsidP="00A14D04">
      <w:pPr>
        <w:spacing w:before="100" w:beforeAutospacing="1" w:after="100" w:afterAutospacing="1" w:line="360" w:lineRule="auto"/>
        <w:jc w:val="both"/>
        <w:rPr>
          <w:rFonts w:ascii="Arial" w:hAnsi="Arial" w:cs="Arial"/>
          <w:color w:val="000000"/>
          <w:sz w:val="24"/>
          <w:szCs w:val="24"/>
        </w:rPr>
      </w:pPr>
      <w:r w:rsidRPr="00B45602">
        <w:rPr>
          <w:rFonts w:ascii="Arial" w:hAnsi="Arial" w:cs="Arial"/>
          <w:color w:val="000000"/>
          <w:sz w:val="24"/>
          <w:szCs w:val="24"/>
        </w:rPr>
        <w:t>Serán los máximos responsables de los resultados que obtenga el centro en la evaluación integral que otorga el Consejo Nacional de Deporte Universitario por el trabajo integral y trazará los objetivos estratégicos para que los resultados sean cada vez superiores  desde el punto vista  cuantitativos y cualitativos.</w:t>
      </w:r>
    </w:p>
    <w:p w:rsidR="00765468" w:rsidRPr="00B45602" w:rsidRDefault="00765468" w:rsidP="00A14D04">
      <w:pPr>
        <w:numPr>
          <w:ilvl w:val="0"/>
          <w:numId w:val="5"/>
        </w:numPr>
        <w:spacing w:before="100" w:beforeAutospacing="1" w:after="100" w:afterAutospacing="1" w:line="360" w:lineRule="auto"/>
        <w:ind w:left="0" w:hanging="426"/>
        <w:jc w:val="both"/>
        <w:rPr>
          <w:rFonts w:ascii="Arial" w:hAnsi="Arial" w:cs="Arial"/>
          <w:b/>
          <w:sz w:val="24"/>
          <w:szCs w:val="24"/>
        </w:rPr>
      </w:pPr>
      <w:r w:rsidRPr="00B45602">
        <w:rPr>
          <w:rFonts w:ascii="Arial" w:hAnsi="Arial" w:cs="Arial"/>
          <w:b/>
          <w:sz w:val="24"/>
          <w:szCs w:val="24"/>
          <w:u w:val="single"/>
        </w:rPr>
        <w:t>Jefes de departamentos y de colectivos de disciplinas</w:t>
      </w:r>
      <w:r w:rsidRPr="00B45602">
        <w:rPr>
          <w:rFonts w:ascii="Arial" w:hAnsi="Arial" w:cs="Arial"/>
          <w:b/>
          <w:sz w:val="24"/>
          <w:szCs w:val="24"/>
        </w:rPr>
        <w:t>.</w:t>
      </w: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lastRenderedPageBreak/>
        <w:t>De conjunto con el asesor de deportes  para las actividades de la cultura física y el deporte universitario concretarán el cumplimiento de la estrategia deportiva, manteniendo sistemáticamente a la instancia superior informado sobre la marcha de este particular, en el departamento  mantendrá actualizado la relación de estudiantes practicantes por brigadas  o grupos docentes.</w:t>
      </w:r>
    </w:p>
    <w:p w:rsidR="00765468" w:rsidRPr="00B45602" w:rsidRDefault="00765468" w:rsidP="00A14D04">
      <w:pPr>
        <w:numPr>
          <w:ilvl w:val="0"/>
          <w:numId w:val="5"/>
        </w:numPr>
        <w:spacing w:before="100" w:beforeAutospacing="1" w:after="100" w:afterAutospacing="1" w:line="360" w:lineRule="auto"/>
        <w:ind w:left="0" w:hanging="426"/>
        <w:jc w:val="both"/>
        <w:rPr>
          <w:rFonts w:ascii="Arial" w:hAnsi="Arial" w:cs="Arial"/>
          <w:b/>
          <w:sz w:val="24"/>
          <w:szCs w:val="24"/>
          <w:u w:val="single"/>
        </w:rPr>
      </w:pPr>
      <w:r w:rsidRPr="00B45602">
        <w:rPr>
          <w:rFonts w:ascii="Arial" w:hAnsi="Arial" w:cs="Arial"/>
          <w:b/>
          <w:sz w:val="24"/>
          <w:szCs w:val="24"/>
          <w:u w:val="single"/>
        </w:rPr>
        <w:t xml:space="preserve">Federación Estudiantil Universitaria y </w:t>
      </w:r>
      <w:smartTag w:uri="urn:schemas-microsoft-com:office:smarttags" w:element="PersonName">
        <w:smartTagPr>
          <w:attr w:name="ProductID" w:val="la Uni￳n"/>
        </w:smartTagPr>
        <w:r w:rsidRPr="00B45602">
          <w:rPr>
            <w:rFonts w:ascii="Arial" w:hAnsi="Arial" w:cs="Arial"/>
            <w:b/>
            <w:sz w:val="24"/>
            <w:szCs w:val="24"/>
            <w:u w:val="single"/>
          </w:rPr>
          <w:t>la Unión</w:t>
        </w:r>
      </w:smartTag>
      <w:r w:rsidRPr="00B45602">
        <w:rPr>
          <w:rFonts w:ascii="Arial" w:hAnsi="Arial" w:cs="Arial"/>
          <w:b/>
          <w:sz w:val="24"/>
          <w:szCs w:val="24"/>
          <w:u w:val="single"/>
        </w:rPr>
        <w:t xml:space="preserve"> de Jóvenes Comunista.</w:t>
      </w: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t>En estrecha coordinación promoverán y movilizarán a todos los estudiantes con posibilidades de participar activamente en las actividades del calendario deportivo universitario y del INDER, estén o no contenidas en las estrategias  de la Universidad por iniciativas convocarán otras que no se contrapongan con las ya establecidas de manera que armonicen ambas. Estimularán a los estudiantes que se destaque en los diferentes niveles participativos.</w:t>
      </w:r>
    </w:p>
    <w:p w:rsidR="00765468" w:rsidRPr="00B45602" w:rsidRDefault="00765468" w:rsidP="00A14D04">
      <w:pPr>
        <w:numPr>
          <w:ilvl w:val="0"/>
          <w:numId w:val="5"/>
        </w:numPr>
        <w:spacing w:before="100" w:beforeAutospacing="1" w:after="100" w:afterAutospacing="1" w:line="360" w:lineRule="auto"/>
        <w:ind w:left="0" w:hanging="426"/>
        <w:jc w:val="both"/>
        <w:rPr>
          <w:rFonts w:ascii="Arial" w:hAnsi="Arial" w:cs="Arial"/>
          <w:b/>
          <w:color w:val="000000"/>
          <w:sz w:val="24"/>
          <w:szCs w:val="24"/>
          <w:u w:val="single"/>
        </w:rPr>
      </w:pPr>
      <w:r w:rsidRPr="00B45602">
        <w:rPr>
          <w:rFonts w:ascii="Arial" w:hAnsi="Arial" w:cs="Arial"/>
          <w:b/>
          <w:color w:val="000000"/>
          <w:sz w:val="24"/>
          <w:szCs w:val="24"/>
          <w:u w:val="single"/>
        </w:rPr>
        <w:t>Entrenadores y/o promotores de la cultura física del deporte universitario.</w:t>
      </w:r>
    </w:p>
    <w:p w:rsidR="00765468" w:rsidRPr="00B45602" w:rsidRDefault="00765468" w:rsidP="00A14D04">
      <w:pPr>
        <w:spacing w:before="100" w:beforeAutospacing="1" w:after="100" w:afterAutospacing="1" w:line="360" w:lineRule="auto"/>
        <w:jc w:val="both"/>
        <w:rPr>
          <w:rFonts w:ascii="Arial" w:hAnsi="Arial" w:cs="Arial"/>
          <w:color w:val="000000"/>
          <w:sz w:val="24"/>
          <w:szCs w:val="24"/>
        </w:rPr>
      </w:pPr>
      <w:r w:rsidRPr="00B45602">
        <w:rPr>
          <w:rFonts w:ascii="Arial" w:hAnsi="Arial" w:cs="Arial"/>
          <w:color w:val="000000"/>
          <w:sz w:val="24"/>
          <w:szCs w:val="24"/>
        </w:rPr>
        <w:t xml:space="preserve">Tendrán las funciones de organizar, planificar y darle cumplimiento a todo el sistema de preparación deportiva y tendrán la responsabilidad de darle cumplimento a la estrategia deportiva desde el punto de vista estructural, promoverán la realización de actividades relacionadas con la cultura física y el deporte, revisarán y mantendrán informado al asesor, diagnosticarán y darán seguimiento a los estudiantes con aptitudes para la práctica deportiva que formarán parte de los equipos representativos del centro para las competencias de bases, provinciales y nacionales, serán también los responsables técnicos metodológicos de las competencias de base (juegos internos de facultad, integraran la dirección técnica y metodológica para todas las competencias del calendario deportivo universitario hasta </w:t>
      </w:r>
      <w:smartTag w:uri="urn:schemas-microsoft-com:office:smarttags" w:element="PersonName">
        <w:smartTagPr>
          <w:attr w:name="ProductID" w:val="la Universiada Nacional."/>
        </w:smartTagPr>
        <w:r w:rsidRPr="00B45602">
          <w:rPr>
            <w:rFonts w:ascii="Arial" w:hAnsi="Arial" w:cs="Arial"/>
            <w:color w:val="000000"/>
            <w:sz w:val="24"/>
            <w:szCs w:val="24"/>
          </w:rPr>
          <w:t>la Universiada Nacional.</w:t>
        </w:r>
      </w:smartTag>
    </w:p>
    <w:p w:rsidR="00A14D04" w:rsidRDefault="00A14D04" w:rsidP="00A14D04">
      <w:pPr>
        <w:pStyle w:val="Textoindependiente"/>
        <w:spacing w:before="100" w:beforeAutospacing="1" w:after="100" w:afterAutospacing="1" w:line="360" w:lineRule="auto"/>
        <w:rPr>
          <w:rFonts w:cs="Arial"/>
          <w:b/>
          <w:szCs w:val="24"/>
          <w:u w:val="single"/>
        </w:rPr>
      </w:pPr>
    </w:p>
    <w:p w:rsidR="00765468" w:rsidRPr="001C3008" w:rsidRDefault="00765468" w:rsidP="00A14D04">
      <w:pPr>
        <w:pStyle w:val="Textoindependiente"/>
        <w:spacing w:before="100" w:beforeAutospacing="1" w:after="100" w:afterAutospacing="1" w:line="360" w:lineRule="auto"/>
        <w:rPr>
          <w:rFonts w:cs="Arial"/>
          <w:szCs w:val="24"/>
        </w:rPr>
      </w:pPr>
      <w:r w:rsidRPr="00B45602">
        <w:rPr>
          <w:rFonts w:cs="Arial"/>
          <w:b/>
          <w:szCs w:val="24"/>
          <w:u w:val="single"/>
        </w:rPr>
        <w:t>Proyección de los objetivos estratégicos</w:t>
      </w:r>
    </w:p>
    <w:p w:rsidR="00765468"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 xml:space="preserve">Plan de acciones estratégicas </w:t>
      </w:r>
    </w:p>
    <w:p w:rsidR="00A14D04" w:rsidRPr="00A14D04" w:rsidRDefault="001C3008" w:rsidP="00A14D04">
      <w:pPr>
        <w:pStyle w:val="Prrafodelista"/>
        <w:numPr>
          <w:ilvl w:val="0"/>
          <w:numId w:val="37"/>
        </w:numPr>
        <w:spacing w:before="100" w:beforeAutospacing="1" w:after="100" w:afterAutospacing="1" w:line="360" w:lineRule="auto"/>
        <w:ind w:left="0"/>
        <w:rPr>
          <w:rFonts w:ascii="Arial" w:hAnsi="Arial" w:cs="Arial"/>
          <w:sz w:val="24"/>
          <w:szCs w:val="24"/>
        </w:rPr>
      </w:pPr>
      <w:r w:rsidRPr="00B45602">
        <w:rPr>
          <w:rFonts w:ascii="Arial" w:hAnsi="Arial" w:cs="Arial"/>
          <w:color w:val="000000"/>
          <w:kern w:val="24"/>
          <w:sz w:val="24"/>
          <w:szCs w:val="24"/>
        </w:rPr>
        <w:t>Elabora</w:t>
      </w:r>
      <w:r>
        <w:rPr>
          <w:rFonts w:ascii="Arial" w:hAnsi="Arial" w:cs="Arial"/>
          <w:color w:val="000000"/>
          <w:kern w:val="24"/>
          <w:sz w:val="24"/>
          <w:szCs w:val="24"/>
        </w:rPr>
        <w:t>ción</w:t>
      </w:r>
      <w:r w:rsidRPr="00B45602">
        <w:rPr>
          <w:rFonts w:ascii="Arial" w:hAnsi="Arial" w:cs="Arial"/>
          <w:color w:val="000000"/>
          <w:kern w:val="24"/>
          <w:sz w:val="24"/>
          <w:szCs w:val="24"/>
        </w:rPr>
        <w:t xml:space="preserve"> </w:t>
      </w:r>
      <w:r>
        <w:rPr>
          <w:rFonts w:ascii="Arial" w:hAnsi="Arial" w:cs="Arial"/>
          <w:color w:val="000000"/>
          <w:kern w:val="24"/>
          <w:sz w:val="24"/>
          <w:szCs w:val="24"/>
        </w:rPr>
        <w:t xml:space="preserve">de </w:t>
      </w:r>
      <w:r w:rsidRPr="00B45602">
        <w:rPr>
          <w:rFonts w:ascii="Arial" w:hAnsi="Arial" w:cs="Arial"/>
          <w:color w:val="000000"/>
          <w:kern w:val="24"/>
          <w:sz w:val="24"/>
          <w:szCs w:val="24"/>
        </w:rPr>
        <w:t xml:space="preserve">la estrategia deportiva en </w:t>
      </w:r>
      <w:r w:rsidR="00670F3A" w:rsidRPr="00B45602">
        <w:rPr>
          <w:rFonts w:ascii="Arial" w:hAnsi="Arial" w:cs="Arial"/>
          <w:color w:val="000000"/>
          <w:kern w:val="24"/>
          <w:sz w:val="24"/>
          <w:szCs w:val="24"/>
        </w:rPr>
        <w:t>las facultades</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B45602">
        <w:rPr>
          <w:rFonts w:ascii="Arial" w:hAnsi="Arial" w:cs="Arial"/>
          <w:color w:val="000000"/>
          <w:kern w:val="24"/>
          <w:sz w:val="24"/>
          <w:szCs w:val="24"/>
        </w:rPr>
        <w:t>Día del Ejercicio Físico (Elaborar  programa de actividades físico-recreativas)</w:t>
      </w:r>
      <w:r w:rsidR="00A14D04">
        <w:rPr>
          <w:rFonts w:ascii="Arial" w:hAnsi="Arial" w:cs="Arial"/>
          <w:color w:val="000000"/>
          <w:kern w:val="24"/>
          <w:sz w:val="24"/>
          <w:szCs w:val="24"/>
        </w:rPr>
        <w:t>.</w:t>
      </w:r>
      <w:r w:rsidRPr="001C3008">
        <w:t xml:space="preserve"> </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Copa Universitaria por invitación “Turquino” de </w:t>
      </w:r>
      <w:r w:rsidR="00670F3A" w:rsidRPr="001C3008">
        <w:rPr>
          <w:rFonts w:ascii="Arial" w:hAnsi="Arial" w:cs="Arial"/>
          <w:color w:val="000000"/>
          <w:kern w:val="24"/>
          <w:sz w:val="24"/>
          <w:szCs w:val="24"/>
        </w:rPr>
        <w:t>Bádminton.</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Cubaila (INDER)</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lastRenderedPageBreak/>
        <w:t>Día del Desafío. (Festival Deportivo-Recreativo)</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I Juegos Deportivos Panamericanos Universitarios.</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Torneo Deportivo-recreativo Inter-becas (Residencia Estudiantil)</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Juegos Especiales </w:t>
      </w:r>
      <w:r w:rsidR="00670F3A" w:rsidRPr="001C3008">
        <w:rPr>
          <w:rFonts w:ascii="Arial" w:hAnsi="Arial" w:cs="Arial"/>
          <w:color w:val="000000"/>
          <w:kern w:val="24"/>
          <w:sz w:val="24"/>
          <w:szCs w:val="24"/>
        </w:rPr>
        <w:t>Inter</w:t>
      </w:r>
      <w:r w:rsidR="00670F3A">
        <w:rPr>
          <w:rFonts w:ascii="Arial" w:hAnsi="Arial" w:cs="Arial"/>
          <w:color w:val="000000"/>
          <w:kern w:val="24"/>
          <w:sz w:val="24"/>
          <w:szCs w:val="24"/>
        </w:rPr>
        <w:t>-</w:t>
      </w:r>
      <w:r w:rsidR="00670F3A" w:rsidRPr="001C3008">
        <w:rPr>
          <w:rFonts w:ascii="Arial" w:hAnsi="Arial" w:cs="Arial"/>
          <w:color w:val="000000"/>
          <w:kern w:val="24"/>
          <w:sz w:val="24"/>
          <w:szCs w:val="24"/>
        </w:rPr>
        <w:t>Facultades</w:t>
      </w:r>
      <w:r w:rsidRPr="001C3008">
        <w:rPr>
          <w:rFonts w:ascii="Arial" w:hAnsi="Arial" w:cs="Arial"/>
          <w:color w:val="000000"/>
          <w:kern w:val="24"/>
          <w:sz w:val="24"/>
          <w:szCs w:val="24"/>
        </w:rPr>
        <w:t xml:space="preserve"> (Rumbo a los Mambises)</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Día Nacional del Deporte Universitario</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Copa Comunitaria por invitación ¨Pity Fa</w:t>
      </w:r>
      <w:r w:rsidR="00A14D04">
        <w:rPr>
          <w:rFonts w:ascii="Arial" w:hAnsi="Arial" w:cs="Arial"/>
          <w:color w:val="000000"/>
          <w:kern w:val="24"/>
          <w:sz w:val="24"/>
          <w:szCs w:val="24"/>
        </w:rPr>
        <w:t>jardo¨ de Fútbol Sala (Futsal).</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Acto de Home</w:t>
      </w:r>
      <w:r w:rsidR="00A14D04">
        <w:rPr>
          <w:rFonts w:ascii="Arial" w:hAnsi="Arial" w:cs="Arial"/>
          <w:color w:val="000000"/>
          <w:kern w:val="24"/>
          <w:sz w:val="24"/>
          <w:szCs w:val="24"/>
        </w:rPr>
        <w:t>naje a los Mártires de Barbados.</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Torneo de Dominó “Mártires de Barbados”</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Copa de  Voleibol Sala - Playa “Julio Mahy“ In Memoriam.  </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Día de la Cultura Física y el Deporte (Maratón Deportivo-Recreativo)</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Torneo Universitario de Ajedrez por invitación “AjeChé”.  </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Simultanea de Ajedrez  saludo Triunfo de la Revolución.  </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Selección y reconocimiento a Atletas-Entrenadores Más Destacados del curso</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Maratón Martiano. MARIMAR´ 2023.  </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Juegos Internos Intra-grupos, Inter-grupos,   Inter-Años y/o Inter-carreras.</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Concurso Nacional Literario De</w:t>
      </w:r>
      <w:r w:rsidR="00A14D04">
        <w:rPr>
          <w:rFonts w:ascii="Arial" w:hAnsi="Arial" w:cs="Arial"/>
          <w:color w:val="000000"/>
          <w:kern w:val="24"/>
          <w:sz w:val="24"/>
          <w:szCs w:val="24"/>
        </w:rPr>
        <w:t>portivo “Aniversario del INDER”.</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Aniversario del INDER (Festival Deportivo-Recreativo)</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53 Juegos Deportivos InterFacultades (MAMBISES´2023)</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Eliminatoria Provincial InterCES de la XV Universiada Nacional´2024</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Eliminatoria Zonal (Zona 4) de la XV Universiada Nacional´2024</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 xml:space="preserve">Maratón Martiano. MARIMAR´ 2024.  </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Juegos Internos Intra-grupos, Inter-grupos,   Inter-Años y/o Inter-carreras.</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color w:val="000000"/>
          <w:kern w:val="24"/>
          <w:sz w:val="24"/>
          <w:szCs w:val="24"/>
        </w:rPr>
      </w:pPr>
      <w:r w:rsidRPr="001C3008">
        <w:rPr>
          <w:rFonts w:ascii="Arial" w:hAnsi="Arial" w:cs="Arial"/>
          <w:color w:val="000000"/>
          <w:kern w:val="24"/>
          <w:sz w:val="24"/>
          <w:szCs w:val="24"/>
        </w:rPr>
        <w:t>54 Juegos Deportivos InterFacultades (MAMBISES´2024)</w:t>
      </w:r>
      <w:r w:rsidR="00A14D04">
        <w:rPr>
          <w:rFonts w:ascii="Arial" w:hAnsi="Arial" w:cs="Arial"/>
          <w:color w:val="000000"/>
          <w:kern w:val="24"/>
          <w:sz w:val="24"/>
          <w:szCs w:val="24"/>
        </w:rPr>
        <w:t>.</w:t>
      </w:r>
    </w:p>
    <w:p w:rsidR="001C3008" w:rsidRPr="001C3008" w:rsidRDefault="001C3008" w:rsidP="00A14D04">
      <w:pPr>
        <w:pStyle w:val="Prrafodelista"/>
        <w:numPr>
          <w:ilvl w:val="0"/>
          <w:numId w:val="37"/>
        </w:numPr>
        <w:spacing w:before="100" w:beforeAutospacing="1" w:after="100" w:afterAutospacing="1" w:line="360" w:lineRule="auto"/>
        <w:ind w:left="0"/>
        <w:rPr>
          <w:rFonts w:ascii="Arial" w:hAnsi="Arial" w:cs="Arial"/>
          <w:sz w:val="24"/>
          <w:szCs w:val="24"/>
        </w:rPr>
      </w:pPr>
      <w:r w:rsidRPr="001C3008">
        <w:rPr>
          <w:rFonts w:ascii="Arial" w:hAnsi="Arial" w:cs="Arial"/>
          <w:color w:val="000000"/>
          <w:kern w:val="24"/>
          <w:sz w:val="24"/>
          <w:szCs w:val="24"/>
        </w:rPr>
        <w:t>XV Universiada Nacional (Habana´2024)</w:t>
      </w:r>
      <w:r w:rsidR="00A14D04">
        <w:rPr>
          <w:rFonts w:ascii="Arial" w:hAnsi="Arial" w:cs="Arial"/>
          <w:color w:val="000000"/>
          <w:kern w:val="24"/>
          <w:sz w:val="24"/>
          <w:szCs w:val="24"/>
        </w:rPr>
        <w:t>.</w:t>
      </w:r>
    </w:p>
    <w:p w:rsidR="00765468" w:rsidRPr="00B45602" w:rsidRDefault="00765468" w:rsidP="00A14D04">
      <w:pPr>
        <w:pStyle w:val="Textoindependiente"/>
        <w:spacing w:before="100" w:beforeAutospacing="1" w:after="100" w:afterAutospacing="1" w:line="360" w:lineRule="auto"/>
        <w:rPr>
          <w:rFonts w:cs="Arial"/>
          <w:szCs w:val="24"/>
        </w:rPr>
      </w:pPr>
    </w:p>
    <w:p w:rsidR="00765468" w:rsidRPr="00B45602" w:rsidRDefault="00765468" w:rsidP="00A14D04">
      <w:pPr>
        <w:spacing w:before="100" w:beforeAutospacing="1" w:after="100" w:afterAutospacing="1" w:line="360" w:lineRule="auto"/>
        <w:jc w:val="both"/>
        <w:rPr>
          <w:rFonts w:ascii="Arial" w:hAnsi="Arial" w:cs="Arial"/>
          <w:b/>
          <w:sz w:val="24"/>
          <w:szCs w:val="24"/>
          <w:u w:val="single"/>
        </w:rPr>
      </w:pPr>
      <w:r w:rsidRPr="00B45602">
        <w:rPr>
          <w:rFonts w:ascii="Arial" w:hAnsi="Arial" w:cs="Arial"/>
          <w:b/>
          <w:sz w:val="24"/>
          <w:szCs w:val="24"/>
          <w:u w:val="single"/>
        </w:rPr>
        <w:t>Asesores Deportivos por facultades</w:t>
      </w:r>
    </w:p>
    <w:p w:rsidR="00765468" w:rsidRPr="00B45602" w:rsidRDefault="00765468" w:rsidP="00A14D04">
      <w:pPr>
        <w:spacing w:before="100" w:beforeAutospacing="1" w:after="100" w:afterAutospacing="1" w:line="360" w:lineRule="auto"/>
        <w:jc w:val="both"/>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923"/>
        <w:gridCol w:w="4819"/>
        <w:gridCol w:w="3870"/>
      </w:tblGrid>
      <w:tr w:rsidR="00765468" w:rsidRPr="00B45602" w:rsidTr="00D336F7">
        <w:tc>
          <w:tcPr>
            <w:tcW w:w="60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No.</w:t>
            </w:r>
          </w:p>
        </w:tc>
        <w:tc>
          <w:tcPr>
            <w:tcW w:w="92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Fac.</w:t>
            </w:r>
          </w:p>
        </w:tc>
        <w:tc>
          <w:tcPr>
            <w:tcW w:w="4819"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Facultades</w:t>
            </w:r>
          </w:p>
        </w:tc>
        <w:tc>
          <w:tcPr>
            <w:tcW w:w="387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Asesores Deportivos</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1</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FD</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Derecho</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Inima Ferreiro</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2</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FIE</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Ingeniería Eléctrica</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Arnold Lintong Manfugás</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3</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FIMI</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Ingeniería Mecánica Industrial</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Jorge Luis Calderón</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lastRenderedPageBreak/>
              <w:t>4</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FCEE</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Ciencias Económicas Empresariales</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 xml:space="preserve">Michel Elías y Fernando Álvarez </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5</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rPr>
              <w:t>FCNE</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Ciencias Naturales Exactas</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Lisbet Lafargue y Miguel Osorio</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6</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rPr>
              <w:t xml:space="preserve">FH </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rPr>
              <w:t>Humanidades</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Carlos Santana y Yudelmis Gonzales</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7</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FCE</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 xml:space="preserve">Ciencia de la Educación </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Leandro Zapata y Cesar Puentes</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8</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FIQA</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Ingeniería Química y Agronomía</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 xml:space="preserve">Raúl Mullen y </w:t>
            </w:r>
            <w:r w:rsidR="00670F3A" w:rsidRPr="00B45602">
              <w:rPr>
                <w:rFonts w:ascii="Arial" w:hAnsi="Arial" w:cs="Arial"/>
                <w:bCs/>
                <w:color w:val="000000"/>
                <w:kern w:val="24"/>
              </w:rPr>
              <w:t>Wenceslao</w:t>
            </w:r>
            <w:r w:rsidRPr="00B45602">
              <w:rPr>
                <w:rFonts w:ascii="Arial" w:hAnsi="Arial" w:cs="Arial"/>
                <w:bCs/>
                <w:color w:val="000000"/>
                <w:kern w:val="24"/>
              </w:rPr>
              <w:t xml:space="preserve"> Moreno</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9</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FCO</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Construcciones</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Alcides Reitor y Elio Castellano</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10</w:t>
            </w:r>
          </w:p>
        </w:tc>
        <w:tc>
          <w:tcPr>
            <w:tcW w:w="923" w:type="dxa"/>
          </w:tcPr>
          <w:p w:rsidR="00765468" w:rsidRPr="00B45602" w:rsidRDefault="00765468" w:rsidP="00A14D04">
            <w:pPr>
              <w:pStyle w:val="NormalWeb"/>
              <w:spacing w:line="360" w:lineRule="auto"/>
              <w:jc w:val="center"/>
              <w:rPr>
                <w:rFonts w:ascii="Arial" w:hAnsi="Arial" w:cs="Arial"/>
                <w:bCs/>
                <w:color w:val="000000"/>
                <w:kern w:val="24"/>
              </w:rPr>
            </w:pPr>
            <w:r w:rsidRPr="00B45602">
              <w:rPr>
                <w:rFonts w:ascii="Arial" w:hAnsi="Arial" w:cs="Arial"/>
                <w:bCs/>
                <w:color w:val="000000"/>
                <w:kern w:val="24"/>
              </w:rPr>
              <w:t>FCS</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Ciencias Sociales</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 xml:space="preserve">Ariel Lien Yunelis Díaz </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11</w:t>
            </w:r>
          </w:p>
        </w:tc>
        <w:tc>
          <w:tcPr>
            <w:tcW w:w="923" w:type="dxa"/>
          </w:tcPr>
          <w:p w:rsidR="00765468" w:rsidRPr="00B45602" w:rsidRDefault="00765468" w:rsidP="00A14D04">
            <w:pPr>
              <w:pStyle w:val="NormalWeb"/>
              <w:spacing w:line="360" w:lineRule="auto"/>
              <w:jc w:val="center"/>
              <w:rPr>
                <w:rFonts w:ascii="Arial" w:hAnsi="Arial" w:cs="Arial"/>
                <w:bCs/>
                <w:color w:val="000000"/>
                <w:kern w:val="24"/>
                <w:lang w:val="pt-BR"/>
              </w:rPr>
            </w:pPr>
            <w:r w:rsidRPr="00B45602">
              <w:rPr>
                <w:rFonts w:ascii="Arial" w:hAnsi="Arial" w:cs="Arial"/>
                <w:bCs/>
                <w:color w:val="000000"/>
                <w:kern w:val="24"/>
                <w:lang w:val="pt-BR"/>
              </w:rPr>
              <w:t>FLEX</w:t>
            </w:r>
          </w:p>
        </w:tc>
        <w:tc>
          <w:tcPr>
            <w:tcW w:w="4819"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lang w:val="pt-BR"/>
              </w:rPr>
              <w:t>Lenguas Estrangeras</w:t>
            </w:r>
          </w:p>
        </w:tc>
        <w:tc>
          <w:tcPr>
            <w:tcW w:w="3870" w:type="dxa"/>
          </w:tcPr>
          <w:p w:rsidR="00765468" w:rsidRPr="00B45602" w:rsidRDefault="00765468" w:rsidP="00A14D04">
            <w:pPr>
              <w:pStyle w:val="NormalWeb"/>
              <w:spacing w:line="360" w:lineRule="auto"/>
              <w:rPr>
                <w:rFonts w:ascii="Arial" w:hAnsi="Arial" w:cs="Arial"/>
                <w:color w:val="000000"/>
              </w:rPr>
            </w:pPr>
            <w:r w:rsidRPr="00B45602">
              <w:rPr>
                <w:rFonts w:ascii="Arial" w:hAnsi="Arial" w:cs="Arial"/>
                <w:bCs/>
                <w:color w:val="000000"/>
                <w:kern w:val="24"/>
              </w:rPr>
              <w:t>José Enrique Guilbert</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12</w:t>
            </w:r>
          </w:p>
        </w:tc>
        <w:tc>
          <w:tcPr>
            <w:tcW w:w="923" w:type="dxa"/>
          </w:tcPr>
          <w:p w:rsidR="00765468" w:rsidRPr="00B45602" w:rsidRDefault="00765468" w:rsidP="00A14D04">
            <w:pPr>
              <w:pStyle w:val="NormalWeb"/>
              <w:spacing w:line="360" w:lineRule="auto"/>
              <w:jc w:val="center"/>
              <w:rPr>
                <w:rFonts w:ascii="Arial" w:eastAsia="+mn-ea" w:hAnsi="Arial" w:cs="Arial"/>
                <w:color w:val="000000"/>
                <w:kern w:val="24"/>
              </w:rPr>
            </w:pPr>
            <w:r w:rsidRPr="00B45602">
              <w:rPr>
                <w:rFonts w:ascii="Arial" w:eastAsia="+mn-ea" w:hAnsi="Arial" w:cs="Arial"/>
                <w:color w:val="000000"/>
                <w:kern w:val="24"/>
              </w:rPr>
              <w:t>FITIB</w:t>
            </w:r>
          </w:p>
        </w:tc>
        <w:tc>
          <w:tcPr>
            <w:tcW w:w="4819" w:type="dxa"/>
          </w:tcPr>
          <w:p w:rsidR="00765468" w:rsidRPr="00B45602" w:rsidRDefault="00765468" w:rsidP="00A14D04">
            <w:pPr>
              <w:pStyle w:val="NormalWeb"/>
              <w:spacing w:line="360" w:lineRule="auto"/>
              <w:rPr>
                <w:rFonts w:ascii="Arial" w:hAnsi="Arial" w:cs="Arial"/>
              </w:rPr>
            </w:pPr>
            <w:r w:rsidRPr="00B45602">
              <w:rPr>
                <w:rFonts w:ascii="Arial" w:eastAsia="+mn-ea" w:hAnsi="Arial" w:cs="Arial"/>
                <w:color w:val="000000"/>
                <w:kern w:val="24"/>
              </w:rPr>
              <w:t>Informática Tele y Biomédica</w:t>
            </w:r>
          </w:p>
        </w:tc>
        <w:tc>
          <w:tcPr>
            <w:tcW w:w="3870" w:type="dxa"/>
          </w:tcPr>
          <w:p w:rsidR="00765468" w:rsidRPr="00B45602" w:rsidRDefault="00765468" w:rsidP="00A14D04">
            <w:pPr>
              <w:pStyle w:val="NormalWeb"/>
              <w:spacing w:line="360" w:lineRule="auto"/>
              <w:rPr>
                <w:rFonts w:ascii="Arial" w:hAnsi="Arial" w:cs="Arial"/>
              </w:rPr>
            </w:pPr>
            <w:r w:rsidRPr="00B45602">
              <w:rPr>
                <w:rFonts w:ascii="Arial" w:hAnsi="Arial" w:cs="Arial"/>
                <w:color w:val="000000"/>
                <w:kern w:val="24"/>
              </w:rPr>
              <w:t xml:space="preserve">Raúl Millán y Jorge Pérez </w:t>
            </w:r>
          </w:p>
        </w:tc>
      </w:tr>
      <w:tr w:rsidR="00765468" w:rsidRPr="00B45602" w:rsidTr="00D336F7">
        <w:tc>
          <w:tcPr>
            <w:tcW w:w="603"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13</w:t>
            </w:r>
          </w:p>
        </w:tc>
        <w:tc>
          <w:tcPr>
            <w:tcW w:w="923" w:type="dxa"/>
          </w:tcPr>
          <w:p w:rsidR="00765468" w:rsidRPr="00B45602" w:rsidRDefault="00765468" w:rsidP="00A14D04">
            <w:pPr>
              <w:spacing w:before="100" w:beforeAutospacing="1" w:after="100" w:afterAutospacing="1" w:line="360" w:lineRule="auto"/>
              <w:jc w:val="center"/>
              <w:rPr>
                <w:rFonts w:ascii="Arial" w:hAnsi="Arial" w:cs="Arial"/>
                <w:bCs/>
                <w:color w:val="000000"/>
                <w:kern w:val="24"/>
                <w:sz w:val="24"/>
                <w:szCs w:val="24"/>
                <w:lang w:val="pt-BR"/>
              </w:rPr>
            </w:pPr>
            <w:r w:rsidRPr="00B45602">
              <w:rPr>
                <w:rFonts w:ascii="Arial" w:hAnsi="Arial" w:cs="Arial"/>
                <w:bCs/>
                <w:color w:val="000000"/>
                <w:kern w:val="24"/>
                <w:sz w:val="24"/>
                <w:szCs w:val="24"/>
                <w:lang w:val="pt-BR"/>
              </w:rPr>
              <w:t>FCF</w:t>
            </w:r>
          </w:p>
        </w:tc>
        <w:tc>
          <w:tcPr>
            <w:tcW w:w="4819" w:type="dxa"/>
          </w:tcPr>
          <w:p w:rsidR="00765468" w:rsidRPr="00B45602" w:rsidRDefault="00765468" w:rsidP="00A14D04">
            <w:pPr>
              <w:spacing w:before="100" w:beforeAutospacing="1" w:after="100" w:afterAutospacing="1" w:line="360" w:lineRule="auto"/>
              <w:rPr>
                <w:rFonts w:ascii="Arial" w:hAnsi="Arial" w:cs="Arial"/>
                <w:color w:val="000000"/>
                <w:sz w:val="24"/>
                <w:szCs w:val="24"/>
                <w:lang w:val="pt-BR"/>
              </w:rPr>
            </w:pPr>
            <w:r w:rsidRPr="00B45602">
              <w:rPr>
                <w:rFonts w:ascii="Arial" w:hAnsi="Arial" w:cs="Arial"/>
                <w:bCs/>
                <w:color w:val="000000"/>
                <w:kern w:val="24"/>
                <w:sz w:val="24"/>
                <w:szCs w:val="24"/>
                <w:lang w:val="pt-BR"/>
              </w:rPr>
              <w:t>Cultura Física</w:t>
            </w:r>
          </w:p>
        </w:tc>
        <w:tc>
          <w:tcPr>
            <w:tcW w:w="387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bCs/>
                <w:color w:val="000000"/>
                <w:kern w:val="24"/>
                <w:sz w:val="24"/>
                <w:szCs w:val="24"/>
                <w:lang w:val="pt-BR"/>
              </w:rPr>
              <w:t>Yordanis Camué Sánchez</w:t>
            </w:r>
          </w:p>
        </w:tc>
      </w:tr>
    </w:tbl>
    <w:p w:rsidR="00765468" w:rsidRPr="00B45602" w:rsidRDefault="00765468" w:rsidP="00A14D04">
      <w:pPr>
        <w:spacing w:before="100" w:beforeAutospacing="1" w:after="100" w:afterAutospacing="1" w:line="360" w:lineRule="auto"/>
        <w:rPr>
          <w:rFonts w:ascii="Arial" w:hAnsi="Arial" w:cs="Arial"/>
          <w:b/>
          <w:bCs/>
          <w:i/>
          <w:iCs/>
          <w:sz w:val="24"/>
          <w:szCs w:val="24"/>
        </w:rPr>
      </w:pPr>
      <w:r w:rsidRPr="00B45602">
        <w:rPr>
          <w:rFonts w:ascii="Arial" w:hAnsi="Arial" w:cs="Arial"/>
          <w:noProof/>
          <w:sz w:val="24"/>
          <w:szCs w:val="24"/>
        </w:rPr>
        <w:drawing>
          <wp:anchor distT="0" distB="0" distL="114300" distR="114300" simplePos="0" relativeHeight="251674624" behindDoc="0" locked="0" layoutInCell="1" allowOverlap="1" wp14:anchorId="2071104E" wp14:editId="2C8B40C7">
            <wp:simplePos x="0" y="0"/>
            <wp:positionH relativeFrom="column">
              <wp:posOffset>5295900</wp:posOffset>
            </wp:positionH>
            <wp:positionV relativeFrom="paragraph">
              <wp:posOffset>85725</wp:posOffset>
            </wp:positionV>
            <wp:extent cx="1590675" cy="1352550"/>
            <wp:effectExtent l="0" t="0" r="9525" b="0"/>
            <wp:wrapNone/>
            <wp:docPr id="16" name="Imagen 16" descr="Logo-Mamb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Mambis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pic:spPr>
                </pic:pic>
              </a:graphicData>
            </a:graphic>
            <wp14:sizeRelH relativeFrom="page">
              <wp14:pctWidth>0</wp14:pctWidth>
            </wp14:sizeRelH>
            <wp14:sizeRelV relativeFrom="page">
              <wp14:pctHeight>0</wp14:pctHeight>
            </wp14:sizeRelV>
          </wp:anchor>
        </w:drawing>
      </w:r>
    </w:p>
    <w:p w:rsidR="00765468" w:rsidRPr="00B45602" w:rsidRDefault="00765468" w:rsidP="00A14D04">
      <w:pPr>
        <w:spacing w:before="100" w:beforeAutospacing="1" w:after="100" w:afterAutospacing="1" w:line="360" w:lineRule="auto"/>
        <w:rPr>
          <w:rFonts w:ascii="Arial" w:hAnsi="Arial" w:cs="Arial"/>
          <w:b/>
          <w:bCs/>
          <w:i/>
          <w:iCs/>
          <w:sz w:val="24"/>
          <w:szCs w:val="24"/>
        </w:rPr>
      </w:pPr>
      <w:r w:rsidRPr="00B45602">
        <w:rPr>
          <w:rFonts w:ascii="Arial" w:hAnsi="Arial" w:cs="Arial"/>
          <w:b/>
          <w:bCs/>
          <w:i/>
          <w:iCs/>
          <w:sz w:val="24"/>
          <w:szCs w:val="24"/>
        </w:rPr>
        <w:t xml:space="preserve">  </w:t>
      </w:r>
    </w:p>
    <w:p w:rsidR="00765468" w:rsidRPr="00B45602" w:rsidRDefault="00765468" w:rsidP="00A14D04">
      <w:pPr>
        <w:pStyle w:val="Ttulo4"/>
        <w:spacing w:before="100" w:beforeAutospacing="1" w:after="100" w:afterAutospacing="1" w:line="360" w:lineRule="auto"/>
        <w:jc w:val="center"/>
        <w:rPr>
          <w:rFonts w:cs="Arial"/>
          <w:sz w:val="24"/>
          <w:szCs w:val="24"/>
          <w:u w:val="single"/>
        </w:rPr>
      </w:pPr>
      <w:r w:rsidRPr="00B45602">
        <w:rPr>
          <w:rFonts w:cs="Arial"/>
          <w:sz w:val="24"/>
          <w:szCs w:val="24"/>
          <w:u w:val="single"/>
        </w:rPr>
        <w:t>MAMBISES´2022</w:t>
      </w:r>
    </w:p>
    <w:p w:rsidR="00765468" w:rsidRPr="00B45602" w:rsidRDefault="00765468" w:rsidP="00A14D04">
      <w:pPr>
        <w:spacing w:before="100" w:beforeAutospacing="1" w:after="100" w:afterAutospacing="1" w:line="360" w:lineRule="auto"/>
        <w:jc w:val="center"/>
        <w:rPr>
          <w:rFonts w:ascii="Arial" w:hAnsi="Arial" w:cs="Arial"/>
          <w:b/>
          <w:bCs/>
          <w:sz w:val="24"/>
          <w:szCs w:val="24"/>
          <w:lang w:val="es-MX"/>
        </w:rPr>
      </w:pPr>
      <w:r w:rsidRPr="00B45602">
        <w:rPr>
          <w:rFonts w:ascii="Arial" w:hAnsi="Arial" w:cs="Arial"/>
          <w:b/>
          <w:bCs/>
          <w:sz w:val="24"/>
          <w:szCs w:val="24"/>
          <w:lang w:val="es-MX"/>
        </w:rPr>
        <w:t>53 Juegos Deportivos Universitarios Inter-Facultades</w:t>
      </w:r>
    </w:p>
    <w:p w:rsidR="00765468" w:rsidRPr="00B45602" w:rsidRDefault="00765468" w:rsidP="00A14D04">
      <w:pPr>
        <w:spacing w:before="100" w:beforeAutospacing="1" w:after="100" w:afterAutospacing="1" w:line="360" w:lineRule="auto"/>
        <w:jc w:val="both"/>
        <w:rPr>
          <w:rFonts w:ascii="Arial" w:hAnsi="Arial" w:cs="Arial"/>
          <w:sz w:val="24"/>
          <w:szCs w:val="24"/>
        </w:rPr>
      </w:pPr>
      <w:r w:rsidRPr="00B45602">
        <w:rPr>
          <w:rFonts w:ascii="Arial" w:hAnsi="Arial" w:cs="Arial"/>
          <w:sz w:val="24"/>
          <w:szCs w:val="24"/>
        </w:rPr>
        <w:t xml:space="preserve">Los 53 Juegos Deportivos Universitarios Interfacultades de la Universidad de Oriente (MAMBISES’2022) se celebraron del 21 al 28 de Junio de 2022, constituyendo una de las actividades más importantes de la FEU en el ámbito deportivo en saludo a 100 Aniversario de su fundación y al 75 Aniversario de  la Universidad de Oriente y tuvo como objetivo principal el desarrollar unos juegos deportivos de excelencia, expresado en la participación masiva y protagónica de los estudiantes y trabajadores, así como en la competitividad de los mismos, logrando un ambiente deportivo en la universidad como expresión de la labor de promoción de la Cultura Física. </w:t>
      </w:r>
    </w:p>
    <w:p w:rsidR="00765468" w:rsidRPr="00B45602" w:rsidRDefault="00765468" w:rsidP="00A14D04">
      <w:pPr>
        <w:spacing w:before="100" w:beforeAutospacing="1" w:after="100" w:afterAutospacing="1" w:line="360" w:lineRule="auto"/>
        <w:jc w:val="both"/>
        <w:rPr>
          <w:rFonts w:ascii="Arial" w:hAnsi="Arial" w:cs="Arial"/>
          <w:sz w:val="24"/>
          <w:szCs w:val="24"/>
        </w:rPr>
      </w:pPr>
    </w:p>
    <w:p w:rsidR="00B8313F" w:rsidRPr="00B8313F" w:rsidRDefault="00765468" w:rsidP="00A14D04">
      <w:pPr>
        <w:numPr>
          <w:ilvl w:val="0"/>
          <w:numId w:val="34"/>
        </w:numPr>
        <w:spacing w:before="100" w:beforeAutospacing="1" w:after="100" w:afterAutospacing="1" w:line="360" w:lineRule="auto"/>
        <w:ind w:left="0" w:hanging="284"/>
        <w:jc w:val="both"/>
        <w:rPr>
          <w:rFonts w:ascii="Arial" w:hAnsi="Arial" w:cs="Arial"/>
          <w:b/>
          <w:bCs/>
          <w:sz w:val="24"/>
          <w:szCs w:val="24"/>
          <w:u w:val="single"/>
        </w:rPr>
      </w:pPr>
      <w:r w:rsidRPr="00B45602">
        <w:rPr>
          <w:rFonts w:ascii="Arial" w:hAnsi="Arial" w:cs="Arial"/>
          <w:b/>
          <w:bCs/>
          <w:sz w:val="24"/>
          <w:szCs w:val="24"/>
          <w:u w:val="single"/>
        </w:rPr>
        <w:t>JUEGOS DEPORTIVOS UNIVERSITARIOS INTERFACULTADES. MAMBISES</w:t>
      </w:r>
      <w:r w:rsidR="00B8313F" w:rsidRPr="00B8313F">
        <w:rPr>
          <w:rFonts w:ascii="Arial" w:hAnsi="Arial" w:cs="Arial"/>
          <w:b/>
          <w:bCs/>
          <w:sz w:val="24"/>
          <w:szCs w:val="24"/>
        </w:rPr>
        <w:t xml:space="preserve"> </w:t>
      </w:r>
    </w:p>
    <w:p w:rsidR="00765468" w:rsidRPr="00B8313F" w:rsidRDefault="00B8313F" w:rsidP="002C5E83">
      <w:pPr>
        <w:spacing w:before="100" w:beforeAutospacing="1" w:after="100" w:afterAutospacing="1" w:line="360" w:lineRule="auto"/>
        <w:jc w:val="both"/>
        <w:rPr>
          <w:rFonts w:ascii="Arial" w:hAnsi="Arial" w:cs="Arial"/>
          <w:b/>
          <w:bCs/>
          <w:sz w:val="24"/>
          <w:szCs w:val="24"/>
          <w:u w:val="single"/>
        </w:rPr>
      </w:pPr>
      <w:r w:rsidRPr="00B45602">
        <w:rPr>
          <w:rFonts w:ascii="Arial" w:hAnsi="Arial" w:cs="Arial"/>
          <w:b/>
          <w:bCs/>
          <w:sz w:val="24"/>
          <w:szCs w:val="24"/>
        </w:rPr>
        <w:t>D</w:t>
      </w:r>
      <w:r w:rsidR="002C5E83">
        <w:rPr>
          <w:rFonts w:ascii="Arial" w:hAnsi="Arial" w:cs="Arial"/>
          <w:b/>
          <w:bCs/>
          <w:sz w:val="24"/>
          <w:szCs w:val="24"/>
        </w:rPr>
        <w:t>isciplinas d</w:t>
      </w:r>
      <w:r w:rsidRPr="00B45602">
        <w:rPr>
          <w:rFonts w:ascii="Arial" w:hAnsi="Arial" w:cs="Arial"/>
          <w:b/>
          <w:bCs/>
          <w:sz w:val="24"/>
          <w:szCs w:val="24"/>
        </w:rPr>
        <w:t>eport</w:t>
      </w:r>
      <w:r w:rsidR="002C5E83">
        <w:rPr>
          <w:rFonts w:ascii="Arial" w:hAnsi="Arial" w:cs="Arial"/>
          <w:b/>
          <w:bCs/>
          <w:sz w:val="24"/>
          <w:szCs w:val="24"/>
        </w:rPr>
        <w:t>iva</w:t>
      </w:r>
      <w:r w:rsidRPr="00B45602">
        <w:rPr>
          <w:rFonts w:ascii="Arial" w:hAnsi="Arial" w:cs="Arial"/>
          <w:b/>
          <w:bCs/>
          <w:sz w:val="24"/>
          <w:szCs w:val="24"/>
        </w:rPr>
        <w:t>s</w:t>
      </w:r>
      <w:r w:rsidR="002C5E83">
        <w:rPr>
          <w:rFonts w:ascii="Arial" w:hAnsi="Arial" w:cs="Arial"/>
          <w:b/>
          <w:bCs/>
          <w:sz w:val="24"/>
          <w:szCs w:val="24"/>
        </w:rPr>
        <w:t xml:space="preserve"> que intervienen</w:t>
      </w:r>
      <w:r>
        <w:rPr>
          <w:rFonts w:ascii="Arial" w:hAnsi="Arial" w:cs="Arial"/>
          <w:b/>
          <w:bCs/>
          <w:sz w:val="24"/>
          <w:szCs w:val="24"/>
        </w:rPr>
        <w:t>:</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 xml:space="preserve">Ajedrez </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 xml:space="preserve">Bádminton </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lastRenderedPageBreak/>
        <w:t>Baloncesto (3 x 3)</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Beisbol 5</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 xml:space="preserve">Crossfit  </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Dominó</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F. </w:t>
      </w:r>
      <w:r w:rsidR="00670F3A">
        <w:rPr>
          <w:rFonts w:ascii="Arial" w:hAnsi="Arial" w:cs="Arial"/>
          <w:bCs/>
          <w:sz w:val="24"/>
          <w:szCs w:val="24"/>
        </w:rPr>
        <w:t>Hábil</w:t>
      </w:r>
      <w:r w:rsidRPr="00B8313F">
        <w:rPr>
          <w:rFonts w:ascii="Arial" w:hAnsi="Arial" w:cs="Arial"/>
          <w:bCs/>
          <w:sz w:val="24"/>
          <w:szCs w:val="24"/>
        </w:rPr>
        <w:t xml:space="preserve"> </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Fútbol 11</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Softbol</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Kictkingbol</w:t>
      </w:r>
    </w:p>
    <w:p w:rsidR="00B8313F" w:rsidRPr="00B8313F" w:rsidRDefault="00B8313F" w:rsidP="00B8313F">
      <w:pPr>
        <w:pStyle w:val="Prrafodelista"/>
        <w:numPr>
          <w:ilvl w:val="0"/>
          <w:numId w:val="38"/>
        </w:numPr>
        <w:spacing w:before="100" w:beforeAutospacing="1" w:after="100" w:afterAutospacing="1" w:line="360" w:lineRule="auto"/>
        <w:rPr>
          <w:rFonts w:ascii="Arial" w:hAnsi="Arial" w:cs="Arial"/>
          <w:bCs/>
          <w:sz w:val="24"/>
          <w:szCs w:val="24"/>
        </w:rPr>
      </w:pPr>
      <w:r w:rsidRPr="00B8313F">
        <w:rPr>
          <w:rFonts w:ascii="Arial" w:hAnsi="Arial" w:cs="Arial"/>
          <w:bCs/>
          <w:sz w:val="24"/>
          <w:szCs w:val="24"/>
        </w:rPr>
        <w:t>Voleibol</w:t>
      </w:r>
    </w:p>
    <w:p w:rsidR="00D336F7" w:rsidRPr="00D336F7" w:rsidRDefault="00B8313F" w:rsidP="00B8313F">
      <w:pPr>
        <w:pStyle w:val="Prrafodelista"/>
        <w:numPr>
          <w:ilvl w:val="0"/>
          <w:numId w:val="38"/>
        </w:numPr>
        <w:spacing w:before="100" w:beforeAutospacing="1" w:after="100" w:afterAutospacing="1" w:line="360" w:lineRule="auto"/>
        <w:rPr>
          <w:rFonts w:ascii="Arial" w:hAnsi="Arial" w:cs="Arial"/>
          <w:b/>
          <w:bCs/>
          <w:sz w:val="24"/>
          <w:szCs w:val="24"/>
          <w:u w:val="single"/>
        </w:rPr>
      </w:pPr>
      <w:r w:rsidRPr="00B8313F">
        <w:rPr>
          <w:rFonts w:ascii="Arial" w:hAnsi="Arial" w:cs="Arial"/>
          <w:bCs/>
          <w:sz w:val="24"/>
          <w:szCs w:val="24"/>
        </w:rPr>
        <w:t>Carrera Popular</w:t>
      </w:r>
      <w:r w:rsidR="00D336F7" w:rsidRPr="00D336F7">
        <w:rPr>
          <w:rFonts w:ascii="Arial" w:hAnsi="Arial" w:cs="Arial"/>
          <w:sz w:val="24"/>
          <w:szCs w:val="24"/>
          <w:lang w:val="en-US"/>
        </w:rPr>
        <w:t xml:space="preserve"> </w:t>
      </w:r>
    </w:p>
    <w:p w:rsidR="00B8313F" w:rsidRPr="00B8313F" w:rsidRDefault="00B8313F" w:rsidP="002C5E83">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Duración: </w:t>
      </w:r>
      <w:r w:rsidRPr="00B8313F">
        <w:rPr>
          <w:rFonts w:ascii="Arial" w:hAnsi="Arial" w:cs="Arial"/>
          <w:bCs/>
          <w:sz w:val="24"/>
          <w:szCs w:val="24"/>
        </w:rPr>
        <w:t>21</w:t>
      </w:r>
      <w:r>
        <w:rPr>
          <w:rFonts w:ascii="Arial" w:hAnsi="Arial" w:cs="Arial"/>
          <w:bCs/>
          <w:sz w:val="24"/>
          <w:szCs w:val="24"/>
        </w:rPr>
        <w:t>-</w:t>
      </w:r>
      <w:r w:rsidRPr="00B8313F">
        <w:rPr>
          <w:rFonts w:ascii="Arial" w:hAnsi="Arial" w:cs="Arial"/>
          <w:bCs/>
          <w:sz w:val="24"/>
          <w:szCs w:val="24"/>
        </w:rPr>
        <w:t>28 de Junio</w:t>
      </w:r>
      <w:r w:rsidRPr="00B8313F">
        <w:rPr>
          <w:rFonts w:ascii="Arial" w:hAnsi="Arial" w:cs="Arial"/>
          <w:bCs/>
          <w:sz w:val="24"/>
          <w:szCs w:val="24"/>
        </w:rPr>
        <w:tab/>
      </w:r>
      <w:r>
        <w:rPr>
          <w:rFonts w:ascii="Arial" w:hAnsi="Arial" w:cs="Arial"/>
          <w:bCs/>
          <w:sz w:val="24"/>
          <w:szCs w:val="24"/>
        </w:rPr>
        <w:t xml:space="preserve">Lugar: </w:t>
      </w:r>
      <w:r w:rsidRPr="00B8313F">
        <w:rPr>
          <w:rFonts w:ascii="Arial" w:hAnsi="Arial" w:cs="Arial"/>
          <w:bCs/>
          <w:sz w:val="24"/>
          <w:szCs w:val="24"/>
        </w:rPr>
        <w:t>Cancha Mambisa</w:t>
      </w:r>
    </w:p>
    <w:p w:rsidR="00765468" w:rsidRPr="00670F3A" w:rsidRDefault="00765468" w:rsidP="00A14D04">
      <w:pPr>
        <w:spacing w:before="100" w:beforeAutospacing="1" w:after="100" w:afterAutospacing="1" w:line="360" w:lineRule="auto"/>
        <w:jc w:val="both"/>
        <w:rPr>
          <w:rFonts w:ascii="Arial" w:hAnsi="Arial" w:cs="Arial"/>
          <w:sz w:val="24"/>
          <w:szCs w:val="24"/>
        </w:rPr>
      </w:pPr>
    </w:p>
    <w:p w:rsidR="00765468" w:rsidRPr="00B45602" w:rsidRDefault="00765468" w:rsidP="00A14D04">
      <w:pPr>
        <w:spacing w:before="100" w:beforeAutospacing="1" w:after="100" w:afterAutospacing="1" w:line="360" w:lineRule="auto"/>
        <w:jc w:val="both"/>
        <w:rPr>
          <w:rFonts w:ascii="Arial" w:hAnsi="Arial" w:cs="Arial"/>
          <w:b/>
          <w:sz w:val="24"/>
          <w:szCs w:val="24"/>
          <w:u w:val="single"/>
          <w:lang w:val="pt-BR"/>
        </w:rPr>
      </w:pPr>
      <w:r w:rsidRPr="00670F3A">
        <w:rPr>
          <w:rFonts w:ascii="Arial" w:hAnsi="Arial" w:cs="Arial"/>
          <w:b/>
          <w:sz w:val="24"/>
          <w:szCs w:val="24"/>
          <w:u w:val="single"/>
        </w:rPr>
        <w:t>Participaciones</w:t>
      </w:r>
      <w:r w:rsidRPr="00B45602">
        <w:rPr>
          <w:rFonts w:ascii="Arial" w:hAnsi="Arial" w:cs="Arial"/>
          <w:b/>
          <w:sz w:val="24"/>
          <w:szCs w:val="24"/>
          <w:u w:val="single"/>
          <w:lang w:val="pt-BR"/>
        </w:rPr>
        <w:t xml:space="preserve"> por deportes (53</w:t>
      </w:r>
      <w:r w:rsidRPr="00670F3A">
        <w:rPr>
          <w:rFonts w:ascii="Arial" w:hAnsi="Arial" w:cs="Arial"/>
          <w:b/>
          <w:sz w:val="24"/>
          <w:szCs w:val="24"/>
          <w:u w:val="single"/>
        </w:rPr>
        <w:t xml:space="preserve"> Juegos</w:t>
      </w:r>
      <w:r w:rsidRPr="00B45602">
        <w:rPr>
          <w:rFonts w:ascii="Arial" w:hAnsi="Arial" w:cs="Arial"/>
          <w:b/>
          <w:sz w:val="24"/>
          <w:szCs w:val="24"/>
          <w:u w:val="single"/>
          <w:lang w:val="pt-BR"/>
        </w:rPr>
        <w:t xml:space="preserve"> </w:t>
      </w:r>
      <w:proofErr w:type="spellStart"/>
      <w:r w:rsidRPr="00B45602">
        <w:rPr>
          <w:rFonts w:ascii="Arial" w:hAnsi="Arial" w:cs="Arial"/>
          <w:b/>
          <w:sz w:val="24"/>
          <w:szCs w:val="24"/>
          <w:u w:val="single"/>
          <w:lang w:val="pt-BR"/>
        </w:rPr>
        <w:t>Deportivos</w:t>
      </w:r>
      <w:proofErr w:type="spellEnd"/>
      <w:r w:rsidRPr="00B45602">
        <w:rPr>
          <w:rFonts w:ascii="Arial" w:hAnsi="Arial" w:cs="Arial"/>
          <w:b/>
          <w:sz w:val="24"/>
          <w:szCs w:val="24"/>
          <w:u w:val="single"/>
          <w:lang w:val="pt-BR"/>
        </w:rPr>
        <w:t xml:space="preserve"> </w:t>
      </w:r>
      <w:proofErr w:type="spellStart"/>
      <w:r w:rsidRPr="00B45602">
        <w:rPr>
          <w:rFonts w:ascii="Arial" w:hAnsi="Arial" w:cs="Arial"/>
          <w:b/>
          <w:sz w:val="24"/>
          <w:szCs w:val="24"/>
          <w:u w:val="single"/>
          <w:lang w:val="pt-BR"/>
        </w:rPr>
        <w:t>Interfacultades</w:t>
      </w:r>
      <w:proofErr w:type="spellEnd"/>
      <w:r w:rsidRPr="00B45602">
        <w:rPr>
          <w:rFonts w:ascii="Arial" w:hAnsi="Arial" w:cs="Arial"/>
          <w:b/>
          <w:sz w:val="24"/>
          <w:szCs w:val="24"/>
          <w:u w:val="single"/>
          <w:lang w:val="pt-BR"/>
        </w:rPr>
        <w:t xml:space="preserve">. </w:t>
      </w:r>
      <w:proofErr w:type="gramStart"/>
      <w:r w:rsidRPr="00B45602">
        <w:rPr>
          <w:rFonts w:ascii="Arial" w:hAnsi="Arial" w:cs="Arial"/>
          <w:b/>
          <w:sz w:val="24"/>
          <w:szCs w:val="24"/>
          <w:u w:val="single"/>
          <w:lang w:val="pt-BR"/>
        </w:rPr>
        <w:t>MAMBISES´2022)</w:t>
      </w:r>
      <w:proofErr w:type="gramEnd"/>
    </w:p>
    <w:tbl>
      <w:tblPr>
        <w:tblpPr w:leftFromText="141" w:rightFromText="141"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756"/>
        <w:gridCol w:w="756"/>
        <w:gridCol w:w="898"/>
      </w:tblGrid>
      <w:tr w:rsidR="00765468" w:rsidRPr="00B45602" w:rsidTr="00D336F7">
        <w:tc>
          <w:tcPr>
            <w:tcW w:w="675" w:type="dxa"/>
            <w:vMerge w:val="restart"/>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No.</w:t>
            </w:r>
          </w:p>
        </w:tc>
        <w:tc>
          <w:tcPr>
            <w:tcW w:w="3686" w:type="dxa"/>
            <w:vMerge w:val="restart"/>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Deportes</w:t>
            </w:r>
          </w:p>
        </w:tc>
        <w:tc>
          <w:tcPr>
            <w:tcW w:w="2410" w:type="dxa"/>
            <w:gridSpan w:val="3"/>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Participantes</w:t>
            </w:r>
          </w:p>
        </w:tc>
      </w:tr>
      <w:tr w:rsidR="00765468" w:rsidRPr="00B45602" w:rsidTr="00D336F7">
        <w:tc>
          <w:tcPr>
            <w:tcW w:w="675" w:type="dxa"/>
            <w:vMerge/>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
        </w:tc>
        <w:tc>
          <w:tcPr>
            <w:tcW w:w="3686" w:type="dxa"/>
            <w:vMerge/>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
        </w:tc>
        <w:tc>
          <w:tcPr>
            <w:tcW w:w="756"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M</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Total</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1</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Ajedrez </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24</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32</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56</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2</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Bádminton </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3</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Baloncesto (3 x 3)</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16</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24</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40</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4</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Beisbol 5</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48</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48</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5</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Crossfit</w:t>
            </w:r>
            <w:proofErr w:type="spellEnd"/>
            <w:r w:rsidRPr="00B45602">
              <w:rPr>
                <w:rFonts w:ascii="Arial" w:hAnsi="Arial" w:cs="Arial"/>
                <w:sz w:val="24"/>
                <w:szCs w:val="24"/>
              </w:rPr>
              <w:t xml:space="preserve">  (Fuerza Rápida)</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20</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30</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6</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Dominó</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24</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30</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7</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Fest</w:t>
            </w:r>
            <w:proofErr w:type="spellEnd"/>
            <w:r w:rsidRPr="00B45602">
              <w:rPr>
                <w:rFonts w:ascii="Arial" w:hAnsi="Arial" w:cs="Arial"/>
                <w:sz w:val="24"/>
                <w:szCs w:val="24"/>
              </w:rPr>
              <w:t xml:space="preserve">. </w:t>
            </w:r>
            <w:proofErr w:type="spellStart"/>
            <w:r w:rsidRPr="00B45602">
              <w:rPr>
                <w:rFonts w:ascii="Arial" w:hAnsi="Arial" w:cs="Arial"/>
                <w:sz w:val="24"/>
                <w:szCs w:val="24"/>
              </w:rPr>
              <w:t>Habil</w:t>
            </w:r>
            <w:proofErr w:type="spellEnd"/>
            <w:r w:rsidRPr="00B45602">
              <w:rPr>
                <w:rFonts w:ascii="Arial" w:hAnsi="Arial" w:cs="Arial"/>
                <w:sz w:val="24"/>
                <w:szCs w:val="24"/>
              </w:rPr>
              <w:t xml:space="preserve">. – </w:t>
            </w:r>
            <w:proofErr w:type="spellStart"/>
            <w:r w:rsidRPr="00B45602">
              <w:rPr>
                <w:rFonts w:ascii="Arial" w:hAnsi="Arial" w:cs="Arial"/>
                <w:sz w:val="24"/>
                <w:szCs w:val="24"/>
              </w:rPr>
              <w:t>Capac</w:t>
            </w:r>
            <w:proofErr w:type="spellEnd"/>
            <w:r w:rsidRPr="00B45602">
              <w:rPr>
                <w:rFonts w:ascii="Arial" w:hAnsi="Arial" w:cs="Arial"/>
                <w:sz w:val="24"/>
                <w:szCs w:val="24"/>
              </w:rPr>
              <w:t>. Físicas</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19</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19</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38</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8</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Fútbol 11</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180</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180</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9</w:t>
            </w:r>
            <w:proofErr w:type="gramEnd"/>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Softbol</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48</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48</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10</w:t>
            </w:r>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Kictkingbol</w:t>
            </w:r>
            <w:proofErr w:type="spellEnd"/>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108</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108</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11</w:t>
            </w:r>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Voleibol</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80</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100</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180</w:t>
            </w:r>
          </w:p>
        </w:tc>
      </w:tr>
      <w:tr w:rsidR="00765468" w:rsidRPr="00B45602" w:rsidTr="00D336F7">
        <w:tc>
          <w:tcPr>
            <w:tcW w:w="67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12</w:t>
            </w:r>
          </w:p>
        </w:tc>
        <w:tc>
          <w:tcPr>
            <w:tcW w:w="368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Maratón (Carrera Popular)</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411</w:t>
            </w:r>
          </w:p>
        </w:tc>
        <w:tc>
          <w:tcPr>
            <w:tcW w:w="75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266</w:t>
            </w:r>
          </w:p>
        </w:tc>
        <w:tc>
          <w:tcPr>
            <w:tcW w:w="898"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677</w:t>
            </w:r>
          </w:p>
        </w:tc>
      </w:tr>
    </w:tbl>
    <w:p w:rsidR="00765468" w:rsidRPr="00B45602" w:rsidRDefault="00765468" w:rsidP="00A14D04">
      <w:pPr>
        <w:spacing w:before="100" w:beforeAutospacing="1" w:after="100" w:afterAutospacing="1" w:line="360" w:lineRule="auto"/>
        <w:jc w:val="both"/>
        <w:rPr>
          <w:rFonts w:ascii="Arial" w:hAnsi="Arial" w:cs="Arial"/>
          <w:b/>
          <w:sz w:val="24"/>
          <w:szCs w:val="24"/>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765468" w:rsidRPr="00B45602" w:rsidRDefault="00765468" w:rsidP="00A14D04">
      <w:pPr>
        <w:spacing w:before="100" w:beforeAutospacing="1" w:after="100" w:afterAutospacing="1" w:line="360" w:lineRule="auto"/>
        <w:jc w:val="both"/>
        <w:rPr>
          <w:rFonts w:ascii="Arial" w:hAnsi="Arial" w:cs="Arial"/>
          <w:b/>
          <w:sz w:val="24"/>
          <w:szCs w:val="24"/>
          <w:u w:val="single"/>
          <w:lang w:val="pt-BR"/>
        </w:rPr>
      </w:pPr>
      <w:r w:rsidRPr="00B45602">
        <w:rPr>
          <w:rFonts w:ascii="Arial" w:hAnsi="Arial" w:cs="Arial"/>
          <w:b/>
          <w:sz w:val="24"/>
          <w:szCs w:val="24"/>
          <w:u w:val="single"/>
          <w:lang w:val="pt-BR"/>
        </w:rPr>
        <w:t xml:space="preserve">Resultados </w:t>
      </w:r>
      <w:proofErr w:type="spellStart"/>
      <w:r w:rsidRPr="00B45602">
        <w:rPr>
          <w:rFonts w:ascii="Arial" w:hAnsi="Arial" w:cs="Arial"/>
          <w:b/>
          <w:sz w:val="24"/>
          <w:szCs w:val="24"/>
          <w:u w:val="single"/>
          <w:lang w:val="pt-BR"/>
        </w:rPr>
        <w:t>Generales</w:t>
      </w:r>
      <w:proofErr w:type="spellEnd"/>
      <w:r w:rsidRPr="00B45602">
        <w:rPr>
          <w:rFonts w:ascii="Arial" w:hAnsi="Arial" w:cs="Arial"/>
          <w:b/>
          <w:sz w:val="24"/>
          <w:szCs w:val="24"/>
          <w:u w:val="single"/>
          <w:lang w:val="pt-BR"/>
        </w:rPr>
        <w:t xml:space="preserve"> (53 </w:t>
      </w:r>
      <w:proofErr w:type="spellStart"/>
      <w:r w:rsidRPr="00B45602">
        <w:rPr>
          <w:rFonts w:ascii="Arial" w:hAnsi="Arial" w:cs="Arial"/>
          <w:b/>
          <w:sz w:val="24"/>
          <w:szCs w:val="24"/>
          <w:u w:val="single"/>
          <w:lang w:val="pt-BR"/>
        </w:rPr>
        <w:t>Juegos</w:t>
      </w:r>
      <w:proofErr w:type="spellEnd"/>
      <w:r w:rsidRPr="00B45602">
        <w:rPr>
          <w:rFonts w:ascii="Arial" w:hAnsi="Arial" w:cs="Arial"/>
          <w:b/>
          <w:sz w:val="24"/>
          <w:szCs w:val="24"/>
          <w:u w:val="single"/>
          <w:lang w:val="pt-BR"/>
        </w:rPr>
        <w:t xml:space="preserve"> </w:t>
      </w:r>
      <w:proofErr w:type="spellStart"/>
      <w:r w:rsidRPr="00B45602">
        <w:rPr>
          <w:rFonts w:ascii="Arial" w:hAnsi="Arial" w:cs="Arial"/>
          <w:b/>
          <w:sz w:val="24"/>
          <w:szCs w:val="24"/>
          <w:u w:val="single"/>
          <w:lang w:val="pt-BR"/>
        </w:rPr>
        <w:t>Deportivos</w:t>
      </w:r>
      <w:proofErr w:type="spellEnd"/>
      <w:r w:rsidRPr="00B45602">
        <w:rPr>
          <w:rFonts w:ascii="Arial" w:hAnsi="Arial" w:cs="Arial"/>
          <w:b/>
          <w:sz w:val="24"/>
          <w:szCs w:val="24"/>
          <w:u w:val="single"/>
          <w:lang w:val="pt-BR"/>
        </w:rPr>
        <w:t xml:space="preserve"> </w:t>
      </w:r>
      <w:proofErr w:type="spellStart"/>
      <w:r w:rsidRPr="00B45602">
        <w:rPr>
          <w:rFonts w:ascii="Arial" w:hAnsi="Arial" w:cs="Arial"/>
          <w:b/>
          <w:sz w:val="24"/>
          <w:szCs w:val="24"/>
          <w:u w:val="single"/>
          <w:lang w:val="pt-BR"/>
        </w:rPr>
        <w:t>Interfacultades</w:t>
      </w:r>
      <w:proofErr w:type="spellEnd"/>
      <w:r w:rsidRPr="00B45602">
        <w:rPr>
          <w:rFonts w:ascii="Arial" w:hAnsi="Arial" w:cs="Arial"/>
          <w:b/>
          <w:sz w:val="24"/>
          <w:szCs w:val="24"/>
          <w:u w:val="single"/>
          <w:lang w:val="pt-BR"/>
        </w:rPr>
        <w:t xml:space="preserve"> </w:t>
      </w:r>
      <w:proofErr w:type="gramStart"/>
      <w:r w:rsidRPr="00B45602">
        <w:rPr>
          <w:rFonts w:ascii="Arial" w:hAnsi="Arial" w:cs="Arial"/>
          <w:b/>
          <w:sz w:val="24"/>
          <w:szCs w:val="24"/>
          <w:u w:val="single"/>
          <w:lang w:val="pt-BR"/>
        </w:rPr>
        <w:t>MAMBISES´</w:t>
      </w:r>
      <w:proofErr w:type="gramEnd"/>
      <w:r w:rsidRPr="00B45602">
        <w:rPr>
          <w:rFonts w:ascii="Arial" w:hAnsi="Arial" w:cs="Arial"/>
          <w:b/>
          <w:sz w:val="24"/>
          <w:szCs w:val="24"/>
          <w:u w:val="single"/>
          <w:lang w:val="pt-BR"/>
        </w:rPr>
        <w:t>2022)</w:t>
      </w:r>
    </w:p>
    <w:tbl>
      <w:tblPr>
        <w:tblpPr w:leftFromText="141" w:rightFromText="141"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939"/>
        <w:gridCol w:w="3544"/>
        <w:gridCol w:w="851"/>
        <w:gridCol w:w="851"/>
        <w:gridCol w:w="1135"/>
        <w:gridCol w:w="1842"/>
      </w:tblGrid>
      <w:tr w:rsidR="00765468" w:rsidRPr="00B45602" w:rsidTr="00D336F7">
        <w:tc>
          <w:tcPr>
            <w:tcW w:w="1012" w:type="dxa"/>
            <w:vMerge w:val="restart"/>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lastRenderedPageBreak/>
              <w:t>Lugares</w:t>
            </w:r>
          </w:p>
        </w:tc>
        <w:tc>
          <w:tcPr>
            <w:tcW w:w="4483" w:type="dxa"/>
            <w:gridSpan w:val="2"/>
            <w:vMerge w:val="restart"/>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spellStart"/>
            <w:r w:rsidRPr="00B45602">
              <w:rPr>
                <w:rFonts w:ascii="Arial" w:hAnsi="Arial" w:cs="Arial"/>
                <w:sz w:val="24"/>
                <w:szCs w:val="24"/>
                <w:lang w:val="pt-BR"/>
              </w:rPr>
              <w:t>Facultades</w:t>
            </w:r>
            <w:proofErr w:type="spellEnd"/>
          </w:p>
        </w:tc>
        <w:tc>
          <w:tcPr>
            <w:tcW w:w="2837" w:type="dxa"/>
            <w:gridSpan w:val="3"/>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Participantes</w:t>
            </w:r>
          </w:p>
        </w:tc>
        <w:tc>
          <w:tcPr>
            <w:tcW w:w="1842" w:type="dxa"/>
            <w:vMerge w:val="restart"/>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spellStart"/>
            <w:r w:rsidRPr="00B45602">
              <w:rPr>
                <w:rFonts w:ascii="Arial" w:hAnsi="Arial" w:cs="Arial"/>
                <w:sz w:val="24"/>
                <w:szCs w:val="24"/>
                <w:lang w:val="pt-BR"/>
              </w:rPr>
              <w:t>Puntuación</w:t>
            </w:r>
            <w:proofErr w:type="spellEnd"/>
          </w:p>
        </w:tc>
      </w:tr>
      <w:tr w:rsidR="00765468" w:rsidRPr="00B45602" w:rsidTr="00D336F7">
        <w:tc>
          <w:tcPr>
            <w:tcW w:w="1012" w:type="dxa"/>
            <w:vMerge/>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
        </w:tc>
        <w:tc>
          <w:tcPr>
            <w:tcW w:w="4483" w:type="dxa"/>
            <w:gridSpan w:val="2"/>
            <w:vMerge/>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F</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M</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Total</w:t>
            </w:r>
          </w:p>
        </w:tc>
        <w:tc>
          <w:tcPr>
            <w:tcW w:w="1842" w:type="dxa"/>
            <w:vMerge/>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1</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FD</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Derecho</w:t>
            </w:r>
            <w:proofErr w:type="spell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111</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81</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192</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389</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2</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FCF</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Cultura Física</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51</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92</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143</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377</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3</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FCS</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Ciencias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Sociales</w:t>
            </w:r>
            <w:proofErr w:type="spell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132</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74</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206</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291</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4</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FCEE</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Ciencias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Económ</w:t>
            </w:r>
            <w:proofErr w:type="spellEnd"/>
            <w:r w:rsidRPr="00B45602">
              <w:rPr>
                <w:rFonts w:ascii="Arial" w:hAnsi="Arial" w:cs="Arial"/>
                <w:sz w:val="24"/>
                <w:szCs w:val="24"/>
                <w:lang w:val="pt-BR"/>
              </w:rPr>
              <w:t>. Empresar</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32</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61</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93</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257</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5</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FCE</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Ciencias</w:t>
            </w:r>
            <w:proofErr w:type="spellEnd"/>
            <w:r w:rsidRPr="00B45602">
              <w:rPr>
                <w:rFonts w:ascii="Arial" w:hAnsi="Arial" w:cs="Arial"/>
                <w:sz w:val="24"/>
                <w:szCs w:val="24"/>
                <w:lang w:val="pt-BR"/>
              </w:rPr>
              <w:t xml:space="preserve"> de </w:t>
            </w:r>
            <w:proofErr w:type="spellStart"/>
            <w:proofErr w:type="gramStart"/>
            <w:r w:rsidRPr="00B45602">
              <w:rPr>
                <w:rFonts w:ascii="Arial" w:hAnsi="Arial" w:cs="Arial"/>
                <w:sz w:val="24"/>
                <w:szCs w:val="24"/>
                <w:lang w:val="pt-BR"/>
              </w:rPr>
              <w:t>la</w:t>
            </w:r>
            <w:proofErr w:type="spellEnd"/>
            <w:proofErr w:type="gramEnd"/>
            <w:r w:rsidRPr="00B45602">
              <w:rPr>
                <w:rFonts w:ascii="Arial" w:hAnsi="Arial" w:cs="Arial"/>
                <w:sz w:val="24"/>
                <w:szCs w:val="24"/>
                <w:lang w:val="pt-BR"/>
              </w:rPr>
              <w:t xml:space="preserve"> </w:t>
            </w:r>
            <w:proofErr w:type="spellStart"/>
            <w:r w:rsidRPr="00B45602">
              <w:rPr>
                <w:rFonts w:ascii="Arial" w:hAnsi="Arial" w:cs="Arial"/>
                <w:sz w:val="24"/>
                <w:szCs w:val="24"/>
                <w:lang w:val="pt-BR"/>
              </w:rPr>
              <w:t>Educación</w:t>
            </w:r>
            <w:proofErr w:type="spell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101</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52</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153</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184</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6</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FLEX</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Lenguas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Extranjeras</w:t>
            </w:r>
            <w:proofErr w:type="spell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94</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96</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190</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176</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7</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FIQA</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Ing. Química y Agronomia</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39</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43</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82</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166</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8</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FIE</w:t>
            </w:r>
          </w:p>
        </w:tc>
        <w:tc>
          <w:tcPr>
            <w:tcW w:w="3544" w:type="dxa"/>
          </w:tcPr>
          <w:p w:rsidR="00765468" w:rsidRPr="00B45602" w:rsidRDefault="00765468" w:rsidP="00A14D04">
            <w:pPr>
              <w:tabs>
                <w:tab w:val="left" w:pos="2610"/>
              </w:tabs>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Ingeniería</w:t>
            </w:r>
            <w:proofErr w:type="spellEnd"/>
            <w:r w:rsidRPr="00B45602">
              <w:rPr>
                <w:rFonts w:ascii="Arial" w:hAnsi="Arial" w:cs="Arial"/>
                <w:sz w:val="24"/>
                <w:szCs w:val="24"/>
                <w:lang w:val="pt-BR"/>
              </w:rPr>
              <w:t xml:space="preserve"> Eléctrica</w:t>
            </w:r>
            <w:r w:rsidRPr="00B45602">
              <w:rPr>
                <w:rFonts w:ascii="Arial" w:hAnsi="Arial" w:cs="Arial"/>
                <w:sz w:val="24"/>
                <w:szCs w:val="24"/>
                <w:lang w:val="pt-BR"/>
              </w:rPr>
              <w:tab/>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18</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57</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75</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120</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9</w:t>
            </w:r>
            <w:proofErr w:type="gramEnd"/>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FIMI</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Mecânica Industrial</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2</w:t>
            </w:r>
            <w:proofErr w:type="gram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43</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45</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109</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10</w:t>
            </w:r>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FCNE</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Ciencias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Naturales</w:t>
            </w:r>
            <w:proofErr w:type="spell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23</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38</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61</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92</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11</w:t>
            </w:r>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FCO</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Construcciones</w:t>
            </w:r>
            <w:proofErr w:type="spell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28</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26</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54</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89</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12</w:t>
            </w:r>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FITIB</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 xml:space="preserve">Ing. Telecom </w:t>
            </w:r>
            <w:proofErr w:type="spellStart"/>
            <w:r w:rsidRPr="00B45602">
              <w:rPr>
                <w:rFonts w:ascii="Arial" w:hAnsi="Arial" w:cs="Arial"/>
                <w:sz w:val="24"/>
                <w:szCs w:val="24"/>
                <w:lang w:val="pt-BR"/>
              </w:rPr>
              <w:t>Informat</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Biomed</w:t>
            </w:r>
            <w:proofErr w:type="spellEnd"/>
            <w:r w:rsidRPr="00B45602">
              <w:rPr>
                <w:rFonts w:ascii="Arial" w:hAnsi="Arial" w:cs="Arial"/>
                <w:sz w:val="24"/>
                <w:szCs w:val="24"/>
                <w:lang w:val="pt-BR"/>
              </w:rPr>
              <w:t>.</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proofErr w:type="gramStart"/>
            <w:r w:rsidRPr="00B45602">
              <w:rPr>
                <w:rFonts w:ascii="Arial" w:hAnsi="Arial" w:cs="Arial"/>
                <w:sz w:val="24"/>
                <w:szCs w:val="24"/>
                <w:lang w:val="pt-BR"/>
              </w:rPr>
              <w:t>4</w:t>
            </w:r>
            <w:proofErr w:type="gramEnd"/>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62</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66</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87</w:t>
            </w:r>
          </w:p>
        </w:tc>
      </w:tr>
      <w:tr w:rsidR="00765468" w:rsidRPr="00B45602" w:rsidTr="00D336F7">
        <w:tc>
          <w:tcPr>
            <w:tcW w:w="1012"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13</w:t>
            </w:r>
          </w:p>
        </w:tc>
        <w:tc>
          <w:tcPr>
            <w:tcW w:w="939"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FH</w:t>
            </w:r>
          </w:p>
        </w:tc>
        <w:tc>
          <w:tcPr>
            <w:tcW w:w="3544"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Humanidades</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33</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29</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62</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70</w:t>
            </w:r>
          </w:p>
        </w:tc>
      </w:tr>
      <w:tr w:rsidR="00765468" w:rsidRPr="00B45602" w:rsidTr="00D336F7">
        <w:tc>
          <w:tcPr>
            <w:tcW w:w="5495" w:type="dxa"/>
            <w:gridSpan w:val="3"/>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Total</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668</w:t>
            </w:r>
          </w:p>
        </w:tc>
        <w:tc>
          <w:tcPr>
            <w:tcW w:w="851"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754</w:t>
            </w:r>
          </w:p>
        </w:tc>
        <w:tc>
          <w:tcPr>
            <w:tcW w:w="1135" w:type="dxa"/>
          </w:tcPr>
          <w:p w:rsidR="00765468" w:rsidRPr="00B45602" w:rsidRDefault="00765468" w:rsidP="00A14D04">
            <w:pPr>
              <w:spacing w:before="100" w:beforeAutospacing="1" w:after="100" w:afterAutospacing="1" w:line="360" w:lineRule="auto"/>
              <w:jc w:val="center"/>
              <w:rPr>
                <w:rFonts w:ascii="Arial" w:hAnsi="Arial" w:cs="Arial"/>
                <w:sz w:val="24"/>
                <w:szCs w:val="24"/>
                <w:lang w:val="pt-BR"/>
              </w:rPr>
            </w:pPr>
            <w:r w:rsidRPr="00B45602">
              <w:rPr>
                <w:rFonts w:ascii="Arial" w:hAnsi="Arial" w:cs="Arial"/>
                <w:sz w:val="24"/>
                <w:szCs w:val="24"/>
                <w:lang w:val="pt-BR"/>
              </w:rPr>
              <w:t>1422</w:t>
            </w:r>
          </w:p>
        </w:tc>
        <w:tc>
          <w:tcPr>
            <w:tcW w:w="1842"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
        </w:tc>
      </w:tr>
    </w:tbl>
    <w:p w:rsidR="00765468" w:rsidRPr="00B45602" w:rsidRDefault="00765468" w:rsidP="00A14D04">
      <w:pPr>
        <w:spacing w:before="100" w:beforeAutospacing="1" w:after="100" w:afterAutospacing="1" w:line="360" w:lineRule="auto"/>
        <w:rPr>
          <w:rFonts w:ascii="Arial" w:hAnsi="Arial" w:cs="Arial"/>
          <w:sz w:val="24"/>
          <w:szCs w:val="24"/>
          <w:lang w:val="pt-BR"/>
        </w:rPr>
      </w:pPr>
    </w:p>
    <w:p w:rsidR="00765468" w:rsidRPr="0043397B" w:rsidRDefault="00765468" w:rsidP="00A14D04">
      <w:pPr>
        <w:spacing w:before="100" w:beforeAutospacing="1" w:after="100" w:afterAutospacing="1" w:line="360" w:lineRule="auto"/>
        <w:rPr>
          <w:rFonts w:ascii="Arial" w:hAnsi="Arial" w:cs="Arial"/>
          <w:b/>
          <w:sz w:val="24"/>
          <w:szCs w:val="24"/>
          <w:lang w:val="pt-BR"/>
        </w:rPr>
      </w:pPr>
      <w:proofErr w:type="spellStart"/>
      <w:r w:rsidRPr="0043397B">
        <w:rPr>
          <w:rFonts w:ascii="Arial" w:hAnsi="Arial" w:cs="Arial"/>
          <w:b/>
          <w:sz w:val="24"/>
          <w:szCs w:val="24"/>
          <w:lang w:val="pt-BR"/>
        </w:rPr>
        <w:t>Cuadro</w:t>
      </w:r>
      <w:proofErr w:type="spellEnd"/>
      <w:r w:rsidRPr="0043397B">
        <w:rPr>
          <w:rFonts w:ascii="Arial" w:hAnsi="Arial" w:cs="Arial"/>
          <w:b/>
          <w:sz w:val="24"/>
          <w:szCs w:val="24"/>
          <w:lang w:val="pt-BR"/>
        </w:rPr>
        <w:t xml:space="preserve"> de Honor General</w:t>
      </w:r>
    </w:p>
    <w:p w:rsidR="00765468" w:rsidRPr="00B45602" w:rsidRDefault="00765468" w:rsidP="00A14D04">
      <w:pPr>
        <w:numPr>
          <w:ilvl w:val="0"/>
          <w:numId w:val="18"/>
        </w:numPr>
        <w:spacing w:before="100" w:beforeAutospacing="1" w:after="100" w:afterAutospacing="1" w:line="360" w:lineRule="auto"/>
        <w:ind w:left="0"/>
        <w:jc w:val="both"/>
        <w:rPr>
          <w:rFonts w:ascii="Arial" w:hAnsi="Arial" w:cs="Arial"/>
          <w:b/>
          <w:sz w:val="24"/>
          <w:szCs w:val="24"/>
          <w:u w:val="single"/>
        </w:rPr>
      </w:pPr>
      <w:r w:rsidRPr="00B45602">
        <w:rPr>
          <w:rFonts w:ascii="Arial" w:hAnsi="Arial" w:cs="Arial"/>
          <w:b/>
          <w:sz w:val="24"/>
          <w:szCs w:val="24"/>
        </w:rPr>
        <w:t xml:space="preserve">Atleta Femenina más destacada: </w:t>
      </w:r>
      <w:r w:rsidRPr="00B45602">
        <w:rPr>
          <w:rFonts w:ascii="Arial" w:hAnsi="Arial" w:cs="Arial"/>
          <w:sz w:val="24"/>
          <w:szCs w:val="24"/>
        </w:rPr>
        <w:t>Thalía Yolanda González Leyva</w:t>
      </w:r>
    </w:p>
    <w:p w:rsidR="00765468" w:rsidRPr="00B45602" w:rsidRDefault="00765468" w:rsidP="00A14D04">
      <w:pPr>
        <w:numPr>
          <w:ilvl w:val="0"/>
          <w:numId w:val="18"/>
        </w:numPr>
        <w:spacing w:before="100" w:beforeAutospacing="1" w:after="100" w:afterAutospacing="1" w:line="360" w:lineRule="auto"/>
        <w:ind w:left="0"/>
        <w:jc w:val="both"/>
        <w:rPr>
          <w:rFonts w:ascii="Arial" w:hAnsi="Arial" w:cs="Arial"/>
          <w:b/>
          <w:sz w:val="24"/>
          <w:szCs w:val="24"/>
          <w:u w:val="single"/>
        </w:rPr>
      </w:pPr>
      <w:r w:rsidRPr="00B45602">
        <w:rPr>
          <w:rFonts w:ascii="Arial" w:hAnsi="Arial" w:cs="Arial"/>
          <w:b/>
          <w:sz w:val="24"/>
          <w:szCs w:val="24"/>
        </w:rPr>
        <w:t xml:space="preserve">Atleta Masculino más destacado: </w:t>
      </w:r>
      <w:r w:rsidRPr="00B45602">
        <w:rPr>
          <w:rFonts w:ascii="Arial" w:hAnsi="Arial" w:cs="Arial"/>
          <w:sz w:val="24"/>
          <w:szCs w:val="24"/>
        </w:rPr>
        <w:t xml:space="preserve">Ernesto Valdés </w:t>
      </w:r>
      <w:proofErr w:type="spellStart"/>
      <w:r w:rsidRPr="00B45602">
        <w:rPr>
          <w:rFonts w:ascii="Arial" w:hAnsi="Arial" w:cs="Arial"/>
          <w:sz w:val="24"/>
          <w:szCs w:val="24"/>
        </w:rPr>
        <w:t>Despaigne</w:t>
      </w:r>
      <w:proofErr w:type="spellEnd"/>
      <w:r w:rsidRPr="00B45602">
        <w:rPr>
          <w:rFonts w:ascii="Arial" w:hAnsi="Arial" w:cs="Arial"/>
          <w:sz w:val="24"/>
          <w:szCs w:val="24"/>
        </w:rPr>
        <w:t xml:space="preserve"> (FCF)</w:t>
      </w:r>
    </w:p>
    <w:p w:rsidR="00765468" w:rsidRPr="00B45602" w:rsidRDefault="00765468" w:rsidP="00A14D04">
      <w:pPr>
        <w:numPr>
          <w:ilvl w:val="0"/>
          <w:numId w:val="18"/>
        </w:numPr>
        <w:spacing w:before="100" w:beforeAutospacing="1" w:after="100" w:afterAutospacing="1" w:line="360" w:lineRule="auto"/>
        <w:ind w:left="0"/>
        <w:jc w:val="both"/>
        <w:rPr>
          <w:rFonts w:ascii="Arial" w:hAnsi="Arial" w:cs="Arial"/>
          <w:b/>
          <w:sz w:val="24"/>
          <w:szCs w:val="24"/>
          <w:u w:val="single"/>
        </w:rPr>
      </w:pPr>
      <w:r w:rsidRPr="00B45602">
        <w:rPr>
          <w:rFonts w:ascii="Arial" w:hAnsi="Arial" w:cs="Arial"/>
          <w:b/>
          <w:sz w:val="24"/>
          <w:szCs w:val="24"/>
        </w:rPr>
        <w:t xml:space="preserve">Árbitro más destacado: </w:t>
      </w:r>
      <w:r w:rsidRPr="00B45602">
        <w:rPr>
          <w:rFonts w:ascii="Arial" w:hAnsi="Arial" w:cs="Arial"/>
          <w:sz w:val="24"/>
          <w:szCs w:val="24"/>
        </w:rPr>
        <w:t>Rose Mari Centeno Rodríguez (Atletismo)</w:t>
      </w:r>
    </w:p>
    <w:p w:rsidR="00765468" w:rsidRPr="00D336F7" w:rsidRDefault="00765468" w:rsidP="00D336F7">
      <w:pPr>
        <w:numPr>
          <w:ilvl w:val="0"/>
          <w:numId w:val="18"/>
        </w:numPr>
        <w:spacing w:before="100" w:beforeAutospacing="1" w:after="100" w:afterAutospacing="1" w:line="360" w:lineRule="auto"/>
        <w:ind w:left="0"/>
        <w:jc w:val="both"/>
        <w:rPr>
          <w:rFonts w:ascii="Arial" w:hAnsi="Arial" w:cs="Arial"/>
          <w:b/>
          <w:sz w:val="24"/>
          <w:szCs w:val="24"/>
          <w:u w:val="single"/>
        </w:rPr>
      </w:pPr>
      <w:r w:rsidRPr="00B45602">
        <w:rPr>
          <w:rFonts w:ascii="Arial" w:hAnsi="Arial" w:cs="Arial"/>
          <w:b/>
          <w:sz w:val="24"/>
          <w:szCs w:val="24"/>
        </w:rPr>
        <w:t xml:space="preserve">Mejor Asesor de Deportes: </w:t>
      </w:r>
      <w:r w:rsidRPr="00B45602">
        <w:rPr>
          <w:rFonts w:ascii="Arial" w:hAnsi="Arial" w:cs="Arial"/>
          <w:sz w:val="24"/>
          <w:szCs w:val="24"/>
          <w:lang w:val="pt-BR"/>
        </w:rPr>
        <w:t xml:space="preserve">Ariel </w:t>
      </w:r>
      <w:proofErr w:type="spellStart"/>
      <w:r w:rsidRPr="00B45602">
        <w:rPr>
          <w:rFonts w:ascii="Arial" w:hAnsi="Arial" w:cs="Arial"/>
          <w:sz w:val="24"/>
          <w:szCs w:val="24"/>
          <w:lang w:val="pt-BR"/>
        </w:rPr>
        <w:t>Liens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Fariñas</w:t>
      </w:r>
      <w:proofErr w:type="spellEnd"/>
      <w:r w:rsidRPr="00B45602">
        <w:rPr>
          <w:rFonts w:ascii="Arial" w:hAnsi="Arial" w:cs="Arial"/>
          <w:sz w:val="24"/>
          <w:szCs w:val="24"/>
          <w:lang w:val="pt-BR"/>
        </w:rPr>
        <w:t xml:space="preserve"> (FCS)</w:t>
      </w:r>
    </w:p>
    <w:p w:rsidR="0043397B" w:rsidRDefault="0043397B" w:rsidP="00A14D04">
      <w:pPr>
        <w:spacing w:before="100" w:beforeAutospacing="1" w:after="100" w:afterAutospacing="1" w:line="360" w:lineRule="auto"/>
        <w:jc w:val="both"/>
        <w:rPr>
          <w:rFonts w:ascii="Arial" w:hAnsi="Arial" w:cs="Arial"/>
          <w:b/>
          <w:sz w:val="24"/>
          <w:szCs w:val="24"/>
          <w:u w:val="single"/>
          <w:lang w:val="pt-BR"/>
        </w:rPr>
      </w:pPr>
    </w:p>
    <w:p w:rsidR="00765468" w:rsidRPr="0043397B" w:rsidRDefault="00765468" w:rsidP="00A14D04">
      <w:pPr>
        <w:spacing w:before="100" w:beforeAutospacing="1" w:after="100" w:afterAutospacing="1" w:line="360" w:lineRule="auto"/>
        <w:jc w:val="both"/>
        <w:rPr>
          <w:rFonts w:ascii="Arial" w:hAnsi="Arial" w:cs="Arial"/>
          <w:b/>
          <w:sz w:val="24"/>
          <w:szCs w:val="24"/>
          <w:lang w:val="pt-BR"/>
        </w:rPr>
      </w:pPr>
      <w:proofErr w:type="spellStart"/>
      <w:r w:rsidRPr="0043397B">
        <w:rPr>
          <w:rFonts w:ascii="Arial" w:hAnsi="Arial" w:cs="Arial"/>
          <w:b/>
          <w:sz w:val="24"/>
          <w:szCs w:val="24"/>
          <w:lang w:val="pt-BR"/>
        </w:rPr>
        <w:t>Cuadro</w:t>
      </w:r>
      <w:proofErr w:type="spellEnd"/>
      <w:r w:rsidRPr="0043397B">
        <w:rPr>
          <w:rFonts w:ascii="Arial" w:hAnsi="Arial" w:cs="Arial"/>
          <w:b/>
          <w:sz w:val="24"/>
          <w:szCs w:val="24"/>
          <w:lang w:val="pt-BR"/>
        </w:rPr>
        <w:t xml:space="preserve"> de Honor (P</w:t>
      </w:r>
      <w:proofErr w:type="spellStart"/>
      <w:r w:rsidRPr="0043397B">
        <w:rPr>
          <w:rFonts w:ascii="Arial" w:hAnsi="Arial" w:cs="Arial"/>
          <w:b/>
          <w:sz w:val="24"/>
          <w:szCs w:val="24"/>
        </w:rPr>
        <w:t>or</w:t>
      </w:r>
      <w:proofErr w:type="spellEnd"/>
      <w:r w:rsidRPr="0043397B">
        <w:rPr>
          <w:rFonts w:ascii="Arial" w:hAnsi="Arial" w:cs="Arial"/>
          <w:b/>
          <w:sz w:val="24"/>
          <w:szCs w:val="24"/>
        </w:rPr>
        <w:t xml:space="preserve"> deportes)</w:t>
      </w:r>
      <w:r w:rsidRPr="0043397B">
        <w:rPr>
          <w:rFonts w:ascii="Arial" w:hAnsi="Arial" w:cs="Arial"/>
          <w:b/>
          <w:sz w:val="24"/>
          <w:szCs w:val="24"/>
          <w:lang w:val="pt-BR"/>
        </w:rPr>
        <w:t xml:space="preserve"> (53 </w:t>
      </w:r>
      <w:proofErr w:type="spellStart"/>
      <w:r w:rsidRPr="0043397B">
        <w:rPr>
          <w:rFonts w:ascii="Arial" w:hAnsi="Arial" w:cs="Arial"/>
          <w:b/>
          <w:sz w:val="24"/>
          <w:szCs w:val="24"/>
          <w:lang w:val="pt-BR"/>
        </w:rPr>
        <w:t>Juegos</w:t>
      </w:r>
      <w:proofErr w:type="spellEnd"/>
      <w:r w:rsidRPr="0043397B">
        <w:rPr>
          <w:rFonts w:ascii="Arial" w:hAnsi="Arial" w:cs="Arial"/>
          <w:b/>
          <w:sz w:val="24"/>
          <w:szCs w:val="24"/>
          <w:lang w:val="pt-BR"/>
        </w:rPr>
        <w:t xml:space="preserve"> </w:t>
      </w:r>
      <w:proofErr w:type="spellStart"/>
      <w:r w:rsidRPr="0043397B">
        <w:rPr>
          <w:rFonts w:ascii="Arial" w:hAnsi="Arial" w:cs="Arial"/>
          <w:b/>
          <w:sz w:val="24"/>
          <w:szCs w:val="24"/>
          <w:lang w:val="pt-BR"/>
        </w:rPr>
        <w:t>Deportivos</w:t>
      </w:r>
      <w:proofErr w:type="spellEnd"/>
      <w:r w:rsidRPr="0043397B">
        <w:rPr>
          <w:rFonts w:ascii="Arial" w:hAnsi="Arial" w:cs="Arial"/>
          <w:b/>
          <w:sz w:val="24"/>
          <w:szCs w:val="24"/>
          <w:lang w:val="pt-BR"/>
        </w:rPr>
        <w:t xml:space="preserve"> </w:t>
      </w:r>
      <w:proofErr w:type="spellStart"/>
      <w:r w:rsidRPr="0043397B">
        <w:rPr>
          <w:rFonts w:ascii="Arial" w:hAnsi="Arial" w:cs="Arial"/>
          <w:b/>
          <w:sz w:val="24"/>
          <w:szCs w:val="24"/>
          <w:lang w:val="pt-BR"/>
        </w:rPr>
        <w:t>Interfacultades</w:t>
      </w:r>
      <w:proofErr w:type="spellEnd"/>
      <w:r w:rsidRPr="0043397B">
        <w:rPr>
          <w:rFonts w:ascii="Arial" w:hAnsi="Arial" w:cs="Arial"/>
          <w:b/>
          <w:sz w:val="24"/>
          <w:szCs w:val="24"/>
          <w:lang w:val="pt-BR"/>
        </w:rPr>
        <w:t>. MAMBISES´2022</w:t>
      </w:r>
      <w:proofErr w:type="gramStart"/>
      <w:r w:rsidRPr="0043397B">
        <w:rPr>
          <w:rFonts w:ascii="Arial" w:hAnsi="Arial" w:cs="Arial"/>
          <w:b/>
          <w:sz w:val="24"/>
          <w:szCs w:val="24"/>
          <w:lang w:val="pt-BR"/>
        </w:rPr>
        <w:t>)</w:t>
      </w:r>
      <w:proofErr w:type="gramEnd"/>
    </w:p>
    <w:tbl>
      <w:tblPr>
        <w:tblpPr w:leftFromText="141" w:rightFromText="141" w:vertAnchor="text" w:horzAnchor="margin" w:tblpY="194"/>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380"/>
        <w:gridCol w:w="596"/>
        <w:gridCol w:w="3090"/>
        <w:gridCol w:w="850"/>
        <w:gridCol w:w="1842"/>
        <w:gridCol w:w="852"/>
        <w:gridCol w:w="1701"/>
      </w:tblGrid>
      <w:tr w:rsidR="00765468" w:rsidRPr="00B45602" w:rsidTr="00D336F7">
        <w:tc>
          <w:tcPr>
            <w:tcW w:w="571" w:type="dxa"/>
            <w:vMerge w:val="restart"/>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No.</w:t>
            </w:r>
          </w:p>
        </w:tc>
        <w:tc>
          <w:tcPr>
            <w:tcW w:w="1380" w:type="dxa"/>
            <w:vMerge w:val="restart"/>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Deportes</w:t>
            </w:r>
          </w:p>
        </w:tc>
        <w:tc>
          <w:tcPr>
            <w:tcW w:w="596" w:type="dxa"/>
            <w:vMerge w:val="restart"/>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Se-</w:t>
            </w:r>
          </w:p>
          <w:p w:rsidR="00765468" w:rsidRPr="00B45602" w:rsidRDefault="00765468" w:rsidP="00A14D04">
            <w:pPr>
              <w:spacing w:before="100" w:beforeAutospacing="1" w:after="100" w:afterAutospacing="1" w:line="360" w:lineRule="auto"/>
              <w:rPr>
                <w:rFonts w:ascii="Arial" w:hAnsi="Arial" w:cs="Arial"/>
                <w:b/>
                <w:sz w:val="24"/>
                <w:szCs w:val="24"/>
              </w:rPr>
            </w:pPr>
            <w:proofErr w:type="spellStart"/>
            <w:r w:rsidRPr="00B45602">
              <w:rPr>
                <w:rFonts w:ascii="Arial" w:hAnsi="Arial" w:cs="Arial"/>
                <w:b/>
                <w:sz w:val="24"/>
                <w:szCs w:val="24"/>
              </w:rPr>
              <w:t>xos</w:t>
            </w:r>
            <w:proofErr w:type="spellEnd"/>
          </w:p>
        </w:tc>
        <w:tc>
          <w:tcPr>
            <w:tcW w:w="8335" w:type="dxa"/>
            <w:gridSpan w:val="5"/>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Más Destacados</w:t>
            </w:r>
          </w:p>
        </w:tc>
      </w:tr>
      <w:tr w:rsidR="00765468" w:rsidRPr="00B45602" w:rsidTr="00D336F7">
        <w:tc>
          <w:tcPr>
            <w:tcW w:w="571" w:type="dxa"/>
            <w:vMerge/>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1380" w:type="dxa"/>
            <w:vMerge/>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596" w:type="dxa"/>
            <w:vMerge/>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309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Atletas</w:t>
            </w:r>
          </w:p>
        </w:tc>
        <w:tc>
          <w:tcPr>
            <w:tcW w:w="85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proofErr w:type="spellStart"/>
            <w:r w:rsidRPr="00B45602">
              <w:rPr>
                <w:rFonts w:ascii="Arial" w:hAnsi="Arial" w:cs="Arial"/>
                <w:b/>
                <w:sz w:val="24"/>
                <w:szCs w:val="24"/>
              </w:rPr>
              <w:t>Fac</w:t>
            </w:r>
            <w:proofErr w:type="spellEnd"/>
            <w:r w:rsidRPr="00B45602">
              <w:rPr>
                <w:rFonts w:ascii="Arial" w:hAnsi="Arial" w:cs="Arial"/>
                <w:b/>
                <w:sz w:val="24"/>
                <w:szCs w:val="24"/>
              </w:rPr>
              <w:t>.</w:t>
            </w:r>
          </w:p>
        </w:tc>
        <w:tc>
          <w:tcPr>
            <w:tcW w:w="1842"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Asesor</w:t>
            </w:r>
          </w:p>
        </w:tc>
        <w:tc>
          <w:tcPr>
            <w:tcW w:w="852"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proofErr w:type="spellStart"/>
            <w:r w:rsidRPr="00B45602">
              <w:rPr>
                <w:rFonts w:ascii="Arial" w:hAnsi="Arial" w:cs="Arial"/>
                <w:b/>
                <w:sz w:val="24"/>
                <w:szCs w:val="24"/>
              </w:rPr>
              <w:t>Fac</w:t>
            </w:r>
            <w:proofErr w:type="spellEnd"/>
            <w:r w:rsidRPr="00B45602">
              <w:rPr>
                <w:rFonts w:ascii="Arial" w:hAnsi="Arial" w:cs="Arial"/>
                <w:b/>
                <w:sz w:val="24"/>
                <w:szCs w:val="24"/>
              </w:rPr>
              <w:t>.</w:t>
            </w:r>
          </w:p>
        </w:tc>
        <w:tc>
          <w:tcPr>
            <w:tcW w:w="1701"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Árbitros</w:t>
            </w:r>
          </w:p>
        </w:tc>
      </w:tr>
      <w:tr w:rsidR="00765468" w:rsidRPr="00B45602" w:rsidTr="00D336F7">
        <w:trPr>
          <w:trHeight w:val="560"/>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lastRenderedPageBreak/>
              <w:t>1</w:t>
            </w:r>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Ajedrez </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jc w:val="both"/>
              <w:rPr>
                <w:rFonts w:ascii="Arial" w:hAnsi="Arial" w:cs="Arial"/>
                <w:sz w:val="24"/>
                <w:szCs w:val="24"/>
                <w:lang w:val="pt-BR"/>
              </w:rPr>
            </w:pPr>
            <w:proofErr w:type="spellStart"/>
            <w:r w:rsidRPr="00B45602">
              <w:rPr>
                <w:rFonts w:ascii="Arial" w:hAnsi="Arial" w:cs="Arial"/>
                <w:sz w:val="24"/>
                <w:szCs w:val="24"/>
                <w:lang w:val="pt-BR"/>
              </w:rPr>
              <w:t>Idalis</w:t>
            </w:r>
            <w:proofErr w:type="spellEnd"/>
            <w:r w:rsidRPr="00B45602">
              <w:rPr>
                <w:rFonts w:ascii="Arial" w:hAnsi="Arial" w:cs="Arial"/>
                <w:sz w:val="24"/>
                <w:szCs w:val="24"/>
                <w:lang w:val="pt-BR"/>
              </w:rPr>
              <w:t xml:space="preserve"> Batista Rivera</w:t>
            </w:r>
          </w:p>
          <w:p w:rsidR="00765468" w:rsidRPr="00B45602" w:rsidRDefault="00765468" w:rsidP="00A14D04">
            <w:pPr>
              <w:spacing w:before="100" w:beforeAutospacing="1" w:after="100" w:afterAutospacing="1" w:line="360" w:lineRule="auto"/>
              <w:jc w:val="both"/>
              <w:rPr>
                <w:rFonts w:ascii="Arial" w:hAnsi="Arial" w:cs="Arial"/>
                <w:sz w:val="24"/>
                <w:szCs w:val="24"/>
                <w:lang w:val="pt-BR"/>
              </w:rPr>
            </w:pPr>
            <w:r w:rsidRPr="00B45602">
              <w:rPr>
                <w:rFonts w:ascii="Arial" w:hAnsi="Arial" w:cs="Arial"/>
                <w:sz w:val="24"/>
                <w:szCs w:val="24"/>
                <w:lang w:val="pt-BR"/>
              </w:rPr>
              <w:t xml:space="preserve">José A. Alvarez </w:t>
            </w:r>
            <w:proofErr w:type="spellStart"/>
            <w:r w:rsidRPr="00B45602">
              <w:rPr>
                <w:rFonts w:ascii="Arial" w:hAnsi="Arial" w:cs="Arial"/>
                <w:sz w:val="24"/>
                <w:szCs w:val="24"/>
                <w:lang w:val="pt-BR"/>
              </w:rPr>
              <w:t>Calzadilla</w:t>
            </w:r>
            <w:proofErr w:type="spellEnd"/>
            <w:r w:rsidRPr="00B45602">
              <w:rPr>
                <w:rFonts w:ascii="Arial" w:hAnsi="Arial" w:cs="Arial"/>
                <w:sz w:val="24"/>
                <w:szCs w:val="24"/>
                <w:lang w:val="pt-BR"/>
              </w:rPr>
              <w:t xml:space="preserve"> </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FD</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FCF</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Jorge </w:t>
            </w:r>
            <w:proofErr w:type="spellStart"/>
            <w:r w:rsidRPr="00B45602">
              <w:rPr>
                <w:rFonts w:ascii="Arial" w:hAnsi="Arial" w:cs="Arial"/>
                <w:sz w:val="24"/>
                <w:szCs w:val="24"/>
                <w:lang w:val="pt-BR"/>
              </w:rPr>
              <w:t>Mordelo</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Tamayo</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FD</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Luís Pérez</w:t>
            </w:r>
          </w:p>
        </w:tc>
      </w:tr>
      <w:tr w:rsidR="00765468" w:rsidRPr="00B45602" w:rsidTr="00D336F7">
        <w:trPr>
          <w:trHeight w:val="560"/>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2</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Bádminton </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w:t>
            </w:r>
          </w:p>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Bárbara La Rosa Torres</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Miguel Angel Capote</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FCEE</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FCF</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Michel </w:t>
            </w:r>
            <w:proofErr w:type="spellStart"/>
            <w:r w:rsidRPr="00B45602">
              <w:rPr>
                <w:rFonts w:ascii="Arial" w:hAnsi="Arial" w:cs="Arial"/>
                <w:sz w:val="24"/>
                <w:szCs w:val="24"/>
                <w:lang w:val="pt-BR"/>
              </w:rPr>
              <w:t>Elías</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FCEE</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rPr>
            </w:pPr>
          </w:p>
        </w:tc>
      </w:tr>
      <w:tr w:rsidR="00765468" w:rsidRPr="00B45602" w:rsidTr="00D336F7">
        <w:trPr>
          <w:trHeight w:val="560"/>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w:t>
            </w:r>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Baloncesto (3 x 3)</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color w:val="000000"/>
                <w:sz w:val="24"/>
                <w:szCs w:val="24"/>
                <w:lang w:val="en-US"/>
              </w:rPr>
              <w:t xml:space="preserve">Elisabeth Blanch </w:t>
            </w:r>
            <w:proofErr w:type="spellStart"/>
            <w:r w:rsidRPr="00B45602">
              <w:rPr>
                <w:rFonts w:ascii="Arial" w:hAnsi="Arial" w:cs="Arial"/>
                <w:color w:val="000000"/>
                <w:sz w:val="24"/>
                <w:szCs w:val="24"/>
                <w:lang w:val="en-US"/>
              </w:rPr>
              <w:t>Mok</w:t>
            </w:r>
            <w:proofErr w:type="spellEnd"/>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Leonard </w:t>
            </w:r>
            <w:proofErr w:type="spellStart"/>
            <w:r w:rsidRPr="00B45602">
              <w:rPr>
                <w:rFonts w:ascii="Arial" w:hAnsi="Arial" w:cs="Arial"/>
                <w:sz w:val="24"/>
                <w:szCs w:val="24"/>
                <w:lang w:val="pt-BR"/>
              </w:rPr>
              <w:t>Iznaga</w:t>
            </w:r>
            <w:proofErr w:type="spellEnd"/>
            <w:r w:rsidRPr="00B45602">
              <w:rPr>
                <w:rFonts w:ascii="Arial" w:hAnsi="Arial" w:cs="Arial"/>
                <w:sz w:val="24"/>
                <w:szCs w:val="24"/>
                <w:lang w:val="pt-BR"/>
              </w:rPr>
              <w:t xml:space="preserve"> Morales</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FCF</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FCS</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Ariel </w:t>
            </w:r>
            <w:proofErr w:type="spellStart"/>
            <w:r w:rsidRPr="00B45602">
              <w:rPr>
                <w:rFonts w:ascii="Arial" w:hAnsi="Arial" w:cs="Arial"/>
                <w:sz w:val="24"/>
                <w:szCs w:val="24"/>
                <w:lang w:val="pt-BR"/>
              </w:rPr>
              <w:t>Liens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Fariñas</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FCS</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spellStart"/>
            <w:r w:rsidRPr="00B45602">
              <w:rPr>
                <w:rFonts w:ascii="Arial" w:hAnsi="Arial" w:cs="Arial"/>
                <w:sz w:val="24"/>
                <w:szCs w:val="24"/>
                <w:lang w:val="pt-BR"/>
              </w:rPr>
              <w:t>Damian</w:t>
            </w:r>
            <w:proofErr w:type="spellEnd"/>
            <w:r w:rsidRPr="00B45602">
              <w:rPr>
                <w:rFonts w:ascii="Arial" w:hAnsi="Arial" w:cs="Arial"/>
                <w:sz w:val="24"/>
                <w:szCs w:val="24"/>
                <w:lang w:val="pt-BR"/>
              </w:rPr>
              <w:t xml:space="preserve"> Del Toro</w:t>
            </w:r>
          </w:p>
        </w:tc>
      </w:tr>
      <w:tr w:rsidR="00765468" w:rsidRPr="00B45602" w:rsidTr="00D336F7">
        <w:trPr>
          <w:trHeight w:val="305"/>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4</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Beisbol 5</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Walfrido </w:t>
            </w:r>
            <w:proofErr w:type="spellStart"/>
            <w:r w:rsidRPr="00B45602">
              <w:rPr>
                <w:rFonts w:ascii="Arial" w:hAnsi="Arial" w:cs="Arial"/>
                <w:sz w:val="24"/>
                <w:szCs w:val="24"/>
                <w:lang w:val="pt-BR"/>
              </w:rPr>
              <w:t>Giralt</w:t>
            </w:r>
            <w:proofErr w:type="spellEnd"/>
            <w:r w:rsidRPr="00B45602">
              <w:rPr>
                <w:rFonts w:ascii="Arial" w:hAnsi="Arial" w:cs="Arial"/>
                <w:sz w:val="24"/>
                <w:szCs w:val="24"/>
                <w:lang w:val="pt-BR"/>
              </w:rPr>
              <w:t xml:space="preserve"> Ramirez</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FCF</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Ariel </w:t>
            </w:r>
            <w:proofErr w:type="spellStart"/>
            <w:r w:rsidRPr="00B45602">
              <w:rPr>
                <w:rFonts w:ascii="Arial" w:hAnsi="Arial" w:cs="Arial"/>
                <w:sz w:val="24"/>
                <w:szCs w:val="24"/>
                <w:lang w:val="pt-BR"/>
              </w:rPr>
              <w:t>Liens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Fariñas</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FCS</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Emilio </w:t>
            </w:r>
            <w:proofErr w:type="spellStart"/>
            <w:r w:rsidRPr="00B45602">
              <w:rPr>
                <w:rFonts w:ascii="Arial" w:hAnsi="Arial" w:cs="Arial"/>
                <w:sz w:val="24"/>
                <w:szCs w:val="24"/>
                <w:lang w:val="pt-BR"/>
              </w:rPr>
              <w:t>Oberto</w:t>
            </w:r>
            <w:proofErr w:type="spellEnd"/>
          </w:p>
        </w:tc>
      </w:tr>
      <w:tr w:rsidR="00765468" w:rsidRPr="00B45602" w:rsidTr="00D336F7">
        <w:trPr>
          <w:trHeight w:val="287"/>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5</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Crossfit</w:t>
            </w:r>
            <w:proofErr w:type="spellEnd"/>
            <w:r w:rsidRPr="00B45602">
              <w:rPr>
                <w:rFonts w:ascii="Arial" w:hAnsi="Arial" w:cs="Arial"/>
                <w:sz w:val="24"/>
                <w:szCs w:val="24"/>
              </w:rPr>
              <w:t xml:space="preserve">  (</w:t>
            </w:r>
            <w:proofErr w:type="spellStart"/>
            <w:r w:rsidRPr="00B45602">
              <w:rPr>
                <w:rFonts w:ascii="Arial" w:hAnsi="Arial" w:cs="Arial"/>
                <w:sz w:val="24"/>
                <w:szCs w:val="24"/>
              </w:rPr>
              <w:t>Fza</w:t>
            </w:r>
            <w:proofErr w:type="spellEnd"/>
            <w:r w:rsidRPr="00B45602">
              <w:rPr>
                <w:rFonts w:ascii="Arial" w:hAnsi="Arial" w:cs="Arial"/>
                <w:sz w:val="24"/>
                <w:szCs w:val="24"/>
              </w:rPr>
              <w:t xml:space="preserve"> </w:t>
            </w:r>
            <w:proofErr w:type="spellStart"/>
            <w:r w:rsidRPr="00B45602">
              <w:rPr>
                <w:rFonts w:ascii="Arial" w:hAnsi="Arial" w:cs="Arial"/>
                <w:sz w:val="24"/>
                <w:szCs w:val="24"/>
              </w:rPr>
              <w:t>Rápid</w:t>
            </w:r>
            <w:proofErr w:type="spellEnd"/>
            <w:r w:rsidRPr="00B45602">
              <w:rPr>
                <w:rFonts w:ascii="Arial" w:hAnsi="Arial" w:cs="Arial"/>
                <w:sz w:val="24"/>
                <w:szCs w:val="24"/>
              </w:rPr>
              <w:t>)</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spellStart"/>
            <w:r w:rsidRPr="00B45602">
              <w:rPr>
                <w:rFonts w:ascii="Arial" w:hAnsi="Arial" w:cs="Arial"/>
                <w:sz w:val="24"/>
                <w:szCs w:val="24"/>
                <w:lang w:val="pt-BR"/>
              </w:rPr>
              <w:t>Yanelis</w:t>
            </w:r>
            <w:proofErr w:type="spellEnd"/>
            <w:r w:rsidRPr="00B45602">
              <w:rPr>
                <w:rFonts w:ascii="Arial" w:hAnsi="Arial" w:cs="Arial"/>
                <w:sz w:val="24"/>
                <w:szCs w:val="24"/>
                <w:lang w:val="pt-BR"/>
              </w:rPr>
              <w:t xml:space="preserve"> Wilson </w:t>
            </w:r>
            <w:proofErr w:type="spellStart"/>
            <w:r w:rsidRPr="00B45602">
              <w:rPr>
                <w:rFonts w:ascii="Arial" w:hAnsi="Arial" w:cs="Arial"/>
                <w:sz w:val="24"/>
                <w:szCs w:val="24"/>
                <w:lang w:val="pt-BR"/>
              </w:rPr>
              <w:t>Ambert</w:t>
            </w:r>
            <w:proofErr w:type="spellEnd"/>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Ernesto </w:t>
            </w:r>
            <w:proofErr w:type="spellStart"/>
            <w:r w:rsidRPr="00B45602">
              <w:rPr>
                <w:rFonts w:ascii="Arial" w:hAnsi="Arial" w:cs="Arial"/>
                <w:sz w:val="24"/>
                <w:szCs w:val="24"/>
                <w:lang w:val="pt-BR"/>
              </w:rPr>
              <w:t>Valdés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Despaigne</w:t>
            </w:r>
            <w:proofErr w:type="spellEnd"/>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FCS</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FCF</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Ariel </w:t>
            </w:r>
            <w:proofErr w:type="spellStart"/>
            <w:r w:rsidRPr="00B45602">
              <w:rPr>
                <w:rFonts w:ascii="Arial" w:hAnsi="Arial" w:cs="Arial"/>
                <w:sz w:val="24"/>
                <w:szCs w:val="24"/>
                <w:lang w:val="pt-BR"/>
              </w:rPr>
              <w:t>Liens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Fariñas</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FCS</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Leandro</w:t>
            </w:r>
          </w:p>
        </w:tc>
      </w:tr>
      <w:tr w:rsidR="00765468" w:rsidRPr="00B45602" w:rsidTr="00D336F7">
        <w:trPr>
          <w:trHeight w:val="204"/>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6</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Dominó</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spellStart"/>
            <w:r w:rsidRPr="00B45602">
              <w:rPr>
                <w:rFonts w:ascii="Arial" w:hAnsi="Arial" w:cs="Arial"/>
                <w:sz w:val="24"/>
                <w:szCs w:val="24"/>
                <w:lang w:val="pt-BR"/>
              </w:rPr>
              <w:t>Grabiela</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Serquera</w:t>
            </w:r>
            <w:proofErr w:type="spellEnd"/>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Alain </w:t>
            </w:r>
            <w:proofErr w:type="spellStart"/>
            <w:r w:rsidRPr="00B45602">
              <w:rPr>
                <w:rFonts w:ascii="Arial" w:hAnsi="Arial" w:cs="Arial"/>
                <w:sz w:val="24"/>
                <w:szCs w:val="24"/>
                <w:lang w:val="pt-BR"/>
              </w:rPr>
              <w:t>Calero</w:t>
            </w:r>
            <w:proofErr w:type="spellEnd"/>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FD</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FH</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Angel L. </w:t>
            </w:r>
            <w:proofErr w:type="spellStart"/>
            <w:r w:rsidRPr="00B45602">
              <w:rPr>
                <w:rFonts w:ascii="Arial" w:hAnsi="Arial" w:cs="Arial"/>
                <w:sz w:val="24"/>
                <w:szCs w:val="24"/>
                <w:lang w:val="pt-BR"/>
              </w:rPr>
              <w:t>Durán</w:t>
            </w:r>
            <w:proofErr w:type="spellEnd"/>
            <w:r w:rsidRPr="00B45602">
              <w:rPr>
                <w:rFonts w:ascii="Arial" w:hAnsi="Arial" w:cs="Arial"/>
                <w:sz w:val="24"/>
                <w:szCs w:val="24"/>
                <w:lang w:val="pt-BR"/>
              </w:rPr>
              <w:t xml:space="preserve"> </w:t>
            </w:r>
            <w:proofErr w:type="spellStart"/>
            <w:proofErr w:type="gramStart"/>
            <w:r w:rsidRPr="00B45602">
              <w:rPr>
                <w:rFonts w:ascii="Arial" w:hAnsi="Arial" w:cs="Arial"/>
                <w:sz w:val="24"/>
                <w:szCs w:val="24"/>
                <w:lang w:val="pt-BR"/>
              </w:rPr>
              <w:t>Domínguez</w:t>
            </w:r>
            <w:proofErr w:type="spellEnd"/>
            <w:proofErr w:type="gramEnd"/>
          </w:p>
        </w:tc>
      </w:tr>
      <w:tr w:rsidR="00765468" w:rsidRPr="00B45602" w:rsidTr="00D336F7">
        <w:trPr>
          <w:trHeight w:val="560"/>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7</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Habilid</w:t>
            </w:r>
            <w:proofErr w:type="spellEnd"/>
            <w:r w:rsidRPr="00B45602">
              <w:rPr>
                <w:rFonts w:ascii="Arial" w:hAnsi="Arial" w:cs="Arial"/>
                <w:sz w:val="24"/>
                <w:szCs w:val="24"/>
              </w:rPr>
              <w:t xml:space="preserve"> – </w:t>
            </w:r>
            <w:proofErr w:type="spellStart"/>
            <w:r w:rsidRPr="00B45602">
              <w:rPr>
                <w:rFonts w:ascii="Arial" w:hAnsi="Arial" w:cs="Arial"/>
                <w:sz w:val="24"/>
                <w:szCs w:val="24"/>
              </w:rPr>
              <w:t>Capacid</w:t>
            </w:r>
            <w:proofErr w:type="spellEnd"/>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spellStart"/>
            <w:r w:rsidRPr="00B45602">
              <w:rPr>
                <w:rFonts w:ascii="Arial" w:hAnsi="Arial" w:cs="Arial"/>
                <w:sz w:val="24"/>
                <w:szCs w:val="24"/>
                <w:lang w:val="pt-BR"/>
              </w:rPr>
              <w:t>Dayamis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Valcacel</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Hdez</w:t>
            </w:r>
            <w:proofErr w:type="spellEnd"/>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Armando Flores Ricardo</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FCE</w:t>
            </w:r>
          </w:p>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FCE</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rPr>
              <w:t>Leonel Infante Guerra</w:t>
            </w:r>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FCE</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Rosa M Díaz</w:t>
            </w:r>
          </w:p>
        </w:tc>
      </w:tr>
      <w:tr w:rsidR="00765468" w:rsidRPr="00B45602" w:rsidTr="00D336F7">
        <w:trPr>
          <w:trHeight w:val="260"/>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8</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Fútbol 11</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Ronaldo </w:t>
            </w:r>
            <w:proofErr w:type="spellStart"/>
            <w:r w:rsidRPr="00B45602">
              <w:rPr>
                <w:rFonts w:ascii="Arial" w:hAnsi="Arial" w:cs="Arial"/>
                <w:sz w:val="24"/>
                <w:szCs w:val="24"/>
                <w:lang w:val="pt-BR"/>
              </w:rPr>
              <w:t>Etho</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Ona</w:t>
            </w:r>
            <w:proofErr w:type="spellEnd"/>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FIMI</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gramStart"/>
            <w:r w:rsidRPr="00B45602">
              <w:rPr>
                <w:rFonts w:ascii="Arial" w:hAnsi="Arial" w:cs="Arial"/>
                <w:sz w:val="24"/>
                <w:szCs w:val="24"/>
                <w:lang w:val="pt-BR"/>
              </w:rPr>
              <w:t>Clara Miguel</w:t>
            </w:r>
            <w:proofErr w:type="gram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FIMI</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spellStart"/>
            <w:r w:rsidRPr="00B45602">
              <w:rPr>
                <w:rFonts w:ascii="Arial" w:hAnsi="Arial" w:cs="Arial"/>
                <w:sz w:val="24"/>
                <w:szCs w:val="24"/>
                <w:lang w:val="pt-BR"/>
              </w:rPr>
              <w:t>Karell</w:t>
            </w:r>
            <w:proofErr w:type="spellEnd"/>
            <w:r w:rsidRPr="00B45602">
              <w:rPr>
                <w:rFonts w:ascii="Arial" w:hAnsi="Arial" w:cs="Arial"/>
                <w:sz w:val="24"/>
                <w:szCs w:val="24"/>
                <w:lang w:val="pt-BR"/>
              </w:rPr>
              <w:t xml:space="preserve"> Guzmán</w:t>
            </w:r>
          </w:p>
        </w:tc>
      </w:tr>
      <w:tr w:rsidR="00765468" w:rsidRPr="00B45602" w:rsidTr="00D336F7">
        <w:trPr>
          <w:trHeight w:val="237"/>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9</w:t>
            </w:r>
            <w:proofErr w:type="gramEnd"/>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Softbol</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Marcos Puentes Ramos</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Michel </w:t>
            </w:r>
            <w:proofErr w:type="spellStart"/>
            <w:r w:rsidRPr="00B45602">
              <w:rPr>
                <w:rFonts w:ascii="Arial" w:hAnsi="Arial" w:cs="Arial"/>
                <w:sz w:val="24"/>
                <w:szCs w:val="24"/>
                <w:lang w:val="pt-BR"/>
              </w:rPr>
              <w:t>Elías</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FCEE</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Alexis </w:t>
            </w:r>
            <w:proofErr w:type="spellStart"/>
            <w:r w:rsidRPr="00B45602">
              <w:rPr>
                <w:rFonts w:ascii="Arial" w:hAnsi="Arial" w:cs="Arial"/>
                <w:sz w:val="24"/>
                <w:szCs w:val="24"/>
                <w:lang w:val="pt-BR"/>
              </w:rPr>
              <w:t>Bridón</w:t>
            </w:r>
            <w:proofErr w:type="spellEnd"/>
          </w:p>
        </w:tc>
      </w:tr>
      <w:tr w:rsidR="00765468" w:rsidRPr="00B45602" w:rsidTr="00D336F7">
        <w:trPr>
          <w:trHeight w:val="255"/>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10</w:t>
            </w:r>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Kictkingbol</w:t>
            </w:r>
            <w:proofErr w:type="spellEnd"/>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Thalía Yolanda </w:t>
            </w:r>
            <w:proofErr w:type="spellStart"/>
            <w:r w:rsidRPr="00B45602">
              <w:rPr>
                <w:rFonts w:ascii="Arial" w:hAnsi="Arial" w:cs="Arial"/>
                <w:sz w:val="24"/>
                <w:szCs w:val="24"/>
              </w:rPr>
              <w:t>Glez</w:t>
            </w:r>
            <w:proofErr w:type="spellEnd"/>
            <w:r w:rsidRPr="00B45602">
              <w:rPr>
                <w:rFonts w:ascii="Arial" w:hAnsi="Arial" w:cs="Arial"/>
                <w:sz w:val="24"/>
                <w:szCs w:val="24"/>
              </w:rPr>
              <w:t xml:space="preserve"> Leyva</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FD</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r w:rsidRPr="00B45602">
              <w:rPr>
                <w:rFonts w:ascii="Arial" w:hAnsi="Arial" w:cs="Arial"/>
                <w:sz w:val="24"/>
                <w:szCs w:val="24"/>
                <w:lang w:val="pt-BR"/>
              </w:rPr>
              <w:t xml:space="preserve">Ariel </w:t>
            </w:r>
            <w:proofErr w:type="spellStart"/>
            <w:r w:rsidRPr="00B45602">
              <w:rPr>
                <w:rFonts w:ascii="Arial" w:hAnsi="Arial" w:cs="Arial"/>
                <w:sz w:val="24"/>
                <w:szCs w:val="24"/>
                <w:lang w:val="pt-BR"/>
              </w:rPr>
              <w:t>Liens</w:t>
            </w:r>
            <w:proofErr w:type="spellEnd"/>
            <w:r w:rsidRPr="00B45602">
              <w:rPr>
                <w:rFonts w:ascii="Arial" w:hAnsi="Arial" w:cs="Arial"/>
                <w:sz w:val="24"/>
                <w:szCs w:val="24"/>
                <w:lang w:val="pt-BR"/>
              </w:rPr>
              <w:t xml:space="preserve"> </w:t>
            </w:r>
            <w:proofErr w:type="spellStart"/>
            <w:r w:rsidRPr="00B45602">
              <w:rPr>
                <w:rFonts w:ascii="Arial" w:hAnsi="Arial" w:cs="Arial"/>
                <w:sz w:val="24"/>
                <w:szCs w:val="24"/>
                <w:lang w:val="pt-BR"/>
              </w:rPr>
              <w:t>Fariñas</w:t>
            </w:r>
            <w:proofErr w:type="spellEnd"/>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FCS</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Lisbeth </w:t>
            </w:r>
            <w:proofErr w:type="spellStart"/>
            <w:r w:rsidRPr="00B45602">
              <w:rPr>
                <w:rFonts w:ascii="Arial" w:hAnsi="Arial" w:cs="Arial"/>
                <w:sz w:val="24"/>
                <w:szCs w:val="24"/>
              </w:rPr>
              <w:t>Lafargue</w:t>
            </w:r>
            <w:proofErr w:type="spellEnd"/>
          </w:p>
        </w:tc>
      </w:tr>
      <w:tr w:rsidR="00765468" w:rsidRPr="00B45602" w:rsidTr="00D336F7">
        <w:trPr>
          <w:trHeight w:val="267"/>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Voleibol</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Thalía Yolanda </w:t>
            </w:r>
            <w:proofErr w:type="spellStart"/>
            <w:r w:rsidRPr="00B45602">
              <w:rPr>
                <w:rFonts w:ascii="Arial" w:hAnsi="Arial" w:cs="Arial"/>
                <w:sz w:val="24"/>
                <w:szCs w:val="24"/>
              </w:rPr>
              <w:t>Glez</w:t>
            </w:r>
            <w:proofErr w:type="spellEnd"/>
            <w:r w:rsidRPr="00B45602">
              <w:rPr>
                <w:rFonts w:ascii="Arial" w:hAnsi="Arial" w:cs="Arial"/>
                <w:sz w:val="24"/>
                <w:szCs w:val="24"/>
              </w:rPr>
              <w:t xml:space="preserve"> Leyva</w:t>
            </w:r>
          </w:p>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Osmel</w:t>
            </w:r>
            <w:proofErr w:type="spellEnd"/>
            <w:r w:rsidRPr="00B45602">
              <w:rPr>
                <w:rFonts w:ascii="Arial" w:hAnsi="Arial" w:cs="Arial"/>
                <w:sz w:val="24"/>
                <w:szCs w:val="24"/>
              </w:rPr>
              <w:t xml:space="preserve"> Alexis Mejías</w:t>
            </w: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rPr>
            </w:pPr>
          </w:p>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FCF</w:t>
            </w: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roofErr w:type="spellStart"/>
            <w:r w:rsidRPr="00B45602">
              <w:rPr>
                <w:rFonts w:ascii="Arial" w:hAnsi="Arial" w:cs="Arial"/>
                <w:sz w:val="24"/>
                <w:szCs w:val="24"/>
                <w:lang w:val="pt-BR"/>
              </w:rPr>
              <w:t>Inima</w:t>
            </w:r>
            <w:proofErr w:type="spellEnd"/>
            <w:r w:rsidRPr="00B45602">
              <w:rPr>
                <w:rFonts w:ascii="Arial" w:hAnsi="Arial" w:cs="Arial"/>
                <w:sz w:val="24"/>
                <w:szCs w:val="24"/>
                <w:lang w:val="pt-BR"/>
              </w:rPr>
              <w:t xml:space="preserve"> Ferreiro Sala</w:t>
            </w:r>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FD</w:t>
            </w: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Rauldenis</w:t>
            </w:r>
            <w:proofErr w:type="spellEnd"/>
            <w:r w:rsidRPr="00B45602">
              <w:rPr>
                <w:rFonts w:ascii="Arial" w:hAnsi="Arial" w:cs="Arial"/>
                <w:sz w:val="24"/>
                <w:szCs w:val="24"/>
              </w:rPr>
              <w:t xml:space="preserve"> Álvarez </w:t>
            </w:r>
          </w:p>
        </w:tc>
      </w:tr>
      <w:tr w:rsidR="00765468" w:rsidRPr="00B45602" w:rsidTr="00D336F7">
        <w:trPr>
          <w:trHeight w:val="271"/>
        </w:trPr>
        <w:tc>
          <w:tcPr>
            <w:tcW w:w="571"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w:t>
            </w:r>
          </w:p>
        </w:tc>
        <w:tc>
          <w:tcPr>
            <w:tcW w:w="1380"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Maratón (C. Popular)</w:t>
            </w:r>
          </w:p>
        </w:tc>
        <w:tc>
          <w:tcPr>
            <w:tcW w:w="5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3090" w:type="dxa"/>
          </w:tcPr>
          <w:p w:rsidR="00765468" w:rsidRPr="00B45602" w:rsidRDefault="00765468" w:rsidP="00A14D04">
            <w:pPr>
              <w:spacing w:before="100" w:beforeAutospacing="1" w:after="100" w:afterAutospacing="1" w:line="360" w:lineRule="auto"/>
              <w:rPr>
                <w:rFonts w:ascii="Arial" w:hAnsi="Arial" w:cs="Arial"/>
                <w:sz w:val="24"/>
                <w:szCs w:val="24"/>
              </w:rPr>
            </w:pPr>
          </w:p>
        </w:tc>
        <w:tc>
          <w:tcPr>
            <w:tcW w:w="850" w:type="dxa"/>
          </w:tcPr>
          <w:p w:rsidR="00765468" w:rsidRPr="00B45602" w:rsidRDefault="00765468" w:rsidP="00A14D04">
            <w:pPr>
              <w:spacing w:before="100" w:beforeAutospacing="1" w:after="100" w:afterAutospacing="1" w:line="360" w:lineRule="auto"/>
              <w:rPr>
                <w:rFonts w:ascii="Arial" w:hAnsi="Arial" w:cs="Arial"/>
                <w:sz w:val="24"/>
                <w:szCs w:val="24"/>
              </w:rPr>
            </w:pPr>
          </w:p>
        </w:tc>
        <w:tc>
          <w:tcPr>
            <w:tcW w:w="184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
        </w:tc>
        <w:tc>
          <w:tcPr>
            <w:tcW w:w="852" w:type="dxa"/>
          </w:tcPr>
          <w:p w:rsidR="00765468" w:rsidRPr="00B45602" w:rsidRDefault="00765468" w:rsidP="00A14D04">
            <w:pPr>
              <w:spacing w:before="100" w:beforeAutospacing="1" w:after="100" w:afterAutospacing="1" w:line="360" w:lineRule="auto"/>
              <w:rPr>
                <w:rFonts w:ascii="Arial" w:hAnsi="Arial" w:cs="Arial"/>
                <w:sz w:val="24"/>
                <w:szCs w:val="24"/>
                <w:lang w:val="pt-BR"/>
              </w:rPr>
            </w:pPr>
          </w:p>
        </w:tc>
        <w:tc>
          <w:tcPr>
            <w:tcW w:w="1701" w:type="dxa"/>
          </w:tcPr>
          <w:p w:rsidR="00765468" w:rsidRPr="00B45602" w:rsidRDefault="00765468" w:rsidP="00A14D04">
            <w:pPr>
              <w:spacing w:before="100" w:beforeAutospacing="1" w:after="100" w:afterAutospacing="1" w:line="360" w:lineRule="auto"/>
              <w:rPr>
                <w:rFonts w:ascii="Arial" w:hAnsi="Arial" w:cs="Arial"/>
                <w:sz w:val="24"/>
                <w:szCs w:val="24"/>
              </w:rPr>
            </w:pPr>
          </w:p>
        </w:tc>
      </w:tr>
    </w:tbl>
    <w:p w:rsidR="00765468" w:rsidRPr="00B45602" w:rsidRDefault="00765468" w:rsidP="00A14D04">
      <w:pPr>
        <w:spacing w:before="100" w:beforeAutospacing="1" w:after="100" w:afterAutospacing="1" w:line="360" w:lineRule="auto"/>
        <w:jc w:val="both"/>
        <w:rPr>
          <w:rFonts w:ascii="Arial" w:hAnsi="Arial" w:cs="Arial"/>
          <w:b/>
          <w:sz w:val="24"/>
          <w:szCs w:val="24"/>
          <w:u w:val="single"/>
          <w:lang w:val="pt-BR"/>
        </w:rPr>
      </w:pPr>
    </w:p>
    <w:p w:rsidR="00765468" w:rsidRPr="00670F3A" w:rsidRDefault="0043397B" w:rsidP="00A14D04">
      <w:pPr>
        <w:spacing w:before="100" w:beforeAutospacing="1" w:after="100" w:afterAutospacing="1" w:line="360" w:lineRule="auto"/>
        <w:jc w:val="both"/>
        <w:rPr>
          <w:rFonts w:ascii="Arial" w:hAnsi="Arial" w:cs="Arial"/>
          <w:b/>
          <w:sz w:val="24"/>
          <w:szCs w:val="24"/>
          <w:lang w:val="pt-BR"/>
        </w:rPr>
      </w:pPr>
      <w:proofErr w:type="spellStart"/>
      <w:r>
        <w:rPr>
          <w:rFonts w:ascii="Arial" w:hAnsi="Arial" w:cs="Arial"/>
          <w:b/>
          <w:sz w:val="24"/>
          <w:szCs w:val="24"/>
          <w:lang w:val="pt-BR"/>
        </w:rPr>
        <w:lastRenderedPageBreak/>
        <w:t>Cantidad</w:t>
      </w:r>
      <w:proofErr w:type="spellEnd"/>
      <w:r>
        <w:rPr>
          <w:rFonts w:ascii="Arial" w:hAnsi="Arial" w:cs="Arial"/>
          <w:b/>
          <w:sz w:val="24"/>
          <w:szCs w:val="24"/>
          <w:lang w:val="pt-BR"/>
        </w:rPr>
        <w:t xml:space="preserve"> de </w:t>
      </w:r>
      <w:proofErr w:type="spellStart"/>
      <w:proofErr w:type="gramStart"/>
      <w:r>
        <w:rPr>
          <w:rFonts w:ascii="Arial" w:hAnsi="Arial" w:cs="Arial"/>
          <w:b/>
          <w:sz w:val="24"/>
          <w:szCs w:val="24"/>
          <w:lang w:val="pt-BR"/>
        </w:rPr>
        <w:t>estudiantes</w:t>
      </w:r>
      <w:proofErr w:type="spellEnd"/>
      <w:proofErr w:type="gramEnd"/>
      <w:r>
        <w:rPr>
          <w:rFonts w:ascii="Arial" w:hAnsi="Arial" w:cs="Arial"/>
          <w:b/>
          <w:sz w:val="24"/>
          <w:szCs w:val="24"/>
          <w:lang w:val="pt-BR"/>
        </w:rPr>
        <w:t>-</w:t>
      </w:r>
      <w:r w:rsidR="00765468" w:rsidRPr="00670F3A">
        <w:rPr>
          <w:rFonts w:ascii="Arial" w:hAnsi="Arial" w:cs="Arial"/>
          <w:b/>
          <w:sz w:val="24"/>
          <w:szCs w:val="24"/>
          <w:lang w:val="pt-BR"/>
        </w:rPr>
        <w:t xml:space="preserve">atletas participantes (53 </w:t>
      </w:r>
      <w:proofErr w:type="spellStart"/>
      <w:r w:rsidR="00765468" w:rsidRPr="00670F3A">
        <w:rPr>
          <w:rFonts w:ascii="Arial" w:hAnsi="Arial" w:cs="Arial"/>
          <w:b/>
          <w:sz w:val="24"/>
          <w:szCs w:val="24"/>
          <w:lang w:val="pt-BR"/>
        </w:rPr>
        <w:t>Juegos</w:t>
      </w:r>
      <w:proofErr w:type="spellEnd"/>
      <w:r w:rsidR="00765468" w:rsidRPr="00670F3A">
        <w:rPr>
          <w:rFonts w:ascii="Arial" w:hAnsi="Arial" w:cs="Arial"/>
          <w:b/>
          <w:sz w:val="24"/>
          <w:szCs w:val="24"/>
          <w:lang w:val="pt-BR"/>
        </w:rPr>
        <w:t xml:space="preserve"> </w:t>
      </w:r>
      <w:proofErr w:type="spellStart"/>
      <w:r w:rsidR="00765468" w:rsidRPr="00670F3A">
        <w:rPr>
          <w:rFonts w:ascii="Arial" w:hAnsi="Arial" w:cs="Arial"/>
          <w:b/>
          <w:sz w:val="24"/>
          <w:szCs w:val="24"/>
          <w:lang w:val="pt-BR"/>
        </w:rPr>
        <w:t>Deportivos</w:t>
      </w:r>
      <w:proofErr w:type="spellEnd"/>
      <w:r w:rsidR="00765468" w:rsidRPr="00670F3A">
        <w:rPr>
          <w:rFonts w:ascii="Arial" w:hAnsi="Arial" w:cs="Arial"/>
          <w:b/>
          <w:sz w:val="24"/>
          <w:szCs w:val="24"/>
          <w:lang w:val="pt-BR"/>
        </w:rPr>
        <w:t xml:space="preserve"> </w:t>
      </w:r>
      <w:proofErr w:type="spellStart"/>
      <w:r w:rsidR="00765468" w:rsidRPr="00670F3A">
        <w:rPr>
          <w:rFonts w:ascii="Arial" w:hAnsi="Arial" w:cs="Arial"/>
          <w:b/>
          <w:sz w:val="24"/>
          <w:szCs w:val="24"/>
          <w:lang w:val="pt-BR"/>
        </w:rPr>
        <w:t>Interfacultades</w:t>
      </w:r>
      <w:proofErr w:type="spellEnd"/>
      <w:r w:rsidR="00765468" w:rsidRPr="00670F3A">
        <w:rPr>
          <w:rFonts w:ascii="Arial" w:hAnsi="Arial" w:cs="Arial"/>
          <w:b/>
          <w:sz w:val="24"/>
          <w:szCs w:val="24"/>
          <w:lang w:val="pt-BR"/>
        </w:rPr>
        <w:t>. MAMBISES´2022)</w:t>
      </w:r>
    </w:p>
    <w:tbl>
      <w:tblPr>
        <w:tblW w:w="1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02"/>
        <w:gridCol w:w="513"/>
        <w:gridCol w:w="513"/>
        <w:gridCol w:w="513"/>
        <w:gridCol w:w="513"/>
        <w:gridCol w:w="513"/>
        <w:gridCol w:w="513"/>
        <w:gridCol w:w="513"/>
        <w:gridCol w:w="513"/>
        <w:gridCol w:w="513"/>
        <w:gridCol w:w="513"/>
        <w:gridCol w:w="513"/>
        <w:gridCol w:w="513"/>
        <w:gridCol w:w="514"/>
        <w:gridCol w:w="513"/>
        <w:gridCol w:w="513"/>
        <w:gridCol w:w="513"/>
        <w:gridCol w:w="513"/>
        <w:gridCol w:w="513"/>
        <w:gridCol w:w="513"/>
        <w:gridCol w:w="513"/>
        <w:gridCol w:w="512"/>
        <w:gridCol w:w="514"/>
        <w:gridCol w:w="513"/>
        <w:gridCol w:w="513"/>
        <w:gridCol w:w="513"/>
        <w:gridCol w:w="514"/>
      </w:tblGrid>
      <w:tr w:rsidR="00765468" w:rsidRPr="00B45602" w:rsidTr="00D336F7">
        <w:tc>
          <w:tcPr>
            <w:tcW w:w="633" w:type="dxa"/>
            <w:vMerge w:val="restart"/>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1602" w:type="dxa"/>
            <w:vMerge w:val="restart"/>
          </w:tcPr>
          <w:p w:rsidR="00765468" w:rsidRPr="00B45602" w:rsidRDefault="00765468" w:rsidP="00A14D04">
            <w:pPr>
              <w:spacing w:before="100" w:beforeAutospacing="1" w:after="100" w:afterAutospacing="1" w:line="360" w:lineRule="auto"/>
              <w:jc w:val="right"/>
              <w:rPr>
                <w:rFonts w:ascii="Arial" w:hAnsi="Arial" w:cs="Arial"/>
                <w:b/>
                <w:sz w:val="24"/>
                <w:szCs w:val="24"/>
              </w:rPr>
            </w:pPr>
          </w:p>
          <w:p w:rsidR="00765468" w:rsidRPr="00B45602" w:rsidRDefault="00765468" w:rsidP="00A14D04">
            <w:pPr>
              <w:spacing w:before="100" w:beforeAutospacing="1" w:after="100" w:afterAutospacing="1" w:line="360" w:lineRule="auto"/>
              <w:jc w:val="right"/>
              <w:rPr>
                <w:rFonts w:ascii="Arial" w:hAnsi="Arial" w:cs="Arial"/>
                <w:b/>
                <w:sz w:val="24"/>
                <w:szCs w:val="24"/>
              </w:rPr>
            </w:pPr>
            <w:r w:rsidRPr="00B45602">
              <w:rPr>
                <w:rFonts w:ascii="Arial" w:hAnsi="Arial" w:cs="Arial"/>
                <w:b/>
                <w:sz w:val="24"/>
                <w:szCs w:val="24"/>
              </w:rPr>
              <w:t>Facultades</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1</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2</w:t>
            </w:r>
            <w:proofErr w:type="gramEnd"/>
          </w:p>
        </w:tc>
        <w:tc>
          <w:tcPr>
            <w:tcW w:w="1026" w:type="dxa"/>
            <w:gridSpan w:val="2"/>
          </w:tcPr>
          <w:p w:rsidR="00765468" w:rsidRPr="00B45602" w:rsidRDefault="00765468" w:rsidP="00A14D04">
            <w:pPr>
              <w:spacing w:before="100" w:beforeAutospacing="1" w:after="100" w:afterAutospacing="1" w:line="360" w:lineRule="auto"/>
              <w:ind w:hanging="43"/>
              <w:jc w:val="center"/>
              <w:rPr>
                <w:rFonts w:ascii="Arial" w:hAnsi="Arial" w:cs="Arial"/>
                <w:b/>
                <w:sz w:val="24"/>
                <w:szCs w:val="24"/>
                <w:lang w:val="pt-BR"/>
              </w:rPr>
            </w:pPr>
            <w:proofErr w:type="gramStart"/>
            <w:r w:rsidRPr="00B45602">
              <w:rPr>
                <w:rFonts w:ascii="Arial" w:hAnsi="Arial" w:cs="Arial"/>
                <w:b/>
                <w:sz w:val="24"/>
                <w:szCs w:val="24"/>
                <w:lang w:val="pt-BR"/>
              </w:rPr>
              <w:t>3</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4</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5</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6</w:t>
            </w:r>
            <w:proofErr w:type="gramEnd"/>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7</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8</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proofErr w:type="gramStart"/>
            <w:r w:rsidRPr="00B45602">
              <w:rPr>
                <w:rFonts w:ascii="Arial" w:hAnsi="Arial" w:cs="Arial"/>
                <w:b/>
                <w:sz w:val="24"/>
                <w:szCs w:val="24"/>
                <w:lang w:val="pt-BR"/>
              </w:rPr>
              <w:t>9</w:t>
            </w:r>
            <w:proofErr w:type="gramEnd"/>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10</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11</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12</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13</w:t>
            </w:r>
          </w:p>
        </w:tc>
      </w:tr>
      <w:tr w:rsidR="00765468" w:rsidRPr="00B45602" w:rsidTr="00D336F7">
        <w:tc>
          <w:tcPr>
            <w:tcW w:w="633" w:type="dxa"/>
            <w:vMerge/>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1602" w:type="dxa"/>
            <w:vMerge/>
          </w:tcPr>
          <w:p w:rsidR="00765468" w:rsidRPr="00B45602" w:rsidRDefault="00765468" w:rsidP="00A14D04">
            <w:pPr>
              <w:spacing w:before="100" w:beforeAutospacing="1" w:after="100" w:afterAutospacing="1" w:line="360" w:lineRule="auto"/>
              <w:jc w:val="right"/>
              <w:rPr>
                <w:rFonts w:ascii="Arial" w:hAnsi="Arial" w:cs="Arial"/>
                <w:b/>
                <w:sz w:val="24"/>
                <w:szCs w:val="24"/>
              </w:rPr>
            </w:pP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FCF</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FCS</w:t>
            </w:r>
          </w:p>
        </w:tc>
        <w:tc>
          <w:tcPr>
            <w:tcW w:w="1026" w:type="dxa"/>
            <w:gridSpan w:val="2"/>
          </w:tcPr>
          <w:p w:rsidR="00765468" w:rsidRPr="00B45602" w:rsidRDefault="00765468" w:rsidP="00A14D04">
            <w:pPr>
              <w:spacing w:before="100" w:beforeAutospacing="1" w:after="100" w:afterAutospacing="1" w:line="360" w:lineRule="auto"/>
              <w:ind w:hanging="43"/>
              <w:jc w:val="center"/>
              <w:rPr>
                <w:rFonts w:ascii="Arial" w:hAnsi="Arial" w:cs="Arial"/>
                <w:b/>
                <w:sz w:val="24"/>
                <w:szCs w:val="24"/>
                <w:lang w:val="pt-BR"/>
              </w:rPr>
            </w:pPr>
            <w:r w:rsidRPr="00B45602">
              <w:rPr>
                <w:rFonts w:ascii="Arial" w:hAnsi="Arial" w:cs="Arial"/>
                <w:b/>
                <w:sz w:val="24"/>
                <w:szCs w:val="24"/>
                <w:lang w:val="pt-BR"/>
              </w:rPr>
              <w:t>FCEE</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FCNE</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FIQA</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FH</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FITIB</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FCE</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FD</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FCO</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FIMI</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FIE</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FLEX</w:t>
            </w:r>
          </w:p>
        </w:tc>
      </w:tr>
      <w:tr w:rsidR="00765468" w:rsidRPr="00B45602" w:rsidTr="00D336F7">
        <w:tc>
          <w:tcPr>
            <w:tcW w:w="633" w:type="dxa"/>
            <w:vMerge/>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1602" w:type="dxa"/>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DPT/Sexo</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Ajedrez </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Bádminton </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Baloncesto</w:t>
            </w:r>
          </w:p>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 (3 x 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Beisbol 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Crossfit</w:t>
            </w:r>
            <w:proofErr w:type="spellEnd"/>
            <w:r w:rsidRPr="00B45602">
              <w:rPr>
                <w:rFonts w:ascii="Arial" w:hAnsi="Arial" w:cs="Arial"/>
                <w:sz w:val="24"/>
                <w:szCs w:val="24"/>
              </w:rPr>
              <w:t xml:space="preserve">  </w:t>
            </w:r>
          </w:p>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w:t>
            </w:r>
            <w:proofErr w:type="spellStart"/>
            <w:r w:rsidRPr="00B45602">
              <w:rPr>
                <w:rFonts w:ascii="Arial" w:hAnsi="Arial" w:cs="Arial"/>
                <w:sz w:val="24"/>
                <w:szCs w:val="24"/>
              </w:rPr>
              <w:t>Fza</w:t>
            </w:r>
            <w:proofErr w:type="spellEnd"/>
            <w:r w:rsidRPr="00B45602">
              <w:rPr>
                <w:rFonts w:ascii="Arial" w:hAnsi="Arial" w:cs="Arial"/>
                <w:sz w:val="24"/>
                <w:szCs w:val="24"/>
              </w:rPr>
              <w:t xml:space="preserve"> Rápida)</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Dominó</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43397B" w:rsidRPr="00B45602" w:rsidTr="00D336F7">
        <w:trPr>
          <w:trHeight w:val="460"/>
        </w:trPr>
        <w:tc>
          <w:tcPr>
            <w:tcW w:w="63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1602" w:type="dxa"/>
          </w:tcPr>
          <w:p w:rsidR="0043397B" w:rsidRPr="00B45602" w:rsidRDefault="0043397B" w:rsidP="0043397B">
            <w:pPr>
              <w:spacing w:before="100" w:beforeAutospacing="1" w:after="100" w:afterAutospacing="1" w:line="360" w:lineRule="auto"/>
              <w:rPr>
                <w:rFonts w:ascii="Arial" w:hAnsi="Arial" w:cs="Arial"/>
                <w:sz w:val="24"/>
                <w:szCs w:val="24"/>
              </w:rPr>
            </w:pPr>
            <w:r w:rsidRPr="00B45602">
              <w:rPr>
                <w:rFonts w:ascii="Arial" w:hAnsi="Arial" w:cs="Arial"/>
                <w:sz w:val="24"/>
                <w:szCs w:val="24"/>
              </w:rPr>
              <w:t>Fest</w:t>
            </w:r>
            <w:r>
              <w:rPr>
                <w:rFonts w:ascii="Arial" w:hAnsi="Arial" w:cs="Arial"/>
                <w:sz w:val="24"/>
                <w:szCs w:val="24"/>
              </w:rPr>
              <w:t>ival</w:t>
            </w:r>
            <w:r w:rsidRPr="00B45602">
              <w:rPr>
                <w:rFonts w:ascii="Arial" w:hAnsi="Arial" w:cs="Arial"/>
                <w:sz w:val="24"/>
                <w:szCs w:val="24"/>
              </w:rPr>
              <w:t xml:space="preserve"> Habil</w:t>
            </w:r>
            <w:r>
              <w:rPr>
                <w:rFonts w:ascii="Arial" w:hAnsi="Arial" w:cs="Arial"/>
                <w:sz w:val="24"/>
                <w:szCs w:val="24"/>
              </w:rPr>
              <w:t>idades-</w:t>
            </w:r>
            <w:r w:rsidRPr="00B45602">
              <w:rPr>
                <w:rFonts w:ascii="Arial" w:hAnsi="Arial" w:cs="Arial"/>
                <w:sz w:val="24"/>
                <w:szCs w:val="24"/>
              </w:rPr>
              <w:t xml:space="preserve"> Capac</w:t>
            </w:r>
            <w:r>
              <w:rPr>
                <w:rFonts w:ascii="Arial" w:hAnsi="Arial" w:cs="Arial"/>
                <w:sz w:val="24"/>
                <w:szCs w:val="24"/>
              </w:rPr>
              <w:t>idades</w:t>
            </w:r>
            <w:r w:rsidRPr="00B45602">
              <w:rPr>
                <w:rFonts w:ascii="Arial" w:hAnsi="Arial" w:cs="Arial"/>
                <w:sz w:val="24"/>
                <w:szCs w:val="24"/>
              </w:rPr>
              <w:t xml:space="preserve"> Físicas</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4"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43397B" w:rsidRPr="00B45602" w:rsidRDefault="0043397B" w:rsidP="0043397B">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Fútbol 11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Softbol</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Kictkingbol</w:t>
            </w:r>
            <w:proofErr w:type="spellEnd"/>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Voleibol</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r>
      <w:tr w:rsidR="00765468" w:rsidRPr="00B45602" w:rsidTr="00D336F7">
        <w:trPr>
          <w:trHeight w:val="460"/>
        </w:trPr>
        <w:tc>
          <w:tcPr>
            <w:tcW w:w="63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1602"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Maratón (C. Popular)</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16</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29</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26</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17</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65</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62</w:t>
            </w:r>
          </w:p>
        </w:tc>
      </w:tr>
      <w:tr w:rsidR="00765468" w:rsidRPr="00B45602" w:rsidTr="00D336F7">
        <w:trPr>
          <w:trHeight w:val="368"/>
        </w:trPr>
        <w:tc>
          <w:tcPr>
            <w:tcW w:w="2235" w:type="dxa"/>
            <w:gridSpan w:val="2"/>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Total por sexo</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132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39</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29</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26</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57</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94</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96</w:t>
            </w:r>
          </w:p>
        </w:tc>
      </w:tr>
      <w:tr w:rsidR="00765468" w:rsidRPr="00B45602" w:rsidTr="00D336F7">
        <w:trPr>
          <w:trHeight w:val="368"/>
        </w:trPr>
        <w:tc>
          <w:tcPr>
            <w:tcW w:w="2235" w:type="dxa"/>
            <w:gridSpan w:val="2"/>
          </w:tcPr>
          <w:p w:rsidR="00765468" w:rsidRPr="00B45602" w:rsidRDefault="00765468" w:rsidP="0043397B">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Lugar x participa</w:t>
            </w:r>
            <w:r w:rsidR="00670F3A">
              <w:rPr>
                <w:rFonts w:ascii="Arial" w:hAnsi="Arial" w:cs="Arial"/>
                <w:b/>
                <w:sz w:val="24"/>
                <w:szCs w:val="24"/>
              </w:rPr>
              <w:t>nte</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13</w:t>
            </w:r>
          </w:p>
        </w:tc>
        <w:tc>
          <w:tcPr>
            <w:tcW w:w="512"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13</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14"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r>
      <w:tr w:rsidR="00765468" w:rsidRPr="00B45602" w:rsidTr="00D336F7">
        <w:trPr>
          <w:trHeight w:val="368"/>
        </w:trPr>
        <w:tc>
          <w:tcPr>
            <w:tcW w:w="2235" w:type="dxa"/>
            <w:gridSpan w:val="2"/>
          </w:tcPr>
          <w:p w:rsidR="00765468" w:rsidRPr="00B45602" w:rsidRDefault="00765468" w:rsidP="00A14D04">
            <w:pPr>
              <w:spacing w:before="100" w:beforeAutospacing="1" w:after="100" w:afterAutospacing="1" w:line="360" w:lineRule="auto"/>
              <w:rPr>
                <w:rFonts w:ascii="Arial" w:hAnsi="Arial" w:cs="Arial"/>
                <w:sz w:val="24"/>
                <w:szCs w:val="24"/>
                <w:lang w:val="en-US"/>
              </w:rPr>
            </w:pPr>
            <w:r w:rsidRPr="00B45602">
              <w:rPr>
                <w:rFonts w:ascii="Arial" w:hAnsi="Arial" w:cs="Arial"/>
                <w:b/>
                <w:sz w:val="24"/>
                <w:szCs w:val="24"/>
              </w:rPr>
              <w:t>Total General</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143</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206</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93</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61</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82</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62</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66</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153</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192</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54</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45</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75</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190</w:t>
            </w:r>
          </w:p>
        </w:tc>
      </w:tr>
      <w:tr w:rsidR="00765468" w:rsidRPr="00B45602" w:rsidTr="00D336F7">
        <w:trPr>
          <w:trHeight w:val="330"/>
        </w:trPr>
        <w:tc>
          <w:tcPr>
            <w:tcW w:w="2235" w:type="dxa"/>
            <w:gridSpan w:val="2"/>
          </w:tcPr>
          <w:p w:rsidR="00765468" w:rsidRPr="00B45602" w:rsidRDefault="00765468" w:rsidP="0043397B">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 xml:space="preserve">Lugar General x </w:t>
            </w:r>
            <w:r w:rsidRPr="00B45602">
              <w:rPr>
                <w:rFonts w:ascii="Arial" w:hAnsi="Arial" w:cs="Arial"/>
                <w:b/>
                <w:sz w:val="24"/>
                <w:szCs w:val="24"/>
              </w:rPr>
              <w:lastRenderedPageBreak/>
              <w:t>particip</w:t>
            </w:r>
            <w:r w:rsidR="00670F3A">
              <w:rPr>
                <w:rFonts w:ascii="Arial" w:hAnsi="Arial" w:cs="Arial"/>
                <w:b/>
                <w:sz w:val="24"/>
                <w:szCs w:val="24"/>
              </w:rPr>
              <w:t>ante</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lastRenderedPageBreak/>
              <w:t>5</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10</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4</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13</w:t>
            </w:r>
          </w:p>
        </w:tc>
        <w:tc>
          <w:tcPr>
            <w:tcW w:w="102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w:t>
            </w:r>
          </w:p>
        </w:tc>
        <w:tc>
          <w:tcPr>
            <w:tcW w:w="102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w:t>
            </w:r>
          </w:p>
        </w:tc>
      </w:tr>
    </w:tbl>
    <w:p w:rsidR="00765468" w:rsidRPr="00B45602" w:rsidRDefault="00765468" w:rsidP="00A14D04">
      <w:pPr>
        <w:spacing w:before="100" w:beforeAutospacing="1" w:after="100" w:afterAutospacing="1" w:line="360" w:lineRule="auto"/>
        <w:jc w:val="both"/>
        <w:rPr>
          <w:rFonts w:ascii="Arial" w:hAnsi="Arial" w:cs="Arial"/>
          <w:b/>
          <w:sz w:val="24"/>
          <w:szCs w:val="24"/>
          <w:u w:val="single"/>
          <w:lang w:val="pt-BR"/>
        </w:rPr>
      </w:pPr>
    </w:p>
    <w:tbl>
      <w:tblPr>
        <w:tblpPr w:leftFromText="141" w:rightFromText="141" w:vertAnchor="text" w:horzAnchor="margin" w:tblpY="453"/>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866"/>
        <w:gridCol w:w="579"/>
        <w:gridCol w:w="567"/>
        <w:gridCol w:w="496"/>
        <w:gridCol w:w="496"/>
        <w:gridCol w:w="496"/>
        <w:gridCol w:w="500"/>
        <w:gridCol w:w="497"/>
        <w:gridCol w:w="498"/>
        <w:gridCol w:w="497"/>
        <w:gridCol w:w="497"/>
        <w:gridCol w:w="502"/>
        <w:gridCol w:w="497"/>
        <w:gridCol w:w="497"/>
        <w:gridCol w:w="488"/>
        <w:gridCol w:w="9"/>
        <w:gridCol w:w="497"/>
        <w:gridCol w:w="487"/>
        <w:gridCol w:w="507"/>
        <w:gridCol w:w="486"/>
        <w:gridCol w:w="508"/>
        <w:gridCol w:w="486"/>
        <w:gridCol w:w="508"/>
        <w:gridCol w:w="486"/>
        <w:gridCol w:w="508"/>
        <w:gridCol w:w="485"/>
        <w:gridCol w:w="513"/>
        <w:gridCol w:w="480"/>
        <w:gridCol w:w="12"/>
      </w:tblGrid>
      <w:tr w:rsidR="00765468" w:rsidRPr="00B45602" w:rsidTr="00D336F7">
        <w:trPr>
          <w:gridAfter w:val="1"/>
          <w:wAfter w:w="12" w:type="dxa"/>
        </w:trPr>
        <w:tc>
          <w:tcPr>
            <w:tcW w:w="640" w:type="dxa"/>
            <w:vMerge w:val="restart"/>
          </w:tcPr>
          <w:p w:rsidR="00765468" w:rsidRPr="00B45602" w:rsidRDefault="00765468" w:rsidP="00A14D04">
            <w:pPr>
              <w:spacing w:before="100" w:beforeAutospacing="1" w:after="100" w:afterAutospacing="1" w:line="360" w:lineRule="auto"/>
              <w:rPr>
                <w:rFonts w:ascii="Arial" w:hAnsi="Arial" w:cs="Arial"/>
                <w:b/>
                <w:sz w:val="24"/>
                <w:szCs w:val="24"/>
              </w:rPr>
            </w:pPr>
          </w:p>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No.</w:t>
            </w:r>
          </w:p>
        </w:tc>
        <w:tc>
          <w:tcPr>
            <w:tcW w:w="1866" w:type="dxa"/>
          </w:tcPr>
          <w:p w:rsidR="00765468" w:rsidRPr="00B45602" w:rsidRDefault="00765468" w:rsidP="00A14D04">
            <w:pPr>
              <w:spacing w:before="100" w:beforeAutospacing="1" w:after="100" w:afterAutospacing="1" w:line="360" w:lineRule="auto"/>
              <w:jc w:val="right"/>
              <w:rPr>
                <w:rFonts w:ascii="Arial" w:hAnsi="Arial" w:cs="Arial"/>
                <w:b/>
                <w:sz w:val="24"/>
                <w:szCs w:val="24"/>
              </w:rPr>
            </w:pPr>
            <w:r w:rsidRPr="00B45602">
              <w:rPr>
                <w:rFonts w:ascii="Arial" w:hAnsi="Arial" w:cs="Arial"/>
                <w:b/>
                <w:sz w:val="24"/>
                <w:szCs w:val="24"/>
              </w:rPr>
              <w:t>Facultades</w:t>
            </w:r>
          </w:p>
        </w:tc>
        <w:tc>
          <w:tcPr>
            <w:tcW w:w="114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FCF</w:t>
            </w:r>
          </w:p>
        </w:tc>
        <w:tc>
          <w:tcPr>
            <w:tcW w:w="992"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FCS</w:t>
            </w:r>
          </w:p>
        </w:tc>
        <w:tc>
          <w:tcPr>
            <w:tcW w:w="996"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FCEE</w:t>
            </w:r>
          </w:p>
        </w:tc>
        <w:tc>
          <w:tcPr>
            <w:tcW w:w="995"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FCNE</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FIQA</w:t>
            </w:r>
          </w:p>
        </w:tc>
        <w:tc>
          <w:tcPr>
            <w:tcW w:w="999"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FH</w:t>
            </w:r>
          </w:p>
        </w:tc>
        <w:tc>
          <w:tcPr>
            <w:tcW w:w="985"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FITIB</w:t>
            </w:r>
          </w:p>
        </w:tc>
        <w:tc>
          <w:tcPr>
            <w:tcW w:w="993" w:type="dxa"/>
            <w:gridSpan w:val="3"/>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FCE</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FD</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FCO</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FIMI</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FIE</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lang w:val="pt-BR"/>
              </w:rPr>
            </w:pPr>
            <w:r w:rsidRPr="00B45602">
              <w:rPr>
                <w:rFonts w:ascii="Arial" w:hAnsi="Arial" w:cs="Arial"/>
                <w:b/>
                <w:sz w:val="24"/>
                <w:szCs w:val="24"/>
                <w:lang w:val="pt-BR"/>
              </w:rPr>
              <w:t>FLEX</w:t>
            </w:r>
          </w:p>
        </w:tc>
      </w:tr>
      <w:tr w:rsidR="00765468" w:rsidRPr="00B45602" w:rsidTr="00D336F7">
        <w:tc>
          <w:tcPr>
            <w:tcW w:w="640" w:type="dxa"/>
            <w:vMerge/>
          </w:tcPr>
          <w:p w:rsidR="00765468" w:rsidRPr="00B45602" w:rsidRDefault="00765468" w:rsidP="00A14D04">
            <w:pPr>
              <w:spacing w:before="100" w:beforeAutospacing="1" w:after="100" w:afterAutospacing="1" w:line="360" w:lineRule="auto"/>
              <w:rPr>
                <w:rFonts w:ascii="Arial" w:hAnsi="Arial" w:cs="Arial"/>
                <w:b/>
                <w:sz w:val="24"/>
                <w:szCs w:val="24"/>
              </w:rPr>
            </w:pPr>
          </w:p>
        </w:tc>
        <w:tc>
          <w:tcPr>
            <w:tcW w:w="1866" w:type="dxa"/>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DPT/Sexo</w:t>
            </w:r>
          </w:p>
        </w:tc>
        <w:tc>
          <w:tcPr>
            <w:tcW w:w="579"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6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4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4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50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9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02"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9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8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0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0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0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0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F</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M</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Ajedrez </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 xml:space="preserve">Bádminton </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Baloncesto (3 x 3)</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4</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Beisbol 5</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5</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Crossfit</w:t>
            </w:r>
            <w:proofErr w:type="spellEnd"/>
            <w:r w:rsidRPr="00B45602">
              <w:rPr>
                <w:rFonts w:ascii="Arial" w:hAnsi="Arial" w:cs="Arial"/>
                <w:sz w:val="24"/>
                <w:szCs w:val="24"/>
              </w:rPr>
              <w:t xml:space="preserve">  (Fuerza Rápida)</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Dominó</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w:t>
            </w:r>
          </w:p>
        </w:tc>
        <w:tc>
          <w:tcPr>
            <w:tcW w:w="1866" w:type="dxa"/>
          </w:tcPr>
          <w:p w:rsidR="00765468" w:rsidRPr="00B45602" w:rsidRDefault="00765468" w:rsidP="0043397B">
            <w:pPr>
              <w:spacing w:before="100" w:beforeAutospacing="1" w:after="100" w:afterAutospacing="1" w:line="360" w:lineRule="auto"/>
              <w:rPr>
                <w:rFonts w:ascii="Arial" w:hAnsi="Arial" w:cs="Arial"/>
                <w:sz w:val="24"/>
                <w:szCs w:val="24"/>
              </w:rPr>
            </w:pPr>
            <w:r w:rsidRPr="00B45602">
              <w:rPr>
                <w:rFonts w:ascii="Arial" w:hAnsi="Arial" w:cs="Arial"/>
                <w:sz w:val="24"/>
                <w:szCs w:val="24"/>
              </w:rPr>
              <w:t>Fest</w:t>
            </w:r>
            <w:r w:rsidR="0043397B">
              <w:rPr>
                <w:rFonts w:ascii="Arial" w:hAnsi="Arial" w:cs="Arial"/>
                <w:sz w:val="24"/>
                <w:szCs w:val="24"/>
              </w:rPr>
              <w:t>ival</w:t>
            </w:r>
            <w:r w:rsidRPr="00B45602">
              <w:rPr>
                <w:rFonts w:ascii="Arial" w:hAnsi="Arial" w:cs="Arial"/>
                <w:sz w:val="24"/>
                <w:szCs w:val="24"/>
              </w:rPr>
              <w:t xml:space="preserve"> Habil</w:t>
            </w:r>
            <w:r w:rsidR="0043397B">
              <w:rPr>
                <w:rFonts w:ascii="Arial" w:hAnsi="Arial" w:cs="Arial"/>
                <w:sz w:val="24"/>
                <w:szCs w:val="24"/>
              </w:rPr>
              <w:t>idades-</w:t>
            </w:r>
            <w:r w:rsidRPr="00B45602">
              <w:rPr>
                <w:rFonts w:ascii="Arial" w:hAnsi="Arial" w:cs="Arial"/>
                <w:sz w:val="24"/>
                <w:szCs w:val="24"/>
              </w:rPr>
              <w:t xml:space="preserve"> Capac</w:t>
            </w:r>
            <w:r w:rsidR="0043397B">
              <w:rPr>
                <w:rFonts w:ascii="Arial" w:hAnsi="Arial" w:cs="Arial"/>
                <w:sz w:val="24"/>
                <w:szCs w:val="24"/>
              </w:rPr>
              <w:t>idades</w:t>
            </w:r>
            <w:r w:rsidRPr="00B45602">
              <w:rPr>
                <w:rFonts w:ascii="Arial" w:hAnsi="Arial" w:cs="Arial"/>
                <w:sz w:val="24"/>
                <w:szCs w:val="24"/>
              </w:rPr>
              <w:t xml:space="preserve"> Físicas</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Fútbol 11</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Softbol</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10</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proofErr w:type="spellStart"/>
            <w:r w:rsidRPr="00B45602">
              <w:rPr>
                <w:rFonts w:ascii="Arial" w:hAnsi="Arial" w:cs="Arial"/>
                <w:sz w:val="24"/>
                <w:szCs w:val="24"/>
              </w:rPr>
              <w:t>Kictkingbol</w:t>
            </w:r>
            <w:proofErr w:type="spellEnd"/>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Voleibol</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r>
      <w:tr w:rsidR="00765468" w:rsidRPr="00B45602" w:rsidTr="00D336F7">
        <w:tc>
          <w:tcPr>
            <w:tcW w:w="64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w:t>
            </w:r>
          </w:p>
        </w:tc>
        <w:tc>
          <w:tcPr>
            <w:tcW w:w="1866"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Maratón (Carrera Popular)</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color w:val="FF0000"/>
                <w:sz w:val="24"/>
                <w:szCs w:val="24"/>
              </w:rPr>
            </w:pPr>
            <w:r w:rsidRPr="00B45602">
              <w:rPr>
                <w:rFonts w:ascii="Arial" w:hAnsi="Arial" w:cs="Arial"/>
                <w:sz w:val="24"/>
                <w:szCs w:val="24"/>
              </w:rPr>
              <w:t>3</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13</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r>
      <w:tr w:rsidR="00765468" w:rsidRPr="00B45602" w:rsidTr="00D336F7">
        <w:trPr>
          <w:trHeight w:val="368"/>
        </w:trPr>
        <w:tc>
          <w:tcPr>
            <w:tcW w:w="2506" w:type="dxa"/>
            <w:gridSpan w:val="2"/>
          </w:tcPr>
          <w:p w:rsidR="00765468" w:rsidRPr="00B45602" w:rsidRDefault="00765468" w:rsidP="00A14D04">
            <w:pPr>
              <w:spacing w:before="100" w:beforeAutospacing="1" w:after="100" w:afterAutospacing="1" w:line="360" w:lineRule="auto"/>
              <w:rPr>
                <w:rFonts w:ascii="Arial" w:hAnsi="Arial" w:cs="Arial"/>
                <w:sz w:val="24"/>
                <w:szCs w:val="24"/>
                <w:lang w:val="en-US"/>
              </w:rPr>
            </w:pPr>
            <w:r w:rsidRPr="00B45602">
              <w:rPr>
                <w:rFonts w:ascii="Arial" w:hAnsi="Arial" w:cs="Arial"/>
                <w:b/>
                <w:sz w:val="24"/>
                <w:szCs w:val="24"/>
              </w:rPr>
              <w:t>Total puntos x sexo</w:t>
            </w:r>
          </w:p>
        </w:tc>
        <w:tc>
          <w:tcPr>
            <w:tcW w:w="579"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158</w:t>
            </w:r>
          </w:p>
        </w:tc>
        <w:tc>
          <w:tcPr>
            <w:tcW w:w="56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219</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132</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highlight w:val="yellow"/>
              </w:rPr>
            </w:pPr>
            <w:r w:rsidRPr="00B45602">
              <w:rPr>
                <w:rFonts w:ascii="Arial" w:hAnsi="Arial" w:cs="Arial"/>
                <w:b/>
                <w:sz w:val="24"/>
                <w:szCs w:val="24"/>
              </w:rPr>
              <w:t>159</w:t>
            </w:r>
          </w:p>
        </w:tc>
        <w:tc>
          <w:tcPr>
            <w:tcW w:w="49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105</w:t>
            </w:r>
          </w:p>
        </w:tc>
        <w:tc>
          <w:tcPr>
            <w:tcW w:w="500"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152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31</w:t>
            </w:r>
          </w:p>
        </w:tc>
        <w:tc>
          <w:tcPr>
            <w:tcW w:w="49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61</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79</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87</w:t>
            </w:r>
          </w:p>
        </w:tc>
        <w:tc>
          <w:tcPr>
            <w:tcW w:w="502"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32</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38</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w:t>
            </w:r>
          </w:p>
        </w:tc>
        <w:tc>
          <w:tcPr>
            <w:tcW w:w="497"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81</w:t>
            </w:r>
          </w:p>
        </w:tc>
        <w:tc>
          <w:tcPr>
            <w:tcW w:w="49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120</w:t>
            </w:r>
          </w:p>
        </w:tc>
        <w:tc>
          <w:tcPr>
            <w:tcW w:w="48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64</w:t>
            </w:r>
          </w:p>
        </w:tc>
        <w:tc>
          <w:tcPr>
            <w:tcW w:w="507"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196</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193</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14</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75</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486"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88</w:t>
            </w:r>
          </w:p>
        </w:tc>
        <w:tc>
          <w:tcPr>
            <w:tcW w:w="508"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38</w:t>
            </w:r>
          </w:p>
        </w:tc>
        <w:tc>
          <w:tcPr>
            <w:tcW w:w="485" w:type="dxa"/>
            <w:shd w:val="clear" w:color="auto" w:fill="auto"/>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82</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92</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84</w:t>
            </w:r>
          </w:p>
        </w:tc>
      </w:tr>
      <w:tr w:rsidR="00765468" w:rsidRPr="00B45602" w:rsidTr="00D336F7">
        <w:trPr>
          <w:trHeight w:val="368"/>
        </w:trPr>
        <w:tc>
          <w:tcPr>
            <w:tcW w:w="2506" w:type="dxa"/>
            <w:gridSpan w:val="2"/>
          </w:tcPr>
          <w:p w:rsidR="00765468" w:rsidRPr="00B45602" w:rsidRDefault="00765468" w:rsidP="00A14D04">
            <w:pPr>
              <w:spacing w:before="100" w:beforeAutospacing="1" w:after="100" w:afterAutospacing="1" w:line="360" w:lineRule="auto"/>
              <w:rPr>
                <w:rFonts w:ascii="Arial" w:hAnsi="Arial" w:cs="Arial"/>
                <w:b/>
                <w:sz w:val="24"/>
                <w:szCs w:val="24"/>
                <w:lang w:val="en-US"/>
              </w:rPr>
            </w:pPr>
            <w:r w:rsidRPr="00B45602">
              <w:rPr>
                <w:rFonts w:ascii="Arial" w:hAnsi="Arial" w:cs="Arial"/>
                <w:b/>
                <w:sz w:val="24"/>
                <w:szCs w:val="24"/>
                <w:lang w:val="en-US"/>
              </w:rPr>
              <w:t xml:space="preserve">Lugar </w:t>
            </w:r>
            <w:proofErr w:type="spellStart"/>
            <w:r w:rsidRPr="00B45602">
              <w:rPr>
                <w:rFonts w:ascii="Arial" w:hAnsi="Arial" w:cs="Arial"/>
                <w:b/>
                <w:sz w:val="24"/>
                <w:szCs w:val="24"/>
                <w:lang w:val="en-US"/>
              </w:rPr>
              <w:t>por</w:t>
            </w:r>
            <w:proofErr w:type="spellEnd"/>
            <w:r w:rsidRPr="00B45602">
              <w:rPr>
                <w:rFonts w:ascii="Arial" w:hAnsi="Arial" w:cs="Arial"/>
                <w:b/>
                <w:sz w:val="24"/>
                <w:szCs w:val="24"/>
                <w:lang w:val="en-US"/>
              </w:rPr>
              <w:t xml:space="preserve"> </w:t>
            </w:r>
            <w:proofErr w:type="spellStart"/>
            <w:r w:rsidRPr="00B45602">
              <w:rPr>
                <w:rFonts w:ascii="Arial" w:hAnsi="Arial" w:cs="Arial"/>
                <w:b/>
                <w:sz w:val="24"/>
                <w:szCs w:val="24"/>
                <w:lang w:val="en-US"/>
              </w:rPr>
              <w:t>sexo</w:t>
            </w:r>
            <w:proofErr w:type="spellEnd"/>
          </w:p>
        </w:tc>
        <w:tc>
          <w:tcPr>
            <w:tcW w:w="579"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w:t>
            </w:r>
          </w:p>
        </w:tc>
        <w:tc>
          <w:tcPr>
            <w:tcW w:w="56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w:t>
            </w:r>
          </w:p>
        </w:tc>
        <w:tc>
          <w:tcPr>
            <w:tcW w:w="4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w:t>
            </w:r>
          </w:p>
        </w:tc>
        <w:tc>
          <w:tcPr>
            <w:tcW w:w="4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w:t>
            </w:r>
          </w:p>
        </w:tc>
        <w:tc>
          <w:tcPr>
            <w:tcW w:w="49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5</w:t>
            </w:r>
          </w:p>
        </w:tc>
        <w:tc>
          <w:tcPr>
            <w:tcW w:w="500"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4</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10</w:t>
            </w:r>
          </w:p>
        </w:tc>
        <w:tc>
          <w:tcPr>
            <w:tcW w:w="49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w:t>
            </w:r>
          </w:p>
        </w:tc>
        <w:tc>
          <w:tcPr>
            <w:tcW w:w="502"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13</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13</w:t>
            </w:r>
          </w:p>
        </w:tc>
        <w:tc>
          <w:tcPr>
            <w:tcW w:w="497"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w:t>
            </w:r>
          </w:p>
        </w:tc>
        <w:tc>
          <w:tcPr>
            <w:tcW w:w="49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4</w:t>
            </w:r>
          </w:p>
        </w:tc>
        <w:tc>
          <w:tcPr>
            <w:tcW w:w="48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507"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w:t>
            </w:r>
          </w:p>
        </w:tc>
        <w:tc>
          <w:tcPr>
            <w:tcW w:w="4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w:t>
            </w:r>
          </w:p>
        </w:tc>
        <w:tc>
          <w:tcPr>
            <w:tcW w:w="50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4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10</w:t>
            </w:r>
          </w:p>
        </w:tc>
        <w:tc>
          <w:tcPr>
            <w:tcW w:w="50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w:t>
            </w:r>
          </w:p>
        </w:tc>
        <w:tc>
          <w:tcPr>
            <w:tcW w:w="4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5</w:t>
            </w:r>
          </w:p>
        </w:tc>
        <w:tc>
          <w:tcPr>
            <w:tcW w:w="508"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w:t>
            </w:r>
          </w:p>
        </w:tc>
        <w:tc>
          <w:tcPr>
            <w:tcW w:w="4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w:t>
            </w:r>
          </w:p>
        </w:tc>
        <w:tc>
          <w:tcPr>
            <w:tcW w:w="513"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w:t>
            </w:r>
          </w:p>
        </w:tc>
        <w:tc>
          <w:tcPr>
            <w:tcW w:w="492" w:type="dxa"/>
            <w:gridSpan w:val="2"/>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w:t>
            </w:r>
          </w:p>
        </w:tc>
      </w:tr>
      <w:tr w:rsidR="00765468" w:rsidRPr="00B45602" w:rsidTr="00D336F7">
        <w:trPr>
          <w:trHeight w:val="368"/>
        </w:trPr>
        <w:tc>
          <w:tcPr>
            <w:tcW w:w="2506" w:type="dxa"/>
            <w:gridSpan w:val="2"/>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Total Puntos General</w:t>
            </w:r>
          </w:p>
        </w:tc>
        <w:tc>
          <w:tcPr>
            <w:tcW w:w="1146"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377</w:t>
            </w:r>
          </w:p>
        </w:tc>
        <w:tc>
          <w:tcPr>
            <w:tcW w:w="9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291</w:t>
            </w:r>
          </w:p>
        </w:tc>
        <w:tc>
          <w:tcPr>
            <w:tcW w:w="996"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257</w:t>
            </w:r>
          </w:p>
        </w:tc>
        <w:tc>
          <w:tcPr>
            <w:tcW w:w="995"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92</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166</w:t>
            </w:r>
          </w:p>
        </w:tc>
        <w:tc>
          <w:tcPr>
            <w:tcW w:w="999"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70</w:t>
            </w:r>
          </w:p>
        </w:tc>
        <w:tc>
          <w:tcPr>
            <w:tcW w:w="994" w:type="dxa"/>
            <w:gridSpan w:val="3"/>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87</w:t>
            </w:r>
          </w:p>
        </w:tc>
        <w:tc>
          <w:tcPr>
            <w:tcW w:w="984"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184</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389</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89</w:t>
            </w:r>
          </w:p>
        </w:tc>
        <w:tc>
          <w:tcPr>
            <w:tcW w:w="994"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109</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120</w:t>
            </w:r>
          </w:p>
        </w:tc>
        <w:tc>
          <w:tcPr>
            <w:tcW w:w="1005" w:type="dxa"/>
            <w:gridSpan w:val="3"/>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176</w:t>
            </w:r>
          </w:p>
        </w:tc>
      </w:tr>
      <w:tr w:rsidR="00765468" w:rsidRPr="00B45602" w:rsidTr="00D336F7">
        <w:trPr>
          <w:trHeight w:val="208"/>
        </w:trPr>
        <w:tc>
          <w:tcPr>
            <w:tcW w:w="2506" w:type="dxa"/>
            <w:gridSpan w:val="2"/>
          </w:tcPr>
          <w:p w:rsidR="00765468" w:rsidRPr="00B45602" w:rsidRDefault="00765468" w:rsidP="00A14D04">
            <w:pPr>
              <w:spacing w:before="100" w:beforeAutospacing="1" w:after="100" w:afterAutospacing="1" w:line="360" w:lineRule="auto"/>
              <w:rPr>
                <w:rFonts w:ascii="Arial" w:hAnsi="Arial" w:cs="Arial"/>
                <w:b/>
                <w:sz w:val="24"/>
                <w:szCs w:val="24"/>
              </w:rPr>
            </w:pPr>
            <w:r w:rsidRPr="00B45602">
              <w:rPr>
                <w:rFonts w:ascii="Arial" w:hAnsi="Arial" w:cs="Arial"/>
                <w:b/>
                <w:sz w:val="24"/>
                <w:szCs w:val="24"/>
              </w:rPr>
              <w:t>Lugar General</w:t>
            </w:r>
          </w:p>
        </w:tc>
        <w:tc>
          <w:tcPr>
            <w:tcW w:w="1146"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992"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996"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995"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7</w:t>
            </w:r>
          </w:p>
        </w:tc>
        <w:tc>
          <w:tcPr>
            <w:tcW w:w="999"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13</w:t>
            </w:r>
          </w:p>
        </w:tc>
        <w:tc>
          <w:tcPr>
            <w:tcW w:w="994" w:type="dxa"/>
            <w:gridSpan w:val="3"/>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984"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5</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c>
          <w:tcPr>
            <w:tcW w:w="994"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11</w:t>
            </w:r>
          </w:p>
        </w:tc>
        <w:tc>
          <w:tcPr>
            <w:tcW w:w="994" w:type="dxa"/>
            <w:gridSpan w:val="2"/>
            <w:shd w:val="clear" w:color="auto" w:fill="auto"/>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9</w:t>
            </w:r>
          </w:p>
        </w:tc>
        <w:tc>
          <w:tcPr>
            <w:tcW w:w="993" w:type="dxa"/>
            <w:gridSpan w:val="2"/>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1005" w:type="dxa"/>
            <w:gridSpan w:val="3"/>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r>
    </w:tbl>
    <w:p w:rsidR="00E05D70" w:rsidRDefault="00765468" w:rsidP="00670F3A">
      <w:pPr>
        <w:spacing w:before="100" w:beforeAutospacing="1" w:after="100" w:afterAutospacing="1" w:line="360" w:lineRule="auto"/>
        <w:jc w:val="both"/>
        <w:rPr>
          <w:rFonts w:ascii="Arial" w:hAnsi="Arial" w:cs="Arial"/>
          <w:b/>
          <w:sz w:val="24"/>
          <w:szCs w:val="24"/>
          <w:lang w:val="pt-BR"/>
        </w:rPr>
      </w:pPr>
      <w:r w:rsidRPr="00670F3A">
        <w:rPr>
          <w:rFonts w:ascii="Arial" w:hAnsi="Arial" w:cs="Arial"/>
          <w:b/>
          <w:sz w:val="24"/>
          <w:szCs w:val="24"/>
          <w:lang w:val="pt-BR"/>
        </w:rPr>
        <w:t xml:space="preserve">Lugares </w:t>
      </w:r>
      <w:proofErr w:type="spellStart"/>
      <w:r w:rsidRPr="00670F3A">
        <w:rPr>
          <w:rFonts w:ascii="Arial" w:hAnsi="Arial" w:cs="Arial"/>
          <w:b/>
          <w:sz w:val="24"/>
          <w:szCs w:val="24"/>
          <w:lang w:val="pt-BR"/>
        </w:rPr>
        <w:t>obtenidos</w:t>
      </w:r>
      <w:proofErr w:type="spellEnd"/>
      <w:r w:rsidRPr="00670F3A">
        <w:rPr>
          <w:rFonts w:ascii="Arial" w:hAnsi="Arial" w:cs="Arial"/>
          <w:b/>
          <w:sz w:val="24"/>
          <w:szCs w:val="24"/>
          <w:lang w:val="pt-BR"/>
        </w:rPr>
        <w:t xml:space="preserve"> por </w:t>
      </w:r>
      <w:proofErr w:type="spellStart"/>
      <w:r w:rsidRPr="00670F3A">
        <w:rPr>
          <w:rFonts w:ascii="Arial" w:hAnsi="Arial" w:cs="Arial"/>
          <w:b/>
          <w:sz w:val="24"/>
          <w:szCs w:val="24"/>
          <w:lang w:val="pt-BR"/>
        </w:rPr>
        <w:t>facultades</w:t>
      </w:r>
      <w:proofErr w:type="spellEnd"/>
      <w:r w:rsidRPr="00670F3A">
        <w:rPr>
          <w:rFonts w:ascii="Arial" w:hAnsi="Arial" w:cs="Arial"/>
          <w:b/>
          <w:sz w:val="24"/>
          <w:szCs w:val="24"/>
          <w:lang w:val="pt-BR"/>
        </w:rPr>
        <w:t xml:space="preserve"> por deportes y general (</w:t>
      </w:r>
      <w:proofErr w:type="spellStart"/>
      <w:r w:rsidRPr="00670F3A">
        <w:rPr>
          <w:rFonts w:ascii="Arial" w:hAnsi="Arial" w:cs="Arial"/>
          <w:b/>
          <w:sz w:val="24"/>
          <w:szCs w:val="24"/>
          <w:lang w:val="pt-BR"/>
        </w:rPr>
        <w:t>Juegos</w:t>
      </w:r>
      <w:proofErr w:type="spellEnd"/>
      <w:r w:rsidRPr="00670F3A">
        <w:rPr>
          <w:rFonts w:ascii="Arial" w:hAnsi="Arial" w:cs="Arial"/>
          <w:b/>
          <w:sz w:val="24"/>
          <w:szCs w:val="24"/>
          <w:lang w:val="pt-BR"/>
        </w:rPr>
        <w:t xml:space="preserve"> </w:t>
      </w:r>
      <w:proofErr w:type="spellStart"/>
      <w:r w:rsidRPr="00670F3A">
        <w:rPr>
          <w:rFonts w:ascii="Arial" w:hAnsi="Arial" w:cs="Arial"/>
          <w:b/>
          <w:sz w:val="24"/>
          <w:szCs w:val="24"/>
          <w:lang w:val="pt-BR"/>
        </w:rPr>
        <w:t>Deportivos</w:t>
      </w:r>
      <w:proofErr w:type="spellEnd"/>
      <w:r w:rsidR="00670F3A">
        <w:rPr>
          <w:rFonts w:ascii="Arial" w:hAnsi="Arial" w:cs="Arial"/>
          <w:b/>
          <w:sz w:val="24"/>
          <w:szCs w:val="24"/>
          <w:u w:val="single"/>
          <w:lang w:val="pt-BR"/>
        </w:rPr>
        <w:t xml:space="preserve"> </w:t>
      </w:r>
      <w:proofErr w:type="spellStart"/>
      <w:r w:rsidR="00670F3A">
        <w:rPr>
          <w:rFonts w:ascii="Arial" w:hAnsi="Arial" w:cs="Arial"/>
          <w:b/>
          <w:sz w:val="24"/>
          <w:szCs w:val="24"/>
          <w:lang w:val="pt-BR"/>
        </w:rPr>
        <w:lastRenderedPageBreak/>
        <w:t>Interfacultades</w:t>
      </w:r>
      <w:proofErr w:type="spellEnd"/>
      <w:r w:rsidR="00670F3A">
        <w:rPr>
          <w:rFonts w:ascii="Arial" w:hAnsi="Arial" w:cs="Arial"/>
          <w:b/>
          <w:sz w:val="24"/>
          <w:szCs w:val="24"/>
          <w:lang w:val="pt-BR"/>
        </w:rPr>
        <w:t xml:space="preserve"> </w:t>
      </w:r>
      <w:proofErr w:type="gramStart"/>
      <w:r w:rsidR="00670F3A">
        <w:rPr>
          <w:rFonts w:ascii="Arial" w:hAnsi="Arial" w:cs="Arial"/>
          <w:b/>
          <w:sz w:val="24"/>
          <w:szCs w:val="24"/>
          <w:lang w:val="pt-BR"/>
        </w:rPr>
        <w:t>MAMBISES´</w:t>
      </w:r>
      <w:proofErr w:type="gramEnd"/>
      <w:r w:rsidR="00670F3A">
        <w:rPr>
          <w:rFonts w:ascii="Arial" w:hAnsi="Arial" w:cs="Arial"/>
          <w:b/>
          <w:sz w:val="24"/>
          <w:szCs w:val="24"/>
          <w:lang w:val="pt-BR"/>
        </w:rPr>
        <w:t>2022</w:t>
      </w:r>
      <w:r w:rsidR="00670F3A">
        <w:rPr>
          <w:rFonts w:ascii="Arial" w:hAnsi="Arial" w:cs="Arial"/>
          <w:b/>
          <w:sz w:val="24"/>
          <w:szCs w:val="24"/>
          <w:lang w:val="pt-BR"/>
        </w:rPr>
        <w:tab/>
      </w:r>
    </w:p>
    <w:p w:rsidR="00765468" w:rsidRPr="00670F3A" w:rsidRDefault="00765468" w:rsidP="00670F3A">
      <w:pPr>
        <w:spacing w:before="100" w:beforeAutospacing="1" w:after="100" w:afterAutospacing="1" w:line="360" w:lineRule="auto"/>
        <w:jc w:val="both"/>
        <w:rPr>
          <w:rFonts w:ascii="Arial" w:hAnsi="Arial" w:cs="Arial"/>
          <w:b/>
          <w:sz w:val="24"/>
          <w:szCs w:val="24"/>
          <w:lang w:val="pt-BR"/>
        </w:rPr>
      </w:pPr>
      <w:r w:rsidRPr="00670F3A">
        <w:rPr>
          <w:rFonts w:ascii="Arial" w:hAnsi="Arial" w:cs="Arial"/>
          <w:b/>
          <w:sz w:val="24"/>
          <w:szCs w:val="24"/>
          <w:lang w:val="pt-BR"/>
        </w:rPr>
        <w:t xml:space="preserve">Sistema de </w:t>
      </w:r>
      <w:proofErr w:type="spellStart"/>
      <w:r w:rsidRPr="00670F3A">
        <w:rPr>
          <w:rFonts w:ascii="Arial" w:hAnsi="Arial" w:cs="Arial"/>
          <w:b/>
          <w:sz w:val="24"/>
          <w:szCs w:val="24"/>
          <w:lang w:val="pt-BR"/>
        </w:rPr>
        <w:t>puntuación</w:t>
      </w:r>
      <w:proofErr w:type="spellEnd"/>
      <w:r w:rsidRPr="00670F3A">
        <w:rPr>
          <w:rFonts w:ascii="Arial" w:hAnsi="Arial" w:cs="Arial"/>
          <w:b/>
          <w:sz w:val="24"/>
          <w:szCs w:val="24"/>
          <w:lang w:val="pt-BR"/>
        </w:rPr>
        <w:t xml:space="preserve"> por lugares (53 </w:t>
      </w:r>
      <w:proofErr w:type="spellStart"/>
      <w:r w:rsidRPr="00670F3A">
        <w:rPr>
          <w:rFonts w:ascii="Arial" w:hAnsi="Arial" w:cs="Arial"/>
          <w:b/>
          <w:sz w:val="24"/>
          <w:szCs w:val="24"/>
          <w:lang w:val="pt-BR"/>
        </w:rPr>
        <w:t>Juegos</w:t>
      </w:r>
      <w:proofErr w:type="spellEnd"/>
      <w:r w:rsidRPr="00670F3A">
        <w:rPr>
          <w:rFonts w:ascii="Arial" w:hAnsi="Arial" w:cs="Arial"/>
          <w:b/>
          <w:sz w:val="24"/>
          <w:szCs w:val="24"/>
          <w:lang w:val="pt-BR"/>
        </w:rPr>
        <w:t xml:space="preserve"> </w:t>
      </w:r>
      <w:proofErr w:type="spellStart"/>
      <w:r w:rsidRPr="00670F3A">
        <w:rPr>
          <w:rFonts w:ascii="Arial" w:hAnsi="Arial" w:cs="Arial"/>
          <w:b/>
          <w:sz w:val="24"/>
          <w:szCs w:val="24"/>
          <w:lang w:val="pt-BR"/>
        </w:rPr>
        <w:t>Deportivos</w:t>
      </w:r>
      <w:proofErr w:type="spellEnd"/>
      <w:r w:rsidRPr="00670F3A">
        <w:rPr>
          <w:rFonts w:ascii="Arial" w:hAnsi="Arial" w:cs="Arial"/>
          <w:b/>
          <w:sz w:val="24"/>
          <w:szCs w:val="24"/>
          <w:lang w:val="pt-BR"/>
        </w:rPr>
        <w:t xml:space="preserve"> </w:t>
      </w:r>
      <w:proofErr w:type="spellStart"/>
      <w:r w:rsidRPr="00670F3A">
        <w:rPr>
          <w:rFonts w:ascii="Arial" w:hAnsi="Arial" w:cs="Arial"/>
          <w:b/>
          <w:sz w:val="24"/>
          <w:szCs w:val="24"/>
          <w:lang w:val="pt-BR"/>
        </w:rPr>
        <w:t>Interfacultades</w:t>
      </w:r>
      <w:proofErr w:type="spellEnd"/>
      <w:r w:rsidRPr="00670F3A">
        <w:rPr>
          <w:rFonts w:ascii="Arial" w:hAnsi="Arial" w:cs="Arial"/>
          <w:b/>
          <w:sz w:val="24"/>
          <w:szCs w:val="24"/>
          <w:lang w:val="pt-BR"/>
        </w:rPr>
        <w:t xml:space="preserve"> </w:t>
      </w:r>
      <w:proofErr w:type="gramStart"/>
      <w:r w:rsidRPr="00670F3A">
        <w:rPr>
          <w:rFonts w:ascii="Arial" w:hAnsi="Arial" w:cs="Arial"/>
          <w:b/>
          <w:sz w:val="24"/>
          <w:szCs w:val="24"/>
          <w:lang w:val="pt-BR"/>
        </w:rPr>
        <w:t>MAMBISES´</w:t>
      </w:r>
      <w:proofErr w:type="gramEnd"/>
      <w:r w:rsidRPr="00670F3A">
        <w:rPr>
          <w:rFonts w:ascii="Arial" w:hAnsi="Arial" w:cs="Arial"/>
          <w:b/>
          <w:sz w:val="24"/>
          <w:szCs w:val="24"/>
          <w:lang w:val="pt-BR"/>
        </w:rPr>
        <w:t>2022)</w:t>
      </w:r>
    </w:p>
    <w:tbl>
      <w:tblPr>
        <w:tblpPr w:leftFromText="141" w:rightFromText="141" w:vertAnchor="tex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28"/>
        <w:gridCol w:w="728"/>
        <w:gridCol w:w="728"/>
        <w:gridCol w:w="727"/>
        <w:gridCol w:w="727"/>
        <w:gridCol w:w="728"/>
        <w:gridCol w:w="727"/>
        <w:gridCol w:w="649"/>
        <w:gridCol w:w="648"/>
        <w:gridCol w:w="727"/>
        <w:gridCol w:w="728"/>
        <w:gridCol w:w="727"/>
        <w:gridCol w:w="728"/>
      </w:tblGrid>
      <w:tr w:rsidR="00765468" w:rsidRPr="00B45602" w:rsidTr="00D336F7">
        <w:tc>
          <w:tcPr>
            <w:tcW w:w="1307"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Lugares</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2</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3</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4</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5</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6</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7</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8</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9</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10</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11</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12</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b/>
                <w:sz w:val="24"/>
                <w:szCs w:val="24"/>
              </w:rPr>
            </w:pPr>
            <w:r w:rsidRPr="00B45602">
              <w:rPr>
                <w:rFonts w:ascii="Arial" w:hAnsi="Arial" w:cs="Arial"/>
                <w:b/>
                <w:sz w:val="24"/>
                <w:szCs w:val="24"/>
              </w:rPr>
              <w:t>13</w:t>
            </w:r>
          </w:p>
        </w:tc>
      </w:tr>
      <w:tr w:rsidR="00765468" w:rsidRPr="00B45602" w:rsidTr="00D336F7">
        <w:tc>
          <w:tcPr>
            <w:tcW w:w="1307" w:type="dxa"/>
          </w:tcPr>
          <w:p w:rsidR="00765468" w:rsidRPr="00B45602" w:rsidRDefault="00765468" w:rsidP="00A14D04">
            <w:pPr>
              <w:spacing w:before="100" w:beforeAutospacing="1" w:after="100" w:afterAutospacing="1" w:line="360" w:lineRule="auto"/>
              <w:jc w:val="both"/>
              <w:rPr>
                <w:rFonts w:ascii="Arial" w:hAnsi="Arial" w:cs="Arial"/>
                <w:b/>
                <w:sz w:val="24"/>
                <w:szCs w:val="24"/>
              </w:rPr>
            </w:pPr>
            <w:r w:rsidRPr="00B45602">
              <w:rPr>
                <w:rFonts w:ascii="Arial" w:hAnsi="Arial" w:cs="Arial"/>
                <w:b/>
                <w:sz w:val="24"/>
                <w:szCs w:val="24"/>
              </w:rPr>
              <w:t>Puntos</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25</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22</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20</w:t>
            </w:r>
          </w:p>
        </w:tc>
        <w:tc>
          <w:tcPr>
            <w:tcW w:w="1085" w:type="dxa"/>
          </w:tcPr>
          <w:p w:rsidR="00765468" w:rsidRPr="00B45602" w:rsidRDefault="00765468" w:rsidP="00A14D04">
            <w:pPr>
              <w:spacing w:before="100" w:beforeAutospacing="1" w:after="100" w:afterAutospacing="1" w:line="360" w:lineRule="auto"/>
              <w:rPr>
                <w:rFonts w:ascii="Arial" w:hAnsi="Arial" w:cs="Arial"/>
                <w:sz w:val="24"/>
                <w:szCs w:val="24"/>
              </w:rPr>
            </w:pPr>
            <w:r w:rsidRPr="00B45602">
              <w:rPr>
                <w:rFonts w:ascii="Arial" w:hAnsi="Arial" w:cs="Arial"/>
                <w:sz w:val="24"/>
                <w:szCs w:val="24"/>
              </w:rPr>
              <w:t>18</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15</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12</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10</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8</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6</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4</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3</w:t>
            </w:r>
          </w:p>
        </w:tc>
        <w:tc>
          <w:tcPr>
            <w:tcW w:w="1085"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2</w:t>
            </w:r>
          </w:p>
        </w:tc>
        <w:tc>
          <w:tcPr>
            <w:tcW w:w="1086" w:type="dxa"/>
          </w:tcPr>
          <w:p w:rsidR="00765468" w:rsidRPr="00B45602" w:rsidRDefault="00765468" w:rsidP="00A14D04">
            <w:pPr>
              <w:spacing w:before="100" w:beforeAutospacing="1" w:after="100" w:afterAutospacing="1" w:line="360" w:lineRule="auto"/>
              <w:jc w:val="center"/>
              <w:rPr>
                <w:rFonts w:ascii="Arial" w:hAnsi="Arial" w:cs="Arial"/>
                <w:sz w:val="24"/>
                <w:szCs w:val="24"/>
              </w:rPr>
            </w:pPr>
            <w:r w:rsidRPr="00B45602">
              <w:rPr>
                <w:rFonts w:ascii="Arial" w:hAnsi="Arial" w:cs="Arial"/>
                <w:sz w:val="24"/>
                <w:szCs w:val="24"/>
              </w:rPr>
              <w:t>1</w:t>
            </w:r>
          </w:p>
        </w:tc>
      </w:tr>
    </w:tbl>
    <w:p w:rsidR="00765468" w:rsidRPr="00B45602" w:rsidRDefault="00765468" w:rsidP="00670F3A">
      <w:pPr>
        <w:spacing w:before="100" w:beforeAutospacing="1" w:after="100" w:afterAutospacing="1" w:line="360" w:lineRule="auto"/>
        <w:rPr>
          <w:rFonts w:ascii="Arial" w:hAnsi="Arial" w:cs="Arial"/>
          <w:b/>
          <w:sz w:val="24"/>
          <w:szCs w:val="24"/>
          <w:u w:val="single"/>
        </w:rPr>
      </w:pPr>
    </w:p>
    <w:sectPr w:rsidR="00765468" w:rsidRPr="00B45602" w:rsidSect="00670F3A">
      <w:pgSz w:w="11906" w:h="16838"/>
      <w:pgMar w:top="1702" w:right="707" w:bottom="71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72"/>
    <w:multiLevelType w:val="hybridMultilevel"/>
    <w:tmpl w:val="58C27484"/>
    <w:lvl w:ilvl="0" w:tplc="DDB88C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F02DEF"/>
    <w:multiLevelType w:val="hybridMultilevel"/>
    <w:tmpl w:val="ABE6121A"/>
    <w:lvl w:ilvl="0" w:tplc="0C0A0001">
      <w:start w:val="1"/>
      <w:numFmt w:val="bullet"/>
      <w:lvlText w:val=""/>
      <w:lvlJc w:val="left"/>
      <w:pPr>
        <w:tabs>
          <w:tab w:val="num" w:pos="360"/>
        </w:tabs>
        <w:ind w:left="360" w:hanging="360"/>
      </w:pPr>
      <w:rPr>
        <w:rFonts w:ascii="Symbol" w:hAnsi="Symbol"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6872B92"/>
    <w:multiLevelType w:val="hybridMultilevel"/>
    <w:tmpl w:val="A66A9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15352C"/>
    <w:multiLevelType w:val="hybridMultilevel"/>
    <w:tmpl w:val="2DBE4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0237C7"/>
    <w:multiLevelType w:val="hybridMultilevel"/>
    <w:tmpl w:val="062AC384"/>
    <w:lvl w:ilvl="0" w:tplc="040A0001">
      <w:start w:val="1"/>
      <w:numFmt w:val="bullet"/>
      <w:lvlText w:val=""/>
      <w:lvlJc w:val="left"/>
      <w:pPr>
        <w:ind w:left="720" w:hanging="360"/>
      </w:pPr>
      <w:rPr>
        <w:rFonts w:ascii="Symbol" w:hAnsi="Symbol" w:cs="Symbol" w:hint="default"/>
      </w:rPr>
    </w:lvl>
    <w:lvl w:ilvl="1" w:tplc="0C0A0001">
      <w:start w:val="1"/>
      <w:numFmt w:val="bullet"/>
      <w:lvlText w:val=""/>
      <w:lvlJc w:val="left"/>
      <w:pPr>
        <w:tabs>
          <w:tab w:val="num" w:pos="1440"/>
        </w:tabs>
        <w:ind w:left="1440" w:hanging="360"/>
      </w:pPr>
      <w:rPr>
        <w:rFonts w:ascii="Symbol" w:hAnsi="Symbol" w:cs="Symbol" w:hint="default"/>
      </w:rPr>
    </w:lvl>
    <w:lvl w:ilvl="2" w:tplc="0C0A000B">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5">
    <w:nsid w:val="0A840EA7"/>
    <w:multiLevelType w:val="hybridMultilevel"/>
    <w:tmpl w:val="889AE8C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0DCC0BC0"/>
    <w:multiLevelType w:val="hybridMultilevel"/>
    <w:tmpl w:val="C8564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9B7E1F"/>
    <w:multiLevelType w:val="hybridMultilevel"/>
    <w:tmpl w:val="8514B1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8400DF"/>
    <w:multiLevelType w:val="hybridMultilevel"/>
    <w:tmpl w:val="4D204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2503E4"/>
    <w:multiLevelType w:val="hybridMultilevel"/>
    <w:tmpl w:val="CC6E14F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DB611B3"/>
    <w:multiLevelType w:val="hybridMultilevel"/>
    <w:tmpl w:val="4C4C68E4"/>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1">
    <w:nsid w:val="225E2C70"/>
    <w:multiLevelType w:val="hybridMultilevel"/>
    <w:tmpl w:val="F6907578"/>
    <w:lvl w:ilvl="0" w:tplc="0C0A0001">
      <w:start w:val="1"/>
      <w:numFmt w:val="bullet"/>
      <w:lvlText w:val=""/>
      <w:lvlJc w:val="left"/>
      <w:pPr>
        <w:tabs>
          <w:tab w:val="num" w:pos="360"/>
        </w:tabs>
        <w:ind w:left="360" w:hanging="360"/>
      </w:pPr>
      <w:rPr>
        <w:rFonts w:ascii="Symbol" w:hAnsi="Symbol"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2C22533"/>
    <w:multiLevelType w:val="hybridMultilevel"/>
    <w:tmpl w:val="41C236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B04973"/>
    <w:multiLevelType w:val="hybridMultilevel"/>
    <w:tmpl w:val="0C124F1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2D974012"/>
    <w:multiLevelType w:val="hybridMultilevel"/>
    <w:tmpl w:val="B59E17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003301"/>
    <w:multiLevelType w:val="hybridMultilevel"/>
    <w:tmpl w:val="CEA65546"/>
    <w:lvl w:ilvl="0" w:tplc="0C0A0001">
      <w:start w:val="1"/>
      <w:numFmt w:val="bullet"/>
      <w:lvlText w:val=""/>
      <w:lvlJc w:val="left"/>
      <w:pPr>
        <w:tabs>
          <w:tab w:val="num" w:pos="360"/>
        </w:tabs>
        <w:ind w:left="360" w:hanging="360"/>
      </w:pPr>
      <w:rPr>
        <w:rFonts w:ascii="Symbol" w:hAnsi="Symbol"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32D0078A"/>
    <w:multiLevelType w:val="hybridMultilevel"/>
    <w:tmpl w:val="BD4A749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35E71731"/>
    <w:multiLevelType w:val="hybridMultilevel"/>
    <w:tmpl w:val="05E22D98"/>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A4D6074"/>
    <w:multiLevelType w:val="hybridMultilevel"/>
    <w:tmpl w:val="365E4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C01A35"/>
    <w:multiLevelType w:val="hybridMultilevel"/>
    <w:tmpl w:val="0D8C07F6"/>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3AC4394D"/>
    <w:multiLevelType w:val="hybridMultilevel"/>
    <w:tmpl w:val="D9BC9B3A"/>
    <w:lvl w:ilvl="0" w:tplc="951A72F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E10389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3ECB24ED"/>
    <w:multiLevelType w:val="singleLevel"/>
    <w:tmpl w:val="0C0A0003"/>
    <w:lvl w:ilvl="0">
      <w:start w:val="1"/>
      <w:numFmt w:val="bullet"/>
      <w:lvlText w:val=""/>
      <w:lvlJc w:val="left"/>
      <w:pPr>
        <w:ind w:left="720" w:hanging="360"/>
      </w:pPr>
      <w:rPr>
        <w:rFonts w:ascii="Symbol" w:hAnsi="Symbol" w:hint="default"/>
      </w:rPr>
    </w:lvl>
  </w:abstractNum>
  <w:abstractNum w:abstractNumId="23">
    <w:nsid w:val="45AD4AFD"/>
    <w:multiLevelType w:val="hybridMultilevel"/>
    <w:tmpl w:val="A2F28EA4"/>
    <w:lvl w:ilvl="0" w:tplc="0C0A0001">
      <w:start w:val="1"/>
      <w:numFmt w:val="bullet"/>
      <w:lvlText w:val=""/>
      <w:lvlJc w:val="left"/>
      <w:pPr>
        <w:tabs>
          <w:tab w:val="num" w:pos="862"/>
        </w:tabs>
        <w:ind w:left="862" w:hanging="360"/>
      </w:pPr>
      <w:rPr>
        <w:rFonts w:ascii="Symbol" w:hAnsi="Symbol" w:cs="Symbol"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24">
    <w:nsid w:val="549068AA"/>
    <w:multiLevelType w:val="hybridMultilevel"/>
    <w:tmpl w:val="8F948846"/>
    <w:lvl w:ilvl="0" w:tplc="0C0A0001">
      <w:start w:val="1"/>
      <w:numFmt w:val="bullet"/>
      <w:lvlText w:val=""/>
      <w:lvlJc w:val="left"/>
      <w:pPr>
        <w:tabs>
          <w:tab w:val="num" w:pos="360"/>
        </w:tabs>
        <w:ind w:left="360" w:hanging="360"/>
      </w:pPr>
      <w:rPr>
        <w:rFonts w:ascii="Symbol" w:hAnsi="Symbol"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57B282A"/>
    <w:multiLevelType w:val="hybridMultilevel"/>
    <w:tmpl w:val="D6AC3C88"/>
    <w:lvl w:ilvl="0" w:tplc="1B1682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7A805A5"/>
    <w:multiLevelType w:val="hybridMultilevel"/>
    <w:tmpl w:val="A538FF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59FC70F7"/>
    <w:multiLevelType w:val="hybridMultilevel"/>
    <w:tmpl w:val="B84CCAAE"/>
    <w:lvl w:ilvl="0" w:tplc="E8CA17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A5120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9">
    <w:nsid w:val="62034977"/>
    <w:multiLevelType w:val="hybridMultilevel"/>
    <w:tmpl w:val="2F9E1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21876E1"/>
    <w:multiLevelType w:val="hybridMultilevel"/>
    <w:tmpl w:val="B10A3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439376B"/>
    <w:multiLevelType w:val="hybridMultilevel"/>
    <w:tmpl w:val="A2F07A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FF4434"/>
    <w:multiLevelType w:val="hybridMultilevel"/>
    <w:tmpl w:val="7E6EA4F8"/>
    <w:lvl w:ilvl="0" w:tplc="0C0A0001">
      <w:start w:val="1"/>
      <w:numFmt w:val="bullet"/>
      <w:lvlText w:val=""/>
      <w:lvlJc w:val="left"/>
      <w:pPr>
        <w:tabs>
          <w:tab w:val="num" w:pos="360"/>
        </w:tabs>
        <w:ind w:left="360" w:hanging="360"/>
      </w:pPr>
      <w:rPr>
        <w:rFonts w:ascii="Symbol" w:hAnsi="Symbol"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6B6A20C6"/>
    <w:multiLevelType w:val="hybridMultilevel"/>
    <w:tmpl w:val="DC16D7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32114B4"/>
    <w:multiLevelType w:val="hybridMultilevel"/>
    <w:tmpl w:val="E2103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D8531F"/>
    <w:multiLevelType w:val="hybridMultilevel"/>
    <w:tmpl w:val="8976D5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866441B"/>
    <w:multiLevelType w:val="hybridMultilevel"/>
    <w:tmpl w:val="ED02F6D6"/>
    <w:lvl w:ilvl="0" w:tplc="0C0A0001">
      <w:start w:val="1"/>
      <w:numFmt w:val="bullet"/>
      <w:lvlText w:val=""/>
      <w:lvlJc w:val="left"/>
      <w:pPr>
        <w:tabs>
          <w:tab w:val="num" w:pos="360"/>
        </w:tabs>
        <w:ind w:left="360" w:hanging="360"/>
      </w:pPr>
      <w:rPr>
        <w:rFonts w:ascii="Symbol" w:hAnsi="Symbol"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7F9F3917"/>
    <w:multiLevelType w:val="hybridMultilevel"/>
    <w:tmpl w:val="B060D5B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1"/>
  </w:num>
  <w:num w:numId="2">
    <w:abstractNumId w:val="22"/>
  </w:num>
  <w:num w:numId="3">
    <w:abstractNumId w:val="28"/>
  </w:num>
  <w:num w:numId="4">
    <w:abstractNumId w:val="6"/>
  </w:num>
  <w:num w:numId="5">
    <w:abstractNumId w:val="14"/>
  </w:num>
  <w:num w:numId="6">
    <w:abstractNumId w:val="35"/>
  </w:num>
  <w:num w:numId="7">
    <w:abstractNumId w:val="20"/>
  </w:num>
  <w:num w:numId="8">
    <w:abstractNumId w:val="33"/>
  </w:num>
  <w:num w:numId="9">
    <w:abstractNumId w:val="24"/>
  </w:num>
  <w:num w:numId="10">
    <w:abstractNumId w:val="11"/>
  </w:num>
  <w:num w:numId="11">
    <w:abstractNumId w:val="1"/>
  </w:num>
  <w:num w:numId="12">
    <w:abstractNumId w:val="32"/>
  </w:num>
  <w:num w:numId="13">
    <w:abstractNumId w:val="15"/>
  </w:num>
  <w:num w:numId="14">
    <w:abstractNumId w:val="36"/>
  </w:num>
  <w:num w:numId="15">
    <w:abstractNumId w:val="0"/>
  </w:num>
  <w:num w:numId="16">
    <w:abstractNumId w:val="26"/>
  </w:num>
  <w:num w:numId="17">
    <w:abstractNumId w:val="25"/>
  </w:num>
  <w:num w:numId="18">
    <w:abstractNumId w:val="7"/>
  </w:num>
  <w:num w:numId="19">
    <w:abstractNumId w:val="4"/>
  </w:num>
  <w:num w:numId="20">
    <w:abstractNumId w:val="13"/>
  </w:num>
  <w:num w:numId="21">
    <w:abstractNumId w:val="23"/>
  </w:num>
  <w:num w:numId="22">
    <w:abstractNumId w:val="5"/>
  </w:num>
  <w:num w:numId="23">
    <w:abstractNumId w:val="16"/>
  </w:num>
  <w:num w:numId="24">
    <w:abstractNumId w:val="10"/>
  </w:num>
  <w:num w:numId="25">
    <w:abstractNumId w:val="37"/>
  </w:num>
  <w:num w:numId="26">
    <w:abstractNumId w:val="3"/>
  </w:num>
  <w:num w:numId="27">
    <w:abstractNumId w:val="2"/>
  </w:num>
  <w:num w:numId="28">
    <w:abstractNumId w:val="18"/>
  </w:num>
  <w:num w:numId="29">
    <w:abstractNumId w:val="34"/>
  </w:num>
  <w:num w:numId="30">
    <w:abstractNumId w:val="8"/>
  </w:num>
  <w:num w:numId="31">
    <w:abstractNumId w:val="12"/>
  </w:num>
  <w:num w:numId="32">
    <w:abstractNumId w:val="17"/>
  </w:num>
  <w:num w:numId="33">
    <w:abstractNumId w:val="19"/>
  </w:num>
  <w:num w:numId="34">
    <w:abstractNumId w:val="9"/>
  </w:num>
  <w:num w:numId="35">
    <w:abstractNumId w:val="29"/>
  </w:num>
  <w:num w:numId="36">
    <w:abstractNumId w:val="30"/>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C4"/>
    <w:rsid w:val="00100FC6"/>
    <w:rsid w:val="001147AD"/>
    <w:rsid w:val="001B22E0"/>
    <w:rsid w:val="001C3008"/>
    <w:rsid w:val="001D1E3F"/>
    <w:rsid w:val="002C5E83"/>
    <w:rsid w:val="00351EBD"/>
    <w:rsid w:val="00376CCA"/>
    <w:rsid w:val="003B6E36"/>
    <w:rsid w:val="00400807"/>
    <w:rsid w:val="00404CE1"/>
    <w:rsid w:val="0043397B"/>
    <w:rsid w:val="004F48F7"/>
    <w:rsid w:val="00561422"/>
    <w:rsid w:val="00670F3A"/>
    <w:rsid w:val="00765468"/>
    <w:rsid w:val="00840684"/>
    <w:rsid w:val="00865872"/>
    <w:rsid w:val="009540C4"/>
    <w:rsid w:val="00A14D04"/>
    <w:rsid w:val="00A77637"/>
    <w:rsid w:val="00B21A21"/>
    <w:rsid w:val="00B45602"/>
    <w:rsid w:val="00B8313F"/>
    <w:rsid w:val="00BA0DDB"/>
    <w:rsid w:val="00C04A4E"/>
    <w:rsid w:val="00D336F7"/>
    <w:rsid w:val="00E05D70"/>
    <w:rsid w:val="00EC4E7B"/>
    <w:rsid w:val="00F46355"/>
    <w:rsid w:val="00FF5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6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65468"/>
    <w:pPr>
      <w:keepNext/>
      <w:outlineLvl w:val="0"/>
    </w:pPr>
    <w:rPr>
      <w:rFonts w:ascii="Arial" w:hAnsi="Arial"/>
      <w:sz w:val="24"/>
    </w:rPr>
  </w:style>
  <w:style w:type="paragraph" w:styleId="Ttulo3">
    <w:name w:val="heading 3"/>
    <w:basedOn w:val="Normal"/>
    <w:next w:val="Normal"/>
    <w:link w:val="Ttulo3Car"/>
    <w:qFormat/>
    <w:rsid w:val="00765468"/>
    <w:pPr>
      <w:keepNext/>
      <w:outlineLvl w:val="2"/>
    </w:pPr>
    <w:rPr>
      <w:rFonts w:ascii="Arial" w:hAnsi="Arial"/>
      <w:sz w:val="36"/>
    </w:rPr>
  </w:style>
  <w:style w:type="paragraph" w:styleId="Ttulo4">
    <w:name w:val="heading 4"/>
    <w:basedOn w:val="Normal"/>
    <w:next w:val="Normal"/>
    <w:link w:val="Ttulo4Car"/>
    <w:qFormat/>
    <w:rsid w:val="00765468"/>
    <w:pPr>
      <w:keepNext/>
      <w:outlineLvl w:val="3"/>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5468"/>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765468"/>
    <w:rPr>
      <w:rFonts w:ascii="Arial" w:eastAsia="Times New Roman" w:hAnsi="Arial" w:cs="Times New Roman"/>
      <w:sz w:val="36"/>
      <w:szCs w:val="20"/>
      <w:lang w:eastAsia="es-ES"/>
    </w:rPr>
  </w:style>
  <w:style w:type="character" w:customStyle="1" w:styleId="Ttulo4Car">
    <w:name w:val="Título 4 Car"/>
    <w:basedOn w:val="Fuentedeprrafopredeter"/>
    <w:link w:val="Ttulo4"/>
    <w:rsid w:val="00765468"/>
    <w:rPr>
      <w:rFonts w:ascii="Arial" w:eastAsia="Times New Roman" w:hAnsi="Arial" w:cs="Times New Roman"/>
      <w:b/>
      <w:sz w:val="32"/>
      <w:szCs w:val="20"/>
      <w:lang w:eastAsia="es-ES"/>
    </w:rPr>
  </w:style>
  <w:style w:type="paragraph" w:styleId="Textoindependiente">
    <w:name w:val="Body Text"/>
    <w:basedOn w:val="Normal"/>
    <w:link w:val="TextoindependienteCar"/>
    <w:rsid w:val="00765468"/>
    <w:pPr>
      <w:jc w:val="both"/>
    </w:pPr>
    <w:rPr>
      <w:rFonts w:ascii="Arial" w:hAnsi="Arial"/>
      <w:sz w:val="24"/>
    </w:rPr>
  </w:style>
  <w:style w:type="character" w:customStyle="1" w:styleId="TextoindependienteCar">
    <w:name w:val="Texto independiente Car"/>
    <w:basedOn w:val="Fuentedeprrafopredeter"/>
    <w:link w:val="Textoindependiente"/>
    <w:rsid w:val="00765468"/>
    <w:rPr>
      <w:rFonts w:ascii="Arial" w:eastAsia="Times New Roman" w:hAnsi="Arial" w:cs="Times New Roman"/>
      <w:sz w:val="24"/>
      <w:szCs w:val="20"/>
      <w:lang w:eastAsia="es-ES"/>
    </w:rPr>
  </w:style>
  <w:style w:type="paragraph" w:styleId="Prrafodelista">
    <w:name w:val="List Paragraph"/>
    <w:basedOn w:val="Normal"/>
    <w:qFormat/>
    <w:rsid w:val="00765468"/>
    <w:pPr>
      <w:spacing w:line="220" w:lineRule="atLeast"/>
      <w:ind w:left="720"/>
      <w:contextualSpacing/>
      <w:jc w:val="both"/>
    </w:pPr>
    <w:rPr>
      <w:rFonts w:ascii="Calibri" w:eastAsia="Calibri" w:hAnsi="Calibri"/>
      <w:sz w:val="22"/>
      <w:szCs w:val="22"/>
      <w:lang w:eastAsia="en-US"/>
    </w:rPr>
  </w:style>
  <w:style w:type="paragraph" w:styleId="NormalWeb">
    <w:name w:val="Normal (Web)"/>
    <w:basedOn w:val="Normal"/>
    <w:uiPriority w:val="99"/>
    <w:unhideWhenUsed/>
    <w:rsid w:val="00765468"/>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765468"/>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468"/>
    <w:rPr>
      <w:rFonts w:ascii="Tahoma" w:eastAsia="Times New Roman" w:hAnsi="Tahoma" w:cs="Tahoma"/>
      <w:sz w:val="16"/>
      <w:szCs w:val="16"/>
      <w:lang w:eastAsia="es-ES"/>
    </w:rPr>
  </w:style>
  <w:style w:type="table" w:styleId="Tablaconcuadrcula">
    <w:name w:val="Table Grid"/>
    <w:basedOn w:val="Tablanormal"/>
    <w:rsid w:val="0076546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65468"/>
    <w:pPr>
      <w:tabs>
        <w:tab w:val="center" w:pos="4419"/>
        <w:tab w:val="right" w:pos="8838"/>
      </w:tabs>
    </w:pPr>
    <w:rPr>
      <w:sz w:val="24"/>
      <w:szCs w:val="24"/>
    </w:rPr>
  </w:style>
  <w:style w:type="character" w:customStyle="1" w:styleId="EncabezadoCar">
    <w:name w:val="Encabezado Car"/>
    <w:basedOn w:val="Fuentedeprrafopredeter"/>
    <w:link w:val="Encabezado"/>
    <w:rsid w:val="00765468"/>
    <w:rPr>
      <w:rFonts w:ascii="Times New Roman" w:eastAsia="Times New Roman" w:hAnsi="Times New Roman" w:cs="Times New Roman"/>
      <w:sz w:val="24"/>
      <w:szCs w:val="24"/>
      <w:lang w:eastAsia="es-ES"/>
    </w:rPr>
  </w:style>
  <w:style w:type="paragraph" w:styleId="Piedepgina">
    <w:name w:val="footer"/>
    <w:basedOn w:val="Normal"/>
    <w:link w:val="PiedepginaCar"/>
    <w:rsid w:val="00765468"/>
    <w:pPr>
      <w:tabs>
        <w:tab w:val="center" w:pos="4419"/>
        <w:tab w:val="right" w:pos="8838"/>
      </w:tabs>
    </w:pPr>
    <w:rPr>
      <w:sz w:val="24"/>
      <w:szCs w:val="24"/>
    </w:rPr>
  </w:style>
  <w:style w:type="character" w:customStyle="1" w:styleId="PiedepginaCar">
    <w:name w:val="Pie de página Car"/>
    <w:basedOn w:val="Fuentedeprrafopredeter"/>
    <w:link w:val="Piedepgina"/>
    <w:rsid w:val="0076546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6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65468"/>
    <w:pPr>
      <w:keepNext/>
      <w:outlineLvl w:val="0"/>
    </w:pPr>
    <w:rPr>
      <w:rFonts w:ascii="Arial" w:hAnsi="Arial"/>
      <w:sz w:val="24"/>
    </w:rPr>
  </w:style>
  <w:style w:type="paragraph" w:styleId="Ttulo3">
    <w:name w:val="heading 3"/>
    <w:basedOn w:val="Normal"/>
    <w:next w:val="Normal"/>
    <w:link w:val="Ttulo3Car"/>
    <w:qFormat/>
    <w:rsid w:val="00765468"/>
    <w:pPr>
      <w:keepNext/>
      <w:outlineLvl w:val="2"/>
    </w:pPr>
    <w:rPr>
      <w:rFonts w:ascii="Arial" w:hAnsi="Arial"/>
      <w:sz w:val="36"/>
    </w:rPr>
  </w:style>
  <w:style w:type="paragraph" w:styleId="Ttulo4">
    <w:name w:val="heading 4"/>
    <w:basedOn w:val="Normal"/>
    <w:next w:val="Normal"/>
    <w:link w:val="Ttulo4Car"/>
    <w:qFormat/>
    <w:rsid w:val="00765468"/>
    <w:pPr>
      <w:keepNext/>
      <w:outlineLvl w:val="3"/>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5468"/>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765468"/>
    <w:rPr>
      <w:rFonts w:ascii="Arial" w:eastAsia="Times New Roman" w:hAnsi="Arial" w:cs="Times New Roman"/>
      <w:sz w:val="36"/>
      <w:szCs w:val="20"/>
      <w:lang w:eastAsia="es-ES"/>
    </w:rPr>
  </w:style>
  <w:style w:type="character" w:customStyle="1" w:styleId="Ttulo4Car">
    <w:name w:val="Título 4 Car"/>
    <w:basedOn w:val="Fuentedeprrafopredeter"/>
    <w:link w:val="Ttulo4"/>
    <w:rsid w:val="00765468"/>
    <w:rPr>
      <w:rFonts w:ascii="Arial" w:eastAsia="Times New Roman" w:hAnsi="Arial" w:cs="Times New Roman"/>
      <w:b/>
      <w:sz w:val="32"/>
      <w:szCs w:val="20"/>
      <w:lang w:eastAsia="es-ES"/>
    </w:rPr>
  </w:style>
  <w:style w:type="paragraph" w:styleId="Textoindependiente">
    <w:name w:val="Body Text"/>
    <w:basedOn w:val="Normal"/>
    <w:link w:val="TextoindependienteCar"/>
    <w:rsid w:val="00765468"/>
    <w:pPr>
      <w:jc w:val="both"/>
    </w:pPr>
    <w:rPr>
      <w:rFonts w:ascii="Arial" w:hAnsi="Arial"/>
      <w:sz w:val="24"/>
    </w:rPr>
  </w:style>
  <w:style w:type="character" w:customStyle="1" w:styleId="TextoindependienteCar">
    <w:name w:val="Texto independiente Car"/>
    <w:basedOn w:val="Fuentedeprrafopredeter"/>
    <w:link w:val="Textoindependiente"/>
    <w:rsid w:val="00765468"/>
    <w:rPr>
      <w:rFonts w:ascii="Arial" w:eastAsia="Times New Roman" w:hAnsi="Arial" w:cs="Times New Roman"/>
      <w:sz w:val="24"/>
      <w:szCs w:val="20"/>
      <w:lang w:eastAsia="es-ES"/>
    </w:rPr>
  </w:style>
  <w:style w:type="paragraph" w:styleId="Prrafodelista">
    <w:name w:val="List Paragraph"/>
    <w:basedOn w:val="Normal"/>
    <w:qFormat/>
    <w:rsid w:val="00765468"/>
    <w:pPr>
      <w:spacing w:line="220" w:lineRule="atLeast"/>
      <w:ind w:left="720"/>
      <w:contextualSpacing/>
      <w:jc w:val="both"/>
    </w:pPr>
    <w:rPr>
      <w:rFonts w:ascii="Calibri" w:eastAsia="Calibri" w:hAnsi="Calibri"/>
      <w:sz w:val="22"/>
      <w:szCs w:val="22"/>
      <w:lang w:eastAsia="en-US"/>
    </w:rPr>
  </w:style>
  <w:style w:type="paragraph" w:styleId="NormalWeb">
    <w:name w:val="Normal (Web)"/>
    <w:basedOn w:val="Normal"/>
    <w:uiPriority w:val="99"/>
    <w:unhideWhenUsed/>
    <w:rsid w:val="00765468"/>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765468"/>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468"/>
    <w:rPr>
      <w:rFonts w:ascii="Tahoma" w:eastAsia="Times New Roman" w:hAnsi="Tahoma" w:cs="Tahoma"/>
      <w:sz w:val="16"/>
      <w:szCs w:val="16"/>
      <w:lang w:eastAsia="es-ES"/>
    </w:rPr>
  </w:style>
  <w:style w:type="table" w:styleId="Tablaconcuadrcula">
    <w:name w:val="Table Grid"/>
    <w:basedOn w:val="Tablanormal"/>
    <w:rsid w:val="0076546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65468"/>
    <w:pPr>
      <w:tabs>
        <w:tab w:val="center" w:pos="4419"/>
        <w:tab w:val="right" w:pos="8838"/>
      </w:tabs>
    </w:pPr>
    <w:rPr>
      <w:sz w:val="24"/>
      <w:szCs w:val="24"/>
    </w:rPr>
  </w:style>
  <w:style w:type="character" w:customStyle="1" w:styleId="EncabezadoCar">
    <w:name w:val="Encabezado Car"/>
    <w:basedOn w:val="Fuentedeprrafopredeter"/>
    <w:link w:val="Encabezado"/>
    <w:rsid w:val="00765468"/>
    <w:rPr>
      <w:rFonts w:ascii="Times New Roman" w:eastAsia="Times New Roman" w:hAnsi="Times New Roman" w:cs="Times New Roman"/>
      <w:sz w:val="24"/>
      <w:szCs w:val="24"/>
      <w:lang w:eastAsia="es-ES"/>
    </w:rPr>
  </w:style>
  <w:style w:type="paragraph" w:styleId="Piedepgina">
    <w:name w:val="footer"/>
    <w:basedOn w:val="Normal"/>
    <w:link w:val="PiedepginaCar"/>
    <w:rsid w:val="00765468"/>
    <w:pPr>
      <w:tabs>
        <w:tab w:val="center" w:pos="4419"/>
        <w:tab w:val="right" w:pos="8838"/>
      </w:tabs>
    </w:pPr>
    <w:rPr>
      <w:sz w:val="24"/>
      <w:szCs w:val="24"/>
    </w:rPr>
  </w:style>
  <w:style w:type="character" w:customStyle="1" w:styleId="PiedepginaCar">
    <w:name w:val="Pie de página Car"/>
    <w:basedOn w:val="Fuentedeprrafopredeter"/>
    <w:link w:val="Piedepgina"/>
    <w:rsid w:val="0076546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2901</Words>
  <Characters>15957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comunicacion-deu</dc:creator>
  <cp:keywords/>
  <dc:description/>
  <cp:lastModifiedBy>comunicacion-deu</cp:lastModifiedBy>
  <cp:revision>28</cp:revision>
  <dcterms:created xsi:type="dcterms:W3CDTF">2013-08-06T06:44:00Z</dcterms:created>
  <dcterms:modified xsi:type="dcterms:W3CDTF">2013-08-06T09:17:00Z</dcterms:modified>
</cp:coreProperties>
</file>