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0DE09" w14:textId="77777777" w:rsidR="001C2862" w:rsidRPr="00784132" w:rsidRDefault="00B454D1" w:rsidP="001C2862">
      <w:pPr>
        <w:rPr>
          <w:rFonts w:cs="Arial"/>
          <w:b/>
          <w:color w:val="FF0000"/>
          <w:sz w:val="20"/>
          <w:szCs w:val="20"/>
        </w:rPr>
      </w:pPr>
      <w:r w:rsidRPr="007169B5">
        <w:rPr>
          <w:rFonts w:ascii="Calibri" w:hAnsi="Calibri" w:cs="Calibri"/>
          <w:noProof/>
          <w:szCs w:val="24"/>
          <w:lang w:eastAsia="es-ES"/>
        </w:rPr>
        <w:drawing>
          <wp:anchor distT="0" distB="0" distL="114300" distR="114300" simplePos="0" relativeHeight="251659264" behindDoc="1" locked="0" layoutInCell="1" allowOverlap="1" wp14:anchorId="10D1CFDB" wp14:editId="5C1FC30C">
            <wp:simplePos x="0" y="0"/>
            <wp:positionH relativeFrom="page">
              <wp:posOffset>91440</wp:posOffset>
            </wp:positionH>
            <wp:positionV relativeFrom="page">
              <wp:posOffset>357124</wp:posOffset>
            </wp:positionV>
            <wp:extent cx="3779277" cy="10696575"/>
            <wp:effectExtent l="0" t="0" r="0" b="0"/>
            <wp:wrapTight wrapText="bothSides">
              <wp:wrapPolygon edited="0">
                <wp:start x="0" y="0"/>
                <wp:lineTo x="0" y="21542"/>
                <wp:lineTo x="21451" y="21542"/>
                <wp:lineTo x="21451"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3779277"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329EF7" w14:textId="77777777" w:rsidR="004C1FE0" w:rsidRDefault="00ED1A56" w:rsidP="00ED1A56">
      <w:pPr>
        <w:ind w:firstLine="708"/>
        <w:rPr>
          <w:rFonts w:cs="Arial"/>
          <w:b/>
          <w:sz w:val="20"/>
          <w:szCs w:val="20"/>
        </w:rPr>
      </w:pPr>
      <w:r w:rsidRPr="007169B5">
        <w:rPr>
          <w:rFonts w:ascii="Calibri" w:hAnsi="Calibri" w:cs="Calibri"/>
          <w:noProof/>
          <w:szCs w:val="24"/>
          <w:lang w:eastAsia="es-ES"/>
        </w:rPr>
        <w:drawing>
          <wp:anchor distT="0" distB="0" distL="114300" distR="114300" simplePos="0" relativeHeight="251661312" behindDoc="0" locked="0" layoutInCell="1" allowOverlap="1" wp14:anchorId="498A8FEE" wp14:editId="63C07EDE">
            <wp:simplePos x="0" y="0"/>
            <wp:positionH relativeFrom="margin">
              <wp:posOffset>3434080</wp:posOffset>
            </wp:positionH>
            <wp:positionV relativeFrom="margin">
              <wp:posOffset>281940</wp:posOffset>
            </wp:positionV>
            <wp:extent cx="2375535" cy="637540"/>
            <wp:effectExtent l="19050" t="0" r="5715" b="0"/>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2375535" cy="637540"/>
                    </a:xfrm>
                    <a:prstGeom prst="rect">
                      <a:avLst/>
                    </a:prstGeom>
                    <a:noFill/>
                    <a:ln w="9525">
                      <a:noFill/>
                      <a:miter lim="800000"/>
                      <a:headEnd/>
                      <a:tailEnd/>
                    </a:ln>
                  </pic:spPr>
                </pic:pic>
              </a:graphicData>
            </a:graphic>
          </wp:anchor>
        </w:drawing>
      </w:r>
    </w:p>
    <w:p w14:paraId="06093D35" w14:textId="77777777" w:rsidR="004C1FE0" w:rsidRDefault="004C1FE0" w:rsidP="001C2862">
      <w:pPr>
        <w:rPr>
          <w:rFonts w:cs="Arial"/>
          <w:b/>
          <w:sz w:val="20"/>
          <w:szCs w:val="20"/>
        </w:rPr>
      </w:pPr>
    </w:p>
    <w:p w14:paraId="2B7DCBB5" w14:textId="77777777" w:rsidR="004C1FE0" w:rsidRPr="004C1FE0" w:rsidRDefault="004C1FE0" w:rsidP="004C1FE0">
      <w:pPr>
        <w:spacing w:after="0"/>
        <w:rPr>
          <w:rFonts w:cs="Arial"/>
          <w:b/>
          <w:sz w:val="96"/>
          <w:szCs w:val="96"/>
        </w:rPr>
      </w:pPr>
      <w:r w:rsidRPr="004C1FE0">
        <w:rPr>
          <w:rFonts w:cs="Arial"/>
          <w:b/>
          <w:sz w:val="96"/>
          <w:szCs w:val="96"/>
        </w:rPr>
        <w:t xml:space="preserve">                                                                                                  </w:t>
      </w:r>
      <w:r>
        <w:rPr>
          <w:rFonts w:cs="Arial"/>
          <w:b/>
          <w:sz w:val="96"/>
          <w:szCs w:val="96"/>
        </w:rPr>
        <w:t xml:space="preserve">                                 </w:t>
      </w:r>
    </w:p>
    <w:p w14:paraId="13FCB41A" w14:textId="77777777" w:rsidR="004C1FE0" w:rsidRDefault="004C1FE0" w:rsidP="004C1FE0">
      <w:pPr>
        <w:spacing w:before="120" w:after="240"/>
        <w:jc w:val="center"/>
        <w:rPr>
          <w:rFonts w:ascii="Arial" w:hAnsi="Arial" w:cs="Arial"/>
          <w:b/>
          <w:color w:val="FF0000"/>
          <w:sz w:val="48"/>
          <w:szCs w:val="48"/>
        </w:rPr>
      </w:pPr>
    </w:p>
    <w:p w14:paraId="6095F8A6" w14:textId="77777777" w:rsidR="004C1FE0" w:rsidRDefault="004C1FE0" w:rsidP="004C1FE0">
      <w:pPr>
        <w:spacing w:before="120" w:after="240"/>
        <w:jc w:val="center"/>
        <w:rPr>
          <w:rFonts w:ascii="Arial" w:hAnsi="Arial" w:cs="Arial"/>
          <w:b/>
          <w:color w:val="FF0000"/>
          <w:sz w:val="48"/>
          <w:szCs w:val="48"/>
        </w:rPr>
      </w:pPr>
    </w:p>
    <w:p w14:paraId="7470E2C6" w14:textId="77777777" w:rsidR="00ED1A56" w:rsidRDefault="00ED1A56" w:rsidP="004C1FE0">
      <w:pPr>
        <w:spacing w:before="120" w:after="240"/>
        <w:jc w:val="center"/>
        <w:rPr>
          <w:rFonts w:ascii="Arial" w:hAnsi="Arial" w:cs="Arial"/>
          <w:b/>
          <w:color w:val="FF0000"/>
          <w:sz w:val="48"/>
          <w:szCs w:val="48"/>
        </w:rPr>
      </w:pPr>
    </w:p>
    <w:p w14:paraId="29B8CA68" w14:textId="77777777" w:rsidR="00ED1A56" w:rsidRDefault="00ED1A56" w:rsidP="004C1FE0">
      <w:pPr>
        <w:spacing w:before="120" w:after="240"/>
        <w:jc w:val="center"/>
        <w:rPr>
          <w:rFonts w:ascii="Arial" w:hAnsi="Arial" w:cs="Arial"/>
          <w:b/>
          <w:color w:val="FF0000"/>
          <w:sz w:val="48"/>
          <w:szCs w:val="48"/>
        </w:rPr>
      </w:pPr>
    </w:p>
    <w:p w14:paraId="3139B0A7" w14:textId="77777777" w:rsidR="004C1FE0" w:rsidRPr="00413FF4" w:rsidRDefault="004C1FE0" w:rsidP="004C1FE0">
      <w:pPr>
        <w:spacing w:before="120" w:after="240"/>
        <w:jc w:val="center"/>
        <w:rPr>
          <w:rFonts w:ascii="Arial" w:hAnsi="Arial" w:cs="Arial"/>
          <w:b/>
          <w:color w:val="FF0000"/>
          <w:sz w:val="48"/>
          <w:szCs w:val="24"/>
        </w:rPr>
      </w:pPr>
      <w:r w:rsidRPr="004C1FE0">
        <w:rPr>
          <w:rFonts w:ascii="Arial" w:hAnsi="Arial" w:cs="Arial"/>
          <w:b/>
          <w:color w:val="FF0000"/>
          <w:sz w:val="48"/>
          <w:szCs w:val="48"/>
        </w:rPr>
        <w:t>P</w:t>
      </w:r>
      <w:r>
        <w:rPr>
          <w:rFonts w:ascii="Arial" w:hAnsi="Arial" w:cs="Arial"/>
          <w:b/>
          <w:color w:val="FF0000"/>
          <w:sz w:val="48"/>
          <w:szCs w:val="48"/>
        </w:rPr>
        <w:t>LAN</w:t>
      </w:r>
      <w:r w:rsidRPr="00413FF4">
        <w:rPr>
          <w:rFonts w:ascii="Arial" w:hAnsi="Arial" w:cs="Arial"/>
          <w:b/>
          <w:color w:val="FF0000"/>
          <w:sz w:val="48"/>
          <w:szCs w:val="24"/>
        </w:rPr>
        <w:t xml:space="preserve"> DE POSGRADO</w:t>
      </w:r>
      <w:r>
        <w:rPr>
          <w:rFonts w:ascii="Arial" w:hAnsi="Arial" w:cs="Arial"/>
          <w:b/>
          <w:color w:val="FF0000"/>
          <w:sz w:val="48"/>
          <w:szCs w:val="24"/>
        </w:rPr>
        <w:t xml:space="preserve"> 2023</w:t>
      </w:r>
    </w:p>
    <w:p w14:paraId="0D3ACB57" w14:textId="77777777" w:rsidR="004C1FE0" w:rsidRDefault="004C1FE0" w:rsidP="004C1FE0">
      <w:pPr>
        <w:jc w:val="right"/>
        <w:rPr>
          <w:rFonts w:cs="Arial"/>
          <w:b/>
          <w:sz w:val="20"/>
          <w:szCs w:val="20"/>
        </w:rPr>
      </w:pPr>
    </w:p>
    <w:p w14:paraId="239785D3" w14:textId="77777777" w:rsidR="004C1FE0" w:rsidRDefault="004C1FE0" w:rsidP="001C2862">
      <w:pPr>
        <w:rPr>
          <w:rFonts w:cs="Arial"/>
          <w:b/>
          <w:sz w:val="20"/>
          <w:szCs w:val="20"/>
        </w:rPr>
      </w:pPr>
    </w:p>
    <w:p w14:paraId="06F5B27E" w14:textId="77777777" w:rsidR="004C1FE0" w:rsidRDefault="004C1FE0" w:rsidP="001C2862">
      <w:pPr>
        <w:rPr>
          <w:rFonts w:cs="Arial"/>
          <w:b/>
          <w:sz w:val="20"/>
          <w:szCs w:val="20"/>
        </w:rPr>
      </w:pPr>
    </w:p>
    <w:p w14:paraId="1ACD4027" w14:textId="77777777" w:rsidR="004C1FE0" w:rsidRDefault="004C1FE0" w:rsidP="001C2862">
      <w:pPr>
        <w:rPr>
          <w:rFonts w:cs="Arial"/>
          <w:b/>
          <w:sz w:val="20"/>
          <w:szCs w:val="20"/>
        </w:rPr>
      </w:pPr>
    </w:p>
    <w:p w14:paraId="4F22CA5F" w14:textId="77777777" w:rsidR="004C1FE0" w:rsidRDefault="004C1FE0" w:rsidP="001C2862">
      <w:pPr>
        <w:rPr>
          <w:rFonts w:cs="Arial"/>
          <w:b/>
          <w:sz w:val="20"/>
          <w:szCs w:val="20"/>
        </w:rPr>
      </w:pPr>
    </w:p>
    <w:p w14:paraId="04BA6CD1" w14:textId="77777777" w:rsidR="004C1FE0" w:rsidRDefault="004C1FE0" w:rsidP="001C2862">
      <w:pPr>
        <w:rPr>
          <w:rFonts w:cs="Arial"/>
          <w:b/>
          <w:sz w:val="20"/>
          <w:szCs w:val="20"/>
        </w:rPr>
      </w:pPr>
    </w:p>
    <w:p w14:paraId="7EED3A48" w14:textId="77777777" w:rsidR="004C1FE0" w:rsidRDefault="004C1FE0" w:rsidP="001C2862">
      <w:pPr>
        <w:rPr>
          <w:rFonts w:cs="Arial"/>
          <w:b/>
          <w:sz w:val="20"/>
          <w:szCs w:val="20"/>
        </w:rPr>
      </w:pPr>
    </w:p>
    <w:p w14:paraId="6DE1CA60" w14:textId="77777777" w:rsidR="004C1FE0" w:rsidRDefault="004C1FE0" w:rsidP="001C2862">
      <w:pPr>
        <w:rPr>
          <w:rFonts w:cs="Arial"/>
          <w:b/>
          <w:sz w:val="20"/>
          <w:szCs w:val="20"/>
        </w:rPr>
      </w:pPr>
    </w:p>
    <w:p w14:paraId="0A1DA636" w14:textId="77777777" w:rsidR="004C1FE0" w:rsidRDefault="004C1FE0" w:rsidP="001C2862">
      <w:pPr>
        <w:rPr>
          <w:rFonts w:cs="Arial"/>
          <w:b/>
          <w:sz w:val="20"/>
          <w:szCs w:val="20"/>
        </w:rPr>
      </w:pPr>
    </w:p>
    <w:p w14:paraId="2E7E174C" w14:textId="77777777" w:rsidR="004C1FE0" w:rsidRDefault="004C1FE0" w:rsidP="001C2862">
      <w:pPr>
        <w:rPr>
          <w:rFonts w:cs="Arial"/>
          <w:b/>
          <w:sz w:val="20"/>
          <w:szCs w:val="20"/>
        </w:rPr>
      </w:pPr>
    </w:p>
    <w:p w14:paraId="3650827F" w14:textId="77777777" w:rsidR="004C1FE0" w:rsidRDefault="004C1FE0" w:rsidP="001C2862">
      <w:pPr>
        <w:rPr>
          <w:rFonts w:cs="Arial"/>
          <w:b/>
          <w:sz w:val="20"/>
          <w:szCs w:val="20"/>
        </w:rPr>
      </w:pPr>
    </w:p>
    <w:p w14:paraId="49AB0B57" w14:textId="77777777" w:rsidR="004C1FE0" w:rsidRDefault="004C1FE0" w:rsidP="001C2862">
      <w:pPr>
        <w:rPr>
          <w:rFonts w:cs="Arial"/>
          <w:b/>
          <w:sz w:val="20"/>
          <w:szCs w:val="20"/>
        </w:rPr>
      </w:pPr>
    </w:p>
    <w:p w14:paraId="41DEF434" w14:textId="77777777" w:rsidR="004C1FE0" w:rsidRDefault="004C1FE0" w:rsidP="001C2862">
      <w:pPr>
        <w:rPr>
          <w:rFonts w:cs="Arial"/>
          <w:b/>
          <w:sz w:val="20"/>
          <w:szCs w:val="20"/>
        </w:rPr>
      </w:pPr>
    </w:p>
    <w:p w14:paraId="214B4270" w14:textId="77777777" w:rsidR="004C1FE0" w:rsidRDefault="004C1FE0" w:rsidP="001C2862">
      <w:pPr>
        <w:rPr>
          <w:rFonts w:cs="Arial"/>
          <w:b/>
          <w:sz w:val="20"/>
          <w:szCs w:val="20"/>
        </w:rPr>
      </w:pPr>
    </w:p>
    <w:p w14:paraId="5F408A78" w14:textId="77777777" w:rsidR="004C1FE0" w:rsidRDefault="004C1FE0" w:rsidP="001C2862">
      <w:pPr>
        <w:rPr>
          <w:rFonts w:cs="Arial"/>
          <w:b/>
          <w:sz w:val="20"/>
          <w:szCs w:val="20"/>
        </w:rPr>
      </w:pPr>
    </w:p>
    <w:p w14:paraId="4A0CF7E2" w14:textId="77777777" w:rsidR="004C1FE0" w:rsidRDefault="004C1FE0" w:rsidP="001C2862">
      <w:pPr>
        <w:rPr>
          <w:rFonts w:cs="Arial"/>
          <w:b/>
          <w:sz w:val="20"/>
          <w:szCs w:val="20"/>
        </w:rPr>
      </w:pPr>
    </w:p>
    <w:p w14:paraId="6E8E6E38" w14:textId="77777777" w:rsidR="00B454D1" w:rsidRPr="00535AB8" w:rsidRDefault="00535AB8" w:rsidP="00535AB8">
      <w:pPr>
        <w:spacing w:after="0" w:line="240" w:lineRule="auto"/>
        <w:ind w:left="360"/>
        <w:rPr>
          <w:rFonts w:ascii="Arial Narrow" w:hAnsi="Arial Narrow" w:cs="Arial"/>
          <w:b/>
          <w:color w:val="000000" w:themeColor="text1"/>
        </w:rPr>
      </w:pPr>
      <w:r>
        <w:rPr>
          <w:rFonts w:ascii="Arial Narrow" w:hAnsi="Arial Narrow" w:cs="Arial"/>
          <w:b/>
          <w:color w:val="000000" w:themeColor="text1"/>
        </w:rPr>
        <w:t>I</w:t>
      </w:r>
      <w:r w:rsidR="00B454D1" w:rsidRPr="00535AB8">
        <w:rPr>
          <w:rFonts w:ascii="Arial Narrow" w:hAnsi="Arial Narrow" w:cs="Arial"/>
          <w:b/>
          <w:color w:val="000000" w:themeColor="text1"/>
        </w:rPr>
        <w:t xml:space="preserve">ntroducción: </w:t>
      </w:r>
    </w:p>
    <w:p w14:paraId="6927415E" w14:textId="77777777" w:rsidR="00B454D1" w:rsidRPr="00C828A6" w:rsidRDefault="00B454D1" w:rsidP="00B454D1">
      <w:pPr>
        <w:spacing w:after="120"/>
        <w:jc w:val="both"/>
        <w:rPr>
          <w:rFonts w:ascii="Arial Narrow" w:hAnsi="Arial Narrow" w:cs="Arial"/>
          <w:color w:val="000000" w:themeColor="text1"/>
        </w:rPr>
      </w:pPr>
      <w:r w:rsidRPr="00C828A6">
        <w:rPr>
          <w:rFonts w:ascii="Arial Narrow" w:hAnsi="Arial Narrow" w:cs="Arial"/>
          <w:color w:val="000000" w:themeColor="text1"/>
        </w:rPr>
        <w:t xml:space="preserve">El año </w:t>
      </w:r>
      <w:r w:rsidR="00535AB8">
        <w:rPr>
          <w:rFonts w:ascii="Arial Narrow" w:hAnsi="Arial Narrow" w:cs="Arial"/>
          <w:color w:val="000000" w:themeColor="text1"/>
        </w:rPr>
        <w:t xml:space="preserve">2023 será también </w:t>
      </w:r>
      <w:r w:rsidRPr="00C828A6">
        <w:rPr>
          <w:rFonts w:ascii="Arial Narrow" w:hAnsi="Arial Narrow" w:cs="Arial"/>
          <w:color w:val="000000" w:themeColor="text1"/>
        </w:rPr>
        <w:t xml:space="preserve">muy </w:t>
      </w:r>
      <w:r w:rsidR="00535AB8">
        <w:rPr>
          <w:rFonts w:ascii="Arial Narrow" w:hAnsi="Arial Narrow" w:cs="Arial"/>
          <w:color w:val="000000" w:themeColor="text1"/>
        </w:rPr>
        <w:t xml:space="preserve">complejo para la formación de posgrado en correspondencia con las </w:t>
      </w:r>
      <w:r w:rsidRPr="00C828A6">
        <w:rPr>
          <w:rFonts w:ascii="Arial Narrow" w:hAnsi="Arial Narrow" w:cs="Arial"/>
          <w:color w:val="000000" w:themeColor="text1"/>
        </w:rPr>
        <w:t xml:space="preserve">propias condiciones del país y el recrudecimiento del bloqueo imperialista, frente a esas dificultades </w:t>
      </w:r>
      <w:r w:rsidR="00535AB8">
        <w:rPr>
          <w:rFonts w:ascii="Arial Narrow" w:hAnsi="Arial Narrow" w:cs="Arial"/>
          <w:color w:val="000000" w:themeColor="text1"/>
        </w:rPr>
        <w:t xml:space="preserve">existe una convicción de cumplir con los compromisos y </w:t>
      </w:r>
      <w:r w:rsidRPr="00C828A6">
        <w:rPr>
          <w:rFonts w:ascii="Arial Narrow" w:hAnsi="Arial Narrow" w:cs="Arial"/>
          <w:color w:val="000000" w:themeColor="text1"/>
        </w:rPr>
        <w:t xml:space="preserve">hacer avanzar el proceso que nos toca dirigir en la universidad con sus implicaciones en el territorio y particularmente con su misión de elevar de forma permanente la capacitación y superación de los profesionales. </w:t>
      </w:r>
      <w:r w:rsidR="00535AB8">
        <w:rPr>
          <w:rFonts w:ascii="Arial Narrow" w:hAnsi="Arial Narrow" w:cs="Arial"/>
          <w:color w:val="000000" w:themeColor="text1"/>
        </w:rPr>
        <w:t xml:space="preserve">En todo el proceso de análisis y conformación del plan se han tenido en cuenta </w:t>
      </w:r>
      <w:r w:rsidRPr="00C828A6">
        <w:rPr>
          <w:rFonts w:ascii="Arial Narrow" w:hAnsi="Arial Narrow" w:cs="Arial"/>
          <w:color w:val="000000" w:themeColor="text1"/>
        </w:rPr>
        <w:t xml:space="preserve"> los fundamentos y Lineamientos de la Política Económica y Social del Partido y la Revolución” aprobados por VIII Congreso que han permitido la actualización en cuanto a políticas y aceleramiento de acciones que han incidido en el plan de posgrado. En lo relacionado con los Objetivos de Desarrollo Sostenible (ODS) y la Política Operativa para la Gestión Integrada de la Ciencia, la Innovación y el Posgrado en la Universidad de Oriente se ha mantenido una constante actualización a tenor con las propias transformaciones que se vienen produciendo en el país y en particular en los esfuerzos por el desarrollo local.  </w:t>
      </w:r>
    </w:p>
    <w:p w14:paraId="2203AA10" w14:textId="77777777" w:rsidR="00B454D1" w:rsidRPr="00C828A6" w:rsidRDefault="00B454D1" w:rsidP="00B454D1">
      <w:pPr>
        <w:spacing w:after="120"/>
        <w:jc w:val="both"/>
        <w:rPr>
          <w:rFonts w:ascii="Arial Narrow" w:hAnsi="Arial Narrow" w:cs="Arial"/>
          <w:color w:val="000000" w:themeColor="text1"/>
        </w:rPr>
      </w:pPr>
      <w:r w:rsidRPr="00C828A6">
        <w:rPr>
          <w:rFonts w:ascii="Arial Narrow" w:hAnsi="Arial Narrow" w:cs="Arial"/>
          <w:color w:val="000000" w:themeColor="text1"/>
        </w:rPr>
        <w:t xml:space="preserve">De sumo interés ha sido atender la superación constante en el pleno conocimiento de la “Conceptualización del Modelo Económico y Social Cubano de Desarrollo Socialista” con sus   Ejes y Sectores Estratégicos” que </w:t>
      </w:r>
      <w:r w:rsidR="005B7738">
        <w:rPr>
          <w:rFonts w:ascii="Arial Narrow" w:hAnsi="Arial Narrow" w:cs="Arial"/>
          <w:color w:val="000000" w:themeColor="text1"/>
        </w:rPr>
        <w:t xml:space="preserve">permitirá </w:t>
      </w:r>
      <w:r w:rsidRPr="00C828A6">
        <w:rPr>
          <w:rFonts w:ascii="Arial Narrow" w:hAnsi="Arial Narrow" w:cs="Arial"/>
          <w:color w:val="000000" w:themeColor="text1"/>
        </w:rPr>
        <w:t xml:space="preserve">una actuación muy vinculada a las empresas y entidades, aplicando la flexibilidad y la creatividad que se orienta desde los documentos que legalizan el posgrado en Cuba y que han tenido transformaciones esenciales para su adecuación a las exigencias del modelo de desarrollo antes mencionado.  </w:t>
      </w:r>
    </w:p>
    <w:p w14:paraId="019FE568" w14:textId="77777777" w:rsidR="00B454D1" w:rsidRPr="00C828A6" w:rsidRDefault="00E521F5" w:rsidP="00B454D1">
      <w:pPr>
        <w:spacing w:after="120"/>
        <w:jc w:val="both"/>
        <w:rPr>
          <w:rFonts w:ascii="Arial Narrow" w:hAnsi="Arial Narrow" w:cs="Arial"/>
          <w:color w:val="000000" w:themeColor="text1"/>
        </w:rPr>
      </w:pPr>
      <w:r>
        <w:rPr>
          <w:rFonts w:ascii="Arial Narrow" w:hAnsi="Arial Narrow" w:cs="Arial"/>
          <w:color w:val="000000" w:themeColor="text1"/>
        </w:rPr>
        <w:t>El plan de este año se</w:t>
      </w:r>
      <w:r w:rsidR="00B454D1" w:rsidRPr="00C828A6">
        <w:rPr>
          <w:rFonts w:ascii="Arial Narrow" w:hAnsi="Arial Narrow" w:cs="Arial"/>
          <w:color w:val="000000" w:themeColor="text1"/>
        </w:rPr>
        <w:t xml:space="preserve"> caracteriza por continuar avanzando en la disminución de la presencialidad y un aumento significativo de la actividad independiente del estudiante, las mejoras </w:t>
      </w:r>
      <w:r>
        <w:rPr>
          <w:rFonts w:ascii="Arial Narrow" w:hAnsi="Arial Narrow" w:cs="Arial"/>
          <w:color w:val="000000" w:themeColor="text1"/>
        </w:rPr>
        <w:t xml:space="preserve">y perfeccionamiento </w:t>
      </w:r>
      <w:r w:rsidR="00B454D1" w:rsidRPr="00C828A6">
        <w:rPr>
          <w:rFonts w:ascii="Arial Narrow" w:hAnsi="Arial Narrow" w:cs="Arial"/>
          <w:color w:val="000000" w:themeColor="text1"/>
        </w:rPr>
        <w:t xml:space="preserve">en la gestión de los programas académicos, la incorporación paulatina de las nuevas concepciones sobre las formas secundarias de posgrado y un mayor acercamiento a lo que se viene </w:t>
      </w:r>
      <w:r>
        <w:rPr>
          <w:rFonts w:ascii="Arial Narrow" w:hAnsi="Arial Narrow" w:cs="Arial"/>
          <w:color w:val="000000" w:themeColor="text1"/>
        </w:rPr>
        <w:t xml:space="preserve">implementando </w:t>
      </w:r>
      <w:r w:rsidR="00B454D1" w:rsidRPr="00C828A6">
        <w:rPr>
          <w:rFonts w:ascii="Arial Narrow" w:hAnsi="Arial Narrow" w:cs="Arial"/>
          <w:color w:val="000000" w:themeColor="text1"/>
        </w:rPr>
        <w:t>en los Centros Universitarios Municipales con relación al posgrado para el desarrollo local</w:t>
      </w:r>
      <w:r>
        <w:rPr>
          <w:rFonts w:ascii="Arial Narrow" w:hAnsi="Arial Narrow" w:cs="Arial"/>
          <w:color w:val="000000" w:themeColor="text1"/>
        </w:rPr>
        <w:t>,</w:t>
      </w:r>
      <w:r w:rsidR="00B454D1" w:rsidRPr="00C828A6">
        <w:rPr>
          <w:rFonts w:ascii="Arial Narrow" w:hAnsi="Arial Narrow" w:cs="Arial"/>
          <w:color w:val="000000" w:themeColor="text1"/>
        </w:rPr>
        <w:t xml:space="preserve"> la preparación de sus claustros</w:t>
      </w:r>
      <w:r>
        <w:rPr>
          <w:rFonts w:ascii="Arial Narrow" w:hAnsi="Arial Narrow" w:cs="Arial"/>
          <w:color w:val="000000" w:themeColor="text1"/>
        </w:rPr>
        <w:t xml:space="preserve"> y la superación constante a los cuadros y sus reservas</w:t>
      </w:r>
      <w:r w:rsidR="00B454D1" w:rsidRPr="00C828A6">
        <w:rPr>
          <w:rFonts w:ascii="Arial Narrow" w:hAnsi="Arial Narrow" w:cs="Arial"/>
          <w:color w:val="000000" w:themeColor="text1"/>
        </w:rPr>
        <w:t xml:space="preserve">. </w:t>
      </w:r>
    </w:p>
    <w:p w14:paraId="6E308618" w14:textId="77777777" w:rsidR="00B454D1" w:rsidRPr="00C828A6" w:rsidRDefault="00E521F5" w:rsidP="00B454D1">
      <w:pPr>
        <w:spacing w:after="120"/>
        <w:jc w:val="both"/>
        <w:rPr>
          <w:rFonts w:ascii="Arial Narrow" w:hAnsi="Arial Narrow" w:cs="Arial"/>
          <w:b/>
          <w:color w:val="000000" w:themeColor="text1"/>
        </w:rPr>
      </w:pPr>
      <w:r>
        <w:rPr>
          <w:rFonts w:ascii="Arial Narrow" w:hAnsi="Arial Narrow" w:cs="Arial"/>
          <w:color w:val="000000" w:themeColor="text1"/>
        </w:rPr>
        <w:t>Se mantiene como  prioridad las a</w:t>
      </w:r>
      <w:r w:rsidR="00B454D1" w:rsidRPr="00C828A6">
        <w:rPr>
          <w:rFonts w:ascii="Arial Narrow" w:hAnsi="Arial Narrow" w:cs="Arial"/>
          <w:color w:val="000000" w:themeColor="text1"/>
        </w:rPr>
        <w:t>cciones para impulsar el ingreso interno a los programas de doctorado y para cumplir con las defensas planificadas</w:t>
      </w:r>
      <w:r>
        <w:rPr>
          <w:rFonts w:ascii="Arial Narrow" w:hAnsi="Arial Narrow" w:cs="Arial"/>
          <w:color w:val="000000" w:themeColor="text1"/>
        </w:rPr>
        <w:t xml:space="preserve">, así como incrementar la preparación de profesionales del territorio y en consecuencia garantizar la estabilidad de los doctorandos en sus programas y crecer en la incorporación de jóvenes de las empresas a los programas académicos de posgrado, con prioridad al doctorado.  </w:t>
      </w:r>
    </w:p>
    <w:p w14:paraId="56953337" w14:textId="77777777" w:rsidR="004C1FE0" w:rsidRPr="00E521F5" w:rsidRDefault="00E521F5" w:rsidP="00D51FEC">
      <w:pPr>
        <w:jc w:val="both"/>
        <w:rPr>
          <w:rFonts w:ascii="Arial Narrow" w:hAnsi="Arial Narrow" w:cs="Arial"/>
        </w:rPr>
      </w:pPr>
      <w:r>
        <w:rPr>
          <w:rFonts w:ascii="Arial Narrow" w:hAnsi="Arial Narrow" w:cs="Arial"/>
        </w:rPr>
        <w:t xml:space="preserve">Corresponde a todos los implicados en estas </w:t>
      </w:r>
      <w:r w:rsidR="00D51FEC">
        <w:rPr>
          <w:rFonts w:ascii="Arial Narrow" w:hAnsi="Arial Narrow" w:cs="Arial"/>
        </w:rPr>
        <w:t>proyecciones</w:t>
      </w:r>
      <w:r>
        <w:rPr>
          <w:rFonts w:ascii="Arial Narrow" w:hAnsi="Arial Narrow" w:cs="Arial"/>
        </w:rPr>
        <w:t xml:space="preserve"> de </w:t>
      </w:r>
      <w:r w:rsidR="00D51FEC">
        <w:rPr>
          <w:rFonts w:ascii="Arial Narrow" w:hAnsi="Arial Narrow" w:cs="Arial"/>
        </w:rPr>
        <w:t>formación de posgrado adoptar las alternativas necesarias para su cumplimiento con la máxima calidad</w:t>
      </w:r>
      <w:r>
        <w:rPr>
          <w:rFonts w:ascii="Arial Narrow" w:hAnsi="Arial Narrow" w:cs="Arial"/>
        </w:rPr>
        <w:t xml:space="preserve"> </w:t>
      </w:r>
      <w:r w:rsidR="00D51FEC">
        <w:rPr>
          <w:rFonts w:ascii="Arial Narrow" w:hAnsi="Arial Narrow" w:cs="Arial"/>
        </w:rPr>
        <w:t xml:space="preserve">y que se haga realidad en cada espacio económico y social la contribución de la capacitación a la gestión de gobierno con la aplicación de la ciencia, la tecnología y la innovación. </w:t>
      </w:r>
    </w:p>
    <w:p w14:paraId="34DAAAF5" w14:textId="77777777" w:rsidR="004C1FE0" w:rsidRPr="00E521F5" w:rsidRDefault="004C1FE0" w:rsidP="001C2862">
      <w:pPr>
        <w:rPr>
          <w:rFonts w:ascii="Arial Narrow" w:hAnsi="Arial Narrow" w:cs="Arial"/>
        </w:rPr>
      </w:pPr>
    </w:p>
    <w:p w14:paraId="43DD5B03" w14:textId="77777777" w:rsidR="004C1FE0" w:rsidRDefault="004C1FE0" w:rsidP="001C2862">
      <w:pPr>
        <w:rPr>
          <w:rFonts w:cs="Arial"/>
          <w:b/>
          <w:sz w:val="20"/>
          <w:szCs w:val="20"/>
        </w:rPr>
      </w:pPr>
    </w:p>
    <w:p w14:paraId="1DF94C0C" w14:textId="77777777" w:rsidR="004028E8" w:rsidRDefault="004028E8" w:rsidP="001C2862">
      <w:pPr>
        <w:rPr>
          <w:rFonts w:cs="Arial"/>
          <w:b/>
          <w:sz w:val="20"/>
          <w:szCs w:val="20"/>
        </w:rPr>
      </w:pPr>
    </w:p>
    <w:p w14:paraId="7FE7268C" w14:textId="77777777" w:rsidR="004C1FE0" w:rsidRDefault="004C1FE0" w:rsidP="001C2862">
      <w:pPr>
        <w:rPr>
          <w:rFonts w:cs="Arial"/>
          <w:b/>
          <w:sz w:val="20"/>
          <w:szCs w:val="20"/>
        </w:rPr>
      </w:pPr>
    </w:p>
    <w:p w14:paraId="61BEBFEB" w14:textId="77777777" w:rsidR="00B454D1" w:rsidRDefault="00B454D1" w:rsidP="001C2862">
      <w:pPr>
        <w:rPr>
          <w:rFonts w:ascii="Arial Narrow" w:hAnsi="Arial Narrow" w:cs="Arial"/>
          <w:b/>
          <w:sz w:val="28"/>
          <w:szCs w:val="28"/>
        </w:rPr>
      </w:pPr>
    </w:p>
    <w:p w14:paraId="6DD58C56" w14:textId="77777777" w:rsidR="00B454D1" w:rsidRDefault="00B454D1" w:rsidP="001C2862">
      <w:pPr>
        <w:rPr>
          <w:rFonts w:ascii="Arial Narrow" w:hAnsi="Arial Narrow" w:cs="Arial"/>
          <w:b/>
          <w:sz w:val="28"/>
          <w:szCs w:val="28"/>
        </w:rPr>
      </w:pPr>
    </w:p>
    <w:p w14:paraId="3475A3A6" w14:textId="77777777" w:rsidR="00B454D1" w:rsidRDefault="00B454D1" w:rsidP="001C2862">
      <w:pPr>
        <w:rPr>
          <w:rFonts w:ascii="Arial Narrow" w:hAnsi="Arial Narrow" w:cs="Arial"/>
          <w:b/>
          <w:sz w:val="28"/>
          <w:szCs w:val="28"/>
        </w:rPr>
      </w:pPr>
    </w:p>
    <w:p w14:paraId="2013DA11" w14:textId="77777777" w:rsidR="00B454D1" w:rsidRDefault="00B454D1" w:rsidP="001C2862">
      <w:pPr>
        <w:rPr>
          <w:rFonts w:ascii="Arial Narrow" w:hAnsi="Arial Narrow" w:cs="Arial"/>
          <w:b/>
          <w:sz w:val="28"/>
          <w:szCs w:val="28"/>
        </w:rPr>
      </w:pPr>
    </w:p>
    <w:p w14:paraId="34A191F2" w14:textId="77777777" w:rsidR="00B454D1" w:rsidRDefault="00B454D1" w:rsidP="001C2862">
      <w:pPr>
        <w:rPr>
          <w:rFonts w:ascii="Arial Narrow" w:hAnsi="Arial Narrow" w:cs="Arial"/>
          <w:b/>
          <w:sz w:val="28"/>
          <w:szCs w:val="28"/>
        </w:rPr>
      </w:pPr>
    </w:p>
    <w:p w14:paraId="3568CD9A" w14:textId="77777777" w:rsidR="00B454D1" w:rsidRDefault="00B454D1" w:rsidP="001C2862">
      <w:pPr>
        <w:rPr>
          <w:rFonts w:ascii="Arial Narrow" w:hAnsi="Arial Narrow" w:cs="Arial"/>
          <w:b/>
          <w:sz w:val="28"/>
          <w:szCs w:val="28"/>
        </w:rPr>
      </w:pPr>
    </w:p>
    <w:p w14:paraId="10A45AE0" w14:textId="77777777" w:rsidR="00B454D1" w:rsidRDefault="00B454D1" w:rsidP="001C2862">
      <w:pPr>
        <w:rPr>
          <w:rFonts w:ascii="Arial Narrow" w:hAnsi="Arial Narrow" w:cs="Arial"/>
          <w:b/>
          <w:sz w:val="28"/>
          <w:szCs w:val="28"/>
        </w:rPr>
      </w:pPr>
    </w:p>
    <w:p w14:paraId="0C3EF342" w14:textId="77777777" w:rsidR="0092108B" w:rsidRPr="00AA3F7F" w:rsidRDefault="0092108B" w:rsidP="001C2862">
      <w:pPr>
        <w:rPr>
          <w:rFonts w:ascii="Arial Narrow" w:hAnsi="Arial Narrow" w:cs="Arial"/>
          <w:b/>
          <w:sz w:val="28"/>
          <w:szCs w:val="28"/>
        </w:rPr>
      </w:pPr>
      <w:r w:rsidRPr="00AA3F7F">
        <w:rPr>
          <w:rFonts w:ascii="Arial Narrow" w:hAnsi="Arial Narrow" w:cs="Arial"/>
          <w:b/>
          <w:sz w:val="28"/>
          <w:szCs w:val="28"/>
        </w:rPr>
        <w:lastRenderedPageBreak/>
        <w:t>Facultad de Ciencias Sociales</w:t>
      </w:r>
    </w:p>
    <w:p w14:paraId="6606E113" w14:textId="77777777" w:rsidR="00784132" w:rsidRPr="00AA3F7F" w:rsidRDefault="004028E8" w:rsidP="001C2862">
      <w:pPr>
        <w:rPr>
          <w:rFonts w:ascii="Arial Narrow" w:hAnsi="Arial Narrow" w:cs="Arial"/>
          <w:b/>
          <w:sz w:val="24"/>
          <w:szCs w:val="24"/>
        </w:rPr>
      </w:pPr>
      <w:r>
        <w:rPr>
          <w:rFonts w:ascii="Arial Narrow" w:hAnsi="Arial Narrow" w:cs="Arial"/>
          <w:b/>
          <w:sz w:val="24"/>
          <w:szCs w:val="24"/>
        </w:rPr>
        <w:t>Cursos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17595" w:rsidRPr="00784132" w14:paraId="0D5D06CD" w14:textId="77777777" w:rsidTr="006D5215">
        <w:trPr>
          <w:trHeight w:val="417"/>
        </w:trPr>
        <w:tc>
          <w:tcPr>
            <w:tcW w:w="1721" w:type="dxa"/>
          </w:tcPr>
          <w:p w14:paraId="30F5754A" w14:textId="77777777" w:rsidR="00F17595" w:rsidRPr="00784132" w:rsidRDefault="00F17595" w:rsidP="006D5215">
            <w:pPr>
              <w:rPr>
                <w:rFonts w:cs="Arial"/>
                <w:sz w:val="20"/>
                <w:szCs w:val="20"/>
              </w:rPr>
            </w:pPr>
            <w:r w:rsidRPr="00784132">
              <w:rPr>
                <w:rFonts w:cs="Arial"/>
                <w:sz w:val="20"/>
                <w:szCs w:val="20"/>
              </w:rPr>
              <w:t>Área: FCS</w:t>
            </w:r>
          </w:p>
        </w:tc>
        <w:tc>
          <w:tcPr>
            <w:tcW w:w="2533" w:type="dxa"/>
          </w:tcPr>
          <w:p w14:paraId="53A15420" w14:textId="77777777" w:rsidR="00F17595" w:rsidRPr="00784132" w:rsidRDefault="00F17595" w:rsidP="006D5215">
            <w:pPr>
              <w:rPr>
                <w:rFonts w:cs="Arial"/>
                <w:sz w:val="20"/>
                <w:szCs w:val="20"/>
              </w:rPr>
            </w:pPr>
            <w:r w:rsidRPr="00784132">
              <w:rPr>
                <w:rFonts w:cs="Arial"/>
                <w:sz w:val="20"/>
                <w:szCs w:val="20"/>
              </w:rPr>
              <w:t>Teléfono: 22630335</w:t>
            </w:r>
          </w:p>
        </w:tc>
        <w:tc>
          <w:tcPr>
            <w:tcW w:w="1682" w:type="dxa"/>
            <w:gridSpan w:val="2"/>
          </w:tcPr>
          <w:p w14:paraId="6F252AF6" w14:textId="77777777" w:rsidR="00F17595" w:rsidRPr="00784132" w:rsidRDefault="00F17595" w:rsidP="006D5215">
            <w:pPr>
              <w:rPr>
                <w:rFonts w:cs="Arial"/>
                <w:sz w:val="20"/>
                <w:szCs w:val="20"/>
              </w:rPr>
            </w:pPr>
            <w:r w:rsidRPr="00784132">
              <w:rPr>
                <w:rFonts w:cs="Arial"/>
                <w:sz w:val="20"/>
                <w:szCs w:val="20"/>
              </w:rPr>
              <w:t>Tipo de Posgrado curso</w:t>
            </w:r>
          </w:p>
        </w:tc>
        <w:tc>
          <w:tcPr>
            <w:tcW w:w="3704" w:type="dxa"/>
          </w:tcPr>
          <w:p w14:paraId="7FEE0950" w14:textId="77777777" w:rsidR="00F17595" w:rsidRPr="00784132" w:rsidRDefault="00F17595" w:rsidP="00F17595">
            <w:pPr>
              <w:spacing w:after="0"/>
              <w:rPr>
                <w:rFonts w:cs="Arial"/>
                <w:sz w:val="20"/>
                <w:szCs w:val="20"/>
              </w:rPr>
            </w:pPr>
            <w:r w:rsidRPr="00784132">
              <w:rPr>
                <w:rFonts w:cs="Arial"/>
                <w:sz w:val="20"/>
                <w:szCs w:val="20"/>
              </w:rPr>
              <w:t xml:space="preserve">Código PG-FCS-C1 </w:t>
            </w:r>
          </w:p>
          <w:p w14:paraId="69E83C45" w14:textId="77777777" w:rsidR="00F17595" w:rsidRPr="00784132" w:rsidRDefault="00F17595" w:rsidP="00F17595">
            <w:pPr>
              <w:spacing w:after="0"/>
              <w:rPr>
                <w:rFonts w:cs="Arial"/>
                <w:sz w:val="20"/>
                <w:szCs w:val="20"/>
              </w:rPr>
            </w:pPr>
            <w:r w:rsidRPr="00784132">
              <w:rPr>
                <w:rFonts w:cs="Arial"/>
                <w:sz w:val="20"/>
                <w:szCs w:val="20"/>
              </w:rPr>
              <w:t>Horas:  60            Créditos: 2</w:t>
            </w:r>
          </w:p>
        </w:tc>
      </w:tr>
      <w:tr w:rsidR="00F17595" w:rsidRPr="00784132" w14:paraId="2896F770" w14:textId="77777777" w:rsidTr="006D5215">
        <w:trPr>
          <w:trHeight w:val="397"/>
        </w:trPr>
        <w:tc>
          <w:tcPr>
            <w:tcW w:w="4254" w:type="dxa"/>
            <w:gridSpan w:val="2"/>
          </w:tcPr>
          <w:p w14:paraId="44DA90E2" w14:textId="34AB7C50" w:rsidR="00F17595" w:rsidRPr="00784132" w:rsidRDefault="00F17595" w:rsidP="006D5215">
            <w:pPr>
              <w:jc w:val="both"/>
              <w:rPr>
                <w:rFonts w:cs="Arial"/>
                <w:b/>
                <w:sz w:val="20"/>
                <w:szCs w:val="20"/>
              </w:rPr>
            </w:pPr>
            <w:r w:rsidRPr="00784132">
              <w:rPr>
                <w:rFonts w:cs="Arial"/>
                <w:sz w:val="20"/>
                <w:szCs w:val="20"/>
              </w:rPr>
              <w:t xml:space="preserve">Título: </w:t>
            </w:r>
            <w:r w:rsidRPr="00067825">
              <w:rPr>
                <w:rFonts w:cs="Arial"/>
                <w:sz w:val="20"/>
                <w:szCs w:val="20"/>
              </w:rPr>
              <w:t xml:space="preserve">Identidad, Filosofía </w:t>
            </w:r>
            <w:r w:rsidR="00ED3220">
              <w:rPr>
                <w:rFonts w:cs="Arial"/>
                <w:sz w:val="20"/>
                <w:szCs w:val="20"/>
              </w:rPr>
              <w:t>y</w:t>
            </w:r>
            <w:r w:rsidRPr="00067825">
              <w:rPr>
                <w:rFonts w:cs="Arial"/>
                <w:sz w:val="20"/>
                <w:szCs w:val="20"/>
              </w:rPr>
              <w:t xml:space="preserve"> Cultura Universitaria</w:t>
            </w:r>
          </w:p>
          <w:p w14:paraId="0FF5009A" w14:textId="683E62DF" w:rsidR="00F17595" w:rsidRPr="00784132" w:rsidRDefault="00F17595" w:rsidP="006D5215">
            <w:pPr>
              <w:rPr>
                <w:rFonts w:cs="Arial"/>
                <w:sz w:val="20"/>
                <w:szCs w:val="20"/>
              </w:rPr>
            </w:pPr>
            <w:r w:rsidRPr="00784132">
              <w:rPr>
                <w:rFonts w:cs="Arial"/>
                <w:sz w:val="20"/>
                <w:szCs w:val="20"/>
              </w:rPr>
              <w:t>Inicio</w:t>
            </w:r>
            <w:r w:rsidR="00ED3220">
              <w:rPr>
                <w:rFonts w:cs="Arial"/>
                <w:sz w:val="20"/>
                <w:szCs w:val="20"/>
              </w:rPr>
              <w:t>:</w:t>
            </w:r>
            <w:r w:rsidRPr="00784132">
              <w:rPr>
                <w:rFonts w:cs="Arial"/>
                <w:sz w:val="20"/>
                <w:szCs w:val="20"/>
              </w:rPr>
              <w:t xml:space="preserve"> </w:t>
            </w:r>
            <w:r w:rsidR="00ED3220">
              <w:rPr>
                <w:rFonts w:cs="Arial"/>
                <w:sz w:val="20"/>
                <w:szCs w:val="20"/>
              </w:rPr>
              <w:t>abril</w:t>
            </w:r>
            <w:r w:rsidRPr="00784132">
              <w:rPr>
                <w:rFonts w:cs="Arial"/>
                <w:sz w:val="20"/>
                <w:szCs w:val="20"/>
              </w:rPr>
              <w:t xml:space="preserve">                             Termina</w:t>
            </w:r>
            <w:r w:rsidR="00ED3220">
              <w:rPr>
                <w:rFonts w:cs="Arial"/>
                <w:sz w:val="20"/>
                <w:szCs w:val="20"/>
              </w:rPr>
              <w:t>:</w:t>
            </w:r>
            <w:r w:rsidRPr="00784132">
              <w:rPr>
                <w:rFonts w:cs="Arial"/>
                <w:sz w:val="20"/>
                <w:szCs w:val="20"/>
              </w:rPr>
              <w:t xml:space="preserve">  </w:t>
            </w:r>
            <w:r w:rsidR="00ED3220">
              <w:rPr>
                <w:rFonts w:cs="Arial"/>
                <w:sz w:val="20"/>
                <w:szCs w:val="20"/>
              </w:rPr>
              <w:t>junio</w:t>
            </w:r>
          </w:p>
        </w:tc>
        <w:tc>
          <w:tcPr>
            <w:tcW w:w="5386" w:type="dxa"/>
            <w:gridSpan w:val="3"/>
          </w:tcPr>
          <w:p w14:paraId="4524C6E6" w14:textId="77777777" w:rsidR="00F17595" w:rsidRPr="00784132" w:rsidRDefault="00F17595" w:rsidP="00F17595">
            <w:pPr>
              <w:spacing w:after="0"/>
              <w:rPr>
                <w:rFonts w:cs="Arial"/>
                <w:sz w:val="20"/>
                <w:szCs w:val="20"/>
              </w:rPr>
            </w:pPr>
            <w:r w:rsidRPr="00784132">
              <w:rPr>
                <w:rFonts w:cs="Arial"/>
                <w:sz w:val="20"/>
                <w:szCs w:val="20"/>
              </w:rPr>
              <w:t xml:space="preserve">Profesor o coordinador (Categoría Docente y/o Científica, nombres y apellidos: Dr. C.  Dalia de Jesús Rodríguez Bencomo </w:t>
            </w:r>
          </w:p>
          <w:p w14:paraId="2EEF2CD0" w14:textId="77777777" w:rsidR="00F17595" w:rsidRPr="00784132" w:rsidRDefault="00F17595" w:rsidP="00F17595">
            <w:pPr>
              <w:spacing w:after="0"/>
              <w:rPr>
                <w:rFonts w:cs="Arial"/>
                <w:sz w:val="20"/>
                <w:szCs w:val="20"/>
              </w:rPr>
            </w:pPr>
            <w:r w:rsidRPr="00784132">
              <w:rPr>
                <w:rFonts w:cs="Arial"/>
                <w:sz w:val="20"/>
                <w:szCs w:val="20"/>
              </w:rPr>
              <w:t>E-mail: daliajoaqui@uo.edu.cu</w:t>
            </w:r>
          </w:p>
        </w:tc>
      </w:tr>
      <w:tr w:rsidR="00F17595" w:rsidRPr="00784132" w14:paraId="74B1AE49" w14:textId="77777777" w:rsidTr="00F17595">
        <w:trPr>
          <w:trHeight w:val="510"/>
        </w:trPr>
        <w:tc>
          <w:tcPr>
            <w:tcW w:w="9640" w:type="dxa"/>
            <w:gridSpan w:val="5"/>
          </w:tcPr>
          <w:p w14:paraId="429F4F4A" w14:textId="77777777" w:rsidR="00F17595" w:rsidRPr="00784132" w:rsidRDefault="00F17595" w:rsidP="006D5215">
            <w:pPr>
              <w:jc w:val="both"/>
              <w:rPr>
                <w:rFonts w:cs="Arial"/>
                <w:sz w:val="20"/>
                <w:szCs w:val="20"/>
              </w:rPr>
            </w:pPr>
            <w:r w:rsidRPr="00784132">
              <w:rPr>
                <w:rFonts w:cs="Arial"/>
                <w:sz w:val="20"/>
                <w:szCs w:val="20"/>
              </w:rPr>
              <w:t>Objetivo General: Interpretar, desde la perspectiva filosófica, la influencia de los fenómenos actuales en la cultura universitaria para elevar su compromiso con su universidad y con la sociedad.</w:t>
            </w:r>
          </w:p>
        </w:tc>
      </w:tr>
      <w:tr w:rsidR="00F17595" w:rsidRPr="00784132" w14:paraId="1BFD00CA" w14:textId="77777777" w:rsidTr="006D5215">
        <w:trPr>
          <w:trHeight w:val="1118"/>
        </w:trPr>
        <w:tc>
          <w:tcPr>
            <w:tcW w:w="9640" w:type="dxa"/>
            <w:gridSpan w:val="5"/>
          </w:tcPr>
          <w:p w14:paraId="5F780FA4" w14:textId="6B5F39CA" w:rsidR="00F17595" w:rsidRPr="00784132" w:rsidRDefault="00F17595" w:rsidP="006D5215">
            <w:pPr>
              <w:jc w:val="both"/>
              <w:rPr>
                <w:rFonts w:cs="Arial"/>
                <w:sz w:val="20"/>
                <w:szCs w:val="20"/>
              </w:rPr>
            </w:pPr>
            <w:r w:rsidRPr="00784132">
              <w:rPr>
                <w:rFonts w:cs="Arial"/>
                <w:sz w:val="20"/>
                <w:szCs w:val="20"/>
              </w:rPr>
              <w:t xml:space="preserve">Breve descripción de su contenido: Relación filosofía, sociedad y cultura universitaria. Cultura, cultura universitaria. Relación dialéctica de estos elementos. La cultura universitaria como expresión concreta de la cultura nacional. Identidad cultural. Relación cultura – identidad, relación cultura universitaria, sentimientos, pertinencia, Relación identidad- cultura universitaria. Carácter histórico concreto de la cultura. Diferentes enfoques. Misiones de la universidad en la época actual. Función cosmovisiva de la filosofía como base de la cultura universitaria. El pensamiento cubano y Latino Americano en torno a la cultura universitaria. Antropología filosófica y cultura universitaria. Utilidad para la cultura universitaria. Esencia del hombre. Carácter contradictorio de la esencia de la naturaleza humana. Paradojas del hombre.  Relaciones humanas.  Enfoques filosóficos de las relaciones humanas. Teoría se la complejidad. </w:t>
            </w:r>
          </w:p>
        </w:tc>
      </w:tr>
      <w:tr w:rsidR="00F17595" w:rsidRPr="00784132" w14:paraId="7E698D48" w14:textId="77777777" w:rsidTr="00F17595">
        <w:trPr>
          <w:trHeight w:val="394"/>
        </w:trPr>
        <w:tc>
          <w:tcPr>
            <w:tcW w:w="4316" w:type="dxa"/>
            <w:gridSpan w:val="3"/>
          </w:tcPr>
          <w:p w14:paraId="541402AC" w14:textId="77777777" w:rsidR="00F17595" w:rsidRPr="00784132" w:rsidRDefault="00F17595" w:rsidP="006D5215">
            <w:pPr>
              <w:rPr>
                <w:rFonts w:cs="Arial"/>
                <w:sz w:val="20"/>
                <w:szCs w:val="20"/>
              </w:rPr>
            </w:pPr>
            <w:r w:rsidRPr="00784132">
              <w:rPr>
                <w:rFonts w:cs="Arial"/>
                <w:sz w:val="20"/>
                <w:szCs w:val="20"/>
              </w:rPr>
              <w:t>Solicitado por: MES, MINED</w:t>
            </w:r>
          </w:p>
        </w:tc>
        <w:tc>
          <w:tcPr>
            <w:tcW w:w="5324" w:type="dxa"/>
            <w:gridSpan w:val="2"/>
          </w:tcPr>
          <w:p w14:paraId="1EB770A8" w14:textId="77777777" w:rsidR="00F17595" w:rsidRPr="00784132" w:rsidRDefault="00F17595" w:rsidP="006D5215">
            <w:pPr>
              <w:rPr>
                <w:rFonts w:cs="Arial"/>
                <w:sz w:val="20"/>
                <w:szCs w:val="20"/>
              </w:rPr>
            </w:pPr>
            <w:r w:rsidRPr="00784132">
              <w:rPr>
                <w:rFonts w:cs="Arial"/>
                <w:sz w:val="20"/>
                <w:szCs w:val="20"/>
              </w:rPr>
              <w:t xml:space="preserve">Otros posibles participantes: </w:t>
            </w:r>
          </w:p>
        </w:tc>
      </w:tr>
      <w:tr w:rsidR="00F17595" w:rsidRPr="00784132" w14:paraId="7FB148A7" w14:textId="77777777" w:rsidTr="00F17595">
        <w:trPr>
          <w:trHeight w:val="967"/>
        </w:trPr>
        <w:tc>
          <w:tcPr>
            <w:tcW w:w="4316" w:type="dxa"/>
            <w:gridSpan w:val="3"/>
          </w:tcPr>
          <w:p w14:paraId="325E0276" w14:textId="6D06DCFD" w:rsidR="00F17595" w:rsidRPr="00784132" w:rsidRDefault="00F17595" w:rsidP="006D5215">
            <w:pPr>
              <w:tabs>
                <w:tab w:val="center" w:pos="4139"/>
              </w:tabs>
              <w:rPr>
                <w:rFonts w:cs="Arial"/>
                <w:sz w:val="20"/>
                <w:szCs w:val="20"/>
              </w:rPr>
            </w:pPr>
            <w:r w:rsidRPr="00784132">
              <w:rPr>
                <w:rFonts w:cs="Arial"/>
                <w:sz w:val="20"/>
                <w:szCs w:val="20"/>
              </w:rPr>
              <w:t>Responde a prioridades          si</w:t>
            </w:r>
            <w:r w:rsidR="00ED3220">
              <w:rPr>
                <w:rFonts w:cs="Arial"/>
                <w:sz w:val="20"/>
                <w:szCs w:val="20"/>
              </w:rPr>
              <w:t xml:space="preserve">  X</w:t>
            </w:r>
            <w:r w:rsidRPr="00784132">
              <w:rPr>
                <w:rFonts w:cs="Arial"/>
                <w:sz w:val="20"/>
                <w:szCs w:val="20"/>
              </w:rPr>
              <w:t xml:space="preserve">   no</w:t>
            </w:r>
          </w:p>
          <w:p w14:paraId="5B9133B8" w14:textId="77777777" w:rsidR="00F17595" w:rsidRPr="00784132" w:rsidRDefault="00F17595" w:rsidP="006D5215">
            <w:pPr>
              <w:rPr>
                <w:rFonts w:cs="Arial"/>
                <w:sz w:val="20"/>
                <w:szCs w:val="20"/>
              </w:rPr>
            </w:pPr>
            <w:r w:rsidRPr="00784132">
              <w:rPr>
                <w:rFonts w:cs="Arial"/>
                <w:sz w:val="20"/>
                <w:szCs w:val="20"/>
              </w:rPr>
              <w:t xml:space="preserve">Especifique:  Potencial humano, ciencia, tecnología e innovación                                                  </w:t>
            </w:r>
          </w:p>
        </w:tc>
        <w:tc>
          <w:tcPr>
            <w:tcW w:w="5324" w:type="dxa"/>
            <w:gridSpan w:val="2"/>
          </w:tcPr>
          <w:p w14:paraId="6C7A054A" w14:textId="77777777" w:rsidR="00F17595" w:rsidRPr="00784132" w:rsidRDefault="00F17595" w:rsidP="006D5215">
            <w:pPr>
              <w:tabs>
                <w:tab w:val="center" w:pos="4139"/>
              </w:tabs>
              <w:rPr>
                <w:rFonts w:cs="Arial"/>
                <w:sz w:val="20"/>
                <w:szCs w:val="20"/>
              </w:rPr>
            </w:pPr>
            <w:r w:rsidRPr="00784132">
              <w:rPr>
                <w:rFonts w:cs="Arial"/>
                <w:sz w:val="20"/>
                <w:szCs w:val="20"/>
              </w:rPr>
              <w:t>Vinculado a proyecto:    si X   no___</w:t>
            </w:r>
          </w:p>
          <w:p w14:paraId="2029D3DB" w14:textId="77777777" w:rsidR="00F17595" w:rsidRPr="00784132" w:rsidRDefault="00F17595" w:rsidP="006D5215">
            <w:pPr>
              <w:rPr>
                <w:rFonts w:cs="Arial"/>
                <w:sz w:val="20"/>
                <w:szCs w:val="20"/>
              </w:rPr>
            </w:pPr>
            <w:r w:rsidRPr="00784132">
              <w:rPr>
                <w:rFonts w:cs="Arial"/>
                <w:sz w:val="20"/>
                <w:szCs w:val="20"/>
              </w:rPr>
              <w:t xml:space="preserve">Tipo de proyecto y nombre.  Gestión de las instituciones culturales                                                                           </w:t>
            </w:r>
          </w:p>
        </w:tc>
      </w:tr>
    </w:tbl>
    <w:p w14:paraId="4F3D358A" w14:textId="77777777" w:rsidR="00F17595" w:rsidRPr="00784132" w:rsidRDefault="00F17595" w:rsidP="00F17595">
      <w:pPr>
        <w:rPr>
          <w:rFonts w:cs="Arial"/>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17595" w:rsidRPr="00784132" w14:paraId="7D8C3A3F" w14:textId="77777777" w:rsidTr="006D5215">
        <w:trPr>
          <w:trHeight w:val="417"/>
        </w:trPr>
        <w:tc>
          <w:tcPr>
            <w:tcW w:w="1721" w:type="dxa"/>
          </w:tcPr>
          <w:p w14:paraId="7A3BC72C" w14:textId="77777777" w:rsidR="00F17595" w:rsidRPr="00784132" w:rsidRDefault="00F17595" w:rsidP="006D5215">
            <w:pPr>
              <w:rPr>
                <w:rFonts w:cs="Arial"/>
                <w:sz w:val="20"/>
                <w:szCs w:val="20"/>
              </w:rPr>
            </w:pPr>
            <w:r w:rsidRPr="00784132">
              <w:rPr>
                <w:rFonts w:cs="Arial"/>
                <w:sz w:val="20"/>
                <w:szCs w:val="20"/>
              </w:rPr>
              <w:t xml:space="preserve">Área: </w:t>
            </w:r>
            <w:r w:rsidR="00AA3F7F">
              <w:rPr>
                <w:rFonts w:cs="Arial"/>
                <w:sz w:val="20"/>
                <w:szCs w:val="20"/>
              </w:rPr>
              <w:t>FSC</w:t>
            </w:r>
          </w:p>
        </w:tc>
        <w:tc>
          <w:tcPr>
            <w:tcW w:w="2533" w:type="dxa"/>
          </w:tcPr>
          <w:p w14:paraId="6254CD3B" w14:textId="77777777" w:rsidR="00F17595" w:rsidRPr="00784132" w:rsidRDefault="00F17595" w:rsidP="006D5215">
            <w:pPr>
              <w:rPr>
                <w:rFonts w:cs="Arial"/>
                <w:sz w:val="20"/>
                <w:szCs w:val="20"/>
              </w:rPr>
            </w:pPr>
            <w:r w:rsidRPr="00784132">
              <w:rPr>
                <w:rFonts w:cs="Arial"/>
                <w:sz w:val="20"/>
                <w:szCs w:val="20"/>
              </w:rPr>
              <w:t>Teléfono:</w:t>
            </w:r>
            <w:r w:rsidR="00AA3F7F" w:rsidRPr="00784132">
              <w:rPr>
                <w:rFonts w:cs="Arial"/>
                <w:sz w:val="20"/>
                <w:szCs w:val="20"/>
              </w:rPr>
              <w:t xml:space="preserve"> 22630335</w:t>
            </w:r>
          </w:p>
        </w:tc>
        <w:tc>
          <w:tcPr>
            <w:tcW w:w="1682" w:type="dxa"/>
            <w:gridSpan w:val="2"/>
          </w:tcPr>
          <w:p w14:paraId="6A524026" w14:textId="77777777" w:rsidR="00F17595" w:rsidRPr="00784132" w:rsidRDefault="00F17595" w:rsidP="006D5215">
            <w:pPr>
              <w:rPr>
                <w:rFonts w:cs="Arial"/>
                <w:sz w:val="20"/>
                <w:szCs w:val="20"/>
              </w:rPr>
            </w:pPr>
            <w:r w:rsidRPr="00784132">
              <w:rPr>
                <w:rFonts w:cs="Arial"/>
                <w:sz w:val="20"/>
                <w:szCs w:val="20"/>
              </w:rPr>
              <w:t>Tipo de Posgrado Curso</w:t>
            </w:r>
          </w:p>
        </w:tc>
        <w:tc>
          <w:tcPr>
            <w:tcW w:w="3704" w:type="dxa"/>
          </w:tcPr>
          <w:p w14:paraId="7073EB56" w14:textId="77777777" w:rsidR="00F17595" w:rsidRPr="00784132" w:rsidRDefault="00F17595" w:rsidP="00F17595">
            <w:pPr>
              <w:spacing w:after="0"/>
              <w:rPr>
                <w:rFonts w:cs="Arial"/>
                <w:sz w:val="20"/>
                <w:szCs w:val="20"/>
              </w:rPr>
            </w:pPr>
            <w:r w:rsidRPr="00784132">
              <w:rPr>
                <w:rFonts w:cs="Arial"/>
                <w:sz w:val="20"/>
                <w:szCs w:val="20"/>
              </w:rPr>
              <w:t>Código PG-FCS-C2</w:t>
            </w:r>
          </w:p>
          <w:p w14:paraId="2A1833E9" w14:textId="77777777" w:rsidR="00F17595" w:rsidRPr="00784132" w:rsidRDefault="00F17595" w:rsidP="00F17595">
            <w:pPr>
              <w:spacing w:after="0"/>
              <w:rPr>
                <w:rFonts w:cs="Arial"/>
                <w:sz w:val="20"/>
                <w:szCs w:val="20"/>
              </w:rPr>
            </w:pPr>
            <w:r w:rsidRPr="00784132">
              <w:rPr>
                <w:rFonts w:cs="Arial"/>
                <w:sz w:val="20"/>
                <w:szCs w:val="20"/>
              </w:rPr>
              <w:t>Horas: 60             Créditos:2</w:t>
            </w:r>
          </w:p>
        </w:tc>
      </w:tr>
      <w:tr w:rsidR="00F17595" w:rsidRPr="00784132" w14:paraId="5E14CA65" w14:textId="77777777" w:rsidTr="006D5215">
        <w:trPr>
          <w:trHeight w:val="397"/>
        </w:trPr>
        <w:tc>
          <w:tcPr>
            <w:tcW w:w="4254" w:type="dxa"/>
            <w:gridSpan w:val="2"/>
          </w:tcPr>
          <w:p w14:paraId="07A38378" w14:textId="77777777" w:rsidR="00F17595" w:rsidRPr="00784132" w:rsidRDefault="00F17595" w:rsidP="00F17595">
            <w:pPr>
              <w:spacing w:after="0"/>
              <w:rPr>
                <w:rFonts w:cs="Arial"/>
                <w:sz w:val="20"/>
                <w:szCs w:val="20"/>
              </w:rPr>
            </w:pPr>
            <w:r w:rsidRPr="00784132">
              <w:rPr>
                <w:rFonts w:cs="Arial"/>
                <w:sz w:val="20"/>
                <w:szCs w:val="20"/>
              </w:rPr>
              <w:t xml:space="preserve">Título: </w:t>
            </w:r>
            <w:r w:rsidRPr="00784132">
              <w:rPr>
                <w:rFonts w:eastAsia="Times New Roman" w:cs="Arial"/>
                <w:color w:val="000000"/>
                <w:sz w:val="20"/>
                <w:szCs w:val="20"/>
                <w:lang w:eastAsia="es-ES"/>
              </w:rPr>
              <w:t>Campo literario cubano: factores externos de la producción literaria</w:t>
            </w:r>
            <w:r w:rsidRPr="00784132">
              <w:rPr>
                <w:rFonts w:eastAsia="Times New Roman" w:cs="Arial"/>
                <w:color w:val="000000"/>
                <w:sz w:val="20"/>
                <w:szCs w:val="20"/>
                <w:u w:val="single"/>
                <w:lang w:eastAsia="es-ES"/>
              </w:rPr>
              <w:t xml:space="preserve"> </w:t>
            </w:r>
            <w:r w:rsidRPr="00784132">
              <w:rPr>
                <w:rFonts w:eastAsia="Times New Roman" w:cs="Arial"/>
                <w:sz w:val="20"/>
                <w:szCs w:val="20"/>
                <w:u w:val="single"/>
                <w:lang w:eastAsia="es-ES"/>
              </w:rPr>
              <w:t xml:space="preserve"> </w:t>
            </w:r>
          </w:p>
          <w:p w14:paraId="26F73A62" w14:textId="49554A0C" w:rsidR="00F17595" w:rsidRPr="00784132" w:rsidRDefault="00F17595" w:rsidP="00F17595">
            <w:pPr>
              <w:spacing w:after="0"/>
              <w:rPr>
                <w:rFonts w:cs="Arial"/>
                <w:sz w:val="20"/>
                <w:szCs w:val="20"/>
              </w:rPr>
            </w:pPr>
            <w:r w:rsidRPr="00784132">
              <w:rPr>
                <w:rFonts w:cs="Arial"/>
                <w:sz w:val="20"/>
                <w:szCs w:val="20"/>
              </w:rPr>
              <w:t>Inicio</w:t>
            </w:r>
            <w:r w:rsidR="00ED3220">
              <w:rPr>
                <w:rFonts w:cs="Arial"/>
                <w:sz w:val="20"/>
                <w:szCs w:val="20"/>
              </w:rPr>
              <w:t>:</w:t>
            </w:r>
            <w:r w:rsidRPr="00784132">
              <w:rPr>
                <w:rFonts w:cs="Arial"/>
                <w:sz w:val="20"/>
                <w:szCs w:val="20"/>
              </w:rPr>
              <w:t xml:space="preserve">  </w:t>
            </w:r>
            <w:r w:rsidR="00ED3220">
              <w:rPr>
                <w:rFonts w:cs="Arial"/>
                <w:sz w:val="20"/>
                <w:szCs w:val="20"/>
              </w:rPr>
              <w:t xml:space="preserve">abril </w:t>
            </w:r>
            <w:r w:rsidRPr="00784132">
              <w:rPr>
                <w:rFonts w:cs="Arial"/>
                <w:sz w:val="20"/>
                <w:szCs w:val="20"/>
              </w:rPr>
              <w:t xml:space="preserve">                            Termina</w:t>
            </w:r>
            <w:r w:rsidR="00ED3220">
              <w:rPr>
                <w:rFonts w:cs="Arial"/>
                <w:sz w:val="20"/>
                <w:szCs w:val="20"/>
              </w:rPr>
              <w:t>: junio</w:t>
            </w:r>
            <w:r w:rsidRPr="00784132">
              <w:rPr>
                <w:rFonts w:cs="Arial"/>
                <w:sz w:val="20"/>
                <w:szCs w:val="20"/>
              </w:rPr>
              <w:t xml:space="preserve">  </w:t>
            </w:r>
          </w:p>
        </w:tc>
        <w:tc>
          <w:tcPr>
            <w:tcW w:w="5386" w:type="dxa"/>
            <w:gridSpan w:val="3"/>
          </w:tcPr>
          <w:p w14:paraId="75878662" w14:textId="77777777" w:rsidR="00F17595" w:rsidRPr="00784132" w:rsidRDefault="00F17595" w:rsidP="00F17595">
            <w:pPr>
              <w:spacing w:after="0"/>
              <w:rPr>
                <w:rFonts w:cs="Arial"/>
                <w:sz w:val="20"/>
                <w:szCs w:val="20"/>
              </w:rPr>
            </w:pPr>
            <w:r w:rsidRPr="00784132">
              <w:rPr>
                <w:rFonts w:cs="Arial"/>
                <w:sz w:val="20"/>
                <w:szCs w:val="20"/>
              </w:rPr>
              <w:t xml:space="preserve">Profesor o coordinador (Categoría Docente y/o Científica, nombres y apellidos: </w:t>
            </w:r>
            <w:r w:rsidRPr="00784132">
              <w:rPr>
                <w:rFonts w:eastAsia="Times New Roman" w:cs="Arial"/>
                <w:sz w:val="20"/>
                <w:szCs w:val="20"/>
                <w:lang w:eastAsia="es-ES"/>
              </w:rPr>
              <w:t xml:space="preserve">Dr. C. Yansy Sánchez Fernández </w:t>
            </w:r>
          </w:p>
          <w:p w14:paraId="6B3B5410" w14:textId="77777777" w:rsidR="00F17595" w:rsidRPr="00784132" w:rsidRDefault="00F17595" w:rsidP="00F17595">
            <w:pPr>
              <w:spacing w:after="0"/>
              <w:rPr>
                <w:rFonts w:cs="Arial"/>
                <w:sz w:val="20"/>
                <w:szCs w:val="20"/>
              </w:rPr>
            </w:pPr>
            <w:r w:rsidRPr="00784132">
              <w:rPr>
                <w:rFonts w:cs="Arial"/>
                <w:sz w:val="20"/>
                <w:szCs w:val="20"/>
              </w:rPr>
              <w:t xml:space="preserve"> E-mail: yansy@uo.edu.cu</w:t>
            </w:r>
          </w:p>
        </w:tc>
      </w:tr>
      <w:tr w:rsidR="00F17595" w:rsidRPr="00784132" w14:paraId="09F19007" w14:textId="77777777" w:rsidTr="00F17595">
        <w:trPr>
          <w:trHeight w:val="430"/>
        </w:trPr>
        <w:tc>
          <w:tcPr>
            <w:tcW w:w="9640" w:type="dxa"/>
            <w:gridSpan w:val="5"/>
          </w:tcPr>
          <w:p w14:paraId="5EA563C6" w14:textId="77777777" w:rsidR="00F17595" w:rsidRPr="00784132" w:rsidRDefault="00F17595" w:rsidP="006D5215">
            <w:pPr>
              <w:spacing w:after="0" w:line="360" w:lineRule="auto"/>
              <w:jc w:val="both"/>
              <w:rPr>
                <w:rFonts w:cs="Arial"/>
                <w:sz w:val="20"/>
                <w:szCs w:val="20"/>
              </w:rPr>
            </w:pPr>
            <w:r w:rsidRPr="00784132">
              <w:rPr>
                <w:rFonts w:cs="Arial"/>
                <w:sz w:val="20"/>
                <w:szCs w:val="20"/>
              </w:rPr>
              <w:t xml:space="preserve">Objetivo General: </w:t>
            </w:r>
            <w:r w:rsidRPr="00784132">
              <w:rPr>
                <w:rFonts w:eastAsia="Times New Roman" w:cs="Arial"/>
                <w:sz w:val="20"/>
                <w:szCs w:val="20"/>
                <w:lang w:eastAsia="es-ES"/>
              </w:rPr>
              <w:t xml:space="preserve">Explicar las mediaciones de los factores externos producidos en el período revolucionario </w:t>
            </w:r>
          </w:p>
        </w:tc>
      </w:tr>
      <w:tr w:rsidR="00F17595" w:rsidRPr="00784132" w14:paraId="12384274" w14:textId="77777777" w:rsidTr="006D5215">
        <w:trPr>
          <w:trHeight w:val="1118"/>
        </w:trPr>
        <w:tc>
          <w:tcPr>
            <w:tcW w:w="9640" w:type="dxa"/>
            <w:gridSpan w:val="5"/>
          </w:tcPr>
          <w:p w14:paraId="132F2201" w14:textId="77777777" w:rsidR="00F17595" w:rsidRPr="00784132" w:rsidRDefault="00F17595" w:rsidP="006D5215">
            <w:pPr>
              <w:jc w:val="both"/>
              <w:rPr>
                <w:rFonts w:cs="Arial"/>
                <w:sz w:val="20"/>
                <w:szCs w:val="20"/>
              </w:rPr>
            </w:pPr>
            <w:r w:rsidRPr="00784132">
              <w:rPr>
                <w:rFonts w:cs="Arial"/>
                <w:sz w:val="20"/>
                <w:szCs w:val="20"/>
              </w:rPr>
              <w:t xml:space="preserve">Breve descripción de su contenido: Campo literario, campo literario cubano en el periodo revolucionario. Conceptualización. La Sociología externalista: la mediación de los factores externos. Periodización de los distintos momentos de las políticas culturales en el contexto revolucionario. Su mediación en el contexto artístico-literario.  Generación Cero y Postcero. Tendencias actuales del campo literario a partir de los factores externos. </w:t>
            </w:r>
          </w:p>
        </w:tc>
      </w:tr>
      <w:tr w:rsidR="00F17595" w:rsidRPr="00784132" w14:paraId="6B1C4E56" w14:textId="77777777" w:rsidTr="00F17595">
        <w:trPr>
          <w:trHeight w:val="292"/>
        </w:trPr>
        <w:tc>
          <w:tcPr>
            <w:tcW w:w="4316" w:type="dxa"/>
            <w:gridSpan w:val="3"/>
          </w:tcPr>
          <w:p w14:paraId="135A1790" w14:textId="77777777" w:rsidR="00F17595" w:rsidRPr="00784132" w:rsidRDefault="00F17595" w:rsidP="006D5215">
            <w:pPr>
              <w:rPr>
                <w:rFonts w:cs="Arial"/>
                <w:sz w:val="20"/>
                <w:szCs w:val="20"/>
              </w:rPr>
            </w:pPr>
            <w:r w:rsidRPr="00784132">
              <w:rPr>
                <w:rFonts w:cs="Arial"/>
                <w:sz w:val="20"/>
                <w:szCs w:val="20"/>
              </w:rPr>
              <w:t>Solicitado por: MES, MINED</w:t>
            </w:r>
          </w:p>
        </w:tc>
        <w:tc>
          <w:tcPr>
            <w:tcW w:w="5324" w:type="dxa"/>
            <w:gridSpan w:val="2"/>
          </w:tcPr>
          <w:p w14:paraId="0246A45E" w14:textId="77777777" w:rsidR="00F17595" w:rsidRPr="00784132" w:rsidRDefault="00F17595" w:rsidP="006D5215">
            <w:pPr>
              <w:rPr>
                <w:rFonts w:cs="Arial"/>
                <w:sz w:val="20"/>
                <w:szCs w:val="20"/>
              </w:rPr>
            </w:pPr>
            <w:r w:rsidRPr="00784132">
              <w:rPr>
                <w:rFonts w:cs="Arial"/>
                <w:sz w:val="20"/>
                <w:szCs w:val="20"/>
              </w:rPr>
              <w:t xml:space="preserve">Otros posibles participantes: Uneac, </w:t>
            </w:r>
          </w:p>
        </w:tc>
      </w:tr>
      <w:tr w:rsidR="00F17595" w:rsidRPr="00784132" w14:paraId="36C42B03" w14:textId="77777777" w:rsidTr="00F17595">
        <w:trPr>
          <w:trHeight w:val="737"/>
        </w:trPr>
        <w:tc>
          <w:tcPr>
            <w:tcW w:w="4316" w:type="dxa"/>
            <w:gridSpan w:val="3"/>
          </w:tcPr>
          <w:p w14:paraId="37F62F2F" w14:textId="77777777" w:rsidR="00F17595" w:rsidRPr="00784132" w:rsidRDefault="00F17595" w:rsidP="00F17595">
            <w:pPr>
              <w:tabs>
                <w:tab w:val="center" w:pos="4139"/>
              </w:tabs>
              <w:spacing w:after="0"/>
              <w:rPr>
                <w:rFonts w:cs="Arial"/>
                <w:sz w:val="20"/>
                <w:szCs w:val="20"/>
              </w:rPr>
            </w:pPr>
            <w:r w:rsidRPr="00784132">
              <w:rPr>
                <w:rFonts w:cs="Arial"/>
                <w:sz w:val="20"/>
                <w:szCs w:val="20"/>
              </w:rPr>
              <w:t>Responde a prioridades          si   no_X__</w:t>
            </w:r>
          </w:p>
          <w:p w14:paraId="7A7CE4E1" w14:textId="77777777" w:rsidR="00F17595" w:rsidRPr="00784132" w:rsidRDefault="00F17595" w:rsidP="00F17595">
            <w:pPr>
              <w:spacing w:after="0"/>
              <w:rPr>
                <w:rFonts w:cs="Arial"/>
                <w:sz w:val="20"/>
                <w:szCs w:val="20"/>
              </w:rPr>
            </w:pPr>
            <w:r w:rsidRPr="00784132">
              <w:rPr>
                <w:rFonts w:cs="Arial"/>
                <w:sz w:val="20"/>
                <w:szCs w:val="20"/>
              </w:rPr>
              <w:t xml:space="preserve">Especifique:  </w:t>
            </w:r>
          </w:p>
          <w:p w14:paraId="24657E88" w14:textId="77777777" w:rsidR="00F17595" w:rsidRPr="00784132" w:rsidRDefault="00F17595" w:rsidP="006D5215">
            <w:pPr>
              <w:rPr>
                <w:rFonts w:cs="Arial"/>
                <w:sz w:val="20"/>
                <w:szCs w:val="20"/>
              </w:rPr>
            </w:pPr>
          </w:p>
        </w:tc>
        <w:tc>
          <w:tcPr>
            <w:tcW w:w="5324" w:type="dxa"/>
            <w:gridSpan w:val="2"/>
          </w:tcPr>
          <w:p w14:paraId="64B3E55F" w14:textId="77777777" w:rsidR="00F17595" w:rsidRPr="00784132" w:rsidRDefault="00F17595" w:rsidP="00F17595">
            <w:pPr>
              <w:tabs>
                <w:tab w:val="center" w:pos="4139"/>
              </w:tabs>
              <w:spacing w:after="0"/>
              <w:rPr>
                <w:rFonts w:cs="Arial"/>
                <w:sz w:val="20"/>
                <w:szCs w:val="20"/>
              </w:rPr>
            </w:pPr>
            <w:r w:rsidRPr="00784132">
              <w:rPr>
                <w:rFonts w:cs="Arial"/>
                <w:sz w:val="20"/>
                <w:szCs w:val="20"/>
              </w:rPr>
              <w:t>Vinculado a proyecto:    si X    no___</w:t>
            </w:r>
          </w:p>
          <w:p w14:paraId="64734FAA" w14:textId="77777777" w:rsidR="00F17595" w:rsidRPr="00784132" w:rsidRDefault="00F17595" w:rsidP="00F17595">
            <w:pPr>
              <w:spacing w:after="0"/>
              <w:rPr>
                <w:rFonts w:cs="Arial"/>
                <w:sz w:val="20"/>
                <w:szCs w:val="20"/>
              </w:rPr>
            </w:pPr>
            <w:r w:rsidRPr="00784132">
              <w:rPr>
                <w:rFonts w:cs="Arial"/>
                <w:sz w:val="20"/>
                <w:szCs w:val="20"/>
              </w:rPr>
              <w:t xml:space="preserve">Tipo de proyecto y nombre.  Gestión de las instituciones culturales                                                                           </w:t>
            </w:r>
          </w:p>
        </w:tc>
      </w:tr>
    </w:tbl>
    <w:p w14:paraId="1EB2EE67" w14:textId="77777777" w:rsidR="0092108B" w:rsidRPr="00784132" w:rsidRDefault="0092108B" w:rsidP="001C2862">
      <w:pPr>
        <w:rPr>
          <w:rFonts w:cs="Arial"/>
          <w:b/>
          <w:sz w:val="20"/>
          <w:szCs w:val="20"/>
        </w:rPr>
      </w:pPr>
    </w:p>
    <w:p w14:paraId="5170B6DD" w14:textId="77777777" w:rsidR="00F17595" w:rsidRPr="00784132" w:rsidRDefault="00F17595" w:rsidP="001C2862">
      <w:pPr>
        <w:rPr>
          <w:rFonts w:cs="Arial"/>
          <w:b/>
          <w:sz w:val="20"/>
          <w:szCs w:val="20"/>
        </w:rPr>
      </w:pPr>
    </w:p>
    <w:p w14:paraId="6C242721" w14:textId="7CE49A1B" w:rsidR="00F17595" w:rsidRDefault="00F17595" w:rsidP="001C2862">
      <w:pPr>
        <w:rPr>
          <w:rFonts w:cs="Arial"/>
          <w:b/>
          <w:sz w:val="20"/>
          <w:szCs w:val="20"/>
        </w:rPr>
      </w:pPr>
    </w:p>
    <w:p w14:paraId="68F9049A" w14:textId="34327F75" w:rsidR="00604F61" w:rsidRDefault="00604F61" w:rsidP="001C2862">
      <w:pPr>
        <w:rPr>
          <w:rFonts w:cs="Arial"/>
          <w:b/>
          <w:sz w:val="20"/>
          <w:szCs w:val="20"/>
        </w:rPr>
      </w:pPr>
    </w:p>
    <w:p w14:paraId="10507A7B" w14:textId="7A778564" w:rsidR="00604F61" w:rsidRDefault="00604F61" w:rsidP="001C2862">
      <w:pPr>
        <w:rPr>
          <w:rFonts w:cs="Arial"/>
          <w:b/>
          <w:sz w:val="20"/>
          <w:szCs w:val="20"/>
        </w:rPr>
      </w:pPr>
    </w:p>
    <w:p w14:paraId="56453CD2" w14:textId="393B28EB" w:rsidR="00604F61" w:rsidRDefault="00604F61" w:rsidP="001C2862">
      <w:pPr>
        <w:rPr>
          <w:rFonts w:cs="Arial"/>
          <w:b/>
          <w:sz w:val="20"/>
          <w:szCs w:val="20"/>
        </w:rPr>
      </w:pPr>
    </w:p>
    <w:p w14:paraId="2D9D970A" w14:textId="11B8220B" w:rsidR="00604F61" w:rsidRDefault="00604F61" w:rsidP="001C2862">
      <w:pPr>
        <w:rPr>
          <w:rFonts w:cs="Arial"/>
          <w:b/>
          <w:sz w:val="20"/>
          <w:szCs w:val="20"/>
        </w:rPr>
      </w:pPr>
    </w:p>
    <w:p w14:paraId="5FFEB771" w14:textId="6117912E" w:rsidR="00604F61" w:rsidRDefault="00604F61" w:rsidP="001C2862">
      <w:pPr>
        <w:rPr>
          <w:rFonts w:cs="Arial"/>
          <w:b/>
          <w:sz w:val="20"/>
          <w:szCs w:val="20"/>
        </w:rPr>
      </w:pPr>
    </w:p>
    <w:p w14:paraId="60296B2C" w14:textId="77777777" w:rsidR="00604F61" w:rsidRPr="00784132" w:rsidRDefault="00604F61" w:rsidP="001C2862">
      <w:pPr>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17595" w:rsidRPr="00784132" w14:paraId="6306767B" w14:textId="77777777" w:rsidTr="00F17595">
        <w:trPr>
          <w:trHeight w:val="382"/>
        </w:trPr>
        <w:tc>
          <w:tcPr>
            <w:tcW w:w="1721" w:type="dxa"/>
          </w:tcPr>
          <w:p w14:paraId="41FE1DF1" w14:textId="77777777" w:rsidR="00F17595" w:rsidRPr="00784132" w:rsidRDefault="00F17595" w:rsidP="00AA3F7F">
            <w:pPr>
              <w:rPr>
                <w:rFonts w:cs="Arial"/>
                <w:sz w:val="20"/>
                <w:szCs w:val="20"/>
              </w:rPr>
            </w:pPr>
            <w:r w:rsidRPr="00784132">
              <w:rPr>
                <w:rFonts w:cs="Arial"/>
                <w:sz w:val="20"/>
                <w:szCs w:val="20"/>
              </w:rPr>
              <w:t xml:space="preserve">Área: </w:t>
            </w:r>
            <w:r w:rsidR="00AA3F7F">
              <w:rPr>
                <w:rFonts w:cs="Arial"/>
                <w:sz w:val="20"/>
                <w:szCs w:val="20"/>
              </w:rPr>
              <w:t>FCS</w:t>
            </w:r>
          </w:p>
        </w:tc>
        <w:tc>
          <w:tcPr>
            <w:tcW w:w="2533" w:type="dxa"/>
          </w:tcPr>
          <w:p w14:paraId="4CCF7141" w14:textId="77777777" w:rsidR="00F17595" w:rsidRPr="00784132" w:rsidRDefault="00F17595" w:rsidP="006D5215">
            <w:pPr>
              <w:rPr>
                <w:rFonts w:cs="Arial"/>
                <w:sz w:val="20"/>
                <w:szCs w:val="20"/>
              </w:rPr>
            </w:pPr>
            <w:r w:rsidRPr="00784132">
              <w:rPr>
                <w:rFonts w:cs="Arial"/>
                <w:sz w:val="20"/>
                <w:szCs w:val="20"/>
              </w:rPr>
              <w:t>Teléfono:59939868</w:t>
            </w:r>
          </w:p>
        </w:tc>
        <w:tc>
          <w:tcPr>
            <w:tcW w:w="1682" w:type="dxa"/>
            <w:gridSpan w:val="2"/>
          </w:tcPr>
          <w:p w14:paraId="4D38A820" w14:textId="77777777" w:rsidR="00F17595" w:rsidRPr="00784132" w:rsidRDefault="00F17595" w:rsidP="006D5215">
            <w:pPr>
              <w:rPr>
                <w:rFonts w:cs="Arial"/>
                <w:sz w:val="20"/>
                <w:szCs w:val="20"/>
              </w:rPr>
            </w:pPr>
            <w:r w:rsidRPr="00784132">
              <w:rPr>
                <w:rFonts w:cs="Arial"/>
                <w:sz w:val="20"/>
                <w:szCs w:val="20"/>
              </w:rPr>
              <w:t>Tipo de Posgrado</w:t>
            </w:r>
          </w:p>
          <w:p w14:paraId="1196A17B" w14:textId="77777777" w:rsidR="00F17595" w:rsidRPr="00784132" w:rsidRDefault="00F17595" w:rsidP="006D5215">
            <w:pPr>
              <w:rPr>
                <w:rFonts w:cs="Arial"/>
                <w:sz w:val="20"/>
                <w:szCs w:val="20"/>
              </w:rPr>
            </w:pPr>
            <w:r w:rsidRPr="00784132">
              <w:rPr>
                <w:rFonts w:cs="Arial"/>
                <w:sz w:val="20"/>
                <w:szCs w:val="20"/>
              </w:rPr>
              <w:t>Curso</w:t>
            </w:r>
          </w:p>
        </w:tc>
        <w:tc>
          <w:tcPr>
            <w:tcW w:w="3704" w:type="dxa"/>
          </w:tcPr>
          <w:p w14:paraId="5ABD9498" w14:textId="77777777" w:rsidR="00F17595" w:rsidRPr="00784132" w:rsidRDefault="007D01D3" w:rsidP="00F17595">
            <w:pPr>
              <w:spacing w:after="0"/>
              <w:rPr>
                <w:rFonts w:cs="Arial"/>
                <w:sz w:val="20"/>
                <w:szCs w:val="20"/>
              </w:rPr>
            </w:pPr>
            <w:r>
              <w:rPr>
                <w:rFonts w:cs="Arial"/>
                <w:sz w:val="20"/>
                <w:szCs w:val="20"/>
              </w:rPr>
              <w:t>Código PG-FCS-C3</w:t>
            </w:r>
          </w:p>
          <w:p w14:paraId="35FA6BCD" w14:textId="77777777" w:rsidR="00F17595" w:rsidRPr="00784132" w:rsidRDefault="00F17595" w:rsidP="00F17595">
            <w:pPr>
              <w:spacing w:after="0"/>
              <w:rPr>
                <w:rFonts w:cs="Arial"/>
                <w:sz w:val="20"/>
                <w:szCs w:val="20"/>
              </w:rPr>
            </w:pPr>
            <w:r w:rsidRPr="00784132">
              <w:rPr>
                <w:rFonts w:cs="Arial"/>
                <w:sz w:val="20"/>
                <w:szCs w:val="20"/>
              </w:rPr>
              <w:t>Horas:   60           Créditos: 2</w:t>
            </w:r>
          </w:p>
        </w:tc>
      </w:tr>
      <w:tr w:rsidR="00F17595" w:rsidRPr="00784132" w14:paraId="1D79A49D" w14:textId="77777777" w:rsidTr="006D5215">
        <w:trPr>
          <w:trHeight w:val="397"/>
        </w:trPr>
        <w:tc>
          <w:tcPr>
            <w:tcW w:w="4254" w:type="dxa"/>
            <w:gridSpan w:val="2"/>
          </w:tcPr>
          <w:p w14:paraId="09FC32D1" w14:textId="77777777" w:rsidR="00F17595" w:rsidRPr="00784132" w:rsidRDefault="00F17595" w:rsidP="00F17595">
            <w:pPr>
              <w:spacing w:after="0" w:line="276" w:lineRule="auto"/>
              <w:jc w:val="both"/>
              <w:rPr>
                <w:rFonts w:cs="Arial"/>
                <w:sz w:val="20"/>
                <w:szCs w:val="20"/>
              </w:rPr>
            </w:pPr>
            <w:r w:rsidRPr="00784132">
              <w:rPr>
                <w:rFonts w:cs="Arial"/>
                <w:sz w:val="20"/>
                <w:szCs w:val="20"/>
              </w:rPr>
              <w:t xml:space="preserve">Título: </w:t>
            </w:r>
            <w:r w:rsidRPr="00784132">
              <w:rPr>
                <w:rFonts w:eastAsia="Times New Roman" w:cs="Arial"/>
                <w:color w:val="000000"/>
                <w:sz w:val="20"/>
                <w:szCs w:val="20"/>
                <w:lang w:eastAsia="es-ES"/>
              </w:rPr>
              <w:t xml:space="preserve">La cultura científica cubana, historia y actualidad en periodo revolucionario. </w:t>
            </w:r>
            <w:r w:rsidRPr="00784132">
              <w:rPr>
                <w:rFonts w:eastAsia="Times New Roman" w:cs="Arial"/>
                <w:sz w:val="20"/>
                <w:szCs w:val="20"/>
                <w:lang w:eastAsia="es-ES"/>
              </w:rPr>
              <w:t xml:space="preserve"> </w:t>
            </w:r>
          </w:p>
          <w:p w14:paraId="2B361F25" w14:textId="09CAC629" w:rsidR="00F17595" w:rsidRPr="00784132" w:rsidRDefault="00F17595" w:rsidP="00F17595">
            <w:pPr>
              <w:spacing w:after="0"/>
              <w:rPr>
                <w:rFonts w:cs="Arial"/>
                <w:sz w:val="20"/>
                <w:szCs w:val="20"/>
              </w:rPr>
            </w:pPr>
            <w:r w:rsidRPr="00784132">
              <w:rPr>
                <w:rFonts w:cs="Arial"/>
                <w:sz w:val="20"/>
                <w:szCs w:val="20"/>
              </w:rPr>
              <w:t>Inicio</w:t>
            </w:r>
            <w:r w:rsidR="00604F61">
              <w:rPr>
                <w:rFonts w:cs="Arial"/>
                <w:sz w:val="20"/>
                <w:szCs w:val="20"/>
              </w:rPr>
              <w:t>: mayo</w:t>
            </w:r>
            <w:r w:rsidRPr="00784132">
              <w:rPr>
                <w:rFonts w:cs="Arial"/>
                <w:sz w:val="20"/>
                <w:szCs w:val="20"/>
              </w:rPr>
              <w:t xml:space="preserve">                             Termina</w:t>
            </w:r>
            <w:r w:rsidR="00604F61">
              <w:rPr>
                <w:rFonts w:cs="Arial"/>
                <w:sz w:val="20"/>
                <w:szCs w:val="20"/>
              </w:rPr>
              <w:t>: julio</w:t>
            </w:r>
            <w:r w:rsidRPr="00784132">
              <w:rPr>
                <w:rFonts w:cs="Arial"/>
                <w:sz w:val="20"/>
                <w:szCs w:val="20"/>
              </w:rPr>
              <w:t xml:space="preserve">  </w:t>
            </w:r>
          </w:p>
        </w:tc>
        <w:tc>
          <w:tcPr>
            <w:tcW w:w="5386" w:type="dxa"/>
            <w:gridSpan w:val="3"/>
          </w:tcPr>
          <w:p w14:paraId="56559027" w14:textId="42940621" w:rsidR="00F17595" w:rsidRPr="00784132" w:rsidRDefault="00F17595" w:rsidP="00F17595">
            <w:pPr>
              <w:spacing w:after="0"/>
              <w:rPr>
                <w:rFonts w:cs="Arial"/>
                <w:sz w:val="20"/>
                <w:szCs w:val="20"/>
              </w:rPr>
            </w:pPr>
            <w:r w:rsidRPr="00784132">
              <w:rPr>
                <w:rFonts w:cs="Arial"/>
                <w:sz w:val="20"/>
                <w:szCs w:val="20"/>
              </w:rPr>
              <w:t>Profesor o coordinador (Categoría Docente y/o Científica, nombres y apellidos: Dr</w:t>
            </w:r>
            <w:r w:rsidR="00604F61">
              <w:rPr>
                <w:rFonts w:cs="Arial"/>
                <w:sz w:val="20"/>
                <w:szCs w:val="20"/>
              </w:rPr>
              <w:t xml:space="preserve">. </w:t>
            </w:r>
            <w:r w:rsidRPr="00784132">
              <w:rPr>
                <w:rFonts w:cs="Arial"/>
                <w:sz w:val="20"/>
                <w:szCs w:val="20"/>
              </w:rPr>
              <w:t xml:space="preserve">C. Giovanni L. Villalón García </w:t>
            </w:r>
          </w:p>
          <w:p w14:paraId="2B880D79" w14:textId="77777777" w:rsidR="00F17595" w:rsidRPr="00784132" w:rsidRDefault="00F17595" w:rsidP="00F17595">
            <w:pPr>
              <w:spacing w:after="0"/>
              <w:rPr>
                <w:rFonts w:cs="Arial"/>
                <w:sz w:val="20"/>
                <w:szCs w:val="20"/>
              </w:rPr>
            </w:pPr>
            <w:r w:rsidRPr="00784132">
              <w:rPr>
                <w:rFonts w:cs="Arial"/>
                <w:sz w:val="20"/>
                <w:szCs w:val="20"/>
              </w:rPr>
              <w:t xml:space="preserve"> E-mail: Giovanni@uo.edu.cu</w:t>
            </w:r>
          </w:p>
        </w:tc>
      </w:tr>
      <w:tr w:rsidR="00F17595" w:rsidRPr="00784132" w14:paraId="29A8C4AA" w14:textId="77777777" w:rsidTr="00F17595">
        <w:trPr>
          <w:trHeight w:val="674"/>
        </w:trPr>
        <w:tc>
          <w:tcPr>
            <w:tcW w:w="9640" w:type="dxa"/>
            <w:gridSpan w:val="5"/>
          </w:tcPr>
          <w:p w14:paraId="5EACE3B7" w14:textId="77777777" w:rsidR="00F17595" w:rsidRPr="00784132" w:rsidRDefault="00F17595" w:rsidP="006D5215">
            <w:pPr>
              <w:spacing w:after="120" w:line="276" w:lineRule="auto"/>
              <w:jc w:val="both"/>
              <w:rPr>
                <w:rFonts w:cs="Arial"/>
                <w:sz w:val="20"/>
                <w:szCs w:val="20"/>
              </w:rPr>
            </w:pPr>
            <w:r w:rsidRPr="00784132">
              <w:rPr>
                <w:rFonts w:cs="Arial"/>
                <w:sz w:val="20"/>
                <w:szCs w:val="20"/>
              </w:rPr>
              <w:t xml:space="preserve">Objetivo General: </w:t>
            </w:r>
            <w:r w:rsidRPr="00784132">
              <w:rPr>
                <w:rFonts w:eastAsia="Times New Roman" w:cs="Arial"/>
                <w:sz w:val="20"/>
                <w:szCs w:val="20"/>
                <w:lang w:eastAsia="es-ES"/>
              </w:rPr>
              <w:t>Valorar el desarrollo de la ciencia producida en Cuba y en particular en Santiago de Cuba, que la convierten en patrimonio cultural de la nación.</w:t>
            </w:r>
          </w:p>
        </w:tc>
      </w:tr>
      <w:tr w:rsidR="00F17595" w:rsidRPr="00784132" w14:paraId="3039458B" w14:textId="77777777" w:rsidTr="006D5215">
        <w:trPr>
          <w:trHeight w:val="1118"/>
        </w:trPr>
        <w:tc>
          <w:tcPr>
            <w:tcW w:w="9640" w:type="dxa"/>
            <w:gridSpan w:val="5"/>
          </w:tcPr>
          <w:p w14:paraId="4A8D77C9" w14:textId="77777777" w:rsidR="00F17595" w:rsidRPr="00784132" w:rsidRDefault="00F17595" w:rsidP="006D5215">
            <w:pPr>
              <w:jc w:val="both"/>
              <w:rPr>
                <w:rFonts w:cs="Arial"/>
                <w:sz w:val="20"/>
                <w:szCs w:val="20"/>
              </w:rPr>
            </w:pPr>
            <w:r w:rsidRPr="00784132">
              <w:rPr>
                <w:rFonts w:cs="Arial"/>
                <w:sz w:val="20"/>
                <w:szCs w:val="20"/>
              </w:rPr>
              <w:t xml:space="preserve">Breve descripción de su contenido: La ciencia en Cuba. Conceptualización. Ciencia y cultura. La periodización de los estudios de la ciencia en la Revolución Cubana. Principales resultados de la ciencia cubana. Instituciones y personalidades. La ciencia en Santiago de Cuba. Resultados relevantes. Instituciones y personalidades. Proyectos de estudios de la ciencia en Santiago de Cuba. La institucionalización de los estudios de la ciencia en Cuba. Estado y retos de la ciencia cubana.  </w:t>
            </w:r>
          </w:p>
        </w:tc>
      </w:tr>
      <w:tr w:rsidR="00F17595" w:rsidRPr="00784132" w14:paraId="107D0EC1" w14:textId="77777777" w:rsidTr="006D5215">
        <w:trPr>
          <w:trHeight w:val="603"/>
        </w:trPr>
        <w:tc>
          <w:tcPr>
            <w:tcW w:w="4316" w:type="dxa"/>
            <w:gridSpan w:val="3"/>
          </w:tcPr>
          <w:p w14:paraId="202DB213" w14:textId="77777777" w:rsidR="00F17595" w:rsidRPr="00784132" w:rsidRDefault="00F17595" w:rsidP="006D5215">
            <w:pPr>
              <w:rPr>
                <w:rFonts w:cs="Arial"/>
                <w:sz w:val="20"/>
                <w:szCs w:val="20"/>
              </w:rPr>
            </w:pPr>
            <w:r w:rsidRPr="00784132">
              <w:rPr>
                <w:rFonts w:cs="Arial"/>
                <w:sz w:val="20"/>
                <w:szCs w:val="20"/>
              </w:rPr>
              <w:t>Solicitado por: MES, Citma</w:t>
            </w:r>
          </w:p>
        </w:tc>
        <w:tc>
          <w:tcPr>
            <w:tcW w:w="5324" w:type="dxa"/>
            <w:gridSpan w:val="2"/>
          </w:tcPr>
          <w:p w14:paraId="14154ECF" w14:textId="77777777" w:rsidR="00F17595" w:rsidRPr="00784132" w:rsidRDefault="00F17595" w:rsidP="006D5215">
            <w:pPr>
              <w:rPr>
                <w:rFonts w:cs="Arial"/>
                <w:sz w:val="20"/>
                <w:szCs w:val="20"/>
              </w:rPr>
            </w:pPr>
            <w:r w:rsidRPr="00784132">
              <w:rPr>
                <w:rFonts w:cs="Arial"/>
                <w:sz w:val="20"/>
                <w:szCs w:val="20"/>
              </w:rPr>
              <w:t>Otros posibles participantes: investigadores y especialistas de diversas instituciones</w:t>
            </w:r>
          </w:p>
        </w:tc>
      </w:tr>
      <w:tr w:rsidR="00F17595" w:rsidRPr="00784132" w14:paraId="26E5DA13" w14:textId="77777777" w:rsidTr="00F17595">
        <w:trPr>
          <w:trHeight w:val="1051"/>
        </w:trPr>
        <w:tc>
          <w:tcPr>
            <w:tcW w:w="4316" w:type="dxa"/>
            <w:gridSpan w:val="3"/>
          </w:tcPr>
          <w:p w14:paraId="28ABB464" w14:textId="58F17881" w:rsidR="00F17595" w:rsidRPr="00784132" w:rsidRDefault="00F17595" w:rsidP="006D5215">
            <w:pPr>
              <w:tabs>
                <w:tab w:val="center" w:pos="4139"/>
              </w:tabs>
              <w:rPr>
                <w:rFonts w:cs="Arial"/>
                <w:sz w:val="20"/>
                <w:szCs w:val="20"/>
              </w:rPr>
            </w:pPr>
            <w:r w:rsidRPr="00784132">
              <w:rPr>
                <w:rFonts w:cs="Arial"/>
                <w:sz w:val="20"/>
                <w:szCs w:val="20"/>
              </w:rPr>
              <w:t xml:space="preserve">Responde a prioridades          si </w:t>
            </w:r>
            <w:r w:rsidR="00604F61">
              <w:rPr>
                <w:rFonts w:cs="Arial"/>
                <w:sz w:val="20"/>
                <w:szCs w:val="20"/>
              </w:rPr>
              <w:t>X</w:t>
            </w:r>
            <w:r w:rsidRPr="00784132">
              <w:rPr>
                <w:rFonts w:cs="Arial"/>
                <w:sz w:val="20"/>
                <w:szCs w:val="20"/>
              </w:rPr>
              <w:t xml:space="preserve">  no___</w:t>
            </w:r>
          </w:p>
          <w:p w14:paraId="5E343598" w14:textId="77777777" w:rsidR="00F17595" w:rsidRPr="00784132" w:rsidRDefault="00F17595" w:rsidP="006D5215">
            <w:pPr>
              <w:rPr>
                <w:rFonts w:cs="Arial"/>
                <w:sz w:val="20"/>
                <w:szCs w:val="20"/>
              </w:rPr>
            </w:pPr>
            <w:r w:rsidRPr="00784132">
              <w:rPr>
                <w:rFonts w:cs="Arial"/>
                <w:sz w:val="20"/>
                <w:szCs w:val="20"/>
              </w:rPr>
              <w:t xml:space="preserve">Especifique:  Potencial humano, ciencia, tecnología e innovación                                      </w:t>
            </w:r>
          </w:p>
        </w:tc>
        <w:tc>
          <w:tcPr>
            <w:tcW w:w="5324" w:type="dxa"/>
            <w:gridSpan w:val="2"/>
          </w:tcPr>
          <w:p w14:paraId="13F8FD2F" w14:textId="77777777" w:rsidR="00F17595" w:rsidRPr="00784132" w:rsidRDefault="00F17595" w:rsidP="006D5215">
            <w:pPr>
              <w:tabs>
                <w:tab w:val="center" w:pos="4139"/>
              </w:tabs>
              <w:rPr>
                <w:rFonts w:cs="Arial"/>
                <w:sz w:val="20"/>
                <w:szCs w:val="20"/>
              </w:rPr>
            </w:pPr>
            <w:r w:rsidRPr="00784132">
              <w:rPr>
                <w:rFonts w:cs="Arial"/>
                <w:sz w:val="20"/>
                <w:szCs w:val="20"/>
              </w:rPr>
              <w:t>Vinculado a proyecto:    si X     no___</w:t>
            </w:r>
          </w:p>
          <w:p w14:paraId="5215BC4E" w14:textId="77777777" w:rsidR="00F17595" w:rsidRPr="00784132" w:rsidRDefault="00F17595" w:rsidP="006D5215">
            <w:pPr>
              <w:rPr>
                <w:rFonts w:cs="Arial"/>
                <w:sz w:val="20"/>
                <w:szCs w:val="20"/>
              </w:rPr>
            </w:pPr>
            <w:r w:rsidRPr="00784132">
              <w:rPr>
                <w:rFonts w:cs="Arial"/>
                <w:sz w:val="20"/>
                <w:szCs w:val="20"/>
              </w:rPr>
              <w:t xml:space="preserve">Tipo de proyecto y nombre.  Personalidades e instituciones científicas                                                                          </w:t>
            </w:r>
          </w:p>
        </w:tc>
      </w:tr>
    </w:tbl>
    <w:p w14:paraId="5AEBC74B" w14:textId="77777777" w:rsidR="0092108B" w:rsidRPr="00784132" w:rsidRDefault="0092108B" w:rsidP="001C2862">
      <w:pPr>
        <w:rPr>
          <w:rFonts w:cs="Arial"/>
          <w:b/>
          <w:sz w:val="20"/>
          <w:szCs w:val="20"/>
        </w:rPr>
      </w:pPr>
    </w:p>
    <w:p w14:paraId="22497186" w14:textId="77777777" w:rsidR="00F17595" w:rsidRPr="00784132" w:rsidRDefault="00F17595" w:rsidP="001C2862">
      <w:pPr>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17595" w:rsidRPr="00784132" w14:paraId="4D7800BD" w14:textId="77777777" w:rsidTr="00F17595">
        <w:trPr>
          <w:trHeight w:val="620"/>
        </w:trPr>
        <w:tc>
          <w:tcPr>
            <w:tcW w:w="1721" w:type="dxa"/>
          </w:tcPr>
          <w:p w14:paraId="7694DD05" w14:textId="77777777" w:rsidR="00F17595" w:rsidRPr="00784132" w:rsidRDefault="00F17595" w:rsidP="006D5215">
            <w:pPr>
              <w:rPr>
                <w:rFonts w:cs="Arial"/>
                <w:sz w:val="20"/>
                <w:szCs w:val="20"/>
              </w:rPr>
            </w:pPr>
            <w:r w:rsidRPr="00784132">
              <w:rPr>
                <w:rFonts w:cs="Arial"/>
                <w:sz w:val="20"/>
                <w:szCs w:val="20"/>
              </w:rPr>
              <w:t xml:space="preserve">Área: </w:t>
            </w:r>
            <w:r w:rsidR="00AA3F7F">
              <w:rPr>
                <w:rFonts w:cs="Arial"/>
                <w:sz w:val="20"/>
                <w:szCs w:val="20"/>
              </w:rPr>
              <w:t>FCS</w:t>
            </w:r>
          </w:p>
        </w:tc>
        <w:tc>
          <w:tcPr>
            <w:tcW w:w="2533" w:type="dxa"/>
          </w:tcPr>
          <w:p w14:paraId="47F003A0" w14:textId="77777777" w:rsidR="00F17595" w:rsidRPr="00784132" w:rsidRDefault="00F17595" w:rsidP="006D5215">
            <w:pPr>
              <w:rPr>
                <w:rFonts w:cs="Arial"/>
                <w:sz w:val="20"/>
                <w:szCs w:val="20"/>
              </w:rPr>
            </w:pPr>
            <w:r w:rsidRPr="00784132">
              <w:rPr>
                <w:rFonts w:cs="Arial"/>
                <w:sz w:val="20"/>
                <w:szCs w:val="20"/>
              </w:rPr>
              <w:t>Teléfono:</w:t>
            </w:r>
            <w:r w:rsidR="00AA3F7F" w:rsidRPr="00784132">
              <w:rPr>
                <w:rFonts w:cs="Arial"/>
                <w:sz w:val="20"/>
                <w:szCs w:val="20"/>
              </w:rPr>
              <w:t xml:space="preserve"> 22630335</w:t>
            </w:r>
          </w:p>
        </w:tc>
        <w:tc>
          <w:tcPr>
            <w:tcW w:w="1682" w:type="dxa"/>
            <w:gridSpan w:val="2"/>
          </w:tcPr>
          <w:p w14:paraId="5DC7DFE0" w14:textId="77777777" w:rsidR="00F17595" w:rsidRPr="00784132" w:rsidRDefault="00F17595" w:rsidP="006D5215">
            <w:pPr>
              <w:rPr>
                <w:rFonts w:cs="Arial"/>
                <w:sz w:val="20"/>
                <w:szCs w:val="20"/>
              </w:rPr>
            </w:pPr>
            <w:r w:rsidRPr="00784132">
              <w:rPr>
                <w:rFonts w:cs="Arial"/>
                <w:sz w:val="20"/>
                <w:szCs w:val="20"/>
              </w:rPr>
              <w:t>Tipo de Posgrado</w:t>
            </w:r>
          </w:p>
          <w:p w14:paraId="57E46A8B" w14:textId="77777777" w:rsidR="00F17595" w:rsidRPr="00784132" w:rsidRDefault="00D803AC" w:rsidP="006D5215">
            <w:pPr>
              <w:rPr>
                <w:rFonts w:cs="Arial"/>
                <w:sz w:val="20"/>
                <w:szCs w:val="20"/>
              </w:rPr>
            </w:pPr>
            <w:r w:rsidRPr="00784132">
              <w:rPr>
                <w:rFonts w:cs="Arial"/>
                <w:sz w:val="20"/>
                <w:szCs w:val="20"/>
              </w:rPr>
              <w:t>curso</w:t>
            </w:r>
          </w:p>
        </w:tc>
        <w:tc>
          <w:tcPr>
            <w:tcW w:w="3704" w:type="dxa"/>
          </w:tcPr>
          <w:p w14:paraId="70D82BFD" w14:textId="77777777" w:rsidR="00F17595" w:rsidRPr="00784132" w:rsidRDefault="00F17595" w:rsidP="006D5215">
            <w:pPr>
              <w:rPr>
                <w:rFonts w:cs="Arial"/>
                <w:sz w:val="20"/>
                <w:szCs w:val="20"/>
              </w:rPr>
            </w:pPr>
            <w:r w:rsidRPr="00784132">
              <w:rPr>
                <w:rFonts w:cs="Arial"/>
                <w:sz w:val="20"/>
                <w:szCs w:val="20"/>
              </w:rPr>
              <w:t>Código</w:t>
            </w:r>
            <w:r w:rsidR="007D01D3">
              <w:rPr>
                <w:rFonts w:cs="Arial"/>
                <w:sz w:val="20"/>
                <w:szCs w:val="20"/>
              </w:rPr>
              <w:t xml:space="preserve"> PG-FCS-C4</w:t>
            </w:r>
          </w:p>
          <w:p w14:paraId="301C6C6B" w14:textId="77777777" w:rsidR="00F17595" w:rsidRPr="00784132" w:rsidRDefault="00D803AC" w:rsidP="006D5215">
            <w:pPr>
              <w:rPr>
                <w:rFonts w:cs="Arial"/>
                <w:sz w:val="20"/>
                <w:szCs w:val="20"/>
              </w:rPr>
            </w:pPr>
            <w:r w:rsidRPr="00784132">
              <w:rPr>
                <w:rFonts w:cs="Arial"/>
                <w:sz w:val="20"/>
                <w:szCs w:val="20"/>
              </w:rPr>
              <w:t>Horas:              Créditos:</w:t>
            </w:r>
          </w:p>
        </w:tc>
      </w:tr>
      <w:tr w:rsidR="00F17595" w:rsidRPr="00784132" w14:paraId="42098C62" w14:textId="77777777" w:rsidTr="00604F61">
        <w:trPr>
          <w:trHeight w:val="974"/>
        </w:trPr>
        <w:tc>
          <w:tcPr>
            <w:tcW w:w="4254" w:type="dxa"/>
            <w:gridSpan w:val="2"/>
          </w:tcPr>
          <w:p w14:paraId="0FC13186" w14:textId="77777777" w:rsidR="00F17595" w:rsidRPr="00784132" w:rsidRDefault="00F17595" w:rsidP="006D5215">
            <w:pPr>
              <w:spacing w:after="200" w:line="360" w:lineRule="auto"/>
              <w:jc w:val="both"/>
              <w:rPr>
                <w:rFonts w:cs="Arial"/>
                <w:sz w:val="20"/>
                <w:szCs w:val="20"/>
              </w:rPr>
            </w:pPr>
            <w:r w:rsidRPr="00784132">
              <w:rPr>
                <w:rFonts w:cs="Arial"/>
                <w:sz w:val="20"/>
                <w:szCs w:val="20"/>
              </w:rPr>
              <w:t xml:space="preserve">Título: </w:t>
            </w:r>
            <w:r w:rsidRPr="00784132">
              <w:rPr>
                <w:rFonts w:eastAsia="Times New Roman" w:cs="Arial"/>
                <w:color w:val="000000"/>
                <w:sz w:val="20"/>
                <w:szCs w:val="20"/>
                <w:lang w:eastAsia="es-ES"/>
              </w:rPr>
              <w:t xml:space="preserve">Historiografía de la Revolución Cubana </w:t>
            </w:r>
            <w:r w:rsidRPr="00784132">
              <w:rPr>
                <w:rFonts w:eastAsia="Times New Roman" w:cs="Arial"/>
                <w:sz w:val="20"/>
                <w:szCs w:val="20"/>
                <w:lang w:eastAsia="es-ES"/>
              </w:rPr>
              <w:t xml:space="preserve"> </w:t>
            </w:r>
          </w:p>
          <w:p w14:paraId="01959383" w14:textId="2E3CEE02" w:rsidR="00F17595" w:rsidRPr="00784132" w:rsidRDefault="00F17595" w:rsidP="006D5215">
            <w:pPr>
              <w:rPr>
                <w:rFonts w:cs="Arial"/>
                <w:sz w:val="20"/>
                <w:szCs w:val="20"/>
              </w:rPr>
            </w:pPr>
            <w:r w:rsidRPr="00784132">
              <w:rPr>
                <w:rFonts w:cs="Arial"/>
                <w:sz w:val="20"/>
                <w:szCs w:val="20"/>
              </w:rPr>
              <w:t xml:space="preserve">Inicio.  </w:t>
            </w:r>
            <w:proofErr w:type="gramStart"/>
            <w:r w:rsidR="00604F61">
              <w:rPr>
                <w:rFonts w:cs="Arial"/>
                <w:sz w:val="20"/>
                <w:szCs w:val="20"/>
              </w:rPr>
              <w:t>septiembre</w:t>
            </w:r>
            <w:proofErr w:type="gramEnd"/>
            <w:r w:rsidR="00604F61">
              <w:rPr>
                <w:rFonts w:cs="Arial"/>
                <w:sz w:val="20"/>
                <w:szCs w:val="20"/>
              </w:rPr>
              <w:t xml:space="preserve"> </w:t>
            </w:r>
            <w:r w:rsidRPr="00784132">
              <w:rPr>
                <w:rFonts w:cs="Arial"/>
                <w:sz w:val="20"/>
                <w:szCs w:val="20"/>
              </w:rPr>
              <w:t xml:space="preserve">               Termina.  </w:t>
            </w:r>
            <w:r w:rsidR="00604F61">
              <w:rPr>
                <w:rFonts w:cs="Arial"/>
                <w:sz w:val="20"/>
                <w:szCs w:val="20"/>
              </w:rPr>
              <w:t>octubre</w:t>
            </w:r>
          </w:p>
        </w:tc>
        <w:tc>
          <w:tcPr>
            <w:tcW w:w="5386" w:type="dxa"/>
            <w:gridSpan w:val="3"/>
          </w:tcPr>
          <w:p w14:paraId="4360812C" w14:textId="77777777" w:rsidR="00604F61" w:rsidRDefault="00F17595" w:rsidP="00604F61">
            <w:pPr>
              <w:rPr>
                <w:rFonts w:cs="Arial"/>
                <w:sz w:val="20"/>
                <w:szCs w:val="20"/>
              </w:rPr>
            </w:pPr>
            <w:r w:rsidRPr="00784132">
              <w:rPr>
                <w:rFonts w:cs="Arial"/>
                <w:sz w:val="20"/>
                <w:szCs w:val="20"/>
              </w:rPr>
              <w:t xml:space="preserve">Profesor o coordinador (Categoría Docente y/o Científica, nombres y apellidos: </w:t>
            </w:r>
            <w:r w:rsidRPr="00784132">
              <w:rPr>
                <w:rFonts w:eastAsia="Times New Roman" w:cs="Arial"/>
                <w:sz w:val="20"/>
                <w:szCs w:val="20"/>
                <w:lang w:eastAsia="es-ES"/>
              </w:rPr>
              <w:t>Dr. Israel Escalona Chádez</w:t>
            </w:r>
            <w:r w:rsidRPr="00784132">
              <w:rPr>
                <w:rFonts w:cs="Arial"/>
                <w:sz w:val="20"/>
                <w:szCs w:val="20"/>
              </w:rPr>
              <w:t xml:space="preserve"> </w:t>
            </w:r>
          </w:p>
          <w:p w14:paraId="1A3017B0" w14:textId="6C102B78" w:rsidR="00F17595" w:rsidRPr="00784132" w:rsidRDefault="00F17595" w:rsidP="00604F61">
            <w:pPr>
              <w:rPr>
                <w:rFonts w:cs="Arial"/>
                <w:sz w:val="20"/>
                <w:szCs w:val="20"/>
              </w:rPr>
            </w:pPr>
            <w:r w:rsidRPr="00784132">
              <w:rPr>
                <w:rFonts w:cs="Arial"/>
                <w:sz w:val="20"/>
                <w:szCs w:val="20"/>
              </w:rPr>
              <w:t>E-mail: iescalona@uo.edu.cu</w:t>
            </w:r>
          </w:p>
        </w:tc>
      </w:tr>
      <w:tr w:rsidR="00F17595" w:rsidRPr="00784132" w14:paraId="66DBF45D" w14:textId="77777777" w:rsidTr="00F17595">
        <w:trPr>
          <w:trHeight w:val="452"/>
        </w:trPr>
        <w:tc>
          <w:tcPr>
            <w:tcW w:w="9640" w:type="dxa"/>
            <w:gridSpan w:val="5"/>
          </w:tcPr>
          <w:p w14:paraId="035B7674" w14:textId="77777777" w:rsidR="00F17595" w:rsidRPr="00784132" w:rsidRDefault="00F17595" w:rsidP="006D5215">
            <w:pPr>
              <w:spacing w:after="0" w:line="360" w:lineRule="auto"/>
              <w:jc w:val="both"/>
              <w:rPr>
                <w:rFonts w:cs="Arial"/>
                <w:sz w:val="20"/>
                <w:szCs w:val="20"/>
              </w:rPr>
            </w:pPr>
            <w:r w:rsidRPr="00784132">
              <w:rPr>
                <w:rFonts w:cs="Arial"/>
                <w:sz w:val="20"/>
                <w:szCs w:val="20"/>
              </w:rPr>
              <w:t xml:space="preserve">Objetivo General: </w:t>
            </w:r>
            <w:r w:rsidRPr="00784132">
              <w:rPr>
                <w:rFonts w:eastAsia="Times New Roman" w:cs="Arial"/>
                <w:sz w:val="20"/>
                <w:szCs w:val="20"/>
                <w:lang w:eastAsia="es-ES"/>
              </w:rPr>
              <w:t xml:space="preserve">Valorar el comportamiento de la historiografía producida en el período revolucionario </w:t>
            </w:r>
          </w:p>
        </w:tc>
      </w:tr>
      <w:tr w:rsidR="00F17595" w:rsidRPr="00784132" w14:paraId="23049CD6" w14:textId="77777777" w:rsidTr="006D5215">
        <w:trPr>
          <w:trHeight w:val="1118"/>
        </w:trPr>
        <w:tc>
          <w:tcPr>
            <w:tcW w:w="9640" w:type="dxa"/>
            <w:gridSpan w:val="5"/>
          </w:tcPr>
          <w:p w14:paraId="1F3A84C8" w14:textId="77777777" w:rsidR="00F17595" w:rsidRPr="00784132" w:rsidRDefault="00F17595" w:rsidP="006D5215">
            <w:pPr>
              <w:jc w:val="both"/>
              <w:rPr>
                <w:rFonts w:cs="Arial"/>
                <w:sz w:val="20"/>
                <w:szCs w:val="20"/>
              </w:rPr>
            </w:pPr>
            <w:r w:rsidRPr="00784132">
              <w:rPr>
                <w:rFonts w:cs="Arial"/>
                <w:sz w:val="20"/>
                <w:szCs w:val="20"/>
              </w:rPr>
              <w:t xml:space="preserve">Breve descripción de su contenido: Historia e historiografía en Cuba. Conceptualización. Balances precursores y recientes sobre la historiografía de la Revolución Cubana.  La periodización de la historiografía de la Revolución Cubana. El tratamiento a períodos históricos en la historiografía surgida en el período la Revolución Cubana. Géneros y temas en la historiografía surgida en el período la Revolución Cubana. La historiografía sobre Medicina y salubridad en Cuba.  Instituciones y personalidades. La institucionalización de los estudios históricos en Cuba. Estado y retos de la historiografía contemporánea en Cuba.  </w:t>
            </w:r>
          </w:p>
        </w:tc>
      </w:tr>
      <w:tr w:rsidR="00F17595" w:rsidRPr="00784132" w14:paraId="25472359" w14:textId="77777777" w:rsidTr="006D5215">
        <w:trPr>
          <w:trHeight w:val="603"/>
        </w:trPr>
        <w:tc>
          <w:tcPr>
            <w:tcW w:w="4316" w:type="dxa"/>
            <w:gridSpan w:val="3"/>
          </w:tcPr>
          <w:p w14:paraId="03018FB8" w14:textId="77777777" w:rsidR="00F17595" w:rsidRPr="00784132" w:rsidRDefault="00F17595" w:rsidP="006D5215">
            <w:pPr>
              <w:rPr>
                <w:rFonts w:cs="Arial"/>
                <w:sz w:val="20"/>
                <w:szCs w:val="20"/>
              </w:rPr>
            </w:pPr>
            <w:r w:rsidRPr="00784132">
              <w:rPr>
                <w:rFonts w:cs="Arial"/>
                <w:sz w:val="20"/>
                <w:szCs w:val="20"/>
              </w:rPr>
              <w:t>Solicitado por: MES, MINED</w:t>
            </w:r>
          </w:p>
        </w:tc>
        <w:tc>
          <w:tcPr>
            <w:tcW w:w="5324" w:type="dxa"/>
            <w:gridSpan w:val="2"/>
          </w:tcPr>
          <w:p w14:paraId="6DF32E61" w14:textId="77777777" w:rsidR="00F17595" w:rsidRPr="00784132" w:rsidRDefault="00F17595" w:rsidP="006D5215">
            <w:pPr>
              <w:rPr>
                <w:rFonts w:cs="Arial"/>
                <w:sz w:val="20"/>
                <w:szCs w:val="20"/>
              </w:rPr>
            </w:pPr>
            <w:r w:rsidRPr="00784132">
              <w:rPr>
                <w:rFonts w:cs="Arial"/>
                <w:sz w:val="20"/>
                <w:szCs w:val="20"/>
              </w:rPr>
              <w:t xml:space="preserve">Otros posibles participantes: </w:t>
            </w:r>
          </w:p>
        </w:tc>
      </w:tr>
      <w:tr w:rsidR="00F17595" w:rsidRPr="00784132" w14:paraId="04AC0F8C" w14:textId="77777777" w:rsidTr="006D5215">
        <w:trPr>
          <w:trHeight w:val="981"/>
        </w:trPr>
        <w:tc>
          <w:tcPr>
            <w:tcW w:w="4316" w:type="dxa"/>
            <w:gridSpan w:val="3"/>
          </w:tcPr>
          <w:p w14:paraId="3523CB4C" w14:textId="77777777" w:rsidR="00F17595" w:rsidRPr="00784132" w:rsidRDefault="00F17595" w:rsidP="006D5215">
            <w:pPr>
              <w:tabs>
                <w:tab w:val="center" w:pos="4139"/>
              </w:tabs>
              <w:rPr>
                <w:rFonts w:cs="Arial"/>
                <w:sz w:val="20"/>
                <w:szCs w:val="20"/>
              </w:rPr>
            </w:pPr>
            <w:r w:rsidRPr="00784132">
              <w:rPr>
                <w:rFonts w:cs="Arial"/>
                <w:sz w:val="20"/>
                <w:szCs w:val="20"/>
              </w:rPr>
              <w:t>Responde a prioridades          si X  no___</w:t>
            </w:r>
          </w:p>
          <w:p w14:paraId="393B04C4" w14:textId="77777777" w:rsidR="00F17595" w:rsidRPr="00784132" w:rsidRDefault="00F17595" w:rsidP="006D5215">
            <w:pPr>
              <w:rPr>
                <w:rFonts w:cs="Arial"/>
                <w:sz w:val="20"/>
                <w:szCs w:val="20"/>
              </w:rPr>
            </w:pPr>
            <w:r w:rsidRPr="00784132">
              <w:rPr>
                <w:rFonts w:cs="Arial"/>
                <w:sz w:val="20"/>
                <w:szCs w:val="20"/>
              </w:rPr>
              <w:t xml:space="preserve">Especifique:  Potencial humano, ciencia, tecnología e innovación                                       </w:t>
            </w:r>
          </w:p>
          <w:p w14:paraId="2832AB19" w14:textId="77777777" w:rsidR="00F17595" w:rsidRPr="00784132" w:rsidRDefault="00F17595" w:rsidP="006D5215">
            <w:pPr>
              <w:rPr>
                <w:rFonts w:cs="Arial"/>
                <w:sz w:val="20"/>
                <w:szCs w:val="20"/>
              </w:rPr>
            </w:pPr>
          </w:p>
        </w:tc>
        <w:tc>
          <w:tcPr>
            <w:tcW w:w="5324" w:type="dxa"/>
            <w:gridSpan w:val="2"/>
          </w:tcPr>
          <w:p w14:paraId="3ADA9408" w14:textId="77777777" w:rsidR="00F17595" w:rsidRPr="00784132" w:rsidRDefault="00F17595" w:rsidP="006D5215">
            <w:pPr>
              <w:tabs>
                <w:tab w:val="center" w:pos="4139"/>
              </w:tabs>
              <w:rPr>
                <w:rFonts w:cs="Arial"/>
                <w:sz w:val="20"/>
                <w:szCs w:val="20"/>
              </w:rPr>
            </w:pPr>
            <w:r w:rsidRPr="00784132">
              <w:rPr>
                <w:rFonts w:cs="Arial"/>
                <w:sz w:val="20"/>
                <w:szCs w:val="20"/>
              </w:rPr>
              <w:t>Vinculado a proyecto:    si  X   no___</w:t>
            </w:r>
          </w:p>
          <w:p w14:paraId="6E6DC85A" w14:textId="77777777" w:rsidR="00F17595" w:rsidRPr="00784132" w:rsidRDefault="00F17595" w:rsidP="006D5215">
            <w:pPr>
              <w:rPr>
                <w:rFonts w:cs="Arial"/>
                <w:sz w:val="20"/>
                <w:szCs w:val="20"/>
              </w:rPr>
            </w:pPr>
            <w:r w:rsidRPr="00784132">
              <w:rPr>
                <w:rFonts w:cs="Arial"/>
                <w:sz w:val="20"/>
                <w:szCs w:val="20"/>
              </w:rPr>
              <w:t xml:space="preserve">Tipo de proyecto y nombre. Instituciones y personalidades históricas de la Universidad de Oriente.                                                                            </w:t>
            </w:r>
          </w:p>
        </w:tc>
      </w:tr>
    </w:tbl>
    <w:p w14:paraId="57DD223C" w14:textId="77777777" w:rsidR="00F17595" w:rsidRPr="00784132" w:rsidRDefault="00F17595" w:rsidP="00F17595">
      <w:pPr>
        <w:rPr>
          <w:rFonts w:cs="Arial"/>
          <w:sz w:val="20"/>
          <w:szCs w:val="20"/>
        </w:rPr>
      </w:pPr>
    </w:p>
    <w:p w14:paraId="5977305C" w14:textId="77777777" w:rsidR="00F17595" w:rsidRPr="00784132" w:rsidRDefault="00F17595" w:rsidP="00F17595">
      <w:pPr>
        <w:rPr>
          <w:rFonts w:cs="Arial"/>
          <w:sz w:val="20"/>
          <w:szCs w:val="20"/>
        </w:rPr>
      </w:pPr>
      <w:r w:rsidRPr="00784132">
        <w:rPr>
          <w:rFonts w:cs="Arial"/>
          <w:sz w:val="20"/>
          <w:szCs w:val="20"/>
        </w:rPr>
        <w:br w:type="textWrapping" w:clear="all"/>
      </w:r>
    </w:p>
    <w:p w14:paraId="4C872E16" w14:textId="77777777" w:rsidR="00F17595" w:rsidRPr="00784132" w:rsidRDefault="00F17595" w:rsidP="00F17595">
      <w:pPr>
        <w:rPr>
          <w:rFonts w:cs="Arial"/>
          <w:sz w:val="20"/>
          <w:szCs w:val="20"/>
        </w:rPr>
      </w:pPr>
    </w:p>
    <w:p w14:paraId="78FFD4B6" w14:textId="77777777" w:rsidR="00F17595" w:rsidRPr="00784132" w:rsidRDefault="00F17595" w:rsidP="00F17595">
      <w:pPr>
        <w:rPr>
          <w:rFonts w:cs="Arial"/>
          <w:sz w:val="20"/>
          <w:szCs w:val="20"/>
        </w:rPr>
      </w:pPr>
    </w:p>
    <w:p w14:paraId="09903857" w14:textId="77777777" w:rsidR="00F17595" w:rsidRPr="00784132" w:rsidRDefault="00F17595" w:rsidP="00F17595">
      <w:pPr>
        <w:rPr>
          <w:rFonts w:cs="Arial"/>
          <w:sz w:val="20"/>
          <w:szCs w:val="20"/>
        </w:rPr>
      </w:pPr>
    </w:p>
    <w:p w14:paraId="7CCE1C92" w14:textId="77777777" w:rsidR="00F17595" w:rsidRPr="00784132" w:rsidRDefault="00F17595" w:rsidP="00F17595">
      <w:pPr>
        <w:rPr>
          <w:rFonts w:cs="Arial"/>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17595" w:rsidRPr="00784132" w14:paraId="680BDF24" w14:textId="77777777" w:rsidTr="006D5215">
        <w:trPr>
          <w:trHeight w:val="417"/>
        </w:trPr>
        <w:tc>
          <w:tcPr>
            <w:tcW w:w="1721" w:type="dxa"/>
          </w:tcPr>
          <w:p w14:paraId="0A2B0B5F" w14:textId="77777777" w:rsidR="00F17595" w:rsidRPr="00784132" w:rsidRDefault="00F17595" w:rsidP="006D5215">
            <w:pPr>
              <w:spacing w:after="0" w:line="240" w:lineRule="auto"/>
              <w:rPr>
                <w:rFonts w:cs="Arial"/>
                <w:sz w:val="20"/>
                <w:szCs w:val="20"/>
              </w:rPr>
            </w:pPr>
            <w:r w:rsidRPr="00784132">
              <w:rPr>
                <w:rFonts w:cs="Arial"/>
                <w:sz w:val="20"/>
                <w:szCs w:val="20"/>
              </w:rPr>
              <w:t>Área: FCS</w:t>
            </w:r>
          </w:p>
        </w:tc>
        <w:tc>
          <w:tcPr>
            <w:tcW w:w="2533" w:type="dxa"/>
          </w:tcPr>
          <w:p w14:paraId="305FF894" w14:textId="77777777" w:rsidR="00F17595" w:rsidRPr="00784132" w:rsidRDefault="00F17595" w:rsidP="006D5215">
            <w:pPr>
              <w:spacing w:after="0" w:line="240" w:lineRule="auto"/>
              <w:rPr>
                <w:rFonts w:cs="Arial"/>
                <w:sz w:val="20"/>
                <w:szCs w:val="20"/>
              </w:rPr>
            </w:pPr>
            <w:r w:rsidRPr="00784132">
              <w:rPr>
                <w:rFonts w:cs="Arial"/>
                <w:sz w:val="20"/>
                <w:szCs w:val="20"/>
              </w:rPr>
              <w:t>Teléfono:</w:t>
            </w:r>
            <w:r w:rsidR="00AA3F7F" w:rsidRPr="00784132">
              <w:rPr>
                <w:rFonts w:cs="Arial"/>
                <w:sz w:val="20"/>
                <w:szCs w:val="20"/>
              </w:rPr>
              <w:t xml:space="preserve"> 22630335</w:t>
            </w:r>
          </w:p>
        </w:tc>
        <w:tc>
          <w:tcPr>
            <w:tcW w:w="1682" w:type="dxa"/>
            <w:gridSpan w:val="2"/>
          </w:tcPr>
          <w:p w14:paraId="6CD02107" w14:textId="77777777" w:rsidR="00F17595" w:rsidRPr="00784132" w:rsidRDefault="00F17595" w:rsidP="006D5215">
            <w:pPr>
              <w:spacing w:after="0" w:line="240" w:lineRule="auto"/>
              <w:rPr>
                <w:rFonts w:cs="Arial"/>
                <w:sz w:val="20"/>
                <w:szCs w:val="20"/>
              </w:rPr>
            </w:pPr>
            <w:r w:rsidRPr="00784132">
              <w:rPr>
                <w:rFonts w:cs="Arial"/>
                <w:sz w:val="20"/>
                <w:szCs w:val="20"/>
              </w:rPr>
              <w:t>Tipo de Posgrado</w:t>
            </w:r>
          </w:p>
          <w:p w14:paraId="078FEC87" w14:textId="77777777" w:rsidR="00F17595" w:rsidRPr="00784132" w:rsidRDefault="00F17595" w:rsidP="006D5215">
            <w:pPr>
              <w:spacing w:after="0" w:line="240" w:lineRule="auto"/>
              <w:rPr>
                <w:rFonts w:cs="Arial"/>
                <w:sz w:val="20"/>
                <w:szCs w:val="20"/>
              </w:rPr>
            </w:pPr>
            <w:r w:rsidRPr="00784132">
              <w:rPr>
                <w:rFonts w:cs="Arial"/>
                <w:sz w:val="20"/>
                <w:szCs w:val="20"/>
              </w:rPr>
              <w:t>Curso</w:t>
            </w:r>
          </w:p>
        </w:tc>
        <w:tc>
          <w:tcPr>
            <w:tcW w:w="3704" w:type="dxa"/>
          </w:tcPr>
          <w:p w14:paraId="3771A892" w14:textId="77777777" w:rsidR="00F17595" w:rsidRPr="00784132" w:rsidRDefault="00F17595" w:rsidP="006D5215">
            <w:pPr>
              <w:spacing w:after="0" w:line="240" w:lineRule="auto"/>
              <w:rPr>
                <w:rFonts w:cs="Arial"/>
                <w:sz w:val="20"/>
                <w:szCs w:val="20"/>
              </w:rPr>
            </w:pPr>
            <w:r w:rsidRPr="00784132">
              <w:rPr>
                <w:rFonts w:cs="Arial"/>
                <w:sz w:val="20"/>
                <w:szCs w:val="20"/>
              </w:rPr>
              <w:t>Código</w:t>
            </w:r>
            <w:r w:rsidR="007D01D3">
              <w:rPr>
                <w:rFonts w:cs="Arial"/>
                <w:sz w:val="20"/>
                <w:szCs w:val="20"/>
              </w:rPr>
              <w:t xml:space="preserve"> PG-FCS-C5</w:t>
            </w:r>
          </w:p>
          <w:p w14:paraId="1E5CC55A" w14:textId="77777777" w:rsidR="00F17595" w:rsidRPr="00784132" w:rsidRDefault="00F17595" w:rsidP="006D5215">
            <w:pPr>
              <w:spacing w:after="0" w:line="240" w:lineRule="auto"/>
              <w:rPr>
                <w:rFonts w:cs="Arial"/>
                <w:sz w:val="20"/>
                <w:szCs w:val="20"/>
              </w:rPr>
            </w:pPr>
            <w:r w:rsidRPr="00784132">
              <w:rPr>
                <w:rFonts w:cs="Arial"/>
                <w:sz w:val="20"/>
                <w:szCs w:val="20"/>
              </w:rPr>
              <w:t>Horas:   60           Créditos: 2</w:t>
            </w:r>
          </w:p>
        </w:tc>
      </w:tr>
      <w:tr w:rsidR="00F17595" w:rsidRPr="00784132" w14:paraId="69CAA563" w14:textId="77777777" w:rsidTr="006D5215">
        <w:trPr>
          <w:trHeight w:val="397"/>
        </w:trPr>
        <w:tc>
          <w:tcPr>
            <w:tcW w:w="4254" w:type="dxa"/>
            <w:gridSpan w:val="2"/>
          </w:tcPr>
          <w:p w14:paraId="2A7C52ED" w14:textId="77777777" w:rsidR="00F17595" w:rsidRPr="00784132" w:rsidRDefault="00F17595" w:rsidP="006D5215">
            <w:pPr>
              <w:spacing w:after="0" w:line="240" w:lineRule="auto"/>
              <w:rPr>
                <w:rFonts w:cs="Arial"/>
                <w:sz w:val="20"/>
                <w:szCs w:val="20"/>
              </w:rPr>
            </w:pPr>
            <w:r w:rsidRPr="00784132">
              <w:rPr>
                <w:rFonts w:cs="Arial"/>
                <w:sz w:val="20"/>
                <w:szCs w:val="20"/>
              </w:rPr>
              <w:t xml:space="preserve">Título: </w:t>
            </w:r>
            <w:r w:rsidRPr="00784132">
              <w:rPr>
                <w:rFonts w:eastAsia="Times New Roman" w:cs="Arial"/>
                <w:color w:val="000000"/>
                <w:sz w:val="20"/>
                <w:szCs w:val="20"/>
              </w:rPr>
              <w:t>“Racismo y desigualdad en Cuba”.</w:t>
            </w:r>
          </w:p>
          <w:p w14:paraId="7E8628AF" w14:textId="7D8108E6" w:rsidR="00F17595" w:rsidRPr="00784132" w:rsidRDefault="00D53C36" w:rsidP="00D53C36">
            <w:pPr>
              <w:rPr>
                <w:rFonts w:cs="Arial"/>
                <w:sz w:val="20"/>
                <w:szCs w:val="20"/>
              </w:rPr>
            </w:pPr>
            <w:r w:rsidRPr="00784132">
              <w:rPr>
                <w:rFonts w:cs="Arial"/>
                <w:sz w:val="20"/>
                <w:szCs w:val="20"/>
              </w:rPr>
              <w:t xml:space="preserve">Inicio.  </w:t>
            </w:r>
            <w:proofErr w:type="gramStart"/>
            <w:r w:rsidRPr="00784132">
              <w:rPr>
                <w:rFonts w:cs="Arial"/>
                <w:sz w:val="20"/>
                <w:szCs w:val="20"/>
              </w:rPr>
              <w:t>mayo</w:t>
            </w:r>
            <w:proofErr w:type="gramEnd"/>
            <w:r w:rsidRPr="00784132">
              <w:rPr>
                <w:rFonts w:cs="Arial"/>
                <w:sz w:val="20"/>
                <w:szCs w:val="20"/>
              </w:rPr>
              <w:t xml:space="preserve">     Termina. Noviembre </w:t>
            </w:r>
          </w:p>
        </w:tc>
        <w:tc>
          <w:tcPr>
            <w:tcW w:w="5386" w:type="dxa"/>
            <w:gridSpan w:val="3"/>
          </w:tcPr>
          <w:p w14:paraId="03763B39" w14:textId="5A3F6B4B" w:rsidR="00F17595" w:rsidRPr="00784132" w:rsidRDefault="00F17595" w:rsidP="00D53C36">
            <w:pPr>
              <w:spacing w:after="0" w:line="240" w:lineRule="auto"/>
              <w:rPr>
                <w:rFonts w:cs="Arial"/>
                <w:sz w:val="20"/>
                <w:szCs w:val="20"/>
              </w:rPr>
            </w:pPr>
            <w:r w:rsidRPr="00784132">
              <w:rPr>
                <w:rFonts w:cs="Arial"/>
                <w:sz w:val="20"/>
                <w:szCs w:val="20"/>
              </w:rPr>
              <w:t xml:space="preserve">Profesor o coordinador (Categoría Docente y/o Científica, nombres y apellidos y E-mail. PA y </w:t>
            </w:r>
            <w:r w:rsidRPr="00784132">
              <w:rPr>
                <w:rFonts w:eastAsia="Times New Roman" w:cs="Arial"/>
                <w:sz w:val="20"/>
                <w:szCs w:val="20"/>
              </w:rPr>
              <w:t xml:space="preserve">Lic. Leynier Chacón Estrada. </w:t>
            </w:r>
            <w:hyperlink r:id="rId10" w:history="1">
              <w:r w:rsidRPr="00784132">
                <w:rPr>
                  <w:rFonts w:eastAsia="Times New Roman" w:cs="Arial"/>
                  <w:color w:val="0563C1"/>
                  <w:sz w:val="20"/>
                  <w:szCs w:val="20"/>
                  <w:u w:val="single"/>
                </w:rPr>
                <w:t>leynier.chacon@uo.edu.cu</w:t>
              </w:r>
            </w:hyperlink>
            <w:r w:rsidRPr="00784132">
              <w:rPr>
                <w:rFonts w:eastAsia="Times New Roman" w:cs="Arial"/>
                <w:sz w:val="20"/>
                <w:szCs w:val="20"/>
              </w:rPr>
              <w:t>.</w:t>
            </w:r>
          </w:p>
        </w:tc>
      </w:tr>
      <w:tr w:rsidR="00F17595" w:rsidRPr="00784132" w14:paraId="5C483525" w14:textId="77777777" w:rsidTr="00F17595">
        <w:trPr>
          <w:trHeight w:val="632"/>
        </w:trPr>
        <w:tc>
          <w:tcPr>
            <w:tcW w:w="9640" w:type="dxa"/>
            <w:gridSpan w:val="5"/>
          </w:tcPr>
          <w:p w14:paraId="1E37C333" w14:textId="77777777" w:rsidR="00F17595" w:rsidRPr="00784132" w:rsidRDefault="00F17595" w:rsidP="00F17595">
            <w:pPr>
              <w:spacing w:after="200" w:line="360" w:lineRule="auto"/>
              <w:jc w:val="both"/>
              <w:rPr>
                <w:rFonts w:cs="Arial"/>
                <w:sz w:val="20"/>
                <w:szCs w:val="20"/>
              </w:rPr>
            </w:pPr>
            <w:r w:rsidRPr="00784132">
              <w:rPr>
                <w:rFonts w:cs="Arial"/>
                <w:sz w:val="20"/>
                <w:szCs w:val="20"/>
              </w:rPr>
              <w:t xml:space="preserve">Objetivo General: </w:t>
            </w:r>
            <w:r w:rsidR="00AA3F7F" w:rsidRPr="00784132">
              <w:rPr>
                <w:rFonts w:eastAsia="Times New Roman" w:cs="Arial"/>
                <w:sz w:val="20"/>
                <w:szCs w:val="20"/>
              </w:rPr>
              <w:t>Analizar las</w:t>
            </w:r>
            <w:r w:rsidRPr="00784132">
              <w:rPr>
                <w:rFonts w:cs="Arial"/>
                <w:sz w:val="20"/>
                <w:szCs w:val="20"/>
              </w:rPr>
              <w:t xml:space="preserve"> peculiaridades y significación social del fenómeno racial a través de las diferencias sociales y sus múltiples formas de expresión producidas y reproducidas a partir de 1959.</w:t>
            </w:r>
          </w:p>
        </w:tc>
      </w:tr>
      <w:tr w:rsidR="00F17595" w:rsidRPr="00784132" w14:paraId="7E821CB1" w14:textId="77777777" w:rsidTr="00F17595">
        <w:trPr>
          <w:trHeight w:val="1881"/>
        </w:trPr>
        <w:tc>
          <w:tcPr>
            <w:tcW w:w="9640" w:type="dxa"/>
            <w:gridSpan w:val="5"/>
          </w:tcPr>
          <w:p w14:paraId="592BC06E" w14:textId="77777777" w:rsidR="00F17595" w:rsidRPr="00784132" w:rsidRDefault="00F17595" w:rsidP="00F17595">
            <w:pPr>
              <w:spacing w:after="0" w:line="360" w:lineRule="auto"/>
              <w:contextualSpacing/>
              <w:jc w:val="both"/>
              <w:rPr>
                <w:rFonts w:cs="Arial"/>
                <w:sz w:val="20"/>
                <w:szCs w:val="20"/>
              </w:rPr>
            </w:pPr>
            <w:r w:rsidRPr="00784132">
              <w:rPr>
                <w:rFonts w:cs="Arial"/>
                <w:sz w:val="20"/>
                <w:szCs w:val="20"/>
              </w:rPr>
              <w:t>Breve descripción de su contenido: Aborda la desigualdad por condición racial desde diferentes posturas en las ciencias sociales hasta el análisis interseccional  en el escenario social nacional. Por ende sus contenidos se relacionan con lo racial, sus aspectos teóricos fundamentales. El Color de la piel como variable histórica de diferencia social, materializada en desventajas sociales. La interseccionalidad en el estudio de las desventajas por condición racial. Las políticas sociales en torno al tema racial.</w:t>
            </w:r>
          </w:p>
        </w:tc>
      </w:tr>
      <w:tr w:rsidR="00F17595" w:rsidRPr="00784132" w14:paraId="33296300" w14:textId="77777777" w:rsidTr="006D5215">
        <w:trPr>
          <w:trHeight w:val="603"/>
        </w:trPr>
        <w:tc>
          <w:tcPr>
            <w:tcW w:w="4316" w:type="dxa"/>
            <w:gridSpan w:val="3"/>
          </w:tcPr>
          <w:p w14:paraId="60939F3F" w14:textId="77777777" w:rsidR="00F17595" w:rsidRPr="00784132" w:rsidRDefault="00F17595" w:rsidP="006D5215">
            <w:pPr>
              <w:spacing w:after="0" w:line="240" w:lineRule="auto"/>
              <w:rPr>
                <w:rFonts w:cs="Arial"/>
                <w:sz w:val="20"/>
                <w:szCs w:val="20"/>
              </w:rPr>
            </w:pPr>
            <w:r w:rsidRPr="00784132">
              <w:rPr>
                <w:rFonts w:cs="Arial"/>
                <w:sz w:val="20"/>
                <w:szCs w:val="20"/>
              </w:rPr>
              <w:t>Solicitado por: MES, MINED</w:t>
            </w:r>
          </w:p>
        </w:tc>
        <w:tc>
          <w:tcPr>
            <w:tcW w:w="5324" w:type="dxa"/>
            <w:gridSpan w:val="2"/>
          </w:tcPr>
          <w:p w14:paraId="1A5111ED" w14:textId="77777777" w:rsidR="00F17595" w:rsidRPr="00784132" w:rsidRDefault="00F17595" w:rsidP="006D5215">
            <w:pPr>
              <w:spacing w:after="0" w:line="240" w:lineRule="auto"/>
              <w:rPr>
                <w:rFonts w:cs="Arial"/>
                <w:sz w:val="20"/>
                <w:szCs w:val="20"/>
              </w:rPr>
            </w:pPr>
            <w:r w:rsidRPr="00784132">
              <w:rPr>
                <w:rFonts w:cs="Arial"/>
                <w:sz w:val="20"/>
                <w:szCs w:val="20"/>
              </w:rPr>
              <w:t>Otros posibles participantes:</w:t>
            </w:r>
          </w:p>
        </w:tc>
      </w:tr>
      <w:tr w:rsidR="00F17595" w:rsidRPr="00784132" w14:paraId="0686F140" w14:textId="77777777" w:rsidTr="006D5215">
        <w:trPr>
          <w:trHeight w:val="981"/>
        </w:trPr>
        <w:tc>
          <w:tcPr>
            <w:tcW w:w="4316" w:type="dxa"/>
            <w:gridSpan w:val="3"/>
          </w:tcPr>
          <w:p w14:paraId="55C7CFCA" w14:textId="77777777" w:rsidR="00F17595" w:rsidRPr="00784132" w:rsidRDefault="00F17595" w:rsidP="006D5215">
            <w:pPr>
              <w:tabs>
                <w:tab w:val="center" w:pos="4139"/>
              </w:tabs>
              <w:spacing w:after="0" w:line="240" w:lineRule="auto"/>
              <w:rPr>
                <w:rFonts w:cs="Arial"/>
                <w:sz w:val="20"/>
                <w:szCs w:val="20"/>
              </w:rPr>
            </w:pPr>
            <w:r w:rsidRPr="00784132">
              <w:rPr>
                <w:rFonts w:cs="Arial"/>
                <w:sz w:val="20"/>
                <w:szCs w:val="20"/>
              </w:rPr>
              <w:t>Responde a prioridades          si x no___</w:t>
            </w:r>
          </w:p>
          <w:p w14:paraId="6D7B5B96" w14:textId="77777777" w:rsidR="00F17595" w:rsidRPr="00784132" w:rsidRDefault="00F17595" w:rsidP="006D5215">
            <w:pPr>
              <w:spacing w:after="0" w:line="240" w:lineRule="auto"/>
              <w:rPr>
                <w:rFonts w:cs="Arial"/>
                <w:sz w:val="20"/>
                <w:szCs w:val="20"/>
              </w:rPr>
            </w:pPr>
            <w:r w:rsidRPr="00784132">
              <w:rPr>
                <w:rFonts w:cs="Arial"/>
                <w:sz w:val="20"/>
                <w:szCs w:val="20"/>
              </w:rPr>
              <w:t>Especifique: Programa nacional de lucha contra la discriminación racial y el racismo.</w:t>
            </w:r>
          </w:p>
          <w:p w14:paraId="30757637" w14:textId="77777777" w:rsidR="00F17595" w:rsidRPr="00784132" w:rsidRDefault="00F17595" w:rsidP="006D5215">
            <w:pPr>
              <w:spacing w:after="0" w:line="240" w:lineRule="auto"/>
              <w:rPr>
                <w:rFonts w:cs="Arial"/>
                <w:sz w:val="20"/>
                <w:szCs w:val="20"/>
              </w:rPr>
            </w:pPr>
          </w:p>
        </w:tc>
        <w:tc>
          <w:tcPr>
            <w:tcW w:w="5324" w:type="dxa"/>
            <w:gridSpan w:val="2"/>
          </w:tcPr>
          <w:p w14:paraId="2544E50A" w14:textId="77777777" w:rsidR="00F17595" w:rsidRPr="00784132" w:rsidRDefault="00F17595" w:rsidP="006D5215">
            <w:pPr>
              <w:tabs>
                <w:tab w:val="center" w:pos="4139"/>
              </w:tabs>
              <w:spacing w:after="0" w:line="240" w:lineRule="auto"/>
              <w:rPr>
                <w:rFonts w:cs="Arial"/>
                <w:sz w:val="20"/>
                <w:szCs w:val="20"/>
              </w:rPr>
            </w:pPr>
            <w:r w:rsidRPr="00784132">
              <w:rPr>
                <w:rFonts w:cs="Arial"/>
                <w:sz w:val="20"/>
                <w:szCs w:val="20"/>
              </w:rPr>
              <w:t>Vinculado a proyecto:    si x no___</w:t>
            </w:r>
          </w:p>
          <w:p w14:paraId="5F1367EE" w14:textId="77777777" w:rsidR="00F17595" w:rsidRPr="00784132" w:rsidRDefault="00F17595" w:rsidP="006D5215">
            <w:pPr>
              <w:spacing w:after="0" w:line="240" w:lineRule="auto"/>
              <w:rPr>
                <w:rFonts w:cs="Arial"/>
                <w:sz w:val="20"/>
                <w:szCs w:val="20"/>
              </w:rPr>
            </w:pPr>
            <w:r w:rsidRPr="00784132">
              <w:rPr>
                <w:rFonts w:cs="Arial"/>
                <w:sz w:val="20"/>
                <w:szCs w:val="20"/>
              </w:rPr>
              <w:t xml:space="preserve">Tipo de proyecto y nombre.  Proyecto nacional por </w:t>
            </w:r>
            <w:proofErr w:type="gramStart"/>
            <w:r w:rsidRPr="00784132">
              <w:rPr>
                <w:rFonts w:cs="Arial"/>
                <w:sz w:val="20"/>
                <w:szCs w:val="20"/>
              </w:rPr>
              <w:t>encargo ”</w:t>
            </w:r>
            <w:proofErr w:type="gramEnd"/>
            <w:r w:rsidRPr="00784132">
              <w:rPr>
                <w:rFonts w:cs="Arial"/>
                <w:sz w:val="20"/>
                <w:szCs w:val="20"/>
              </w:rPr>
              <w:t xml:space="preserve">Caracterización y perfeccionamiento de la gestión de las instituciones culturales en el marco de la realización del programa de desarrollo cultural (PDC)”.                                                                        </w:t>
            </w:r>
          </w:p>
        </w:tc>
      </w:tr>
    </w:tbl>
    <w:p w14:paraId="01E1EB49" w14:textId="77777777" w:rsidR="0092108B" w:rsidRDefault="0092108B" w:rsidP="001C2862">
      <w:pPr>
        <w:rPr>
          <w:rFonts w:cs="Arial"/>
          <w:b/>
          <w:sz w:val="20"/>
          <w:szCs w:val="20"/>
        </w:rPr>
      </w:pPr>
    </w:p>
    <w:p w14:paraId="530C0A7D" w14:textId="77777777" w:rsidR="00C21F3F" w:rsidRPr="00784132" w:rsidRDefault="00C21F3F" w:rsidP="001C2862">
      <w:pPr>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1C2862" w:rsidRPr="00784132" w14:paraId="53E6D8E0" w14:textId="77777777" w:rsidTr="00D53C36">
        <w:trPr>
          <w:trHeight w:val="643"/>
        </w:trPr>
        <w:tc>
          <w:tcPr>
            <w:tcW w:w="1721" w:type="dxa"/>
          </w:tcPr>
          <w:p w14:paraId="0FFB3562" w14:textId="77777777" w:rsidR="001C2862" w:rsidRPr="00784132" w:rsidRDefault="001C2862" w:rsidP="0092108B">
            <w:pPr>
              <w:rPr>
                <w:rFonts w:cs="Arial"/>
                <w:sz w:val="20"/>
                <w:szCs w:val="20"/>
              </w:rPr>
            </w:pPr>
            <w:r w:rsidRPr="00784132">
              <w:rPr>
                <w:rFonts w:cs="Arial"/>
                <w:sz w:val="20"/>
                <w:szCs w:val="20"/>
              </w:rPr>
              <w:t>Área: FCS</w:t>
            </w:r>
          </w:p>
        </w:tc>
        <w:tc>
          <w:tcPr>
            <w:tcW w:w="2533" w:type="dxa"/>
          </w:tcPr>
          <w:p w14:paraId="333B9E29" w14:textId="77777777" w:rsidR="001C2862" w:rsidRPr="00784132" w:rsidRDefault="001C2862" w:rsidP="0092108B">
            <w:pPr>
              <w:rPr>
                <w:rFonts w:cs="Arial"/>
                <w:sz w:val="20"/>
                <w:szCs w:val="20"/>
              </w:rPr>
            </w:pPr>
            <w:r w:rsidRPr="00784132">
              <w:rPr>
                <w:rFonts w:cs="Arial"/>
                <w:sz w:val="20"/>
                <w:szCs w:val="20"/>
              </w:rPr>
              <w:t>Teléfono: 22 632004</w:t>
            </w:r>
          </w:p>
        </w:tc>
        <w:tc>
          <w:tcPr>
            <w:tcW w:w="1682" w:type="dxa"/>
            <w:gridSpan w:val="2"/>
          </w:tcPr>
          <w:p w14:paraId="112F4F28" w14:textId="77777777" w:rsidR="001C2862" w:rsidRPr="00784132" w:rsidRDefault="001C2862" w:rsidP="00C21F3F">
            <w:pPr>
              <w:rPr>
                <w:rFonts w:cs="Arial"/>
                <w:sz w:val="20"/>
                <w:szCs w:val="20"/>
              </w:rPr>
            </w:pPr>
            <w:r w:rsidRPr="00784132">
              <w:rPr>
                <w:rFonts w:cs="Arial"/>
                <w:sz w:val="20"/>
                <w:szCs w:val="20"/>
              </w:rPr>
              <w:t xml:space="preserve">Tipo de Posgrado </w:t>
            </w:r>
            <w:r w:rsidR="00C21F3F">
              <w:rPr>
                <w:rFonts w:cs="Arial"/>
                <w:sz w:val="20"/>
                <w:szCs w:val="20"/>
              </w:rPr>
              <w:t>Curso</w:t>
            </w:r>
          </w:p>
        </w:tc>
        <w:tc>
          <w:tcPr>
            <w:tcW w:w="3704" w:type="dxa"/>
          </w:tcPr>
          <w:p w14:paraId="5EFC7737" w14:textId="77777777" w:rsidR="001C2862" w:rsidRPr="00784132" w:rsidRDefault="001C2862" w:rsidP="0092108B">
            <w:pPr>
              <w:rPr>
                <w:rFonts w:cs="Arial"/>
                <w:sz w:val="20"/>
                <w:szCs w:val="20"/>
              </w:rPr>
            </w:pPr>
            <w:r w:rsidRPr="00784132">
              <w:rPr>
                <w:rFonts w:cs="Arial"/>
                <w:sz w:val="20"/>
                <w:szCs w:val="20"/>
              </w:rPr>
              <w:t xml:space="preserve">Código </w:t>
            </w:r>
            <w:r w:rsidR="00C21F3F">
              <w:rPr>
                <w:rFonts w:cs="Arial"/>
                <w:sz w:val="20"/>
                <w:szCs w:val="20"/>
              </w:rPr>
              <w:t>PG-FCS-C6</w:t>
            </w:r>
          </w:p>
          <w:p w14:paraId="16764FFA" w14:textId="444CE4EE" w:rsidR="001C2862" w:rsidRPr="00784132" w:rsidRDefault="001C2862" w:rsidP="0092108B">
            <w:pPr>
              <w:rPr>
                <w:rFonts w:cs="Arial"/>
                <w:sz w:val="20"/>
                <w:szCs w:val="20"/>
              </w:rPr>
            </w:pPr>
            <w:r w:rsidRPr="00784132">
              <w:rPr>
                <w:rFonts w:cs="Arial"/>
                <w:sz w:val="20"/>
                <w:szCs w:val="20"/>
              </w:rPr>
              <w:t xml:space="preserve">Horas: </w:t>
            </w:r>
            <w:r w:rsidR="00D53C36">
              <w:rPr>
                <w:rFonts w:cs="Arial"/>
                <w:sz w:val="20"/>
                <w:szCs w:val="20"/>
              </w:rPr>
              <w:t>60</w:t>
            </w:r>
            <w:r w:rsidRPr="00784132">
              <w:rPr>
                <w:rFonts w:cs="Arial"/>
                <w:sz w:val="20"/>
                <w:szCs w:val="20"/>
              </w:rPr>
              <w:t xml:space="preserve">          Créditos: 2</w:t>
            </w:r>
          </w:p>
        </w:tc>
      </w:tr>
      <w:tr w:rsidR="001C2862" w:rsidRPr="00784132" w14:paraId="215166F6" w14:textId="77777777" w:rsidTr="00D53C36">
        <w:trPr>
          <w:trHeight w:val="1162"/>
        </w:trPr>
        <w:tc>
          <w:tcPr>
            <w:tcW w:w="4254" w:type="dxa"/>
            <w:gridSpan w:val="2"/>
          </w:tcPr>
          <w:p w14:paraId="5A1AE5E9" w14:textId="77777777" w:rsidR="001C2862" w:rsidRPr="00784132" w:rsidRDefault="00C21F3F" w:rsidP="0092108B">
            <w:pPr>
              <w:rPr>
                <w:rFonts w:cs="Arial"/>
                <w:sz w:val="20"/>
                <w:szCs w:val="20"/>
              </w:rPr>
            </w:pPr>
            <w:r w:rsidRPr="00784132">
              <w:rPr>
                <w:rFonts w:cs="Arial"/>
                <w:sz w:val="20"/>
                <w:szCs w:val="20"/>
              </w:rPr>
              <w:t xml:space="preserve">Título: Problemas actuales de la cultura cubana </w:t>
            </w:r>
            <w:r w:rsidR="001C2862" w:rsidRPr="00784132">
              <w:rPr>
                <w:rFonts w:cs="Arial"/>
                <w:sz w:val="20"/>
                <w:szCs w:val="20"/>
              </w:rPr>
              <w:t>Comunitario.</w:t>
            </w:r>
          </w:p>
          <w:p w14:paraId="54F301FF" w14:textId="64159738" w:rsidR="001C2862" w:rsidRPr="00784132" w:rsidRDefault="009812B7" w:rsidP="0092108B">
            <w:pPr>
              <w:rPr>
                <w:rFonts w:cs="Arial"/>
                <w:sz w:val="20"/>
                <w:szCs w:val="20"/>
              </w:rPr>
            </w:pPr>
            <w:r w:rsidRPr="00784132">
              <w:rPr>
                <w:rFonts w:cs="Arial"/>
                <w:sz w:val="20"/>
                <w:szCs w:val="20"/>
              </w:rPr>
              <w:t xml:space="preserve">Inicio. </w:t>
            </w:r>
            <w:r w:rsidR="001C2862" w:rsidRPr="00784132">
              <w:rPr>
                <w:rFonts w:cs="Arial"/>
                <w:sz w:val="20"/>
                <w:szCs w:val="20"/>
              </w:rPr>
              <w:t xml:space="preserve"> </w:t>
            </w:r>
            <w:proofErr w:type="gramStart"/>
            <w:r w:rsidR="001C2862" w:rsidRPr="00784132">
              <w:rPr>
                <w:rFonts w:cs="Arial"/>
                <w:sz w:val="20"/>
                <w:szCs w:val="20"/>
              </w:rPr>
              <w:t>mayo</w:t>
            </w:r>
            <w:proofErr w:type="gramEnd"/>
            <w:r w:rsidR="001C2862" w:rsidRPr="00784132">
              <w:rPr>
                <w:rFonts w:cs="Arial"/>
                <w:sz w:val="20"/>
                <w:szCs w:val="20"/>
              </w:rPr>
              <w:t xml:space="preserve">     Termina. Noviembre </w:t>
            </w:r>
          </w:p>
          <w:p w14:paraId="09A07220" w14:textId="77777777" w:rsidR="001C2862" w:rsidRPr="00784132" w:rsidRDefault="001C2862" w:rsidP="00C21F3F">
            <w:pPr>
              <w:rPr>
                <w:rFonts w:cs="Arial"/>
                <w:sz w:val="20"/>
                <w:szCs w:val="20"/>
              </w:rPr>
            </w:pPr>
          </w:p>
        </w:tc>
        <w:tc>
          <w:tcPr>
            <w:tcW w:w="5386" w:type="dxa"/>
            <w:gridSpan w:val="3"/>
          </w:tcPr>
          <w:p w14:paraId="6B46EAF9" w14:textId="77777777" w:rsidR="001C2862" w:rsidRPr="00784132" w:rsidRDefault="001C2862" w:rsidP="009812B7">
            <w:pPr>
              <w:spacing w:after="0"/>
              <w:jc w:val="both"/>
              <w:rPr>
                <w:rFonts w:cs="Arial"/>
                <w:sz w:val="20"/>
                <w:szCs w:val="20"/>
              </w:rPr>
            </w:pPr>
            <w:r w:rsidRPr="00784132">
              <w:rPr>
                <w:rFonts w:cs="Arial"/>
                <w:sz w:val="20"/>
                <w:szCs w:val="20"/>
              </w:rPr>
              <w:t xml:space="preserve">Profesor: DrC. Alicia de la C Martínez Tena. </w:t>
            </w:r>
          </w:p>
          <w:p w14:paraId="1AB138E3" w14:textId="77777777" w:rsidR="001C2862" w:rsidRPr="00784132" w:rsidRDefault="008C26D9" w:rsidP="00D803AC">
            <w:pPr>
              <w:spacing w:after="0"/>
              <w:jc w:val="both"/>
              <w:rPr>
                <w:rFonts w:cs="Arial"/>
                <w:sz w:val="20"/>
                <w:szCs w:val="20"/>
              </w:rPr>
            </w:pPr>
            <w:hyperlink r:id="rId11" w:history="1">
              <w:r w:rsidR="001C2862" w:rsidRPr="00784132">
                <w:rPr>
                  <w:rStyle w:val="Hipervnculo"/>
                  <w:rFonts w:cs="Arial"/>
                  <w:sz w:val="20"/>
                  <w:szCs w:val="20"/>
                </w:rPr>
                <w:t>alicia@uo.edu.cu</w:t>
              </w:r>
            </w:hyperlink>
          </w:p>
          <w:p w14:paraId="1BE01BA2" w14:textId="77777777" w:rsidR="001C2862" w:rsidRPr="00784132" w:rsidRDefault="001C2862" w:rsidP="00D803AC">
            <w:pPr>
              <w:spacing w:after="0"/>
              <w:jc w:val="both"/>
              <w:rPr>
                <w:rFonts w:cs="Arial"/>
                <w:sz w:val="20"/>
                <w:szCs w:val="20"/>
              </w:rPr>
            </w:pPr>
            <w:r w:rsidRPr="00784132">
              <w:rPr>
                <w:rFonts w:cs="Arial"/>
                <w:sz w:val="20"/>
                <w:szCs w:val="20"/>
              </w:rPr>
              <w:t xml:space="preserve">Profesor DrC Yansy Sánchez Fernández. Profesor Auxiliar </w:t>
            </w:r>
          </w:p>
          <w:p w14:paraId="6025B303" w14:textId="19DA783E" w:rsidR="001C2862" w:rsidRPr="00784132" w:rsidRDefault="001C2862" w:rsidP="00D53C36">
            <w:pPr>
              <w:spacing w:after="0"/>
              <w:jc w:val="both"/>
              <w:rPr>
                <w:rFonts w:cs="Arial"/>
                <w:sz w:val="20"/>
                <w:szCs w:val="20"/>
              </w:rPr>
            </w:pPr>
            <w:r w:rsidRPr="00784132">
              <w:rPr>
                <w:rFonts w:cs="Arial"/>
                <w:sz w:val="20"/>
                <w:szCs w:val="20"/>
              </w:rPr>
              <w:t xml:space="preserve">e-mail: </w:t>
            </w:r>
            <w:hyperlink r:id="rId12" w:history="1">
              <w:r w:rsidR="00D53C36" w:rsidRPr="00944CBD">
                <w:rPr>
                  <w:rStyle w:val="Hipervnculo"/>
                  <w:rFonts w:cs="Arial"/>
                  <w:sz w:val="20"/>
                  <w:szCs w:val="20"/>
                </w:rPr>
                <w:t>yansy@uo.edu.cu</w:t>
              </w:r>
            </w:hyperlink>
            <w:r w:rsidR="00D53C36">
              <w:rPr>
                <w:rFonts w:cs="Arial"/>
                <w:sz w:val="20"/>
                <w:szCs w:val="20"/>
              </w:rPr>
              <w:t xml:space="preserve"> </w:t>
            </w:r>
            <w:hyperlink r:id="rId13" w:history="1">
              <w:r w:rsidRPr="00784132">
                <w:rPr>
                  <w:rStyle w:val="Hipervnculo"/>
                  <w:rFonts w:cs="Arial"/>
                  <w:sz w:val="20"/>
                  <w:szCs w:val="20"/>
                </w:rPr>
                <w:t>yansy@uo.edu.cu</w:t>
              </w:r>
            </w:hyperlink>
          </w:p>
        </w:tc>
      </w:tr>
      <w:tr w:rsidR="001C2862" w:rsidRPr="00784132" w14:paraId="213762C1" w14:textId="77777777" w:rsidTr="0092108B">
        <w:trPr>
          <w:trHeight w:val="1144"/>
        </w:trPr>
        <w:tc>
          <w:tcPr>
            <w:tcW w:w="9640" w:type="dxa"/>
            <w:gridSpan w:val="5"/>
          </w:tcPr>
          <w:p w14:paraId="4AE7C249" w14:textId="77777777" w:rsidR="001C2862" w:rsidRPr="00784132" w:rsidRDefault="001C2862" w:rsidP="0092108B">
            <w:pPr>
              <w:rPr>
                <w:rFonts w:cs="Arial"/>
                <w:sz w:val="20"/>
                <w:szCs w:val="20"/>
              </w:rPr>
            </w:pPr>
            <w:r w:rsidRPr="00784132">
              <w:rPr>
                <w:rFonts w:cs="Arial"/>
                <w:sz w:val="20"/>
                <w:szCs w:val="20"/>
              </w:rPr>
              <w:t>Objetivo General</w:t>
            </w:r>
          </w:p>
          <w:p w14:paraId="381538F8" w14:textId="77777777" w:rsidR="001C2862" w:rsidRPr="00784132" w:rsidRDefault="00AA3F7F" w:rsidP="0092108B">
            <w:pPr>
              <w:spacing w:after="200" w:line="276" w:lineRule="auto"/>
              <w:jc w:val="both"/>
              <w:rPr>
                <w:rFonts w:cs="Arial"/>
                <w:sz w:val="20"/>
                <w:szCs w:val="20"/>
              </w:rPr>
            </w:pPr>
            <w:r w:rsidRPr="00784132">
              <w:rPr>
                <w:rFonts w:cs="Arial"/>
                <w:sz w:val="20"/>
                <w:szCs w:val="20"/>
              </w:rPr>
              <w:t>Analizar los</w:t>
            </w:r>
            <w:r w:rsidR="001C2862" w:rsidRPr="00784132">
              <w:rPr>
                <w:rFonts w:cs="Arial"/>
                <w:sz w:val="20"/>
                <w:szCs w:val="20"/>
              </w:rPr>
              <w:t xml:space="preserve"> problemas que la cultura cubana debe resolver </w:t>
            </w:r>
            <w:r w:rsidRPr="00784132">
              <w:rPr>
                <w:rFonts w:cs="Arial"/>
                <w:sz w:val="20"/>
                <w:szCs w:val="20"/>
              </w:rPr>
              <w:t>como ga</w:t>
            </w:r>
            <w:r w:rsidRPr="00784132">
              <w:rPr>
                <w:rFonts w:cs="Arial"/>
                <w:sz w:val="20"/>
                <w:szCs w:val="20"/>
              </w:rPr>
              <w:softHyphen/>
              <w:t>rantía de</w:t>
            </w:r>
            <w:r w:rsidR="001C2862" w:rsidRPr="00784132">
              <w:rPr>
                <w:rFonts w:cs="Arial"/>
                <w:sz w:val="20"/>
                <w:szCs w:val="20"/>
              </w:rPr>
              <w:t xml:space="preserve"> la objetividad de los estudios culturales que </w:t>
            </w:r>
            <w:r w:rsidRPr="00784132">
              <w:rPr>
                <w:rFonts w:cs="Arial"/>
                <w:sz w:val="20"/>
                <w:szCs w:val="20"/>
              </w:rPr>
              <w:t>se realizan</w:t>
            </w:r>
            <w:r w:rsidR="001C2862" w:rsidRPr="00784132">
              <w:rPr>
                <w:rFonts w:cs="Arial"/>
                <w:sz w:val="20"/>
                <w:szCs w:val="20"/>
              </w:rPr>
              <w:t xml:space="preserve"> en las comunidades.</w:t>
            </w:r>
          </w:p>
        </w:tc>
      </w:tr>
      <w:tr w:rsidR="001C2862" w:rsidRPr="00784132" w14:paraId="623241B8" w14:textId="77777777" w:rsidTr="0092108B">
        <w:trPr>
          <w:trHeight w:val="1118"/>
        </w:trPr>
        <w:tc>
          <w:tcPr>
            <w:tcW w:w="9640" w:type="dxa"/>
            <w:gridSpan w:val="5"/>
          </w:tcPr>
          <w:p w14:paraId="64D445BA" w14:textId="77777777" w:rsidR="001C2862" w:rsidRPr="00784132" w:rsidRDefault="001C2862" w:rsidP="0092108B">
            <w:pPr>
              <w:jc w:val="both"/>
              <w:rPr>
                <w:rFonts w:cs="Arial"/>
                <w:sz w:val="20"/>
                <w:szCs w:val="20"/>
              </w:rPr>
            </w:pPr>
            <w:r w:rsidRPr="00784132">
              <w:rPr>
                <w:rFonts w:cs="Arial"/>
                <w:sz w:val="20"/>
                <w:szCs w:val="20"/>
              </w:rPr>
              <w:t xml:space="preserve">Breve descripción de su contenido: </w:t>
            </w:r>
          </w:p>
          <w:p w14:paraId="3E83D294" w14:textId="77777777" w:rsidR="001C2862" w:rsidRPr="00784132" w:rsidRDefault="001C2862" w:rsidP="0092108B">
            <w:pPr>
              <w:spacing w:line="276" w:lineRule="auto"/>
              <w:jc w:val="both"/>
              <w:rPr>
                <w:rFonts w:cs="Arial"/>
                <w:sz w:val="20"/>
                <w:szCs w:val="20"/>
              </w:rPr>
            </w:pPr>
            <w:r w:rsidRPr="00784132">
              <w:rPr>
                <w:rFonts w:cs="Arial"/>
                <w:sz w:val="20"/>
                <w:szCs w:val="20"/>
              </w:rPr>
              <w:t xml:space="preserve">Los procesos culturales ante los actuales retos de la sociedad cubana.  La política cultural y los programas de desarrollo cultural.   Retos y estrategias </w:t>
            </w:r>
          </w:p>
        </w:tc>
      </w:tr>
      <w:tr w:rsidR="001C2862" w:rsidRPr="00784132" w14:paraId="5C7880A4" w14:textId="77777777" w:rsidTr="00D803AC">
        <w:trPr>
          <w:trHeight w:val="382"/>
        </w:trPr>
        <w:tc>
          <w:tcPr>
            <w:tcW w:w="4316" w:type="dxa"/>
            <w:gridSpan w:val="3"/>
          </w:tcPr>
          <w:p w14:paraId="3D101466" w14:textId="77777777" w:rsidR="001C2862" w:rsidRPr="00784132" w:rsidRDefault="001C2862" w:rsidP="0092108B">
            <w:pPr>
              <w:rPr>
                <w:rFonts w:cs="Arial"/>
                <w:sz w:val="20"/>
                <w:szCs w:val="20"/>
              </w:rPr>
            </w:pPr>
            <w:r w:rsidRPr="00784132">
              <w:rPr>
                <w:rFonts w:cs="Arial"/>
                <w:sz w:val="20"/>
                <w:szCs w:val="20"/>
              </w:rPr>
              <w:t xml:space="preserve">**Solicitado por: </w:t>
            </w:r>
          </w:p>
        </w:tc>
        <w:tc>
          <w:tcPr>
            <w:tcW w:w="5324" w:type="dxa"/>
            <w:gridSpan w:val="2"/>
          </w:tcPr>
          <w:p w14:paraId="2CEB5DC1" w14:textId="77777777" w:rsidR="001C2862" w:rsidRPr="00784132" w:rsidRDefault="001C2862" w:rsidP="0092108B">
            <w:pPr>
              <w:rPr>
                <w:rFonts w:cs="Arial"/>
                <w:sz w:val="20"/>
                <w:szCs w:val="20"/>
              </w:rPr>
            </w:pPr>
            <w:r w:rsidRPr="00784132">
              <w:rPr>
                <w:rFonts w:cs="Arial"/>
                <w:sz w:val="20"/>
                <w:szCs w:val="20"/>
              </w:rPr>
              <w:t xml:space="preserve">**Otros posibles participantes: </w:t>
            </w:r>
          </w:p>
        </w:tc>
      </w:tr>
      <w:tr w:rsidR="001C2862" w:rsidRPr="00784132" w14:paraId="313F2F1C" w14:textId="77777777" w:rsidTr="0092108B">
        <w:trPr>
          <w:trHeight w:val="981"/>
        </w:trPr>
        <w:tc>
          <w:tcPr>
            <w:tcW w:w="4316" w:type="dxa"/>
            <w:gridSpan w:val="3"/>
          </w:tcPr>
          <w:p w14:paraId="15EBF104" w14:textId="77777777" w:rsidR="001C2862" w:rsidRPr="00784132" w:rsidRDefault="001C2862" w:rsidP="0092108B">
            <w:pPr>
              <w:tabs>
                <w:tab w:val="center" w:pos="4139"/>
              </w:tabs>
              <w:rPr>
                <w:rFonts w:cs="Arial"/>
                <w:sz w:val="20"/>
                <w:szCs w:val="20"/>
              </w:rPr>
            </w:pPr>
            <w:r w:rsidRPr="00784132">
              <w:rPr>
                <w:rFonts w:cs="Arial"/>
                <w:sz w:val="20"/>
                <w:szCs w:val="20"/>
              </w:rPr>
              <w:t>Responde a prioridades          si X  no___</w:t>
            </w:r>
          </w:p>
          <w:p w14:paraId="1789ED57" w14:textId="77777777" w:rsidR="001C2862" w:rsidRPr="00784132" w:rsidRDefault="001C2862" w:rsidP="0092108B">
            <w:pPr>
              <w:rPr>
                <w:rFonts w:cs="Arial"/>
                <w:sz w:val="20"/>
                <w:szCs w:val="20"/>
              </w:rPr>
            </w:pPr>
            <w:r w:rsidRPr="00784132">
              <w:rPr>
                <w:rFonts w:cs="Arial"/>
                <w:sz w:val="20"/>
                <w:szCs w:val="20"/>
              </w:rPr>
              <w:t>Especifique: Eje estratégico Desarrollo humano, equidad y justicia social.</w:t>
            </w:r>
          </w:p>
          <w:p w14:paraId="2162CFA4" w14:textId="77777777" w:rsidR="001C2862" w:rsidRPr="00784132" w:rsidRDefault="001C2862" w:rsidP="0092108B">
            <w:pPr>
              <w:rPr>
                <w:rFonts w:cs="Arial"/>
                <w:sz w:val="20"/>
                <w:szCs w:val="20"/>
              </w:rPr>
            </w:pPr>
          </w:p>
        </w:tc>
        <w:tc>
          <w:tcPr>
            <w:tcW w:w="5324" w:type="dxa"/>
            <w:gridSpan w:val="2"/>
          </w:tcPr>
          <w:p w14:paraId="66C4806C" w14:textId="77777777" w:rsidR="001C2862" w:rsidRPr="00784132" w:rsidRDefault="001C2862" w:rsidP="00D803AC">
            <w:pPr>
              <w:tabs>
                <w:tab w:val="center" w:pos="4139"/>
              </w:tabs>
              <w:spacing w:after="0"/>
              <w:rPr>
                <w:rFonts w:cs="Arial"/>
                <w:sz w:val="20"/>
                <w:szCs w:val="20"/>
              </w:rPr>
            </w:pPr>
            <w:r w:rsidRPr="00784132">
              <w:rPr>
                <w:rFonts w:cs="Arial"/>
                <w:sz w:val="20"/>
                <w:szCs w:val="20"/>
              </w:rPr>
              <w:t>Vinculado a proyecto:    si X    no___</w:t>
            </w:r>
          </w:p>
          <w:p w14:paraId="1B7F91C5" w14:textId="77777777" w:rsidR="001C2862" w:rsidRPr="00784132" w:rsidRDefault="001C2862" w:rsidP="00D803AC">
            <w:pPr>
              <w:spacing w:after="0"/>
              <w:rPr>
                <w:rFonts w:cs="Arial"/>
                <w:sz w:val="20"/>
                <w:szCs w:val="20"/>
              </w:rPr>
            </w:pPr>
            <w:r w:rsidRPr="00784132">
              <w:rPr>
                <w:rFonts w:cs="Arial"/>
                <w:sz w:val="20"/>
                <w:szCs w:val="20"/>
              </w:rPr>
              <w:t xml:space="preserve">Tipo de proyecto y nombre.    </w:t>
            </w:r>
          </w:p>
          <w:p w14:paraId="0807E093" w14:textId="77777777" w:rsidR="001C2862" w:rsidRPr="00784132" w:rsidRDefault="001C2862" w:rsidP="00D803AC">
            <w:pPr>
              <w:spacing w:after="0"/>
              <w:ind w:right="-1"/>
              <w:jc w:val="both"/>
              <w:rPr>
                <w:rFonts w:cs="Arial"/>
                <w:sz w:val="20"/>
                <w:szCs w:val="20"/>
              </w:rPr>
            </w:pPr>
            <w:r w:rsidRPr="00784132">
              <w:rPr>
                <w:rFonts w:cs="Arial"/>
                <w:sz w:val="20"/>
                <w:szCs w:val="20"/>
              </w:rPr>
              <w:t>Caracterización y perfeccionamiento de la gestión de las instituciones culturales en el marco de la realización del programa de desarrollo cultural (PDC) del MINCULT. 2021-2023</w:t>
            </w:r>
          </w:p>
        </w:tc>
      </w:tr>
    </w:tbl>
    <w:p w14:paraId="5FFF187E" w14:textId="77777777" w:rsidR="001C2862" w:rsidRPr="00784132" w:rsidRDefault="001C2862" w:rsidP="00FA79B1">
      <w:pPr>
        <w:tabs>
          <w:tab w:val="left" w:pos="6255"/>
        </w:tabs>
        <w:rPr>
          <w:rFonts w:cs="Arial"/>
          <w:b/>
          <w:sz w:val="20"/>
          <w:szCs w:val="20"/>
        </w:rPr>
      </w:pPr>
      <w:r w:rsidRPr="00784132">
        <w:rPr>
          <w:rFonts w:cs="Arial"/>
          <w:b/>
          <w:sz w:val="20"/>
          <w:szCs w:val="20"/>
        </w:rPr>
        <w:tab/>
      </w:r>
    </w:p>
    <w:p w14:paraId="585B7303" w14:textId="394E814D" w:rsidR="009812B7" w:rsidRDefault="009812B7" w:rsidP="00FA79B1">
      <w:pPr>
        <w:tabs>
          <w:tab w:val="left" w:pos="6255"/>
        </w:tabs>
        <w:rPr>
          <w:rFonts w:cs="Arial"/>
          <w:b/>
          <w:sz w:val="20"/>
          <w:szCs w:val="20"/>
        </w:rPr>
      </w:pPr>
    </w:p>
    <w:p w14:paraId="13C3308E" w14:textId="77777777" w:rsidR="00D53C36" w:rsidRPr="00784132" w:rsidRDefault="00D53C36" w:rsidP="00FA79B1">
      <w:pPr>
        <w:tabs>
          <w:tab w:val="left" w:pos="6255"/>
        </w:tabs>
        <w:rPr>
          <w:rFonts w:cs="Arial"/>
          <w:b/>
          <w:sz w:val="20"/>
          <w:szCs w:val="20"/>
        </w:rPr>
      </w:pPr>
    </w:p>
    <w:p w14:paraId="475820BE" w14:textId="54F76A5B" w:rsidR="009812B7" w:rsidRDefault="009812B7" w:rsidP="00FA79B1">
      <w:pPr>
        <w:tabs>
          <w:tab w:val="left" w:pos="6255"/>
        </w:tabs>
        <w:rPr>
          <w:rFonts w:cs="Arial"/>
          <w:b/>
          <w:sz w:val="20"/>
          <w:szCs w:val="20"/>
        </w:rPr>
      </w:pPr>
    </w:p>
    <w:p w14:paraId="32B8147A" w14:textId="77777777" w:rsidR="00D53C36" w:rsidRPr="00784132" w:rsidRDefault="00D53C36" w:rsidP="00FA79B1">
      <w:pPr>
        <w:tabs>
          <w:tab w:val="left" w:pos="6255"/>
        </w:tabs>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107"/>
        <w:gridCol w:w="488"/>
        <w:gridCol w:w="1620"/>
        <w:gridCol w:w="3704"/>
      </w:tblGrid>
      <w:tr w:rsidR="001C2862" w:rsidRPr="00784132" w14:paraId="1AC8CF52" w14:textId="77777777" w:rsidTr="00FA79B1">
        <w:trPr>
          <w:trHeight w:val="417"/>
        </w:trPr>
        <w:tc>
          <w:tcPr>
            <w:tcW w:w="1721" w:type="dxa"/>
          </w:tcPr>
          <w:p w14:paraId="1AECED05" w14:textId="77777777" w:rsidR="001C2862" w:rsidRPr="00784132" w:rsidRDefault="001C2862" w:rsidP="0092108B">
            <w:pPr>
              <w:rPr>
                <w:rFonts w:cs="Arial"/>
                <w:sz w:val="20"/>
                <w:szCs w:val="20"/>
              </w:rPr>
            </w:pPr>
            <w:r w:rsidRPr="00784132">
              <w:rPr>
                <w:rFonts w:cs="Arial"/>
                <w:sz w:val="20"/>
                <w:szCs w:val="20"/>
              </w:rPr>
              <w:t>Área: FCS</w:t>
            </w:r>
          </w:p>
        </w:tc>
        <w:tc>
          <w:tcPr>
            <w:tcW w:w="2107" w:type="dxa"/>
          </w:tcPr>
          <w:p w14:paraId="0E4DA40C" w14:textId="77777777" w:rsidR="001C2862" w:rsidRPr="00784132" w:rsidRDefault="001C2862" w:rsidP="0092108B">
            <w:pPr>
              <w:rPr>
                <w:rFonts w:cs="Arial"/>
                <w:sz w:val="20"/>
                <w:szCs w:val="20"/>
              </w:rPr>
            </w:pPr>
            <w:r w:rsidRPr="00784132">
              <w:rPr>
                <w:rFonts w:cs="Arial"/>
                <w:sz w:val="20"/>
                <w:szCs w:val="20"/>
              </w:rPr>
              <w:t>Teléfono: 22 632004</w:t>
            </w:r>
          </w:p>
        </w:tc>
        <w:tc>
          <w:tcPr>
            <w:tcW w:w="2108" w:type="dxa"/>
            <w:gridSpan w:val="2"/>
          </w:tcPr>
          <w:p w14:paraId="539B21EC" w14:textId="77777777" w:rsidR="001C2862" w:rsidRPr="00784132" w:rsidRDefault="001C2862" w:rsidP="00FA79B1">
            <w:pPr>
              <w:spacing w:after="0"/>
              <w:rPr>
                <w:rFonts w:cs="Arial"/>
                <w:sz w:val="20"/>
                <w:szCs w:val="20"/>
              </w:rPr>
            </w:pPr>
            <w:r w:rsidRPr="00784132">
              <w:rPr>
                <w:rFonts w:cs="Arial"/>
                <w:sz w:val="20"/>
                <w:szCs w:val="20"/>
              </w:rPr>
              <w:t>Tipo de Posgrado</w:t>
            </w:r>
          </w:p>
          <w:p w14:paraId="0171321B" w14:textId="77777777" w:rsidR="001C2862" w:rsidRPr="00784132" w:rsidRDefault="00C21F3F" w:rsidP="00FA79B1">
            <w:pPr>
              <w:spacing w:after="0"/>
              <w:rPr>
                <w:rFonts w:cs="Arial"/>
                <w:sz w:val="20"/>
                <w:szCs w:val="20"/>
              </w:rPr>
            </w:pPr>
            <w:r>
              <w:rPr>
                <w:rFonts w:cs="Arial"/>
                <w:sz w:val="20"/>
                <w:szCs w:val="20"/>
              </w:rPr>
              <w:t>Curso</w:t>
            </w:r>
          </w:p>
        </w:tc>
        <w:tc>
          <w:tcPr>
            <w:tcW w:w="3704" w:type="dxa"/>
          </w:tcPr>
          <w:p w14:paraId="6E9BE157" w14:textId="77777777" w:rsidR="001C2862" w:rsidRPr="00784132" w:rsidRDefault="001C2862" w:rsidP="00FA79B1">
            <w:pPr>
              <w:spacing w:after="0"/>
              <w:rPr>
                <w:rFonts w:cs="Arial"/>
                <w:sz w:val="20"/>
                <w:szCs w:val="20"/>
              </w:rPr>
            </w:pPr>
            <w:r w:rsidRPr="00784132">
              <w:rPr>
                <w:rFonts w:cs="Arial"/>
                <w:sz w:val="20"/>
                <w:szCs w:val="20"/>
              </w:rPr>
              <w:t>Código</w:t>
            </w:r>
            <w:r w:rsidR="00C21F3F">
              <w:rPr>
                <w:rFonts w:cs="Arial"/>
                <w:sz w:val="20"/>
                <w:szCs w:val="20"/>
              </w:rPr>
              <w:t xml:space="preserve"> PG-FCS-C7</w:t>
            </w:r>
          </w:p>
          <w:p w14:paraId="6D20B4E6" w14:textId="77777777" w:rsidR="001C2862" w:rsidRPr="00784132" w:rsidRDefault="001C2862" w:rsidP="00FA79B1">
            <w:pPr>
              <w:spacing w:after="0"/>
              <w:rPr>
                <w:rFonts w:cs="Arial"/>
                <w:sz w:val="20"/>
                <w:szCs w:val="20"/>
              </w:rPr>
            </w:pPr>
            <w:r w:rsidRPr="00784132">
              <w:rPr>
                <w:rFonts w:cs="Arial"/>
                <w:sz w:val="20"/>
                <w:szCs w:val="20"/>
              </w:rPr>
              <w:t xml:space="preserve">Horas: </w:t>
            </w:r>
            <w:r w:rsidR="00FA79B1" w:rsidRPr="00784132">
              <w:rPr>
                <w:rFonts w:cs="Arial"/>
                <w:sz w:val="20"/>
                <w:szCs w:val="20"/>
              </w:rPr>
              <w:t xml:space="preserve">          Créditos: </w:t>
            </w:r>
          </w:p>
        </w:tc>
      </w:tr>
      <w:tr w:rsidR="001C2862" w:rsidRPr="00784132" w14:paraId="230D53EB" w14:textId="77777777" w:rsidTr="00D53C36">
        <w:trPr>
          <w:trHeight w:val="1174"/>
        </w:trPr>
        <w:tc>
          <w:tcPr>
            <w:tcW w:w="3828" w:type="dxa"/>
            <w:gridSpan w:val="2"/>
          </w:tcPr>
          <w:p w14:paraId="24C648B2" w14:textId="77777777" w:rsidR="00C21F3F" w:rsidRDefault="00C21F3F" w:rsidP="0092108B">
            <w:pPr>
              <w:rPr>
                <w:rFonts w:cs="Arial"/>
                <w:sz w:val="20"/>
                <w:szCs w:val="20"/>
              </w:rPr>
            </w:pPr>
            <w:r w:rsidRPr="00784132">
              <w:rPr>
                <w:rFonts w:cs="Arial"/>
                <w:sz w:val="20"/>
                <w:szCs w:val="20"/>
              </w:rPr>
              <w:t>Título:</w:t>
            </w:r>
            <w:r>
              <w:rPr>
                <w:rFonts w:cs="Arial"/>
                <w:sz w:val="20"/>
                <w:szCs w:val="20"/>
              </w:rPr>
              <w:t xml:space="preserve"> </w:t>
            </w:r>
            <w:r w:rsidRPr="00784132">
              <w:rPr>
                <w:rFonts w:cs="Arial"/>
                <w:sz w:val="20"/>
                <w:szCs w:val="20"/>
              </w:rPr>
              <w:t>Desarrollo Local y Comunitario.</w:t>
            </w:r>
          </w:p>
          <w:p w14:paraId="65DF8836" w14:textId="6952538F" w:rsidR="001C2862" w:rsidRPr="00784132" w:rsidRDefault="001C2862" w:rsidP="0092108B">
            <w:pPr>
              <w:rPr>
                <w:rFonts w:cs="Arial"/>
                <w:sz w:val="20"/>
                <w:szCs w:val="20"/>
              </w:rPr>
            </w:pPr>
            <w:r w:rsidRPr="00784132">
              <w:rPr>
                <w:rFonts w:cs="Arial"/>
                <w:sz w:val="20"/>
                <w:szCs w:val="20"/>
              </w:rPr>
              <w:t xml:space="preserve">Inicio.  </w:t>
            </w:r>
            <w:proofErr w:type="gramStart"/>
            <w:r w:rsidRPr="00784132">
              <w:rPr>
                <w:rFonts w:cs="Arial"/>
                <w:sz w:val="20"/>
                <w:szCs w:val="20"/>
              </w:rPr>
              <w:t>mayo</w:t>
            </w:r>
            <w:proofErr w:type="gramEnd"/>
            <w:r w:rsidRPr="00784132">
              <w:rPr>
                <w:rFonts w:cs="Arial"/>
                <w:sz w:val="20"/>
                <w:szCs w:val="20"/>
              </w:rPr>
              <w:t xml:space="preserve">     Termina. Noviembre </w:t>
            </w:r>
          </w:p>
          <w:p w14:paraId="4B797E9F" w14:textId="77777777" w:rsidR="001C2862" w:rsidRPr="00784132" w:rsidRDefault="001C2862" w:rsidP="00C21F3F">
            <w:pPr>
              <w:rPr>
                <w:rFonts w:cs="Arial"/>
                <w:sz w:val="20"/>
                <w:szCs w:val="20"/>
              </w:rPr>
            </w:pPr>
          </w:p>
        </w:tc>
        <w:tc>
          <w:tcPr>
            <w:tcW w:w="5812" w:type="dxa"/>
            <w:gridSpan w:val="3"/>
          </w:tcPr>
          <w:p w14:paraId="5EDF5481" w14:textId="165C86FE" w:rsidR="00FA79B1" w:rsidRPr="00784132" w:rsidRDefault="001C2862" w:rsidP="00FA79B1">
            <w:pPr>
              <w:spacing w:after="0"/>
              <w:jc w:val="both"/>
              <w:rPr>
                <w:rFonts w:cs="Arial"/>
                <w:sz w:val="20"/>
                <w:szCs w:val="20"/>
              </w:rPr>
            </w:pPr>
            <w:r w:rsidRPr="00784132">
              <w:rPr>
                <w:rFonts w:cs="Arial"/>
                <w:sz w:val="20"/>
                <w:szCs w:val="20"/>
              </w:rPr>
              <w:t>Profesor o coordinador (Categoría Docente y/o Científica,</w:t>
            </w:r>
            <w:r w:rsidR="006D7A95" w:rsidRPr="00784132">
              <w:rPr>
                <w:rFonts w:cs="Arial"/>
                <w:sz w:val="20"/>
                <w:szCs w:val="20"/>
              </w:rPr>
              <w:t xml:space="preserve"> nombres y apellidos y E-mail.</w:t>
            </w:r>
            <w:r w:rsidRPr="00784132">
              <w:rPr>
                <w:rFonts w:cs="Arial"/>
                <w:sz w:val="20"/>
                <w:szCs w:val="20"/>
              </w:rPr>
              <w:t>DrC. Alicia de la C Martínez Tena</w:t>
            </w:r>
            <w:r w:rsidR="00FA79B1" w:rsidRPr="00784132">
              <w:rPr>
                <w:rFonts w:cs="Arial"/>
                <w:sz w:val="20"/>
                <w:szCs w:val="20"/>
              </w:rPr>
              <w:t xml:space="preserve"> </w:t>
            </w:r>
            <w:hyperlink r:id="rId14" w:history="1">
              <w:r w:rsidR="00FA79B1" w:rsidRPr="00784132">
                <w:rPr>
                  <w:rStyle w:val="Hipervnculo"/>
                  <w:rFonts w:cs="Arial"/>
                  <w:sz w:val="20"/>
                  <w:szCs w:val="20"/>
                </w:rPr>
                <w:t>alicia@uo.edu.cu</w:t>
              </w:r>
            </w:hyperlink>
          </w:p>
          <w:p w14:paraId="38B9C775" w14:textId="77777777" w:rsidR="00FA79B1" w:rsidRPr="00784132" w:rsidRDefault="001C2862" w:rsidP="00FA79B1">
            <w:pPr>
              <w:spacing w:after="0"/>
              <w:jc w:val="both"/>
              <w:rPr>
                <w:rFonts w:cs="Arial"/>
                <w:sz w:val="20"/>
                <w:szCs w:val="20"/>
              </w:rPr>
            </w:pPr>
            <w:r w:rsidRPr="00784132">
              <w:rPr>
                <w:rFonts w:cs="Arial"/>
                <w:sz w:val="20"/>
                <w:szCs w:val="20"/>
              </w:rPr>
              <w:t xml:space="preserve">DrC. Elpidio Expósito García. Profesor Titular </w:t>
            </w:r>
            <w:hyperlink r:id="rId15" w:history="1">
              <w:r w:rsidR="00FA79B1" w:rsidRPr="00784132">
                <w:rPr>
                  <w:rStyle w:val="Hipervnculo"/>
                  <w:rFonts w:cs="Arial"/>
                  <w:sz w:val="20"/>
                  <w:szCs w:val="20"/>
                </w:rPr>
                <w:t>elpidioeg@uo.edu.cu</w:t>
              </w:r>
            </w:hyperlink>
          </w:p>
          <w:p w14:paraId="4A25B13D" w14:textId="77777777" w:rsidR="001C2862" w:rsidRPr="00784132" w:rsidRDefault="001C2862" w:rsidP="00FA79B1">
            <w:pPr>
              <w:spacing w:after="0"/>
              <w:jc w:val="both"/>
              <w:rPr>
                <w:rFonts w:cs="Arial"/>
                <w:sz w:val="20"/>
                <w:szCs w:val="20"/>
              </w:rPr>
            </w:pPr>
            <w:r w:rsidRPr="00784132">
              <w:rPr>
                <w:rFonts w:cs="Arial"/>
                <w:sz w:val="20"/>
                <w:szCs w:val="20"/>
              </w:rPr>
              <w:t xml:space="preserve"> DrC Vivian Basto Estrada Profesor Auxiliar </w:t>
            </w:r>
            <w:hyperlink r:id="rId16" w:history="1">
              <w:r w:rsidRPr="00784132">
                <w:rPr>
                  <w:rStyle w:val="Hipervnculo"/>
                  <w:rFonts w:cs="Arial"/>
                  <w:sz w:val="20"/>
                  <w:szCs w:val="20"/>
                </w:rPr>
                <w:t>vbasto@uo.edu.cu</w:t>
              </w:r>
            </w:hyperlink>
          </w:p>
        </w:tc>
      </w:tr>
      <w:tr w:rsidR="001C2862" w:rsidRPr="00784132" w14:paraId="4180FABB" w14:textId="77777777" w:rsidTr="00FA79B1">
        <w:trPr>
          <w:trHeight w:val="977"/>
        </w:trPr>
        <w:tc>
          <w:tcPr>
            <w:tcW w:w="9640" w:type="dxa"/>
            <w:gridSpan w:val="5"/>
          </w:tcPr>
          <w:p w14:paraId="51592148" w14:textId="77777777" w:rsidR="001C2862" w:rsidRPr="00784132" w:rsidRDefault="001C2862" w:rsidP="00FA79B1">
            <w:pPr>
              <w:spacing w:after="0"/>
              <w:rPr>
                <w:rFonts w:cs="Arial"/>
                <w:sz w:val="20"/>
                <w:szCs w:val="20"/>
              </w:rPr>
            </w:pPr>
            <w:r w:rsidRPr="00784132">
              <w:rPr>
                <w:rFonts w:cs="Arial"/>
                <w:sz w:val="20"/>
                <w:szCs w:val="20"/>
              </w:rPr>
              <w:t>Objetivo General</w:t>
            </w:r>
          </w:p>
          <w:p w14:paraId="635EA8DC" w14:textId="77777777" w:rsidR="001C2862" w:rsidRPr="00784132" w:rsidRDefault="001C2862" w:rsidP="00FA79B1">
            <w:pPr>
              <w:spacing w:after="0" w:line="276" w:lineRule="auto"/>
              <w:jc w:val="both"/>
              <w:rPr>
                <w:rFonts w:cs="Arial"/>
                <w:sz w:val="20"/>
                <w:szCs w:val="20"/>
              </w:rPr>
            </w:pPr>
            <w:r w:rsidRPr="00784132">
              <w:rPr>
                <w:rFonts w:cs="Arial"/>
                <w:sz w:val="20"/>
                <w:szCs w:val="20"/>
              </w:rPr>
              <w:t xml:space="preserve">Explicar los diversos enfoques y perspectivas en los análisis del desarrollo local, sus dimensiones en el contexto de las estrategias de desarrollo territorial. </w:t>
            </w:r>
          </w:p>
        </w:tc>
      </w:tr>
      <w:tr w:rsidR="001C2862" w:rsidRPr="00784132" w14:paraId="12B4ADA1" w14:textId="77777777" w:rsidTr="0092108B">
        <w:trPr>
          <w:trHeight w:val="1118"/>
        </w:trPr>
        <w:tc>
          <w:tcPr>
            <w:tcW w:w="9640" w:type="dxa"/>
            <w:gridSpan w:val="5"/>
          </w:tcPr>
          <w:p w14:paraId="0C1FA69D" w14:textId="77777777" w:rsidR="001C2862" w:rsidRPr="00784132" w:rsidRDefault="001C2862" w:rsidP="00FA79B1">
            <w:pPr>
              <w:spacing w:after="0"/>
              <w:jc w:val="both"/>
              <w:rPr>
                <w:rFonts w:cs="Arial"/>
                <w:sz w:val="20"/>
                <w:szCs w:val="20"/>
              </w:rPr>
            </w:pPr>
            <w:r w:rsidRPr="00784132">
              <w:rPr>
                <w:rFonts w:cs="Arial"/>
                <w:sz w:val="20"/>
                <w:szCs w:val="20"/>
              </w:rPr>
              <w:t xml:space="preserve">Breve descripción de su contenido: </w:t>
            </w:r>
          </w:p>
          <w:p w14:paraId="35477DDF" w14:textId="77777777" w:rsidR="001C2862" w:rsidRPr="00784132" w:rsidRDefault="001C2862" w:rsidP="00FA79B1">
            <w:pPr>
              <w:spacing w:after="0" w:line="276" w:lineRule="auto"/>
              <w:jc w:val="both"/>
              <w:rPr>
                <w:rFonts w:cs="Arial"/>
                <w:sz w:val="20"/>
                <w:szCs w:val="20"/>
              </w:rPr>
            </w:pPr>
            <w:r w:rsidRPr="00784132">
              <w:rPr>
                <w:rFonts w:cs="Arial"/>
                <w:sz w:val="20"/>
                <w:szCs w:val="20"/>
              </w:rPr>
              <w:t>Desarrollo y desarrollo local. Enfoques y dimensiones. La teoría de Manfred Max Neef en la perspectiva cultural del desarrollo local. Las estrategias de desarrollo territorial, sus alcances desde las políticas. Experiencias desde la praxis local comunitaria.</w:t>
            </w:r>
          </w:p>
        </w:tc>
      </w:tr>
      <w:tr w:rsidR="001C2862" w:rsidRPr="00784132" w14:paraId="54500040" w14:textId="77777777" w:rsidTr="00FA79B1">
        <w:trPr>
          <w:trHeight w:val="451"/>
        </w:trPr>
        <w:tc>
          <w:tcPr>
            <w:tcW w:w="4316" w:type="dxa"/>
            <w:gridSpan w:val="3"/>
          </w:tcPr>
          <w:p w14:paraId="3875B642" w14:textId="77777777" w:rsidR="001C2862" w:rsidRPr="00784132" w:rsidRDefault="001C2862" w:rsidP="0092108B">
            <w:pPr>
              <w:rPr>
                <w:rFonts w:cs="Arial"/>
                <w:sz w:val="20"/>
                <w:szCs w:val="20"/>
              </w:rPr>
            </w:pPr>
            <w:r w:rsidRPr="00784132">
              <w:rPr>
                <w:rFonts w:cs="Arial"/>
                <w:sz w:val="20"/>
                <w:szCs w:val="20"/>
              </w:rPr>
              <w:t xml:space="preserve">**Solicitado por: </w:t>
            </w:r>
          </w:p>
        </w:tc>
        <w:tc>
          <w:tcPr>
            <w:tcW w:w="5324" w:type="dxa"/>
            <w:gridSpan w:val="2"/>
          </w:tcPr>
          <w:p w14:paraId="16DDC15E" w14:textId="77777777" w:rsidR="001C2862" w:rsidRPr="00784132" w:rsidRDefault="001C2862" w:rsidP="0092108B">
            <w:pPr>
              <w:rPr>
                <w:rFonts w:cs="Arial"/>
                <w:sz w:val="20"/>
                <w:szCs w:val="20"/>
              </w:rPr>
            </w:pPr>
            <w:r w:rsidRPr="00784132">
              <w:rPr>
                <w:rFonts w:cs="Arial"/>
                <w:sz w:val="20"/>
                <w:szCs w:val="20"/>
              </w:rPr>
              <w:t xml:space="preserve">Otros posibles participantes: </w:t>
            </w:r>
          </w:p>
        </w:tc>
      </w:tr>
      <w:tr w:rsidR="001C2862" w:rsidRPr="00784132" w14:paraId="239A7C3C" w14:textId="77777777" w:rsidTr="00FA79B1">
        <w:trPr>
          <w:trHeight w:val="1253"/>
        </w:trPr>
        <w:tc>
          <w:tcPr>
            <w:tcW w:w="4316" w:type="dxa"/>
            <w:gridSpan w:val="3"/>
          </w:tcPr>
          <w:p w14:paraId="1C266D92" w14:textId="77777777" w:rsidR="001C2862" w:rsidRPr="00784132" w:rsidRDefault="001C2862" w:rsidP="0092108B">
            <w:pPr>
              <w:tabs>
                <w:tab w:val="center" w:pos="4139"/>
              </w:tabs>
              <w:rPr>
                <w:rFonts w:cs="Arial"/>
                <w:sz w:val="20"/>
                <w:szCs w:val="20"/>
              </w:rPr>
            </w:pPr>
            <w:r w:rsidRPr="00784132">
              <w:rPr>
                <w:rFonts w:cs="Arial"/>
                <w:sz w:val="20"/>
                <w:szCs w:val="20"/>
              </w:rPr>
              <w:t>Responde a prioridades          si X  no___</w:t>
            </w:r>
          </w:p>
          <w:p w14:paraId="0946371C" w14:textId="77777777" w:rsidR="001C2862" w:rsidRPr="00784132" w:rsidRDefault="001C2862" w:rsidP="0092108B">
            <w:pPr>
              <w:rPr>
                <w:rFonts w:cs="Arial"/>
                <w:sz w:val="20"/>
                <w:szCs w:val="20"/>
              </w:rPr>
            </w:pPr>
            <w:r w:rsidRPr="00784132">
              <w:rPr>
                <w:rFonts w:cs="Arial"/>
                <w:sz w:val="20"/>
                <w:szCs w:val="20"/>
              </w:rPr>
              <w:t>Especifique: Eje estratégico Desarrollo humano, equidad y justicia social.</w:t>
            </w:r>
          </w:p>
          <w:p w14:paraId="65BCE212" w14:textId="77777777" w:rsidR="001C2862" w:rsidRPr="00784132" w:rsidRDefault="001C2862" w:rsidP="0092108B">
            <w:pPr>
              <w:rPr>
                <w:rFonts w:cs="Arial"/>
                <w:sz w:val="20"/>
                <w:szCs w:val="20"/>
              </w:rPr>
            </w:pPr>
          </w:p>
        </w:tc>
        <w:tc>
          <w:tcPr>
            <w:tcW w:w="5324" w:type="dxa"/>
            <w:gridSpan w:val="2"/>
          </w:tcPr>
          <w:p w14:paraId="1A39AF86" w14:textId="77777777" w:rsidR="001C2862" w:rsidRPr="00784132" w:rsidRDefault="001C2862" w:rsidP="00FA79B1">
            <w:pPr>
              <w:tabs>
                <w:tab w:val="center" w:pos="4139"/>
              </w:tabs>
              <w:spacing w:after="0"/>
              <w:rPr>
                <w:rFonts w:cs="Arial"/>
                <w:sz w:val="20"/>
                <w:szCs w:val="20"/>
              </w:rPr>
            </w:pPr>
            <w:r w:rsidRPr="00784132">
              <w:rPr>
                <w:rFonts w:cs="Arial"/>
                <w:sz w:val="20"/>
                <w:szCs w:val="20"/>
              </w:rPr>
              <w:t>Vinculado a proyecto:    si X    no___</w:t>
            </w:r>
          </w:p>
          <w:p w14:paraId="320F5922" w14:textId="77777777" w:rsidR="001C2862" w:rsidRPr="00784132" w:rsidRDefault="001C2862" w:rsidP="00FA79B1">
            <w:pPr>
              <w:spacing w:after="0"/>
              <w:rPr>
                <w:rFonts w:cs="Arial"/>
                <w:sz w:val="20"/>
                <w:szCs w:val="20"/>
              </w:rPr>
            </w:pPr>
            <w:r w:rsidRPr="00784132">
              <w:rPr>
                <w:rFonts w:cs="Arial"/>
                <w:sz w:val="20"/>
                <w:szCs w:val="20"/>
              </w:rPr>
              <w:t xml:space="preserve">Tipo de proyecto y nombre.    </w:t>
            </w:r>
          </w:p>
          <w:p w14:paraId="11DB42B3" w14:textId="77777777" w:rsidR="001C2862" w:rsidRPr="00784132" w:rsidRDefault="001C2862" w:rsidP="00FA79B1">
            <w:pPr>
              <w:spacing w:after="0"/>
              <w:rPr>
                <w:rFonts w:cs="Arial"/>
                <w:sz w:val="20"/>
                <w:szCs w:val="20"/>
              </w:rPr>
            </w:pPr>
            <w:r w:rsidRPr="00784132">
              <w:rPr>
                <w:rFonts w:cs="Arial"/>
                <w:sz w:val="20"/>
                <w:szCs w:val="20"/>
              </w:rPr>
              <w:t xml:space="preserve">Fortalecimiento de actores locales para el logro de la seguridad alimentaria desde sus prácticas culturales en consejos populares de Santiago de Cuba y Villa Clara. </w:t>
            </w:r>
          </w:p>
        </w:tc>
      </w:tr>
    </w:tbl>
    <w:p w14:paraId="789CCDE7" w14:textId="1ACB099B" w:rsidR="00F17595" w:rsidRDefault="00F17595" w:rsidP="001C2862">
      <w:pPr>
        <w:rPr>
          <w:rFonts w:cs="Arial"/>
          <w:b/>
          <w:color w:val="FF0000"/>
          <w:sz w:val="20"/>
          <w:szCs w:val="20"/>
        </w:rPr>
      </w:pPr>
    </w:p>
    <w:p w14:paraId="7A3C4C7B" w14:textId="77777777" w:rsidR="00D53C36" w:rsidRPr="00784132" w:rsidRDefault="00D53C36" w:rsidP="001C2862">
      <w:pPr>
        <w:rPr>
          <w:rFonts w:cs="Arial"/>
          <w:b/>
          <w:color w:val="FF0000"/>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1C2862" w:rsidRPr="00784132" w14:paraId="1464E37C" w14:textId="77777777" w:rsidTr="0092108B">
        <w:trPr>
          <w:trHeight w:val="417"/>
        </w:trPr>
        <w:tc>
          <w:tcPr>
            <w:tcW w:w="1721" w:type="dxa"/>
          </w:tcPr>
          <w:p w14:paraId="32941B64" w14:textId="77777777" w:rsidR="001C2862" w:rsidRPr="00784132" w:rsidRDefault="001C2862" w:rsidP="0092108B">
            <w:pPr>
              <w:rPr>
                <w:rFonts w:cs="Arial"/>
                <w:sz w:val="20"/>
                <w:szCs w:val="20"/>
              </w:rPr>
            </w:pPr>
            <w:r w:rsidRPr="00784132">
              <w:rPr>
                <w:rFonts w:cs="Arial"/>
                <w:sz w:val="20"/>
                <w:szCs w:val="20"/>
              </w:rPr>
              <w:t>Área: FCS</w:t>
            </w:r>
          </w:p>
        </w:tc>
        <w:tc>
          <w:tcPr>
            <w:tcW w:w="2533" w:type="dxa"/>
          </w:tcPr>
          <w:p w14:paraId="76EBAA8F" w14:textId="77777777" w:rsidR="001C2862" w:rsidRPr="00784132" w:rsidRDefault="001C2862" w:rsidP="0092108B">
            <w:pPr>
              <w:rPr>
                <w:rFonts w:cs="Arial"/>
                <w:sz w:val="20"/>
                <w:szCs w:val="20"/>
              </w:rPr>
            </w:pPr>
            <w:r w:rsidRPr="00784132">
              <w:rPr>
                <w:rFonts w:cs="Arial"/>
                <w:sz w:val="20"/>
                <w:szCs w:val="20"/>
              </w:rPr>
              <w:t>Teléfono: 22 632004</w:t>
            </w:r>
          </w:p>
        </w:tc>
        <w:tc>
          <w:tcPr>
            <w:tcW w:w="1682" w:type="dxa"/>
            <w:gridSpan w:val="2"/>
          </w:tcPr>
          <w:p w14:paraId="49FB2AFB" w14:textId="77777777" w:rsidR="001C2862" w:rsidRPr="00784132" w:rsidRDefault="001C2862" w:rsidP="00FA79B1">
            <w:pPr>
              <w:spacing w:after="0"/>
              <w:rPr>
                <w:rFonts w:cs="Arial"/>
                <w:sz w:val="20"/>
                <w:szCs w:val="20"/>
              </w:rPr>
            </w:pPr>
            <w:r w:rsidRPr="00784132">
              <w:rPr>
                <w:rFonts w:cs="Arial"/>
                <w:sz w:val="20"/>
                <w:szCs w:val="20"/>
              </w:rPr>
              <w:t>Tipo de Posgrado</w:t>
            </w:r>
          </w:p>
          <w:p w14:paraId="43ACC2EA" w14:textId="77777777" w:rsidR="001C2862" w:rsidRPr="00784132" w:rsidRDefault="00C21F3F" w:rsidP="00FA79B1">
            <w:pPr>
              <w:spacing w:after="0"/>
              <w:rPr>
                <w:rFonts w:cs="Arial"/>
                <w:sz w:val="20"/>
                <w:szCs w:val="20"/>
              </w:rPr>
            </w:pPr>
            <w:r>
              <w:rPr>
                <w:rFonts w:cs="Arial"/>
                <w:sz w:val="20"/>
                <w:szCs w:val="20"/>
              </w:rPr>
              <w:t>Curso</w:t>
            </w:r>
          </w:p>
        </w:tc>
        <w:tc>
          <w:tcPr>
            <w:tcW w:w="3704" w:type="dxa"/>
          </w:tcPr>
          <w:p w14:paraId="55BE5BC8" w14:textId="77777777" w:rsidR="001C2862" w:rsidRPr="00784132" w:rsidRDefault="001C2862" w:rsidP="00FA79B1">
            <w:pPr>
              <w:spacing w:after="0"/>
              <w:rPr>
                <w:rFonts w:cs="Arial"/>
                <w:sz w:val="20"/>
                <w:szCs w:val="20"/>
              </w:rPr>
            </w:pPr>
            <w:r w:rsidRPr="00784132">
              <w:rPr>
                <w:rFonts w:cs="Arial"/>
                <w:sz w:val="20"/>
                <w:szCs w:val="20"/>
              </w:rPr>
              <w:t>Código</w:t>
            </w:r>
            <w:r w:rsidR="00C21F3F">
              <w:rPr>
                <w:rFonts w:cs="Arial"/>
                <w:sz w:val="20"/>
                <w:szCs w:val="20"/>
              </w:rPr>
              <w:t xml:space="preserve"> PG-FCS-C8</w:t>
            </w:r>
          </w:p>
          <w:p w14:paraId="02D3DA28" w14:textId="77777777" w:rsidR="001C2862" w:rsidRPr="00784132" w:rsidRDefault="001C2862" w:rsidP="00FA79B1">
            <w:pPr>
              <w:spacing w:after="0"/>
              <w:rPr>
                <w:rFonts w:cs="Arial"/>
                <w:sz w:val="20"/>
                <w:szCs w:val="20"/>
              </w:rPr>
            </w:pPr>
            <w:r w:rsidRPr="00784132">
              <w:rPr>
                <w:rFonts w:cs="Arial"/>
                <w:sz w:val="20"/>
                <w:szCs w:val="20"/>
              </w:rPr>
              <w:t>Horas:           Créditos: 2</w:t>
            </w:r>
          </w:p>
        </w:tc>
      </w:tr>
      <w:tr w:rsidR="001C2862" w:rsidRPr="00784132" w14:paraId="36DCBA1F" w14:textId="77777777" w:rsidTr="00D53C36">
        <w:trPr>
          <w:trHeight w:val="888"/>
        </w:trPr>
        <w:tc>
          <w:tcPr>
            <w:tcW w:w="4254" w:type="dxa"/>
            <w:gridSpan w:val="2"/>
          </w:tcPr>
          <w:p w14:paraId="7D77D34D" w14:textId="77777777" w:rsidR="001C2862" w:rsidRPr="00784132" w:rsidRDefault="001C2862" w:rsidP="00FA79B1">
            <w:pPr>
              <w:spacing w:after="0"/>
              <w:rPr>
                <w:rFonts w:cs="Arial"/>
                <w:sz w:val="20"/>
                <w:szCs w:val="20"/>
              </w:rPr>
            </w:pPr>
            <w:r w:rsidRPr="00784132">
              <w:rPr>
                <w:rFonts w:cs="Arial"/>
                <w:sz w:val="20"/>
                <w:szCs w:val="20"/>
              </w:rPr>
              <w:t xml:space="preserve">Título: </w:t>
            </w:r>
            <w:r w:rsidR="00C21F3F" w:rsidRPr="00784132">
              <w:rPr>
                <w:rFonts w:cs="Arial"/>
                <w:sz w:val="20"/>
                <w:szCs w:val="20"/>
              </w:rPr>
              <w:t xml:space="preserve">Curso Economía y Cultura </w:t>
            </w:r>
            <w:r w:rsidRPr="00784132">
              <w:rPr>
                <w:rFonts w:cs="Arial"/>
                <w:sz w:val="20"/>
                <w:szCs w:val="20"/>
              </w:rPr>
              <w:t>Comunitario</w:t>
            </w:r>
          </w:p>
          <w:p w14:paraId="78F23E36" w14:textId="306C5215" w:rsidR="001C2862" w:rsidRPr="00784132" w:rsidRDefault="001C2862" w:rsidP="00FA79B1">
            <w:pPr>
              <w:spacing w:after="0"/>
              <w:rPr>
                <w:rFonts w:cs="Arial"/>
                <w:sz w:val="20"/>
                <w:szCs w:val="20"/>
              </w:rPr>
            </w:pPr>
            <w:r w:rsidRPr="00784132">
              <w:rPr>
                <w:rFonts w:cs="Arial"/>
                <w:sz w:val="20"/>
                <w:szCs w:val="20"/>
              </w:rPr>
              <w:t xml:space="preserve">Inicio. </w:t>
            </w:r>
            <w:proofErr w:type="gramStart"/>
            <w:r w:rsidRPr="00784132">
              <w:rPr>
                <w:rFonts w:cs="Arial"/>
                <w:sz w:val="20"/>
                <w:szCs w:val="20"/>
              </w:rPr>
              <w:t>mayo</w:t>
            </w:r>
            <w:proofErr w:type="gramEnd"/>
            <w:r w:rsidRPr="00784132">
              <w:rPr>
                <w:rFonts w:cs="Arial"/>
                <w:sz w:val="20"/>
                <w:szCs w:val="20"/>
              </w:rPr>
              <w:t xml:space="preserve">     Termina. Noviembre </w:t>
            </w:r>
          </w:p>
          <w:p w14:paraId="00498699" w14:textId="77777777" w:rsidR="001C2862" w:rsidRPr="00784132" w:rsidRDefault="001C2862" w:rsidP="00FA79B1">
            <w:pPr>
              <w:spacing w:after="0"/>
              <w:rPr>
                <w:rFonts w:cs="Arial"/>
                <w:sz w:val="20"/>
                <w:szCs w:val="20"/>
              </w:rPr>
            </w:pPr>
          </w:p>
        </w:tc>
        <w:tc>
          <w:tcPr>
            <w:tcW w:w="5386" w:type="dxa"/>
            <w:gridSpan w:val="3"/>
          </w:tcPr>
          <w:p w14:paraId="1FBD3B21" w14:textId="77777777" w:rsidR="001C2862" w:rsidRPr="00784132" w:rsidRDefault="001C2862" w:rsidP="00FA79B1">
            <w:pPr>
              <w:spacing w:after="0"/>
              <w:jc w:val="both"/>
              <w:rPr>
                <w:rFonts w:cs="Arial"/>
                <w:sz w:val="20"/>
                <w:szCs w:val="20"/>
              </w:rPr>
            </w:pPr>
            <w:r w:rsidRPr="00784132">
              <w:rPr>
                <w:rFonts w:cs="Arial"/>
                <w:sz w:val="20"/>
                <w:szCs w:val="20"/>
              </w:rPr>
              <w:t xml:space="preserve">Profesor o coordinador (Categoría Docente y/o Científica, nombres y apellidos y E-mail. </w:t>
            </w:r>
          </w:p>
          <w:p w14:paraId="39922686" w14:textId="77777777" w:rsidR="001C2862" w:rsidRPr="00784132" w:rsidRDefault="001C2862" w:rsidP="006D7A95">
            <w:pPr>
              <w:spacing w:after="0"/>
              <w:jc w:val="both"/>
              <w:rPr>
                <w:rFonts w:cs="Arial"/>
                <w:sz w:val="20"/>
                <w:szCs w:val="20"/>
              </w:rPr>
            </w:pPr>
            <w:r w:rsidRPr="00784132">
              <w:rPr>
                <w:rFonts w:cs="Arial"/>
                <w:sz w:val="20"/>
                <w:szCs w:val="20"/>
              </w:rPr>
              <w:t>DrC. Elpidio Expósito García.</w:t>
            </w:r>
            <w:r w:rsidR="00FA79B1" w:rsidRPr="00784132">
              <w:rPr>
                <w:sz w:val="20"/>
                <w:szCs w:val="20"/>
              </w:rPr>
              <w:t xml:space="preserve"> </w:t>
            </w:r>
            <w:hyperlink r:id="rId17" w:history="1">
              <w:r w:rsidR="00FA79B1" w:rsidRPr="00784132">
                <w:rPr>
                  <w:rStyle w:val="Hipervnculo"/>
                  <w:rFonts w:cs="Arial"/>
                  <w:sz w:val="20"/>
                  <w:szCs w:val="20"/>
                </w:rPr>
                <w:t>elpidioeg@uo.edu.cu</w:t>
              </w:r>
            </w:hyperlink>
            <w:r w:rsidRPr="00784132">
              <w:rPr>
                <w:rFonts w:cs="Arial"/>
                <w:sz w:val="20"/>
                <w:szCs w:val="20"/>
              </w:rPr>
              <w:t xml:space="preserve"> Profesor Titular </w:t>
            </w:r>
          </w:p>
        </w:tc>
      </w:tr>
      <w:tr w:rsidR="001C2862" w:rsidRPr="00784132" w14:paraId="57C085CC" w14:textId="77777777" w:rsidTr="00D53C36">
        <w:trPr>
          <w:trHeight w:val="819"/>
        </w:trPr>
        <w:tc>
          <w:tcPr>
            <w:tcW w:w="9640" w:type="dxa"/>
            <w:gridSpan w:val="5"/>
          </w:tcPr>
          <w:p w14:paraId="4CDD1020" w14:textId="77777777" w:rsidR="001C2862" w:rsidRPr="00784132" w:rsidRDefault="001C2862" w:rsidP="0092108B">
            <w:pPr>
              <w:rPr>
                <w:rFonts w:cs="Arial"/>
                <w:sz w:val="20"/>
                <w:szCs w:val="20"/>
              </w:rPr>
            </w:pPr>
            <w:r w:rsidRPr="00784132">
              <w:rPr>
                <w:rFonts w:cs="Arial"/>
                <w:sz w:val="20"/>
                <w:szCs w:val="20"/>
              </w:rPr>
              <w:t>Objetivo General: Argumentar las bases teóricas que sustentan la correspondencia y adecuada relación entre los procesos económicos y los culturales a los efectos del perfeccionamiento de políticas públicas culturales para el desarrollo.</w:t>
            </w:r>
          </w:p>
        </w:tc>
      </w:tr>
      <w:tr w:rsidR="001C2862" w:rsidRPr="00784132" w14:paraId="3168CE79" w14:textId="77777777" w:rsidTr="00FA79B1">
        <w:trPr>
          <w:trHeight w:val="704"/>
        </w:trPr>
        <w:tc>
          <w:tcPr>
            <w:tcW w:w="9640" w:type="dxa"/>
            <w:gridSpan w:val="5"/>
          </w:tcPr>
          <w:p w14:paraId="0FD9CBB6" w14:textId="77777777" w:rsidR="001C2862" w:rsidRPr="00784132" w:rsidRDefault="001C2862" w:rsidP="00FA79B1">
            <w:pPr>
              <w:spacing w:after="0"/>
              <w:jc w:val="both"/>
              <w:rPr>
                <w:rFonts w:cs="Arial"/>
                <w:sz w:val="20"/>
                <w:szCs w:val="20"/>
              </w:rPr>
            </w:pPr>
            <w:r w:rsidRPr="00784132">
              <w:rPr>
                <w:rFonts w:cs="Arial"/>
                <w:sz w:val="20"/>
                <w:szCs w:val="20"/>
              </w:rPr>
              <w:t>Brev</w:t>
            </w:r>
            <w:r w:rsidR="00FA79B1" w:rsidRPr="00784132">
              <w:rPr>
                <w:rFonts w:cs="Arial"/>
                <w:sz w:val="20"/>
                <w:szCs w:val="20"/>
              </w:rPr>
              <w:t xml:space="preserve">e descripción de su contenido: </w:t>
            </w:r>
            <w:r w:rsidRPr="00784132">
              <w:rPr>
                <w:rFonts w:cs="Arial"/>
                <w:sz w:val="20"/>
                <w:szCs w:val="20"/>
              </w:rPr>
              <w:t>La economía y la cultura como pares dialécticos</w:t>
            </w:r>
            <w:r w:rsidRPr="00784132">
              <w:rPr>
                <w:rFonts w:cs="Arial"/>
                <w:b/>
                <w:sz w:val="20"/>
                <w:szCs w:val="20"/>
              </w:rPr>
              <w:t>.</w:t>
            </w:r>
            <w:r w:rsidRPr="00784132">
              <w:rPr>
                <w:rFonts w:cs="Arial"/>
                <w:sz w:val="20"/>
                <w:szCs w:val="20"/>
              </w:rPr>
              <w:t xml:space="preserve"> Esencia de las relaciones de producción. Variables macroeconómicas. Categorías y conceptos económicos utilizados en el ámbito cultural. Definiciones de cultura desde el punto de vista antropológico, sociológico, psicológico, humanista y sociosemiótico. Valor metodológico de la relación economía y cultura en las investigaciones científicas y en la elaboración de alternativas de cambio cultural. Las industrias culturales, caracterización e importancia como simbiosis de la relación entre economía y cultura. El mecenazgo cultural. </w:t>
            </w:r>
            <w:r w:rsidR="001C5BAA" w:rsidRPr="00784132">
              <w:rPr>
                <w:rFonts w:cs="Arial"/>
                <w:sz w:val="20"/>
                <w:szCs w:val="20"/>
              </w:rPr>
              <w:t>El mercado</w:t>
            </w:r>
            <w:r w:rsidRPr="00784132">
              <w:rPr>
                <w:rFonts w:cs="Arial"/>
                <w:sz w:val="20"/>
                <w:szCs w:val="20"/>
              </w:rPr>
              <w:t xml:space="preserve"> del arte.</w:t>
            </w:r>
          </w:p>
        </w:tc>
      </w:tr>
      <w:tr w:rsidR="001C2862" w:rsidRPr="00784132" w14:paraId="25C311C7" w14:textId="77777777" w:rsidTr="00FA79B1">
        <w:trPr>
          <w:trHeight w:val="417"/>
        </w:trPr>
        <w:tc>
          <w:tcPr>
            <w:tcW w:w="4316" w:type="dxa"/>
            <w:gridSpan w:val="3"/>
          </w:tcPr>
          <w:p w14:paraId="1CC5CB21" w14:textId="77777777" w:rsidR="001C2862" w:rsidRPr="00784132" w:rsidRDefault="001C2862" w:rsidP="0092108B">
            <w:pPr>
              <w:rPr>
                <w:rFonts w:cs="Arial"/>
                <w:sz w:val="20"/>
                <w:szCs w:val="20"/>
              </w:rPr>
            </w:pPr>
            <w:r w:rsidRPr="00784132">
              <w:rPr>
                <w:rFonts w:cs="Arial"/>
                <w:sz w:val="20"/>
                <w:szCs w:val="20"/>
              </w:rPr>
              <w:t xml:space="preserve">**Solicitado por: </w:t>
            </w:r>
          </w:p>
        </w:tc>
        <w:tc>
          <w:tcPr>
            <w:tcW w:w="5324" w:type="dxa"/>
            <w:gridSpan w:val="2"/>
          </w:tcPr>
          <w:p w14:paraId="6B0E7C4A" w14:textId="77777777" w:rsidR="001C2862" w:rsidRPr="00784132" w:rsidRDefault="001C2862" w:rsidP="0092108B">
            <w:pPr>
              <w:rPr>
                <w:rFonts w:cs="Arial"/>
                <w:sz w:val="20"/>
                <w:szCs w:val="20"/>
              </w:rPr>
            </w:pPr>
            <w:r w:rsidRPr="00784132">
              <w:rPr>
                <w:rFonts w:cs="Arial"/>
                <w:sz w:val="20"/>
                <w:szCs w:val="20"/>
              </w:rPr>
              <w:t xml:space="preserve">**Otros posibles participantes: </w:t>
            </w:r>
          </w:p>
        </w:tc>
      </w:tr>
      <w:tr w:rsidR="001C2862" w:rsidRPr="00784132" w14:paraId="227773DB" w14:textId="77777777" w:rsidTr="00FA79B1">
        <w:trPr>
          <w:trHeight w:val="70"/>
        </w:trPr>
        <w:tc>
          <w:tcPr>
            <w:tcW w:w="4316" w:type="dxa"/>
            <w:gridSpan w:val="3"/>
          </w:tcPr>
          <w:p w14:paraId="478DD28A" w14:textId="77777777" w:rsidR="001C2862" w:rsidRPr="00784132" w:rsidRDefault="001C2862" w:rsidP="0092108B">
            <w:pPr>
              <w:tabs>
                <w:tab w:val="center" w:pos="4139"/>
              </w:tabs>
              <w:rPr>
                <w:rFonts w:cs="Arial"/>
                <w:sz w:val="20"/>
                <w:szCs w:val="20"/>
              </w:rPr>
            </w:pPr>
            <w:r w:rsidRPr="00784132">
              <w:rPr>
                <w:rFonts w:cs="Arial"/>
                <w:sz w:val="20"/>
                <w:szCs w:val="20"/>
              </w:rPr>
              <w:t>Responde a prioridades          si X  no___</w:t>
            </w:r>
          </w:p>
          <w:p w14:paraId="26D2CA68" w14:textId="77777777" w:rsidR="001C2862" w:rsidRPr="00784132" w:rsidRDefault="001C2862" w:rsidP="0092108B">
            <w:pPr>
              <w:rPr>
                <w:rFonts w:cs="Arial"/>
                <w:sz w:val="20"/>
                <w:szCs w:val="20"/>
              </w:rPr>
            </w:pPr>
            <w:r w:rsidRPr="00784132">
              <w:rPr>
                <w:rFonts w:cs="Arial"/>
                <w:sz w:val="20"/>
                <w:szCs w:val="20"/>
              </w:rPr>
              <w:t>Especifique: Eje estratégico Desarrollo humano, equidad y justicia social.</w:t>
            </w:r>
          </w:p>
          <w:p w14:paraId="7FABBC30" w14:textId="77777777" w:rsidR="001C2862" w:rsidRPr="00784132" w:rsidRDefault="001C2862" w:rsidP="0092108B">
            <w:pPr>
              <w:rPr>
                <w:rFonts w:cs="Arial"/>
                <w:sz w:val="20"/>
                <w:szCs w:val="20"/>
              </w:rPr>
            </w:pPr>
          </w:p>
        </w:tc>
        <w:tc>
          <w:tcPr>
            <w:tcW w:w="5324" w:type="dxa"/>
            <w:gridSpan w:val="2"/>
          </w:tcPr>
          <w:p w14:paraId="7A5F776B" w14:textId="77777777" w:rsidR="001C2862" w:rsidRPr="00784132" w:rsidRDefault="001C2862" w:rsidP="0092108B">
            <w:pPr>
              <w:tabs>
                <w:tab w:val="center" w:pos="4139"/>
              </w:tabs>
              <w:rPr>
                <w:rFonts w:cs="Arial"/>
                <w:sz w:val="20"/>
                <w:szCs w:val="20"/>
              </w:rPr>
            </w:pPr>
            <w:r w:rsidRPr="00784132">
              <w:rPr>
                <w:rFonts w:cs="Arial"/>
                <w:sz w:val="20"/>
                <w:szCs w:val="20"/>
              </w:rPr>
              <w:t>Vinculado a proyecto:    si X    no___</w:t>
            </w:r>
          </w:p>
          <w:p w14:paraId="3B7538FC" w14:textId="77777777" w:rsidR="001C2862" w:rsidRPr="00784132" w:rsidRDefault="001C2862" w:rsidP="0092108B">
            <w:pPr>
              <w:rPr>
                <w:rFonts w:cs="Arial"/>
                <w:sz w:val="20"/>
                <w:szCs w:val="20"/>
              </w:rPr>
            </w:pPr>
            <w:r w:rsidRPr="00784132">
              <w:rPr>
                <w:rFonts w:cs="Arial"/>
                <w:sz w:val="20"/>
                <w:szCs w:val="20"/>
              </w:rPr>
              <w:t xml:space="preserve">Tipo de proyecto y nombre.    </w:t>
            </w:r>
          </w:p>
          <w:p w14:paraId="1B17F1CB" w14:textId="77777777" w:rsidR="001C2862" w:rsidRPr="00784132" w:rsidRDefault="001C2862" w:rsidP="0092108B">
            <w:pPr>
              <w:ind w:right="-1"/>
              <w:jc w:val="both"/>
              <w:rPr>
                <w:rFonts w:cs="Arial"/>
                <w:sz w:val="20"/>
                <w:szCs w:val="20"/>
              </w:rPr>
            </w:pPr>
            <w:r w:rsidRPr="00784132">
              <w:rPr>
                <w:rFonts w:cs="Arial"/>
                <w:sz w:val="20"/>
                <w:szCs w:val="20"/>
              </w:rPr>
              <w:t>Caracterización y perfeccionamiento de la gestión de las instituciones culturales en el marco de la realización del programa de desarrollo cultural (PDC) del MINCULT. 2021-2023</w:t>
            </w:r>
          </w:p>
          <w:p w14:paraId="00A3AED9" w14:textId="77777777" w:rsidR="001C2862" w:rsidRPr="00784132" w:rsidRDefault="001C2862" w:rsidP="0092108B">
            <w:pPr>
              <w:rPr>
                <w:rFonts w:cs="Arial"/>
                <w:sz w:val="20"/>
                <w:szCs w:val="20"/>
              </w:rPr>
            </w:pPr>
            <w:r w:rsidRPr="00784132">
              <w:rPr>
                <w:rFonts w:cs="Arial"/>
                <w:sz w:val="20"/>
                <w:szCs w:val="20"/>
              </w:rPr>
              <w:t xml:space="preserve">                                                                         </w:t>
            </w:r>
          </w:p>
        </w:tc>
      </w:tr>
    </w:tbl>
    <w:p w14:paraId="5BA454CD" w14:textId="77777777" w:rsidR="001C2862" w:rsidRDefault="001C2862" w:rsidP="00FA79B1">
      <w:pPr>
        <w:tabs>
          <w:tab w:val="left" w:pos="6255"/>
        </w:tabs>
        <w:rPr>
          <w:rFonts w:cs="Arial"/>
          <w:b/>
          <w:sz w:val="20"/>
          <w:szCs w:val="20"/>
        </w:rPr>
      </w:pPr>
    </w:p>
    <w:p w14:paraId="4A562350" w14:textId="06099BEC" w:rsidR="00C21F3F" w:rsidRDefault="00C21F3F" w:rsidP="00FA79B1">
      <w:pPr>
        <w:tabs>
          <w:tab w:val="left" w:pos="6255"/>
        </w:tabs>
        <w:rPr>
          <w:rFonts w:cs="Arial"/>
          <w:b/>
          <w:sz w:val="20"/>
          <w:szCs w:val="20"/>
        </w:rPr>
      </w:pPr>
    </w:p>
    <w:p w14:paraId="39AF7291" w14:textId="77777777" w:rsidR="00D53C36" w:rsidRDefault="00D53C36" w:rsidP="00FA79B1">
      <w:pPr>
        <w:tabs>
          <w:tab w:val="left" w:pos="6255"/>
        </w:tabs>
        <w:rPr>
          <w:rFonts w:cs="Arial"/>
          <w:b/>
          <w:sz w:val="20"/>
          <w:szCs w:val="20"/>
        </w:rPr>
      </w:pPr>
    </w:p>
    <w:p w14:paraId="65958655" w14:textId="7F1BB600" w:rsidR="00067825" w:rsidRDefault="00067825" w:rsidP="00FA79B1">
      <w:pPr>
        <w:tabs>
          <w:tab w:val="left" w:pos="6255"/>
        </w:tabs>
        <w:rPr>
          <w:rFonts w:cs="Arial"/>
          <w:b/>
          <w:sz w:val="20"/>
          <w:szCs w:val="20"/>
        </w:rPr>
      </w:pPr>
    </w:p>
    <w:p w14:paraId="65220EC4" w14:textId="77777777" w:rsidR="00D53C36" w:rsidRPr="00784132" w:rsidRDefault="00D53C36" w:rsidP="00FA79B1">
      <w:pPr>
        <w:tabs>
          <w:tab w:val="left" w:pos="6255"/>
        </w:tabs>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1C2862" w:rsidRPr="00784132" w14:paraId="2B52C0FE" w14:textId="77777777" w:rsidTr="0092108B">
        <w:trPr>
          <w:trHeight w:val="417"/>
        </w:trPr>
        <w:tc>
          <w:tcPr>
            <w:tcW w:w="1721" w:type="dxa"/>
          </w:tcPr>
          <w:p w14:paraId="344F55A7" w14:textId="77777777" w:rsidR="001C2862" w:rsidRPr="00784132" w:rsidRDefault="001C2862" w:rsidP="0092108B">
            <w:pPr>
              <w:rPr>
                <w:rFonts w:cs="Arial"/>
                <w:sz w:val="20"/>
                <w:szCs w:val="20"/>
              </w:rPr>
            </w:pPr>
            <w:r w:rsidRPr="00784132">
              <w:rPr>
                <w:rFonts w:cs="Arial"/>
                <w:sz w:val="20"/>
                <w:szCs w:val="20"/>
              </w:rPr>
              <w:t>Área: FCS</w:t>
            </w:r>
          </w:p>
        </w:tc>
        <w:tc>
          <w:tcPr>
            <w:tcW w:w="2533" w:type="dxa"/>
          </w:tcPr>
          <w:p w14:paraId="6295BB49" w14:textId="77777777" w:rsidR="001C2862" w:rsidRPr="00784132" w:rsidRDefault="001C2862" w:rsidP="0092108B">
            <w:pPr>
              <w:rPr>
                <w:rFonts w:cs="Arial"/>
                <w:sz w:val="20"/>
                <w:szCs w:val="20"/>
              </w:rPr>
            </w:pPr>
            <w:r w:rsidRPr="00784132">
              <w:rPr>
                <w:rFonts w:cs="Arial"/>
                <w:sz w:val="20"/>
                <w:szCs w:val="20"/>
              </w:rPr>
              <w:t>Teléfono: 22 632004</w:t>
            </w:r>
          </w:p>
        </w:tc>
        <w:tc>
          <w:tcPr>
            <w:tcW w:w="1682" w:type="dxa"/>
            <w:gridSpan w:val="2"/>
          </w:tcPr>
          <w:p w14:paraId="253ED4A2" w14:textId="77777777" w:rsidR="001C2862" w:rsidRPr="00784132" w:rsidRDefault="001C2862" w:rsidP="000E1010">
            <w:pPr>
              <w:spacing w:after="0"/>
              <w:rPr>
                <w:rFonts w:cs="Arial"/>
                <w:sz w:val="20"/>
                <w:szCs w:val="20"/>
              </w:rPr>
            </w:pPr>
            <w:r w:rsidRPr="00784132">
              <w:rPr>
                <w:rFonts w:cs="Arial"/>
                <w:sz w:val="20"/>
                <w:szCs w:val="20"/>
              </w:rPr>
              <w:t>Tipo de Posgrado</w:t>
            </w:r>
          </w:p>
          <w:p w14:paraId="76702104" w14:textId="77777777" w:rsidR="001C2862" w:rsidRPr="00784132" w:rsidRDefault="00C21F3F" w:rsidP="000E1010">
            <w:pPr>
              <w:spacing w:after="0"/>
              <w:rPr>
                <w:rFonts w:cs="Arial"/>
                <w:sz w:val="20"/>
                <w:szCs w:val="20"/>
              </w:rPr>
            </w:pPr>
            <w:r>
              <w:rPr>
                <w:rFonts w:cs="Arial"/>
                <w:sz w:val="20"/>
                <w:szCs w:val="20"/>
              </w:rPr>
              <w:t>Curso</w:t>
            </w:r>
          </w:p>
        </w:tc>
        <w:tc>
          <w:tcPr>
            <w:tcW w:w="3704" w:type="dxa"/>
          </w:tcPr>
          <w:p w14:paraId="46AF924F" w14:textId="77777777" w:rsidR="001C2862" w:rsidRPr="00784132" w:rsidRDefault="001C2862" w:rsidP="000E1010">
            <w:pPr>
              <w:spacing w:after="0"/>
              <w:rPr>
                <w:rFonts w:cs="Arial"/>
                <w:sz w:val="20"/>
                <w:szCs w:val="20"/>
              </w:rPr>
            </w:pPr>
            <w:r w:rsidRPr="00784132">
              <w:rPr>
                <w:rFonts w:cs="Arial"/>
                <w:sz w:val="20"/>
                <w:szCs w:val="20"/>
              </w:rPr>
              <w:t>Código</w:t>
            </w:r>
            <w:r w:rsidR="00C21F3F">
              <w:rPr>
                <w:rFonts w:cs="Arial"/>
                <w:sz w:val="20"/>
                <w:szCs w:val="20"/>
              </w:rPr>
              <w:t xml:space="preserve"> PG-FCS-C9</w:t>
            </w:r>
          </w:p>
          <w:p w14:paraId="588CC447" w14:textId="77777777" w:rsidR="001C2862" w:rsidRPr="00784132" w:rsidRDefault="001C2862" w:rsidP="000E1010">
            <w:pPr>
              <w:spacing w:after="0"/>
              <w:rPr>
                <w:rFonts w:cs="Arial"/>
                <w:sz w:val="20"/>
                <w:szCs w:val="20"/>
              </w:rPr>
            </w:pPr>
            <w:r w:rsidRPr="00784132">
              <w:rPr>
                <w:rFonts w:cs="Arial"/>
                <w:sz w:val="20"/>
                <w:szCs w:val="20"/>
              </w:rPr>
              <w:t xml:space="preserve">Horas: </w:t>
            </w:r>
            <w:r w:rsidR="00C21F3F">
              <w:rPr>
                <w:rFonts w:cs="Arial"/>
                <w:sz w:val="20"/>
                <w:szCs w:val="20"/>
              </w:rPr>
              <w:t>120</w:t>
            </w:r>
            <w:r w:rsidRPr="00784132">
              <w:rPr>
                <w:rFonts w:cs="Arial"/>
                <w:sz w:val="20"/>
                <w:szCs w:val="20"/>
              </w:rPr>
              <w:t xml:space="preserve">          Créditos: 4</w:t>
            </w:r>
          </w:p>
        </w:tc>
      </w:tr>
      <w:tr w:rsidR="001C2862" w:rsidRPr="00784132" w14:paraId="54A32FDC" w14:textId="77777777" w:rsidTr="0092108B">
        <w:trPr>
          <w:trHeight w:val="397"/>
        </w:trPr>
        <w:tc>
          <w:tcPr>
            <w:tcW w:w="4254" w:type="dxa"/>
            <w:gridSpan w:val="2"/>
          </w:tcPr>
          <w:p w14:paraId="20C2AB04" w14:textId="77777777" w:rsidR="001C2862" w:rsidRPr="00784132" w:rsidRDefault="00C21F3F" w:rsidP="0092108B">
            <w:pPr>
              <w:rPr>
                <w:rFonts w:cs="Arial"/>
                <w:sz w:val="20"/>
                <w:szCs w:val="20"/>
              </w:rPr>
            </w:pPr>
            <w:r w:rsidRPr="00784132">
              <w:rPr>
                <w:rFonts w:cs="Arial"/>
                <w:sz w:val="20"/>
                <w:szCs w:val="20"/>
              </w:rPr>
              <w:t>Curso: Metodologías particulares  para el trabajo comunitario</w:t>
            </w:r>
            <w:r w:rsidR="001C2862" w:rsidRPr="00784132">
              <w:rPr>
                <w:rFonts w:cs="Arial"/>
                <w:sz w:val="20"/>
                <w:szCs w:val="20"/>
              </w:rPr>
              <w:t>.</w:t>
            </w:r>
          </w:p>
          <w:p w14:paraId="6E337D54" w14:textId="3268B86A" w:rsidR="001C2862" w:rsidRPr="00784132" w:rsidRDefault="001C2862" w:rsidP="00D53C36">
            <w:pPr>
              <w:rPr>
                <w:rFonts w:cs="Arial"/>
                <w:sz w:val="20"/>
                <w:szCs w:val="20"/>
              </w:rPr>
            </w:pPr>
            <w:r w:rsidRPr="00784132">
              <w:rPr>
                <w:rFonts w:cs="Arial"/>
                <w:sz w:val="20"/>
                <w:szCs w:val="20"/>
              </w:rPr>
              <w:t xml:space="preserve">Inicio. </w:t>
            </w:r>
            <w:proofErr w:type="gramStart"/>
            <w:r w:rsidRPr="00784132">
              <w:rPr>
                <w:rFonts w:cs="Arial"/>
                <w:sz w:val="20"/>
                <w:szCs w:val="20"/>
              </w:rPr>
              <w:t>mayo</w:t>
            </w:r>
            <w:proofErr w:type="gramEnd"/>
            <w:r w:rsidRPr="00784132">
              <w:rPr>
                <w:rFonts w:cs="Arial"/>
                <w:sz w:val="20"/>
                <w:szCs w:val="20"/>
              </w:rPr>
              <w:t xml:space="preserve">     Termina. Noviembre </w:t>
            </w:r>
          </w:p>
        </w:tc>
        <w:tc>
          <w:tcPr>
            <w:tcW w:w="5386" w:type="dxa"/>
            <w:gridSpan w:val="3"/>
          </w:tcPr>
          <w:p w14:paraId="0B5CF3CE" w14:textId="4E5E65B2" w:rsidR="006D7A95" w:rsidRPr="00B454D1" w:rsidRDefault="001C2862" w:rsidP="000E1010">
            <w:pPr>
              <w:spacing w:after="0"/>
              <w:jc w:val="both"/>
              <w:rPr>
                <w:rFonts w:cs="Arial"/>
                <w:sz w:val="20"/>
                <w:szCs w:val="20"/>
              </w:rPr>
            </w:pPr>
            <w:r w:rsidRPr="00784132">
              <w:rPr>
                <w:rFonts w:cs="Arial"/>
                <w:sz w:val="20"/>
                <w:szCs w:val="20"/>
              </w:rPr>
              <w:t>Profesor o coordinador (Categoría Docente y/o Científica, nombres y apellidos y E-mail. Dr</w:t>
            </w:r>
            <w:r w:rsidR="00D53C36">
              <w:rPr>
                <w:rFonts w:cs="Arial"/>
                <w:sz w:val="20"/>
                <w:szCs w:val="20"/>
              </w:rPr>
              <w:t xml:space="preserve">. </w:t>
            </w:r>
            <w:r w:rsidRPr="00784132">
              <w:rPr>
                <w:rFonts w:cs="Arial"/>
                <w:sz w:val="20"/>
                <w:szCs w:val="20"/>
              </w:rPr>
              <w:t xml:space="preserve">C Alicia de la C Martínez Tena. Profesor Titular </w:t>
            </w:r>
            <w:hyperlink r:id="rId18" w:history="1">
              <w:r w:rsidR="006D7A95" w:rsidRPr="00B454D1">
                <w:rPr>
                  <w:rStyle w:val="Hipervnculo"/>
                  <w:rFonts w:cs="Arial"/>
                  <w:sz w:val="20"/>
                  <w:szCs w:val="20"/>
                </w:rPr>
                <w:t>alicia@uo.edu.cu</w:t>
              </w:r>
            </w:hyperlink>
          </w:p>
          <w:p w14:paraId="4B1736EE" w14:textId="16704FEF" w:rsidR="001C2862" w:rsidRPr="00784132" w:rsidRDefault="001C2862" w:rsidP="00D53C36">
            <w:pPr>
              <w:spacing w:after="0"/>
              <w:jc w:val="both"/>
              <w:rPr>
                <w:rFonts w:cs="Arial"/>
                <w:sz w:val="20"/>
                <w:szCs w:val="20"/>
              </w:rPr>
            </w:pPr>
            <w:r w:rsidRPr="00B454D1">
              <w:rPr>
                <w:rFonts w:cs="Arial"/>
                <w:sz w:val="20"/>
                <w:szCs w:val="20"/>
              </w:rPr>
              <w:t xml:space="preserve">DrC. </w:t>
            </w:r>
            <w:r w:rsidRPr="00784132">
              <w:rPr>
                <w:rFonts w:cs="Arial"/>
                <w:sz w:val="20"/>
                <w:szCs w:val="20"/>
              </w:rPr>
              <w:t>Giovanni Villalón García. Profesor Titular</w:t>
            </w:r>
            <w:r w:rsidR="000E1010" w:rsidRPr="00784132">
              <w:rPr>
                <w:rFonts w:cs="Arial"/>
                <w:sz w:val="20"/>
                <w:szCs w:val="20"/>
              </w:rPr>
              <w:t xml:space="preserve"> </w:t>
            </w:r>
            <w:hyperlink r:id="rId19" w:history="1">
              <w:r w:rsidR="000E1010" w:rsidRPr="00784132">
                <w:rPr>
                  <w:rStyle w:val="Hipervnculo"/>
                  <w:rFonts w:cs="Arial"/>
                  <w:sz w:val="20"/>
                  <w:szCs w:val="20"/>
                </w:rPr>
                <w:t>giovanni@uo.edu.cu</w:t>
              </w:r>
            </w:hyperlink>
            <w:r w:rsidRPr="00784132">
              <w:rPr>
                <w:rFonts w:cs="Arial"/>
                <w:sz w:val="20"/>
                <w:szCs w:val="20"/>
              </w:rPr>
              <w:t xml:space="preserve">DrC. Vivian Basto Estrada. Profeso Auxiliar </w:t>
            </w:r>
            <w:hyperlink r:id="rId20" w:history="1">
              <w:r w:rsidR="000E1010" w:rsidRPr="00784132">
                <w:rPr>
                  <w:rStyle w:val="Hipervnculo"/>
                  <w:rFonts w:cs="Arial"/>
                  <w:sz w:val="20"/>
                  <w:szCs w:val="20"/>
                </w:rPr>
                <w:t>vbasto@uo.edu.cu</w:t>
              </w:r>
            </w:hyperlink>
            <w:r w:rsidR="000E1010" w:rsidRPr="00784132">
              <w:rPr>
                <w:rStyle w:val="Hipervnculo"/>
                <w:rFonts w:cs="Arial"/>
                <w:sz w:val="20"/>
                <w:szCs w:val="20"/>
              </w:rPr>
              <w:t xml:space="preserve"> </w:t>
            </w:r>
          </w:p>
        </w:tc>
      </w:tr>
      <w:tr w:rsidR="001C2862" w:rsidRPr="00784132" w14:paraId="2694C3CF" w14:textId="77777777" w:rsidTr="000E1010">
        <w:trPr>
          <w:trHeight w:val="837"/>
        </w:trPr>
        <w:tc>
          <w:tcPr>
            <w:tcW w:w="9640" w:type="dxa"/>
            <w:gridSpan w:val="5"/>
          </w:tcPr>
          <w:p w14:paraId="136FFE3D" w14:textId="77777777" w:rsidR="001C2862" w:rsidRPr="00784132" w:rsidRDefault="001C2862" w:rsidP="000E1010">
            <w:pPr>
              <w:spacing w:after="0"/>
              <w:rPr>
                <w:rFonts w:cs="Arial"/>
                <w:sz w:val="20"/>
                <w:szCs w:val="20"/>
              </w:rPr>
            </w:pPr>
            <w:r w:rsidRPr="00784132">
              <w:rPr>
                <w:rFonts w:cs="Arial"/>
                <w:sz w:val="20"/>
                <w:szCs w:val="20"/>
              </w:rPr>
              <w:t>Objetivo General</w:t>
            </w:r>
          </w:p>
          <w:p w14:paraId="4A79328A" w14:textId="77777777" w:rsidR="001C2862" w:rsidRPr="00784132" w:rsidRDefault="001C2862" w:rsidP="000E1010">
            <w:pPr>
              <w:spacing w:after="0" w:line="276" w:lineRule="auto"/>
              <w:jc w:val="both"/>
              <w:rPr>
                <w:rFonts w:cs="Arial"/>
                <w:sz w:val="20"/>
                <w:szCs w:val="20"/>
              </w:rPr>
            </w:pPr>
            <w:r w:rsidRPr="00784132">
              <w:rPr>
                <w:rFonts w:cs="Arial"/>
                <w:sz w:val="20"/>
                <w:szCs w:val="20"/>
              </w:rPr>
              <w:t xml:space="preserve">Explicar los diversos enfoques y perspectivas en los análisis del desarrollo local, sus dimensiones en el contexto de las estrategias de desarrollo territorial. </w:t>
            </w:r>
          </w:p>
        </w:tc>
      </w:tr>
      <w:tr w:rsidR="001C2862" w:rsidRPr="00784132" w14:paraId="2F4CCDB9" w14:textId="77777777" w:rsidTr="0092108B">
        <w:trPr>
          <w:trHeight w:val="1118"/>
        </w:trPr>
        <w:tc>
          <w:tcPr>
            <w:tcW w:w="9640" w:type="dxa"/>
            <w:gridSpan w:val="5"/>
          </w:tcPr>
          <w:p w14:paraId="3428905A" w14:textId="77777777" w:rsidR="001C2862" w:rsidRPr="00784132" w:rsidRDefault="001C2862" w:rsidP="0092108B">
            <w:pPr>
              <w:jc w:val="both"/>
              <w:rPr>
                <w:rFonts w:cs="Arial"/>
                <w:sz w:val="20"/>
                <w:szCs w:val="20"/>
              </w:rPr>
            </w:pPr>
            <w:r w:rsidRPr="00784132">
              <w:rPr>
                <w:rFonts w:cs="Arial"/>
                <w:sz w:val="20"/>
                <w:szCs w:val="20"/>
              </w:rPr>
              <w:t xml:space="preserve">Breve descripción de su contenido: </w:t>
            </w:r>
          </w:p>
          <w:p w14:paraId="1336905C" w14:textId="77777777" w:rsidR="001C2862" w:rsidRPr="00784132" w:rsidRDefault="001C2862" w:rsidP="0092108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cs="Arial"/>
                <w:sz w:val="20"/>
                <w:szCs w:val="20"/>
              </w:rPr>
            </w:pPr>
            <w:r w:rsidRPr="00784132">
              <w:rPr>
                <w:rFonts w:cs="Arial"/>
                <w:sz w:val="20"/>
                <w:szCs w:val="20"/>
              </w:rPr>
              <w:t>Características de la investigación comunitaria y retos. Nuevos enfoques. Metodologías particulares  aplicadas al estudio  cultural de comunidades: la animación sociocultural y la educación popular</w:t>
            </w:r>
          </w:p>
        </w:tc>
      </w:tr>
      <w:tr w:rsidR="001C2862" w:rsidRPr="00784132" w14:paraId="109A5E53" w14:textId="77777777" w:rsidTr="000E1010">
        <w:trPr>
          <w:trHeight w:val="413"/>
        </w:trPr>
        <w:tc>
          <w:tcPr>
            <w:tcW w:w="4316" w:type="dxa"/>
            <w:gridSpan w:val="3"/>
          </w:tcPr>
          <w:p w14:paraId="307D03CE" w14:textId="77777777" w:rsidR="001C2862" w:rsidRPr="00784132" w:rsidRDefault="001C2862" w:rsidP="0092108B">
            <w:pPr>
              <w:rPr>
                <w:rFonts w:cs="Arial"/>
                <w:sz w:val="20"/>
                <w:szCs w:val="20"/>
              </w:rPr>
            </w:pPr>
            <w:r w:rsidRPr="00784132">
              <w:rPr>
                <w:rFonts w:cs="Arial"/>
                <w:sz w:val="20"/>
                <w:szCs w:val="20"/>
              </w:rPr>
              <w:t xml:space="preserve">**Solicitado por: </w:t>
            </w:r>
          </w:p>
        </w:tc>
        <w:tc>
          <w:tcPr>
            <w:tcW w:w="5324" w:type="dxa"/>
            <w:gridSpan w:val="2"/>
          </w:tcPr>
          <w:p w14:paraId="4707C842" w14:textId="77777777" w:rsidR="001C2862" w:rsidRPr="00784132" w:rsidRDefault="001C2862" w:rsidP="0092108B">
            <w:pPr>
              <w:rPr>
                <w:rFonts w:cs="Arial"/>
                <w:sz w:val="20"/>
                <w:szCs w:val="20"/>
              </w:rPr>
            </w:pPr>
            <w:r w:rsidRPr="00784132">
              <w:rPr>
                <w:rFonts w:cs="Arial"/>
                <w:sz w:val="20"/>
                <w:szCs w:val="20"/>
              </w:rPr>
              <w:t xml:space="preserve">**Otros posibles participantes: </w:t>
            </w:r>
          </w:p>
        </w:tc>
      </w:tr>
      <w:tr w:rsidR="001C2862" w:rsidRPr="00784132" w14:paraId="31F934DE" w14:textId="77777777" w:rsidTr="00D53C36">
        <w:trPr>
          <w:trHeight w:val="1259"/>
        </w:trPr>
        <w:tc>
          <w:tcPr>
            <w:tcW w:w="4316" w:type="dxa"/>
            <w:gridSpan w:val="3"/>
          </w:tcPr>
          <w:p w14:paraId="0D216189" w14:textId="77777777" w:rsidR="001C2862" w:rsidRPr="00784132" w:rsidRDefault="001C2862" w:rsidP="0092108B">
            <w:pPr>
              <w:tabs>
                <w:tab w:val="center" w:pos="4139"/>
              </w:tabs>
              <w:rPr>
                <w:rFonts w:cs="Arial"/>
                <w:sz w:val="20"/>
                <w:szCs w:val="20"/>
              </w:rPr>
            </w:pPr>
            <w:r w:rsidRPr="00784132">
              <w:rPr>
                <w:rFonts w:cs="Arial"/>
                <w:sz w:val="20"/>
                <w:szCs w:val="20"/>
              </w:rPr>
              <w:t>Responde a prioridades          si X  no___</w:t>
            </w:r>
          </w:p>
          <w:p w14:paraId="54A76DE7" w14:textId="77777777" w:rsidR="001C2862" w:rsidRPr="00784132" w:rsidRDefault="001C2862" w:rsidP="0092108B">
            <w:pPr>
              <w:rPr>
                <w:rFonts w:cs="Arial"/>
                <w:sz w:val="20"/>
                <w:szCs w:val="20"/>
              </w:rPr>
            </w:pPr>
            <w:r w:rsidRPr="00784132">
              <w:rPr>
                <w:rFonts w:cs="Arial"/>
                <w:sz w:val="20"/>
                <w:szCs w:val="20"/>
              </w:rPr>
              <w:t>Especifique: Eje estratégico Desarrollo humano, equidad y justicia social.</w:t>
            </w:r>
          </w:p>
          <w:p w14:paraId="36302C68" w14:textId="77777777" w:rsidR="001C2862" w:rsidRPr="00784132" w:rsidRDefault="001C2862" w:rsidP="0092108B">
            <w:pPr>
              <w:rPr>
                <w:rFonts w:cs="Arial"/>
                <w:sz w:val="20"/>
                <w:szCs w:val="20"/>
              </w:rPr>
            </w:pPr>
          </w:p>
        </w:tc>
        <w:tc>
          <w:tcPr>
            <w:tcW w:w="5324" w:type="dxa"/>
            <w:gridSpan w:val="2"/>
          </w:tcPr>
          <w:p w14:paraId="7124646D" w14:textId="77777777" w:rsidR="001C2862" w:rsidRPr="00784132" w:rsidRDefault="001C2862" w:rsidP="00784132">
            <w:pPr>
              <w:tabs>
                <w:tab w:val="center" w:pos="4139"/>
              </w:tabs>
              <w:spacing w:after="0"/>
              <w:rPr>
                <w:rFonts w:cs="Arial"/>
                <w:sz w:val="20"/>
                <w:szCs w:val="20"/>
              </w:rPr>
            </w:pPr>
            <w:r w:rsidRPr="00784132">
              <w:rPr>
                <w:rFonts w:cs="Arial"/>
                <w:sz w:val="20"/>
                <w:szCs w:val="20"/>
              </w:rPr>
              <w:t>Vinculado a proyecto:    si X    no___</w:t>
            </w:r>
          </w:p>
          <w:p w14:paraId="1C2D90DA" w14:textId="77777777" w:rsidR="00784132" w:rsidRDefault="001C2862" w:rsidP="00784132">
            <w:pPr>
              <w:spacing w:after="0"/>
              <w:rPr>
                <w:rFonts w:cs="Arial"/>
                <w:sz w:val="20"/>
                <w:szCs w:val="20"/>
              </w:rPr>
            </w:pPr>
            <w:r w:rsidRPr="00784132">
              <w:rPr>
                <w:rFonts w:cs="Arial"/>
                <w:sz w:val="20"/>
                <w:szCs w:val="20"/>
              </w:rPr>
              <w:t xml:space="preserve">Tipo de proyecto y nombre.    </w:t>
            </w:r>
          </w:p>
          <w:p w14:paraId="6B6C39FB" w14:textId="09298F13" w:rsidR="001C2862" w:rsidRPr="00784132" w:rsidRDefault="001C2862" w:rsidP="00D53C36">
            <w:pPr>
              <w:spacing w:after="0"/>
              <w:rPr>
                <w:rFonts w:cs="Arial"/>
                <w:sz w:val="20"/>
                <w:szCs w:val="20"/>
              </w:rPr>
            </w:pPr>
            <w:r w:rsidRPr="00784132">
              <w:rPr>
                <w:rFonts w:cs="Arial"/>
                <w:sz w:val="20"/>
                <w:szCs w:val="20"/>
              </w:rPr>
              <w:t>Fortalecimiento de actores locales para el logro de la seguridad alimentaria desde sus prácticas culturales en consejos populares de Santiago de Cuba y Villa Clara.</w:t>
            </w:r>
            <w:r w:rsidR="00D53C36">
              <w:rPr>
                <w:rFonts w:cs="Arial"/>
                <w:sz w:val="20"/>
                <w:szCs w:val="20"/>
              </w:rPr>
              <w:t>..</w:t>
            </w:r>
          </w:p>
        </w:tc>
      </w:tr>
    </w:tbl>
    <w:p w14:paraId="406DE4AB" w14:textId="77777777" w:rsidR="00E04CFB" w:rsidRDefault="00E04CFB" w:rsidP="0066076A">
      <w:pPr>
        <w:tabs>
          <w:tab w:val="left" w:pos="1560"/>
        </w:tabs>
        <w:rPr>
          <w:rFonts w:ascii="Arial Narrow" w:hAnsi="Arial Narrow" w:cs="Arial"/>
          <w:b/>
          <w:sz w:val="24"/>
          <w:szCs w:val="24"/>
        </w:rPr>
      </w:pPr>
    </w:p>
    <w:p w14:paraId="52EA3A8E" w14:textId="77777777" w:rsidR="0066076A" w:rsidRPr="00DF5432" w:rsidRDefault="0066076A" w:rsidP="0066076A">
      <w:pPr>
        <w:tabs>
          <w:tab w:val="left" w:pos="1560"/>
        </w:tabs>
        <w:rPr>
          <w:rFonts w:ascii="Arial Narrow" w:hAnsi="Arial Narrow" w:cs="Arial"/>
          <w:b/>
          <w:sz w:val="24"/>
          <w:szCs w:val="24"/>
        </w:rPr>
      </w:pPr>
      <w:r w:rsidRPr="00DF5432">
        <w:rPr>
          <w:rFonts w:ascii="Arial Narrow" w:hAnsi="Arial Narrow" w:cs="Arial"/>
          <w:b/>
          <w:sz w:val="24"/>
          <w:szCs w:val="24"/>
        </w:rPr>
        <w:t>Facultad de Derecho</w:t>
      </w:r>
    </w:p>
    <w:p w14:paraId="7ED52988" w14:textId="77777777" w:rsidR="007C51BD" w:rsidRPr="00784132" w:rsidRDefault="007C51BD" w:rsidP="007C51BD">
      <w:pPr>
        <w:rPr>
          <w:b/>
          <w:sz w:val="20"/>
          <w:szCs w:val="20"/>
        </w:rPr>
      </w:pPr>
      <w:r w:rsidRPr="00784132">
        <w:rPr>
          <w:b/>
          <w:sz w:val="20"/>
          <w:szCs w:val="20"/>
        </w:rPr>
        <w:t>DIPLOMADOS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1B1C04B8" w14:textId="77777777" w:rsidTr="00054EBC">
        <w:trPr>
          <w:trHeight w:val="417"/>
        </w:trPr>
        <w:tc>
          <w:tcPr>
            <w:tcW w:w="1721" w:type="dxa"/>
            <w:shd w:val="clear" w:color="auto" w:fill="auto"/>
          </w:tcPr>
          <w:p w14:paraId="52A73F57"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7535CD09"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2C07C9B5" w14:textId="77777777" w:rsidR="007C51BD" w:rsidRPr="00784132" w:rsidRDefault="007C51BD" w:rsidP="00054EBC">
            <w:pPr>
              <w:spacing w:after="0"/>
              <w:rPr>
                <w:sz w:val="20"/>
                <w:szCs w:val="20"/>
              </w:rPr>
            </w:pPr>
            <w:r w:rsidRPr="00784132">
              <w:rPr>
                <w:sz w:val="20"/>
                <w:szCs w:val="20"/>
              </w:rPr>
              <w:t>Tipo de Posgrado</w:t>
            </w:r>
          </w:p>
          <w:p w14:paraId="41D1ECE9"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2D7A7D6A" w14:textId="77777777" w:rsidR="007C51BD" w:rsidRPr="00784132" w:rsidRDefault="007C51BD" w:rsidP="00054EBC">
            <w:pPr>
              <w:spacing w:after="0"/>
              <w:rPr>
                <w:sz w:val="20"/>
                <w:szCs w:val="20"/>
              </w:rPr>
            </w:pPr>
            <w:r w:rsidRPr="00784132">
              <w:rPr>
                <w:sz w:val="20"/>
                <w:szCs w:val="20"/>
              </w:rPr>
              <w:t xml:space="preserve">Código: </w:t>
            </w:r>
            <w:r w:rsidRPr="00784132">
              <w:rPr>
                <w:rFonts w:cs="Arial"/>
                <w:color w:val="000000"/>
                <w:sz w:val="20"/>
                <w:szCs w:val="20"/>
              </w:rPr>
              <w:t>PG-FD-D1</w:t>
            </w:r>
          </w:p>
          <w:p w14:paraId="4F2A0C05" w14:textId="77777777" w:rsidR="007C51BD" w:rsidRPr="00784132" w:rsidRDefault="007C51BD" w:rsidP="00054EBC">
            <w:pPr>
              <w:spacing w:after="0"/>
              <w:rPr>
                <w:sz w:val="20"/>
                <w:szCs w:val="20"/>
              </w:rPr>
            </w:pPr>
            <w:r w:rsidRPr="00784132">
              <w:rPr>
                <w:sz w:val="20"/>
                <w:szCs w:val="20"/>
              </w:rPr>
              <w:t>Horas:    870          Créditos:29</w:t>
            </w:r>
          </w:p>
        </w:tc>
      </w:tr>
      <w:tr w:rsidR="007C51BD" w:rsidRPr="00784132" w14:paraId="2CB964C6" w14:textId="77777777" w:rsidTr="00054EBC">
        <w:trPr>
          <w:trHeight w:val="397"/>
        </w:trPr>
        <w:tc>
          <w:tcPr>
            <w:tcW w:w="4254" w:type="dxa"/>
            <w:gridSpan w:val="2"/>
            <w:shd w:val="clear" w:color="auto" w:fill="auto"/>
          </w:tcPr>
          <w:p w14:paraId="1CEDC5B6" w14:textId="77777777" w:rsidR="007C51BD" w:rsidRPr="00784132" w:rsidRDefault="007C51BD" w:rsidP="00054EBC">
            <w:pPr>
              <w:spacing w:after="0"/>
              <w:rPr>
                <w:sz w:val="20"/>
                <w:szCs w:val="20"/>
              </w:rPr>
            </w:pPr>
            <w:r w:rsidRPr="00784132">
              <w:rPr>
                <w:sz w:val="20"/>
                <w:szCs w:val="20"/>
              </w:rPr>
              <w:t>Título: Diplomado en Derecho Inmobiliario y Registral</w:t>
            </w:r>
          </w:p>
          <w:p w14:paraId="68C699CD"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p>
        </w:tc>
        <w:tc>
          <w:tcPr>
            <w:tcW w:w="5386" w:type="dxa"/>
            <w:gridSpan w:val="3"/>
            <w:shd w:val="clear" w:color="auto" w:fill="auto"/>
          </w:tcPr>
          <w:p w14:paraId="260740A4" w14:textId="77777777" w:rsidR="007C51BD" w:rsidRPr="00784132" w:rsidRDefault="007C51BD" w:rsidP="00054EBC">
            <w:pPr>
              <w:spacing w:after="0"/>
              <w:rPr>
                <w:sz w:val="20"/>
                <w:szCs w:val="20"/>
              </w:rPr>
            </w:pPr>
            <w:r w:rsidRPr="00784132">
              <w:rPr>
                <w:sz w:val="20"/>
                <w:szCs w:val="20"/>
              </w:rPr>
              <w:t>Profesor coordinador</w:t>
            </w:r>
            <w:proofErr w:type="gramStart"/>
            <w:r w:rsidRPr="00784132">
              <w:rPr>
                <w:sz w:val="20"/>
                <w:szCs w:val="20"/>
              </w:rPr>
              <w:t>:  Dr</w:t>
            </w:r>
            <w:proofErr w:type="gramEnd"/>
            <w:r w:rsidRPr="00784132">
              <w:rPr>
                <w:sz w:val="20"/>
                <w:szCs w:val="20"/>
              </w:rPr>
              <w:t>. C  Marvelis Odio Mendoza.  Titular</w:t>
            </w:r>
          </w:p>
          <w:p w14:paraId="7F478E05" w14:textId="77777777" w:rsidR="007C51BD" w:rsidRPr="00784132" w:rsidRDefault="007C51BD" w:rsidP="00054EBC">
            <w:pPr>
              <w:spacing w:after="0"/>
              <w:rPr>
                <w:sz w:val="20"/>
                <w:szCs w:val="20"/>
              </w:rPr>
            </w:pPr>
            <w:r w:rsidRPr="00784132">
              <w:rPr>
                <w:sz w:val="20"/>
                <w:szCs w:val="20"/>
              </w:rPr>
              <w:t>modio@uo.edu.cu</w:t>
            </w:r>
          </w:p>
          <w:p w14:paraId="772049BA" w14:textId="77777777" w:rsidR="007C51BD" w:rsidRPr="00784132" w:rsidRDefault="007C51BD" w:rsidP="00054EBC">
            <w:pPr>
              <w:spacing w:after="0"/>
              <w:rPr>
                <w:sz w:val="20"/>
                <w:szCs w:val="20"/>
              </w:rPr>
            </w:pPr>
          </w:p>
        </w:tc>
      </w:tr>
      <w:tr w:rsidR="007C51BD" w:rsidRPr="00784132" w14:paraId="6087BA34" w14:textId="77777777" w:rsidTr="00054EBC">
        <w:trPr>
          <w:trHeight w:val="1055"/>
        </w:trPr>
        <w:tc>
          <w:tcPr>
            <w:tcW w:w="9640" w:type="dxa"/>
            <w:gridSpan w:val="5"/>
            <w:shd w:val="clear" w:color="auto" w:fill="auto"/>
          </w:tcPr>
          <w:p w14:paraId="5F5BD1AD" w14:textId="77777777" w:rsidR="007C51BD" w:rsidRPr="00784132" w:rsidRDefault="007C51BD" w:rsidP="00054EBC">
            <w:pPr>
              <w:jc w:val="both"/>
              <w:rPr>
                <w:sz w:val="20"/>
                <w:szCs w:val="20"/>
              </w:rPr>
            </w:pPr>
            <w:r w:rsidRPr="00784132">
              <w:rPr>
                <w:sz w:val="20"/>
                <w:szCs w:val="20"/>
              </w:rPr>
              <w:t>Objetivo General: Posibilitar la amplia y actualizada preparación en el área del Derecho inmobiliario urbano en nuestro país, a través de la complementación y profundización de los conocimientos teóricos y técnicos, así como el desarrollo de las habilidades referidas esencialmente al ejercicio profesional con proyección a la docencia que imparten en las sedes universitarias sobre esta materia y la investigación científica en este campo.</w:t>
            </w:r>
          </w:p>
        </w:tc>
      </w:tr>
      <w:tr w:rsidR="007C51BD" w:rsidRPr="00784132" w14:paraId="4A478E8C" w14:textId="77777777" w:rsidTr="00D53C36">
        <w:trPr>
          <w:trHeight w:val="1763"/>
        </w:trPr>
        <w:tc>
          <w:tcPr>
            <w:tcW w:w="9640" w:type="dxa"/>
            <w:gridSpan w:val="5"/>
            <w:shd w:val="clear" w:color="auto" w:fill="auto"/>
          </w:tcPr>
          <w:p w14:paraId="51FF4D5B" w14:textId="24AA03BC" w:rsidR="007C51BD" w:rsidRPr="00784132" w:rsidRDefault="007C51BD" w:rsidP="00D53C36">
            <w:pPr>
              <w:jc w:val="both"/>
              <w:rPr>
                <w:sz w:val="20"/>
                <w:szCs w:val="20"/>
              </w:rPr>
            </w:pPr>
            <w:r w:rsidRPr="00784132">
              <w:rPr>
                <w:sz w:val="20"/>
                <w:szCs w:val="20"/>
              </w:rPr>
              <w:t>Brev</w:t>
            </w:r>
            <w:r>
              <w:rPr>
                <w:sz w:val="20"/>
                <w:szCs w:val="20"/>
              </w:rPr>
              <w:t>e descripción de su contenido: Se</w:t>
            </w:r>
            <w:r w:rsidRPr="00784132">
              <w:rPr>
                <w:sz w:val="20"/>
                <w:szCs w:val="20"/>
              </w:rPr>
              <w:t xml:space="preserve"> abordan los contenidos relacionados con: la Teoría del Estado y el Derecho. Repercusión en la normativa jurídica inmobiliaria urbana, Introducción a la interpretación y argumentación jurídicas aplicadas a la legislación inmobliaria urbana, La relación jurídica civil en materia de vivienda, El Derecho administrativo vinculado al urbanismo y su procedimiento en materia inmobiliaria urbana,  Derecho sobre Bienes. Análisis desde el sistema inmobiliario urbano cubano, El Derecho Agrario en general y su proyección en la legislación inmobiliaria urbana, Derecho de Familia. Su proyección en la legislación de la vivienda en Cuba, El procedimiento penal en su aplicación a la normativa inmobiliaria urbana</w:t>
            </w:r>
            <w:r w:rsidR="00D53C36">
              <w:rPr>
                <w:sz w:val="20"/>
                <w:szCs w:val="20"/>
              </w:rPr>
              <w:t xml:space="preserve">… </w:t>
            </w:r>
          </w:p>
        </w:tc>
      </w:tr>
      <w:tr w:rsidR="007C51BD" w:rsidRPr="00784132" w14:paraId="4F534BCD" w14:textId="77777777" w:rsidTr="00054EBC">
        <w:trPr>
          <w:trHeight w:val="313"/>
        </w:trPr>
        <w:tc>
          <w:tcPr>
            <w:tcW w:w="4316" w:type="dxa"/>
            <w:gridSpan w:val="3"/>
            <w:shd w:val="clear" w:color="auto" w:fill="auto"/>
          </w:tcPr>
          <w:p w14:paraId="36347FAE" w14:textId="77777777" w:rsidR="007C51BD" w:rsidRPr="00784132" w:rsidRDefault="007C51BD" w:rsidP="00054EBC">
            <w:pPr>
              <w:spacing w:after="0"/>
              <w:rPr>
                <w:sz w:val="20"/>
                <w:szCs w:val="20"/>
              </w:rPr>
            </w:pPr>
            <w:r w:rsidRPr="00784132">
              <w:rPr>
                <w:sz w:val="20"/>
                <w:szCs w:val="20"/>
              </w:rPr>
              <w:t>Solicitado por: UNJC. Holguín</w:t>
            </w:r>
          </w:p>
        </w:tc>
        <w:tc>
          <w:tcPr>
            <w:tcW w:w="5324" w:type="dxa"/>
            <w:gridSpan w:val="2"/>
            <w:shd w:val="clear" w:color="auto" w:fill="auto"/>
          </w:tcPr>
          <w:p w14:paraId="1713027E" w14:textId="77777777" w:rsidR="007C51BD" w:rsidRPr="00784132" w:rsidRDefault="007C51BD" w:rsidP="00054EBC">
            <w:pPr>
              <w:spacing w:after="0"/>
              <w:rPr>
                <w:sz w:val="20"/>
                <w:szCs w:val="20"/>
              </w:rPr>
            </w:pPr>
            <w:r w:rsidRPr="00784132">
              <w:rPr>
                <w:sz w:val="20"/>
                <w:szCs w:val="20"/>
              </w:rPr>
              <w:t xml:space="preserve">Otros posibles participantes: </w:t>
            </w:r>
          </w:p>
        </w:tc>
      </w:tr>
      <w:tr w:rsidR="007C51BD" w:rsidRPr="00784132" w14:paraId="29DF3E64" w14:textId="77777777" w:rsidTr="00054EBC">
        <w:trPr>
          <w:trHeight w:val="981"/>
        </w:trPr>
        <w:tc>
          <w:tcPr>
            <w:tcW w:w="4316" w:type="dxa"/>
            <w:gridSpan w:val="3"/>
            <w:shd w:val="clear" w:color="auto" w:fill="auto"/>
          </w:tcPr>
          <w:p w14:paraId="498FE1DF" w14:textId="77777777" w:rsidR="007C51BD" w:rsidRPr="00784132" w:rsidRDefault="007C51BD" w:rsidP="00054EBC">
            <w:pPr>
              <w:spacing w:after="0"/>
              <w:rPr>
                <w:sz w:val="20"/>
                <w:szCs w:val="20"/>
              </w:rPr>
            </w:pPr>
            <w:r w:rsidRPr="00784132">
              <w:rPr>
                <w:sz w:val="20"/>
                <w:szCs w:val="20"/>
              </w:rPr>
              <w:t>Responde a prioridades          si X  no___</w:t>
            </w:r>
          </w:p>
          <w:p w14:paraId="2FD8FF28" w14:textId="77777777" w:rsidR="007C51BD" w:rsidRPr="00784132" w:rsidRDefault="007C51BD" w:rsidP="00054EBC">
            <w:pPr>
              <w:spacing w:after="0"/>
              <w:rPr>
                <w:sz w:val="20"/>
                <w:szCs w:val="20"/>
              </w:rPr>
            </w:pPr>
            <w:r w:rsidRPr="00784132">
              <w:rPr>
                <w:sz w:val="20"/>
                <w:szCs w:val="20"/>
              </w:rPr>
              <w:t xml:space="preserve">Especifique:  </w:t>
            </w:r>
          </w:p>
          <w:p w14:paraId="32C15E86" w14:textId="77777777"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F540EF9" w14:textId="77777777" w:rsidR="007C51BD" w:rsidRPr="00784132" w:rsidRDefault="007C51BD" w:rsidP="00054EBC">
            <w:pPr>
              <w:tabs>
                <w:tab w:val="center" w:pos="4139"/>
              </w:tabs>
              <w:rPr>
                <w:sz w:val="20"/>
                <w:szCs w:val="20"/>
              </w:rPr>
            </w:pPr>
            <w:r w:rsidRPr="00784132">
              <w:rPr>
                <w:sz w:val="20"/>
                <w:szCs w:val="20"/>
              </w:rPr>
              <w:t>Vinculado a proyecto:    si     no__X _</w:t>
            </w:r>
          </w:p>
          <w:p w14:paraId="16CF4D90" w14:textId="77777777" w:rsidR="007C51BD" w:rsidRPr="00784132" w:rsidRDefault="007C51BD" w:rsidP="00054EBC">
            <w:pPr>
              <w:rPr>
                <w:sz w:val="20"/>
                <w:szCs w:val="20"/>
              </w:rPr>
            </w:pPr>
          </w:p>
        </w:tc>
      </w:tr>
    </w:tbl>
    <w:p w14:paraId="74695B31" w14:textId="6EB00FE7" w:rsidR="007C51BD" w:rsidRDefault="007C51BD" w:rsidP="007C51BD">
      <w:pPr>
        <w:rPr>
          <w:b/>
          <w:sz w:val="20"/>
          <w:szCs w:val="20"/>
        </w:rPr>
      </w:pPr>
    </w:p>
    <w:p w14:paraId="735F0009" w14:textId="1E91417F" w:rsidR="006A7D26" w:rsidRDefault="006A7D26" w:rsidP="007C51BD">
      <w:pPr>
        <w:rPr>
          <w:b/>
          <w:sz w:val="20"/>
          <w:szCs w:val="20"/>
        </w:rPr>
      </w:pPr>
    </w:p>
    <w:p w14:paraId="458A7217" w14:textId="6B47A4BC" w:rsidR="006A7D26" w:rsidRDefault="006A7D26" w:rsidP="007C51BD">
      <w:pPr>
        <w:rPr>
          <w:b/>
          <w:sz w:val="20"/>
          <w:szCs w:val="20"/>
        </w:rPr>
      </w:pPr>
    </w:p>
    <w:p w14:paraId="3687ABF8" w14:textId="77777777" w:rsidR="006A7D26" w:rsidRPr="00784132" w:rsidRDefault="006A7D26" w:rsidP="007C51BD">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5B207CD7" w14:textId="77777777" w:rsidTr="00054EBC">
        <w:trPr>
          <w:trHeight w:val="417"/>
        </w:trPr>
        <w:tc>
          <w:tcPr>
            <w:tcW w:w="1721" w:type="dxa"/>
            <w:shd w:val="clear" w:color="auto" w:fill="auto"/>
          </w:tcPr>
          <w:p w14:paraId="08DC50FA"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071B4923"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3CD16DAD" w14:textId="77777777" w:rsidR="007C51BD" w:rsidRPr="00784132" w:rsidRDefault="007C51BD" w:rsidP="00054EBC">
            <w:pPr>
              <w:spacing w:after="0"/>
              <w:rPr>
                <w:sz w:val="20"/>
                <w:szCs w:val="20"/>
              </w:rPr>
            </w:pPr>
            <w:r w:rsidRPr="00784132">
              <w:rPr>
                <w:sz w:val="20"/>
                <w:szCs w:val="20"/>
              </w:rPr>
              <w:t>Tipo de Posgrado</w:t>
            </w:r>
          </w:p>
          <w:p w14:paraId="496954E6"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68EAC73B" w14:textId="77777777" w:rsidR="007C51BD" w:rsidRPr="00784132" w:rsidRDefault="007C51BD" w:rsidP="00054EBC">
            <w:pPr>
              <w:spacing w:after="0"/>
              <w:rPr>
                <w:sz w:val="20"/>
                <w:szCs w:val="20"/>
              </w:rPr>
            </w:pPr>
            <w:r w:rsidRPr="00784132">
              <w:rPr>
                <w:sz w:val="20"/>
                <w:szCs w:val="20"/>
              </w:rPr>
              <w:t xml:space="preserve">Código: </w:t>
            </w:r>
            <w:r w:rsidRPr="00784132">
              <w:rPr>
                <w:rFonts w:cs="Arial"/>
                <w:color w:val="000000"/>
                <w:sz w:val="20"/>
                <w:szCs w:val="20"/>
              </w:rPr>
              <w:t>PG-FD-D2</w:t>
            </w:r>
          </w:p>
          <w:p w14:paraId="11EA0DCF" w14:textId="77777777" w:rsidR="007C51BD" w:rsidRPr="00784132" w:rsidRDefault="007C51BD" w:rsidP="00054EBC">
            <w:pPr>
              <w:spacing w:after="0"/>
              <w:rPr>
                <w:sz w:val="20"/>
                <w:szCs w:val="20"/>
              </w:rPr>
            </w:pPr>
            <w:r w:rsidRPr="00784132">
              <w:rPr>
                <w:sz w:val="20"/>
                <w:szCs w:val="20"/>
              </w:rPr>
              <w:t>Horas:    870          Créditos:29</w:t>
            </w:r>
          </w:p>
        </w:tc>
      </w:tr>
      <w:tr w:rsidR="007C51BD" w:rsidRPr="00784132" w14:paraId="7C4F8927" w14:textId="77777777" w:rsidTr="00054EBC">
        <w:trPr>
          <w:trHeight w:val="788"/>
        </w:trPr>
        <w:tc>
          <w:tcPr>
            <w:tcW w:w="4254" w:type="dxa"/>
            <w:gridSpan w:val="2"/>
            <w:shd w:val="clear" w:color="auto" w:fill="auto"/>
          </w:tcPr>
          <w:p w14:paraId="08621841" w14:textId="77777777" w:rsidR="007C51BD" w:rsidRPr="00784132" w:rsidRDefault="007C51BD" w:rsidP="00054EBC">
            <w:pPr>
              <w:spacing w:after="0"/>
              <w:rPr>
                <w:sz w:val="20"/>
                <w:szCs w:val="20"/>
              </w:rPr>
            </w:pPr>
            <w:r w:rsidRPr="00784132">
              <w:rPr>
                <w:sz w:val="20"/>
                <w:szCs w:val="20"/>
              </w:rPr>
              <w:t>Título: Diplomado en Derecho Inmobiliario y Registral</w:t>
            </w:r>
          </w:p>
          <w:p w14:paraId="3649286A"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2FA04A31" w14:textId="77777777" w:rsidR="007C51BD" w:rsidRPr="00784132" w:rsidRDefault="007C51BD" w:rsidP="00054EBC">
            <w:pPr>
              <w:spacing w:after="0"/>
              <w:rPr>
                <w:sz w:val="20"/>
                <w:szCs w:val="20"/>
              </w:rPr>
            </w:pPr>
            <w:r w:rsidRPr="00784132">
              <w:rPr>
                <w:sz w:val="20"/>
                <w:szCs w:val="20"/>
              </w:rPr>
              <w:t>Profesor coordinador: Dr. C María Julia Rodríguez Saif.  Titular</w:t>
            </w:r>
          </w:p>
          <w:p w14:paraId="334B11EB" w14:textId="77777777" w:rsidR="007C51BD" w:rsidRPr="00784132" w:rsidRDefault="007C51BD" w:rsidP="00054EBC">
            <w:pPr>
              <w:spacing w:after="0"/>
              <w:rPr>
                <w:sz w:val="20"/>
                <w:szCs w:val="20"/>
              </w:rPr>
            </w:pPr>
            <w:r w:rsidRPr="00784132">
              <w:rPr>
                <w:sz w:val="20"/>
                <w:szCs w:val="20"/>
              </w:rPr>
              <w:t xml:space="preserve"> mariajuliars@uo.edu.cu</w:t>
            </w:r>
          </w:p>
          <w:p w14:paraId="61FB2F39" w14:textId="77777777" w:rsidR="007C51BD" w:rsidRPr="00784132" w:rsidRDefault="007C51BD" w:rsidP="00054EBC">
            <w:pPr>
              <w:spacing w:after="0"/>
              <w:rPr>
                <w:sz w:val="20"/>
                <w:szCs w:val="20"/>
              </w:rPr>
            </w:pPr>
          </w:p>
        </w:tc>
      </w:tr>
      <w:tr w:rsidR="007C51BD" w:rsidRPr="00784132" w14:paraId="4392FA2D" w14:textId="77777777" w:rsidTr="00054EBC">
        <w:trPr>
          <w:trHeight w:val="1144"/>
        </w:trPr>
        <w:tc>
          <w:tcPr>
            <w:tcW w:w="9640" w:type="dxa"/>
            <w:gridSpan w:val="5"/>
            <w:shd w:val="clear" w:color="auto" w:fill="auto"/>
          </w:tcPr>
          <w:p w14:paraId="124D8925" w14:textId="77777777" w:rsidR="007C51BD" w:rsidRPr="00784132" w:rsidRDefault="007C51BD" w:rsidP="00054EBC">
            <w:pPr>
              <w:jc w:val="both"/>
              <w:rPr>
                <w:sz w:val="20"/>
                <w:szCs w:val="20"/>
              </w:rPr>
            </w:pPr>
            <w:r w:rsidRPr="00784132">
              <w:rPr>
                <w:sz w:val="20"/>
                <w:szCs w:val="20"/>
              </w:rPr>
              <w:t>Objetivo General: Posibilitar la amplia y actualizada preparación en el área del Derecho inmobiliario urbano en nuestro país, a través de la complementación y profundización de los conocimientos teóricos y técnicos, así como el desarrollo de las habilidades referidas esencialmente al ejercicio profesional con proyección a la docencia que imparten en las sedes universitarias sobre esta materia y la investigación científica en este campo.</w:t>
            </w:r>
          </w:p>
        </w:tc>
      </w:tr>
      <w:tr w:rsidR="007C51BD" w:rsidRPr="00784132" w14:paraId="71BA5999" w14:textId="77777777" w:rsidTr="00054EBC">
        <w:trPr>
          <w:trHeight w:val="1118"/>
        </w:trPr>
        <w:tc>
          <w:tcPr>
            <w:tcW w:w="9640" w:type="dxa"/>
            <w:gridSpan w:val="5"/>
            <w:shd w:val="clear" w:color="auto" w:fill="auto"/>
          </w:tcPr>
          <w:p w14:paraId="789470DA" w14:textId="7EC1C45E" w:rsidR="007C51BD" w:rsidRPr="00784132" w:rsidRDefault="007C51BD" w:rsidP="00054EBC">
            <w:pPr>
              <w:jc w:val="both"/>
              <w:rPr>
                <w:sz w:val="20"/>
                <w:szCs w:val="20"/>
              </w:rPr>
            </w:pPr>
            <w:r w:rsidRPr="00784132">
              <w:rPr>
                <w:sz w:val="20"/>
                <w:szCs w:val="20"/>
              </w:rPr>
              <w:t>Brev</w:t>
            </w:r>
            <w:r>
              <w:rPr>
                <w:sz w:val="20"/>
                <w:szCs w:val="20"/>
              </w:rPr>
              <w:t>e descripción de su contenido: Se</w:t>
            </w:r>
            <w:r w:rsidRPr="00784132">
              <w:rPr>
                <w:sz w:val="20"/>
                <w:szCs w:val="20"/>
              </w:rPr>
              <w:t xml:space="preserve"> abordan los contenidos relacionados con: la Teoría del Estado y el Derecho. Repercusión en la normativa jurídica inmobiliaria urbana, Introducción a la interpretación y argumentación jurídicas aplicadas a la legislación inmobliaria urbana, La relación jurídica civil en materia de vivienda, El Derecho administrativo vinculado al urbanismo y su procedimiento en materia inmobiliaria urbana, Derecho sobre Bienes. Análisis desde el sistema inmobiliario urbano cubano, El Derecho Agrario en general y su proyección en la legislación inmobiliaria urbana, Derecho de Familia. Su proyección en la legislación de la vivienda en Cuba</w:t>
            </w:r>
            <w:r w:rsidR="006A7D26">
              <w:rPr>
                <w:sz w:val="20"/>
                <w:szCs w:val="20"/>
              </w:rPr>
              <w:t xml:space="preserve">.  </w:t>
            </w:r>
          </w:p>
        </w:tc>
      </w:tr>
      <w:tr w:rsidR="007C51BD" w:rsidRPr="00784132" w14:paraId="626C797C" w14:textId="77777777" w:rsidTr="006A7D26">
        <w:trPr>
          <w:trHeight w:val="378"/>
        </w:trPr>
        <w:tc>
          <w:tcPr>
            <w:tcW w:w="4316" w:type="dxa"/>
            <w:gridSpan w:val="3"/>
            <w:shd w:val="clear" w:color="auto" w:fill="auto"/>
          </w:tcPr>
          <w:p w14:paraId="150C2CE9" w14:textId="77777777" w:rsidR="007C51BD" w:rsidRPr="00784132" w:rsidRDefault="007C51BD" w:rsidP="00054EBC">
            <w:pPr>
              <w:rPr>
                <w:sz w:val="20"/>
                <w:szCs w:val="20"/>
              </w:rPr>
            </w:pPr>
            <w:r w:rsidRPr="00784132">
              <w:rPr>
                <w:sz w:val="20"/>
                <w:szCs w:val="20"/>
              </w:rPr>
              <w:t>Solicitado por: UNJC. Ciego de Ávila</w:t>
            </w:r>
          </w:p>
        </w:tc>
        <w:tc>
          <w:tcPr>
            <w:tcW w:w="5324" w:type="dxa"/>
            <w:gridSpan w:val="2"/>
            <w:shd w:val="clear" w:color="auto" w:fill="auto"/>
          </w:tcPr>
          <w:p w14:paraId="0F239088" w14:textId="77777777" w:rsidR="007C51BD" w:rsidRPr="00784132" w:rsidRDefault="007C51BD" w:rsidP="00054EBC">
            <w:pPr>
              <w:rPr>
                <w:sz w:val="20"/>
                <w:szCs w:val="20"/>
              </w:rPr>
            </w:pPr>
            <w:r w:rsidRPr="00784132">
              <w:rPr>
                <w:sz w:val="20"/>
                <w:szCs w:val="20"/>
              </w:rPr>
              <w:t xml:space="preserve">Otros posibles participantes: </w:t>
            </w:r>
          </w:p>
        </w:tc>
      </w:tr>
      <w:tr w:rsidR="007C51BD" w:rsidRPr="00784132" w14:paraId="1314ECDF" w14:textId="77777777" w:rsidTr="00054EBC">
        <w:trPr>
          <w:trHeight w:val="563"/>
        </w:trPr>
        <w:tc>
          <w:tcPr>
            <w:tcW w:w="4316" w:type="dxa"/>
            <w:gridSpan w:val="3"/>
            <w:shd w:val="clear" w:color="auto" w:fill="auto"/>
          </w:tcPr>
          <w:p w14:paraId="767D8035" w14:textId="77777777" w:rsidR="007C51BD" w:rsidRPr="00784132" w:rsidRDefault="007C51BD" w:rsidP="00054EBC">
            <w:pPr>
              <w:spacing w:after="0"/>
              <w:rPr>
                <w:sz w:val="20"/>
                <w:szCs w:val="20"/>
              </w:rPr>
            </w:pPr>
            <w:r w:rsidRPr="00784132">
              <w:rPr>
                <w:sz w:val="20"/>
                <w:szCs w:val="20"/>
              </w:rPr>
              <w:t>Responde a prioridades          si X  no___</w:t>
            </w:r>
          </w:p>
          <w:p w14:paraId="47AC5C40" w14:textId="77777777" w:rsidR="007C51BD" w:rsidRPr="00784132" w:rsidRDefault="007C51BD" w:rsidP="00054EBC">
            <w:pPr>
              <w:spacing w:after="0"/>
              <w:rPr>
                <w:sz w:val="20"/>
                <w:szCs w:val="20"/>
              </w:rPr>
            </w:pPr>
            <w:r w:rsidRPr="00784132">
              <w:rPr>
                <w:sz w:val="20"/>
                <w:szCs w:val="20"/>
              </w:rPr>
              <w:t xml:space="preserve">Especifique:  </w:t>
            </w:r>
          </w:p>
          <w:p w14:paraId="3A5BEBC7" w14:textId="6A974661"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innovaciónl.</w:t>
            </w:r>
          </w:p>
        </w:tc>
        <w:tc>
          <w:tcPr>
            <w:tcW w:w="5324" w:type="dxa"/>
            <w:gridSpan w:val="2"/>
            <w:shd w:val="clear" w:color="auto" w:fill="auto"/>
          </w:tcPr>
          <w:p w14:paraId="7370F3AD" w14:textId="77777777" w:rsidR="007C51BD" w:rsidRPr="00784132" w:rsidRDefault="007C51BD" w:rsidP="00054EBC">
            <w:pPr>
              <w:tabs>
                <w:tab w:val="center" w:pos="4139"/>
              </w:tabs>
              <w:rPr>
                <w:sz w:val="20"/>
                <w:szCs w:val="20"/>
              </w:rPr>
            </w:pPr>
            <w:r w:rsidRPr="00784132">
              <w:rPr>
                <w:sz w:val="20"/>
                <w:szCs w:val="20"/>
              </w:rPr>
              <w:t>Vinculado a proyecto:    si     no__X _</w:t>
            </w:r>
          </w:p>
          <w:p w14:paraId="4F413180" w14:textId="77777777" w:rsidR="007C51BD" w:rsidRPr="00784132" w:rsidRDefault="007C51BD" w:rsidP="00054EBC">
            <w:pPr>
              <w:rPr>
                <w:sz w:val="20"/>
                <w:szCs w:val="20"/>
              </w:rPr>
            </w:pPr>
          </w:p>
        </w:tc>
      </w:tr>
    </w:tbl>
    <w:p w14:paraId="24CFD3AC" w14:textId="77777777" w:rsidR="007C51BD" w:rsidRPr="00784132" w:rsidRDefault="007C51BD"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1BA384DD" w14:textId="77777777" w:rsidTr="00054EBC">
        <w:trPr>
          <w:trHeight w:val="417"/>
        </w:trPr>
        <w:tc>
          <w:tcPr>
            <w:tcW w:w="1721" w:type="dxa"/>
            <w:shd w:val="clear" w:color="auto" w:fill="auto"/>
          </w:tcPr>
          <w:p w14:paraId="53F82ADA"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7290BDF7"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35D4A597" w14:textId="77777777" w:rsidR="007C51BD" w:rsidRPr="00784132" w:rsidRDefault="007C51BD" w:rsidP="00054EBC">
            <w:pPr>
              <w:spacing w:after="0"/>
              <w:rPr>
                <w:sz w:val="20"/>
                <w:szCs w:val="20"/>
              </w:rPr>
            </w:pPr>
            <w:r w:rsidRPr="00784132">
              <w:rPr>
                <w:sz w:val="20"/>
                <w:szCs w:val="20"/>
              </w:rPr>
              <w:t>Tipo de Posgrado</w:t>
            </w:r>
          </w:p>
          <w:p w14:paraId="39E16B3F"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17DC1E1D" w14:textId="77777777" w:rsidR="007C51BD" w:rsidRPr="00784132" w:rsidRDefault="007C51BD" w:rsidP="00054EBC">
            <w:pPr>
              <w:spacing w:after="0"/>
              <w:rPr>
                <w:sz w:val="20"/>
                <w:szCs w:val="20"/>
              </w:rPr>
            </w:pPr>
            <w:r w:rsidRPr="00784132">
              <w:rPr>
                <w:sz w:val="20"/>
                <w:szCs w:val="20"/>
              </w:rPr>
              <w:t xml:space="preserve">Código: </w:t>
            </w:r>
            <w:r w:rsidRPr="00784132">
              <w:rPr>
                <w:rFonts w:cs="Arial"/>
                <w:color w:val="000000"/>
                <w:sz w:val="20"/>
                <w:szCs w:val="20"/>
              </w:rPr>
              <w:t>PG-FD-D4</w:t>
            </w:r>
          </w:p>
          <w:p w14:paraId="727C0A49" w14:textId="77777777" w:rsidR="007C51BD" w:rsidRPr="00784132" w:rsidRDefault="007C51BD" w:rsidP="00054EBC">
            <w:pPr>
              <w:spacing w:after="0"/>
              <w:rPr>
                <w:sz w:val="20"/>
                <w:szCs w:val="20"/>
              </w:rPr>
            </w:pPr>
            <w:r w:rsidRPr="00784132">
              <w:rPr>
                <w:sz w:val="20"/>
                <w:szCs w:val="20"/>
              </w:rPr>
              <w:t>Horas:    750          Créditos: 25</w:t>
            </w:r>
          </w:p>
        </w:tc>
      </w:tr>
      <w:tr w:rsidR="007C51BD" w:rsidRPr="00784132" w14:paraId="5E30CF1A" w14:textId="77777777" w:rsidTr="00054EBC">
        <w:trPr>
          <w:trHeight w:val="397"/>
        </w:trPr>
        <w:tc>
          <w:tcPr>
            <w:tcW w:w="4254" w:type="dxa"/>
            <w:gridSpan w:val="2"/>
            <w:shd w:val="clear" w:color="auto" w:fill="auto"/>
          </w:tcPr>
          <w:p w14:paraId="6B2CCCF4" w14:textId="77777777" w:rsidR="007C51BD" w:rsidRPr="00784132" w:rsidRDefault="007C51BD" w:rsidP="00054EBC">
            <w:pPr>
              <w:spacing w:after="0"/>
              <w:rPr>
                <w:sz w:val="20"/>
                <w:szCs w:val="20"/>
              </w:rPr>
            </w:pPr>
            <w:r w:rsidRPr="00784132">
              <w:rPr>
                <w:sz w:val="20"/>
                <w:szCs w:val="20"/>
              </w:rPr>
              <w:t>Título: Diplomado en Derecho de la Empresa</w:t>
            </w:r>
          </w:p>
          <w:p w14:paraId="30BF8F19"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3FE17FA2" w14:textId="77777777" w:rsidR="007C51BD" w:rsidRPr="00784132" w:rsidRDefault="007C51BD" w:rsidP="00054EBC">
            <w:pPr>
              <w:spacing w:after="0"/>
              <w:rPr>
                <w:sz w:val="20"/>
                <w:szCs w:val="20"/>
              </w:rPr>
            </w:pPr>
            <w:r w:rsidRPr="00784132">
              <w:rPr>
                <w:sz w:val="20"/>
                <w:szCs w:val="20"/>
              </w:rPr>
              <w:t>Profesor: Dr. C Ernesto Guevara Fernández. Titular</w:t>
            </w:r>
          </w:p>
          <w:p w14:paraId="48EA439E" w14:textId="77777777" w:rsidR="007C51BD" w:rsidRPr="00784132" w:rsidRDefault="007C51BD" w:rsidP="00054EBC">
            <w:pPr>
              <w:spacing w:after="0"/>
              <w:rPr>
                <w:sz w:val="20"/>
                <w:szCs w:val="20"/>
              </w:rPr>
            </w:pPr>
            <w:r w:rsidRPr="00784132">
              <w:rPr>
                <w:sz w:val="20"/>
                <w:szCs w:val="20"/>
              </w:rPr>
              <w:t xml:space="preserve">eguevara @uo.edu.cu </w:t>
            </w:r>
          </w:p>
        </w:tc>
      </w:tr>
      <w:tr w:rsidR="007C51BD" w:rsidRPr="00784132" w14:paraId="5B3985DA" w14:textId="77777777" w:rsidTr="006A7D26">
        <w:trPr>
          <w:trHeight w:val="1218"/>
        </w:trPr>
        <w:tc>
          <w:tcPr>
            <w:tcW w:w="9640" w:type="dxa"/>
            <w:gridSpan w:val="5"/>
            <w:shd w:val="clear" w:color="auto" w:fill="auto"/>
          </w:tcPr>
          <w:p w14:paraId="1185F5F5" w14:textId="5F6A3EA9" w:rsidR="007C51BD" w:rsidRPr="00784132" w:rsidRDefault="007C51BD" w:rsidP="00054EBC">
            <w:pPr>
              <w:jc w:val="both"/>
              <w:rPr>
                <w:sz w:val="20"/>
                <w:szCs w:val="20"/>
              </w:rPr>
            </w:pPr>
            <w:r w:rsidRPr="00784132">
              <w:rPr>
                <w:sz w:val="20"/>
                <w:szCs w:val="20"/>
              </w:rPr>
              <w:t>Obj</w:t>
            </w:r>
            <w:r>
              <w:rPr>
                <w:sz w:val="20"/>
                <w:szCs w:val="20"/>
              </w:rPr>
              <w:t xml:space="preserve">etivo General: </w:t>
            </w:r>
            <w:r w:rsidRPr="00784132">
              <w:rPr>
                <w:sz w:val="20"/>
                <w:szCs w:val="20"/>
              </w:rPr>
              <w:t>Proporcionar al cursista del diplomado enfoques actuales sobre problemas teóricos-jurídicos  del Derecho de la Empresa, en correspondencia con la actualización del modelo económico y social cubano, con contenidos avanzados en estas áreas del saber que posibilite la consolidación de conocimientos, como herramientas de trabajo en el desempeño profesional de Abogados, Consultores Jurídicos, Jueces, Asesores Jurídicos, Profesores Universitarios y directivos empresariales</w:t>
            </w:r>
            <w:r w:rsidR="006A7D26">
              <w:rPr>
                <w:sz w:val="20"/>
                <w:szCs w:val="20"/>
              </w:rPr>
              <w:t xml:space="preserve">.  </w:t>
            </w:r>
          </w:p>
        </w:tc>
      </w:tr>
      <w:tr w:rsidR="007C51BD" w:rsidRPr="00784132" w14:paraId="12DA58F7" w14:textId="77777777" w:rsidTr="006A7D26">
        <w:trPr>
          <w:trHeight w:val="2132"/>
        </w:trPr>
        <w:tc>
          <w:tcPr>
            <w:tcW w:w="9640" w:type="dxa"/>
            <w:gridSpan w:val="5"/>
            <w:shd w:val="clear" w:color="auto" w:fill="auto"/>
          </w:tcPr>
          <w:p w14:paraId="48D0F1D5" w14:textId="4A5A5D58" w:rsidR="007C51BD" w:rsidRPr="00784132" w:rsidRDefault="007C51BD" w:rsidP="00054EBC">
            <w:pPr>
              <w:jc w:val="both"/>
              <w:rPr>
                <w:sz w:val="20"/>
                <w:szCs w:val="20"/>
              </w:rPr>
            </w:pPr>
            <w:r w:rsidRPr="00784132">
              <w:rPr>
                <w:sz w:val="20"/>
                <w:szCs w:val="20"/>
              </w:rPr>
              <w:t>Brev</w:t>
            </w:r>
            <w:r>
              <w:rPr>
                <w:sz w:val="20"/>
                <w:szCs w:val="20"/>
              </w:rPr>
              <w:t xml:space="preserve">e descripción de su contenido: </w:t>
            </w:r>
            <w:r w:rsidRPr="00784132">
              <w:rPr>
                <w:sz w:val="20"/>
                <w:szCs w:val="20"/>
              </w:rPr>
              <w:t>Este Diplomado pretende dimensionar, en los cursistas, los dilemas jurídicos actuales del sistema empresarial cubano, ofreciéndole actualizaciones sobre doctrinas de orden jurídico económico, financiero, Mercantil, laboral, Medio Ambiental, de Propiedad Intelectual, de negocios y otras conexas necesarias para el desempeño profesional en las áreas del Derecho e la Empresa. Aporta también al conocer las principales tendencias teóricas e institucionales de las materias atinentes al medio jurídico empresarial, en aras del levantamiento de inquietudes investigaciones para concretar la justicia en torno a la empresa. En consecuencia, se ofrecen herramientas para fortalecer la observancia y el cumplimiento de la legalidad socialista y otros principios inspiradores del ordenamiento jurídico patrio, sin obviar las transformaciones en la ciencia del Derecho</w:t>
            </w:r>
            <w:r w:rsidR="006A7D26">
              <w:rPr>
                <w:sz w:val="20"/>
                <w:szCs w:val="20"/>
              </w:rPr>
              <w:t xml:space="preserve">. </w:t>
            </w:r>
          </w:p>
        </w:tc>
      </w:tr>
      <w:tr w:rsidR="007C51BD" w:rsidRPr="00784132" w14:paraId="51A8C8F1" w14:textId="77777777" w:rsidTr="00054EBC">
        <w:trPr>
          <w:trHeight w:val="603"/>
        </w:trPr>
        <w:tc>
          <w:tcPr>
            <w:tcW w:w="4316" w:type="dxa"/>
            <w:gridSpan w:val="3"/>
            <w:shd w:val="clear" w:color="auto" w:fill="auto"/>
          </w:tcPr>
          <w:p w14:paraId="5D93B460" w14:textId="77777777" w:rsidR="007C51BD" w:rsidRPr="00784132" w:rsidRDefault="007C51BD" w:rsidP="00054EBC">
            <w:pPr>
              <w:rPr>
                <w:sz w:val="20"/>
                <w:szCs w:val="20"/>
              </w:rPr>
            </w:pPr>
            <w:r w:rsidRPr="00784132">
              <w:rPr>
                <w:sz w:val="20"/>
                <w:szCs w:val="20"/>
              </w:rPr>
              <w:t>Solicitad</w:t>
            </w:r>
            <w:r>
              <w:rPr>
                <w:sz w:val="20"/>
                <w:szCs w:val="20"/>
              </w:rPr>
              <w:t>o por: CONSEL. Santiago  de Cuba</w:t>
            </w:r>
          </w:p>
        </w:tc>
        <w:tc>
          <w:tcPr>
            <w:tcW w:w="5324" w:type="dxa"/>
            <w:gridSpan w:val="2"/>
            <w:shd w:val="clear" w:color="auto" w:fill="auto"/>
          </w:tcPr>
          <w:p w14:paraId="067BAD02" w14:textId="77777777" w:rsidR="007C51BD" w:rsidRPr="00784132" w:rsidRDefault="007C51BD" w:rsidP="00054EBC">
            <w:pPr>
              <w:rPr>
                <w:sz w:val="20"/>
                <w:szCs w:val="20"/>
              </w:rPr>
            </w:pPr>
            <w:r w:rsidRPr="00784132">
              <w:rPr>
                <w:sz w:val="20"/>
                <w:szCs w:val="20"/>
              </w:rPr>
              <w:t xml:space="preserve">Otros posibles participantes:  Asesores propios </w:t>
            </w:r>
          </w:p>
        </w:tc>
      </w:tr>
      <w:tr w:rsidR="007C51BD" w:rsidRPr="00784132" w14:paraId="4937B3CF" w14:textId="77777777" w:rsidTr="00054EBC">
        <w:trPr>
          <w:trHeight w:val="564"/>
        </w:trPr>
        <w:tc>
          <w:tcPr>
            <w:tcW w:w="4316" w:type="dxa"/>
            <w:gridSpan w:val="3"/>
            <w:shd w:val="clear" w:color="auto" w:fill="auto"/>
          </w:tcPr>
          <w:p w14:paraId="5331ADA0" w14:textId="77777777" w:rsidR="007C51BD" w:rsidRPr="00784132" w:rsidRDefault="007C51BD" w:rsidP="00054EBC">
            <w:pPr>
              <w:spacing w:after="0"/>
              <w:rPr>
                <w:sz w:val="20"/>
                <w:szCs w:val="20"/>
              </w:rPr>
            </w:pPr>
            <w:r w:rsidRPr="00784132">
              <w:rPr>
                <w:sz w:val="20"/>
                <w:szCs w:val="20"/>
              </w:rPr>
              <w:t>Responde a prioridades          si X  no___</w:t>
            </w:r>
          </w:p>
          <w:p w14:paraId="33DEB86E" w14:textId="77777777" w:rsidR="007C51BD" w:rsidRPr="00784132" w:rsidRDefault="007C51BD" w:rsidP="00054EBC">
            <w:pPr>
              <w:spacing w:after="0"/>
              <w:rPr>
                <w:sz w:val="20"/>
                <w:szCs w:val="20"/>
              </w:rPr>
            </w:pPr>
            <w:r w:rsidRPr="00784132">
              <w:rPr>
                <w:sz w:val="20"/>
                <w:szCs w:val="20"/>
              </w:rPr>
              <w:t xml:space="preserve">Especifique:  </w:t>
            </w:r>
          </w:p>
          <w:p w14:paraId="02561D9F" w14:textId="73EEEE9E" w:rsidR="007C51BD" w:rsidRPr="00784132" w:rsidRDefault="007C51BD" w:rsidP="00054EBC">
            <w:pPr>
              <w:spacing w:after="0"/>
              <w:rPr>
                <w:sz w:val="20"/>
                <w:szCs w:val="20"/>
              </w:rPr>
            </w:pPr>
            <w:r w:rsidRPr="00784132">
              <w:rPr>
                <w:sz w:val="20"/>
                <w:szCs w:val="20"/>
              </w:rPr>
              <w:t xml:space="preserve">Ejes estratégicos: Gobierno socialista, eficaz, eficiente y de integración social; Potencial humano, ciencia, tecnología e </w:t>
            </w:r>
            <w:r w:rsidR="006A7D26" w:rsidRPr="00784132">
              <w:rPr>
                <w:sz w:val="20"/>
                <w:szCs w:val="20"/>
              </w:rPr>
              <w:t>innovación</w:t>
            </w:r>
            <w:r w:rsidR="006A7D26">
              <w:rPr>
                <w:sz w:val="20"/>
                <w:szCs w:val="20"/>
              </w:rPr>
              <w:t>.</w:t>
            </w:r>
          </w:p>
        </w:tc>
        <w:tc>
          <w:tcPr>
            <w:tcW w:w="5324" w:type="dxa"/>
            <w:gridSpan w:val="2"/>
            <w:shd w:val="clear" w:color="auto" w:fill="auto"/>
          </w:tcPr>
          <w:p w14:paraId="3CBAFF14" w14:textId="77777777" w:rsidR="007C51BD" w:rsidRPr="00784132" w:rsidRDefault="007C51BD" w:rsidP="00054EBC">
            <w:pPr>
              <w:tabs>
                <w:tab w:val="center" w:pos="4139"/>
              </w:tabs>
              <w:spacing w:after="0"/>
              <w:rPr>
                <w:sz w:val="20"/>
                <w:szCs w:val="20"/>
              </w:rPr>
            </w:pPr>
            <w:r w:rsidRPr="00784132">
              <w:rPr>
                <w:sz w:val="20"/>
                <w:szCs w:val="20"/>
              </w:rPr>
              <w:t>Vinculado a proyecto:    si     no__X _</w:t>
            </w:r>
          </w:p>
          <w:p w14:paraId="6CD88373" w14:textId="77777777" w:rsidR="007C51BD" w:rsidRPr="00784132" w:rsidRDefault="007C51BD" w:rsidP="00054EBC">
            <w:pPr>
              <w:spacing w:after="0"/>
              <w:rPr>
                <w:sz w:val="20"/>
                <w:szCs w:val="20"/>
              </w:rPr>
            </w:pPr>
          </w:p>
        </w:tc>
      </w:tr>
    </w:tbl>
    <w:p w14:paraId="78F9EEBA" w14:textId="44AE8046" w:rsidR="007C51BD" w:rsidRDefault="007C51BD" w:rsidP="007C51BD">
      <w:pPr>
        <w:rPr>
          <w:sz w:val="20"/>
          <w:szCs w:val="20"/>
        </w:rPr>
      </w:pPr>
    </w:p>
    <w:p w14:paraId="757BD3D2" w14:textId="30451E0F" w:rsidR="006A7D26" w:rsidRDefault="006A7D26" w:rsidP="007C51BD">
      <w:pPr>
        <w:rPr>
          <w:sz w:val="20"/>
          <w:szCs w:val="20"/>
        </w:rPr>
      </w:pPr>
    </w:p>
    <w:p w14:paraId="669EE643" w14:textId="78F476BF" w:rsidR="006A7D26" w:rsidRDefault="006A7D26" w:rsidP="007C51BD">
      <w:pPr>
        <w:rPr>
          <w:sz w:val="20"/>
          <w:szCs w:val="20"/>
        </w:rPr>
      </w:pPr>
    </w:p>
    <w:p w14:paraId="557C787E" w14:textId="2D68B331" w:rsidR="006A7D26" w:rsidRDefault="006A7D26" w:rsidP="007C51BD">
      <w:pPr>
        <w:rPr>
          <w:sz w:val="20"/>
          <w:szCs w:val="20"/>
        </w:rPr>
      </w:pPr>
    </w:p>
    <w:p w14:paraId="24AF1AAC" w14:textId="6C9EF0FA" w:rsidR="00BF3C63" w:rsidRDefault="00BF3C63" w:rsidP="007C51BD">
      <w:pPr>
        <w:rPr>
          <w:sz w:val="20"/>
          <w:szCs w:val="20"/>
        </w:rPr>
      </w:pPr>
    </w:p>
    <w:p w14:paraId="288FA560" w14:textId="77777777" w:rsidR="00BF3C63" w:rsidRPr="00784132" w:rsidRDefault="00BF3C63"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059A6D03" w14:textId="77777777" w:rsidTr="00054EBC">
        <w:trPr>
          <w:trHeight w:val="417"/>
        </w:trPr>
        <w:tc>
          <w:tcPr>
            <w:tcW w:w="1721" w:type="dxa"/>
            <w:shd w:val="clear" w:color="auto" w:fill="auto"/>
          </w:tcPr>
          <w:p w14:paraId="2748504E"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1C3D8832"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7F9EA10E" w14:textId="77777777" w:rsidR="007C51BD" w:rsidRPr="00784132" w:rsidRDefault="007C51BD" w:rsidP="00054EBC">
            <w:pPr>
              <w:spacing w:after="0"/>
              <w:rPr>
                <w:sz w:val="20"/>
                <w:szCs w:val="20"/>
              </w:rPr>
            </w:pPr>
            <w:r w:rsidRPr="00784132">
              <w:rPr>
                <w:sz w:val="20"/>
                <w:szCs w:val="20"/>
              </w:rPr>
              <w:t>Tipo de Posgrado</w:t>
            </w:r>
          </w:p>
          <w:p w14:paraId="03958D73"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1B6035E5" w14:textId="77777777" w:rsidR="007C51BD" w:rsidRPr="00784132" w:rsidRDefault="007C51BD" w:rsidP="00054EBC">
            <w:pPr>
              <w:spacing w:after="0"/>
              <w:rPr>
                <w:sz w:val="20"/>
                <w:szCs w:val="20"/>
              </w:rPr>
            </w:pPr>
            <w:r w:rsidRPr="00784132">
              <w:rPr>
                <w:sz w:val="20"/>
                <w:szCs w:val="20"/>
              </w:rPr>
              <w:t xml:space="preserve">Código: </w:t>
            </w:r>
            <w:r w:rsidRPr="00784132">
              <w:rPr>
                <w:rFonts w:cs="Arial"/>
                <w:color w:val="000000"/>
                <w:sz w:val="20"/>
                <w:szCs w:val="20"/>
              </w:rPr>
              <w:t>PG-FD-D</w:t>
            </w:r>
            <w:r>
              <w:rPr>
                <w:rFonts w:cs="Arial"/>
                <w:color w:val="000000"/>
                <w:sz w:val="20"/>
                <w:szCs w:val="20"/>
              </w:rPr>
              <w:t>5</w:t>
            </w:r>
          </w:p>
          <w:p w14:paraId="55003FBF" w14:textId="77777777" w:rsidR="007C51BD" w:rsidRPr="00784132" w:rsidRDefault="007C51BD" w:rsidP="00054EBC">
            <w:pPr>
              <w:spacing w:after="0"/>
              <w:rPr>
                <w:sz w:val="20"/>
                <w:szCs w:val="20"/>
              </w:rPr>
            </w:pPr>
            <w:r w:rsidRPr="00784132">
              <w:rPr>
                <w:sz w:val="20"/>
                <w:szCs w:val="20"/>
              </w:rPr>
              <w:t>Horas:      720        Créditos: 24</w:t>
            </w:r>
          </w:p>
        </w:tc>
      </w:tr>
      <w:tr w:rsidR="007C51BD" w:rsidRPr="00784132" w14:paraId="2BE479BF" w14:textId="77777777" w:rsidTr="00054EBC">
        <w:trPr>
          <w:trHeight w:val="397"/>
        </w:trPr>
        <w:tc>
          <w:tcPr>
            <w:tcW w:w="4254" w:type="dxa"/>
            <w:gridSpan w:val="2"/>
            <w:shd w:val="clear" w:color="auto" w:fill="auto"/>
          </w:tcPr>
          <w:p w14:paraId="1054D1C7" w14:textId="77777777" w:rsidR="007C51BD" w:rsidRPr="00784132" w:rsidRDefault="007C51BD" w:rsidP="00054EBC">
            <w:pPr>
              <w:spacing w:after="0"/>
              <w:rPr>
                <w:sz w:val="20"/>
                <w:szCs w:val="20"/>
              </w:rPr>
            </w:pPr>
            <w:r w:rsidRPr="00784132">
              <w:rPr>
                <w:sz w:val="20"/>
                <w:szCs w:val="20"/>
              </w:rPr>
              <w:t>Título: Diplomado Derecho laboral</w:t>
            </w:r>
          </w:p>
          <w:p w14:paraId="21006FEC"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r>
              <w:rPr>
                <w:sz w:val="20"/>
                <w:szCs w:val="20"/>
              </w:rPr>
              <w:t xml:space="preserve">                  </w:t>
            </w:r>
            <w:r w:rsidRPr="00784132">
              <w:rPr>
                <w:sz w:val="20"/>
                <w:szCs w:val="20"/>
              </w:rPr>
              <w:t xml:space="preserve"> </w:t>
            </w:r>
          </w:p>
        </w:tc>
        <w:tc>
          <w:tcPr>
            <w:tcW w:w="5386" w:type="dxa"/>
            <w:gridSpan w:val="3"/>
            <w:shd w:val="clear" w:color="auto" w:fill="auto"/>
          </w:tcPr>
          <w:p w14:paraId="28D28628" w14:textId="76CCE48C" w:rsidR="007C51BD" w:rsidRPr="00784132" w:rsidRDefault="007C51BD" w:rsidP="00054EBC">
            <w:pPr>
              <w:spacing w:after="0"/>
              <w:rPr>
                <w:sz w:val="20"/>
                <w:szCs w:val="20"/>
              </w:rPr>
            </w:pPr>
            <w:r w:rsidRPr="00784132">
              <w:rPr>
                <w:sz w:val="20"/>
                <w:szCs w:val="20"/>
              </w:rPr>
              <w:t>Profesor: Dr. C Yadira de las Cuevas Protony</w:t>
            </w:r>
            <w:r w:rsidR="00BF3C63">
              <w:rPr>
                <w:sz w:val="20"/>
                <w:szCs w:val="20"/>
              </w:rPr>
              <w:t xml:space="preserve"> </w:t>
            </w:r>
            <w:r w:rsidRPr="00784132">
              <w:rPr>
                <w:sz w:val="20"/>
                <w:szCs w:val="20"/>
              </w:rPr>
              <w:t xml:space="preserve"> Titular</w:t>
            </w:r>
          </w:p>
          <w:p w14:paraId="2F7162B5" w14:textId="77777777" w:rsidR="007C51BD" w:rsidRPr="00784132" w:rsidRDefault="007C51BD" w:rsidP="00054EBC">
            <w:pPr>
              <w:spacing w:after="0"/>
              <w:rPr>
                <w:sz w:val="20"/>
                <w:szCs w:val="20"/>
              </w:rPr>
            </w:pPr>
            <w:r w:rsidRPr="00784132">
              <w:rPr>
                <w:sz w:val="20"/>
                <w:szCs w:val="20"/>
              </w:rPr>
              <w:t xml:space="preserve">ycuevas @uo.edu.cu </w:t>
            </w:r>
          </w:p>
        </w:tc>
      </w:tr>
      <w:tr w:rsidR="007C51BD" w:rsidRPr="00784132" w14:paraId="06C6F2F1" w14:textId="77777777" w:rsidTr="00054EBC">
        <w:trPr>
          <w:trHeight w:val="1144"/>
        </w:trPr>
        <w:tc>
          <w:tcPr>
            <w:tcW w:w="9640" w:type="dxa"/>
            <w:gridSpan w:val="5"/>
            <w:shd w:val="clear" w:color="auto" w:fill="auto"/>
          </w:tcPr>
          <w:p w14:paraId="771F4C81" w14:textId="7CCB0215" w:rsidR="007C51BD" w:rsidRPr="00784132" w:rsidRDefault="007C51BD" w:rsidP="00054EBC">
            <w:pPr>
              <w:jc w:val="both"/>
              <w:rPr>
                <w:sz w:val="20"/>
                <w:szCs w:val="20"/>
              </w:rPr>
            </w:pPr>
            <w:r>
              <w:rPr>
                <w:sz w:val="20"/>
                <w:szCs w:val="20"/>
              </w:rPr>
              <w:t>Objetivo General</w:t>
            </w:r>
            <w:proofErr w:type="gramStart"/>
            <w:r>
              <w:rPr>
                <w:sz w:val="20"/>
                <w:szCs w:val="20"/>
              </w:rPr>
              <w:t xml:space="preserve">:  </w:t>
            </w:r>
            <w:r w:rsidRPr="00784132">
              <w:rPr>
                <w:sz w:val="20"/>
                <w:szCs w:val="20"/>
              </w:rPr>
              <w:t>Actualizar</w:t>
            </w:r>
            <w:proofErr w:type="gramEnd"/>
            <w:r w:rsidRPr="00784132">
              <w:rPr>
                <w:sz w:val="20"/>
                <w:szCs w:val="20"/>
              </w:rPr>
              <w:t xml:space="preserve"> los conocimientos de los juristas sobre las principales instituciones del Derecho Laboral, a partir de la profundización en sus contenidos desde una perspectiva teórico y práctica, que les permita mejor comprensión del contexto actual en que se desenvuelve esta disciplina del Derecho, superior calidad en el desempeño de su actividad profesional en cuanto a la interpretación y aplicación de las normas jurídicas.</w:t>
            </w:r>
          </w:p>
        </w:tc>
      </w:tr>
      <w:tr w:rsidR="007C51BD" w:rsidRPr="00784132" w14:paraId="7D90B77C" w14:textId="77777777" w:rsidTr="00054EBC">
        <w:trPr>
          <w:trHeight w:val="1233"/>
        </w:trPr>
        <w:tc>
          <w:tcPr>
            <w:tcW w:w="9640" w:type="dxa"/>
            <w:gridSpan w:val="5"/>
            <w:shd w:val="clear" w:color="auto" w:fill="auto"/>
          </w:tcPr>
          <w:p w14:paraId="1962C79E" w14:textId="77777777" w:rsidR="007C51BD" w:rsidRPr="00784132" w:rsidRDefault="007C51BD" w:rsidP="00054EBC">
            <w:pPr>
              <w:jc w:val="both"/>
              <w:rPr>
                <w:sz w:val="20"/>
                <w:szCs w:val="20"/>
              </w:rPr>
            </w:pPr>
            <w:r w:rsidRPr="00784132">
              <w:rPr>
                <w:sz w:val="20"/>
                <w:szCs w:val="20"/>
              </w:rPr>
              <w:t>Brev</w:t>
            </w:r>
            <w:r>
              <w:rPr>
                <w:sz w:val="20"/>
                <w:szCs w:val="20"/>
              </w:rPr>
              <w:t xml:space="preserve">e descripción de su contenido:  </w:t>
            </w:r>
            <w:r w:rsidRPr="00784132">
              <w:rPr>
                <w:sz w:val="20"/>
                <w:szCs w:val="20"/>
              </w:rPr>
              <w:t>El diplomados desarrolla un conjunto de cursos que versan sobre: Perspectiva actual del Derecho Laboral, Metodología de la Investigación, La relación jurídica laboral individual en el Derecho Laboral cubano actual, Las relaciones laborales especiales, El convenio colectivo de trabajo en el Derecho Laboral cubano actual, El salario en el Derecho Laboral cubano actual, La seguridad y salud en el trabajo y la  solución de los conflictos laborales</w:t>
            </w:r>
          </w:p>
        </w:tc>
      </w:tr>
      <w:tr w:rsidR="007C51BD" w:rsidRPr="00784132" w14:paraId="791F0645" w14:textId="77777777" w:rsidTr="00054EBC">
        <w:trPr>
          <w:trHeight w:val="222"/>
        </w:trPr>
        <w:tc>
          <w:tcPr>
            <w:tcW w:w="4316" w:type="dxa"/>
            <w:gridSpan w:val="3"/>
            <w:shd w:val="clear" w:color="auto" w:fill="auto"/>
          </w:tcPr>
          <w:p w14:paraId="33DC0E01" w14:textId="77777777" w:rsidR="007C51BD" w:rsidRPr="00784132" w:rsidRDefault="007C51BD" w:rsidP="00054EBC">
            <w:pPr>
              <w:rPr>
                <w:sz w:val="20"/>
                <w:szCs w:val="20"/>
              </w:rPr>
            </w:pPr>
            <w:r w:rsidRPr="00784132">
              <w:rPr>
                <w:sz w:val="20"/>
                <w:szCs w:val="20"/>
              </w:rPr>
              <w:t>Solicitado por: UNJC. Holguín</w:t>
            </w:r>
          </w:p>
        </w:tc>
        <w:tc>
          <w:tcPr>
            <w:tcW w:w="5324" w:type="dxa"/>
            <w:gridSpan w:val="2"/>
            <w:shd w:val="clear" w:color="auto" w:fill="auto"/>
          </w:tcPr>
          <w:p w14:paraId="1C11FCE1" w14:textId="77777777" w:rsidR="007C51BD" w:rsidRPr="00784132" w:rsidRDefault="007C51BD" w:rsidP="00054EBC">
            <w:pPr>
              <w:rPr>
                <w:sz w:val="20"/>
                <w:szCs w:val="20"/>
              </w:rPr>
            </w:pPr>
            <w:r w:rsidRPr="00784132">
              <w:rPr>
                <w:sz w:val="20"/>
                <w:szCs w:val="20"/>
              </w:rPr>
              <w:t xml:space="preserve">Otros posibles participantes:  Asesores propios </w:t>
            </w:r>
          </w:p>
        </w:tc>
      </w:tr>
      <w:tr w:rsidR="007C51BD" w:rsidRPr="00784132" w14:paraId="16349309" w14:textId="77777777" w:rsidTr="00054EBC">
        <w:trPr>
          <w:trHeight w:val="981"/>
        </w:trPr>
        <w:tc>
          <w:tcPr>
            <w:tcW w:w="4316" w:type="dxa"/>
            <w:gridSpan w:val="3"/>
            <w:shd w:val="clear" w:color="auto" w:fill="auto"/>
          </w:tcPr>
          <w:p w14:paraId="364090A9" w14:textId="77777777" w:rsidR="007C51BD" w:rsidRPr="00784132" w:rsidRDefault="007C51BD" w:rsidP="00054EBC">
            <w:pPr>
              <w:spacing w:after="0"/>
              <w:rPr>
                <w:sz w:val="20"/>
                <w:szCs w:val="20"/>
              </w:rPr>
            </w:pPr>
            <w:r w:rsidRPr="00784132">
              <w:rPr>
                <w:sz w:val="20"/>
                <w:szCs w:val="20"/>
              </w:rPr>
              <w:t>Responde a prioridades          si X  no___</w:t>
            </w:r>
          </w:p>
          <w:p w14:paraId="65FA6627" w14:textId="77777777" w:rsidR="007C51BD" w:rsidRPr="00784132" w:rsidRDefault="007C51BD" w:rsidP="00054EBC">
            <w:pPr>
              <w:spacing w:after="0"/>
              <w:rPr>
                <w:sz w:val="20"/>
                <w:szCs w:val="20"/>
              </w:rPr>
            </w:pPr>
            <w:r w:rsidRPr="00784132">
              <w:rPr>
                <w:sz w:val="20"/>
                <w:szCs w:val="20"/>
              </w:rPr>
              <w:t xml:space="preserve">Especifique:  </w:t>
            </w:r>
          </w:p>
          <w:p w14:paraId="522DE04D" w14:textId="693E8E20"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w:t>
            </w:r>
            <w:r w:rsidR="00AF1258">
              <w:rPr>
                <w:sz w:val="20"/>
                <w:szCs w:val="20"/>
              </w:rPr>
              <w:t xml:space="preserve"> </w:t>
            </w:r>
          </w:p>
        </w:tc>
        <w:tc>
          <w:tcPr>
            <w:tcW w:w="5324" w:type="dxa"/>
            <w:gridSpan w:val="2"/>
            <w:shd w:val="clear" w:color="auto" w:fill="auto"/>
          </w:tcPr>
          <w:p w14:paraId="4502C6A9" w14:textId="77777777" w:rsidR="007C51BD" w:rsidRPr="00784132" w:rsidRDefault="007C51BD" w:rsidP="00054EBC">
            <w:pPr>
              <w:tabs>
                <w:tab w:val="center" w:pos="4139"/>
              </w:tabs>
              <w:rPr>
                <w:sz w:val="20"/>
                <w:szCs w:val="20"/>
              </w:rPr>
            </w:pPr>
            <w:r w:rsidRPr="00784132">
              <w:rPr>
                <w:sz w:val="20"/>
                <w:szCs w:val="20"/>
              </w:rPr>
              <w:t>Vinculado a proyecto:    si     no__X _</w:t>
            </w:r>
          </w:p>
          <w:p w14:paraId="168C0F53" w14:textId="77777777" w:rsidR="007C51BD" w:rsidRPr="00784132" w:rsidRDefault="007C51BD" w:rsidP="00054EBC">
            <w:pPr>
              <w:rPr>
                <w:sz w:val="20"/>
                <w:szCs w:val="20"/>
              </w:rPr>
            </w:pPr>
          </w:p>
        </w:tc>
      </w:tr>
    </w:tbl>
    <w:p w14:paraId="79F9765D" w14:textId="339BB16D" w:rsidR="007C51BD" w:rsidRDefault="007C51BD" w:rsidP="007C51BD">
      <w:pPr>
        <w:rPr>
          <w:sz w:val="20"/>
          <w:szCs w:val="20"/>
        </w:rPr>
      </w:pPr>
    </w:p>
    <w:p w14:paraId="76F28068" w14:textId="77777777" w:rsidR="00AF1258" w:rsidRPr="00784132" w:rsidRDefault="00AF1258"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6216ABEF" w14:textId="77777777" w:rsidTr="00054EBC">
        <w:trPr>
          <w:trHeight w:val="417"/>
        </w:trPr>
        <w:tc>
          <w:tcPr>
            <w:tcW w:w="1721" w:type="dxa"/>
            <w:shd w:val="clear" w:color="auto" w:fill="auto"/>
          </w:tcPr>
          <w:p w14:paraId="723ED388"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6F45EB16"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68588D5F" w14:textId="77777777" w:rsidR="007C51BD" w:rsidRPr="00784132" w:rsidRDefault="007C51BD" w:rsidP="00054EBC">
            <w:pPr>
              <w:spacing w:after="0"/>
              <w:rPr>
                <w:sz w:val="20"/>
                <w:szCs w:val="20"/>
              </w:rPr>
            </w:pPr>
            <w:r w:rsidRPr="00784132">
              <w:rPr>
                <w:sz w:val="20"/>
                <w:szCs w:val="20"/>
              </w:rPr>
              <w:t>Tipo de Posgrado</w:t>
            </w:r>
          </w:p>
          <w:p w14:paraId="28346262"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7CAF2084" w14:textId="77777777" w:rsidR="007C51BD" w:rsidRPr="00784132" w:rsidRDefault="007C51BD" w:rsidP="00054EBC">
            <w:pPr>
              <w:spacing w:after="0"/>
              <w:rPr>
                <w:sz w:val="20"/>
                <w:szCs w:val="20"/>
              </w:rPr>
            </w:pPr>
            <w:r w:rsidRPr="00784132">
              <w:rPr>
                <w:sz w:val="20"/>
                <w:szCs w:val="20"/>
              </w:rPr>
              <w:t xml:space="preserve">Código: </w:t>
            </w:r>
            <w:r>
              <w:rPr>
                <w:rFonts w:cs="Arial"/>
                <w:color w:val="000000"/>
                <w:sz w:val="20"/>
                <w:szCs w:val="20"/>
              </w:rPr>
              <w:t>PG-FD-D6</w:t>
            </w:r>
          </w:p>
          <w:p w14:paraId="657F5CC4" w14:textId="77777777" w:rsidR="007C51BD" w:rsidRPr="00784132" w:rsidRDefault="007C51BD" w:rsidP="00054EBC">
            <w:pPr>
              <w:spacing w:after="0"/>
              <w:rPr>
                <w:sz w:val="20"/>
                <w:szCs w:val="20"/>
              </w:rPr>
            </w:pPr>
            <w:r w:rsidRPr="00784132">
              <w:rPr>
                <w:sz w:val="20"/>
                <w:szCs w:val="20"/>
              </w:rPr>
              <w:t>Horas:      720        Créditos: 24</w:t>
            </w:r>
          </w:p>
        </w:tc>
      </w:tr>
      <w:tr w:rsidR="007C51BD" w:rsidRPr="00784132" w14:paraId="4AC0DF95" w14:textId="77777777" w:rsidTr="00054EBC">
        <w:trPr>
          <w:trHeight w:val="397"/>
        </w:trPr>
        <w:tc>
          <w:tcPr>
            <w:tcW w:w="4254" w:type="dxa"/>
            <w:gridSpan w:val="2"/>
            <w:shd w:val="clear" w:color="auto" w:fill="auto"/>
          </w:tcPr>
          <w:p w14:paraId="1ACEDCC6" w14:textId="77777777" w:rsidR="007C51BD" w:rsidRPr="00784132" w:rsidRDefault="007C51BD" w:rsidP="00054EBC">
            <w:pPr>
              <w:spacing w:after="0"/>
              <w:rPr>
                <w:sz w:val="20"/>
                <w:szCs w:val="20"/>
              </w:rPr>
            </w:pPr>
            <w:r w:rsidRPr="00784132">
              <w:rPr>
                <w:sz w:val="20"/>
                <w:szCs w:val="20"/>
              </w:rPr>
              <w:t>Título: Diplomado Derecho laboral</w:t>
            </w:r>
          </w:p>
          <w:p w14:paraId="0CF84F74"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2D0CDF79" w14:textId="77777777" w:rsidR="007C51BD" w:rsidRPr="00784132" w:rsidRDefault="007C51BD" w:rsidP="00054EBC">
            <w:pPr>
              <w:spacing w:after="0"/>
              <w:rPr>
                <w:sz w:val="20"/>
                <w:szCs w:val="20"/>
              </w:rPr>
            </w:pPr>
            <w:r w:rsidRPr="00784132">
              <w:rPr>
                <w:sz w:val="20"/>
                <w:szCs w:val="20"/>
              </w:rPr>
              <w:t>Profesor: Dr. C Zaida Valdes Estrada. Titular</w:t>
            </w:r>
          </w:p>
          <w:p w14:paraId="61E5DFA0" w14:textId="77777777" w:rsidR="007C51BD" w:rsidRPr="00784132" w:rsidRDefault="007C51BD" w:rsidP="00054EBC">
            <w:pPr>
              <w:spacing w:after="0"/>
              <w:rPr>
                <w:sz w:val="20"/>
                <w:szCs w:val="20"/>
              </w:rPr>
            </w:pPr>
            <w:r w:rsidRPr="00784132">
              <w:rPr>
                <w:sz w:val="20"/>
                <w:szCs w:val="20"/>
              </w:rPr>
              <w:t xml:space="preserve">zvaldes @uo.edu.cu </w:t>
            </w:r>
          </w:p>
        </w:tc>
      </w:tr>
      <w:tr w:rsidR="007C51BD" w:rsidRPr="00784132" w14:paraId="30BF6DBE" w14:textId="77777777" w:rsidTr="00054EBC">
        <w:trPr>
          <w:trHeight w:val="1144"/>
        </w:trPr>
        <w:tc>
          <w:tcPr>
            <w:tcW w:w="9640" w:type="dxa"/>
            <w:gridSpan w:val="5"/>
            <w:shd w:val="clear" w:color="auto" w:fill="auto"/>
          </w:tcPr>
          <w:p w14:paraId="644E2487" w14:textId="77777777" w:rsidR="007C51BD" w:rsidRPr="00784132" w:rsidRDefault="007C51BD" w:rsidP="00054EBC">
            <w:pPr>
              <w:jc w:val="both"/>
              <w:rPr>
                <w:sz w:val="20"/>
                <w:szCs w:val="20"/>
              </w:rPr>
            </w:pPr>
            <w:r w:rsidRPr="00784132">
              <w:rPr>
                <w:sz w:val="20"/>
                <w:szCs w:val="20"/>
              </w:rPr>
              <w:t xml:space="preserve">Objetivo General: </w:t>
            </w:r>
          </w:p>
          <w:p w14:paraId="24DC413C" w14:textId="77777777" w:rsidR="007C51BD" w:rsidRPr="00784132" w:rsidRDefault="007C51BD" w:rsidP="00054EBC">
            <w:pPr>
              <w:jc w:val="both"/>
              <w:rPr>
                <w:sz w:val="20"/>
                <w:szCs w:val="20"/>
              </w:rPr>
            </w:pPr>
            <w:r w:rsidRPr="00784132">
              <w:rPr>
                <w:sz w:val="20"/>
                <w:szCs w:val="20"/>
              </w:rPr>
              <w:t>Actualizar los conocimientos de los juristas sobre las principales instituciones del Derecho Laboral, a partir de la profundización en sus contenidos desde una perspectiva teórico y práctica, que les permita mejor comprensión del contexto actual en que se desenvuelve esta disciplina del Derecho, superior calidad en el desempeño de su actividad profesional en cuanto a la interpretación y aplicación de las normas jurídicas y a su expresión oral y escrita, a la vez que les posibilite la realización de tareas investigativas.</w:t>
            </w:r>
          </w:p>
        </w:tc>
      </w:tr>
      <w:tr w:rsidR="007C51BD" w:rsidRPr="00784132" w14:paraId="73F60820" w14:textId="77777777" w:rsidTr="00054EBC">
        <w:trPr>
          <w:trHeight w:val="1118"/>
        </w:trPr>
        <w:tc>
          <w:tcPr>
            <w:tcW w:w="9640" w:type="dxa"/>
            <w:gridSpan w:val="5"/>
            <w:shd w:val="clear" w:color="auto" w:fill="auto"/>
          </w:tcPr>
          <w:p w14:paraId="3AE1EEC9" w14:textId="77777777" w:rsidR="007C51BD" w:rsidRPr="00784132" w:rsidRDefault="007C51BD" w:rsidP="00054EBC">
            <w:pPr>
              <w:jc w:val="both"/>
              <w:rPr>
                <w:sz w:val="20"/>
                <w:szCs w:val="20"/>
              </w:rPr>
            </w:pPr>
            <w:r w:rsidRPr="00784132">
              <w:rPr>
                <w:sz w:val="20"/>
                <w:szCs w:val="20"/>
              </w:rPr>
              <w:t xml:space="preserve">Breve descripción de su contenido: </w:t>
            </w:r>
          </w:p>
          <w:p w14:paraId="089269EB" w14:textId="77777777" w:rsidR="007C51BD" w:rsidRPr="00784132" w:rsidRDefault="007C51BD" w:rsidP="00054EBC">
            <w:pPr>
              <w:jc w:val="both"/>
              <w:rPr>
                <w:sz w:val="20"/>
                <w:szCs w:val="20"/>
              </w:rPr>
            </w:pPr>
            <w:r w:rsidRPr="00784132">
              <w:rPr>
                <w:sz w:val="20"/>
                <w:szCs w:val="20"/>
              </w:rPr>
              <w:t>El diplomados desarrolla un conjunto de cursos que versan sobre: Perspectiva actual del Derecho Laboral, Metodología de la Investigación, La relación jurídica laboral individual en el Derecho Laboral cubano actual, Las relaciones laborales especiales, El convenio colectivo de trabajo en el Derecho Laboral cubano actual, El salario en el Derecho Laboral cubano actual, La seguridad y salud en el trabajo y la solución de los conflictos laborales.</w:t>
            </w:r>
          </w:p>
        </w:tc>
      </w:tr>
      <w:tr w:rsidR="007C51BD" w:rsidRPr="00784132" w14:paraId="3E86ADD3" w14:textId="77777777" w:rsidTr="00054EBC">
        <w:trPr>
          <w:trHeight w:val="385"/>
        </w:trPr>
        <w:tc>
          <w:tcPr>
            <w:tcW w:w="4316" w:type="dxa"/>
            <w:gridSpan w:val="3"/>
            <w:shd w:val="clear" w:color="auto" w:fill="auto"/>
          </w:tcPr>
          <w:p w14:paraId="40A2B6D3" w14:textId="77777777" w:rsidR="007C51BD" w:rsidRPr="00784132" w:rsidRDefault="007C51BD" w:rsidP="00054EBC">
            <w:pPr>
              <w:rPr>
                <w:sz w:val="20"/>
                <w:szCs w:val="20"/>
              </w:rPr>
            </w:pPr>
            <w:r w:rsidRPr="00784132">
              <w:rPr>
                <w:sz w:val="20"/>
                <w:szCs w:val="20"/>
              </w:rPr>
              <w:t>Solicitado por: UNJC. Santiago de Cuba. CONSEL</w:t>
            </w:r>
          </w:p>
        </w:tc>
        <w:tc>
          <w:tcPr>
            <w:tcW w:w="5324" w:type="dxa"/>
            <w:gridSpan w:val="2"/>
            <w:shd w:val="clear" w:color="auto" w:fill="auto"/>
          </w:tcPr>
          <w:p w14:paraId="3D4C9897" w14:textId="77777777" w:rsidR="007C51BD" w:rsidRPr="00784132" w:rsidRDefault="007C51BD" w:rsidP="00054EBC">
            <w:pPr>
              <w:rPr>
                <w:sz w:val="20"/>
                <w:szCs w:val="20"/>
              </w:rPr>
            </w:pPr>
            <w:r w:rsidRPr="00784132">
              <w:rPr>
                <w:sz w:val="20"/>
                <w:szCs w:val="20"/>
              </w:rPr>
              <w:t xml:space="preserve">Otros posibles participantes:  Asesores propios </w:t>
            </w:r>
          </w:p>
        </w:tc>
      </w:tr>
      <w:tr w:rsidR="007C51BD" w:rsidRPr="00784132" w14:paraId="26605197" w14:textId="77777777" w:rsidTr="00054EBC">
        <w:trPr>
          <w:trHeight w:val="981"/>
        </w:trPr>
        <w:tc>
          <w:tcPr>
            <w:tcW w:w="4316" w:type="dxa"/>
            <w:gridSpan w:val="3"/>
            <w:shd w:val="clear" w:color="auto" w:fill="auto"/>
          </w:tcPr>
          <w:p w14:paraId="4FC750BE" w14:textId="77777777" w:rsidR="007C51BD" w:rsidRPr="00784132" w:rsidRDefault="007C51BD" w:rsidP="00054EBC">
            <w:pPr>
              <w:spacing w:after="0"/>
              <w:rPr>
                <w:sz w:val="20"/>
                <w:szCs w:val="20"/>
              </w:rPr>
            </w:pPr>
            <w:r w:rsidRPr="00784132">
              <w:rPr>
                <w:sz w:val="20"/>
                <w:szCs w:val="20"/>
              </w:rPr>
              <w:t>Responde a prioridades          si X  no___</w:t>
            </w:r>
          </w:p>
          <w:p w14:paraId="2C7161BD" w14:textId="77777777" w:rsidR="007C51BD" w:rsidRPr="00784132" w:rsidRDefault="007C51BD" w:rsidP="00054EBC">
            <w:pPr>
              <w:spacing w:after="0"/>
              <w:rPr>
                <w:sz w:val="20"/>
                <w:szCs w:val="20"/>
              </w:rPr>
            </w:pPr>
            <w:r w:rsidRPr="00784132">
              <w:rPr>
                <w:sz w:val="20"/>
                <w:szCs w:val="20"/>
              </w:rPr>
              <w:t xml:space="preserve">Especifique:  </w:t>
            </w:r>
          </w:p>
          <w:p w14:paraId="14BF6BE6" w14:textId="61EDB5C5"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w:t>
            </w:r>
            <w:r w:rsidR="00AF1258">
              <w:rPr>
                <w:sz w:val="20"/>
                <w:szCs w:val="20"/>
              </w:rPr>
              <w:t xml:space="preserve">  </w:t>
            </w:r>
          </w:p>
        </w:tc>
        <w:tc>
          <w:tcPr>
            <w:tcW w:w="5324" w:type="dxa"/>
            <w:gridSpan w:val="2"/>
            <w:shd w:val="clear" w:color="auto" w:fill="auto"/>
          </w:tcPr>
          <w:p w14:paraId="0E9B2109" w14:textId="77777777" w:rsidR="007C51BD" w:rsidRPr="00784132" w:rsidRDefault="007C51BD" w:rsidP="00054EBC">
            <w:pPr>
              <w:tabs>
                <w:tab w:val="center" w:pos="4139"/>
              </w:tabs>
              <w:rPr>
                <w:sz w:val="20"/>
                <w:szCs w:val="20"/>
              </w:rPr>
            </w:pPr>
            <w:r w:rsidRPr="00784132">
              <w:rPr>
                <w:sz w:val="20"/>
                <w:szCs w:val="20"/>
              </w:rPr>
              <w:t>Vinculado a proyecto:    si     no__X _</w:t>
            </w:r>
          </w:p>
          <w:p w14:paraId="704F1EDF" w14:textId="77777777" w:rsidR="007C51BD" w:rsidRPr="00784132" w:rsidRDefault="007C51BD" w:rsidP="00054EBC">
            <w:pPr>
              <w:rPr>
                <w:sz w:val="20"/>
                <w:szCs w:val="20"/>
              </w:rPr>
            </w:pPr>
          </w:p>
        </w:tc>
      </w:tr>
    </w:tbl>
    <w:p w14:paraId="5826DC01" w14:textId="77777777" w:rsidR="007C51BD" w:rsidRDefault="007C51BD" w:rsidP="007C51BD">
      <w:pPr>
        <w:rPr>
          <w:sz w:val="20"/>
          <w:szCs w:val="20"/>
        </w:rPr>
      </w:pPr>
    </w:p>
    <w:p w14:paraId="65D2FD82" w14:textId="7763208D" w:rsidR="007C51BD" w:rsidRDefault="007C51BD" w:rsidP="007C51BD">
      <w:pPr>
        <w:rPr>
          <w:sz w:val="20"/>
          <w:szCs w:val="20"/>
        </w:rPr>
      </w:pPr>
    </w:p>
    <w:p w14:paraId="30E4C732" w14:textId="53BA9A4F" w:rsidR="00AF1258" w:rsidRDefault="00AF1258" w:rsidP="007C51BD">
      <w:pPr>
        <w:rPr>
          <w:sz w:val="20"/>
          <w:szCs w:val="20"/>
        </w:rPr>
      </w:pPr>
    </w:p>
    <w:p w14:paraId="38BEBE0A" w14:textId="088D4A59" w:rsidR="00AF1258" w:rsidRDefault="00AF1258" w:rsidP="007C51BD">
      <w:pPr>
        <w:rPr>
          <w:sz w:val="20"/>
          <w:szCs w:val="20"/>
        </w:rPr>
      </w:pPr>
    </w:p>
    <w:p w14:paraId="2F69DB1A" w14:textId="0B0732B7" w:rsidR="00AF1258" w:rsidRDefault="00AF1258" w:rsidP="007C51BD">
      <w:pPr>
        <w:rPr>
          <w:sz w:val="20"/>
          <w:szCs w:val="20"/>
        </w:rPr>
      </w:pPr>
    </w:p>
    <w:p w14:paraId="2E3147C9" w14:textId="5034FF81" w:rsidR="00AF1258" w:rsidRDefault="00AF1258" w:rsidP="007C51BD">
      <w:pPr>
        <w:rPr>
          <w:sz w:val="20"/>
          <w:szCs w:val="20"/>
        </w:rPr>
      </w:pPr>
    </w:p>
    <w:p w14:paraId="1C3ADD18" w14:textId="77777777" w:rsidR="00AF1258" w:rsidRPr="00784132" w:rsidRDefault="00AF1258"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7446A2E8" w14:textId="77777777" w:rsidTr="00054EBC">
        <w:trPr>
          <w:trHeight w:val="417"/>
        </w:trPr>
        <w:tc>
          <w:tcPr>
            <w:tcW w:w="1721" w:type="dxa"/>
            <w:shd w:val="clear" w:color="auto" w:fill="auto"/>
          </w:tcPr>
          <w:p w14:paraId="6A545AB0"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4127F272"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348CD775" w14:textId="77777777" w:rsidR="007C51BD" w:rsidRPr="00784132" w:rsidRDefault="007C51BD" w:rsidP="00054EBC">
            <w:pPr>
              <w:spacing w:after="0"/>
              <w:rPr>
                <w:sz w:val="20"/>
                <w:szCs w:val="20"/>
              </w:rPr>
            </w:pPr>
            <w:r w:rsidRPr="00784132">
              <w:rPr>
                <w:sz w:val="20"/>
                <w:szCs w:val="20"/>
              </w:rPr>
              <w:t>Tipo de Posgrado</w:t>
            </w:r>
          </w:p>
          <w:p w14:paraId="1A326764"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1AB53089" w14:textId="77777777" w:rsidR="007C51BD" w:rsidRPr="00784132" w:rsidRDefault="007C51BD" w:rsidP="00054EBC">
            <w:pPr>
              <w:spacing w:after="0"/>
              <w:rPr>
                <w:sz w:val="20"/>
                <w:szCs w:val="20"/>
              </w:rPr>
            </w:pPr>
            <w:r w:rsidRPr="00784132">
              <w:rPr>
                <w:sz w:val="20"/>
                <w:szCs w:val="20"/>
              </w:rPr>
              <w:t xml:space="preserve">Código: </w:t>
            </w:r>
            <w:r>
              <w:rPr>
                <w:rFonts w:cs="Arial"/>
                <w:color w:val="000000"/>
                <w:sz w:val="20"/>
                <w:szCs w:val="20"/>
              </w:rPr>
              <w:t>PG-FD-D7</w:t>
            </w:r>
          </w:p>
          <w:p w14:paraId="3413BD01" w14:textId="77777777" w:rsidR="007C51BD" w:rsidRPr="00784132" w:rsidRDefault="007C51BD" w:rsidP="00054EBC">
            <w:pPr>
              <w:spacing w:after="0"/>
              <w:rPr>
                <w:sz w:val="20"/>
                <w:szCs w:val="20"/>
              </w:rPr>
            </w:pPr>
            <w:r w:rsidRPr="00784132">
              <w:rPr>
                <w:sz w:val="20"/>
                <w:szCs w:val="20"/>
              </w:rPr>
              <w:t>Horas:      720        Créditos: 24</w:t>
            </w:r>
          </w:p>
        </w:tc>
      </w:tr>
      <w:tr w:rsidR="007C51BD" w:rsidRPr="00784132" w14:paraId="616B7668" w14:textId="77777777" w:rsidTr="00054EBC">
        <w:trPr>
          <w:trHeight w:val="397"/>
        </w:trPr>
        <w:tc>
          <w:tcPr>
            <w:tcW w:w="4254" w:type="dxa"/>
            <w:gridSpan w:val="2"/>
            <w:shd w:val="clear" w:color="auto" w:fill="auto"/>
          </w:tcPr>
          <w:p w14:paraId="54E48C6D" w14:textId="77777777" w:rsidR="007C51BD" w:rsidRPr="00784132" w:rsidRDefault="007C51BD" w:rsidP="00054EBC">
            <w:pPr>
              <w:spacing w:after="0"/>
              <w:rPr>
                <w:sz w:val="20"/>
                <w:szCs w:val="20"/>
              </w:rPr>
            </w:pPr>
            <w:r w:rsidRPr="00784132">
              <w:rPr>
                <w:sz w:val="20"/>
                <w:szCs w:val="20"/>
              </w:rPr>
              <w:t>Título: Diplomado Derecho laboral</w:t>
            </w:r>
          </w:p>
          <w:p w14:paraId="5EEC0C09"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20969854" w14:textId="77777777" w:rsidR="007C51BD" w:rsidRPr="00784132" w:rsidRDefault="007C51BD" w:rsidP="00054EBC">
            <w:pPr>
              <w:spacing w:after="0"/>
              <w:rPr>
                <w:sz w:val="20"/>
                <w:szCs w:val="20"/>
              </w:rPr>
            </w:pPr>
            <w:r w:rsidRPr="00784132">
              <w:rPr>
                <w:sz w:val="20"/>
                <w:szCs w:val="20"/>
              </w:rPr>
              <w:t>Profesor: Dr. C Zaida Valdes Estrada. Titular</w:t>
            </w:r>
          </w:p>
          <w:p w14:paraId="4C5E86F0" w14:textId="77777777" w:rsidR="007C51BD" w:rsidRPr="00784132" w:rsidRDefault="007C51BD" w:rsidP="00054EBC">
            <w:pPr>
              <w:spacing w:after="0"/>
              <w:rPr>
                <w:sz w:val="20"/>
                <w:szCs w:val="20"/>
              </w:rPr>
            </w:pPr>
            <w:r w:rsidRPr="00784132">
              <w:rPr>
                <w:sz w:val="20"/>
                <w:szCs w:val="20"/>
              </w:rPr>
              <w:t xml:space="preserve">zvaldes @uo.edu.cu </w:t>
            </w:r>
          </w:p>
        </w:tc>
      </w:tr>
      <w:tr w:rsidR="007C51BD" w:rsidRPr="00784132" w14:paraId="0F9AE2F2" w14:textId="77777777" w:rsidTr="00AF1258">
        <w:trPr>
          <w:trHeight w:val="1068"/>
        </w:trPr>
        <w:tc>
          <w:tcPr>
            <w:tcW w:w="9640" w:type="dxa"/>
            <w:gridSpan w:val="5"/>
            <w:shd w:val="clear" w:color="auto" w:fill="auto"/>
          </w:tcPr>
          <w:p w14:paraId="72AA7016" w14:textId="13D392F0" w:rsidR="007C51BD" w:rsidRPr="00784132" w:rsidRDefault="007C51BD" w:rsidP="00054EBC">
            <w:pPr>
              <w:jc w:val="both"/>
              <w:rPr>
                <w:sz w:val="20"/>
                <w:szCs w:val="20"/>
              </w:rPr>
            </w:pPr>
            <w:r>
              <w:rPr>
                <w:sz w:val="20"/>
                <w:szCs w:val="20"/>
              </w:rPr>
              <w:t>Objetivo General</w:t>
            </w:r>
            <w:proofErr w:type="gramStart"/>
            <w:r>
              <w:rPr>
                <w:sz w:val="20"/>
                <w:szCs w:val="20"/>
              </w:rPr>
              <w:t xml:space="preserve">:  </w:t>
            </w:r>
            <w:r w:rsidRPr="00784132">
              <w:rPr>
                <w:sz w:val="20"/>
                <w:szCs w:val="20"/>
              </w:rPr>
              <w:t>Actualizar</w:t>
            </w:r>
            <w:proofErr w:type="gramEnd"/>
            <w:r w:rsidRPr="00784132">
              <w:rPr>
                <w:sz w:val="20"/>
                <w:szCs w:val="20"/>
              </w:rPr>
              <w:t xml:space="preserve"> los conocimientos de los juristas sobre las principales instituciones del Derecho Laboral, a partir de la profundización en sus contenidos desde una perspectiva teórico y práctica, que les permita mejor comprensión del contexto actual en que se desenvuelve esta disciplina del Derecho, superior calidad en el desempeño de su actividad profesional en cuanto a la interpretación y aplicación de las normas jurídicas</w:t>
            </w:r>
            <w:r w:rsidR="00AF1258">
              <w:rPr>
                <w:sz w:val="20"/>
                <w:szCs w:val="20"/>
              </w:rPr>
              <w:t>.</w:t>
            </w:r>
          </w:p>
        </w:tc>
      </w:tr>
      <w:tr w:rsidR="007C51BD" w:rsidRPr="00784132" w14:paraId="7B57D4B7" w14:textId="77777777" w:rsidTr="00054EBC">
        <w:trPr>
          <w:trHeight w:val="1118"/>
        </w:trPr>
        <w:tc>
          <w:tcPr>
            <w:tcW w:w="9640" w:type="dxa"/>
            <w:gridSpan w:val="5"/>
            <w:shd w:val="clear" w:color="auto" w:fill="auto"/>
          </w:tcPr>
          <w:p w14:paraId="44012792" w14:textId="77777777" w:rsidR="007C51BD" w:rsidRPr="00784132" w:rsidRDefault="007C51BD" w:rsidP="00054EBC">
            <w:pPr>
              <w:jc w:val="both"/>
              <w:rPr>
                <w:sz w:val="20"/>
                <w:szCs w:val="20"/>
              </w:rPr>
            </w:pPr>
            <w:r w:rsidRPr="00784132">
              <w:rPr>
                <w:sz w:val="20"/>
                <w:szCs w:val="20"/>
              </w:rPr>
              <w:t>Brev</w:t>
            </w:r>
            <w:r>
              <w:rPr>
                <w:sz w:val="20"/>
                <w:szCs w:val="20"/>
              </w:rPr>
              <w:t>e descripción de su contenido: El</w:t>
            </w:r>
            <w:r w:rsidRPr="00784132">
              <w:rPr>
                <w:sz w:val="20"/>
                <w:szCs w:val="20"/>
              </w:rPr>
              <w:t xml:space="preserve"> diplomados desarrolla un conjunto de cursos que versan sobre: Perspectiva actual del Derecho Laboral, Metodología de la Investigación, La relación jurídica laboral individual en el Derecho Laboral cubano actual, Las relaciones laborales especiales, El convenio colectivo de trabajo en el Derecho Laboral cubano actual, El salario en el Derecho Laboral cubano actual, La seguridad y salud en el trabajo y la solución de los conflictos laborales.</w:t>
            </w:r>
          </w:p>
        </w:tc>
      </w:tr>
      <w:tr w:rsidR="007C51BD" w:rsidRPr="00784132" w14:paraId="7BAEA281" w14:textId="77777777" w:rsidTr="00054EBC">
        <w:trPr>
          <w:trHeight w:val="420"/>
        </w:trPr>
        <w:tc>
          <w:tcPr>
            <w:tcW w:w="4316" w:type="dxa"/>
            <w:gridSpan w:val="3"/>
            <w:shd w:val="clear" w:color="auto" w:fill="auto"/>
          </w:tcPr>
          <w:p w14:paraId="73887806" w14:textId="77777777" w:rsidR="007C51BD" w:rsidRPr="00784132" w:rsidRDefault="007C51BD" w:rsidP="00054EBC">
            <w:pPr>
              <w:rPr>
                <w:sz w:val="20"/>
                <w:szCs w:val="20"/>
              </w:rPr>
            </w:pPr>
            <w:r w:rsidRPr="00784132">
              <w:rPr>
                <w:sz w:val="20"/>
                <w:szCs w:val="20"/>
              </w:rPr>
              <w:t>Solicitado por: UNJC. Granma</w:t>
            </w:r>
          </w:p>
        </w:tc>
        <w:tc>
          <w:tcPr>
            <w:tcW w:w="5324" w:type="dxa"/>
            <w:gridSpan w:val="2"/>
            <w:shd w:val="clear" w:color="auto" w:fill="auto"/>
          </w:tcPr>
          <w:p w14:paraId="55716EA5" w14:textId="77777777" w:rsidR="007C51BD" w:rsidRPr="00784132" w:rsidRDefault="007C51BD" w:rsidP="00054EBC">
            <w:pPr>
              <w:rPr>
                <w:sz w:val="20"/>
                <w:szCs w:val="20"/>
              </w:rPr>
            </w:pPr>
            <w:r w:rsidRPr="00784132">
              <w:rPr>
                <w:sz w:val="20"/>
                <w:szCs w:val="20"/>
              </w:rPr>
              <w:t xml:space="preserve">Otros posibles participantes:  Asesores propios </w:t>
            </w:r>
          </w:p>
        </w:tc>
      </w:tr>
      <w:tr w:rsidR="007C51BD" w:rsidRPr="00784132" w14:paraId="30C4FFF4" w14:textId="77777777" w:rsidTr="00054EBC">
        <w:trPr>
          <w:trHeight w:val="981"/>
        </w:trPr>
        <w:tc>
          <w:tcPr>
            <w:tcW w:w="4316" w:type="dxa"/>
            <w:gridSpan w:val="3"/>
            <w:shd w:val="clear" w:color="auto" w:fill="auto"/>
          </w:tcPr>
          <w:p w14:paraId="759D24A6" w14:textId="77777777" w:rsidR="007C51BD" w:rsidRPr="00784132" w:rsidRDefault="007C51BD" w:rsidP="00054EBC">
            <w:pPr>
              <w:spacing w:after="0"/>
              <w:rPr>
                <w:sz w:val="20"/>
                <w:szCs w:val="20"/>
              </w:rPr>
            </w:pPr>
            <w:r w:rsidRPr="00784132">
              <w:rPr>
                <w:sz w:val="20"/>
                <w:szCs w:val="20"/>
              </w:rPr>
              <w:t>Responde a prioridades          si X  no___</w:t>
            </w:r>
          </w:p>
          <w:p w14:paraId="2893E2D3" w14:textId="77777777" w:rsidR="007C51BD" w:rsidRPr="00784132" w:rsidRDefault="007C51BD" w:rsidP="00054EBC">
            <w:pPr>
              <w:spacing w:after="0"/>
              <w:rPr>
                <w:sz w:val="20"/>
                <w:szCs w:val="20"/>
              </w:rPr>
            </w:pPr>
            <w:r w:rsidRPr="00784132">
              <w:rPr>
                <w:sz w:val="20"/>
                <w:szCs w:val="20"/>
              </w:rPr>
              <w:t xml:space="preserve">Especifique:  </w:t>
            </w:r>
          </w:p>
          <w:p w14:paraId="4C718F7E" w14:textId="4EDD7F47"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w:t>
            </w:r>
            <w:r w:rsidR="00AF1258">
              <w:rPr>
                <w:sz w:val="20"/>
                <w:szCs w:val="20"/>
              </w:rPr>
              <w:t xml:space="preserve">  </w:t>
            </w:r>
          </w:p>
        </w:tc>
        <w:tc>
          <w:tcPr>
            <w:tcW w:w="5324" w:type="dxa"/>
            <w:gridSpan w:val="2"/>
            <w:shd w:val="clear" w:color="auto" w:fill="auto"/>
          </w:tcPr>
          <w:p w14:paraId="3B9AC29E" w14:textId="77777777" w:rsidR="007C51BD" w:rsidRPr="00784132" w:rsidRDefault="007C51BD" w:rsidP="00054EBC">
            <w:pPr>
              <w:tabs>
                <w:tab w:val="center" w:pos="4139"/>
              </w:tabs>
              <w:rPr>
                <w:sz w:val="20"/>
                <w:szCs w:val="20"/>
              </w:rPr>
            </w:pPr>
            <w:r w:rsidRPr="00784132">
              <w:rPr>
                <w:sz w:val="20"/>
                <w:szCs w:val="20"/>
              </w:rPr>
              <w:t>Vinculado a proyecto:    si     no__X _</w:t>
            </w:r>
          </w:p>
          <w:p w14:paraId="3B290C2D" w14:textId="77777777" w:rsidR="007C51BD" w:rsidRPr="00784132" w:rsidRDefault="007C51BD" w:rsidP="00054EBC">
            <w:pPr>
              <w:rPr>
                <w:sz w:val="20"/>
                <w:szCs w:val="20"/>
              </w:rPr>
            </w:pPr>
          </w:p>
        </w:tc>
      </w:tr>
    </w:tbl>
    <w:p w14:paraId="109BF2CF" w14:textId="2268B610" w:rsidR="007C51BD" w:rsidRDefault="007C51BD" w:rsidP="007C51BD">
      <w:pPr>
        <w:rPr>
          <w:sz w:val="20"/>
          <w:szCs w:val="20"/>
        </w:rPr>
      </w:pPr>
    </w:p>
    <w:p w14:paraId="261D538A" w14:textId="77777777" w:rsidR="00AF1258" w:rsidRPr="00784132" w:rsidRDefault="00AF1258"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6D99C4DE" w14:textId="77777777" w:rsidTr="00054EBC">
        <w:trPr>
          <w:trHeight w:val="417"/>
        </w:trPr>
        <w:tc>
          <w:tcPr>
            <w:tcW w:w="1721" w:type="dxa"/>
            <w:shd w:val="clear" w:color="auto" w:fill="auto"/>
          </w:tcPr>
          <w:p w14:paraId="49BEA765"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3228B060"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5E030ED1" w14:textId="77777777" w:rsidR="007C51BD" w:rsidRPr="00784132" w:rsidRDefault="007C51BD" w:rsidP="00054EBC">
            <w:pPr>
              <w:spacing w:after="0"/>
              <w:rPr>
                <w:sz w:val="20"/>
                <w:szCs w:val="20"/>
              </w:rPr>
            </w:pPr>
            <w:r w:rsidRPr="00784132">
              <w:rPr>
                <w:sz w:val="20"/>
                <w:szCs w:val="20"/>
              </w:rPr>
              <w:t>Tipo de Posgrado</w:t>
            </w:r>
          </w:p>
          <w:p w14:paraId="365C4DC1"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0E1FB930" w14:textId="77777777" w:rsidR="007C51BD" w:rsidRPr="00784132" w:rsidRDefault="007C51BD" w:rsidP="00054EBC">
            <w:pPr>
              <w:spacing w:after="0"/>
              <w:rPr>
                <w:sz w:val="20"/>
                <w:szCs w:val="20"/>
              </w:rPr>
            </w:pPr>
            <w:r w:rsidRPr="00784132">
              <w:rPr>
                <w:sz w:val="20"/>
                <w:szCs w:val="20"/>
              </w:rPr>
              <w:t xml:space="preserve">Código: </w:t>
            </w:r>
            <w:r>
              <w:rPr>
                <w:rFonts w:cs="Arial"/>
                <w:color w:val="000000"/>
                <w:sz w:val="20"/>
                <w:szCs w:val="20"/>
              </w:rPr>
              <w:t>PG-FD-D8</w:t>
            </w:r>
          </w:p>
          <w:p w14:paraId="72101245" w14:textId="77777777" w:rsidR="007C51BD" w:rsidRPr="00784132" w:rsidRDefault="007C51BD" w:rsidP="00054EBC">
            <w:pPr>
              <w:spacing w:after="0"/>
              <w:rPr>
                <w:sz w:val="20"/>
                <w:szCs w:val="20"/>
              </w:rPr>
            </w:pPr>
            <w:r w:rsidRPr="00784132">
              <w:rPr>
                <w:sz w:val="20"/>
                <w:szCs w:val="20"/>
              </w:rPr>
              <w:t>Horas:    750          Créditos: 25</w:t>
            </w:r>
          </w:p>
        </w:tc>
      </w:tr>
      <w:tr w:rsidR="007C51BD" w:rsidRPr="00784132" w14:paraId="4C0D708B" w14:textId="77777777" w:rsidTr="00054EBC">
        <w:trPr>
          <w:trHeight w:val="397"/>
        </w:trPr>
        <w:tc>
          <w:tcPr>
            <w:tcW w:w="4254" w:type="dxa"/>
            <w:gridSpan w:val="2"/>
            <w:shd w:val="clear" w:color="auto" w:fill="auto"/>
          </w:tcPr>
          <w:p w14:paraId="3F2276C1" w14:textId="77777777" w:rsidR="007C51BD" w:rsidRPr="00784132" w:rsidRDefault="007C51BD" w:rsidP="00054EBC">
            <w:pPr>
              <w:spacing w:after="0"/>
              <w:rPr>
                <w:sz w:val="20"/>
                <w:szCs w:val="20"/>
              </w:rPr>
            </w:pPr>
            <w:r w:rsidRPr="00784132">
              <w:rPr>
                <w:sz w:val="20"/>
                <w:szCs w:val="20"/>
              </w:rPr>
              <w:t>Título: Diplomado Derecho de Empresa</w:t>
            </w:r>
          </w:p>
          <w:p w14:paraId="28329891"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3813ACF9" w14:textId="77777777" w:rsidR="007C51BD" w:rsidRPr="00784132" w:rsidRDefault="007C51BD" w:rsidP="00054EBC">
            <w:pPr>
              <w:spacing w:after="0"/>
              <w:rPr>
                <w:sz w:val="20"/>
                <w:szCs w:val="20"/>
              </w:rPr>
            </w:pPr>
            <w:r w:rsidRPr="00784132">
              <w:rPr>
                <w:sz w:val="20"/>
                <w:szCs w:val="20"/>
              </w:rPr>
              <w:t>Profesor: Dr. C Yadira de las Cuevas Protony. Titular</w:t>
            </w:r>
          </w:p>
          <w:p w14:paraId="65DF8C12" w14:textId="77777777" w:rsidR="007C51BD" w:rsidRPr="00784132" w:rsidRDefault="007C51BD" w:rsidP="00054EBC">
            <w:pPr>
              <w:spacing w:after="0"/>
              <w:rPr>
                <w:sz w:val="20"/>
                <w:szCs w:val="20"/>
              </w:rPr>
            </w:pPr>
            <w:r w:rsidRPr="00784132">
              <w:rPr>
                <w:sz w:val="20"/>
                <w:szCs w:val="20"/>
              </w:rPr>
              <w:t xml:space="preserve">ycuevas @uo.edu.cu </w:t>
            </w:r>
          </w:p>
        </w:tc>
      </w:tr>
      <w:tr w:rsidR="007C51BD" w:rsidRPr="00784132" w14:paraId="2BC5341E" w14:textId="77777777" w:rsidTr="00054EBC">
        <w:trPr>
          <w:trHeight w:val="1144"/>
        </w:trPr>
        <w:tc>
          <w:tcPr>
            <w:tcW w:w="9640" w:type="dxa"/>
            <w:gridSpan w:val="5"/>
            <w:shd w:val="clear" w:color="auto" w:fill="auto"/>
          </w:tcPr>
          <w:p w14:paraId="3AA374D0" w14:textId="77777777" w:rsidR="007C51BD" w:rsidRPr="00784132" w:rsidRDefault="007C51BD" w:rsidP="00054EBC">
            <w:pPr>
              <w:jc w:val="both"/>
              <w:rPr>
                <w:sz w:val="20"/>
                <w:szCs w:val="20"/>
              </w:rPr>
            </w:pPr>
            <w:r>
              <w:rPr>
                <w:sz w:val="20"/>
                <w:szCs w:val="20"/>
              </w:rPr>
              <w:t xml:space="preserve">Objetivo General:  </w:t>
            </w:r>
            <w:r w:rsidRPr="00784132">
              <w:rPr>
                <w:sz w:val="20"/>
                <w:szCs w:val="20"/>
              </w:rPr>
              <w:t>Proporcionar al cursista del diplomado enfoques actuales sobre problemas teóricos-jurídicos  del Derecho de la Empresa, en correspondencia con la actualización del modelo económico y social cubano, con contenidos avanzados en estas áreas del saber que posibilite la consolidación de conocimientos, como herramientas de trabajo en el desempeño profesional de Abogados, Consultores Jurídicos, Jueces, Asesores Jurídicos, Profesores Universitarios y directivos empresariales, encaminados esencialmente al perfeccionamiento del servicio jurídico, el cumplimiento de la legalidad socialista, la satisfacción al cliente  y el incremento de la profesionalidad en el desempeño de su actividad.</w:t>
            </w:r>
          </w:p>
        </w:tc>
      </w:tr>
      <w:tr w:rsidR="007C51BD" w:rsidRPr="00784132" w14:paraId="4361401C" w14:textId="77777777" w:rsidTr="00054EBC">
        <w:trPr>
          <w:trHeight w:val="1118"/>
        </w:trPr>
        <w:tc>
          <w:tcPr>
            <w:tcW w:w="9640" w:type="dxa"/>
            <w:gridSpan w:val="5"/>
            <w:shd w:val="clear" w:color="auto" w:fill="auto"/>
          </w:tcPr>
          <w:p w14:paraId="476D3399" w14:textId="316F8696" w:rsidR="007C51BD" w:rsidRPr="00784132" w:rsidRDefault="007C51BD" w:rsidP="00054EBC">
            <w:pPr>
              <w:jc w:val="both"/>
              <w:rPr>
                <w:sz w:val="20"/>
                <w:szCs w:val="20"/>
              </w:rPr>
            </w:pPr>
            <w:r w:rsidRPr="00784132">
              <w:rPr>
                <w:sz w:val="20"/>
                <w:szCs w:val="20"/>
              </w:rPr>
              <w:t>Brev</w:t>
            </w:r>
            <w:r>
              <w:rPr>
                <w:sz w:val="20"/>
                <w:szCs w:val="20"/>
              </w:rPr>
              <w:t xml:space="preserve">e descripción de su contenido:  </w:t>
            </w:r>
            <w:r w:rsidRPr="00784132">
              <w:rPr>
                <w:sz w:val="20"/>
                <w:szCs w:val="20"/>
              </w:rPr>
              <w:t>Este Diplomado pretende dimensionar, en los cursistas, los dilemas jurídicos actuales del sistema empresarial cubano, ofreciéndole actualizaciones sobre doctrinas de orden jurídico económico, financiero, Mercantil, laboral, Medio Ambiental, de Propiedad Intelectual, de negocios y otras conexas necesarias para el desempeño profesional en las áreas del Derecho e la Empresa. Aporta también al conocer las principales tendencias teóricas e institucionales de las materias atinentes al medio jurídico empresarial, en aras del levantamiento de inquietudes investigaciones para concretar la justicia en torno a la empresa. En consecuencia, se ofrecen herramientas para fortalecer la observancia y el cumplimiento de la legalidad socialista y otros principios inspiradores del ordenamiento jurídico patrio</w:t>
            </w:r>
            <w:r w:rsidR="00AF1258">
              <w:rPr>
                <w:sz w:val="20"/>
                <w:szCs w:val="20"/>
              </w:rPr>
              <w:t xml:space="preserve">. </w:t>
            </w:r>
          </w:p>
        </w:tc>
      </w:tr>
      <w:tr w:rsidR="007C51BD" w:rsidRPr="00784132" w14:paraId="696C4CFB" w14:textId="77777777" w:rsidTr="00054EBC">
        <w:trPr>
          <w:trHeight w:val="429"/>
        </w:trPr>
        <w:tc>
          <w:tcPr>
            <w:tcW w:w="4316" w:type="dxa"/>
            <w:gridSpan w:val="3"/>
            <w:shd w:val="clear" w:color="auto" w:fill="auto"/>
          </w:tcPr>
          <w:p w14:paraId="04E54F9D" w14:textId="77777777" w:rsidR="007C51BD" w:rsidRPr="00784132" w:rsidRDefault="007C51BD" w:rsidP="00054EBC">
            <w:pPr>
              <w:rPr>
                <w:sz w:val="20"/>
                <w:szCs w:val="20"/>
              </w:rPr>
            </w:pPr>
            <w:r w:rsidRPr="00784132">
              <w:rPr>
                <w:sz w:val="20"/>
                <w:szCs w:val="20"/>
              </w:rPr>
              <w:t>Solicitado por: UNJC. Santi Spiritus</w:t>
            </w:r>
          </w:p>
        </w:tc>
        <w:tc>
          <w:tcPr>
            <w:tcW w:w="5324" w:type="dxa"/>
            <w:gridSpan w:val="2"/>
            <w:shd w:val="clear" w:color="auto" w:fill="auto"/>
          </w:tcPr>
          <w:p w14:paraId="6C2BDA8D" w14:textId="77777777" w:rsidR="007C51BD" w:rsidRPr="00784132" w:rsidRDefault="007C51BD" w:rsidP="00054EBC">
            <w:pPr>
              <w:rPr>
                <w:sz w:val="20"/>
                <w:szCs w:val="20"/>
              </w:rPr>
            </w:pPr>
            <w:r w:rsidRPr="00784132">
              <w:rPr>
                <w:sz w:val="20"/>
                <w:szCs w:val="20"/>
              </w:rPr>
              <w:t xml:space="preserve">Otros posibles participantes:  Asesores propios </w:t>
            </w:r>
          </w:p>
        </w:tc>
      </w:tr>
      <w:tr w:rsidR="007C51BD" w:rsidRPr="00784132" w14:paraId="1E3E7397" w14:textId="77777777" w:rsidTr="00054EBC">
        <w:trPr>
          <w:trHeight w:val="981"/>
        </w:trPr>
        <w:tc>
          <w:tcPr>
            <w:tcW w:w="4316" w:type="dxa"/>
            <w:gridSpan w:val="3"/>
            <w:shd w:val="clear" w:color="auto" w:fill="auto"/>
          </w:tcPr>
          <w:p w14:paraId="7AD21977" w14:textId="77777777" w:rsidR="007C51BD" w:rsidRPr="00784132" w:rsidRDefault="007C51BD" w:rsidP="00054EBC">
            <w:pPr>
              <w:spacing w:after="0"/>
              <w:rPr>
                <w:sz w:val="20"/>
                <w:szCs w:val="20"/>
              </w:rPr>
            </w:pPr>
            <w:r w:rsidRPr="00784132">
              <w:rPr>
                <w:sz w:val="20"/>
                <w:szCs w:val="20"/>
              </w:rPr>
              <w:t>Responde a prioridades          si X  no___</w:t>
            </w:r>
          </w:p>
          <w:p w14:paraId="6927D3BA" w14:textId="77777777" w:rsidR="007C51BD" w:rsidRPr="00784132" w:rsidRDefault="007C51BD" w:rsidP="00054EBC">
            <w:pPr>
              <w:spacing w:after="0"/>
              <w:rPr>
                <w:sz w:val="20"/>
                <w:szCs w:val="20"/>
              </w:rPr>
            </w:pPr>
            <w:r w:rsidRPr="00784132">
              <w:rPr>
                <w:sz w:val="20"/>
                <w:szCs w:val="20"/>
              </w:rPr>
              <w:t xml:space="preserve">Especifique:  </w:t>
            </w:r>
          </w:p>
          <w:p w14:paraId="782317D4" w14:textId="77777777" w:rsidR="00AF1258"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w:t>
            </w:r>
          </w:p>
          <w:p w14:paraId="37F27D2F" w14:textId="75560F95" w:rsidR="007C51BD" w:rsidRPr="00784132" w:rsidRDefault="007C51BD" w:rsidP="00054EBC">
            <w:pPr>
              <w:spacing w:after="0"/>
              <w:rPr>
                <w:sz w:val="20"/>
                <w:szCs w:val="20"/>
              </w:rPr>
            </w:pPr>
          </w:p>
        </w:tc>
        <w:tc>
          <w:tcPr>
            <w:tcW w:w="5324" w:type="dxa"/>
            <w:gridSpan w:val="2"/>
            <w:shd w:val="clear" w:color="auto" w:fill="auto"/>
          </w:tcPr>
          <w:p w14:paraId="6CB93C27" w14:textId="77777777" w:rsidR="007C51BD" w:rsidRPr="00784132" w:rsidRDefault="007C51BD" w:rsidP="00054EBC">
            <w:pPr>
              <w:tabs>
                <w:tab w:val="center" w:pos="4139"/>
              </w:tabs>
              <w:spacing w:after="0"/>
              <w:rPr>
                <w:sz w:val="20"/>
                <w:szCs w:val="20"/>
              </w:rPr>
            </w:pPr>
            <w:r w:rsidRPr="00784132">
              <w:rPr>
                <w:sz w:val="20"/>
                <w:szCs w:val="20"/>
              </w:rPr>
              <w:t>Vinculado a proyecto:    si     no__X _</w:t>
            </w:r>
          </w:p>
          <w:p w14:paraId="19459A55" w14:textId="77777777" w:rsidR="007C51BD" w:rsidRPr="00784132" w:rsidRDefault="007C51BD" w:rsidP="00054EBC">
            <w:pPr>
              <w:spacing w:after="0"/>
              <w:rPr>
                <w:sz w:val="20"/>
                <w:szCs w:val="20"/>
              </w:rPr>
            </w:pPr>
          </w:p>
        </w:tc>
      </w:tr>
    </w:tbl>
    <w:p w14:paraId="5CE530FC" w14:textId="1E8B027C" w:rsidR="007C51BD" w:rsidRDefault="007C51BD" w:rsidP="007C51BD">
      <w:pPr>
        <w:rPr>
          <w:sz w:val="20"/>
          <w:szCs w:val="20"/>
        </w:rPr>
      </w:pPr>
    </w:p>
    <w:p w14:paraId="55EB084B" w14:textId="77777777" w:rsidR="00AF1258" w:rsidRDefault="00AF1258" w:rsidP="007C51BD">
      <w:pPr>
        <w:rPr>
          <w:sz w:val="20"/>
          <w:szCs w:val="20"/>
        </w:rPr>
      </w:pPr>
    </w:p>
    <w:p w14:paraId="5F95182D" w14:textId="01A0B2CE" w:rsidR="007C51BD" w:rsidRDefault="007C51BD" w:rsidP="007C51BD">
      <w:pPr>
        <w:rPr>
          <w:sz w:val="20"/>
          <w:szCs w:val="20"/>
        </w:rPr>
      </w:pPr>
    </w:p>
    <w:p w14:paraId="0CF83D10" w14:textId="77777777" w:rsidR="00AF1258" w:rsidRPr="00784132" w:rsidRDefault="00AF1258"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7C3E06D3" w14:textId="77777777" w:rsidTr="00054EBC">
        <w:trPr>
          <w:trHeight w:val="417"/>
        </w:trPr>
        <w:tc>
          <w:tcPr>
            <w:tcW w:w="1721" w:type="dxa"/>
            <w:shd w:val="clear" w:color="auto" w:fill="auto"/>
          </w:tcPr>
          <w:p w14:paraId="75CD4E03"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6036B6DC"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2E11F3CF" w14:textId="77777777" w:rsidR="007C51BD" w:rsidRPr="00784132" w:rsidRDefault="007C51BD" w:rsidP="00054EBC">
            <w:pPr>
              <w:spacing w:after="0"/>
              <w:rPr>
                <w:sz w:val="20"/>
                <w:szCs w:val="20"/>
              </w:rPr>
            </w:pPr>
            <w:r w:rsidRPr="00784132">
              <w:rPr>
                <w:sz w:val="20"/>
                <w:szCs w:val="20"/>
              </w:rPr>
              <w:t>Tipo de Posgrado</w:t>
            </w:r>
          </w:p>
          <w:p w14:paraId="01C31688"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34441A13" w14:textId="77777777" w:rsidR="007C51BD" w:rsidRPr="00784132" w:rsidRDefault="007C51BD" w:rsidP="00054EBC">
            <w:pPr>
              <w:spacing w:after="0"/>
              <w:rPr>
                <w:sz w:val="20"/>
                <w:szCs w:val="20"/>
              </w:rPr>
            </w:pPr>
            <w:r w:rsidRPr="00784132">
              <w:rPr>
                <w:sz w:val="20"/>
                <w:szCs w:val="20"/>
              </w:rPr>
              <w:t xml:space="preserve">Código: </w:t>
            </w:r>
            <w:r>
              <w:rPr>
                <w:rFonts w:cs="Arial"/>
                <w:color w:val="000000"/>
                <w:sz w:val="20"/>
                <w:szCs w:val="20"/>
              </w:rPr>
              <w:t>PG-FD-D9</w:t>
            </w:r>
          </w:p>
          <w:p w14:paraId="33A92D5D" w14:textId="77777777" w:rsidR="007C51BD" w:rsidRPr="00784132" w:rsidRDefault="007C51BD" w:rsidP="00054EBC">
            <w:pPr>
              <w:spacing w:after="0"/>
              <w:rPr>
                <w:sz w:val="20"/>
                <w:szCs w:val="20"/>
              </w:rPr>
            </w:pPr>
            <w:r w:rsidRPr="00784132">
              <w:rPr>
                <w:sz w:val="20"/>
                <w:szCs w:val="20"/>
              </w:rPr>
              <w:t>Horas:     750         Créditos: 25</w:t>
            </w:r>
          </w:p>
        </w:tc>
      </w:tr>
      <w:tr w:rsidR="007C51BD" w:rsidRPr="00784132" w14:paraId="326F46EF" w14:textId="77777777" w:rsidTr="00054EBC">
        <w:trPr>
          <w:trHeight w:val="397"/>
        </w:trPr>
        <w:tc>
          <w:tcPr>
            <w:tcW w:w="4254" w:type="dxa"/>
            <w:gridSpan w:val="2"/>
            <w:shd w:val="clear" w:color="auto" w:fill="auto"/>
          </w:tcPr>
          <w:p w14:paraId="7298B5C6" w14:textId="77777777" w:rsidR="007C51BD" w:rsidRPr="00784132" w:rsidRDefault="007C51BD" w:rsidP="00054EBC">
            <w:pPr>
              <w:spacing w:after="0"/>
              <w:rPr>
                <w:sz w:val="20"/>
                <w:szCs w:val="20"/>
              </w:rPr>
            </w:pPr>
            <w:r w:rsidRPr="00784132">
              <w:rPr>
                <w:sz w:val="20"/>
                <w:szCs w:val="20"/>
              </w:rPr>
              <w:t>Título: Diplomado de Derecho de  Familia</w:t>
            </w:r>
          </w:p>
          <w:p w14:paraId="67826723"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10BB8D73" w14:textId="77777777" w:rsidR="007C51BD" w:rsidRPr="00784132" w:rsidRDefault="007C51BD" w:rsidP="00054EBC">
            <w:pPr>
              <w:spacing w:after="0"/>
              <w:rPr>
                <w:sz w:val="20"/>
                <w:szCs w:val="20"/>
              </w:rPr>
            </w:pPr>
            <w:r w:rsidRPr="00784132">
              <w:rPr>
                <w:sz w:val="20"/>
                <w:szCs w:val="20"/>
              </w:rPr>
              <w:t>Profesor: Dr. C Noadis Milán Morales. Titular</w:t>
            </w:r>
          </w:p>
          <w:p w14:paraId="062E1F31" w14:textId="77777777" w:rsidR="007C51BD" w:rsidRPr="00784132" w:rsidRDefault="007C51BD" w:rsidP="00054EBC">
            <w:pPr>
              <w:spacing w:after="0"/>
              <w:rPr>
                <w:sz w:val="20"/>
                <w:szCs w:val="20"/>
              </w:rPr>
            </w:pPr>
            <w:r w:rsidRPr="00784132">
              <w:rPr>
                <w:sz w:val="20"/>
                <w:szCs w:val="20"/>
              </w:rPr>
              <w:t xml:space="preserve">nmilan @uo.edu.cu </w:t>
            </w:r>
          </w:p>
        </w:tc>
      </w:tr>
      <w:tr w:rsidR="007C51BD" w:rsidRPr="00784132" w14:paraId="2F07E456" w14:textId="77777777" w:rsidTr="00054EBC">
        <w:trPr>
          <w:trHeight w:val="1087"/>
        </w:trPr>
        <w:tc>
          <w:tcPr>
            <w:tcW w:w="9640" w:type="dxa"/>
            <w:gridSpan w:val="5"/>
            <w:shd w:val="clear" w:color="auto" w:fill="auto"/>
          </w:tcPr>
          <w:p w14:paraId="72011823" w14:textId="77777777" w:rsidR="007C51BD" w:rsidRPr="00784132" w:rsidRDefault="007C51BD" w:rsidP="00054EBC">
            <w:pPr>
              <w:jc w:val="both"/>
              <w:rPr>
                <w:sz w:val="20"/>
                <w:szCs w:val="20"/>
              </w:rPr>
            </w:pPr>
            <w:r w:rsidRPr="00784132">
              <w:rPr>
                <w:sz w:val="20"/>
                <w:szCs w:val="20"/>
              </w:rPr>
              <w:t>Objetivo General: Dotar al profesional del Derecho de conocimientos actualizados en relación a importantes polémicas de la materia familiar desde una perspectiva interdisciplinaria, con dominio de las teorías, doctrinas y posturas asumidas en relación a dichas temáticas del Derecho de Familia, a fin de que cuente con importantes herramientas par</w:t>
            </w:r>
            <w:r>
              <w:rPr>
                <w:sz w:val="20"/>
                <w:szCs w:val="20"/>
              </w:rPr>
              <w:t>a el ejercicio de su profesión.</w:t>
            </w:r>
          </w:p>
        </w:tc>
      </w:tr>
      <w:tr w:rsidR="007C51BD" w:rsidRPr="00784132" w14:paraId="20823560" w14:textId="77777777" w:rsidTr="00AF1258">
        <w:trPr>
          <w:trHeight w:val="1822"/>
        </w:trPr>
        <w:tc>
          <w:tcPr>
            <w:tcW w:w="9640" w:type="dxa"/>
            <w:gridSpan w:val="5"/>
            <w:shd w:val="clear" w:color="auto" w:fill="auto"/>
          </w:tcPr>
          <w:p w14:paraId="5CCF8730" w14:textId="1EC94757" w:rsidR="007C51BD" w:rsidRPr="00784132" w:rsidRDefault="007C51BD" w:rsidP="00054EBC">
            <w:pPr>
              <w:jc w:val="both"/>
              <w:rPr>
                <w:sz w:val="20"/>
                <w:szCs w:val="20"/>
              </w:rPr>
            </w:pPr>
            <w:r w:rsidRPr="00784132">
              <w:rPr>
                <w:sz w:val="20"/>
                <w:szCs w:val="20"/>
              </w:rPr>
              <w:t>Brev</w:t>
            </w:r>
            <w:r>
              <w:rPr>
                <w:sz w:val="20"/>
                <w:szCs w:val="20"/>
              </w:rPr>
              <w:t>e descripción de su contenido: A</w:t>
            </w:r>
            <w:r w:rsidRPr="00784132">
              <w:rPr>
                <w:sz w:val="20"/>
                <w:szCs w:val="20"/>
              </w:rPr>
              <w:t xml:space="preserve"> partir de los importantes cambios normativos que en el orden familiar se han produciod en el contexto cubano se desarrollan cursos con las siguientes temáticas: Instituciones y tendencias actuales del Derecho de Familia desde el ámbito constitucional, El Derecho de Familia y sus principales instituciones. Su expresión en el Código de Familia cubano, Las relaciones matrimoniales en el ámbito transfronterizo. Algunos dilemas desde la perspectiva del Derecho Internacional Privado, Las relaciones jurídicas obligacionales y contractuales en sede del Derecho de Familia, la familia y su protección desde la legislación inmobiliaria cubana, la protección de la familia desde el ámbito del Derecho de Sucesiones</w:t>
            </w:r>
            <w:r w:rsidR="00AF1258">
              <w:rPr>
                <w:sz w:val="20"/>
                <w:szCs w:val="20"/>
              </w:rPr>
              <w:t xml:space="preserve">. </w:t>
            </w:r>
          </w:p>
        </w:tc>
      </w:tr>
      <w:tr w:rsidR="007C51BD" w:rsidRPr="00784132" w14:paraId="235A2723" w14:textId="77777777" w:rsidTr="00054EBC">
        <w:trPr>
          <w:trHeight w:val="303"/>
        </w:trPr>
        <w:tc>
          <w:tcPr>
            <w:tcW w:w="4316" w:type="dxa"/>
            <w:gridSpan w:val="3"/>
            <w:shd w:val="clear" w:color="auto" w:fill="auto"/>
          </w:tcPr>
          <w:p w14:paraId="3E465DCC" w14:textId="77777777" w:rsidR="007C51BD" w:rsidRPr="00784132" w:rsidRDefault="007C51BD" w:rsidP="00054EBC">
            <w:pPr>
              <w:rPr>
                <w:sz w:val="20"/>
                <w:szCs w:val="20"/>
              </w:rPr>
            </w:pPr>
            <w:r w:rsidRPr="00784132">
              <w:rPr>
                <w:sz w:val="20"/>
                <w:szCs w:val="20"/>
              </w:rPr>
              <w:t xml:space="preserve">Solicitado por: UNJC. Santiago de Cuba. </w:t>
            </w:r>
          </w:p>
        </w:tc>
        <w:tc>
          <w:tcPr>
            <w:tcW w:w="5324" w:type="dxa"/>
            <w:gridSpan w:val="2"/>
            <w:shd w:val="clear" w:color="auto" w:fill="auto"/>
          </w:tcPr>
          <w:p w14:paraId="2C891E3F" w14:textId="77777777" w:rsidR="007C51BD" w:rsidRPr="00784132" w:rsidRDefault="007C51BD" w:rsidP="00054EBC">
            <w:pPr>
              <w:rPr>
                <w:sz w:val="20"/>
                <w:szCs w:val="20"/>
              </w:rPr>
            </w:pPr>
            <w:r w:rsidRPr="00784132">
              <w:rPr>
                <w:sz w:val="20"/>
                <w:szCs w:val="20"/>
              </w:rPr>
              <w:t xml:space="preserve">Otros posibles participantes: TPP, FP. ONBC </w:t>
            </w:r>
          </w:p>
        </w:tc>
      </w:tr>
      <w:tr w:rsidR="007C51BD" w:rsidRPr="00784132" w14:paraId="657AD6A3" w14:textId="77777777" w:rsidTr="00054EBC">
        <w:trPr>
          <w:trHeight w:val="981"/>
        </w:trPr>
        <w:tc>
          <w:tcPr>
            <w:tcW w:w="4316" w:type="dxa"/>
            <w:gridSpan w:val="3"/>
            <w:shd w:val="clear" w:color="auto" w:fill="auto"/>
          </w:tcPr>
          <w:p w14:paraId="549C31CC" w14:textId="77777777" w:rsidR="007C51BD" w:rsidRPr="00784132" w:rsidRDefault="007C51BD" w:rsidP="00054EBC">
            <w:pPr>
              <w:spacing w:after="0"/>
              <w:rPr>
                <w:sz w:val="20"/>
                <w:szCs w:val="20"/>
              </w:rPr>
            </w:pPr>
            <w:r w:rsidRPr="00784132">
              <w:rPr>
                <w:sz w:val="20"/>
                <w:szCs w:val="20"/>
              </w:rPr>
              <w:t>Responde a prioridades          si X  no___</w:t>
            </w:r>
          </w:p>
          <w:p w14:paraId="072F2EE9" w14:textId="77777777" w:rsidR="007C51BD" w:rsidRPr="00784132" w:rsidRDefault="007C51BD" w:rsidP="00054EBC">
            <w:pPr>
              <w:spacing w:after="0"/>
              <w:rPr>
                <w:sz w:val="20"/>
                <w:szCs w:val="20"/>
              </w:rPr>
            </w:pPr>
            <w:r w:rsidRPr="00784132">
              <w:rPr>
                <w:sz w:val="20"/>
                <w:szCs w:val="20"/>
              </w:rPr>
              <w:t xml:space="preserve">Especifique:  </w:t>
            </w:r>
          </w:p>
          <w:p w14:paraId="38276548" w14:textId="7FA94F95"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w:t>
            </w:r>
            <w:r w:rsidR="00AF1258">
              <w:rPr>
                <w:sz w:val="20"/>
                <w:szCs w:val="20"/>
              </w:rPr>
              <w:t xml:space="preserve">.   </w:t>
            </w:r>
          </w:p>
        </w:tc>
        <w:tc>
          <w:tcPr>
            <w:tcW w:w="5324" w:type="dxa"/>
            <w:gridSpan w:val="2"/>
            <w:shd w:val="clear" w:color="auto" w:fill="auto"/>
          </w:tcPr>
          <w:p w14:paraId="5A653D51" w14:textId="77777777" w:rsidR="007C51BD" w:rsidRPr="00784132" w:rsidRDefault="007C51BD" w:rsidP="00054EBC">
            <w:pPr>
              <w:tabs>
                <w:tab w:val="center" w:pos="4139"/>
              </w:tabs>
              <w:rPr>
                <w:sz w:val="20"/>
                <w:szCs w:val="20"/>
              </w:rPr>
            </w:pPr>
            <w:r w:rsidRPr="00784132">
              <w:rPr>
                <w:sz w:val="20"/>
                <w:szCs w:val="20"/>
              </w:rPr>
              <w:t>Vinculado a proyecto:    si     no__X _</w:t>
            </w:r>
          </w:p>
          <w:p w14:paraId="78EE352C" w14:textId="77777777" w:rsidR="007C51BD" w:rsidRPr="00784132" w:rsidRDefault="007C51BD" w:rsidP="00054EBC">
            <w:pPr>
              <w:rPr>
                <w:sz w:val="20"/>
                <w:szCs w:val="20"/>
              </w:rPr>
            </w:pPr>
          </w:p>
        </w:tc>
      </w:tr>
    </w:tbl>
    <w:p w14:paraId="34891C95" w14:textId="1D5F0E87" w:rsidR="007C51BD" w:rsidRDefault="007C51BD" w:rsidP="007C51BD">
      <w:pPr>
        <w:rPr>
          <w:sz w:val="20"/>
          <w:szCs w:val="20"/>
        </w:rPr>
      </w:pPr>
    </w:p>
    <w:p w14:paraId="62BD0D35" w14:textId="77777777" w:rsidR="00AF1258" w:rsidRPr="00784132" w:rsidRDefault="00AF1258" w:rsidP="007C51BD">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C51BD" w:rsidRPr="00784132" w14:paraId="47F7037C" w14:textId="77777777" w:rsidTr="00054EBC">
        <w:trPr>
          <w:trHeight w:val="417"/>
        </w:trPr>
        <w:tc>
          <w:tcPr>
            <w:tcW w:w="1721" w:type="dxa"/>
            <w:shd w:val="clear" w:color="auto" w:fill="auto"/>
          </w:tcPr>
          <w:p w14:paraId="0B1A5327" w14:textId="77777777" w:rsidR="007C51BD" w:rsidRPr="00784132" w:rsidRDefault="007C51BD" w:rsidP="00054EBC">
            <w:pPr>
              <w:spacing w:after="0"/>
              <w:rPr>
                <w:sz w:val="20"/>
                <w:szCs w:val="20"/>
              </w:rPr>
            </w:pPr>
            <w:r w:rsidRPr="00784132">
              <w:rPr>
                <w:sz w:val="20"/>
                <w:szCs w:val="20"/>
              </w:rPr>
              <w:t>Área: FD</w:t>
            </w:r>
          </w:p>
        </w:tc>
        <w:tc>
          <w:tcPr>
            <w:tcW w:w="2533" w:type="dxa"/>
            <w:shd w:val="clear" w:color="auto" w:fill="auto"/>
          </w:tcPr>
          <w:p w14:paraId="0BF4BC8A" w14:textId="77777777" w:rsidR="007C51BD" w:rsidRPr="00784132" w:rsidRDefault="007C51BD" w:rsidP="00054EBC">
            <w:pPr>
              <w:spacing w:after="0"/>
              <w:rPr>
                <w:sz w:val="20"/>
                <w:szCs w:val="20"/>
              </w:rPr>
            </w:pPr>
            <w:r w:rsidRPr="00784132">
              <w:rPr>
                <w:sz w:val="20"/>
                <w:szCs w:val="20"/>
              </w:rPr>
              <w:t>Teléfono: 22 631864</w:t>
            </w:r>
          </w:p>
        </w:tc>
        <w:tc>
          <w:tcPr>
            <w:tcW w:w="1682" w:type="dxa"/>
            <w:gridSpan w:val="2"/>
            <w:shd w:val="clear" w:color="auto" w:fill="auto"/>
          </w:tcPr>
          <w:p w14:paraId="46F1A48B" w14:textId="77777777" w:rsidR="007C51BD" w:rsidRPr="00784132" w:rsidRDefault="007C51BD" w:rsidP="00054EBC">
            <w:pPr>
              <w:spacing w:after="0"/>
              <w:rPr>
                <w:sz w:val="20"/>
                <w:szCs w:val="20"/>
              </w:rPr>
            </w:pPr>
            <w:r w:rsidRPr="00784132">
              <w:rPr>
                <w:sz w:val="20"/>
                <w:szCs w:val="20"/>
              </w:rPr>
              <w:t>Tipo de Posgrado</w:t>
            </w:r>
          </w:p>
          <w:p w14:paraId="3F423AFE" w14:textId="77777777" w:rsidR="007C51BD" w:rsidRPr="00784132" w:rsidRDefault="007C51BD" w:rsidP="00054EBC">
            <w:pPr>
              <w:spacing w:after="0"/>
              <w:rPr>
                <w:sz w:val="20"/>
                <w:szCs w:val="20"/>
              </w:rPr>
            </w:pPr>
            <w:r w:rsidRPr="00784132">
              <w:rPr>
                <w:sz w:val="20"/>
                <w:szCs w:val="20"/>
              </w:rPr>
              <w:t>Diplomado</w:t>
            </w:r>
          </w:p>
        </w:tc>
        <w:tc>
          <w:tcPr>
            <w:tcW w:w="3704" w:type="dxa"/>
            <w:shd w:val="clear" w:color="auto" w:fill="auto"/>
          </w:tcPr>
          <w:p w14:paraId="6ADDFB96" w14:textId="77777777" w:rsidR="007C51BD" w:rsidRPr="00784132" w:rsidRDefault="007C51BD" w:rsidP="00054EBC">
            <w:pPr>
              <w:spacing w:after="0"/>
              <w:rPr>
                <w:sz w:val="20"/>
                <w:szCs w:val="20"/>
              </w:rPr>
            </w:pPr>
            <w:r w:rsidRPr="00784132">
              <w:rPr>
                <w:sz w:val="20"/>
                <w:szCs w:val="20"/>
              </w:rPr>
              <w:t xml:space="preserve">Código: </w:t>
            </w:r>
            <w:r>
              <w:rPr>
                <w:rFonts w:cs="Arial"/>
                <w:color w:val="000000"/>
                <w:sz w:val="20"/>
                <w:szCs w:val="20"/>
              </w:rPr>
              <w:t>PG-FD-D10</w:t>
            </w:r>
          </w:p>
          <w:p w14:paraId="6109971C" w14:textId="77777777" w:rsidR="007C51BD" w:rsidRPr="00784132" w:rsidRDefault="007C51BD" w:rsidP="00054EBC">
            <w:pPr>
              <w:spacing w:after="0"/>
              <w:rPr>
                <w:sz w:val="20"/>
                <w:szCs w:val="20"/>
              </w:rPr>
            </w:pPr>
            <w:r w:rsidRPr="00784132">
              <w:rPr>
                <w:sz w:val="20"/>
                <w:szCs w:val="20"/>
              </w:rPr>
              <w:t>Horas:  750            Créditos: 25</w:t>
            </w:r>
          </w:p>
        </w:tc>
      </w:tr>
      <w:tr w:rsidR="007C51BD" w:rsidRPr="00784132" w14:paraId="0D6B573C" w14:textId="77777777" w:rsidTr="00054EBC">
        <w:trPr>
          <w:trHeight w:val="397"/>
        </w:trPr>
        <w:tc>
          <w:tcPr>
            <w:tcW w:w="4254" w:type="dxa"/>
            <w:gridSpan w:val="2"/>
            <w:shd w:val="clear" w:color="auto" w:fill="auto"/>
          </w:tcPr>
          <w:p w14:paraId="6A4D7E9E" w14:textId="77777777" w:rsidR="007C51BD" w:rsidRPr="00784132" w:rsidRDefault="007C51BD" w:rsidP="00054EBC">
            <w:pPr>
              <w:spacing w:after="0"/>
              <w:rPr>
                <w:sz w:val="20"/>
                <w:szCs w:val="20"/>
              </w:rPr>
            </w:pPr>
            <w:r w:rsidRPr="00784132">
              <w:rPr>
                <w:sz w:val="20"/>
                <w:szCs w:val="20"/>
              </w:rPr>
              <w:t>Título: Diplomado en formación para el ejercicio de las funciones del fiscal</w:t>
            </w:r>
          </w:p>
          <w:p w14:paraId="39FF53AF" w14:textId="77777777" w:rsidR="007C51BD" w:rsidRPr="00784132" w:rsidRDefault="007C51BD" w:rsidP="00054EBC">
            <w:pPr>
              <w:spacing w:after="0"/>
              <w:rPr>
                <w:sz w:val="20"/>
                <w:szCs w:val="20"/>
              </w:rPr>
            </w:pPr>
            <w:r>
              <w:rPr>
                <w:sz w:val="20"/>
                <w:szCs w:val="20"/>
              </w:rPr>
              <w:t xml:space="preserve">Inicio. </w:t>
            </w:r>
            <w:proofErr w:type="gramStart"/>
            <w:r>
              <w:rPr>
                <w:sz w:val="20"/>
                <w:szCs w:val="20"/>
              </w:rPr>
              <w:t>enero</w:t>
            </w:r>
            <w:proofErr w:type="gramEnd"/>
            <w:r>
              <w:rPr>
                <w:sz w:val="20"/>
                <w:szCs w:val="20"/>
              </w:rPr>
              <w:t xml:space="preserve">            </w:t>
            </w:r>
            <w:r w:rsidRPr="00784132">
              <w:rPr>
                <w:sz w:val="20"/>
                <w:szCs w:val="20"/>
              </w:rPr>
              <w:t xml:space="preserve">Termina.  </w:t>
            </w:r>
            <w:r>
              <w:rPr>
                <w:sz w:val="20"/>
                <w:szCs w:val="20"/>
              </w:rPr>
              <w:t>diciembre</w:t>
            </w:r>
            <w:r w:rsidRPr="00784132">
              <w:rPr>
                <w:sz w:val="20"/>
                <w:szCs w:val="20"/>
              </w:rPr>
              <w:t xml:space="preserve">  </w:t>
            </w:r>
          </w:p>
        </w:tc>
        <w:tc>
          <w:tcPr>
            <w:tcW w:w="5386" w:type="dxa"/>
            <w:gridSpan w:val="3"/>
            <w:shd w:val="clear" w:color="auto" w:fill="auto"/>
          </w:tcPr>
          <w:p w14:paraId="133A23B7" w14:textId="77777777" w:rsidR="007C51BD" w:rsidRPr="00784132" w:rsidRDefault="007C51BD" w:rsidP="00054EBC">
            <w:pPr>
              <w:spacing w:after="0"/>
              <w:rPr>
                <w:sz w:val="20"/>
                <w:szCs w:val="20"/>
              </w:rPr>
            </w:pPr>
            <w:r w:rsidRPr="00784132">
              <w:rPr>
                <w:sz w:val="20"/>
                <w:szCs w:val="20"/>
              </w:rPr>
              <w:t>Profesor: Esp. Mayler Corría</w:t>
            </w:r>
          </w:p>
          <w:p w14:paraId="3878CD5E" w14:textId="77777777" w:rsidR="007C51BD" w:rsidRPr="00784132" w:rsidRDefault="007C51BD" w:rsidP="00054EBC">
            <w:pPr>
              <w:spacing w:after="0"/>
              <w:rPr>
                <w:sz w:val="20"/>
                <w:szCs w:val="20"/>
              </w:rPr>
            </w:pPr>
            <w:r w:rsidRPr="00784132">
              <w:rPr>
                <w:sz w:val="20"/>
                <w:szCs w:val="20"/>
              </w:rPr>
              <w:t>mayler@fpsc.fgr.gob.cu</w:t>
            </w:r>
          </w:p>
        </w:tc>
      </w:tr>
      <w:tr w:rsidR="007C51BD" w:rsidRPr="00784132" w14:paraId="5A3FBC6E" w14:textId="77777777" w:rsidTr="00054EBC">
        <w:trPr>
          <w:trHeight w:val="1144"/>
        </w:trPr>
        <w:tc>
          <w:tcPr>
            <w:tcW w:w="9640" w:type="dxa"/>
            <w:gridSpan w:val="5"/>
            <w:shd w:val="clear" w:color="auto" w:fill="auto"/>
          </w:tcPr>
          <w:p w14:paraId="69FE423B" w14:textId="77777777" w:rsidR="007C51BD" w:rsidRPr="00784132" w:rsidRDefault="007C51BD" w:rsidP="00054EBC">
            <w:pPr>
              <w:jc w:val="both"/>
              <w:rPr>
                <w:sz w:val="20"/>
                <w:szCs w:val="20"/>
              </w:rPr>
            </w:pPr>
            <w:r>
              <w:rPr>
                <w:sz w:val="20"/>
                <w:szCs w:val="20"/>
              </w:rPr>
              <w:t xml:space="preserve">Objetivo General:  </w:t>
            </w:r>
            <w:r w:rsidRPr="00784132">
              <w:rPr>
                <w:sz w:val="20"/>
                <w:szCs w:val="20"/>
              </w:rPr>
              <w:t>Contribuir a la formación y desarrollo de los fiscales, mediante un sistema de conocimientos, habilidades y valores que les permitan adquirir buenas prácticas para un adecuado desempeño en las diferentes funciones del fiscal, dotándolos de destrezas y conocimientos a partir de las instrucciones metodológicas existentes, la trasmisión de información actualizada, con una perspectiva amplia y futurista, que les permita adquirir herramientas importantes para el ejercicio de la función fiscal.</w:t>
            </w:r>
          </w:p>
        </w:tc>
      </w:tr>
      <w:tr w:rsidR="007C51BD" w:rsidRPr="00784132" w14:paraId="7F7B6DCB" w14:textId="77777777" w:rsidTr="00054EBC">
        <w:trPr>
          <w:trHeight w:val="1118"/>
        </w:trPr>
        <w:tc>
          <w:tcPr>
            <w:tcW w:w="9640" w:type="dxa"/>
            <w:gridSpan w:val="5"/>
            <w:shd w:val="clear" w:color="auto" w:fill="auto"/>
          </w:tcPr>
          <w:p w14:paraId="5A2CB07C" w14:textId="77777777" w:rsidR="007C51BD" w:rsidRPr="00784132" w:rsidRDefault="007C51BD" w:rsidP="00054EBC">
            <w:pPr>
              <w:jc w:val="both"/>
              <w:rPr>
                <w:sz w:val="20"/>
                <w:szCs w:val="20"/>
              </w:rPr>
            </w:pPr>
            <w:r w:rsidRPr="00784132">
              <w:rPr>
                <w:sz w:val="20"/>
                <w:szCs w:val="20"/>
              </w:rPr>
              <w:t>Brev</w:t>
            </w:r>
            <w:r>
              <w:rPr>
                <w:sz w:val="20"/>
                <w:szCs w:val="20"/>
              </w:rPr>
              <w:t>e descripción de su contenido: Los</w:t>
            </w:r>
            <w:r w:rsidRPr="00784132">
              <w:rPr>
                <w:sz w:val="20"/>
                <w:szCs w:val="20"/>
              </w:rPr>
              <w:t xml:space="preserve"> cursos que se desarrollan como parte de esta forma de superación son: el papel de la Fiscalía en su función de garante de la legalidad, Proceso Penal y Juicio oral, la Actuación del fiscal en la protección de los derechos de las personas y la familia, los asuntos jurisdiccionales, la atención a menores de edad y al adulto mayor y Generalidades del funcionamiento de la Fiscalía y Metodología de la investigación jurídica.</w:t>
            </w:r>
          </w:p>
        </w:tc>
      </w:tr>
      <w:tr w:rsidR="007C51BD" w:rsidRPr="00784132" w14:paraId="1F25A642" w14:textId="77777777" w:rsidTr="00054EBC">
        <w:trPr>
          <w:trHeight w:val="603"/>
        </w:trPr>
        <w:tc>
          <w:tcPr>
            <w:tcW w:w="4316" w:type="dxa"/>
            <w:gridSpan w:val="3"/>
            <w:shd w:val="clear" w:color="auto" w:fill="auto"/>
          </w:tcPr>
          <w:p w14:paraId="3D300267" w14:textId="77777777" w:rsidR="007C51BD" w:rsidRPr="00784132" w:rsidRDefault="007C51BD" w:rsidP="00054EBC">
            <w:pPr>
              <w:rPr>
                <w:sz w:val="20"/>
                <w:szCs w:val="20"/>
              </w:rPr>
            </w:pPr>
            <w:r w:rsidRPr="00784132">
              <w:rPr>
                <w:sz w:val="20"/>
                <w:szCs w:val="20"/>
              </w:rPr>
              <w:t>Solicitado por: Fiscalía provincial de Santiago de Cuba</w:t>
            </w:r>
          </w:p>
        </w:tc>
        <w:tc>
          <w:tcPr>
            <w:tcW w:w="5324" w:type="dxa"/>
            <w:gridSpan w:val="2"/>
            <w:shd w:val="clear" w:color="auto" w:fill="auto"/>
          </w:tcPr>
          <w:p w14:paraId="75D8F46B" w14:textId="77777777" w:rsidR="007C51BD" w:rsidRPr="00784132" w:rsidRDefault="007C51BD" w:rsidP="00054EBC">
            <w:pPr>
              <w:rPr>
                <w:sz w:val="20"/>
                <w:szCs w:val="20"/>
              </w:rPr>
            </w:pPr>
            <w:r w:rsidRPr="00784132">
              <w:rPr>
                <w:sz w:val="20"/>
                <w:szCs w:val="20"/>
              </w:rPr>
              <w:t xml:space="preserve">Otros posibles participantes:  </w:t>
            </w:r>
          </w:p>
        </w:tc>
      </w:tr>
      <w:tr w:rsidR="007C51BD" w:rsidRPr="00784132" w14:paraId="62E1F336" w14:textId="77777777" w:rsidTr="00054EBC">
        <w:trPr>
          <w:trHeight w:val="981"/>
        </w:trPr>
        <w:tc>
          <w:tcPr>
            <w:tcW w:w="4316" w:type="dxa"/>
            <w:gridSpan w:val="3"/>
            <w:shd w:val="clear" w:color="auto" w:fill="auto"/>
          </w:tcPr>
          <w:p w14:paraId="0267EF59" w14:textId="77777777" w:rsidR="007C51BD" w:rsidRPr="00784132" w:rsidRDefault="007C51BD" w:rsidP="00054EBC">
            <w:pPr>
              <w:spacing w:after="0"/>
              <w:rPr>
                <w:sz w:val="20"/>
                <w:szCs w:val="20"/>
              </w:rPr>
            </w:pPr>
            <w:r w:rsidRPr="00784132">
              <w:rPr>
                <w:sz w:val="20"/>
                <w:szCs w:val="20"/>
              </w:rPr>
              <w:t>Responde a prioridades          si X  no___</w:t>
            </w:r>
          </w:p>
          <w:p w14:paraId="6855D3BD" w14:textId="77777777" w:rsidR="007C51BD" w:rsidRPr="00784132" w:rsidRDefault="007C51BD" w:rsidP="00054EBC">
            <w:pPr>
              <w:spacing w:after="0"/>
              <w:rPr>
                <w:sz w:val="20"/>
                <w:szCs w:val="20"/>
              </w:rPr>
            </w:pPr>
            <w:r w:rsidRPr="00784132">
              <w:rPr>
                <w:sz w:val="20"/>
                <w:szCs w:val="20"/>
              </w:rPr>
              <w:t xml:space="preserve">Especifique:  </w:t>
            </w:r>
          </w:p>
          <w:p w14:paraId="3FA8F286" w14:textId="77777777" w:rsidR="007C51BD" w:rsidRPr="00784132" w:rsidRDefault="007C51BD" w:rsidP="00054EBC">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4F6CC8A2" w14:textId="77777777" w:rsidR="007C51BD" w:rsidRPr="00784132" w:rsidRDefault="007C51BD" w:rsidP="00054EBC">
            <w:pPr>
              <w:tabs>
                <w:tab w:val="center" w:pos="4139"/>
              </w:tabs>
              <w:rPr>
                <w:sz w:val="20"/>
                <w:szCs w:val="20"/>
              </w:rPr>
            </w:pPr>
            <w:r w:rsidRPr="00784132">
              <w:rPr>
                <w:sz w:val="20"/>
                <w:szCs w:val="20"/>
              </w:rPr>
              <w:t>Vinculado a proyecto:    si    X no__ _</w:t>
            </w:r>
          </w:p>
          <w:p w14:paraId="1B59D368" w14:textId="77777777" w:rsidR="007C51BD" w:rsidRPr="00784132" w:rsidRDefault="007C51BD" w:rsidP="00054EBC">
            <w:pPr>
              <w:rPr>
                <w:sz w:val="20"/>
                <w:szCs w:val="20"/>
              </w:rPr>
            </w:pPr>
            <w:r w:rsidRPr="00784132">
              <w:rPr>
                <w:sz w:val="20"/>
                <w:szCs w:val="20"/>
              </w:rPr>
              <w:t>.La seguridad humana y sus retos en el contexto de la nueva Constitución de la República de Cuba ( PAPN),</w:t>
            </w:r>
          </w:p>
          <w:p w14:paraId="60100D7A" w14:textId="77777777" w:rsidR="007C51BD" w:rsidRPr="00784132" w:rsidRDefault="007C51BD" w:rsidP="00054EBC">
            <w:pPr>
              <w:rPr>
                <w:sz w:val="20"/>
                <w:szCs w:val="20"/>
              </w:rPr>
            </w:pPr>
            <w:r w:rsidRPr="00784132">
              <w:rPr>
                <w:sz w:val="20"/>
                <w:szCs w:val="20"/>
              </w:rPr>
              <w:t xml:space="preserve">                                                                 </w:t>
            </w:r>
          </w:p>
        </w:tc>
      </w:tr>
    </w:tbl>
    <w:p w14:paraId="113C3C0E" w14:textId="77777777" w:rsidR="007C51BD" w:rsidRDefault="007C51BD" w:rsidP="0066076A">
      <w:pPr>
        <w:tabs>
          <w:tab w:val="left" w:pos="1560"/>
        </w:tabs>
        <w:rPr>
          <w:b/>
          <w:sz w:val="20"/>
          <w:szCs w:val="20"/>
        </w:rPr>
      </w:pPr>
    </w:p>
    <w:p w14:paraId="4ED8ABF8" w14:textId="77777777" w:rsidR="007C51BD" w:rsidRDefault="007C51BD" w:rsidP="0066076A">
      <w:pPr>
        <w:tabs>
          <w:tab w:val="left" w:pos="1560"/>
        </w:tabs>
        <w:rPr>
          <w:b/>
          <w:sz w:val="20"/>
          <w:szCs w:val="20"/>
        </w:rPr>
      </w:pPr>
    </w:p>
    <w:p w14:paraId="694A1C7D" w14:textId="77777777" w:rsidR="007C51BD" w:rsidRDefault="007C51BD" w:rsidP="0066076A">
      <w:pPr>
        <w:tabs>
          <w:tab w:val="left" w:pos="1560"/>
        </w:tabs>
        <w:rPr>
          <w:b/>
          <w:sz w:val="20"/>
          <w:szCs w:val="20"/>
        </w:rPr>
      </w:pPr>
    </w:p>
    <w:p w14:paraId="5B33C79E" w14:textId="77777777" w:rsidR="007C51BD" w:rsidRDefault="007C51BD" w:rsidP="0066076A">
      <w:pPr>
        <w:tabs>
          <w:tab w:val="left" w:pos="1560"/>
        </w:tabs>
        <w:rPr>
          <w:b/>
          <w:sz w:val="20"/>
          <w:szCs w:val="20"/>
        </w:rPr>
      </w:pPr>
    </w:p>
    <w:p w14:paraId="6C7DDAED" w14:textId="77777777" w:rsidR="007C51BD" w:rsidRDefault="007C51BD" w:rsidP="0066076A">
      <w:pPr>
        <w:tabs>
          <w:tab w:val="left" w:pos="1560"/>
        </w:tabs>
        <w:rPr>
          <w:b/>
          <w:sz w:val="20"/>
          <w:szCs w:val="20"/>
        </w:rPr>
      </w:pPr>
    </w:p>
    <w:p w14:paraId="3344B0D5" w14:textId="77777777" w:rsidR="0066076A" w:rsidRPr="00784132" w:rsidRDefault="0066076A" w:rsidP="0066076A">
      <w:pPr>
        <w:tabs>
          <w:tab w:val="left" w:pos="1560"/>
        </w:tabs>
        <w:rPr>
          <w:b/>
          <w:sz w:val="20"/>
          <w:szCs w:val="20"/>
        </w:rPr>
      </w:pPr>
      <w:r w:rsidRPr="00784132">
        <w:rPr>
          <w:b/>
          <w:sz w:val="20"/>
          <w:szCs w:val="20"/>
        </w:rPr>
        <w:lastRenderedPageBreak/>
        <w:t>CURSOS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C8C2528" w14:textId="77777777" w:rsidTr="006D5215">
        <w:trPr>
          <w:trHeight w:val="417"/>
        </w:trPr>
        <w:tc>
          <w:tcPr>
            <w:tcW w:w="1721" w:type="dxa"/>
            <w:shd w:val="clear" w:color="auto" w:fill="auto"/>
          </w:tcPr>
          <w:p w14:paraId="6D40A33C" w14:textId="77777777" w:rsidR="0066076A" w:rsidRPr="00784132" w:rsidRDefault="0066076A" w:rsidP="006D5215">
            <w:pPr>
              <w:spacing w:after="0" w:line="240" w:lineRule="auto"/>
              <w:rPr>
                <w:sz w:val="20"/>
                <w:szCs w:val="20"/>
              </w:rPr>
            </w:pPr>
            <w:r w:rsidRPr="00784132">
              <w:rPr>
                <w:sz w:val="20"/>
                <w:szCs w:val="20"/>
              </w:rPr>
              <w:t xml:space="preserve">Área: FD </w:t>
            </w:r>
          </w:p>
        </w:tc>
        <w:tc>
          <w:tcPr>
            <w:tcW w:w="2533" w:type="dxa"/>
            <w:shd w:val="clear" w:color="auto" w:fill="auto"/>
          </w:tcPr>
          <w:p w14:paraId="63C3160D"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4E31E83C" w14:textId="77777777" w:rsidR="0066076A" w:rsidRPr="00784132" w:rsidRDefault="0066076A" w:rsidP="006D5215">
            <w:pPr>
              <w:spacing w:after="0" w:line="240" w:lineRule="auto"/>
              <w:rPr>
                <w:sz w:val="20"/>
                <w:szCs w:val="20"/>
              </w:rPr>
            </w:pPr>
            <w:r w:rsidRPr="00784132">
              <w:rPr>
                <w:sz w:val="20"/>
                <w:szCs w:val="20"/>
              </w:rPr>
              <w:t>Tipo de Posgrado</w:t>
            </w:r>
          </w:p>
          <w:p w14:paraId="6BA714C5" w14:textId="77777777" w:rsidR="0066076A" w:rsidRPr="00784132" w:rsidRDefault="0066076A" w:rsidP="006D5215">
            <w:pPr>
              <w:spacing w:after="0" w:line="240" w:lineRule="auto"/>
              <w:rPr>
                <w:sz w:val="20"/>
                <w:szCs w:val="20"/>
              </w:rPr>
            </w:pPr>
            <w:r w:rsidRPr="00784132">
              <w:rPr>
                <w:sz w:val="20"/>
                <w:szCs w:val="20"/>
              </w:rPr>
              <w:t>Curso</w:t>
            </w:r>
          </w:p>
          <w:p w14:paraId="03D4B4A5" w14:textId="77777777" w:rsidR="0066076A" w:rsidRPr="00784132" w:rsidRDefault="0066076A" w:rsidP="006D5215">
            <w:pPr>
              <w:spacing w:after="0" w:line="240" w:lineRule="auto"/>
              <w:rPr>
                <w:sz w:val="20"/>
                <w:szCs w:val="20"/>
              </w:rPr>
            </w:pPr>
          </w:p>
        </w:tc>
        <w:tc>
          <w:tcPr>
            <w:tcW w:w="3704" w:type="dxa"/>
            <w:shd w:val="clear" w:color="auto" w:fill="auto"/>
          </w:tcPr>
          <w:p w14:paraId="1222C0C9" w14:textId="77777777" w:rsidR="0066076A" w:rsidRPr="00784132" w:rsidRDefault="0066076A" w:rsidP="006D5215">
            <w:pPr>
              <w:spacing w:after="0" w:line="240" w:lineRule="auto"/>
              <w:rPr>
                <w:sz w:val="20"/>
                <w:szCs w:val="20"/>
              </w:rPr>
            </w:pPr>
            <w:r w:rsidRPr="00784132">
              <w:rPr>
                <w:sz w:val="20"/>
                <w:szCs w:val="20"/>
              </w:rPr>
              <w:t>Código: PG-FD-C1</w:t>
            </w:r>
          </w:p>
          <w:p w14:paraId="5A4AA441"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CEC0BBC" w14:textId="77777777" w:rsidTr="006D5215">
        <w:trPr>
          <w:trHeight w:val="397"/>
        </w:trPr>
        <w:tc>
          <w:tcPr>
            <w:tcW w:w="4254" w:type="dxa"/>
            <w:gridSpan w:val="2"/>
            <w:shd w:val="clear" w:color="auto" w:fill="auto"/>
          </w:tcPr>
          <w:p w14:paraId="277A5DAD" w14:textId="77777777" w:rsidR="0066076A" w:rsidRPr="00784132" w:rsidRDefault="0066076A" w:rsidP="006D5215">
            <w:pPr>
              <w:spacing w:after="0" w:line="240" w:lineRule="auto"/>
              <w:rPr>
                <w:sz w:val="20"/>
                <w:szCs w:val="20"/>
              </w:rPr>
            </w:pPr>
            <w:r w:rsidRPr="00784132">
              <w:rPr>
                <w:sz w:val="20"/>
                <w:szCs w:val="20"/>
              </w:rPr>
              <w:t>Título: Instituciones para la comprensión  de la Ley de Administrativo</w:t>
            </w:r>
          </w:p>
          <w:p w14:paraId="1C68904A"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72742392" w14:textId="77777777" w:rsidR="0066076A" w:rsidRPr="00784132" w:rsidRDefault="0066076A" w:rsidP="006D5215">
            <w:pPr>
              <w:spacing w:after="0" w:line="240" w:lineRule="auto"/>
              <w:rPr>
                <w:sz w:val="20"/>
                <w:szCs w:val="20"/>
              </w:rPr>
            </w:pPr>
            <w:r w:rsidRPr="00784132">
              <w:rPr>
                <w:sz w:val="20"/>
                <w:szCs w:val="20"/>
              </w:rPr>
              <w:t>Profesora: Dr. C  Nilda Haydee Rizo Pérez. Titular</w:t>
            </w:r>
          </w:p>
          <w:p w14:paraId="6C859D2F" w14:textId="77777777" w:rsidR="0066076A" w:rsidRPr="00784132" w:rsidRDefault="0066076A" w:rsidP="006D5215">
            <w:pPr>
              <w:spacing w:after="0" w:line="240" w:lineRule="auto"/>
              <w:rPr>
                <w:sz w:val="20"/>
                <w:szCs w:val="20"/>
              </w:rPr>
            </w:pPr>
            <w:r w:rsidRPr="00784132">
              <w:rPr>
                <w:sz w:val="20"/>
                <w:szCs w:val="20"/>
              </w:rPr>
              <w:t>hrizo@uo.edu.cu</w:t>
            </w:r>
          </w:p>
        </w:tc>
      </w:tr>
      <w:tr w:rsidR="0066076A" w:rsidRPr="00784132" w14:paraId="7EC99BF4" w14:textId="77777777" w:rsidTr="00784132">
        <w:trPr>
          <w:trHeight w:val="771"/>
        </w:trPr>
        <w:tc>
          <w:tcPr>
            <w:tcW w:w="9640" w:type="dxa"/>
            <w:gridSpan w:val="5"/>
            <w:shd w:val="clear" w:color="auto" w:fill="auto"/>
          </w:tcPr>
          <w:p w14:paraId="668B0848" w14:textId="77777777" w:rsidR="0066076A" w:rsidRPr="00784132" w:rsidRDefault="0066076A" w:rsidP="006D5215">
            <w:pPr>
              <w:spacing w:after="0" w:line="240" w:lineRule="auto"/>
              <w:rPr>
                <w:sz w:val="20"/>
                <w:szCs w:val="20"/>
              </w:rPr>
            </w:pPr>
            <w:r w:rsidRPr="00784132">
              <w:rPr>
                <w:sz w:val="20"/>
                <w:szCs w:val="20"/>
              </w:rPr>
              <w:t>Objetivo General: Explicar, desde el enfoque teórico-práctico algunas instituciones jurídicas del Derecho Administrativo, caracterizando sus aspectos esenciales permisivos de su comprensión en contexto jurídico y socio-económico cubano y en particular  de la Ley del Proceso  Administrativo .</w:t>
            </w:r>
          </w:p>
        </w:tc>
      </w:tr>
      <w:tr w:rsidR="0066076A" w:rsidRPr="00784132" w14:paraId="5B2ACAA4" w14:textId="77777777" w:rsidTr="00784132">
        <w:trPr>
          <w:trHeight w:val="1737"/>
        </w:trPr>
        <w:tc>
          <w:tcPr>
            <w:tcW w:w="9640" w:type="dxa"/>
            <w:gridSpan w:val="5"/>
            <w:shd w:val="clear" w:color="auto" w:fill="auto"/>
          </w:tcPr>
          <w:p w14:paraId="1770CBC4"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5D45D5E0" w14:textId="77777777" w:rsidR="0066076A" w:rsidRPr="00784132" w:rsidRDefault="0066076A" w:rsidP="006D5215">
            <w:pPr>
              <w:spacing w:after="0" w:line="240" w:lineRule="auto"/>
              <w:jc w:val="both"/>
              <w:rPr>
                <w:sz w:val="20"/>
                <w:szCs w:val="20"/>
              </w:rPr>
            </w:pPr>
            <w:r w:rsidRPr="00784132">
              <w:rPr>
                <w:sz w:val="20"/>
                <w:szCs w:val="20"/>
              </w:rPr>
              <w:t xml:space="preserve">En el curso se desarrollan los siguientes temas: Principios de actuación de la Administración Pública, Legalidad y juridicidad como presupuesto de las potestades administrativas. Vinculación positiva y negativa; Discrecionalidad. Derecho Administrativo sancionador. Expropiación forzosa, Formas de actividad administrativa. Actividad formal y material de la Administración Pública. Inactividad, Procedimiento y proceso administrativo. Validez y eficacia del acto administrativo. Revocación. Modificación. Lesividad. Silencio Administrativo, Responsabilidad de la Administración Pública. </w:t>
            </w:r>
          </w:p>
        </w:tc>
      </w:tr>
      <w:tr w:rsidR="0066076A" w:rsidRPr="00784132" w14:paraId="2DA09C6B" w14:textId="77777777" w:rsidTr="006D5215">
        <w:trPr>
          <w:trHeight w:val="603"/>
        </w:trPr>
        <w:tc>
          <w:tcPr>
            <w:tcW w:w="4316" w:type="dxa"/>
            <w:gridSpan w:val="3"/>
            <w:shd w:val="clear" w:color="auto" w:fill="auto"/>
          </w:tcPr>
          <w:p w14:paraId="13ACCE5F" w14:textId="77777777" w:rsidR="0066076A" w:rsidRPr="00784132" w:rsidRDefault="0066076A" w:rsidP="006D5215">
            <w:pPr>
              <w:spacing w:after="0" w:line="240" w:lineRule="auto"/>
              <w:rPr>
                <w:sz w:val="20"/>
                <w:szCs w:val="20"/>
              </w:rPr>
            </w:pPr>
            <w:r w:rsidRPr="00784132">
              <w:rPr>
                <w:sz w:val="20"/>
                <w:szCs w:val="20"/>
              </w:rPr>
              <w:t>Solicitado por: UNJC.  Ciego de Ávila</w:t>
            </w:r>
          </w:p>
        </w:tc>
        <w:tc>
          <w:tcPr>
            <w:tcW w:w="5324" w:type="dxa"/>
            <w:gridSpan w:val="2"/>
            <w:shd w:val="clear" w:color="auto" w:fill="auto"/>
          </w:tcPr>
          <w:p w14:paraId="6775CF5A"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3B7AF544" w14:textId="77777777" w:rsidTr="006D5215">
        <w:trPr>
          <w:trHeight w:val="981"/>
        </w:trPr>
        <w:tc>
          <w:tcPr>
            <w:tcW w:w="4316" w:type="dxa"/>
            <w:gridSpan w:val="3"/>
            <w:shd w:val="clear" w:color="auto" w:fill="auto"/>
          </w:tcPr>
          <w:p w14:paraId="059D7DDB"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X  no___</w:t>
            </w:r>
          </w:p>
          <w:p w14:paraId="05F1EAE4" w14:textId="77777777" w:rsidR="0066076A" w:rsidRPr="00784132" w:rsidRDefault="0066076A" w:rsidP="006D5215">
            <w:pPr>
              <w:spacing w:after="0" w:line="240" w:lineRule="auto"/>
              <w:rPr>
                <w:sz w:val="20"/>
                <w:szCs w:val="20"/>
              </w:rPr>
            </w:pPr>
            <w:r w:rsidRPr="00784132">
              <w:rPr>
                <w:sz w:val="20"/>
                <w:szCs w:val="20"/>
              </w:rPr>
              <w:t xml:space="preserve">Especifique:  </w:t>
            </w:r>
          </w:p>
          <w:p w14:paraId="2CCCE660" w14:textId="77777777" w:rsidR="0066076A" w:rsidRPr="00784132" w:rsidRDefault="0066076A" w:rsidP="006D5215">
            <w:pPr>
              <w:spacing w:after="0" w:line="240" w:lineRule="auto"/>
              <w:rPr>
                <w:sz w:val="20"/>
                <w:szCs w:val="20"/>
              </w:rPr>
            </w:pPr>
          </w:p>
          <w:p w14:paraId="4BAEB788" w14:textId="77777777" w:rsidR="0066076A" w:rsidRPr="00784132" w:rsidRDefault="0066076A" w:rsidP="006D5215">
            <w:pPr>
              <w:spacing w:after="0" w:line="240" w:lineRule="auto"/>
              <w:jc w:val="both"/>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8C3C143"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no_X__</w:t>
            </w:r>
          </w:p>
          <w:p w14:paraId="58D9ED8C"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772010A2" w14:textId="77777777" w:rsidR="0066076A" w:rsidRDefault="0066076A" w:rsidP="0066076A">
      <w:pPr>
        <w:rPr>
          <w:sz w:val="20"/>
          <w:szCs w:val="20"/>
        </w:rPr>
      </w:pPr>
    </w:p>
    <w:p w14:paraId="242B1C60" w14:textId="77777777" w:rsidR="00784132" w:rsidRDefault="00784132"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5A267DC" w14:textId="77777777" w:rsidTr="006D5215">
        <w:trPr>
          <w:trHeight w:val="417"/>
        </w:trPr>
        <w:tc>
          <w:tcPr>
            <w:tcW w:w="1721" w:type="dxa"/>
            <w:shd w:val="clear" w:color="auto" w:fill="auto"/>
          </w:tcPr>
          <w:p w14:paraId="1AAE1AD9"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2448B10E"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13BD1EBC" w14:textId="77777777" w:rsidR="0066076A" w:rsidRPr="00784132" w:rsidRDefault="0066076A" w:rsidP="006D5215">
            <w:pPr>
              <w:spacing w:after="0" w:line="240" w:lineRule="auto"/>
              <w:rPr>
                <w:sz w:val="20"/>
                <w:szCs w:val="20"/>
              </w:rPr>
            </w:pPr>
            <w:r w:rsidRPr="00784132">
              <w:rPr>
                <w:sz w:val="20"/>
                <w:szCs w:val="20"/>
              </w:rPr>
              <w:t>Tipo de Posgrado</w:t>
            </w:r>
          </w:p>
          <w:p w14:paraId="5950D20F" w14:textId="77777777" w:rsidR="0066076A" w:rsidRPr="00784132" w:rsidRDefault="0066076A" w:rsidP="006D5215">
            <w:pPr>
              <w:spacing w:after="0" w:line="240" w:lineRule="auto"/>
              <w:rPr>
                <w:sz w:val="20"/>
                <w:szCs w:val="20"/>
              </w:rPr>
            </w:pPr>
            <w:r w:rsidRPr="00784132">
              <w:rPr>
                <w:sz w:val="20"/>
                <w:szCs w:val="20"/>
              </w:rPr>
              <w:t>Curso</w:t>
            </w:r>
          </w:p>
          <w:p w14:paraId="0C977965" w14:textId="77777777" w:rsidR="0066076A" w:rsidRPr="00784132" w:rsidRDefault="0066076A" w:rsidP="006D5215">
            <w:pPr>
              <w:spacing w:after="0" w:line="240" w:lineRule="auto"/>
              <w:rPr>
                <w:sz w:val="20"/>
                <w:szCs w:val="20"/>
              </w:rPr>
            </w:pPr>
          </w:p>
        </w:tc>
        <w:tc>
          <w:tcPr>
            <w:tcW w:w="3704" w:type="dxa"/>
            <w:shd w:val="clear" w:color="auto" w:fill="auto"/>
          </w:tcPr>
          <w:p w14:paraId="2A18D968" w14:textId="77777777" w:rsidR="0066076A" w:rsidRPr="00784132" w:rsidRDefault="0066076A" w:rsidP="006D5215">
            <w:pPr>
              <w:spacing w:after="0" w:line="240" w:lineRule="auto"/>
              <w:rPr>
                <w:sz w:val="20"/>
                <w:szCs w:val="20"/>
              </w:rPr>
            </w:pPr>
            <w:r w:rsidRPr="00784132">
              <w:rPr>
                <w:sz w:val="20"/>
                <w:szCs w:val="20"/>
              </w:rPr>
              <w:t>Código: PG-FD-C2</w:t>
            </w:r>
          </w:p>
          <w:p w14:paraId="165929B9"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17AC7E9F" w14:textId="77777777" w:rsidTr="006D5215">
        <w:trPr>
          <w:trHeight w:val="397"/>
        </w:trPr>
        <w:tc>
          <w:tcPr>
            <w:tcW w:w="4254" w:type="dxa"/>
            <w:gridSpan w:val="2"/>
            <w:shd w:val="clear" w:color="auto" w:fill="auto"/>
          </w:tcPr>
          <w:p w14:paraId="727751F6" w14:textId="77777777" w:rsidR="0066076A" w:rsidRPr="00784132" w:rsidRDefault="0066076A" w:rsidP="006D5215">
            <w:pPr>
              <w:spacing w:after="0" w:line="240" w:lineRule="auto"/>
              <w:rPr>
                <w:sz w:val="20"/>
                <w:szCs w:val="20"/>
              </w:rPr>
            </w:pPr>
            <w:r w:rsidRPr="00784132">
              <w:rPr>
                <w:sz w:val="20"/>
                <w:szCs w:val="20"/>
              </w:rPr>
              <w:t>Título: Instituciones para la comprensión  de la Ley de Administrativo</w:t>
            </w:r>
          </w:p>
          <w:p w14:paraId="6690520F" w14:textId="77777777" w:rsidR="0066076A" w:rsidRPr="00784132" w:rsidRDefault="001C5BAA" w:rsidP="006D5215">
            <w:pPr>
              <w:spacing w:after="0" w:line="240" w:lineRule="auto"/>
              <w:rPr>
                <w:sz w:val="20"/>
                <w:szCs w:val="20"/>
              </w:rPr>
            </w:pPr>
            <w:r>
              <w:rPr>
                <w:sz w:val="20"/>
                <w:szCs w:val="20"/>
              </w:rPr>
              <w:t xml:space="preserve">Inicio. </w:t>
            </w:r>
            <w:r w:rsidR="0066076A" w:rsidRPr="00784132">
              <w:rPr>
                <w:sz w:val="20"/>
                <w:szCs w:val="20"/>
              </w:rPr>
              <w:t xml:space="preserve"> </w:t>
            </w:r>
            <w:proofErr w:type="gramStart"/>
            <w:r w:rsidR="0066076A" w:rsidRPr="00784132">
              <w:rPr>
                <w:sz w:val="20"/>
                <w:szCs w:val="20"/>
              </w:rPr>
              <w:t>enero</w:t>
            </w:r>
            <w:proofErr w:type="gramEnd"/>
            <w:r w:rsidR="0066076A" w:rsidRPr="00784132">
              <w:rPr>
                <w:sz w:val="20"/>
                <w:szCs w:val="20"/>
              </w:rPr>
              <w:t xml:space="preserve">                     Termina.  enero</w:t>
            </w:r>
          </w:p>
        </w:tc>
        <w:tc>
          <w:tcPr>
            <w:tcW w:w="5386" w:type="dxa"/>
            <w:gridSpan w:val="3"/>
            <w:shd w:val="clear" w:color="auto" w:fill="auto"/>
          </w:tcPr>
          <w:p w14:paraId="49A907DA" w14:textId="77777777" w:rsidR="0066076A" w:rsidRPr="00784132" w:rsidRDefault="0066076A" w:rsidP="006D5215">
            <w:pPr>
              <w:spacing w:after="0" w:line="240" w:lineRule="auto"/>
              <w:rPr>
                <w:sz w:val="20"/>
                <w:szCs w:val="20"/>
              </w:rPr>
            </w:pPr>
            <w:r w:rsidRPr="00784132">
              <w:rPr>
                <w:sz w:val="20"/>
                <w:szCs w:val="20"/>
              </w:rPr>
              <w:t>Profesora: Dr. C  Nilda Haydee Rizo Pérez. Titular</w:t>
            </w:r>
          </w:p>
          <w:p w14:paraId="749F2071" w14:textId="77777777" w:rsidR="0066076A" w:rsidRPr="00784132" w:rsidRDefault="0066076A" w:rsidP="006D5215">
            <w:pPr>
              <w:spacing w:after="0" w:line="240" w:lineRule="auto"/>
              <w:rPr>
                <w:sz w:val="20"/>
                <w:szCs w:val="20"/>
              </w:rPr>
            </w:pPr>
            <w:r w:rsidRPr="00784132">
              <w:rPr>
                <w:sz w:val="20"/>
                <w:szCs w:val="20"/>
              </w:rPr>
              <w:t>hrizo@uo.edu.cu</w:t>
            </w:r>
          </w:p>
        </w:tc>
      </w:tr>
      <w:tr w:rsidR="0066076A" w:rsidRPr="00784132" w14:paraId="5786100D" w14:textId="77777777" w:rsidTr="006D5215">
        <w:trPr>
          <w:trHeight w:val="1144"/>
        </w:trPr>
        <w:tc>
          <w:tcPr>
            <w:tcW w:w="9640" w:type="dxa"/>
            <w:gridSpan w:val="5"/>
            <w:shd w:val="clear" w:color="auto" w:fill="auto"/>
          </w:tcPr>
          <w:p w14:paraId="4F825F12" w14:textId="77777777" w:rsidR="0066076A" w:rsidRPr="00784132" w:rsidRDefault="0066076A" w:rsidP="006D5215">
            <w:pPr>
              <w:spacing w:after="0" w:line="240" w:lineRule="auto"/>
              <w:rPr>
                <w:sz w:val="20"/>
                <w:szCs w:val="20"/>
              </w:rPr>
            </w:pPr>
            <w:r w:rsidRPr="00784132">
              <w:rPr>
                <w:sz w:val="20"/>
                <w:szCs w:val="20"/>
              </w:rPr>
              <w:t>Objetivo General: : Explicar, desde el enfoque teórico-práctico algunas instituciones jurídicas del Derecho Administrativo, caracterizando sus aspectos esenciales permisivos de su comprensión en contexto jurídico y socio-económico cubano y en particular  de la Ley del Proceso  Administrativo</w:t>
            </w:r>
          </w:p>
        </w:tc>
      </w:tr>
      <w:tr w:rsidR="0066076A" w:rsidRPr="00784132" w14:paraId="7849C7F6" w14:textId="77777777" w:rsidTr="006D5215">
        <w:trPr>
          <w:trHeight w:val="1118"/>
        </w:trPr>
        <w:tc>
          <w:tcPr>
            <w:tcW w:w="9640" w:type="dxa"/>
            <w:gridSpan w:val="5"/>
            <w:shd w:val="clear" w:color="auto" w:fill="auto"/>
          </w:tcPr>
          <w:p w14:paraId="4D22ACBF"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53E7635" w14:textId="58B6459E" w:rsidR="0066076A" w:rsidRPr="00784132" w:rsidRDefault="0066076A" w:rsidP="00AF1258">
            <w:pPr>
              <w:spacing w:after="0" w:line="240" w:lineRule="auto"/>
              <w:jc w:val="both"/>
              <w:rPr>
                <w:sz w:val="20"/>
                <w:szCs w:val="20"/>
              </w:rPr>
            </w:pPr>
            <w:r w:rsidRPr="00784132">
              <w:rPr>
                <w:sz w:val="20"/>
                <w:szCs w:val="20"/>
              </w:rPr>
              <w:t xml:space="preserve">En el curso se desarrollan los siguientes temas: Principios de actuación de la Administración Pública, Legalidad y juridicidad como presupuesto de las potestades administrativas. Vinculación positiva y negativa; Discrecionalidad. Derecho Administrativo sancionador. Expropiación forzosa, Formas de actividad administrativa. Actividad formal y material de la Administración Pública. Inactividad, Procedimiento y proceso administrativo. Validez y eficacia del acto administrativo. Revocación. Modificación. Lesividad. Silencio Administrativo, Responsabilidad de la Administración Pública. </w:t>
            </w:r>
          </w:p>
        </w:tc>
      </w:tr>
      <w:tr w:rsidR="0066076A" w:rsidRPr="00784132" w14:paraId="779AA65E" w14:textId="77777777" w:rsidTr="006D5215">
        <w:trPr>
          <w:trHeight w:val="603"/>
        </w:trPr>
        <w:tc>
          <w:tcPr>
            <w:tcW w:w="4316" w:type="dxa"/>
            <w:gridSpan w:val="3"/>
            <w:shd w:val="clear" w:color="auto" w:fill="auto"/>
          </w:tcPr>
          <w:p w14:paraId="41891A2F" w14:textId="77777777" w:rsidR="0066076A" w:rsidRPr="00784132" w:rsidRDefault="0066076A" w:rsidP="006D5215">
            <w:pPr>
              <w:spacing w:after="0" w:line="240" w:lineRule="auto"/>
              <w:rPr>
                <w:sz w:val="20"/>
                <w:szCs w:val="20"/>
              </w:rPr>
            </w:pPr>
            <w:r w:rsidRPr="00784132">
              <w:rPr>
                <w:sz w:val="20"/>
                <w:szCs w:val="20"/>
              </w:rPr>
              <w:t>Solicitado por: UNJC. Las Tunas</w:t>
            </w:r>
          </w:p>
        </w:tc>
        <w:tc>
          <w:tcPr>
            <w:tcW w:w="5324" w:type="dxa"/>
            <w:gridSpan w:val="2"/>
            <w:shd w:val="clear" w:color="auto" w:fill="auto"/>
          </w:tcPr>
          <w:p w14:paraId="43BE539E"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72BF9FC9" w14:textId="77777777" w:rsidTr="006D5215">
        <w:trPr>
          <w:trHeight w:val="981"/>
        </w:trPr>
        <w:tc>
          <w:tcPr>
            <w:tcW w:w="4316" w:type="dxa"/>
            <w:gridSpan w:val="3"/>
            <w:shd w:val="clear" w:color="auto" w:fill="auto"/>
          </w:tcPr>
          <w:p w14:paraId="02ED596A"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X no___</w:t>
            </w:r>
          </w:p>
          <w:p w14:paraId="668BF552" w14:textId="77777777" w:rsidR="0066076A" w:rsidRPr="00784132" w:rsidRDefault="0066076A" w:rsidP="006D5215">
            <w:pPr>
              <w:spacing w:after="0" w:line="240" w:lineRule="auto"/>
              <w:rPr>
                <w:sz w:val="20"/>
                <w:szCs w:val="20"/>
              </w:rPr>
            </w:pPr>
            <w:r w:rsidRPr="00784132">
              <w:rPr>
                <w:sz w:val="20"/>
                <w:szCs w:val="20"/>
              </w:rPr>
              <w:t xml:space="preserve">Especifique:  </w:t>
            </w:r>
          </w:p>
          <w:p w14:paraId="224F4560"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562544A6"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6EC766CC"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3C61CFA4" w14:textId="639991B8" w:rsidR="0066076A" w:rsidRDefault="0066076A" w:rsidP="0066076A">
      <w:pPr>
        <w:rPr>
          <w:sz w:val="20"/>
          <w:szCs w:val="20"/>
        </w:rPr>
      </w:pPr>
    </w:p>
    <w:p w14:paraId="15781916" w14:textId="3B672148" w:rsidR="00AF1258" w:rsidRDefault="00AF1258" w:rsidP="0066076A">
      <w:pPr>
        <w:rPr>
          <w:sz w:val="20"/>
          <w:szCs w:val="20"/>
        </w:rPr>
      </w:pPr>
    </w:p>
    <w:p w14:paraId="7E749B26" w14:textId="5A70F265" w:rsidR="00AF1258" w:rsidRDefault="00AF1258" w:rsidP="0066076A">
      <w:pPr>
        <w:rPr>
          <w:sz w:val="20"/>
          <w:szCs w:val="20"/>
        </w:rPr>
      </w:pPr>
    </w:p>
    <w:p w14:paraId="3A0FF49E" w14:textId="77777777" w:rsidR="00AF1258" w:rsidRPr="00784132" w:rsidRDefault="00AF1258"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3C5C3156" w14:textId="77777777" w:rsidTr="006D5215">
        <w:trPr>
          <w:trHeight w:val="417"/>
        </w:trPr>
        <w:tc>
          <w:tcPr>
            <w:tcW w:w="1721" w:type="dxa"/>
            <w:shd w:val="clear" w:color="auto" w:fill="auto"/>
          </w:tcPr>
          <w:p w14:paraId="0F679688" w14:textId="77777777" w:rsidR="0066076A" w:rsidRPr="00784132" w:rsidRDefault="0066076A" w:rsidP="006D5215">
            <w:pPr>
              <w:spacing w:after="0" w:line="240" w:lineRule="auto"/>
              <w:rPr>
                <w:sz w:val="20"/>
                <w:szCs w:val="20"/>
              </w:rPr>
            </w:pPr>
            <w:r w:rsidRPr="00784132">
              <w:rPr>
                <w:sz w:val="20"/>
                <w:szCs w:val="20"/>
              </w:rPr>
              <w:lastRenderedPageBreak/>
              <w:t>Área: FD</w:t>
            </w:r>
          </w:p>
        </w:tc>
        <w:tc>
          <w:tcPr>
            <w:tcW w:w="2533" w:type="dxa"/>
            <w:shd w:val="clear" w:color="auto" w:fill="auto"/>
          </w:tcPr>
          <w:p w14:paraId="14068B9E"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5A26E651" w14:textId="77777777" w:rsidR="0066076A" w:rsidRPr="00784132" w:rsidRDefault="0066076A" w:rsidP="006D5215">
            <w:pPr>
              <w:spacing w:after="0" w:line="240" w:lineRule="auto"/>
              <w:rPr>
                <w:sz w:val="20"/>
                <w:szCs w:val="20"/>
              </w:rPr>
            </w:pPr>
            <w:r w:rsidRPr="00784132">
              <w:rPr>
                <w:sz w:val="20"/>
                <w:szCs w:val="20"/>
              </w:rPr>
              <w:t>Tipo de Posgrado</w:t>
            </w:r>
          </w:p>
          <w:p w14:paraId="215E9AED" w14:textId="77777777" w:rsidR="0066076A" w:rsidRPr="00784132" w:rsidRDefault="0066076A" w:rsidP="006D5215">
            <w:pPr>
              <w:spacing w:after="0" w:line="240" w:lineRule="auto"/>
              <w:rPr>
                <w:sz w:val="20"/>
                <w:szCs w:val="20"/>
              </w:rPr>
            </w:pPr>
            <w:r w:rsidRPr="00784132">
              <w:rPr>
                <w:sz w:val="20"/>
                <w:szCs w:val="20"/>
              </w:rPr>
              <w:t>Curso</w:t>
            </w:r>
          </w:p>
          <w:p w14:paraId="456A4659" w14:textId="77777777" w:rsidR="0066076A" w:rsidRPr="00784132" w:rsidRDefault="0066076A" w:rsidP="006D5215">
            <w:pPr>
              <w:spacing w:after="0" w:line="240" w:lineRule="auto"/>
              <w:rPr>
                <w:sz w:val="20"/>
                <w:szCs w:val="20"/>
              </w:rPr>
            </w:pPr>
          </w:p>
        </w:tc>
        <w:tc>
          <w:tcPr>
            <w:tcW w:w="3704" w:type="dxa"/>
            <w:shd w:val="clear" w:color="auto" w:fill="auto"/>
          </w:tcPr>
          <w:p w14:paraId="19198C6A" w14:textId="77777777" w:rsidR="0066076A" w:rsidRPr="00784132" w:rsidRDefault="0066076A" w:rsidP="006D5215">
            <w:pPr>
              <w:spacing w:after="0" w:line="240" w:lineRule="auto"/>
              <w:rPr>
                <w:sz w:val="20"/>
                <w:szCs w:val="20"/>
              </w:rPr>
            </w:pPr>
            <w:r w:rsidRPr="00784132">
              <w:rPr>
                <w:sz w:val="20"/>
                <w:szCs w:val="20"/>
              </w:rPr>
              <w:t>Código: PG-FD-C3</w:t>
            </w:r>
          </w:p>
          <w:p w14:paraId="042C8E4F"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7556A43D" w14:textId="77777777" w:rsidTr="006D5215">
        <w:trPr>
          <w:trHeight w:val="397"/>
        </w:trPr>
        <w:tc>
          <w:tcPr>
            <w:tcW w:w="4254" w:type="dxa"/>
            <w:gridSpan w:val="2"/>
            <w:shd w:val="clear" w:color="auto" w:fill="auto"/>
          </w:tcPr>
          <w:p w14:paraId="37DD7268" w14:textId="77777777" w:rsidR="0066076A" w:rsidRPr="00784132" w:rsidRDefault="0066076A" w:rsidP="006D5215">
            <w:pPr>
              <w:spacing w:after="0" w:line="240" w:lineRule="auto"/>
              <w:rPr>
                <w:sz w:val="20"/>
                <w:szCs w:val="20"/>
              </w:rPr>
            </w:pPr>
            <w:r w:rsidRPr="00784132">
              <w:rPr>
                <w:sz w:val="20"/>
                <w:szCs w:val="20"/>
              </w:rPr>
              <w:t>Título: Instituciones para la comprensión  de la Ley de Administrativo</w:t>
            </w:r>
          </w:p>
          <w:p w14:paraId="457AC22B"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1177C2EA" w14:textId="77777777" w:rsidR="0066076A" w:rsidRPr="00784132" w:rsidRDefault="0066076A" w:rsidP="006D5215">
            <w:pPr>
              <w:spacing w:after="0" w:line="240" w:lineRule="auto"/>
              <w:rPr>
                <w:sz w:val="20"/>
                <w:szCs w:val="20"/>
              </w:rPr>
            </w:pPr>
            <w:r w:rsidRPr="00784132">
              <w:rPr>
                <w:sz w:val="20"/>
                <w:szCs w:val="20"/>
              </w:rPr>
              <w:t>Profesora: Dr. C  Nilda Haydee Rizo Pérez. Titular</w:t>
            </w:r>
          </w:p>
          <w:p w14:paraId="3A7D55F0" w14:textId="77777777" w:rsidR="0066076A" w:rsidRPr="00784132" w:rsidRDefault="0066076A" w:rsidP="006D5215">
            <w:pPr>
              <w:spacing w:after="0" w:line="240" w:lineRule="auto"/>
              <w:rPr>
                <w:sz w:val="20"/>
                <w:szCs w:val="20"/>
              </w:rPr>
            </w:pPr>
            <w:r w:rsidRPr="00784132">
              <w:rPr>
                <w:sz w:val="20"/>
                <w:szCs w:val="20"/>
              </w:rPr>
              <w:t>hrizo@uo.edu.cu</w:t>
            </w:r>
          </w:p>
        </w:tc>
      </w:tr>
      <w:tr w:rsidR="0066076A" w:rsidRPr="00784132" w14:paraId="2BF263A4" w14:textId="77777777" w:rsidTr="006D5215">
        <w:trPr>
          <w:trHeight w:val="1144"/>
        </w:trPr>
        <w:tc>
          <w:tcPr>
            <w:tcW w:w="9640" w:type="dxa"/>
            <w:gridSpan w:val="5"/>
            <w:shd w:val="clear" w:color="auto" w:fill="auto"/>
          </w:tcPr>
          <w:p w14:paraId="17E7A003" w14:textId="77777777" w:rsidR="0066076A" w:rsidRPr="00784132" w:rsidRDefault="0066076A" w:rsidP="006D5215">
            <w:pPr>
              <w:spacing w:after="0" w:line="240" w:lineRule="auto"/>
              <w:rPr>
                <w:sz w:val="20"/>
                <w:szCs w:val="20"/>
              </w:rPr>
            </w:pPr>
            <w:r w:rsidRPr="00784132">
              <w:rPr>
                <w:sz w:val="20"/>
                <w:szCs w:val="20"/>
              </w:rPr>
              <w:t>Objetivo General: : Explicar, desde el enfoque teórico-práctico algunas instituciones jurídicas del Derecho Administrativo, caracterizando sus aspectos esenciales permisivos de su comprensión en contexto jurídico y socio-económico cubano y en particular  de la Ley del Proceso  Administrativo</w:t>
            </w:r>
          </w:p>
        </w:tc>
      </w:tr>
      <w:tr w:rsidR="0066076A" w:rsidRPr="00784132" w14:paraId="7B052D03" w14:textId="77777777" w:rsidTr="006D5215">
        <w:trPr>
          <w:trHeight w:val="1118"/>
        </w:trPr>
        <w:tc>
          <w:tcPr>
            <w:tcW w:w="9640" w:type="dxa"/>
            <w:gridSpan w:val="5"/>
            <w:shd w:val="clear" w:color="auto" w:fill="auto"/>
          </w:tcPr>
          <w:p w14:paraId="0CE5482C"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39EAAD3F" w14:textId="4CB0B919" w:rsidR="0066076A" w:rsidRPr="00784132" w:rsidRDefault="0066076A" w:rsidP="00AF1258">
            <w:pPr>
              <w:spacing w:after="0" w:line="240" w:lineRule="auto"/>
              <w:jc w:val="both"/>
              <w:rPr>
                <w:sz w:val="20"/>
                <w:szCs w:val="20"/>
              </w:rPr>
            </w:pPr>
            <w:r w:rsidRPr="00784132">
              <w:rPr>
                <w:sz w:val="20"/>
                <w:szCs w:val="20"/>
              </w:rPr>
              <w:t xml:space="preserve">En el curso se desarrollan los siguientes temas: Principios de actuación de la Administración Pública, Legalidad y juridicidad como presupuesto de las potestades administrativas. Vinculación positiva y negativa; Discrecionalidad. Derecho Administrativo sancionador. Expropiación forzosa, Formas de actividad administrativa. Actividad formal y material de la Administración Pública. Inactividad, Procedimiento y proceso administrativo. Validez y eficacia del acto administrativo. Revocación. Modificación. Lesividad. Silencio Administrativo, Responsabilidad de la Administración Pública. </w:t>
            </w:r>
          </w:p>
        </w:tc>
      </w:tr>
      <w:tr w:rsidR="0066076A" w:rsidRPr="00784132" w14:paraId="047AD71F" w14:textId="77777777" w:rsidTr="006D5215">
        <w:trPr>
          <w:trHeight w:val="603"/>
        </w:trPr>
        <w:tc>
          <w:tcPr>
            <w:tcW w:w="4316" w:type="dxa"/>
            <w:gridSpan w:val="3"/>
            <w:shd w:val="clear" w:color="auto" w:fill="auto"/>
          </w:tcPr>
          <w:p w14:paraId="109CD835" w14:textId="77777777" w:rsidR="0066076A" w:rsidRPr="00784132" w:rsidRDefault="0066076A" w:rsidP="006D5215">
            <w:pPr>
              <w:spacing w:after="0" w:line="240" w:lineRule="auto"/>
              <w:rPr>
                <w:sz w:val="20"/>
                <w:szCs w:val="20"/>
              </w:rPr>
            </w:pPr>
            <w:r w:rsidRPr="00784132">
              <w:rPr>
                <w:sz w:val="20"/>
                <w:szCs w:val="20"/>
              </w:rPr>
              <w:t>Solicitado por: UNJC. Holguín</w:t>
            </w:r>
          </w:p>
        </w:tc>
        <w:tc>
          <w:tcPr>
            <w:tcW w:w="5324" w:type="dxa"/>
            <w:gridSpan w:val="2"/>
            <w:shd w:val="clear" w:color="auto" w:fill="auto"/>
          </w:tcPr>
          <w:p w14:paraId="6C1F3681"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1750C184" w14:textId="77777777" w:rsidTr="006D5215">
        <w:trPr>
          <w:trHeight w:val="981"/>
        </w:trPr>
        <w:tc>
          <w:tcPr>
            <w:tcW w:w="4316" w:type="dxa"/>
            <w:gridSpan w:val="3"/>
            <w:shd w:val="clear" w:color="auto" w:fill="auto"/>
          </w:tcPr>
          <w:p w14:paraId="779B753C"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siX   no___</w:t>
            </w:r>
          </w:p>
          <w:p w14:paraId="21ED68BF" w14:textId="77777777" w:rsidR="0066076A" w:rsidRPr="00784132" w:rsidRDefault="0066076A" w:rsidP="006D5215">
            <w:pPr>
              <w:spacing w:after="0" w:line="240" w:lineRule="auto"/>
              <w:rPr>
                <w:sz w:val="20"/>
                <w:szCs w:val="20"/>
              </w:rPr>
            </w:pPr>
            <w:r w:rsidRPr="00784132">
              <w:rPr>
                <w:sz w:val="20"/>
                <w:szCs w:val="20"/>
              </w:rPr>
              <w:t xml:space="preserve">Especifique:  </w:t>
            </w:r>
          </w:p>
          <w:p w14:paraId="2BD83B3C" w14:textId="77777777" w:rsidR="0066076A" w:rsidRPr="00784132" w:rsidRDefault="0066076A" w:rsidP="006D5215">
            <w:pPr>
              <w:spacing w:after="0" w:line="240" w:lineRule="auto"/>
              <w:jc w:val="both"/>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1652A17"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410C7E29"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101C9788" w14:textId="32B9E261" w:rsidR="0066076A" w:rsidRDefault="0066076A" w:rsidP="0066076A">
      <w:pPr>
        <w:rPr>
          <w:sz w:val="20"/>
          <w:szCs w:val="20"/>
        </w:rPr>
      </w:pPr>
    </w:p>
    <w:p w14:paraId="202E651A" w14:textId="17F79CC3" w:rsidR="00AF1258" w:rsidRDefault="00AF1258" w:rsidP="0066076A">
      <w:pPr>
        <w:rPr>
          <w:sz w:val="20"/>
          <w:szCs w:val="20"/>
        </w:rPr>
      </w:pPr>
    </w:p>
    <w:p w14:paraId="1145A309" w14:textId="77777777" w:rsidR="0031401E" w:rsidRPr="00784132" w:rsidRDefault="0031401E"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5C898BE6" w14:textId="77777777" w:rsidTr="006D5215">
        <w:trPr>
          <w:trHeight w:val="417"/>
        </w:trPr>
        <w:tc>
          <w:tcPr>
            <w:tcW w:w="1721" w:type="dxa"/>
            <w:shd w:val="clear" w:color="auto" w:fill="auto"/>
          </w:tcPr>
          <w:p w14:paraId="33EE0730"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4D967A8D"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20E86351" w14:textId="77777777" w:rsidR="0066076A" w:rsidRPr="00784132" w:rsidRDefault="0066076A" w:rsidP="006D5215">
            <w:pPr>
              <w:spacing w:after="0" w:line="240" w:lineRule="auto"/>
              <w:rPr>
                <w:sz w:val="20"/>
                <w:szCs w:val="20"/>
              </w:rPr>
            </w:pPr>
            <w:r w:rsidRPr="00784132">
              <w:rPr>
                <w:sz w:val="20"/>
                <w:szCs w:val="20"/>
              </w:rPr>
              <w:t>Tipo de Posgrado</w:t>
            </w:r>
          </w:p>
          <w:p w14:paraId="0E36EA14" w14:textId="77777777" w:rsidR="0066076A" w:rsidRPr="00784132" w:rsidRDefault="0066076A" w:rsidP="006D5215">
            <w:pPr>
              <w:spacing w:after="0" w:line="240" w:lineRule="auto"/>
              <w:rPr>
                <w:sz w:val="20"/>
                <w:szCs w:val="20"/>
              </w:rPr>
            </w:pPr>
            <w:r w:rsidRPr="00784132">
              <w:rPr>
                <w:sz w:val="20"/>
                <w:szCs w:val="20"/>
              </w:rPr>
              <w:t>Curso</w:t>
            </w:r>
          </w:p>
          <w:p w14:paraId="6BBEB7F6" w14:textId="77777777" w:rsidR="0066076A" w:rsidRPr="00784132" w:rsidRDefault="0066076A" w:rsidP="006D5215">
            <w:pPr>
              <w:spacing w:after="0" w:line="240" w:lineRule="auto"/>
              <w:rPr>
                <w:sz w:val="20"/>
                <w:szCs w:val="20"/>
              </w:rPr>
            </w:pPr>
          </w:p>
        </w:tc>
        <w:tc>
          <w:tcPr>
            <w:tcW w:w="3704" w:type="dxa"/>
            <w:shd w:val="clear" w:color="auto" w:fill="auto"/>
          </w:tcPr>
          <w:p w14:paraId="0EA44923" w14:textId="77777777" w:rsidR="0066076A" w:rsidRPr="00784132" w:rsidRDefault="0066076A" w:rsidP="006D5215">
            <w:pPr>
              <w:spacing w:after="0" w:line="240" w:lineRule="auto"/>
              <w:rPr>
                <w:sz w:val="20"/>
                <w:szCs w:val="20"/>
              </w:rPr>
            </w:pPr>
            <w:r w:rsidRPr="00784132">
              <w:rPr>
                <w:sz w:val="20"/>
                <w:szCs w:val="20"/>
              </w:rPr>
              <w:t>Código: PG-FD-C4</w:t>
            </w:r>
          </w:p>
          <w:p w14:paraId="4F96856D"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043AF941" w14:textId="77777777" w:rsidTr="006D5215">
        <w:trPr>
          <w:trHeight w:val="397"/>
        </w:trPr>
        <w:tc>
          <w:tcPr>
            <w:tcW w:w="4254" w:type="dxa"/>
            <w:gridSpan w:val="2"/>
            <w:shd w:val="clear" w:color="auto" w:fill="auto"/>
          </w:tcPr>
          <w:p w14:paraId="23C8E693" w14:textId="77777777" w:rsidR="0066076A" w:rsidRPr="00784132" w:rsidRDefault="0066076A" w:rsidP="006D5215">
            <w:pPr>
              <w:spacing w:after="0" w:line="240" w:lineRule="auto"/>
              <w:rPr>
                <w:sz w:val="20"/>
                <w:szCs w:val="20"/>
              </w:rPr>
            </w:pPr>
            <w:r w:rsidRPr="00784132">
              <w:rPr>
                <w:sz w:val="20"/>
                <w:szCs w:val="20"/>
              </w:rPr>
              <w:t>Título: La dogmática particular del derecho al trabajo</w:t>
            </w:r>
          </w:p>
          <w:p w14:paraId="6D425E15"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26202CD0" w14:textId="0C9C7DB8" w:rsidR="0066076A" w:rsidRPr="00784132" w:rsidRDefault="0066076A" w:rsidP="006D5215">
            <w:pPr>
              <w:spacing w:after="0" w:line="240" w:lineRule="auto"/>
              <w:rPr>
                <w:sz w:val="20"/>
                <w:szCs w:val="20"/>
              </w:rPr>
            </w:pPr>
            <w:proofErr w:type="gramStart"/>
            <w:r w:rsidRPr="00784132">
              <w:rPr>
                <w:sz w:val="20"/>
                <w:szCs w:val="20"/>
              </w:rPr>
              <w:t>Profesora :</w:t>
            </w:r>
            <w:proofErr w:type="gramEnd"/>
            <w:r w:rsidRPr="00784132">
              <w:rPr>
                <w:sz w:val="20"/>
                <w:szCs w:val="20"/>
              </w:rPr>
              <w:t xml:space="preserve"> Dr. C.</w:t>
            </w:r>
            <w:r w:rsidR="0031401E">
              <w:rPr>
                <w:sz w:val="20"/>
                <w:szCs w:val="20"/>
              </w:rPr>
              <w:t xml:space="preserve"> </w:t>
            </w:r>
            <w:r w:rsidRPr="00784132">
              <w:rPr>
                <w:sz w:val="20"/>
                <w:szCs w:val="20"/>
              </w:rPr>
              <w:t>Caridad Rosa Jiménez Morales . Titular</w:t>
            </w:r>
          </w:p>
          <w:p w14:paraId="3B63F1AB" w14:textId="77777777" w:rsidR="0066076A" w:rsidRPr="00784132" w:rsidRDefault="0066076A" w:rsidP="006D5215">
            <w:pPr>
              <w:spacing w:after="0" w:line="240" w:lineRule="auto"/>
              <w:rPr>
                <w:sz w:val="20"/>
                <w:szCs w:val="20"/>
              </w:rPr>
            </w:pPr>
            <w:r w:rsidRPr="00784132">
              <w:rPr>
                <w:sz w:val="20"/>
                <w:szCs w:val="20"/>
              </w:rPr>
              <w:t>cary@uo.edu.cu</w:t>
            </w:r>
          </w:p>
        </w:tc>
      </w:tr>
      <w:tr w:rsidR="0066076A" w:rsidRPr="00784132" w14:paraId="6784F007" w14:textId="77777777" w:rsidTr="0031401E">
        <w:trPr>
          <w:trHeight w:val="719"/>
        </w:trPr>
        <w:tc>
          <w:tcPr>
            <w:tcW w:w="9640" w:type="dxa"/>
            <w:gridSpan w:val="5"/>
            <w:shd w:val="clear" w:color="auto" w:fill="auto"/>
          </w:tcPr>
          <w:p w14:paraId="6578D4B4" w14:textId="77777777" w:rsidR="0066076A" w:rsidRPr="00784132" w:rsidRDefault="0066076A" w:rsidP="006D5215">
            <w:pPr>
              <w:spacing w:after="0" w:line="240" w:lineRule="auto"/>
              <w:rPr>
                <w:sz w:val="20"/>
                <w:szCs w:val="20"/>
              </w:rPr>
            </w:pPr>
            <w:r w:rsidRPr="00784132">
              <w:rPr>
                <w:sz w:val="20"/>
                <w:szCs w:val="20"/>
              </w:rPr>
              <w:t xml:space="preserve">Objetivo General: Dimensionar la dogmática particular del derecho al trabajo desde la teoría constitucional, para la protección efectiva del derecho humano </w:t>
            </w:r>
          </w:p>
        </w:tc>
      </w:tr>
      <w:tr w:rsidR="0066076A" w:rsidRPr="00784132" w14:paraId="35373A01" w14:textId="77777777" w:rsidTr="006D5215">
        <w:trPr>
          <w:trHeight w:val="1118"/>
        </w:trPr>
        <w:tc>
          <w:tcPr>
            <w:tcW w:w="9640" w:type="dxa"/>
            <w:gridSpan w:val="5"/>
            <w:shd w:val="clear" w:color="auto" w:fill="auto"/>
          </w:tcPr>
          <w:p w14:paraId="71F9394C"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01180303" w14:textId="77777777" w:rsidR="0066076A" w:rsidRPr="00784132" w:rsidRDefault="0066076A" w:rsidP="006D5215">
            <w:pPr>
              <w:spacing w:after="0" w:line="240" w:lineRule="auto"/>
              <w:jc w:val="both"/>
              <w:rPr>
                <w:rFonts w:cs="Arial"/>
                <w:sz w:val="20"/>
                <w:szCs w:val="20"/>
              </w:rPr>
            </w:pPr>
            <w:r w:rsidRPr="00784132">
              <w:rPr>
                <w:rFonts w:cs="Arial"/>
                <w:sz w:val="20"/>
                <w:szCs w:val="20"/>
              </w:rPr>
              <w:t>Desde la diversidad de teorías constitucionales se sintetizan los elementos de la dogmática del derecho al trabajo: titularidad, objeto, naturaleza jurídica, contenido esencial y los límites para ofrecer una protección al derecho</w:t>
            </w:r>
          </w:p>
          <w:p w14:paraId="11383ADF" w14:textId="77777777" w:rsidR="0066076A" w:rsidRPr="00784132" w:rsidRDefault="0066076A" w:rsidP="006D5215">
            <w:pPr>
              <w:spacing w:after="0" w:line="240" w:lineRule="auto"/>
              <w:jc w:val="both"/>
              <w:rPr>
                <w:sz w:val="20"/>
                <w:szCs w:val="20"/>
              </w:rPr>
            </w:pPr>
          </w:p>
        </w:tc>
      </w:tr>
      <w:tr w:rsidR="0066076A" w:rsidRPr="00784132" w14:paraId="133E1E03" w14:textId="77777777" w:rsidTr="006D5215">
        <w:trPr>
          <w:trHeight w:val="603"/>
        </w:trPr>
        <w:tc>
          <w:tcPr>
            <w:tcW w:w="4316" w:type="dxa"/>
            <w:gridSpan w:val="3"/>
            <w:shd w:val="clear" w:color="auto" w:fill="auto"/>
          </w:tcPr>
          <w:p w14:paraId="22B91829" w14:textId="77777777" w:rsidR="0066076A" w:rsidRPr="00784132" w:rsidRDefault="0066076A" w:rsidP="006D5215">
            <w:pPr>
              <w:spacing w:after="0" w:line="240" w:lineRule="auto"/>
              <w:rPr>
                <w:sz w:val="20"/>
                <w:szCs w:val="20"/>
              </w:rPr>
            </w:pPr>
            <w:r w:rsidRPr="00784132">
              <w:rPr>
                <w:sz w:val="20"/>
                <w:szCs w:val="20"/>
              </w:rPr>
              <w:t>Solicitado por: UNJC.  Granma</w:t>
            </w:r>
          </w:p>
        </w:tc>
        <w:tc>
          <w:tcPr>
            <w:tcW w:w="5324" w:type="dxa"/>
            <w:gridSpan w:val="2"/>
            <w:shd w:val="clear" w:color="auto" w:fill="auto"/>
          </w:tcPr>
          <w:p w14:paraId="31E0AC48"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5CDFED6F" w14:textId="77777777" w:rsidTr="006D5215">
        <w:trPr>
          <w:trHeight w:val="981"/>
        </w:trPr>
        <w:tc>
          <w:tcPr>
            <w:tcW w:w="4316" w:type="dxa"/>
            <w:gridSpan w:val="3"/>
            <w:shd w:val="clear" w:color="auto" w:fill="auto"/>
          </w:tcPr>
          <w:p w14:paraId="51121EBC" w14:textId="55C59525" w:rsidR="0066076A" w:rsidRPr="00784132" w:rsidRDefault="0066076A" w:rsidP="006D5215">
            <w:pPr>
              <w:tabs>
                <w:tab w:val="center" w:pos="4139"/>
              </w:tabs>
              <w:spacing w:after="0" w:line="240" w:lineRule="auto"/>
              <w:rPr>
                <w:sz w:val="20"/>
                <w:szCs w:val="20"/>
              </w:rPr>
            </w:pPr>
            <w:r w:rsidRPr="00784132">
              <w:rPr>
                <w:sz w:val="20"/>
                <w:szCs w:val="20"/>
              </w:rPr>
              <w:t xml:space="preserve">Responde a prioridades          si  </w:t>
            </w:r>
            <w:r w:rsidR="0031401E">
              <w:rPr>
                <w:sz w:val="20"/>
                <w:szCs w:val="20"/>
              </w:rPr>
              <w:t>X</w:t>
            </w:r>
            <w:r w:rsidRPr="00784132">
              <w:rPr>
                <w:sz w:val="20"/>
                <w:szCs w:val="20"/>
              </w:rPr>
              <w:t xml:space="preserve"> no___</w:t>
            </w:r>
          </w:p>
          <w:p w14:paraId="3F31F8FD" w14:textId="77777777" w:rsidR="0066076A" w:rsidRPr="00784132" w:rsidRDefault="0066076A" w:rsidP="006D5215">
            <w:pPr>
              <w:spacing w:after="0" w:line="240" w:lineRule="auto"/>
              <w:rPr>
                <w:sz w:val="20"/>
                <w:szCs w:val="20"/>
              </w:rPr>
            </w:pPr>
            <w:r w:rsidRPr="00784132">
              <w:rPr>
                <w:sz w:val="20"/>
                <w:szCs w:val="20"/>
              </w:rPr>
              <w:t xml:space="preserve">Especifique:  </w:t>
            </w:r>
          </w:p>
          <w:p w14:paraId="7B29C63E" w14:textId="77777777" w:rsidR="0066076A" w:rsidRPr="00784132" w:rsidRDefault="0066076A" w:rsidP="006D5215">
            <w:pPr>
              <w:spacing w:after="0" w:line="240" w:lineRule="auto"/>
              <w:rPr>
                <w:sz w:val="20"/>
                <w:szCs w:val="20"/>
              </w:rPr>
            </w:pPr>
            <w:r w:rsidRPr="00784132">
              <w:rPr>
                <w:sz w:val="20"/>
                <w:szCs w:val="20"/>
              </w:rPr>
              <w:t xml:space="preserve">Especifique:  </w:t>
            </w:r>
          </w:p>
          <w:p w14:paraId="0CA72B8B"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43E2015"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w:t>
            </w:r>
          </w:p>
          <w:p w14:paraId="5E617C06"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15A4B3D0" w14:textId="77777777" w:rsidR="0066076A" w:rsidRPr="00784132" w:rsidRDefault="0066076A" w:rsidP="0066076A">
      <w:pPr>
        <w:rPr>
          <w:sz w:val="20"/>
          <w:szCs w:val="20"/>
        </w:rPr>
      </w:pPr>
    </w:p>
    <w:p w14:paraId="6A92E908" w14:textId="77777777" w:rsidR="0066076A" w:rsidRPr="00784132" w:rsidRDefault="0066076A" w:rsidP="0066076A">
      <w:pPr>
        <w:rPr>
          <w:sz w:val="20"/>
          <w:szCs w:val="20"/>
        </w:rPr>
      </w:pPr>
    </w:p>
    <w:p w14:paraId="2102DA22" w14:textId="77777777" w:rsidR="0066076A" w:rsidRDefault="0066076A" w:rsidP="0066076A">
      <w:pPr>
        <w:rPr>
          <w:sz w:val="20"/>
          <w:szCs w:val="20"/>
        </w:rPr>
      </w:pPr>
    </w:p>
    <w:p w14:paraId="0577185B" w14:textId="77777777" w:rsidR="007C51BD" w:rsidRDefault="007C51BD" w:rsidP="0066076A">
      <w:pPr>
        <w:rPr>
          <w:sz w:val="20"/>
          <w:szCs w:val="20"/>
        </w:rPr>
      </w:pPr>
    </w:p>
    <w:p w14:paraId="44EE11E8" w14:textId="378C3A9B" w:rsidR="007C51BD" w:rsidRDefault="007C51BD" w:rsidP="0066076A">
      <w:pPr>
        <w:rPr>
          <w:sz w:val="20"/>
          <w:szCs w:val="20"/>
        </w:rPr>
      </w:pPr>
    </w:p>
    <w:p w14:paraId="19B117D7" w14:textId="77777777" w:rsidR="0031401E" w:rsidRPr="00784132" w:rsidRDefault="0031401E"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C76B9EB" w14:textId="77777777" w:rsidTr="006D5215">
        <w:trPr>
          <w:trHeight w:val="417"/>
        </w:trPr>
        <w:tc>
          <w:tcPr>
            <w:tcW w:w="1721" w:type="dxa"/>
            <w:shd w:val="clear" w:color="auto" w:fill="auto"/>
          </w:tcPr>
          <w:p w14:paraId="7C31C99E"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1D10B886"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2583A58D" w14:textId="77777777" w:rsidR="0066076A" w:rsidRPr="00784132" w:rsidRDefault="0066076A" w:rsidP="006D5215">
            <w:pPr>
              <w:spacing w:after="0" w:line="240" w:lineRule="auto"/>
              <w:rPr>
                <w:sz w:val="20"/>
                <w:szCs w:val="20"/>
              </w:rPr>
            </w:pPr>
            <w:r w:rsidRPr="00784132">
              <w:rPr>
                <w:sz w:val="20"/>
                <w:szCs w:val="20"/>
              </w:rPr>
              <w:t>Tipo de Posgrado</w:t>
            </w:r>
          </w:p>
          <w:p w14:paraId="4672E6E4" w14:textId="77777777" w:rsidR="0066076A" w:rsidRPr="00784132" w:rsidRDefault="0066076A" w:rsidP="006D5215">
            <w:pPr>
              <w:spacing w:after="0" w:line="240" w:lineRule="auto"/>
              <w:rPr>
                <w:sz w:val="20"/>
                <w:szCs w:val="20"/>
              </w:rPr>
            </w:pPr>
          </w:p>
        </w:tc>
        <w:tc>
          <w:tcPr>
            <w:tcW w:w="3704" w:type="dxa"/>
            <w:shd w:val="clear" w:color="auto" w:fill="auto"/>
          </w:tcPr>
          <w:p w14:paraId="41109C68" w14:textId="77777777" w:rsidR="0066076A" w:rsidRPr="00784132" w:rsidRDefault="0066076A" w:rsidP="006D5215">
            <w:pPr>
              <w:spacing w:after="0" w:line="240" w:lineRule="auto"/>
              <w:rPr>
                <w:sz w:val="20"/>
                <w:szCs w:val="20"/>
              </w:rPr>
            </w:pPr>
            <w:r w:rsidRPr="00784132">
              <w:rPr>
                <w:sz w:val="20"/>
                <w:szCs w:val="20"/>
              </w:rPr>
              <w:t>Código: PG-FD-C5</w:t>
            </w:r>
          </w:p>
          <w:p w14:paraId="354D2AFB"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2AA32A96" w14:textId="77777777" w:rsidTr="006D5215">
        <w:trPr>
          <w:trHeight w:val="397"/>
        </w:trPr>
        <w:tc>
          <w:tcPr>
            <w:tcW w:w="4254" w:type="dxa"/>
            <w:gridSpan w:val="2"/>
            <w:shd w:val="clear" w:color="auto" w:fill="auto"/>
          </w:tcPr>
          <w:p w14:paraId="21C76B4D" w14:textId="77777777" w:rsidR="0066076A" w:rsidRPr="00784132" w:rsidRDefault="0066076A" w:rsidP="006D5215">
            <w:pPr>
              <w:spacing w:after="0" w:line="240" w:lineRule="auto"/>
              <w:rPr>
                <w:sz w:val="20"/>
                <w:szCs w:val="20"/>
              </w:rPr>
            </w:pPr>
            <w:r w:rsidRPr="00784132">
              <w:rPr>
                <w:sz w:val="20"/>
                <w:szCs w:val="20"/>
              </w:rPr>
              <w:t xml:space="preserve">Título:  La constitución y el poder </w:t>
            </w:r>
          </w:p>
          <w:p w14:paraId="7A6C376B"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24970AE5" w14:textId="77777777" w:rsidR="0066076A" w:rsidRPr="00784132" w:rsidRDefault="0066076A" w:rsidP="006D5215">
            <w:pPr>
              <w:spacing w:after="0" w:line="240" w:lineRule="auto"/>
              <w:rPr>
                <w:sz w:val="20"/>
                <w:szCs w:val="20"/>
              </w:rPr>
            </w:pPr>
            <w:proofErr w:type="gramStart"/>
            <w:r w:rsidRPr="00784132">
              <w:rPr>
                <w:sz w:val="20"/>
                <w:szCs w:val="20"/>
              </w:rPr>
              <w:t>Profesora :</w:t>
            </w:r>
            <w:proofErr w:type="gramEnd"/>
            <w:r w:rsidRPr="00784132">
              <w:rPr>
                <w:sz w:val="20"/>
                <w:szCs w:val="20"/>
              </w:rPr>
              <w:t xml:space="preserve"> Dr. C. Caridad Rosa Jiménez Morales . Titular</w:t>
            </w:r>
          </w:p>
          <w:p w14:paraId="5189B2F4" w14:textId="77777777" w:rsidR="0066076A" w:rsidRPr="00784132" w:rsidRDefault="0066076A" w:rsidP="006D5215">
            <w:pPr>
              <w:spacing w:after="0" w:line="240" w:lineRule="auto"/>
              <w:rPr>
                <w:sz w:val="20"/>
                <w:szCs w:val="20"/>
              </w:rPr>
            </w:pPr>
            <w:r w:rsidRPr="00784132">
              <w:rPr>
                <w:sz w:val="20"/>
                <w:szCs w:val="20"/>
              </w:rPr>
              <w:t xml:space="preserve">cary@uo.edu.cu </w:t>
            </w:r>
          </w:p>
        </w:tc>
      </w:tr>
      <w:tr w:rsidR="0066076A" w:rsidRPr="00784132" w14:paraId="77E77631" w14:textId="77777777" w:rsidTr="0031401E">
        <w:trPr>
          <w:trHeight w:val="713"/>
        </w:trPr>
        <w:tc>
          <w:tcPr>
            <w:tcW w:w="9640" w:type="dxa"/>
            <w:gridSpan w:val="5"/>
            <w:shd w:val="clear" w:color="auto" w:fill="auto"/>
          </w:tcPr>
          <w:p w14:paraId="50A57E34" w14:textId="77777777" w:rsidR="0066076A" w:rsidRPr="00784132" w:rsidRDefault="0066076A" w:rsidP="006D5215">
            <w:pPr>
              <w:spacing w:after="0" w:line="240" w:lineRule="auto"/>
              <w:rPr>
                <w:sz w:val="20"/>
                <w:szCs w:val="20"/>
              </w:rPr>
            </w:pPr>
            <w:r w:rsidRPr="00784132">
              <w:rPr>
                <w:sz w:val="20"/>
                <w:szCs w:val="20"/>
              </w:rPr>
              <w:t>Objetivo General: Argumentar las cuatro relaciones básicas de la constitución y el poder desde diferentes  pares categoriales  de la doctrina constitucional.</w:t>
            </w:r>
          </w:p>
        </w:tc>
      </w:tr>
      <w:tr w:rsidR="0066076A" w:rsidRPr="00784132" w14:paraId="75531381" w14:textId="77777777" w:rsidTr="0031401E">
        <w:trPr>
          <w:trHeight w:val="1276"/>
        </w:trPr>
        <w:tc>
          <w:tcPr>
            <w:tcW w:w="9640" w:type="dxa"/>
            <w:gridSpan w:val="5"/>
            <w:shd w:val="clear" w:color="auto" w:fill="auto"/>
          </w:tcPr>
          <w:p w14:paraId="05AE25D3"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04EDB20C" w14:textId="77777777" w:rsidR="0066076A" w:rsidRPr="00784132" w:rsidRDefault="0066076A" w:rsidP="006D5215">
            <w:pPr>
              <w:spacing w:after="0" w:line="240" w:lineRule="auto"/>
              <w:jc w:val="both"/>
              <w:rPr>
                <w:sz w:val="20"/>
                <w:szCs w:val="20"/>
              </w:rPr>
            </w:pPr>
          </w:p>
          <w:p w14:paraId="417ACFB7" w14:textId="25C8B6A4" w:rsidR="0066076A" w:rsidRPr="00784132" w:rsidRDefault="0066076A" w:rsidP="006D5215">
            <w:pPr>
              <w:spacing w:after="0" w:line="240" w:lineRule="auto"/>
              <w:jc w:val="both"/>
              <w:rPr>
                <w:sz w:val="20"/>
                <w:szCs w:val="20"/>
              </w:rPr>
            </w:pPr>
            <w:r w:rsidRPr="00784132">
              <w:rPr>
                <w:sz w:val="20"/>
                <w:szCs w:val="20"/>
              </w:rPr>
              <w:t>Se aborda desde la doctrina las relaciones entre el poder central y el poder local; poder ordinario, poder extraordinario con poder constituyente y poder constituido en su vínculo con la relación constitucional</w:t>
            </w:r>
          </w:p>
          <w:p w14:paraId="1F7F6504" w14:textId="77777777" w:rsidR="0066076A" w:rsidRPr="00784132" w:rsidRDefault="0066076A" w:rsidP="006D5215">
            <w:pPr>
              <w:spacing w:after="0" w:line="240" w:lineRule="auto"/>
              <w:jc w:val="both"/>
              <w:rPr>
                <w:sz w:val="20"/>
                <w:szCs w:val="20"/>
              </w:rPr>
            </w:pPr>
          </w:p>
        </w:tc>
      </w:tr>
      <w:tr w:rsidR="0066076A" w:rsidRPr="00784132" w14:paraId="20381B64" w14:textId="77777777" w:rsidTr="006D5215">
        <w:trPr>
          <w:trHeight w:val="603"/>
        </w:trPr>
        <w:tc>
          <w:tcPr>
            <w:tcW w:w="4316" w:type="dxa"/>
            <w:gridSpan w:val="3"/>
            <w:shd w:val="clear" w:color="auto" w:fill="auto"/>
          </w:tcPr>
          <w:p w14:paraId="0F203FE4" w14:textId="77777777" w:rsidR="0066076A" w:rsidRPr="00784132" w:rsidRDefault="0066076A" w:rsidP="006D5215">
            <w:pPr>
              <w:spacing w:after="0" w:line="240" w:lineRule="auto"/>
              <w:rPr>
                <w:sz w:val="20"/>
                <w:szCs w:val="20"/>
              </w:rPr>
            </w:pPr>
            <w:r w:rsidRPr="00784132">
              <w:rPr>
                <w:sz w:val="20"/>
                <w:szCs w:val="20"/>
              </w:rPr>
              <w:t>Solicitado por: UNJC. Granma</w:t>
            </w:r>
          </w:p>
        </w:tc>
        <w:tc>
          <w:tcPr>
            <w:tcW w:w="5324" w:type="dxa"/>
            <w:gridSpan w:val="2"/>
            <w:shd w:val="clear" w:color="auto" w:fill="auto"/>
          </w:tcPr>
          <w:p w14:paraId="633FC366"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77D09905" w14:textId="77777777" w:rsidTr="006D5215">
        <w:trPr>
          <w:trHeight w:val="981"/>
        </w:trPr>
        <w:tc>
          <w:tcPr>
            <w:tcW w:w="4316" w:type="dxa"/>
            <w:gridSpan w:val="3"/>
            <w:shd w:val="clear" w:color="auto" w:fill="auto"/>
          </w:tcPr>
          <w:p w14:paraId="237F7E0F"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6D13B7CC" w14:textId="77777777" w:rsidR="0066076A" w:rsidRPr="00784132" w:rsidRDefault="0066076A" w:rsidP="006D5215">
            <w:pPr>
              <w:spacing w:after="0" w:line="240" w:lineRule="auto"/>
              <w:rPr>
                <w:sz w:val="20"/>
                <w:szCs w:val="20"/>
              </w:rPr>
            </w:pPr>
            <w:r w:rsidRPr="00784132">
              <w:rPr>
                <w:sz w:val="20"/>
                <w:szCs w:val="20"/>
              </w:rPr>
              <w:t xml:space="preserve">Especifique:  </w:t>
            </w:r>
          </w:p>
          <w:p w14:paraId="287F0FB6" w14:textId="77777777" w:rsidR="0066076A" w:rsidRPr="00784132" w:rsidRDefault="0066076A" w:rsidP="006D5215">
            <w:pPr>
              <w:spacing w:after="0" w:line="240" w:lineRule="auto"/>
              <w:rPr>
                <w:sz w:val="20"/>
                <w:szCs w:val="20"/>
              </w:rPr>
            </w:pPr>
            <w:r w:rsidRPr="00784132">
              <w:rPr>
                <w:sz w:val="20"/>
                <w:szCs w:val="20"/>
              </w:rPr>
              <w:t xml:space="preserve">Especifique:  </w:t>
            </w:r>
          </w:p>
          <w:p w14:paraId="2D8A83AC"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5EA2D0F"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73CF6E8A"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188B3C72" w14:textId="77777777" w:rsidR="0066076A" w:rsidRPr="00784132" w:rsidRDefault="0066076A" w:rsidP="0066076A">
      <w:pPr>
        <w:rPr>
          <w:sz w:val="20"/>
          <w:szCs w:val="20"/>
        </w:rPr>
      </w:pPr>
    </w:p>
    <w:p w14:paraId="309A9CFC"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457675E4" w14:textId="77777777" w:rsidTr="006D5215">
        <w:trPr>
          <w:trHeight w:val="417"/>
        </w:trPr>
        <w:tc>
          <w:tcPr>
            <w:tcW w:w="1721" w:type="dxa"/>
            <w:shd w:val="clear" w:color="auto" w:fill="auto"/>
          </w:tcPr>
          <w:p w14:paraId="03EB75FB"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7B19E330"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2B2DB3CE" w14:textId="77777777" w:rsidR="0066076A" w:rsidRPr="00784132" w:rsidRDefault="0066076A" w:rsidP="006D5215">
            <w:pPr>
              <w:spacing w:after="0" w:line="240" w:lineRule="auto"/>
              <w:rPr>
                <w:sz w:val="20"/>
                <w:szCs w:val="20"/>
              </w:rPr>
            </w:pPr>
            <w:r w:rsidRPr="00784132">
              <w:rPr>
                <w:sz w:val="20"/>
                <w:szCs w:val="20"/>
              </w:rPr>
              <w:t>Tipo de Posgrado</w:t>
            </w:r>
          </w:p>
          <w:p w14:paraId="1357B9FC" w14:textId="77777777" w:rsidR="0066076A" w:rsidRPr="00784132" w:rsidRDefault="0066076A" w:rsidP="006D5215">
            <w:pPr>
              <w:spacing w:after="0" w:line="240" w:lineRule="auto"/>
              <w:rPr>
                <w:sz w:val="20"/>
                <w:szCs w:val="20"/>
              </w:rPr>
            </w:pPr>
            <w:r w:rsidRPr="00784132">
              <w:rPr>
                <w:sz w:val="20"/>
                <w:szCs w:val="20"/>
              </w:rPr>
              <w:t>Curso</w:t>
            </w:r>
          </w:p>
          <w:p w14:paraId="2786AB5A" w14:textId="77777777" w:rsidR="0066076A" w:rsidRPr="00784132" w:rsidRDefault="0066076A" w:rsidP="006D5215">
            <w:pPr>
              <w:spacing w:after="0" w:line="240" w:lineRule="auto"/>
              <w:rPr>
                <w:sz w:val="20"/>
                <w:szCs w:val="20"/>
              </w:rPr>
            </w:pPr>
          </w:p>
        </w:tc>
        <w:tc>
          <w:tcPr>
            <w:tcW w:w="3704" w:type="dxa"/>
            <w:shd w:val="clear" w:color="auto" w:fill="auto"/>
          </w:tcPr>
          <w:p w14:paraId="74685503" w14:textId="77777777" w:rsidR="0066076A" w:rsidRPr="00784132" w:rsidRDefault="0066076A" w:rsidP="006D5215">
            <w:pPr>
              <w:spacing w:after="0" w:line="240" w:lineRule="auto"/>
              <w:rPr>
                <w:sz w:val="20"/>
                <w:szCs w:val="20"/>
              </w:rPr>
            </w:pPr>
            <w:r w:rsidRPr="00784132">
              <w:rPr>
                <w:sz w:val="20"/>
                <w:szCs w:val="20"/>
              </w:rPr>
              <w:t>Código: PG-FD-C6</w:t>
            </w:r>
          </w:p>
          <w:p w14:paraId="61925291"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7058039A" w14:textId="77777777" w:rsidTr="006D5215">
        <w:trPr>
          <w:trHeight w:val="397"/>
        </w:trPr>
        <w:tc>
          <w:tcPr>
            <w:tcW w:w="4254" w:type="dxa"/>
            <w:gridSpan w:val="2"/>
            <w:shd w:val="clear" w:color="auto" w:fill="auto"/>
          </w:tcPr>
          <w:p w14:paraId="6C959746" w14:textId="77777777" w:rsidR="0066076A" w:rsidRPr="00784132" w:rsidRDefault="0066076A" w:rsidP="006D5215">
            <w:pPr>
              <w:spacing w:after="0" w:line="240" w:lineRule="auto"/>
              <w:rPr>
                <w:sz w:val="20"/>
                <w:szCs w:val="20"/>
              </w:rPr>
            </w:pPr>
            <w:r w:rsidRPr="00784132">
              <w:rPr>
                <w:sz w:val="20"/>
                <w:szCs w:val="20"/>
              </w:rPr>
              <w:t>Título</w:t>
            </w:r>
            <w:r w:rsidR="001C5BAA" w:rsidRPr="00784132">
              <w:rPr>
                <w:sz w:val="20"/>
                <w:szCs w:val="20"/>
              </w:rPr>
              <w:t>: La</w:t>
            </w:r>
            <w:r w:rsidRPr="00784132">
              <w:rPr>
                <w:sz w:val="20"/>
                <w:szCs w:val="20"/>
              </w:rPr>
              <w:t xml:space="preserve"> parte general del nuevo Código Penal. Consideraciones dogmáticas para una aplicación segura y conmensurable </w:t>
            </w:r>
          </w:p>
          <w:p w14:paraId="41D94467" w14:textId="578C8DA1" w:rsidR="0066076A" w:rsidRPr="00784132" w:rsidRDefault="00A13575" w:rsidP="006D5215">
            <w:pPr>
              <w:spacing w:after="0" w:line="240" w:lineRule="auto"/>
              <w:rPr>
                <w:sz w:val="20"/>
                <w:szCs w:val="20"/>
              </w:rPr>
            </w:pPr>
            <w:r>
              <w:rPr>
                <w:sz w:val="20"/>
                <w:szCs w:val="20"/>
              </w:rPr>
              <w:t xml:space="preserve">Inicio. </w:t>
            </w:r>
            <w:r w:rsidR="0066076A" w:rsidRPr="00784132">
              <w:rPr>
                <w:sz w:val="20"/>
                <w:szCs w:val="20"/>
              </w:rPr>
              <w:t xml:space="preserve"> </w:t>
            </w:r>
            <w:proofErr w:type="gramStart"/>
            <w:r w:rsidR="0066076A" w:rsidRPr="00784132">
              <w:rPr>
                <w:sz w:val="20"/>
                <w:szCs w:val="20"/>
              </w:rPr>
              <w:t>enero</w:t>
            </w:r>
            <w:proofErr w:type="gramEnd"/>
            <w:r w:rsidR="0066076A" w:rsidRPr="00784132">
              <w:rPr>
                <w:sz w:val="20"/>
                <w:szCs w:val="20"/>
              </w:rPr>
              <w:t xml:space="preserve">   </w:t>
            </w:r>
            <w:r>
              <w:rPr>
                <w:sz w:val="20"/>
                <w:szCs w:val="20"/>
              </w:rPr>
              <w:t xml:space="preserve">                   Termina. </w:t>
            </w:r>
            <w:r w:rsidR="0066076A" w:rsidRPr="00784132">
              <w:rPr>
                <w:sz w:val="20"/>
                <w:szCs w:val="20"/>
              </w:rPr>
              <w:t>enero</w:t>
            </w:r>
          </w:p>
        </w:tc>
        <w:tc>
          <w:tcPr>
            <w:tcW w:w="5386" w:type="dxa"/>
            <w:gridSpan w:val="3"/>
            <w:shd w:val="clear" w:color="auto" w:fill="auto"/>
          </w:tcPr>
          <w:p w14:paraId="4721F384" w14:textId="77777777" w:rsidR="0066076A" w:rsidRPr="00784132" w:rsidRDefault="001C5BAA" w:rsidP="006D5215">
            <w:pPr>
              <w:spacing w:after="0" w:line="240" w:lineRule="auto"/>
              <w:rPr>
                <w:sz w:val="20"/>
                <w:szCs w:val="20"/>
              </w:rPr>
            </w:pPr>
            <w:r w:rsidRPr="00784132">
              <w:rPr>
                <w:sz w:val="20"/>
                <w:szCs w:val="20"/>
              </w:rPr>
              <w:t>Profesor:</w:t>
            </w:r>
            <w:r w:rsidR="0066076A" w:rsidRPr="00784132">
              <w:rPr>
                <w:sz w:val="20"/>
                <w:szCs w:val="20"/>
              </w:rPr>
              <w:t xml:space="preserve"> Dr. C Liuver Camilo </w:t>
            </w:r>
            <w:proofErr w:type="gramStart"/>
            <w:r w:rsidR="0066076A" w:rsidRPr="00784132">
              <w:rPr>
                <w:sz w:val="20"/>
                <w:szCs w:val="20"/>
              </w:rPr>
              <w:t>Momblac .</w:t>
            </w:r>
            <w:proofErr w:type="gramEnd"/>
            <w:r w:rsidR="0066076A" w:rsidRPr="00784132">
              <w:rPr>
                <w:sz w:val="20"/>
                <w:szCs w:val="20"/>
              </w:rPr>
              <w:t xml:space="preserve"> Titular</w:t>
            </w:r>
          </w:p>
          <w:p w14:paraId="7C87EF75" w14:textId="77777777" w:rsidR="0066076A" w:rsidRPr="00784132" w:rsidRDefault="0066076A" w:rsidP="006D5215">
            <w:pPr>
              <w:spacing w:after="0" w:line="240" w:lineRule="auto"/>
              <w:rPr>
                <w:sz w:val="20"/>
                <w:szCs w:val="20"/>
              </w:rPr>
            </w:pPr>
            <w:r w:rsidRPr="00784132">
              <w:rPr>
                <w:sz w:val="20"/>
                <w:szCs w:val="20"/>
              </w:rPr>
              <w:t xml:space="preserve">liuverc @uo.edu.cu </w:t>
            </w:r>
          </w:p>
          <w:p w14:paraId="05FA59E9" w14:textId="77777777" w:rsidR="0066076A" w:rsidRPr="00784132" w:rsidRDefault="0066076A" w:rsidP="006D5215">
            <w:pPr>
              <w:spacing w:after="0" w:line="240" w:lineRule="auto"/>
              <w:rPr>
                <w:sz w:val="20"/>
                <w:szCs w:val="20"/>
              </w:rPr>
            </w:pPr>
          </w:p>
        </w:tc>
      </w:tr>
      <w:tr w:rsidR="0066076A" w:rsidRPr="00784132" w14:paraId="3D04534F" w14:textId="77777777" w:rsidTr="006D5215">
        <w:trPr>
          <w:trHeight w:val="1144"/>
        </w:trPr>
        <w:tc>
          <w:tcPr>
            <w:tcW w:w="9640" w:type="dxa"/>
            <w:gridSpan w:val="5"/>
            <w:shd w:val="clear" w:color="auto" w:fill="auto"/>
          </w:tcPr>
          <w:p w14:paraId="7B8F217B" w14:textId="77777777" w:rsidR="0066076A" w:rsidRPr="00784132" w:rsidRDefault="0066076A" w:rsidP="006D5215">
            <w:pPr>
              <w:spacing w:after="0" w:line="240" w:lineRule="auto"/>
              <w:jc w:val="both"/>
              <w:rPr>
                <w:sz w:val="20"/>
                <w:szCs w:val="20"/>
              </w:rPr>
            </w:pPr>
            <w:r w:rsidRPr="00784132">
              <w:rPr>
                <w:sz w:val="20"/>
                <w:szCs w:val="20"/>
              </w:rPr>
              <w:t>Objetivo General: Caracterizar la actual regulación de las instituciones de la parte general del Derecho Penal en la nueva legislación penal sustantiva cubana, a partir de las concepciones más difundidas sobre sus fundamentos dogmáticos y de política criminal, asociados a la teoría del delito, la autoría y la participación, la responsabilidad penal y las consecuencias jurídico-penales para la consecución de una correcta interpretación y aplicación de esta importante ley en la práctica judicial.</w:t>
            </w:r>
          </w:p>
        </w:tc>
      </w:tr>
      <w:tr w:rsidR="0066076A" w:rsidRPr="00784132" w14:paraId="4025566B" w14:textId="77777777" w:rsidTr="006D5215">
        <w:trPr>
          <w:trHeight w:val="1118"/>
        </w:trPr>
        <w:tc>
          <w:tcPr>
            <w:tcW w:w="9640" w:type="dxa"/>
            <w:gridSpan w:val="5"/>
            <w:shd w:val="clear" w:color="auto" w:fill="auto"/>
          </w:tcPr>
          <w:p w14:paraId="69FCDFA1" w14:textId="77777777" w:rsidR="0066076A" w:rsidRPr="00784132" w:rsidRDefault="0066076A" w:rsidP="006D5215">
            <w:pPr>
              <w:spacing w:after="0" w:line="240" w:lineRule="auto"/>
              <w:jc w:val="both"/>
              <w:rPr>
                <w:sz w:val="20"/>
                <w:szCs w:val="20"/>
              </w:rPr>
            </w:pPr>
            <w:r w:rsidRPr="00784132">
              <w:rPr>
                <w:sz w:val="20"/>
                <w:szCs w:val="20"/>
              </w:rPr>
              <w:t>Breve descripción de su contenido:</w:t>
            </w:r>
            <w:r w:rsidRPr="00784132">
              <w:rPr>
                <w:rFonts w:cs="Arial"/>
                <w:sz w:val="20"/>
                <w:szCs w:val="20"/>
              </w:rPr>
              <w:t xml:space="preserve"> </w:t>
            </w:r>
          </w:p>
          <w:p w14:paraId="251C0CD7" w14:textId="77777777" w:rsidR="0066076A" w:rsidRPr="00784132" w:rsidRDefault="0066076A" w:rsidP="006D5215">
            <w:pPr>
              <w:spacing w:after="0" w:line="240" w:lineRule="auto"/>
              <w:jc w:val="both"/>
              <w:rPr>
                <w:sz w:val="20"/>
                <w:szCs w:val="20"/>
              </w:rPr>
            </w:pPr>
            <w:r w:rsidRPr="00784132">
              <w:rPr>
                <w:sz w:val="20"/>
                <w:szCs w:val="20"/>
              </w:rPr>
              <w:t>Los contenidos fundamentales se relacionan con la concepción general sobre la Ciencia jurídico-penal y la Política criminal. Tendencias modernas y modelos de aplicación. Teoría del delito, la intervención delictiva, la responsabilidad penal y las consecuencias jurídico-penales, entre otros.</w:t>
            </w:r>
          </w:p>
        </w:tc>
      </w:tr>
      <w:tr w:rsidR="0066076A" w:rsidRPr="00784132" w14:paraId="3FA911BC" w14:textId="77777777" w:rsidTr="006D5215">
        <w:trPr>
          <w:trHeight w:val="603"/>
        </w:trPr>
        <w:tc>
          <w:tcPr>
            <w:tcW w:w="4316" w:type="dxa"/>
            <w:gridSpan w:val="3"/>
            <w:shd w:val="clear" w:color="auto" w:fill="auto"/>
          </w:tcPr>
          <w:p w14:paraId="73711731" w14:textId="77777777" w:rsidR="0066076A" w:rsidRPr="00784132" w:rsidRDefault="0066076A" w:rsidP="006D5215">
            <w:pPr>
              <w:spacing w:after="0" w:line="240" w:lineRule="auto"/>
              <w:rPr>
                <w:sz w:val="20"/>
                <w:szCs w:val="20"/>
              </w:rPr>
            </w:pPr>
            <w:r w:rsidRPr="00784132">
              <w:rPr>
                <w:sz w:val="20"/>
                <w:szCs w:val="20"/>
              </w:rPr>
              <w:t>Solicitado por: UNJC. Guantánamo</w:t>
            </w:r>
          </w:p>
        </w:tc>
        <w:tc>
          <w:tcPr>
            <w:tcW w:w="5324" w:type="dxa"/>
            <w:gridSpan w:val="2"/>
            <w:shd w:val="clear" w:color="auto" w:fill="auto"/>
          </w:tcPr>
          <w:p w14:paraId="5493A836" w14:textId="77777777" w:rsidR="0066076A" w:rsidRPr="00784132" w:rsidRDefault="0066076A" w:rsidP="006D5215">
            <w:pPr>
              <w:spacing w:after="0" w:line="240" w:lineRule="auto"/>
              <w:rPr>
                <w:sz w:val="20"/>
                <w:szCs w:val="20"/>
              </w:rPr>
            </w:pPr>
            <w:r w:rsidRPr="00784132">
              <w:rPr>
                <w:sz w:val="20"/>
                <w:szCs w:val="20"/>
              </w:rPr>
              <w:t>Otros posibles participantes: FGR, ONBC, TSP, MINJUS</w:t>
            </w:r>
          </w:p>
        </w:tc>
      </w:tr>
      <w:tr w:rsidR="0066076A" w:rsidRPr="00784132" w14:paraId="56B364D6" w14:textId="77777777" w:rsidTr="006D5215">
        <w:trPr>
          <w:trHeight w:val="981"/>
        </w:trPr>
        <w:tc>
          <w:tcPr>
            <w:tcW w:w="4316" w:type="dxa"/>
            <w:gridSpan w:val="3"/>
            <w:shd w:val="clear" w:color="auto" w:fill="auto"/>
          </w:tcPr>
          <w:p w14:paraId="541A2546"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0A14CF51" w14:textId="77777777" w:rsidR="0066076A" w:rsidRPr="00784132" w:rsidRDefault="0066076A" w:rsidP="006D5215">
            <w:pPr>
              <w:spacing w:after="0" w:line="240" w:lineRule="auto"/>
              <w:rPr>
                <w:sz w:val="20"/>
                <w:szCs w:val="20"/>
              </w:rPr>
            </w:pPr>
            <w:r w:rsidRPr="00784132">
              <w:rPr>
                <w:sz w:val="20"/>
                <w:szCs w:val="20"/>
              </w:rPr>
              <w:t xml:space="preserve">Especifique:  </w:t>
            </w:r>
          </w:p>
          <w:p w14:paraId="5B620495" w14:textId="77777777" w:rsidR="0066076A" w:rsidRPr="00784132" w:rsidRDefault="0066076A" w:rsidP="006D5215">
            <w:pPr>
              <w:spacing w:after="0" w:line="240" w:lineRule="auto"/>
              <w:rPr>
                <w:sz w:val="20"/>
                <w:szCs w:val="20"/>
              </w:rPr>
            </w:pPr>
            <w:r w:rsidRPr="00784132">
              <w:rPr>
                <w:sz w:val="20"/>
                <w:szCs w:val="20"/>
              </w:rPr>
              <w:t xml:space="preserve">Especifique:  </w:t>
            </w:r>
          </w:p>
          <w:p w14:paraId="5A569DC5"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47EF8002"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4A0EA6B7"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2F1E9A17" w14:textId="77777777" w:rsidR="0066076A" w:rsidRPr="00784132" w:rsidRDefault="0066076A" w:rsidP="006D5215">
            <w:pPr>
              <w:spacing w:after="0" w:line="240" w:lineRule="auto"/>
              <w:rPr>
                <w:sz w:val="20"/>
                <w:szCs w:val="20"/>
              </w:rPr>
            </w:pPr>
            <w:r w:rsidRPr="00784132">
              <w:rPr>
                <w:sz w:val="20"/>
                <w:szCs w:val="20"/>
              </w:rPr>
              <w:t xml:space="preserve">  1. La seguridad humana y sus retos en el contexto de la nueva Constitución de la República de Cuba ( PAPN),</w:t>
            </w:r>
          </w:p>
          <w:p w14:paraId="440A3581"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3B3050D1" w14:textId="20137C5C" w:rsidR="0066076A" w:rsidRDefault="0066076A" w:rsidP="0066076A">
      <w:pPr>
        <w:rPr>
          <w:sz w:val="20"/>
          <w:szCs w:val="20"/>
        </w:rPr>
      </w:pPr>
    </w:p>
    <w:p w14:paraId="2696938A" w14:textId="79A6DEDC" w:rsidR="0031401E" w:rsidRDefault="0031401E" w:rsidP="0066076A">
      <w:pPr>
        <w:rPr>
          <w:sz w:val="20"/>
          <w:szCs w:val="20"/>
        </w:rPr>
      </w:pPr>
    </w:p>
    <w:p w14:paraId="11C093F0" w14:textId="23F814F6" w:rsidR="0031401E" w:rsidRDefault="0031401E" w:rsidP="0066076A">
      <w:pPr>
        <w:rPr>
          <w:sz w:val="20"/>
          <w:szCs w:val="20"/>
        </w:rPr>
      </w:pPr>
    </w:p>
    <w:p w14:paraId="7F48F2BC" w14:textId="2C95208B" w:rsidR="0031401E" w:rsidRDefault="0031401E" w:rsidP="0066076A">
      <w:pPr>
        <w:rPr>
          <w:sz w:val="20"/>
          <w:szCs w:val="20"/>
        </w:rPr>
      </w:pPr>
    </w:p>
    <w:p w14:paraId="700E2CEA" w14:textId="6ADE0497" w:rsidR="0031401E" w:rsidRDefault="0031401E" w:rsidP="0066076A">
      <w:pPr>
        <w:rPr>
          <w:sz w:val="20"/>
          <w:szCs w:val="20"/>
        </w:rPr>
      </w:pPr>
    </w:p>
    <w:p w14:paraId="62631129" w14:textId="7FE75F8C" w:rsidR="0031401E" w:rsidRDefault="0031401E" w:rsidP="0066076A">
      <w:pPr>
        <w:rPr>
          <w:sz w:val="20"/>
          <w:szCs w:val="20"/>
        </w:rPr>
      </w:pPr>
    </w:p>
    <w:p w14:paraId="6A497658" w14:textId="77777777" w:rsidR="00BC0481" w:rsidRPr="00784132" w:rsidRDefault="00BC0481"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64BEEA2" w14:textId="77777777" w:rsidTr="006D5215">
        <w:trPr>
          <w:trHeight w:val="417"/>
        </w:trPr>
        <w:tc>
          <w:tcPr>
            <w:tcW w:w="1721" w:type="dxa"/>
            <w:shd w:val="clear" w:color="auto" w:fill="auto"/>
          </w:tcPr>
          <w:p w14:paraId="47992B0E"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A159CB7"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0A29F026" w14:textId="77777777" w:rsidR="0066076A" w:rsidRPr="00784132" w:rsidRDefault="0066076A" w:rsidP="006D5215">
            <w:pPr>
              <w:spacing w:after="0" w:line="240" w:lineRule="auto"/>
              <w:rPr>
                <w:sz w:val="20"/>
                <w:szCs w:val="20"/>
              </w:rPr>
            </w:pPr>
            <w:r w:rsidRPr="00784132">
              <w:rPr>
                <w:sz w:val="20"/>
                <w:szCs w:val="20"/>
              </w:rPr>
              <w:t>Tipo de Posgrado</w:t>
            </w:r>
          </w:p>
          <w:p w14:paraId="05EEA937" w14:textId="77777777" w:rsidR="0066076A" w:rsidRPr="00784132" w:rsidRDefault="0066076A" w:rsidP="006D5215">
            <w:pPr>
              <w:spacing w:after="0" w:line="240" w:lineRule="auto"/>
              <w:rPr>
                <w:sz w:val="20"/>
                <w:szCs w:val="20"/>
              </w:rPr>
            </w:pPr>
            <w:r w:rsidRPr="00784132">
              <w:rPr>
                <w:sz w:val="20"/>
                <w:szCs w:val="20"/>
              </w:rPr>
              <w:t>Curso</w:t>
            </w:r>
          </w:p>
          <w:p w14:paraId="2FDE5A6E" w14:textId="77777777" w:rsidR="0066076A" w:rsidRPr="00784132" w:rsidRDefault="0066076A" w:rsidP="006D5215">
            <w:pPr>
              <w:spacing w:after="0" w:line="240" w:lineRule="auto"/>
              <w:rPr>
                <w:sz w:val="20"/>
                <w:szCs w:val="20"/>
              </w:rPr>
            </w:pPr>
          </w:p>
        </w:tc>
        <w:tc>
          <w:tcPr>
            <w:tcW w:w="3704" w:type="dxa"/>
            <w:shd w:val="clear" w:color="auto" w:fill="auto"/>
          </w:tcPr>
          <w:p w14:paraId="003FF153" w14:textId="77777777" w:rsidR="0066076A" w:rsidRPr="00784132" w:rsidRDefault="0066076A" w:rsidP="006D5215">
            <w:pPr>
              <w:spacing w:after="0" w:line="240" w:lineRule="auto"/>
              <w:rPr>
                <w:sz w:val="20"/>
                <w:szCs w:val="20"/>
              </w:rPr>
            </w:pPr>
            <w:r w:rsidRPr="00784132">
              <w:rPr>
                <w:sz w:val="20"/>
                <w:szCs w:val="20"/>
              </w:rPr>
              <w:t>Código: PG-FD-C7</w:t>
            </w:r>
          </w:p>
          <w:p w14:paraId="3019BBF2"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F61B5E1" w14:textId="77777777" w:rsidTr="006D5215">
        <w:trPr>
          <w:trHeight w:val="397"/>
        </w:trPr>
        <w:tc>
          <w:tcPr>
            <w:tcW w:w="4254" w:type="dxa"/>
            <w:gridSpan w:val="2"/>
            <w:shd w:val="clear" w:color="auto" w:fill="auto"/>
          </w:tcPr>
          <w:p w14:paraId="0A0E9C2A" w14:textId="77777777" w:rsidR="0066076A" w:rsidRPr="00784132" w:rsidRDefault="0066076A" w:rsidP="006D5215">
            <w:pPr>
              <w:spacing w:after="0" w:line="240" w:lineRule="auto"/>
              <w:rPr>
                <w:sz w:val="20"/>
                <w:szCs w:val="20"/>
              </w:rPr>
            </w:pPr>
            <w:r w:rsidRPr="00784132">
              <w:rPr>
                <w:sz w:val="20"/>
                <w:szCs w:val="20"/>
              </w:rPr>
              <w:t xml:space="preserve">Título:  Herramientas metodológicas para las investigaciones en Derecho Constitucional </w:t>
            </w:r>
          </w:p>
          <w:p w14:paraId="6D89AC88"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55ACBCDD" w14:textId="77777777" w:rsidR="0066076A" w:rsidRPr="00784132" w:rsidRDefault="001C5BAA" w:rsidP="006D5215">
            <w:pPr>
              <w:spacing w:after="0" w:line="240" w:lineRule="auto"/>
              <w:rPr>
                <w:sz w:val="20"/>
                <w:szCs w:val="20"/>
              </w:rPr>
            </w:pPr>
            <w:r w:rsidRPr="00784132">
              <w:rPr>
                <w:sz w:val="20"/>
                <w:szCs w:val="20"/>
              </w:rPr>
              <w:t>Profesor:</w:t>
            </w:r>
            <w:r w:rsidR="0066076A" w:rsidRPr="00784132">
              <w:rPr>
                <w:sz w:val="20"/>
                <w:szCs w:val="20"/>
              </w:rPr>
              <w:t xml:space="preserve"> Dr. C. Jorge Olver Mondelo </w:t>
            </w:r>
            <w:r w:rsidRPr="00784132">
              <w:rPr>
                <w:sz w:val="20"/>
                <w:szCs w:val="20"/>
              </w:rPr>
              <w:t xml:space="preserve">Tamayo. </w:t>
            </w:r>
            <w:r w:rsidR="0066076A" w:rsidRPr="00784132">
              <w:rPr>
                <w:sz w:val="20"/>
                <w:szCs w:val="20"/>
              </w:rPr>
              <w:t>Titular</w:t>
            </w:r>
          </w:p>
          <w:p w14:paraId="5ED65402" w14:textId="77777777" w:rsidR="0066076A" w:rsidRPr="00784132" w:rsidRDefault="0066076A" w:rsidP="006D5215">
            <w:pPr>
              <w:spacing w:after="0" w:line="240" w:lineRule="auto"/>
              <w:rPr>
                <w:sz w:val="20"/>
                <w:szCs w:val="20"/>
              </w:rPr>
            </w:pPr>
            <w:r w:rsidRPr="00784132">
              <w:rPr>
                <w:sz w:val="20"/>
                <w:szCs w:val="20"/>
              </w:rPr>
              <w:t xml:space="preserve">jmondelo@uo.edu.cu </w:t>
            </w:r>
          </w:p>
        </w:tc>
      </w:tr>
      <w:tr w:rsidR="0066076A" w:rsidRPr="00784132" w14:paraId="53DD270D" w14:textId="77777777" w:rsidTr="006D5215">
        <w:trPr>
          <w:trHeight w:val="1144"/>
        </w:trPr>
        <w:tc>
          <w:tcPr>
            <w:tcW w:w="9640" w:type="dxa"/>
            <w:gridSpan w:val="5"/>
            <w:shd w:val="clear" w:color="auto" w:fill="auto"/>
          </w:tcPr>
          <w:p w14:paraId="428B5AD2"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7727FB35" w14:textId="77777777" w:rsidR="0066076A" w:rsidRPr="00784132" w:rsidRDefault="0066076A" w:rsidP="006D5215">
            <w:pPr>
              <w:spacing w:after="0" w:line="240" w:lineRule="auto"/>
              <w:jc w:val="both"/>
              <w:rPr>
                <w:sz w:val="20"/>
                <w:szCs w:val="20"/>
              </w:rPr>
            </w:pPr>
            <w:r w:rsidRPr="00784132">
              <w:rPr>
                <w:sz w:val="20"/>
                <w:szCs w:val="20"/>
              </w:rPr>
              <w:t>Explicar, desde el punto de vista teórico y doctrinal, algunas variables de metodología de la investigación sociojurídica, a los efectos de su empleo en las investigaciones de Derecho Constitucional.</w:t>
            </w:r>
          </w:p>
        </w:tc>
      </w:tr>
      <w:tr w:rsidR="0066076A" w:rsidRPr="00784132" w14:paraId="1336C476" w14:textId="77777777" w:rsidTr="006D5215">
        <w:trPr>
          <w:trHeight w:val="1118"/>
        </w:trPr>
        <w:tc>
          <w:tcPr>
            <w:tcW w:w="9640" w:type="dxa"/>
            <w:gridSpan w:val="5"/>
            <w:shd w:val="clear" w:color="auto" w:fill="auto"/>
          </w:tcPr>
          <w:p w14:paraId="662FEEDE"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57EBAFFC" w14:textId="77777777" w:rsidR="0066076A" w:rsidRPr="00784132" w:rsidRDefault="0066076A" w:rsidP="006D5215">
            <w:pPr>
              <w:spacing w:after="0" w:line="240" w:lineRule="auto"/>
              <w:jc w:val="both"/>
              <w:rPr>
                <w:sz w:val="20"/>
                <w:szCs w:val="20"/>
              </w:rPr>
            </w:pPr>
          </w:p>
          <w:p w14:paraId="07CB41A0" w14:textId="77777777" w:rsidR="0066076A" w:rsidRPr="00784132" w:rsidRDefault="0066076A" w:rsidP="006D5215">
            <w:pPr>
              <w:spacing w:after="0" w:line="240" w:lineRule="auto"/>
              <w:jc w:val="both"/>
              <w:rPr>
                <w:sz w:val="20"/>
                <w:szCs w:val="20"/>
              </w:rPr>
            </w:pPr>
            <w:r w:rsidRPr="00784132">
              <w:rPr>
                <w:sz w:val="20"/>
                <w:szCs w:val="20"/>
              </w:rPr>
              <w:t>El curso contiene un análisis de los principales tópicos del Derecho Constitucional en la actualidad y la delimitación conceptual de dos grandes perspectivas de investigación que se imponen: Derecho Constitucional –como rama jurídica- y la Teoría constitucional. Se analizan con especial énfasis el uso del método jurídico comparado por su utilidad para el contraste de experiencias, los estudios de la jurisprudencia constitucional y las teorías de la argumentación con criterios de corrección.</w:t>
            </w:r>
          </w:p>
          <w:p w14:paraId="1BA139E5" w14:textId="77777777" w:rsidR="0066076A" w:rsidRPr="00784132" w:rsidRDefault="0066076A" w:rsidP="006D5215">
            <w:pPr>
              <w:spacing w:after="0" w:line="240" w:lineRule="auto"/>
              <w:jc w:val="both"/>
              <w:rPr>
                <w:sz w:val="20"/>
                <w:szCs w:val="20"/>
              </w:rPr>
            </w:pPr>
          </w:p>
        </w:tc>
      </w:tr>
      <w:tr w:rsidR="0066076A" w:rsidRPr="00784132" w14:paraId="5E2A9123" w14:textId="77777777" w:rsidTr="006D5215">
        <w:trPr>
          <w:trHeight w:val="603"/>
        </w:trPr>
        <w:tc>
          <w:tcPr>
            <w:tcW w:w="4316" w:type="dxa"/>
            <w:gridSpan w:val="3"/>
            <w:shd w:val="clear" w:color="auto" w:fill="auto"/>
          </w:tcPr>
          <w:p w14:paraId="371B942C" w14:textId="77777777" w:rsidR="0066076A" w:rsidRPr="00784132" w:rsidRDefault="0066076A" w:rsidP="006D5215">
            <w:pPr>
              <w:spacing w:after="0" w:line="240" w:lineRule="auto"/>
              <w:rPr>
                <w:sz w:val="20"/>
                <w:szCs w:val="20"/>
              </w:rPr>
            </w:pPr>
            <w:r w:rsidRPr="00784132">
              <w:rPr>
                <w:sz w:val="20"/>
                <w:szCs w:val="20"/>
              </w:rPr>
              <w:t>Solicitado por: UNJC. Ciego de Ávila</w:t>
            </w:r>
          </w:p>
        </w:tc>
        <w:tc>
          <w:tcPr>
            <w:tcW w:w="5324" w:type="dxa"/>
            <w:gridSpan w:val="2"/>
            <w:shd w:val="clear" w:color="auto" w:fill="auto"/>
          </w:tcPr>
          <w:p w14:paraId="38102364"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37BCD3DC" w14:textId="77777777" w:rsidTr="006D5215">
        <w:trPr>
          <w:trHeight w:val="981"/>
        </w:trPr>
        <w:tc>
          <w:tcPr>
            <w:tcW w:w="4316" w:type="dxa"/>
            <w:gridSpan w:val="3"/>
            <w:shd w:val="clear" w:color="auto" w:fill="auto"/>
          </w:tcPr>
          <w:p w14:paraId="220ED571"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2E1F0ED8" w14:textId="77777777" w:rsidR="0066076A" w:rsidRPr="00784132" w:rsidRDefault="0066076A" w:rsidP="006D5215">
            <w:pPr>
              <w:spacing w:after="0" w:line="240" w:lineRule="auto"/>
              <w:rPr>
                <w:sz w:val="20"/>
                <w:szCs w:val="20"/>
              </w:rPr>
            </w:pPr>
            <w:r w:rsidRPr="00784132">
              <w:rPr>
                <w:sz w:val="20"/>
                <w:szCs w:val="20"/>
              </w:rPr>
              <w:t xml:space="preserve">Especifique:  </w:t>
            </w:r>
          </w:p>
          <w:p w14:paraId="7889302F" w14:textId="77777777" w:rsidR="0066076A" w:rsidRPr="00784132" w:rsidRDefault="0066076A" w:rsidP="006D5215">
            <w:pPr>
              <w:spacing w:after="0" w:line="240" w:lineRule="auto"/>
              <w:rPr>
                <w:sz w:val="20"/>
                <w:szCs w:val="20"/>
              </w:rPr>
            </w:pPr>
            <w:r w:rsidRPr="00784132">
              <w:rPr>
                <w:sz w:val="20"/>
                <w:szCs w:val="20"/>
              </w:rPr>
              <w:t xml:space="preserve">Especifique:  </w:t>
            </w:r>
          </w:p>
          <w:p w14:paraId="420A725C"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5D213DB"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075089A3"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tc>
      </w:tr>
    </w:tbl>
    <w:p w14:paraId="621867C0" w14:textId="1F4DEACF" w:rsidR="0066076A" w:rsidRDefault="0066076A" w:rsidP="0066076A">
      <w:pPr>
        <w:rPr>
          <w:sz w:val="20"/>
          <w:szCs w:val="20"/>
        </w:rPr>
      </w:pPr>
    </w:p>
    <w:p w14:paraId="0B35BCB4" w14:textId="77777777" w:rsidR="00BC0481" w:rsidRPr="00784132" w:rsidRDefault="00BC0481"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0D2CCBB" w14:textId="77777777" w:rsidTr="006D5215">
        <w:trPr>
          <w:trHeight w:val="417"/>
        </w:trPr>
        <w:tc>
          <w:tcPr>
            <w:tcW w:w="1721" w:type="dxa"/>
            <w:shd w:val="clear" w:color="auto" w:fill="auto"/>
          </w:tcPr>
          <w:p w14:paraId="5D511FDE"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0C406FCD"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1F0DD162" w14:textId="77777777" w:rsidR="0066076A" w:rsidRPr="00784132" w:rsidRDefault="0066076A" w:rsidP="006D5215">
            <w:pPr>
              <w:spacing w:after="0" w:line="240" w:lineRule="auto"/>
              <w:rPr>
                <w:sz w:val="20"/>
                <w:szCs w:val="20"/>
              </w:rPr>
            </w:pPr>
            <w:r w:rsidRPr="00784132">
              <w:rPr>
                <w:sz w:val="20"/>
                <w:szCs w:val="20"/>
              </w:rPr>
              <w:t>Tipo de Posgrado</w:t>
            </w:r>
          </w:p>
          <w:p w14:paraId="70266222" w14:textId="77777777" w:rsidR="0066076A" w:rsidRPr="00784132" w:rsidRDefault="0066076A" w:rsidP="006D5215">
            <w:pPr>
              <w:spacing w:after="0" w:line="240" w:lineRule="auto"/>
              <w:rPr>
                <w:sz w:val="20"/>
                <w:szCs w:val="20"/>
              </w:rPr>
            </w:pPr>
          </w:p>
        </w:tc>
        <w:tc>
          <w:tcPr>
            <w:tcW w:w="3704" w:type="dxa"/>
            <w:shd w:val="clear" w:color="auto" w:fill="auto"/>
          </w:tcPr>
          <w:p w14:paraId="0B8FA1C6" w14:textId="77777777" w:rsidR="0066076A" w:rsidRPr="00784132" w:rsidRDefault="0066076A" w:rsidP="006D5215">
            <w:pPr>
              <w:spacing w:after="0" w:line="240" w:lineRule="auto"/>
              <w:rPr>
                <w:sz w:val="20"/>
                <w:szCs w:val="20"/>
              </w:rPr>
            </w:pPr>
            <w:r w:rsidRPr="00784132">
              <w:rPr>
                <w:sz w:val="20"/>
                <w:szCs w:val="20"/>
              </w:rPr>
              <w:t>Código: PG-FD-C8</w:t>
            </w:r>
          </w:p>
          <w:p w14:paraId="203DE04E"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1669A028" w14:textId="77777777" w:rsidTr="006D5215">
        <w:trPr>
          <w:trHeight w:val="397"/>
        </w:trPr>
        <w:tc>
          <w:tcPr>
            <w:tcW w:w="4254" w:type="dxa"/>
            <w:gridSpan w:val="2"/>
            <w:shd w:val="clear" w:color="auto" w:fill="auto"/>
          </w:tcPr>
          <w:p w14:paraId="3204E4D9" w14:textId="77777777" w:rsidR="0066076A" w:rsidRPr="00784132" w:rsidRDefault="0066076A" w:rsidP="006D5215">
            <w:pPr>
              <w:spacing w:after="0" w:line="240" w:lineRule="auto"/>
              <w:rPr>
                <w:sz w:val="20"/>
                <w:szCs w:val="20"/>
              </w:rPr>
            </w:pPr>
            <w:r w:rsidRPr="00784132">
              <w:rPr>
                <w:sz w:val="20"/>
                <w:szCs w:val="20"/>
              </w:rPr>
              <w:t>Título:  Técnicas especiales de investigación</w:t>
            </w:r>
          </w:p>
          <w:p w14:paraId="00CC142E"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302EE24B" w14:textId="77777777" w:rsidR="0066076A" w:rsidRPr="00784132" w:rsidRDefault="001C5BAA" w:rsidP="006D5215">
            <w:pPr>
              <w:spacing w:after="0" w:line="240" w:lineRule="auto"/>
              <w:rPr>
                <w:sz w:val="20"/>
                <w:szCs w:val="20"/>
              </w:rPr>
            </w:pPr>
            <w:r w:rsidRPr="00784132">
              <w:rPr>
                <w:sz w:val="20"/>
                <w:szCs w:val="20"/>
              </w:rPr>
              <w:t>Profesora:</w:t>
            </w:r>
            <w:r w:rsidR="0066076A" w:rsidRPr="00784132">
              <w:rPr>
                <w:sz w:val="20"/>
                <w:szCs w:val="20"/>
              </w:rPr>
              <w:t xml:space="preserve"> Dr. C. Diana Medina </w:t>
            </w:r>
            <w:r w:rsidRPr="00784132">
              <w:rPr>
                <w:sz w:val="20"/>
                <w:szCs w:val="20"/>
              </w:rPr>
              <w:t xml:space="preserve">Batista. </w:t>
            </w:r>
            <w:r w:rsidR="0066076A" w:rsidRPr="00784132">
              <w:rPr>
                <w:sz w:val="20"/>
                <w:szCs w:val="20"/>
              </w:rPr>
              <w:t>Titular</w:t>
            </w:r>
          </w:p>
          <w:p w14:paraId="11AC3493"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01E17198" w14:textId="77777777" w:rsidTr="006D5215">
        <w:trPr>
          <w:trHeight w:val="1144"/>
        </w:trPr>
        <w:tc>
          <w:tcPr>
            <w:tcW w:w="9640" w:type="dxa"/>
            <w:gridSpan w:val="5"/>
            <w:shd w:val="clear" w:color="auto" w:fill="auto"/>
          </w:tcPr>
          <w:p w14:paraId="6D31CD36"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2A9A70AD" w14:textId="77777777" w:rsidR="0066076A" w:rsidRPr="00784132" w:rsidRDefault="0066076A" w:rsidP="006D5215">
            <w:pPr>
              <w:spacing w:after="0" w:line="240" w:lineRule="auto"/>
              <w:rPr>
                <w:sz w:val="20"/>
                <w:szCs w:val="20"/>
              </w:rPr>
            </w:pPr>
            <w:r w:rsidRPr="00784132">
              <w:rPr>
                <w:sz w:val="20"/>
                <w:szCs w:val="20"/>
              </w:rPr>
              <w:t xml:space="preserve">Que los cursistas puedan </w:t>
            </w:r>
            <w:r w:rsidR="001C5BAA" w:rsidRPr="00784132">
              <w:rPr>
                <w:sz w:val="20"/>
                <w:szCs w:val="20"/>
              </w:rPr>
              <w:t>determinar en</w:t>
            </w:r>
            <w:r w:rsidRPr="00784132">
              <w:rPr>
                <w:sz w:val="20"/>
                <w:szCs w:val="20"/>
              </w:rPr>
              <w:t xml:space="preserve"> la actuación procesal de los sujetos y de las partes las situaciones que se presentan respecto a las técnicas especiales de investigación,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0D2A2C9D" w14:textId="77777777" w:rsidTr="006D5215">
        <w:trPr>
          <w:trHeight w:val="1118"/>
        </w:trPr>
        <w:tc>
          <w:tcPr>
            <w:tcW w:w="9640" w:type="dxa"/>
            <w:gridSpan w:val="5"/>
            <w:shd w:val="clear" w:color="auto" w:fill="auto"/>
          </w:tcPr>
          <w:p w14:paraId="40CF9867"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7168C7F" w14:textId="77777777" w:rsidR="0066076A" w:rsidRPr="00784132" w:rsidRDefault="0066076A" w:rsidP="006D5215">
            <w:pPr>
              <w:spacing w:after="0" w:line="240" w:lineRule="auto"/>
              <w:jc w:val="both"/>
              <w:rPr>
                <w:sz w:val="20"/>
                <w:szCs w:val="20"/>
              </w:rPr>
            </w:pPr>
          </w:p>
          <w:p w14:paraId="3718D641"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1C5BAA" w:rsidRPr="00784132">
              <w:rPr>
                <w:sz w:val="20"/>
                <w:szCs w:val="20"/>
              </w:rPr>
              <w:t>general de</w:t>
            </w:r>
            <w:r w:rsidRPr="00784132">
              <w:rPr>
                <w:sz w:val="20"/>
                <w:szCs w:val="20"/>
              </w:rPr>
              <w:t xml:space="preserve"> los actos de investigación y el debido proceso, sobre las técnicas especiales de investigación que sirve de base para su correcta implementación bajo criterios proporcionales y de estricta necesidad.</w:t>
            </w:r>
          </w:p>
          <w:p w14:paraId="4EE047AA" w14:textId="77777777" w:rsidR="0066076A" w:rsidRPr="00784132" w:rsidRDefault="0066076A" w:rsidP="006D5215">
            <w:pPr>
              <w:spacing w:after="0" w:line="240" w:lineRule="auto"/>
              <w:jc w:val="both"/>
              <w:rPr>
                <w:sz w:val="20"/>
                <w:szCs w:val="20"/>
              </w:rPr>
            </w:pPr>
          </w:p>
        </w:tc>
      </w:tr>
      <w:tr w:rsidR="0066076A" w:rsidRPr="00784132" w14:paraId="4CC0F281" w14:textId="77777777" w:rsidTr="006D5215">
        <w:trPr>
          <w:trHeight w:val="603"/>
        </w:trPr>
        <w:tc>
          <w:tcPr>
            <w:tcW w:w="4316" w:type="dxa"/>
            <w:gridSpan w:val="3"/>
            <w:shd w:val="clear" w:color="auto" w:fill="auto"/>
          </w:tcPr>
          <w:p w14:paraId="25FE2D12" w14:textId="77777777" w:rsidR="0066076A" w:rsidRPr="00784132" w:rsidRDefault="0066076A" w:rsidP="006D5215">
            <w:pPr>
              <w:spacing w:after="0" w:line="240" w:lineRule="auto"/>
              <w:rPr>
                <w:sz w:val="20"/>
                <w:szCs w:val="20"/>
              </w:rPr>
            </w:pPr>
            <w:r w:rsidRPr="00784132">
              <w:rPr>
                <w:sz w:val="20"/>
                <w:szCs w:val="20"/>
              </w:rPr>
              <w:t>Solicitado por: UNJC. Bayamo</w:t>
            </w:r>
          </w:p>
        </w:tc>
        <w:tc>
          <w:tcPr>
            <w:tcW w:w="5324" w:type="dxa"/>
            <w:gridSpan w:val="2"/>
            <w:shd w:val="clear" w:color="auto" w:fill="auto"/>
          </w:tcPr>
          <w:p w14:paraId="2313E18F"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5BE4B74F" w14:textId="77777777" w:rsidTr="006D5215">
        <w:trPr>
          <w:trHeight w:val="981"/>
        </w:trPr>
        <w:tc>
          <w:tcPr>
            <w:tcW w:w="4316" w:type="dxa"/>
            <w:gridSpan w:val="3"/>
            <w:shd w:val="clear" w:color="auto" w:fill="auto"/>
          </w:tcPr>
          <w:p w14:paraId="21242A9D"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03838428" w14:textId="77777777" w:rsidR="0066076A" w:rsidRPr="00784132" w:rsidRDefault="0066076A" w:rsidP="006D5215">
            <w:pPr>
              <w:spacing w:after="0" w:line="240" w:lineRule="auto"/>
              <w:rPr>
                <w:sz w:val="20"/>
                <w:szCs w:val="20"/>
              </w:rPr>
            </w:pPr>
            <w:r w:rsidRPr="00784132">
              <w:rPr>
                <w:sz w:val="20"/>
                <w:szCs w:val="20"/>
              </w:rPr>
              <w:t xml:space="preserve">Especifique:  </w:t>
            </w:r>
          </w:p>
          <w:p w14:paraId="6771B212" w14:textId="77777777" w:rsidR="0066076A" w:rsidRPr="00784132" w:rsidRDefault="0066076A" w:rsidP="006D5215">
            <w:pPr>
              <w:spacing w:after="0" w:line="240" w:lineRule="auto"/>
              <w:rPr>
                <w:sz w:val="20"/>
                <w:szCs w:val="20"/>
              </w:rPr>
            </w:pPr>
            <w:r w:rsidRPr="00784132">
              <w:rPr>
                <w:sz w:val="20"/>
                <w:szCs w:val="20"/>
              </w:rPr>
              <w:t xml:space="preserve">Especifique:  </w:t>
            </w:r>
          </w:p>
          <w:p w14:paraId="0FC93795"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565F6D8"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23BB7A49"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6A4F16BD"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772830CA"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70592A56" w14:textId="77777777" w:rsidR="00D7425F" w:rsidRDefault="00D7425F" w:rsidP="0066076A">
      <w:pPr>
        <w:rPr>
          <w:sz w:val="20"/>
          <w:szCs w:val="20"/>
        </w:rPr>
      </w:pPr>
    </w:p>
    <w:p w14:paraId="27BA20E0" w14:textId="77777777" w:rsidR="007C51BD" w:rsidRDefault="007C51BD" w:rsidP="0066076A">
      <w:pPr>
        <w:rPr>
          <w:sz w:val="20"/>
          <w:szCs w:val="20"/>
        </w:rPr>
      </w:pPr>
    </w:p>
    <w:p w14:paraId="2A8C0020" w14:textId="77777777" w:rsidR="007C51BD" w:rsidRDefault="007C51BD" w:rsidP="0066076A">
      <w:pPr>
        <w:rPr>
          <w:sz w:val="20"/>
          <w:szCs w:val="20"/>
        </w:rPr>
      </w:pPr>
    </w:p>
    <w:p w14:paraId="57EDA1CB" w14:textId="77777777" w:rsidR="007C51BD" w:rsidRDefault="007C51BD"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A54178C" w14:textId="77777777" w:rsidTr="006D5215">
        <w:trPr>
          <w:trHeight w:val="417"/>
        </w:trPr>
        <w:tc>
          <w:tcPr>
            <w:tcW w:w="1721" w:type="dxa"/>
            <w:shd w:val="clear" w:color="auto" w:fill="auto"/>
          </w:tcPr>
          <w:p w14:paraId="7DE30DA9"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0A9014FE"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54820CD8" w14:textId="77777777" w:rsidR="0066076A" w:rsidRPr="00784132" w:rsidRDefault="0066076A" w:rsidP="006D5215">
            <w:pPr>
              <w:spacing w:after="0" w:line="240" w:lineRule="auto"/>
              <w:rPr>
                <w:sz w:val="20"/>
                <w:szCs w:val="20"/>
              </w:rPr>
            </w:pPr>
            <w:r w:rsidRPr="00784132">
              <w:rPr>
                <w:sz w:val="20"/>
                <w:szCs w:val="20"/>
              </w:rPr>
              <w:t>Tipo de Posgrado</w:t>
            </w:r>
          </w:p>
          <w:p w14:paraId="1C3399A1" w14:textId="77777777" w:rsidR="0066076A" w:rsidRPr="00784132" w:rsidRDefault="0066076A" w:rsidP="006D5215">
            <w:pPr>
              <w:spacing w:after="0" w:line="240" w:lineRule="auto"/>
              <w:rPr>
                <w:sz w:val="20"/>
                <w:szCs w:val="20"/>
              </w:rPr>
            </w:pPr>
          </w:p>
        </w:tc>
        <w:tc>
          <w:tcPr>
            <w:tcW w:w="3704" w:type="dxa"/>
            <w:shd w:val="clear" w:color="auto" w:fill="auto"/>
          </w:tcPr>
          <w:p w14:paraId="02998331" w14:textId="77777777" w:rsidR="0066076A" w:rsidRPr="00784132" w:rsidRDefault="0066076A" w:rsidP="006D5215">
            <w:pPr>
              <w:spacing w:after="0" w:line="240" w:lineRule="auto"/>
              <w:rPr>
                <w:sz w:val="20"/>
                <w:szCs w:val="20"/>
              </w:rPr>
            </w:pPr>
            <w:r w:rsidRPr="00784132">
              <w:rPr>
                <w:sz w:val="20"/>
                <w:szCs w:val="20"/>
              </w:rPr>
              <w:t>Código: PG-FD-C9</w:t>
            </w:r>
          </w:p>
          <w:p w14:paraId="564AB023"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04BAB40A" w14:textId="77777777" w:rsidTr="006D5215">
        <w:trPr>
          <w:trHeight w:val="397"/>
        </w:trPr>
        <w:tc>
          <w:tcPr>
            <w:tcW w:w="4254" w:type="dxa"/>
            <w:gridSpan w:val="2"/>
            <w:shd w:val="clear" w:color="auto" w:fill="auto"/>
          </w:tcPr>
          <w:p w14:paraId="5717FE65" w14:textId="77777777" w:rsidR="0066076A" w:rsidRPr="00784132" w:rsidRDefault="0066076A" w:rsidP="006D5215">
            <w:pPr>
              <w:tabs>
                <w:tab w:val="center" w:pos="2019"/>
              </w:tabs>
              <w:spacing w:after="0" w:line="240" w:lineRule="auto"/>
              <w:rPr>
                <w:sz w:val="20"/>
                <w:szCs w:val="20"/>
              </w:rPr>
            </w:pPr>
            <w:r w:rsidRPr="00784132">
              <w:rPr>
                <w:sz w:val="20"/>
                <w:szCs w:val="20"/>
              </w:rPr>
              <w:t>Título:  Las intervenciones corporales en el proceso penal cubano</w:t>
            </w:r>
            <w:r w:rsidRPr="00784132">
              <w:rPr>
                <w:sz w:val="20"/>
                <w:szCs w:val="20"/>
              </w:rPr>
              <w:tab/>
            </w:r>
          </w:p>
          <w:p w14:paraId="4E874CCC"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3799FB5C" w14:textId="77777777" w:rsidR="0066076A" w:rsidRPr="00784132" w:rsidRDefault="001C5BAA" w:rsidP="006D5215">
            <w:pPr>
              <w:spacing w:after="0" w:line="240" w:lineRule="auto"/>
              <w:rPr>
                <w:sz w:val="20"/>
                <w:szCs w:val="20"/>
              </w:rPr>
            </w:pPr>
            <w:r w:rsidRPr="00784132">
              <w:rPr>
                <w:sz w:val="20"/>
                <w:szCs w:val="20"/>
              </w:rPr>
              <w:t>Profesora:</w:t>
            </w:r>
            <w:r w:rsidR="0066076A" w:rsidRPr="00784132">
              <w:rPr>
                <w:sz w:val="20"/>
                <w:szCs w:val="20"/>
              </w:rPr>
              <w:t xml:space="preserve"> Dr. C. Diana Medina </w:t>
            </w:r>
            <w:r w:rsidRPr="00784132">
              <w:rPr>
                <w:sz w:val="20"/>
                <w:szCs w:val="20"/>
              </w:rPr>
              <w:t xml:space="preserve">Batista. </w:t>
            </w:r>
            <w:r w:rsidR="0066076A" w:rsidRPr="00784132">
              <w:rPr>
                <w:sz w:val="20"/>
                <w:szCs w:val="20"/>
              </w:rPr>
              <w:t>Titular</w:t>
            </w:r>
          </w:p>
          <w:p w14:paraId="294CDCAD"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0BD9DCB1" w14:textId="77777777" w:rsidTr="006D5215">
        <w:trPr>
          <w:trHeight w:val="1144"/>
        </w:trPr>
        <w:tc>
          <w:tcPr>
            <w:tcW w:w="9640" w:type="dxa"/>
            <w:gridSpan w:val="5"/>
            <w:shd w:val="clear" w:color="auto" w:fill="auto"/>
          </w:tcPr>
          <w:p w14:paraId="09999949"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649A3B17" w14:textId="77777777" w:rsidR="0066076A" w:rsidRPr="00784132" w:rsidRDefault="0066076A" w:rsidP="006D5215">
            <w:pPr>
              <w:spacing w:after="0" w:line="240" w:lineRule="auto"/>
              <w:jc w:val="both"/>
              <w:rPr>
                <w:sz w:val="20"/>
                <w:szCs w:val="20"/>
              </w:rPr>
            </w:pPr>
            <w:r w:rsidRPr="00784132">
              <w:rPr>
                <w:sz w:val="20"/>
                <w:szCs w:val="20"/>
              </w:rPr>
              <w:t xml:space="preserve">Que los cursistas puedan </w:t>
            </w:r>
            <w:r w:rsidR="001C5BAA" w:rsidRPr="00784132">
              <w:rPr>
                <w:sz w:val="20"/>
                <w:szCs w:val="20"/>
              </w:rPr>
              <w:t>determinar en</w:t>
            </w:r>
            <w:r w:rsidRPr="00784132">
              <w:rPr>
                <w:sz w:val="20"/>
                <w:szCs w:val="20"/>
              </w:rPr>
              <w:t xml:space="preserve"> la actuación procesal de los sujetos y de las partes las situaciones que se presentan respecto a las intervenciones corporales,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13F1CD7A" w14:textId="77777777" w:rsidTr="006D5215">
        <w:trPr>
          <w:trHeight w:val="1118"/>
        </w:trPr>
        <w:tc>
          <w:tcPr>
            <w:tcW w:w="9640" w:type="dxa"/>
            <w:gridSpan w:val="5"/>
            <w:shd w:val="clear" w:color="auto" w:fill="auto"/>
          </w:tcPr>
          <w:p w14:paraId="3FF42507"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143D5643" w14:textId="77777777" w:rsidR="0066076A" w:rsidRPr="00784132" w:rsidRDefault="0066076A" w:rsidP="006D5215">
            <w:pPr>
              <w:spacing w:after="0" w:line="240" w:lineRule="auto"/>
              <w:jc w:val="both"/>
              <w:rPr>
                <w:sz w:val="20"/>
                <w:szCs w:val="20"/>
              </w:rPr>
            </w:pPr>
          </w:p>
          <w:p w14:paraId="1022FE37"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1C5BAA" w:rsidRPr="00784132">
              <w:rPr>
                <w:sz w:val="20"/>
                <w:szCs w:val="20"/>
              </w:rPr>
              <w:t>general de</w:t>
            </w:r>
            <w:r w:rsidRPr="00784132">
              <w:rPr>
                <w:sz w:val="20"/>
                <w:szCs w:val="20"/>
              </w:rPr>
              <w:t xml:space="preserve"> los actos de investigación y el debido proceso, sobre las intervenciones corporales que sirve de base para su correcta implementación bajo criterios proporcionales y de estricta necesidad.</w:t>
            </w:r>
          </w:p>
          <w:p w14:paraId="297F4E76" w14:textId="77777777" w:rsidR="0066076A" w:rsidRPr="00784132" w:rsidRDefault="0066076A" w:rsidP="006D5215">
            <w:pPr>
              <w:spacing w:after="0" w:line="240" w:lineRule="auto"/>
              <w:jc w:val="both"/>
              <w:rPr>
                <w:sz w:val="20"/>
                <w:szCs w:val="20"/>
              </w:rPr>
            </w:pPr>
          </w:p>
        </w:tc>
      </w:tr>
      <w:tr w:rsidR="0066076A" w:rsidRPr="00784132" w14:paraId="4482EE80" w14:textId="77777777" w:rsidTr="006D5215">
        <w:trPr>
          <w:trHeight w:val="603"/>
        </w:trPr>
        <w:tc>
          <w:tcPr>
            <w:tcW w:w="4316" w:type="dxa"/>
            <w:gridSpan w:val="3"/>
            <w:shd w:val="clear" w:color="auto" w:fill="auto"/>
          </w:tcPr>
          <w:p w14:paraId="3E64752C" w14:textId="77777777" w:rsidR="0066076A" w:rsidRPr="00784132" w:rsidRDefault="0066076A" w:rsidP="006D5215">
            <w:pPr>
              <w:spacing w:after="0" w:line="240" w:lineRule="auto"/>
              <w:rPr>
                <w:sz w:val="20"/>
                <w:szCs w:val="20"/>
              </w:rPr>
            </w:pPr>
            <w:r w:rsidRPr="00784132">
              <w:rPr>
                <w:sz w:val="20"/>
                <w:szCs w:val="20"/>
              </w:rPr>
              <w:t>Solicitado por: UNJC. Bayamo</w:t>
            </w:r>
          </w:p>
        </w:tc>
        <w:tc>
          <w:tcPr>
            <w:tcW w:w="5324" w:type="dxa"/>
            <w:gridSpan w:val="2"/>
            <w:shd w:val="clear" w:color="auto" w:fill="auto"/>
          </w:tcPr>
          <w:p w14:paraId="2EEFE723"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0E836A60" w14:textId="77777777" w:rsidTr="006D5215">
        <w:trPr>
          <w:trHeight w:val="981"/>
        </w:trPr>
        <w:tc>
          <w:tcPr>
            <w:tcW w:w="4316" w:type="dxa"/>
            <w:gridSpan w:val="3"/>
            <w:shd w:val="clear" w:color="auto" w:fill="auto"/>
          </w:tcPr>
          <w:p w14:paraId="6E047499"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3BF9F217" w14:textId="77777777" w:rsidR="0066076A" w:rsidRPr="00784132" w:rsidRDefault="0066076A" w:rsidP="006D5215">
            <w:pPr>
              <w:spacing w:after="0" w:line="240" w:lineRule="auto"/>
              <w:rPr>
                <w:sz w:val="20"/>
                <w:szCs w:val="20"/>
              </w:rPr>
            </w:pPr>
            <w:r w:rsidRPr="00784132">
              <w:rPr>
                <w:sz w:val="20"/>
                <w:szCs w:val="20"/>
              </w:rPr>
              <w:t xml:space="preserve">Especifique:  </w:t>
            </w:r>
          </w:p>
          <w:p w14:paraId="7EC93465" w14:textId="77777777" w:rsidR="0066076A" w:rsidRPr="00784132" w:rsidRDefault="0066076A" w:rsidP="006D5215">
            <w:pPr>
              <w:spacing w:after="0" w:line="240" w:lineRule="auto"/>
              <w:rPr>
                <w:sz w:val="20"/>
                <w:szCs w:val="20"/>
              </w:rPr>
            </w:pPr>
            <w:r w:rsidRPr="00784132">
              <w:rPr>
                <w:sz w:val="20"/>
                <w:szCs w:val="20"/>
              </w:rPr>
              <w:t xml:space="preserve">Especifique:  </w:t>
            </w:r>
          </w:p>
          <w:p w14:paraId="07EBF0F2"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18716E9"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36869574"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64204E71"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466E3F69"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6294A66F" w14:textId="77777777" w:rsidR="0066076A" w:rsidRPr="00784132" w:rsidRDefault="0066076A" w:rsidP="0066076A">
      <w:pPr>
        <w:rPr>
          <w:sz w:val="20"/>
          <w:szCs w:val="20"/>
        </w:rPr>
      </w:pPr>
    </w:p>
    <w:p w14:paraId="7BC1EE0D"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4639F3D1" w14:textId="77777777" w:rsidTr="006D5215">
        <w:trPr>
          <w:trHeight w:val="417"/>
        </w:trPr>
        <w:tc>
          <w:tcPr>
            <w:tcW w:w="1721" w:type="dxa"/>
            <w:shd w:val="clear" w:color="auto" w:fill="auto"/>
          </w:tcPr>
          <w:p w14:paraId="59D660FB"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10536B8E"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B51EF6A" w14:textId="77777777" w:rsidR="0066076A" w:rsidRPr="00784132" w:rsidRDefault="0066076A" w:rsidP="006D5215">
            <w:pPr>
              <w:spacing w:after="0" w:line="240" w:lineRule="auto"/>
              <w:rPr>
                <w:sz w:val="20"/>
                <w:szCs w:val="20"/>
              </w:rPr>
            </w:pPr>
            <w:r w:rsidRPr="00784132">
              <w:rPr>
                <w:sz w:val="20"/>
                <w:szCs w:val="20"/>
              </w:rPr>
              <w:t>Tipo de Posgrado</w:t>
            </w:r>
          </w:p>
          <w:p w14:paraId="415AA4A0" w14:textId="77777777" w:rsidR="0066076A" w:rsidRPr="00784132" w:rsidRDefault="0066076A" w:rsidP="006D5215">
            <w:pPr>
              <w:spacing w:after="0" w:line="240" w:lineRule="auto"/>
              <w:rPr>
                <w:sz w:val="20"/>
                <w:szCs w:val="20"/>
              </w:rPr>
            </w:pPr>
          </w:p>
        </w:tc>
        <w:tc>
          <w:tcPr>
            <w:tcW w:w="3704" w:type="dxa"/>
            <w:shd w:val="clear" w:color="auto" w:fill="auto"/>
          </w:tcPr>
          <w:p w14:paraId="4D6A765A" w14:textId="77777777" w:rsidR="0066076A" w:rsidRPr="00784132" w:rsidRDefault="0066076A" w:rsidP="006D5215">
            <w:pPr>
              <w:spacing w:after="0" w:line="240" w:lineRule="auto"/>
              <w:rPr>
                <w:sz w:val="20"/>
                <w:szCs w:val="20"/>
              </w:rPr>
            </w:pPr>
            <w:r w:rsidRPr="00784132">
              <w:rPr>
                <w:sz w:val="20"/>
                <w:szCs w:val="20"/>
              </w:rPr>
              <w:t>Código: PG-FD-C10</w:t>
            </w:r>
          </w:p>
          <w:p w14:paraId="084B2793"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0019EE7" w14:textId="77777777" w:rsidTr="006D5215">
        <w:trPr>
          <w:trHeight w:val="397"/>
        </w:trPr>
        <w:tc>
          <w:tcPr>
            <w:tcW w:w="4254" w:type="dxa"/>
            <w:gridSpan w:val="2"/>
            <w:shd w:val="clear" w:color="auto" w:fill="auto"/>
          </w:tcPr>
          <w:p w14:paraId="384B625B" w14:textId="77777777" w:rsidR="0066076A" w:rsidRPr="00784132" w:rsidRDefault="0066076A" w:rsidP="006D5215">
            <w:pPr>
              <w:tabs>
                <w:tab w:val="center" w:pos="2019"/>
              </w:tabs>
              <w:spacing w:after="0" w:line="240" w:lineRule="auto"/>
              <w:rPr>
                <w:sz w:val="20"/>
                <w:szCs w:val="20"/>
              </w:rPr>
            </w:pPr>
            <w:r w:rsidRPr="00784132">
              <w:rPr>
                <w:sz w:val="20"/>
                <w:szCs w:val="20"/>
              </w:rPr>
              <w:t>Título: Ciberseguridad y proceso penal</w:t>
            </w:r>
            <w:r w:rsidRPr="00784132">
              <w:rPr>
                <w:sz w:val="20"/>
                <w:szCs w:val="20"/>
              </w:rPr>
              <w:tab/>
            </w:r>
          </w:p>
          <w:p w14:paraId="3F091733"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5ACBC6B5" w14:textId="77777777" w:rsidR="0066076A" w:rsidRPr="00784132" w:rsidRDefault="001C5BAA" w:rsidP="006D5215">
            <w:pPr>
              <w:spacing w:after="0" w:line="240" w:lineRule="auto"/>
              <w:rPr>
                <w:sz w:val="20"/>
                <w:szCs w:val="20"/>
              </w:rPr>
            </w:pPr>
            <w:r w:rsidRPr="00784132">
              <w:rPr>
                <w:sz w:val="20"/>
                <w:szCs w:val="20"/>
              </w:rPr>
              <w:t>Profesora:</w:t>
            </w:r>
            <w:r w:rsidR="0066076A" w:rsidRPr="00784132">
              <w:rPr>
                <w:sz w:val="20"/>
                <w:szCs w:val="20"/>
              </w:rPr>
              <w:t xml:space="preserve"> Dr. C. Diana Medina </w:t>
            </w:r>
            <w:r w:rsidRPr="00784132">
              <w:rPr>
                <w:sz w:val="20"/>
                <w:szCs w:val="20"/>
              </w:rPr>
              <w:t xml:space="preserve">Batista. </w:t>
            </w:r>
            <w:r w:rsidR="0066076A" w:rsidRPr="00784132">
              <w:rPr>
                <w:sz w:val="20"/>
                <w:szCs w:val="20"/>
              </w:rPr>
              <w:t>Titular</w:t>
            </w:r>
          </w:p>
          <w:p w14:paraId="5692FD05"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48FEBC0A" w14:textId="77777777" w:rsidTr="006D5215">
        <w:trPr>
          <w:trHeight w:val="1144"/>
        </w:trPr>
        <w:tc>
          <w:tcPr>
            <w:tcW w:w="9640" w:type="dxa"/>
            <w:gridSpan w:val="5"/>
            <w:shd w:val="clear" w:color="auto" w:fill="auto"/>
          </w:tcPr>
          <w:p w14:paraId="3939E7F3"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50222553" w14:textId="77777777" w:rsidR="0066076A" w:rsidRPr="00784132" w:rsidRDefault="0066076A" w:rsidP="006D5215">
            <w:pPr>
              <w:spacing w:after="0" w:line="240" w:lineRule="auto"/>
              <w:jc w:val="both"/>
              <w:rPr>
                <w:sz w:val="20"/>
                <w:szCs w:val="20"/>
              </w:rPr>
            </w:pPr>
            <w:r w:rsidRPr="00784132">
              <w:rPr>
                <w:sz w:val="20"/>
                <w:szCs w:val="20"/>
              </w:rPr>
              <w:t xml:space="preserve">Que los cursistas puedan </w:t>
            </w:r>
            <w:r w:rsidR="000064D6" w:rsidRPr="00784132">
              <w:rPr>
                <w:sz w:val="20"/>
                <w:szCs w:val="20"/>
              </w:rPr>
              <w:t>determinar en</w:t>
            </w:r>
            <w:r w:rsidRPr="00784132">
              <w:rPr>
                <w:sz w:val="20"/>
                <w:szCs w:val="20"/>
              </w:rPr>
              <w:t xml:space="preserve"> la actuación procesal de los sujetos y de las partes las situaciones que se presentan respecto al uso de las tecnologías en el esclarecimiento de los hechos delictivos,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373EAEC6" w14:textId="77777777" w:rsidTr="006D5215">
        <w:trPr>
          <w:trHeight w:val="1118"/>
        </w:trPr>
        <w:tc>
          <w:tcPr>
            <w:tcW w:w="9640" w:type="dxa"/>
            <w:gridSpan w:val="5"/>
            <w:shd w:val="clear" w:color="auto" w:fill="auto"/>
          </w:tcPr>
          <w:p w14:paraId="6F80B222"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1C5BAA" w:rsidRPr="00784132">
              <w:rPr>
                <w:sz w:val="20"/>
                <w:szCs w:val="20"/>
              </w:rPr>
              <w:t>general del</w:t>
            </w:r>
            <w:r w:rsidRPr="00784132">
              <w:rPr>
                <w:sz w:val="20"/>
                <w:szCs w:val="20"/>
              </w:rPr>
              <w:t xml:space="preserve"> proceso, las tecnologías de la información y las comunicaciones en función del esclarecimiento de los hechos delictivos, que sirve de base para su correcta implementación bajo criterios proporcionales y de estricta necesidad.</w:t>
            </w:r>
          </w:p>
        </w:tc>
      </w:tr>
      <w:tr w:rsidR="0066076A" w:rsidRPr="00784132" w14:paraId="7D03ACE1" w14:textId="77777777" w:rsidTr="006D5215">
        <w:trPr>
          <w:trHeight w:val="603"/>
        </w:trPr>
        <w:tc>
          <w:tcPr>
            <w:tcW w:w="4316" w:type="dxa"/>
            <w:gridSpan w:val="3"/>
            <w:shd w:val="clear" w:color="auto" w:fill="auto"/>
          </w:tcPr>
          <w:p w14:paraId="7AC3B579" w14:textId="77777777" w:rsidR="0066076A" w:rsidRPr="00784132" w:rsidRDefault="0066076A" w:rsidP="006D5215">
            <w:pPr>
              <w:spacing w:after="0" w:line="240" w:lineRule="auto"/>
              <w:rPr>
                <w:sz w:val="20"/>
                <w:szCs w:val="20"/>
              </w:rPr>
            </w:pPr>
            <w:r w:rsidRPr="00784132">
              <w:rPr>
                <w:sz w:val="20"/>
                <w:szCs w:val="20"/>
              </w:rPr>
              <w:t>Solicitado por: UNJC. Bayamo</w:t>
            </w:r>
          </w:p>
        </w:tc>
        <w:tc>
          <w:tcPr>
            <w:tcW w:w="5324" w:type="dxa"/>
            <w:gridSpan w:val="2"/>
            <w:shd w:val="clear" w:color="auto" w:fill="auto"/>
          </w:tcPr>
          <w:p w14:paraId="4115D11A"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7B1B49C8" w14:textId="77777777" w:rsidTr="006D5215">
        <w:trPr>
          <w:trHeight w:val="981"/>
        </w:trPr>
        <w:tc>
          <w:tcPr>
            <w:tcW w:w="4316" w:type="dxa"/>
            <w:gridSpan w:val="3"/>
            <w:shd w:val="clear" w:color="auto" w:fill="auto"/>
          </w:tcPr>
          <w:p w14:paraId="110C3D29"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1D930678" w14:textId="77777777" w:rsidR="0066076A" w:rsidRPr="00784132" w:rsidRDefault="0066076A" w:rsidP="006D5215">
            <w:pPr>
              <w:spacing w:after="0" w:line="240" w:lineRule="auto"/>
              <w:rPr>
                <w:sz w:val="20"/>
                <w:szCs w:val="20"/>
              </w:rPr>
            </w:pPr>
            <w:r w:rsidRPr="00784132">
              <w:rPr>
                <w:sz w:val="20"/>
                <w:szCs w:val="20"/>
              </w:rPr>
              <w:t xml:space="preserve">Especifique:  </w:t>
            </w:r>
          </w:p>
          <w:p w14:paraId="2C6BE264" w14:textId="77777777" w:rsidR="0066076A" w:rsidRPr="00784132" w:rsidRDefault="0066076A" w:rsidP="006D5215">
            <w:pPr>
              <w:spacing w:after="0" w:line="240" w:lineRule="auto"/>
              <w:rPr>
                <w:sz w:val="20"/>
                <w:szCs w:val="20"/>
              </w:rPr>
            </w:pPr>
            <w:r w:rsidRPr="00784132">
              <w:rPr>
                <w:sz w:val="20"/>
                <w:szCs w:val="20"/>
              </w:rPr>
              <w:t xml:space="preserve">Especifique:  </w:t>
            </w:r>
          </w:p>
          <w:p w14:paraId="41D8E407"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8B0C83F"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70FEDB58"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7C31C397"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1C29652E"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60EA8713" w14:textId="77777777" w:rsidR="0066076A" w:rsidRPr="00784132" w:rsidRDefault="0066076A" w:rsidP="0066076A">
      <w:pPr>
        <w:rPr>
          <w:sz w:val="20"/>
          <w:szCs w:val="20"/>
        </w:rPr>
      </w:pPr>
    </w:p>
    <w:p w14:paraId="204CC2D7" w14:textId="77777777" w:rsidR="0066076A" w:rsidRDefault="0066076A" w:rsidP="0066076A">
      <w:pPr>
        <w:rPr>
          <w:sz w:val="20"/>
          <w:szCs w:val="20"/>
        </w:rPr>
      </w:pPr>
    </w:p>
    <w:p w14:paraId="3BDB6AE7" w14:textId="77777777" w:rsidR="00D7425F" w:rsidRDefault="00D7425F" w:rsidP="0066076A">
      <w:pPr>
        <w:rPr>
          <w:sz w:val="20"/>
          <w:szCs w:val="20"/>
        </w:rPr>
      </w:pPr>
    </w:p>
    <w:p w14:paraId="6BA0ED9E" w14:textId="77777777" w:rsidR="00D7425F" w:rsidRDefault="00D7425F" w:rsidP="0066076A">
      <w:pPr>
        <w:rPr>
          <w:sz w:val="20"/>
          <w:szCs w:val="20"/>
        </w:rPr>
      </w:pPr>
    </w:p>
    <w:p w14:paraId="17C8AE1A" w14:textId="77777777" w:rsidR="00D7425F" w:rsidRPr="00784132" w:rsidRDefault="00D7425F" w:rsidP="0066076A">
      <w:pPr>
        <w:rPr>
          <w:sz w:val="20"/>
          <w:szCs w:val="20"/>
        </w:rPr>
      </w:pPr>
    </w:p>
    <w:p w14:paraId="08CBDDE9"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B014881" w14:textId="77777777" w:rsidTr="006D5215">
        <w:trPr>
          <w:trHeight w:val="417"/>
        </w:trPr>
        <w:tc>
          <w:tcPr>
            <w:tcW w:w="1721" w:type="dxa"/>
            <w:shd w:val="clear" w:color="auto" w:fill="auto"/>
          </w:tcPr>
          <w:p w14:paraId="100CEB8B"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AB4FA4D"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BF34EC3" w14:textId="77777777" w:rsidR="0066076A" w:rsidRPr="00784132" w:rsidRDefault="0066076A" w:rsidP="006D5215">
            <w:pPr>
              <w:spacing w:after="0" w:line="240" w:lineRule="auto"/>
              <w:rPr>
                <w:sz w:val="20"/>
                <w:szCs w:val="20"/>
              </w:rPr>
            </w:pPr>
            <w:r w:rsidRPr="00784132">
              <w:rPr>
                <w:sz w:val="20"/>
                <w:szCs w:val="20"/>
              </w:rPr>
              <w:t>Tipo de Posgrado</w:t>
            </w:r>
          </w:p>
          <w:p w14:paraId="7021732B" w14:textId="77777777" w:rsidR="0066076A" w:rsidRPr="00784132" w:rsidRDefault="0066076A" w:rsidP="006D5215">
            <w:pPr>
              <w:spacing w:after="0" w:line="240" w:lineRule="auto"/>
              <w:rPr>
                <w:sz w:val="20"/>
                <w:szCs w:val="20"/>
              </w:rPr>
            </w:pPr>
            <w:r w:rsidRPr="00784132">
              <w:rPr>
                <w:sz w:val="20"/>
                <w:szCs w:val="20"/>
              </w:rPr>
              <w:t>Curso</w:t>
            </w:r>
          </w:p>
          <w:p w14:paraId="4E4C1ADA" w14:textId="77777777" w:rsidR="0066076A" w:rsidRPr="00784132" w:rsidRDefault="0066076A" w:rsidP="006D5215">
            <w:pPr>
              <w:spacing w:after="0" w:line="240" w:lineRule="auto"/>
              <w:rPr>
                <w:sz w:val="20"/>
                <w:szCs w:val="20"/>
              </w:rPr>
            </w:pPr>
          </w:p>
        </w:tc>
        <w:tc>
          <w:tcPr>
            <w:tcW w:w="3704" w:type="dxa"/>
            <w:shd w:val="clear" w:color="auto" w:fill="auto"/>
          </w:tcPr>
          <w:p w14:paraId="58AEFC21" w14:textId="77777777" w:rsidR="0066076A" w:rsidRPr="00784132" w:rsidRDefault="0066076A" w:rsidP="006D5215">
            <w:pPr>
              <w:spacing w:after="0" w:line="240" w:lineRule="auto"/>
              <w:rPr>
                <w:sz w:val="20"/>
                <w:szCs w:val="20"/>
              </w:rPr>
            </w:pPr>
            <w:r w:rsidRPr="00784132">
              <w:rPr>
                <w:sz w:val="20"/>
                <w:szCs w:val="20"/>
              </w:rPr>
              <w:t>Código: PG-FD-C11</w:t>
            </w:r>
          </w:p>
          <w:p w14:paraId="4C0B5D26"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22DE971F" w14:textId="77777777" w:rsidTr="006D5215">
        <w:trPr>
          <w:trHeight w:val="397"/>
        </w:trPr>
        <w:tc>
          <w:tcPr>
            <w:tcW w:w="4254" w:type="dxa"/>
            <w:gridSpan w:val="2"/>
            <w:shd w:val="clear" w:color="auto" w:fill="auto"/>
          </w:tcPr>
          <w:p w14:paraId="2B476491" w14:textId="77777777" w:rsidR="0066076A" w:rsidRPr="00784132" w:rsidRDefault="0066076A" w:rsidP="006D5215">
            <w:pPr>
              <w:spacing w:after="0" w:line="240" w:lineRule="auto"/>
              <w:rPr>
                <w:sz w:val="20"/>
                <w:szCs w:val="20"/>
              </w:rPr>
            </w:pPr>
            <w:r w:rsidRPr="00784132">
              <w:rPr>
                <w:sz w:val="20"/>
                <w:szCs w:val="20"/>
              </w:rPr>
              <w:t>Título</w:t>
            </w:r>
            <w:r w:rsidR="000064D6" w:rsidRPr="00784132">
              <w:rPr>
                <w:sz w:val="20"/>
                <w:szCs w:val="20"/>
              </w:rPr>
              <w:t>: El</w:t>
            </w:r>
            <w:r w:rsidRPr="00784132">
              <w:rPr>
                <w:sz w:val="20"/>
                <w:szCs w:val="20"/>
              </w:rPr>
              <w:t xml:space="preserve"> nuevo código penal. La parte Especial</w:t>
            </w:r>
          </w:p>
          <w:p w14:paraId="6CE9D122"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enero</w:t>
            </w:r>
            <w:proofErr w:type="gramEnd"/>
            <w:r w:rsidRPr="00784132">
              <w:rPr>
                <w:sz w:val="20"/>
                <w:szCs w:val="20"/>
              </w:rPr>
              <w:t xml:space="preserve">                      Termina.  enero</w:t>
            </w:r>
          </w:p>
        </w:tc>
        <w:tc>
          <w:tcPr>
            <w:tcW w:w="5386" w:type="dxa"/>
            <w:gridSpan w:val="3"/>
            <w:shd w:val="clear" w:color="auto" w:fill="auto"/>
          </w:tcPr>
          <w:p w14:paraId="610909F9" w14:textId="77777777" w:rsidR="0066076A" w:rsidRPr="00784132" w:rsidRDefault="000064D6" w:rsidP="006D5215">
            <w:pPr>
              <w:spacing w:after="0" w:line="240" w:lineRule="auto"/>
              <w:rPr>
                <w:sz w:val="20"/>
                <w:szCs w:val="20"/>
              </w:rPr>
            </w:pPr>
            <w:r w:rsidRPr="00784132">
              <w:rPr>
                <w:sz w:val="20"/>
                <w:szCs w:val="20"/>
              </w:rPr>
              <w:t>Profesora:</w:t>
            </w:r>
            <w:r w:rsidR="0066076A" w:rsidRPr="00784132">
              <w:rPr>
                <w:sz w:val="20"/>
                <w:szCs w:val="20"/>
              </w:rPr>
              <w:t xml:space="preserve"> Dr. C Myrna Beatriz Méndez </w:t>
            </w:r>
            <w:r w:rsidRPr="00784132">
              <w:rPr>
                <w:sz w:val="20"/>
                <w:szCs w:val="20"/>
              </w:rPr>
              <w:t xml:space="preserve">López. </w:t>
            </w:r>
            <w:r w:rsidR="0066076A" w:rsidRPr="00784132">
              <w:rPr>
                <w:sz w:val="20"/>
                <w:szCs w:val="20"/>
              </w:rPr>
              <w:t>Titular</w:t>
            </w:r>
          </w:p>
          <w:p w14:paraId="32D082C7" w14:textId="77777777" w:rsidR="0066076A" w:rsidRPr="00784132" w:rsidRDefault="0066076A" w:rsidP="006D5215">
            <w:pPr>
              <w:spacing w:after="0" w:line="240" w:lineRule="auto"/>
              <w:rPr>
                <w:sz w:val="20"/>
                <w:szCs w:val="20"/>
              </w:rPr>
            </w:pPr>
            <w:r w:rsidRPr="00784132">
              <w:rPr>
                <w:sz w:val="20"/>
                <w:szCs w:val="20"/>
              </w:rPr>
              <w:t xml:space="preserve">mmendez @uo.edu.cu </w:t>
            </w:r>
          </w:p>
          <w:p w14:paraId="0435E6A9" w14:textId="77777777" w:rsidR="0066076A" w:rsidRPr="00784132" w:rsidRDefault="0066076A" w:rsidP="006D5215">
            <w:pPr>
              <w:spacing w:after="0" w:line="240" w:lineRule="auto"/>
              <w:rPr>
                <w:sz w:val="20"/>
                <w:szCs w:val="20"/>
              </w:rPr>
            </w:pPr>
          </w:p>
        </w:tc>
      </w:tr>
      <w:tr w:rsidR="0066076A" w:rsidRPr="00784132" w14:paraId="64217BAF" w14:textId="77777777" w:rsidTr="00B67FDC">
        <w:trPr>
          <w:trHeight w:val="791"/>
        </w:trPr>
        <w:tc>
          <w:tcPr>
            <w:tcW w:w="9640" w:type="dxa"/>
            <w:gridSpan w:val="5"/>
            <w:shd w:val="clear" w:color="auto" w:fill="auto"/>
          </w:tcPr>
          <w:p w14:paraId="50583CCE" w14:textId="77777777" w:rsidR="0066076A" w:rsidRPr="00784132" w:rsidRDefault="0066076A" w:rsidP="006D5215">
            <w:pPr>
              <w:spacing w:after="0" w:line="240" w:lineRule="auto"/>
              <w:jc w:val="both"/>
              <w:rPr>
                <w:sz w:val="20"/>
                <w:szCs w:val="20"/>
              </w:rPr>
            </w:pPr>
            <w:r w:rsidRPr="00784132">
              <w:rPr>
                <w:sz w:val="20"/>
                <w:szCs w:val="20"/>
              </w:rPr>
              <w:t xml:space="preserve">Objetivo General: Valorar, a partir de las principales modificaciones al código penal   con especial </w:t>
            </w:r>
            <w:r w:rsidR="000064D6" w:rsidRPr="00784132">
              <w:rPr>
                <w:sz w:val="20"/>
                <w:szCs w:val="20"/>
              </w:rPr>
              <w:t>énfasis en</w:t>
            </w:r>
            <w:r w:rsidRPr="00784132">
              <w:rPr>
                <w:sz w:val="20"/>
                <w:szCs w:val="20"/>
              </w:rPr>
              <w:t xml:space="preserve"> la parte especial como contribución a </w:t>
            </w:r>
            <w:r w:rsidR="000064D6" w:rsidRPr="00784132">
              <w:rPr>
                <w:sz w:val="20"/>
                <w:szCs w:val="20"/>
              </w:rPr>
              <w:t>la preparación</w:t>
            </w:r>
            <w:r w:rsidRPr="00784132">
              <w:rPr>
                <w:sz w:val="20"/>
                <w:szCs w:val="20"/>
              </w:rPr>
              <w:t xml:space="preserve"> de los profesionales del derecho para su desempeño profesional.</w:t>
            </w:r>
          </w:p>
        </w:tc>
      </w:tr>
      <w:tr w:rsidR="0066076A" w:rsidRPr="00784132" w14:paraId="64D12686" w14:textId="77777777" w:rsidTr="006D5215">
        <w:trPr>
          <w:trHeight w:val="1118"/>
        </w:trPr>
        <w:tc>
          <w:tcPr>
            <w:tcW w:w="9640" w:type="dxa"/>
            <w:gridSpan w:val="5"/>
            <w:shd w:val="clear" w:color="auto" w:fill="auto"/>
          </w:tcPr>
          <w:p w14:paraId="7392C209"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602ACED3" w14:textId="77777777" w:rsidR="0066076A" w:rsidRPr="00784132" w:rsidRDefault="0066076A" w:rsidP="006D5215">
            <w:pPr>
              <w:spacing w:after="0" w:line="240" w:lineRule="auto"/>
              <w:jc w:val="both"/>
              <w:rPr>
                <w:sz w:val="20"/>
                <w:szCs w:val="20"/>
              </w:rPr>
            </w:pPr>
          </w:p>
          <w:p w14:paraId="654D62B8" w14:textId="77777777" w:rsidR="0066076A" w:rsidRPr="00784132" w:rsidRDefault="0066076A" w:rsidP="006D5215">
            <w:pPr>
              <w:spacing w:after="0" w:line="240" w:lineRule="auto"/>
              <w:jc w:val="both"/>
              <w:rPr>
                <w:sz w:val="20"/>
                <w:szCs w:val="20"/>
              </w:rPr>
            </w:pPr>
            <w:r w:rsidRPr="00784132">
              <w:rPr>
                <w:sz w:val="20"/>
                <w:szCs w:val="20"/>
              </w:rPr>
              <w:t xml:space="preserve">El curso contiene un análisis de las principales modificaciones introducidas en el código penal particularizando en los tipos penales introducidos a </w:t>
            </w:r>
            <w:r w:rsidR="000064D6" w:rsidRPr="00784132">
              <w:rPr>
                <w:sz w:val="20"/>
                <w:szCs w:val="20"/>
              </w:rPr>
              <w:t>partir de</w:t>
            </w:r>
            <w:r w:rsidRPr="00784132">
              <w:rPr>
                <w:sz w:val="20"/>
                <w:szCs w:val="20"/>
              </w:rPr>
              <w:t xml:space="preserve"> la reforma y los cambios sustanciales en aquellos de más frecuente radicación. </w:t>
            </w:r>
          </w:p>
        </w:tc>
      </w:tr>
      <w:tr w:rsidR="0066076A" w:rsidRPr="00784132" w14:paraId="4B693B32" w14:textId="77777777" w:rsidTr="006D5215">
        <w:trPr>
          <w:trHeight w:val="603"/>
        </w:trPr>
        <w:tc>
          <w:tcPr>
            <w:tcW w:w="4316" w:type="dxa"/>
            <w:gridSpan w:val="3"/>
            <w:shd w:val="clear" w:color="auto" w:fill="auto"/>
          </w:tcPr>
          <w:p w14:paraId="46BFE248" w14:textId="010C56BC" w:rsidR="0066076A" w:rsidRPr="00784132" w:rsidRDefault="0066076A" w:rsidP="006D5215">
            <w:pPr>
              <w:spacing w:after="0" w:line="240" w:lineRule="auto"/>
              <w:rPr>
                <w:sz w:val="20"/>
                <w:szCs w:val="20"/>
              </w:rPr>
            </w:pPr>
            <w:r w:rsidRPr="00784132">
              <w:rPr>
                <w:sz w:val="20"/>
                <w:szCs w:val="20"/>
              </w:rPr>
              <w:t xml:space="preserve">Solicitado por: ONBC </w:t>
            </w:r>
            <w:r w:rsidR="00B67FDC" w:rsidRPr="00784132">
              <w:rPr>
                <w:sz w:val="20"/>
                <w:szCs w:val="20"/>
              </w:rPr>
              <w:t>Sgto</w:t>
            </w:r>
            <w:r w:rsidR="00B67FDC">
              <w:rPr>
                <w:sz w:val="20"/>
                <w:szCs w:val="20"/>
              </w:rPr>
              <w:t>.</w:t>
            </w:r>
            <w:r w:rsidRPr="00784132">
              <w:rPr>
                <w:sz w:val="20"/>
                <w:szCs w:val="20"/>
              </w:rPr>
              <w:t xml:space="preserve"> de Cuba</w:t>
            </w:r>
          </w:p>
        </w:tc>
        <w:tc>
          <w:tcPr>
            <w:tcW w:w="5324" w:type="dxa"/>
            <w:gridSpan w:val="2"/>
            <w:shd w:val="clear" w:color="auto" w:fill="auto"/>
          </w:tcPr>
          <w:p w14:paraId="4A58CACF"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5F16B97A" w14:textId="77777777" w:rsidTr="006D5215">
        <w:trPr>
          <w:trHeight w:val="981"/>
        </w:trPr>
        <w:tc>
          <w:tcPr>
            <w:tcW w:w="4316" w:type="dxa"/>
            <w:gridSpan w:val="3"/>
            <w:shd w:val="clear" w:color="auto" w:fill="auto"/>
          </w:tcPr>
          <w:p w14:paraId="1F10B865"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5F7EBC41" w14:textId="77777777" w:rsidR="0066076A" w:rsidRPr="00784132" w:rsidRDefault="0066076A" w:rsidP="006D5215">
            <w:pPr>
              <w:spacing w:after="0" w:line="240" w:lineRule="auto"/>
              <w:rPr>
                <w:sz w:val="20"/>
                <w:szCs w:val="20"/>
              </w:rPr>
            </w:pPr>
            <w:r w:rsidRPr="00784132">
              <w:rPr>
                <w:sz w:val="20"/>
                <w:szCs w:val="20"/>
              </w:rPr>
              <w:t xml:space="preserve">Especifique:  </w:t>
            </w:r>
          </w:p>
          <w:p w14:paraId="1C08E0FB" w14:textId="77777777" w:rsidR="0066076A" w:rsidRPr="00784132" w:rsidRDefault="0066076A" w:rsidP="006D5215">
            <w:pPr>
              <w:spacing w:after="0" w:line="240" w:lineRule="auto"/>
              <w:rPr>
                <w:sz w:val="20"/>
                <w:szCs w:val="20"/>
              </w:rPr>
            </w:pPr>
            <w:r w:rsidRPr="00784132">
              <w:rPr>
                <w:sz w:val="20"/>
                <w:szCs w:val="20"/>
              </w:rPr>
              <w:t xml:space="preserve">Especifique:  </w:t>
            </w:r>
          </w:p>
          <w:p w14:paraId="1BABCF15"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9342090"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4FD1F62D"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44DDE939" w14:textId="77777777" w:rsidR="0066076A" w:rsidRPr="00784132" w:rsidRDefault="0066076A" w:rsidP="006D5215">
            <w:pPr>
              <w:spacing w:after="0" w:line="240" w:lineRule="auto"/>
              <w:rPr>
                <w:sz w:val="20"/>
                <w:szCs w:val="20"/>
              </w:rPr>
            </w:pPr>
            <w:r w:rsidRPr="00784132">
              <w:rPr>
                <w:sz w:val="20"/>
                <w:szCs w:val="20"/>
              </w:rPr>
              <w:t xml:space="preserve">  1. La seguridad humana y sus retos en el contexto de la nueva Constitución de la República de Cuba ( PAPN),</w:t>
            </w:r>
          </w:p>
          <w:p w14:paraId="1049177C"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05D65777" w14:textId="77777777" w:rsidR="0066076A" w:rsidRPr="00784132" w:rsidRDefault="0066076A" w:rsidP="0066076A">
      <w:pPr>
        <w:rPr>
          <w:sz w:val="20"/>
          <w:szCs w:val="20"/>
        </w:rPr>
      </w:pPr>
    </w:p>
    <w:p w14:paraId="0AE6110D" w14:textId="77777777" w:rsidR="0066076A" w:rsidRPr="00784132" w:rsidRDefault="0066076A" w:rsidP="0066076A">
      <w:pPr>
        <w:rPr>
          <w:sz w:val="20"/>
          <w:szCs w:val="20"/>
        </w:rPr>
      </w:pPr>
    </w:p>
    <w:p w14:paraId="0D8653A6"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2BE7066B" w14:textId="77777777" w:rsidTr="006D5215">
        <w:trPr>
          <w:trHeight w:val="417"/>
        </w:trPr>
        <w:tc>
          <w:tcPr>
            <w:tcW w:w="1721" w:type="dxa"/>
            <w:shd w:val="clear" w:color="auto" w:fill="auto"/>
          </w:tcPr>
          <w:p w14:paraId="7543CD9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4532DBDE"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4B29AE89" w14:textId="77777777" w:rsidR="0066076A" w:rsidRPr="00784132" w:rsidRDefault="0066076A" w:rsidP="006D5215">
            <w:pPr>
              <w:spacing w:after="0" w:line="240" w:lineRule="auto"/>
              <w:rPr>
                <w:sz w:val="20"/>
                <w:szCs w:val="20"/>
              </w:rPr>
            </w:pPr>
            <w:r w:rsidRPr="00784132">
              <w:rPr>
                <w:sz w:val="20"/>
                <w:szCs w:val="20"/>
              </w:rPr>
              <w:t>Tipo de Posgrado</w:t>
            </w:r>
          </w:p>
          <w:p w14:paraId="1919A446" w14:textId="77777777" w:rsidR="0066076A" w:rsidRPr="00784132" w:rsidRDefault="0066076A" w:rsidP="006D5215">
            <w:pPr>
              <w:spacing w:after="0" w:line="240" w:lineRule="auto"/>
              <w:rPr>
                <w:sz w:val="20"/>
                <w:szCs w:val="20"/>
              </w:rPr>
            </w:pPr>
            <w:r w:rsidRPr="00784132">
              <w:rPr>
                <w:sz w:val="20"/>
                <w:szCs w:val="20"/>
              </w:rPr>
              <w:t>Curso</w:t>
            </w:r>
          </w:p>
          <w:p w14:paraId="07BFD77E" w14:textId="77777777" w:rsidR="0066076A" w:rsidRPr="00784132" w:rsidRDefault="0066076A" w:rsidP="006D5215">
            <w:pPr>
              <w:spacing w:after="0" w:line="240" w:lineRule="auto"/>
              <w:rPr>
                <w:sz w:val="20"/>
                <w:szCs w:val="20"/>
              </w:rPr>
            </w:pPr>
          </w:p>
        </w:tc>
        <w:tc>
          <w:tcPr>
            <w:tcW w:w="3704" w:type="dxa"/>
            <w:shd w:val="clear" w:color="auto" w:fill="auto"/>
          </w:tcPr>
          <w:p w14:paraId="65BAA9E1" w14:textId="77777777" w:rsidR="0066076A" w:rsidRPr="00784132" w:rsidRDefault="0066076A" w:rsidP="006D5215">
            <w:pPr>
              <w:spacing w:after="0" w:line="240" w:lineRule="auto"/>
              <w:rPr>
                <w:sz w:val="20"/>
                <w:szCs w:val="20"/>
              </w:rPr>
            </w:pPr>
            <w:r w:rsidRPr="00784132">
              <w:rPr>
                <w:sz w:val="20"/>
                <w:szCs w:val="20"/>
              </w:rPr>
              <w:t>Código: PG-FD-C12</w:t>
            </w:r>
          </w:p>
          <w:p w14:paraId="451403EA"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1DC21CD7" w14:textId="77777777" w:rsidTr="006D5215">
        <w:trPr>
          <w:trHeight w:val="397"/>
        </w:trPr>
        <w:tc>
          <w:tcPr>
            <w:tcW w:w="4254" w:type="dxa"/>
            <w:gridSpan w:val="2"/>
            <w:shd w:val="clear" w:color="auto" w:fill="auto"/>
          </w:tcPr>
          <w:p w14:paraId="58EE0B9D" w14:textId="77777777" w:rsidR="0066076A" w:rsidRPr="00784132" w:rsidRDefault="0066076A" w:rsidP="006D5215">
            <w:pPr>
              <w:spacing w:after="0" w:line="240" w:lineRule="auto"/>
              <w:rPr>
                <w:sz w:val="20"/>
                <w:szCs w:val="20"/>
              </w:rPr>
            </w:pPr>
            <w:r w:rsidRPr="00784132">
              <w:rPr>
                <w:sz w:val="20"/>
                <w:szCs w:val="20"/>
              </w:rPr>
              <w:t>Título:  Escritura y publicación científica</w:t>
            </w:r>
          </w:p>
          <w:p w14:paraId="3F407095"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febrero</w:t>
            </w:r>
            <w:proofErr w:type="gramEnd"/>
            <w:r w:rsidRPr="00784132">
              <w:rPr>
                <w:sz w:val="20"/>
                <w:szCs w:val="20"/>
              </w:rPr>
              <w:t xml:space="preserve">                     Termina.  febrero</w:t>
            </w:r>
          </w:p>
        </w:tc>
        <w:tc>
          <w:tcPr>
            <w:tcW w:w="5386" w:type="dxa"/>
            <w:gridSpan w:val="3"/>
            <w:shd w:val="clear" w:color="auto" w:fill="auto"/>
          </w:tcPr>
          <w:p w14:paraId="262BE936" w14:textId="77777777" w:rsidR="0066076A" w:rsidRPr="00784132" w:rsidRDefault="0066076A" w:rsidP="006D5215">
            <w:pPr>
              <w:spacing w:after="0" w:line="240" w:lineRule="auto"/>
              <w:rPr>
                <w:sz w:val="20"/>
                <w:szCs w:val="20"/>
              </w:rPr>
            </w:pPr>
            <w:r w:rsidRPr="00784132">
              <w:rPr>
                <w:sz w:val="20"/>
                <w:szCs w:val="20"/>
              </w:rPr>
              <w:t>Profesores :</w:t>
            </w:r>
          </w:p>
          <w:p w14:paraId="7D9E715D" w14:textId="77777777" w:rsidR="0066076A" w:rsidRPr="00784132" w:rsidRDefault="0066076A" w:rsidP="006D5215">
            <w:pPr>
              <w:spacing w:after="0" w:line="240" w:lineRule="auto"/>
              <w:rPr>
                <w:sz w:val="20"/>
                <w:szCs w:val="20"/>
              </w:rPr>
            </w:pPr>
            <w:r w:rsidRPr="00784132">
              <w:rPr>
                <w:sz w:val="20"/>
                <w:szCs w:val="20"/>
              </w:rPr>
              <w:t xml:space="preserve"> </w:t>
            </w:r>
            <w:r w:rsidRPr="00B454D1">
              <w:rPr>
                <w:sz w:val="20"/>
                <w:szCs w:val="20"/>
                <w:lang w:val="en-US"/>
              </w:rPr>
              <w:t xml:space="preserve">Dr. C Grechent Rivera </w:t>
            </w:r>
            <w:proofErr w:type="gramStart"/>
            <w:r w:rsidRPr="00B454D1">
              <w:rPr>
                <w:sz w:val="20"/>
                <w:szCs w:val="20"/>
                <w:lang w:val="en-US"/>
              </w:rPr>
              <w:t>Rodn  .</w:t>
            </w:r>
            <w:proofErr w:type="gramEnd"/>
            <w:r w:rsidRPr="00B454D1">
              <w:rPr>
                <w:sz w:val="20"/>
                <w:szCs w:val="20"/>
                <w:lang w:val="en-US"/>
              </w:rPr>
              <w:t xml:space="preserve"> </w:t>
            </w:r>
            <w:r w:rsidRPr="00784132">
              <w:rPr>
                <w:sz w:val="20"/>
                <w:szCs w:val="20"/>
              </w:rPr>
              <w:t>Titular</w:t>
            </w:r>
          </w:p>
          <w:p w14:paraId="426FF831" w14:textId="77777777" w:rsidR="0066076A" w:rsidRPr="00784132" w:rsidRDefault="0066076A" w:rsidP="006D5215">
            <w:pPr>
              <w:spacing w:after="0" w:line="240" w:lineRule="auto"/>
              <w:rPr>
                <w:sz w:val="20"/>
                <w:szCs w:val="20"/>
              </w:rPr>
            </w:pPr>
            <w:r w:rsidRPr="00784132">
              <w:rPr>
                <w:sz w:val="20"/>
                <w:szCs w:val="20"/>
              </w:rPr>
              <w:t xml:space="preserve">grivera @uo.edu.cu </w:t>
            </w:r>
          </w:p>
          <w:p w14:paraId="5C914FEF" w14:textId="77777777" w:rsidR="0066076A" w:rsidRPr="00784132" w:rsidRDefault="0066076A" w:rsidP="006D5215">
            <w:pPr>
              <w:spacing w:after="0" w:line="240" w:lineRule="auto"/>
              <w:rPr>
                <w:sz w:val="20"/>
                <w:szCs w:val="20"/>
              </w:rPr>
            </w:pPr>
            <w:r w:rsidRPr="00784132">
              <w:rPr>
                <w:sz w:val="20"/>
                <w:szCs w:val="20"/>
              </w:rPr>
              <w:t>Dr. C Ramón Alarcón Borges Titular</w:t>
            </w:r>
          </w:p>
          <w:p w14:paraId="4DB45F63" w14:textId="77777777" w:rsidR="0066076A" w:rsidRPr="00784132" w:rsidRDefault="0066076A" w:rsidP="006D5215">
            <w:pPr>
              <w:spacing w:after="0" w:line="240" w:lineRule="auto"/>
              <w:rPr>
                <w:sz w:val="20"/>
                <w:szCs w:val="20"/>
              </w:rPr>
            </w:pPr>
            <w:r w:rsidRPr="00784132">
              <w:rPr>
                <w:sz w:val="20"/>
                <w:szCs w:val="20"/>
              </w:rPr>
              <w:t>ralarcon @uo.edu.cu</w:t>
            </w:r>
          </w:p>
          <w:p w14:paraId="1BBC3175" w14:textId="77777777" w:rsidR="0066076A" w:rsidRPr="00784132" w:rsidRDefault="0066076A" w:rsidP="006D5215">
            <w:pPr>
              <w:spacing w:after="0" w:line="240" w:lineRule="auto"/>
              <w:rPr>
                <w:sz w:val="20"/>
                <w:szCs w:val="20"/>
              </w:rPr>
            </w:pPr>
          </w:p>
        </w:tc>
      </w:tr>
      <w:tr w:rsidR="0066076A" w:rsidRPr="00784132" w14:paraId="34F785FA" w14:textId="77777777" w:rsidTr="006D5215">
        <w:trPr>
          <w:trHeight w:val="1144"/>
        </w:trPr>
        <w:tc>
          <w:tcPr>
            <w:tcW w:w="9640" w:type="dxa"/>
            <w:gridSpan w:val="5"/>
            <w:shd w:val="clear" w:color="auto" w:fill="auto"/>
          </w:tcPr>
          <w:p w14:paraId="3AD91496" w14:textId="77777777" w:rsidR="0066076A" w:rsidRPr="00784132" w:rsidRDefault="0066076A" w:rsidP="006D5215">
            <w:pPr>
              <w:spacing w:after="0" w:line="240" w:lineRule="auto"/>
              <w:rPr>
                <w:sz w:val="20"/>
                <w:szCs w:val="20"/>
              </w:rPr>
            </w:pPr>
            <w:r w:rsidRPr="00784132">
              <w:rPr>
                <w:sz w:val="20"/>
                <w:szCs w:val="20"/>
              </w:rPr>
              <w:t xml:space="preserve">Objetivo General: Desarrollar habilidades básicas  de redacción científica  a partir de las nuevas normas y exigencias investigativas  para el logro de la comunicación de los resultados científicos  en espacios de elevaos estándares investigativos </w:t>
            </w:r>
          </w:p>
        </w:tc>
      </w:tr>
      <w:tr w:rsidR="0066076A" w:rsidRPr="00784132" w14:paraId="51F3C1C3" w14:textId="77777777" w:rsidTr="006D5215">
        <w:trPr>
          <w:trHeight w:val="1118"/>
        </w:trPr>
        <w:tc>
          <w:tcPr>
            <w:tcW w:w="9640" w:type="dxa"/>
            <w:gridSpan w:val="5"/>
            <w:shd w:val="clear" w:color="auto" w:fill="auto"/>
          </w:tcPr>
          <w:p w14:paraId="16DB863D"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EB99165" w14:textId="77777777" w:rsidR="0066076A" w:rsidRPr="00784132" w:rsidRDefault="0066076A" w:rsidP="006D5215">
            <w:pPr>
              <w:spacing w:after="0" w:line="240" w:lineRule="auto"/>
              <w:jc w:val="both"/>
              <w:rPr>
                <w:sz w:val="20"/>
                <w:szCs w:val="20"/>
              </w:rPr>
            </w:pPr>
          </w:p>
          <w:p w14:paraId="300BDB95" w14:textId="77777777" w:rsidR="0066076A" w:rsidRPr="00784132" w:rsidRDefault="0066076A" w:rsidP="006D5215">
            <w:pPr>
              <w:spacing w:after="0" w:line="240" w:lineRule="auto"/>
              <w:jc w:val="both"/>
              <w:rPr>
                <w:sz w:val="20"/>
                <w:szCs w:val="20"/>
              </w:rPr>
            </w:pPr>
            <w:r w:rsidRPr="00784132">
              <w:rPr>
                <w:sz w:val="20"/>
                <w:szCs w:val="20"/>
              </w:rPr>
              <w:t>Se desarrollara el análisis de temas relacionados con :Comunicación de los resultados científicos , Lenguaje natural y lenguaje científico, Definición y características  del artículo científico, Tipos de Artículos científicos : estructura y criterios claves de redacción y comunicación de resultados;  y Aparato crítico y bibliografía</w:t>
            </w:r>
          </w:p>
        </w:tc>
      </w:tr>
      <w:tr w:rsidR="0066076A" w:rsidRPr="00784132" w14:paraId="0F0DB96D" w14:textId="77777777" w:rsidTr="006D5215">
        <w:trPr>
          <w:trHeight w:val="603"/>
        </w:trPr>
        <w:tc>
          <w:tcPr>
            <w:tcW w:w="4316" w:type="dxa"/>
            <w:gridSpan w:val="3"/>
            <w:shd w:val="clear" w:color="auto" w:fill="auto"/>
          </w:tcPr>
          <w:p w14:paraId="0F5D3F7E" w14:textId="77777777" w:rsidR="0066076A" w:rsidRPr="00784132" w:rsidRDefault="0066076A" w:rsidP="006D5215">
            <w:pPr>
              <w:spacing w:after="0" w:line="240" w:lineRule="auto"/>
              <w:rPr>
                <w:sz w:val="20"/>
                <w:szCs w:val="20"/>
              </w:rPr>
            </w:pPr>
            <w:r w:rsidRPr="00784132">
              <w:rPr>
                <w:sz w:val="20"/>
                <w:szCs w:val="20"/>
              </w:rPr>
              <w:t>Solicitado por: Tribunal provincial de Santiago  de Cuba</w:t>
            </w:r>
          </w:p>
        </w:tc>
        <w:tc>
          <w:tcPr>
            <w:tcW w:w="5324" w:type="dxa"/>
            <w:gridSpan w:val="2"/>
            <w:shd w:val="clear" w:color="auto" w:fill="auto"/>
          </w:tcPr>
          <w:p w14:paraId="07597C99"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31AC3B19" w14:textId="77777777" w:rsidTr="006D5215">
        <w:trPr>
          <w:trHeight w:val="981"/>
        </w:trPr>
        <w:tc>
          <w:tcPr>
            <w:tcW w:w="4316" w:type="dxa"/>
            <w:gridSpan w:val="3"/>
            <w:shd w:val="clear" w:color="auto" w:fill="auto"/>
          </w:tcPr>
          <w:p w14:paraId="1C8F34C9"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3CE8C09C" w14:textId="77777777" w:rsidR="0066076A" w:rsidRPr="00784132" w:rsidRDefault="0066076A" w:rsidP="006D5215">
            <w:pPr>
              <w:spacing w:after="0" w:line="240" w:lineRule="auto"/>
              <w:rPr>
                <w:sz w:val="20"/>
                <w:szCs w:val="20"/>
              </w:rPr>
            </w:pPr>
            <w:r w:rsidRPr="00784132">
              <w:rPr>
                <w:sz w:val="20"/>
                <w:szCs w:val="20"/>
              </w:rPr>
              <w:t xml:space="preserve">Especifique:  </w:t>
            </w:r>
          </w:p>
          <w:p w14:paraId="48320659" w14:textId="77777777" w:rsidR="0066076A" w:rsidRPr="00784132" w:rsidRDefault="0066076A" w:rsidP="006D5215">
            <w:pPr>
              <w:spacing w:after="0" w:line="240" w:lineRule="auto"/>
              <w:rPr>
                <w:sz w:val="20"/>
                <w:szCs w:val="20"/>
              </w:rPr>
            </w:pPr>
            <w:r w:rsidRPr="00784132">
              <w:rPr>
                <w:sz w:val="20"/>
                <w:szCs w:val="20"/>
              </w:rPr>
              <w:t xml:space="preserve">Especifique:  </w:t>
            </w:r>
          </w:p>
          <w:p w14:paraId="422A70D4"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71374F74"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71EFF831"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1E11751A" w14:textId="77777777" w:rsidR="0066076A" w:rsidRPr="00784132" w:rsidRDefault="0066076A" w:rsidP="006D5215">
            <w:pPr>
              <w:spacing w:after="0" w:line="240" w:lineRule="auto"/>
              <w:rPr>
                <w:sz w:val="20"/>
                <w:szCs w:val="20"/>
              </w:rPr>
            </w:pPr>
            <w:r w:rsidRPr="00784132">
              <w:rPr>
                <w:sz w:val="20"/>
                <w:szCs w:val="20"/>
              </w:rPr>
              <w:t xml:space="preserve">  </w:t>
            </w:r>
          </w:p>
          <w:p w14:paraId="1EC61F51" w14:textId="77777777" w:rsidR="0066076A" w:rsidRPr="00784132" w:rsidRDefault="0066076A" w:rsidP="006D5215">
            <w:pPr>
              <w:spacing w:after="0" w:line="240" w:lineRule="auto"/>
              <w:rPr>
                <w:sz w:val="20"/>
                <w:szCs w:val="20"/>
              </w:rPr>
            </w:pPr>
          </w:p>
        </w:tc>
      </w:tr>
    </w:tbl>
    <w:p w14:paraId="3763EB4D" w14:textId="77777777" w:rsidR="0066076A" w:rsidRPr="00784132" w:rsidRDefault="0066076A" w:rsidP="0066076A">
      <w:pPr>
        <w:rPr>
          <w:sz w:val="20"/>
          <w:szCs w:val="20"/>
        </w:rPr>
      </w:pPr>
    </w:p>
    <w:p w14:paraId="0F46ABD0" w14:textId="51682471" w:rsidR="0066076A" w:rsidRDefault="0066076A" w:rsidP="0066076A">
      <w:pPr>
        <w:rPr>
          <w:sz w:val="20"/>
          <w:szCs w:val="20"/>
        </w:rPr>
      </w:pPr>
    </w:p>
    <w:p w14:paraId="234ADB18" w14:textId="09C3F712" w:rsidR="00B67FDC" w:rsidRDefault="00B67FDC" w:rsidP="0066076A">
      <w:pPr>
        <w:rPr>
          <w:sz w:val="20"/>
          <w:szCs w:val="20"/>
        </w:rPr>
      </w:pPr>
    </w:p>
    <w:p w14:paraId="3DEA2EBA" w14:textId="5A6FFF5F" w:rsidR="00B67FDC" w:rsidRDefault="00B67FDC" w:rsidP="0066076A">
      <w:pPr>
        <w:rPr>
          <w:sz w:val="20"/>
          <w:szCs w:val="20"/>
        </w:rPr>
      </w:pPr>
    </w:p>
    <w:p w14:paraId="15A4BC20" w14:textId="77777777" w:rsidR="00B67FDC" w:rsidRPr="00784132" w:rsidRDefault="00B67FDC"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0D3354D" w14:textId="77777777" w:rsidTr="006D5215">
        <w:trPr>
          <w:trHeight w:val="417"/>
        </w:trPr>
        <w:tc>
          <w:tcPr>
            <w:tcW w:w="1721" w:type="dxa"/>
            <w:shd w:val="clear" w:color="auto" w:fill="auto"/>
          </w:tcPr>
          <w:p w14:paraId="2539FEF0"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3CF615C1"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47AD5B6A" w14:textId="77777777" w:rsidR="0066076A" w:rsidRPr="00784132" w:rsidRDefault="0066076A" w:rsidP="006D5215">
            <w:pPr>
              <w:spacing w:after="0" w:line="240" w:lineRule="auto"/>
              <w:rPr>
                <w:sz w:val="20"/>
                <w:szCs w:val="20"/>
              </w:rPr>
            </w:pPr>
            <w:r w:rsidRPr="00784132">
              <w:rPr>
                <w:sz w:val="20"/>
                <w:szCs w:val="20"/>
              </w:rPr>
              <w:t>Tipo de Posgrado</w:t>
            </w:r>
          </w:p>
          <w:p w14:paraId="6098C43A" w14:textId="77777777" w:rsidR="0066076A" w:rsidRPr="00784132" w:rsidRDefault="0066076A" w:rsidP="006D5215">
            <w:pPr>
              <w:spacing w:after="0" w:line="240" w:lineRule="auto"/>
              <w:rPr>
                <w:sz w:val="20"/>
                <w:szCs w:val="20"/>
              </w:rPr>
            </w:pPr>
            <w:r w:rsidRPr="00784132">
              <w:rPr>
                <w:sz w:val="20"/>
                <w:szCs w:val="20"/>
              </w:rPr>
              <w:t>Curso</w:t>
            </w:r>
          </w:p>
          <w:p w14:paraId="5FACD34A" w14:textId="77777777" w:rsidR="0066076A" w:rsidRPr="00784132" w:rsidRDefault="0066076A" w:rsidP="006D5215">
            <w:pPr>
              <w:spacing w:after="0" w:line="240" w:lineRule="auto"/>
              <w:rPr>
                <w:sz w:val="20"/>
                <w:szCs w:val="20"/>
              </w:rPr>
            </w:pPr>
          </w:p>
        </w:tc>
        <w:tc>
          <w:tcPr>
            <w:tcW w:w="3704" w:type="dxa"/>
            <w:shd w:val="clear" w:color="auto" w:fill="auto"/>
          </w:tcPr>
          <w:p w14:paraId="04329F25" w14:textId="77777777" w:rsidR="0066076A" w:rsidRPr="00784132" w:rsidRDefault="0066076A" w:rsidP="006D5215">
            <w:pPr>
              <w:spacing w:after="0" w:line="240" w:lineRule="auto"/>
              <w:rPr>
                <w:sz w:val="20"/>
                <w:szCs w:val="20"/>
              </w:rPr>
            </w:pPr>
            <w:r w:rsidRPr="00784132">
              <w:rPr>
                <w:sz w:val="20"/>
                <w:szCs w:val="20"/>
              </w:rPr>
              <w:t>Código: PG-FD-C13</w:t>
            </w:r>
          </w:p>
          <w:p w14:paraId="250FF914"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E110D25" w14:textId="77777777" w:rsidTr="006D5215">
        <w:trPr>
          <w:trHeight w:val="397"/>
        </w:trPr>
        <w:tc>
          <w:tcPr>
            <w:tcW w:w="4254" w:type="dxa"/>
            <w:gridSpan w:val="2"/>
            <w:shd w:val="clear" w:color="auto" w:fill="auto"/>
          </w:tcPr>
          <w:p w14:paraId="71B0BE49" w14:textId="77777777" w:rsidR="0066076A" w:rsidRPr="00784132" w:rsidRDefault="0066076A" w:rsidP="006D5215">
            <w:pPr>
              <w:spacing w:after="0" w:line="240" w:lineRule="auto"/>
              <w:rPr>
                <w:sz w:val="20"/>
                <w:szCs w:val="20"/>
              </w:rPr>
            </w:pPr>
            <w:r w:rsidRPr="00784132">
              <w:rPr>
                <w:sz w:val="20"/>
                <w:szCs w:val="20"/>
              </w:rPr>
              <w:t>Título El comentario de sentencia</w:t>
            </w:r>
          </w:p>
          <w:p w14:paraId="2480E557"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febrero</w:t>
            </w:r>
            <w:proofErr w:type="gramEnd"/>
            <w:r w:rsidRPr="00784132">
              <w:rPr>
                <w:sz w:val="20"/>
                <w:szCs w:val="20"/>
              </w:rPr>
              <w:t xml:space="preserve">                     Termina.  febrero</w:t>
            </w:r>
          </w:p>
        </w:tc>
        <w:tc>
          <w:tcPr>
            <w:tcW w:w="5386" w:type="dxa"/>
            <w:gridSpan w:val="3"/>
            <w:shd w:val="clear" w:color="auto" w:fill="auto"/>
          </w:tcPr>
          <w:p w14:paraId="7FEB06F4" w14:textId="77777777" w:rsidR="0066076A" w:rsidRPr="00784132" w:rsidRDefault="000064D6" w:rsidP="006D5215">
            <w:pPr>
              <w:spacing w:after="0" w:line="240" w:lineRule="auto"/>
              <w:rPr>
                <w:sz w:val="20"/>
                <w:szCs w:val="20"/>
              </w:rPr>
            </w:pPr>
            <w:r w:rsidRPr="00784132">
              <w:rPr>
                <w:sz w:val="20"/>
                <w:szCs w:val="20"/>
              </w:rPr>
              <w:t>Profesora:</w:t>
            </w:r>
            <w:r w:rsidR="0066076A" w:rsidRPr="00784132">
              <w:rPr>
                <w:sz w:val="20"/>
                <w:szCs w:val="20"/>
              </w:rPr>
              <w:t xml:space="preserve"> Dr. C Myrna Beatriz Méndez </w:t>
            </w:r>
            <w:r w:rsidRPr="00784132">
              <w:rPr>
                <w:sz w:val="20"/>
                <w:szCs w:val="20"/>
              </w:rPr>
              <w:t xml:space="preserve">López. </w:t>
            </w:r>
            <w:r w:rsidR="0066076A" w:rsidRPr="00784132">
              <w:rPr>
                <w:sz w:val="20"/>
                <w:szCs w:val="20"/>
              </w:rPr>
              <w:t>Titular</w:t>
            </w:r>
          </w:p>
          <w:p w14:paraId="7676C25D" w14:textId="77777777" w:rsidR="0066076A" w:rsidRPr="00784132" w:rsidRDefault="0066076A" w:rsidP="006D5215">
            <w:pPr>
              <w:spacing w:after="0" w:line="240" w:lineRule="auto"/>
              <w:rPr>
                <w:sz w:val="20"/>
                <w:szCs w:val="20"/>
              </w:rPr>
            </w:pPr>
            <w:r w:rsidRPr="00784132">
              <w:rPr>
                <w:sz w:val="20"/>
                <w:szCs w:val="20"/>
              </w:rPr>
              <w:t xml:space="preserve">mmendez @uo.edu.cu </w:t>
            </w:r>
          </w:p>
          <w:p w14:paraId="450B5036" w14:textId="77777777" w:rsidR="0066076A" w:rsidRPr="00784132" w:rsidRDefault="0066076A" w:rsidP="006D5215">
            <w:pPr>
              <w:spacing w:after="0" w:line="240" w:lineRule="auto"/>
              <w:rPr>
                <w:sz w:val="20"/>
                <w:szCs w:val="20"/>
              </w:rPr>
            </w:pPr>
          </w:p>
        </w:tc>
      </w:tr>
      <w:tr w:rsidR="0066076A" w:rsidRPr="00784132" w14:paraId="517599AE" w14:textId="77777777" w:rsidTr="00B67FDC">
        <w:trPr>
          <w:trHeight w:val="791"/>
        </w:trPr>
        <w:tc>
          <w:tcPr>
            <w:tcW w:w="9640" w:type="dxa"/>
            <w:gridSpan w:val="5"/>
            <w:shd w:val="clear" w:color="auto" w:fill="auto"/>
          </w:tcPr>
          <w:p w14:paraId="4F322300" w14:textId="77777777" w:rsidR="0066076A" w:rsidRPr="00784132" w:rsidRDefault="0066076A" w:rsidP="006D5215">
            <w:pPr>
              <w:spacing w:after="0" w:line="240" w:lineRule="auto"/>
              <w:rPr>
                <w:sz w:val="20"/>
                <w:szCs w:val="20"/>
              </w:rPr>
            </w:pPr>
            <w:r w:rsidRPr="00784132">
              <w:rPr>
                <w:sz w:val="20"/>
                <w:szCs w:val="20"/>
              </w:rPr>
              <w:t>Objetivo General: Ofrecer a los cursistas las herramientas básicas para la realización del comentario de una Sentencia como contribución a su formación científica</w:t>
            </w:r>
            <w:r w:rsidR="00AB479C">
              <w:rPr>
                <w:sz w:val="20"/>
                <w:szCs w:val="20"/>
              </w:rPr>
              <w:t>.</w:t>
            </w:r>
          </w:p>
        </w:tc>
      </w:tr>
      <w:tr w:rsidR="0066076A" w:rsidRPr="00784132" w14:paraId="4102FFBA" w14:textId="77777777" w:rsidTr="006D5215">
        <w:trPr>
          <w:trHeight w:val="1118"/>
        </w:trPr>
        <w:tc>
          <w:tcPr>
            <w:tcW w:w="9640" w:type="dxa"/>
            <w:gridSpan w:val="5"/>
            <w:shd w:val="clear" w:color="auto" w:fill="auto"/>
          </w:tcPr>
          <w:p w14:paraId="27958A85"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EEFCFC8" w14:textId="77777777" w:rsidR="0066076A" w:rsidRPr="00784132" w:rsidRDefault="0066076A" w:rsidP="006D5215">
            <w:pPr>
              <w:spacing w:after="0" w:line="240" w:lineRule="auto"/>
              <w:jc w:val="both"/>
              <w:rPr>
                <w:rFonts w:cs="Arial"/>
                <w:sz w:val="20"/>
                <w:szCs w:val="20"/>
              </w:rPr>
            </w:pPr>
            <w:r w:rsidRPr="00784132">
              <w:rPr>
                <w:rFonts w:cs="Arial"/>
                <w:sz w:val="20"/>
                <w:szCs w:val="20"/>
              </w:rPr>
              <w:t xml:space="preserve">Se abordarán los contenidos relativos a: La sentencia como resolución que ponen fin al proceso.; la utilidad del comentario de sentencia para los profesionales del derecho y en particular para el desempeño judicial; El comentario de sentencias: sus partes: descriptiva y crítica. </w:t>
            </w:r>
          </w:p>
        </w:tc>
      </w:tr>
      <w:tr w:rsidR="0066076A" w:rsidRPr="00784132" w14:paraId="75406F77" w14:textId="77777777" w:rsidTr="006D5215">
        <w:trPr>
          <w:trHeight w:val="603"/>
        </w:trPr>
        <w:tc>
          <w:tcPr>
            <w:tcW w:w="4316" w:type="dxa"/>
            <w:gridSpan w:val="3"/>
            <w:shd w:val="clear" w:color="auto" w:fill="auto"/>
          </w:tcPr>
          <w:p w14:paraId="2B1954C5" w14:textId="77777777" w:rsidR="0066076A" w:rsidRPr="00784132" w:rsidRDefault="0066076A" w:rsidP="006D5215">
            <w:pPr>
              <w:spacing w:after="0" w:line="240" w:lineRule="auto"/>
              <w:rPr>
                <w:sz w:val="20"/>
                <w:szCs w:val="20"/>
              </w:rPr>
            </w:pPr>
            <w:r w:rsidRPr="00784132">
              <w:rPr>
                <w:sz w:val="20"/>
                <w:szCs w:val="20"/>
              </w:rPr>
              <w:t>Solicitado por: Tribunal provincial de Santiago  de Cuba</w:t>
            </w:r>
          </w:p>
        </w:tc>
        <w:tc>
          <w:tcPr>
            <w:tcW w:w="5324" w:type="dxa"/>
            <w:gridSpan w:val="2"/>
            <w:shd w:val="clear" w:color="auto" w:fill="auto"/>
          </w:tcPr>
          <w:p w14:paraId="05D5C703"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4A7EC2F9" w14:textId="77777777" w:rsidTr="006D5215">
        <w:trPr>
          <w:trHeight w:val="981"/>
        </w:trPr>
        <w:tc>
          <w:tcPr>
            <w:tcW w:w="4316" w:type="dxa"/>
            <w:gridSpan w:val="3"/>
            <w:shd w:val="clear" w:color="auto" w:fill="auto"/>
          </w:tcPr>
          <w:p w14:paraId="44011CF8"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79C12FEE" w14:textId="77777777" w:rsidR="0066076A" w:rsidRPr="00784132" w:rsidRDefault="0066076A" w:rsidP="006D5215">
            <w:pPr>
              <w:spacing w:after="0" w:line="240" w:lineRule="auto"/>
              <w:rPr>
                <w:sz w:val="20"/>
                <w:szCs w:val="20"/>
              </w:rPr>
            </w:pPr>
            <w:r w:rsidRPr="00784132">
              <w:rPr>
                <w:sz w:val="20"/>
                <w:szCs w:val="20"/>
              </w:rPr>
              <w:t xml:space="preserve">Especifique:  </w:t>
            </w:r>
          </w:p>
          <w:p w14:paraId="0358B580" w14:textId="77777777" w:rsidR="0066076A" w:rsidRPr="00784132" w:rsidRDefault="0066076A" w:rsidP="006D5215">
            <w:pPr>
              <w:spacing w:after="0" w:line="240" w:lineRule="auto"/>
              <w:rPr>
                <w:sz w:val="20"/>
                <w:szCs w:val="20"/>
              </w:rPr>
            </w:pPr>
            <w:r w:rsidRPr="00784132">
              <w:rPr>
                <w:sz w:val="20"/>
                <w:szCs w:val="20"/>
              </w:rPr>
              <w:t xml:space="preserve">Especifique:  </w:t>
            </w:r>
          </w:p>
          <w:p w14:paraId="7D37A2AC"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5A68A302"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7B426DBF"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3E79396A" w14:textId="77777777" w:rsidR="0066076A" w:rsidRPr="00784132" w:rsidRDefault="0066076A" w:rsidP="006D5215">
            <w:pPr>
              <w:spacing w:after="0" w:line="240" w:lineRule="auto"/>
              <w:rPr>
                <w:sz w:val="20"/>
                <w:szCs w:val="20"/>
              </w:rPr>
            </w:pPr>
            <w:r w:rsidRPr="00784132">
              <w:rPr>
                <w:sz w:val="20"/>
                <w:szCs w:val="20"/>
              </w:rPr>
              <w:t xml:space="preserve">  1. La seguridad humana y sus retos en el contexto de la nueva Constitución de la República de Cuba ( PAPN),</w:t>
            </w:r>
          </w:p>
          <w:p w14:paraId="4B9C6941"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7C0A948F" w14:textId="77777777" w:rsidR="0066076A" w:rsidRPr="00784132" w:rsidRDefault="0066076A" w:rsidP="0066076A">
      <w:pPr>
        <w:rPr>
          <w:sz w:val="20"/>
          <w:szCs w:val="20"/>
        </w:rPr>
      </w:pPr>
    </w:p>
    <w:p w14:paraId="3CF22471"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FF5CEB9" w14:textId="77777777" w:rsidTr="006D5215">
        <w:trPr>
          <w:trHeight w:val="417"/>
        </w:trPr>
        <w:tc>
          <w:tcPr>
            <w:tcW w:w="1721" w:type="dxa"/>
            <w:shd w:val="clear" w:color="auto" w:fill="auto"/>
          </w:tcPr>
          <w:p w14:paraId="0CAE5942"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17A2FD04"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2D1333B" w14:textId="77777777" w:rsidR="0066076A" w:rsidRPr="00784132" w:rsidRDefault="0066076A" w:rsidP="006D5215">
            <w:pPr>
              <w:spacing w:after="0" w:line="240" w:lineRule="auto"/>
              <w:rPr>
                <w:sz w:val="20"/>
                <w:szCs w:val="20"/>
              </w:rPr>
            </w:pPr>
            <w:r w:rsidRPr="00784132">
              <w:rPr>
                <w:sz w:val="20"/>
                <w:szCs w:val="20"/>
              </w:rPr>
              <w:t>Tipo de Posgrado</w:t>
            </w:r>
          </w:p>
          <w:p w14:paraId="0EA741CB" w14:textId="77777777" w:rsidR="0066076A" w:rsidRPr="00784132" w:rsidRDefault="0066076A" w:rsidP="006D5215">
            <w:pPr>
              <w:spacing w:after="0" w:line="240" w:lineRule="auto"/>
              <w:rPr>
                <w:sz w:val="20"/>
                <w:szCs w:val="20"/>
              </w:rPr>
            </w:pPr>
          </w:p>
        </w:tc>
        <w:tc>
          <w:tcPr>
            <w:tcW w:w="3704" w:type="dxa"/>
            <w:shd w:val="clear" w:color="auto" w:fill="auto"/>
          </w:tcPr>
          <w:p w14:paraId="4193B6AD" w14:textId="77777777" w:rsidR="0066076A" w:rsidRPr="00784132" w:rsidRDefault="0066076A" w:rsidP="006D5215">
            <w:pPr>
              <w:spacing w:after="0" w:line="240" w:lineRule="auto"/>
              <w:rPr>
                <w:sz w:val="20"/>
                <w:szCs w:val="20"/>
              </w:rPr>
            </w:pPr>
            <w:r w:rsidRPr="00784132">
              <w:rPr>
                <w:sz w:val="20"/>
                <w:szCs w:val="20"/>
              </w:rPr>
              <w:t>Código: PG-FD-C14</w:t>
            </w:r>
          </w:p>
          <w:p w14:paraId="5AD3F1F3"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D1C38C5" w14:textId="77777777" w:rsidTr="006D5215">
        <w:trPr>
          <w:trHeight w:val="397"/>
        </w:trPr>
        <w:tc>
          <w:tcPr>
            <w:tcW w:w="4254" w:type="dxa"/>
            <w:gridSpan w:val="2"/>
            <w:shd w:val="clear" w:color="auto" w:fill="auto"/>
          </w:tcPr>
          <w:p w14:paraId="640841B5" w14:textId="77777777" w:rsidR="0066076A" w:rsidRPr="00784132" w:rsidRDefault="0066076A" w:rsidP="006D5215">
            <w:pPr>
              <w:spacing w:after="0" w:line="240" w:lineRule="auto"/>
              <w:rPr>
                <w:sz w:val="20"/>
                <w:szCs w:val="20"/>
              </w:rPr>
            </w:pPr>
            <w:r w:rsidRPr="00784132">
              <w:rPr>
                <w:sz w:val="20"/>
                <w:szCs w:val="20"/>
              </w:rPr>
              <w:t>Título:  Técnicas especiales de investigación</w:t>
            </w:r>
          </w:p>
          <w:p w14:paraId="2BCDA6EE" w14:textId="77777777" w:rsidR="0066076A" w:rsidRPr="00784132" w:rsidRDefault="0066076A" w:rsidP="006D5215">
            <w:pPr>
              <w:spacing w:after="0" w:line="240" w:lineRule="auto"/>
              <w:rPr>
                <w:sz w:val="20"/>
                <w:szCs w:val="20"/>
              </w:rPr>
            </w:pPr>
            <w:r w:rsidRPr="00784132">
              <w:rPr>
                <w:sz w:val="20"/>
                <w:szCs w:val="20"/>
              </w:rPr>
              <w:t>Inicio: febrero                      Termina.  febrero</w:t>
            </w:r>
          </w:p>
        </w:tc>
        <w:tc>
          <w:tcPr>
            <w:tcW w:w="5386" w:type="dxa"/>
            <w:gridSpan w:val="3"/>
            <w:shd w:val="clear" w:color="auto" w:fill="auto"/>
          </w:tcPr>
          <w:p w14:paraId="0B89BAB3" w14:textId="77777777" w:rsidR="0066076A" w:rsidRPr="00784132" w:rsidRDefault="00AB479C" w:rsidP="006D5215">
            <w:pPr>
              <w:spacing w:after="0" w:line="240" w:lineRule="auto"/>
              <w:rPr>
                <w:sz w:val="20"/>
                <w:szCs w:val="20"/>
              </w:rPr>
            </w:pPr>
            <w:r w:rsidRPr="00784132">
              <w:rPr>
                <w:sz w:val="20"/>
                <w:szCs w:val="20"/>
              </w:rPr>
              <w:t>Profesora:</w:t>
            </w:r>
            <w:r w:rsidR="0066076A" w:rsidRPr="00784132">
              <w:rPr>
                <w:sz w:val="20"/>
                <w:szCs w:val="20"/>
              </w:rPr>
              <w:t xml:space="preserve"> Dr. C. Diana Medina </w:t>
            </w:r>
            <w:r w:rsidRPr="00784132">
              <w:rPr>
                <w:sz w:val="20"/>
                <w:szCs w:val="20"/>
              </w:rPr>
              <w:t xml:space="preserve">Batista. </w:t>
            </w:r>
            <w:r w:rsidR="0066076A" w:rsidRPr="00784132">
              <w:rPr>
                <w:sz w:val="20"/>
                <w:szCs w:val="20"/>
              </w:rPr>
              <w:t>Titular</w:t>
            </w:r>
          </w:p>
          <w:p w14:paraId="3DCC2E62"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29E5DEC3" w14:textId="77777777" w:rsidTr="006D5215">
        <w:trPr>
          <w:trHeight w:val="1144"/>
        </w:trPr>
        <w:tc>
          <w:tcPr>
            <w:tcW w:w="9640" w:type="dxa"/>
            <w:gridSpan w:val="5"/>
            <w:shd w:val="clear" w:color="auto" w:fill="auto"/>
          </w:tcPr>
          <w:p w14:paraId="1EBACF3C"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7FACF953" w14:textId="77777777" w:rsidR="0066076A" w:rsidRPr="00784132" w:rsidRDefault="0066076A" w:rsidP="006D5215">
            <w:pPr>
              <w:spacing w:after="0" w:line="240" w:lineRule="auto"/>
              <w:rPr>
                <w:sz w:val="20"/>
                <w:szCs w:val="20"/>
              </w:rPr>
            </w:pPr>
            <w:r w:rsidRPr="00784132">
              <w:rPr>
                <w:sz w:val="20"/>
                <w:szCs w:val="20"/>
              </w:rPr>
              <w:t xml:space="preserve">Que los cursistas puedan </w:t>
            </w:r>
            <w:r w:rsidR="00AB479C" w:rsidRPr="00784132">
              <w:rPr>
                <w:sz w:val="20"/>
                <w:szCs w:val="20"/>
              </w:rPr>
              <w:t>determinar en</w:t>
            </w:r>
            <w:r w:rsidRPr="00784132">
              <w:rPr>
                <w:sz w:val="20"/>
                <w:szCs w:val="20"/>
              </w:rPr>
              <w:t xml:space="preserve"> la actuación procesal de los sujetos y de las partes las situaciones que se presentan respecto a las técnicas especiales de investigación,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7A83A980" w14:textId="77777777" w:rsidTr="006D5215">
        <w:trPr>
          <w:trHeight w:val="1118"/>
        </w:trPr>
        <w:tc>
          <w:tcPr>
            <w:tcW w:w="9640" w:type="dxa"/>
            <w:gridSpan w:val="5"/>
            <w:shd w:val="clear" w:color="auto" w:fill="auto"/>
          </w:tcPr>
          <w:p w14:paraId="729FB12F"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35D49D0" w14:textId="77777777" w:rsidR="0066076A" w:rsidRPr="00784132" w:rsidRDefault="0066076A" w:rsidP="006D5215">
            <w:pPr>
              <w:spacing w:after="0" w:line="240" w:lineRule="auto"/>
              <w:jc w:val="both"/>
              <w:rPr>
                <w:sz w:val="20"/>
                <w:szCs w:val="20"/>
              </w:rPr>
            </w:pPr>
          </w:p>
          <w:p w14:paraId="5CE5A693"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AB479C" w:rsidRPr="00784132">
              <w:rPr>
                <w:sz w:val="20"/>
                <w:szCs w:val="20"/>
              </w:rPr>
              <w:t>general de</w:t>
            </w:r>
            <w:r w:rsidRPr="00784132">
              <w:rPr>
                <w:sz w:val="20"/>
                <w:szCs w:val="20"/>
              </w:rPr>
              <w:t xml:space="preserve"> los actos de investigación y el debido proceso, sobre las técnicas especiales de investigación que sirve de base para su correcta implementación bajo criterios proporcionales y de estricta necesidad.</w:t>
            </w:r>
          </w:p>
          <w:p w14:paraId="71343289" w14:textId="77777777" w:rsidR="0066076A" w:rsidRPr="00784132" w:rsidRDefault="0066076A" w:rsidP="006D5215">
            <w:pPr>
              <w:spacing w:after="0" w:line="240" w:lineRule="auto"/>
              <w:jc w:val="both"/>
              <w:rPr>
                <w:sz w:val="20"/>
                <w:szCs w:val="20"/>
              </w:rPr>
            </w:pPr>
          </w:p>
        </w:tc>
      </w:tr>
      <w:tr w:rsidR="0066076A" w:rsidRPr="00784132" w14:paraId="61E58A33" w14:textId="77777777" w:rsidTr="006D5215">
        <w:trPr>
          <w:trHeight w:val="603"/>
        </w:trPr>
        <w:tc>
          <w:tcPr>
            <w:tcW w:w="4316" w:type="dxa"/>
            <w:gridSpan w:val="3"/>
            <w:shd w:val="clear" w:color="auto" w:fill="auto"/>
          </w:tcPr>
          <w:p w14:paraId="280A9DE5" w14:textId="77777777" w:rsidR="0066076A" w:rsidRPr="00784132" w:rsidRDefault="0066076A" w:rsidP="006D5215">
            <w:pPr>
              <w:spacing w:after="0" w:line="240" w:lineRule="auto"/>
              <w:rPr>
                <w:sz w:val="20"/>
                <w:szCs w:val="20"/>
              </w:rPr>
            </w:pPr>
            <w:r w:rsidRPr="00784132">
              <w:rPr>
                <w:sz w:val="20"/>
                <w:szCs w:val="20"/>
              </w:rPr>
              <w:t>Solicitado por: UNJC. manzanillo</w:t>
            </w:r>
          </w:p>
        </w:tc>
        <w:tc>
          <w:tcPr>
            <w:tcW w:w="5324" w:type="dxa"/>
            <w:gridSpan w:val="2"/>
            <w:shd w:val="clear" w:color="auto" w:fill="auto"/>
          </w:tcPr>
          <w:p w14:paraId="3A58208D"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2930D10D" w14:textId="77777777" w:rsidTr="006D5215">
        <w:trPr>
          <w:trHeight w:val="981"/>
        </w:trPr>
        <w:tc>
          <w:tcPr>
            <w:tcW w:w="4316" w:type="dxa"/>
            <w:gridSpan w:val="3"/>
            <w:shd w:val="clear" w:color="auto" w:fill="auto"/>
          </w:tcPr>
          <w:p w14:paraId="3DF3C395"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4BA30B09" w14:textId="77777777" w:rsidR="0066076A" w:rsidRPr="00784132" w:rsidRDefault="0066076A" w:rsidP="006D5215">
            <w:pPr>
              <w:spacing w:after="0" w:line="240" w:lineRule="auto"/>
              <w:rPr>
                <w:sz w:val="20"/>
                <w:szCs w:val="20"/>
              </w:rPr>
            </w:pPr>
            <w:r w:rsidRPr="00784132">
              <w:rPr>
                <w:sz w:val="20"/>
                <w:szCs w:val="20"/>
              </w:rPr>
              <w:t xml:space="preserve">Especifique:  </w:t>
            </w:r>
          </w:p>
          <w:p w14:paraId="48EB454A"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4CE0CBD"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6FCB74DE"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6B4F4A0E"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5BD8DA05"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50D0B464" w14:textId="77777777" w:rsidR="0066076A" w:rsidRPr="00784132" w:rsidRDefault="0066076A" w:rsidP="0066076A">
      <w:pPr>
        <w:rPr>
          <w:sz w:val="20"/>
          <w:szCs w:val="20"/>
        </w:rPr>
      </w:pPr>
    </w:p>
    <w:p w14:paraId="71A543E8" w14:textId="2155FEC8" w:rsidR="0066076A" w:rsidRDefault="0066076A" w:rsidP="0066076A">
      <w:pPr>
        <w:rPr>
          <w:sz w:val="20"/>
          <w:szCs w:val="20"/>
        </w:rPr>
      </w:pPr>
    </w:p>
    <w:p w14:paraId="7B1C0157" w14:textId="7C6C59C4" w:rsidR="00B67FDC" w:rsidRDefault="00B67FDC" w:rsidP="0066076A">
      <w:pPr>
        <w:rPr>
          <w:sz w:val="20"/>
          <w:szCs w:val="20"/>
        </w:rPr>
      </w:pPr>
    </w:p>
    <w:p w14:paraId="63BCBB72" w14:textId="77777777" w:rsidR="00B67FDC" w:rsidRDefault="00B67FDC" w:rsidP="0066076A">
      <w:pPr>
        <w:rPr>
          <w:sz w:val="20"/>
          <w:szCs w:val="20"/>
        </w:rPr>
      </w:pPr>
    </w:p>
    <w:p w14:paraId="6C2B047A" w14:textId="77777777" w:rsidR="00E04CFB" w:rsidRDefault="00E04CFB" w:rsidP="0066076A">
      <w:pPr>
        <w:rPr>
          <w:sz w:val="20"/>
          <w:szCs w:val="20"/>
        </w:rPr>
      </w:pPr>
    </w:p>
    <w:p w14:paraId="4957BD6C" w14:textId="6BD1DE94" w:rsidR="00E04CFB" w:rsidRDefault="00E04CFB" w:rsidP="0066076A">
      <w:pPr>
        <w:rPr>
          <w:sz w:val="20"/>
          <w:szCs w:val="20"/>
        </w:rPr>
      </w:pPr>
    </w:p>
    <w:p w14:paraId="6D54D47D" w14:textId="77777777" w:rsidR="00B67FDC" w:rsidRPr="00784132" w:rsidRDefault="00B67FDC"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2A20D9A2" w14:textId="77777777" w:rsidTr="006D5215">
        <w:trPr>
          <w:trHeight w:val="417"/>
        </w:trPr>
        <w:tc>
          <w:tcPr>
            <w:tcW w:w="1721" w:type="dxa"/>
            <w:shd w:val="clear" w:color="auto" w:fill="auto"/>
          </w:tcPr>
          <w:p w14:paraId="460AB0E0"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233056A5"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1078C68B" w14:textId="77777777" w:rsidR="0066076A" w:rsidRPr="00784132" w:rsidRDefault="0066076A" w:rsidP="006D5215">
            <w:pPr>
              <w:spacing w:after="0" w:line="240" w:lineRule="auto"/>
              <w:rPr>
                <w:sz w:val="20"/>
                <w:szCs w:val="20"/>
              </w:rPr>
            </w:pPr>
            <w:r w:rsidRPr="00784132">
              <w:rPr>
                <w:sz w:val="20"/>
                <w:szCs w:val="20"/>
              </w:rPr>
              <w:t>Tipo de Posgrado</w:t>
            </w:r>
          </w:p>
          <w:p w14:paraId="04658ABB" w14:textId="77777777" w:rsidR="0066076A" w:rsidRPr="00784132" w:rsidRDefault="0066076A" w:rsidP="006D5215">
            <w:pPr>
              <w:spacing w:after="0" w:line="240" w:lineRule="auto"/>
              <w:rPr>
                <w:sz w:val="20"/>
                <w:szCs w:val="20"/>
              </w:rPr>
            </w:pPr>
          </w:p>
        </w:tc>
        <w:tc>
          <w:tcPr>
            <w:tcW w:w="3704" w:type="dxa"/>
            <w:shd w:val="clear" w:color="auto" w:fill="auto"/>
          </w:tcPr>
          <w:p w14:paraId="4687DF4E" w14:textId="77777777" w:rsidR="0066076A" w:rsidRPr="00784132" w:rsidRDefault="0066076A" w:rsidP="006D5215">
            <w:pPr>
              <w:spacing w:after="0" w:line="240" w:lineRule="auto"/>
              <w:rPr>
                <w:sz w:val="20"/>
                <w:szCs w:val="20"/>
              </w:rPr>
            </w:pPr>
            <w:r w:rsidRPr="00784132">
              <w:rPr>
                <w:sz w:val="20"/>
                <w:szCs w:val="20"/>
              </w:rPr>
              <w:t>Código: PG-FD-C15</w:t>
            </w:r>
          </w:p>
          <w:p w14:paraId="658E9617"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479B418" w14:textId="77777777" w:rsidTr="006D5215">
        <w:trPr>
          <w:trHeight w:val="397"/>
        </w:trPr>
        <w:tc>
          <w:tcPr>
            <w:tcW w:w="4254" w:type="dxa"/>
            <w:gridSpan w:val="2"/>
            <w:shd w:val="clear" w:color="auto" w:fill="auto"/>
          </w:tcPr>
          <w:p w14:paraId="4949D732" w14:textId="77777777" w:rsidR="0066076A" w:rsidRPr="00784132" w:rsidRDefault="0066076A" w:rsidP="006D5215">
            <w:pPr>
              <w:tabs>
                <w:tab w:val="center" w:pos="2019"/>
              </w:tabs>
              <w:spacing w:after="0" w:line="240" w:lineRule="auto"/>
              <w:rPr>
                <w:sz w:val="20"/>
                <w:szCs w:val="20"/>
              </w:rPr>
            </w:pPr>
            <w:r w:rsidRPr="00784132">
              <w:rPr>
                <w:sz w:val="20"/>
                <w:szCs w:val="20"/>
              </w:rPr>
              <w:t>Título:  Las intervenciones corporales en el proceso penal cubano</w:t>
            </w:r>
            <w:r w:rsidRPr="00784132">
              <w:rPr>
                <w:sz w:val="20"/>
                <w:szCs w:val="20"/>
              </w:rPr>
              <w:tab/>
            </w:r>
          </w:p>
          <w:p w14:paraId="30D16D9C" w14:textId="77777777" w:rsidR="0066076A" w:rsidRPr="00784132" w:rsidRDefault="0066076A" w:rsidP="006D5215">
            <w:pPr>
              <w:spacing w:after="0" w:line="240" w:lineRule="auto"/>
              <w:rPr>
                <w:sz w:val="20"/>
                <w:szCs w:val="20"/>
              </w:rPr>
            </w:pPr>
            <w:r w:rsidRPr="00784132">
              <w:rPr>
                <w:sz w:val="20"/>
                <w:szCs w:val="20"/>
              </w:rPr>
              <w:t>Inicio: febrero                      Termina.  febrero</w:t>
            </w:r>
          </w:p>
        </w:tc>
        <w:tc>
          <w:tcPr>
            <w:tcW w:w="5386" w:type="dxa"/>
            <w:gridSpan w:val="3"/>
            <w:shd w:val="clear" w:color="auto" w:fill="auto"/>
          </w:tcPr>
          <w:p w14:paraId="6D66C858" w14:textId="77777777" w:rsidR="0066076A" w:rsidRPr="00784132" w:rsidRDefault="000064D6" w:rsidP="006D5215">
            <w:pPr>
              <w:spacing w:after="0" w:line="240" w:lineRule="auto"/>
              <w:rPr>
                <w:sz w:val="20"/>
                <w:szCs w:val="20"/>
              </w:rPr>
            </w:pPr>
            <w:r w:rsidRPr="00784132">
              <w:rPr>
                <w:sz w:val="20"/>
                <w:szCs w:val="20"/>
              </w:rPr>
              <w:t>Profesora:</w:t>
            </w:r>
            <w:r w:rsidR="0066076A" w:rsidRPr="00784132">
              <w:rPr>
                <w:sz w:val="20"/>
                <w:szCs w:val="20"/>
              </w:rPr>
              <w:t xml:space="preserve"> Dr. C. Diana Medina </w:t>
            </w:r>
            <w:r w:rsidRPr="00784132">
              <w:rPr>
                <w:sz w:val="20"/>
                <w:szCs w:val="20"/>
              </w:rPr>
              <w:t xml:space="preserve">Batista. </w:t>
            </w:r>
            <w:r w:rsidR="0066076A" w:rsidRPr="00784132">
              <w:rPr>
                <w:sz w:val="20"/>
                <w:szCs w:val="20"/>
              </w:rPr>
              <w:t>Titular</w:t>
            </w:r>
          </w:p>
          <w:p w14:paraId="1B20CD89"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0EB3586E" w14:textId="77777777" w:rsidTr="006D5215">
        <w:trPr>
          <w:trHeight w:val="1144"/>
        </w:trPr>
        <w:tc>
          <w:tcPr>
            <w:tcW w:w="9640" w:type="dxa"/>
            <w:gridSpan w:val="5"/>
            <w:shd w:val="clear" w:color="auto" w:fill="auto"/>
          </w:tcPr>
          <w:p w14:paraId="5BFEE6D1"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5CE9C18E" w14:textId="77777777" w:rsidR="0066076A" w:rsidRPr="00784132" w:rsidRDefault="0066076A" w:rsidP="006D5215">
            <w:pPr>
              <w:spacing w:after="0" w:line="240" w:lineRule="auto"/>
              <w:rPr>
                <w:sz w:val="20"/>
                <w:szCs w:val="20"/>
              </w:rPr>
            </w:pPr>
            <w:r w:rsidRPr="00784132">
              <w:rPr>
                <w:sz w:val="20"/>
                <w:szCs w:val="20"/>
              </w:rPr>
              <w:t xml:space="preserve">Que los cursistas puedan </w:t>
            </w:r>
            <w:r w:rsidR="000064D6" w:rsidRPr="00784132">
              <w:rPr>
                <w:sz w:val="20"/>
                <w:szCs w:val="20"/>
              </w:rPr>
              <w:t>determinar en</w:t>
            </w:r>
            <w:r w:rsidRPr="00784132">
              <w:rPr>
                <w:sz w:val="20"/>
                <w:szCs w:val="20"/>
              </w:rPr>
              <w:t xml:space="preserve"> la actuación procesal de los sujetos y de las partes las situaciones que se presentan respecto a las intervenciones corporales,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58D77C73" w14:textId="77777777" w:rsidTr="006D5215">
        <w:trPr>
          <w:trHeight w:val="1118"/>
        </w:trPr>
        <w:tc>
          <w:tcPr>
            <w:tcW w:w="9640" w:type="dxa"/>
            <w:gridSpan w:val="5"/>
            <w:shd w:val="clear" w:color="auto" w:fill="auto"/>
          </w:tcPr>
          <w:p w14:paraId="11542066"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636B9184" w14:textId="77777777" w:rsidR="0066076A" w:rsidRPr="00784132" w:rsidRDefault="0066076A" w:rsidP="006D5215">
            <w:pPr>
              <w:spacing w:after="0" w:line="240" w:lineRule="auto"/>
              <w:jc w:val="both"/>
              <w:rPr>
                <w:sz w:val="20"/>
                <w:szCs w:val="20"/>
              </w:rPr>
            </w:pPr>
          </w:p>
          <w:p w14:paraId="30BA5217"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0064D6" w:rsidRPr="00784132">
              <w:rPr>
                <w:sz w:val="20"/>
                <w:szCs w:val="20"/>
              </w:rPr>
              <w:t>general de</w:t>
            </w:r>
            <w:r w:rsidRPr="00784132">
              <w:rPr>
                <w:sz w:val="20"/>
                <w:szCs w:val="20"/>
              </w:rPr>
              <w:t xml:space="preserve"> los actos de investigación y el debido proceso, sobre las intervenciones corporales que sirve de base para su correcta implementación bajo criterios proporcionales y de estricta necesidad.</w:t>
            </w:r>
          </w:p>
          <w:p w14:paraId="76EC0DB9" w14:textId="77777777" w:rsidR="0066076A" w:rsidRPr="00784132" w:rsidRDefault="0066076A" w:rsidP="006D5215">
            <w:pPr>
              <w:spacing w:after="0" w:line="240" w:lineRule="auto"/>
              <w:jc w:val="both"/>
              <w:rPr>
                <w:sz w:val="20"/>
                <w:szCs w:val="20"/>
              </w:rPr>
            </w:pPr>
          </w:p>
        </w:tc>
      </w:tr>
      <w:tr w:rsidR="0066076A" w:rsidRPr="00784132" w14:paraId="4487E4B6" w14:textId="77777777" w:rsidTr="006D5215">
        <w:trPr>
          <w:trHeight w:val="603"/>
        </w:trPr>
        <w:tc>
          <w:tcPr>
            <w:tcW w:w="4316" w:type="dxa"/>
            <w:gridSpan w:val="3"/>
            <w:shd w:val="clear" w:color="auto" w:fill="auto"/>
          </w:tcPr>
          <w:p w14:paraId="5DCE268F" w14:textId="77777777" w:rsidR="0066076A" w:rsidRPr="00784132" w:rsidRDefault="0066076A" w:rsidP="006D5215">
            <w:pPr>
              <w:spacing w:after="0" w:line="240" w:lineRule="auto"/>
              <w:rPr>
                <w:sz w:val="20"/>
                <w:szCs w:val="20"/>
              </w:rPr>
            </w:pPr>
            <w:r w:rsidRPr="00784132">
              <w:rPr>
                <w:sz w:val="20"/>
                <w:szCs w:val="20"/>
              </w:rPr>
              <w:t>Solicitado por: UNJC. Manzanillo</w:t>
            </w:r>
          </w:p>
        </w:tc>
        <w:tc>
          <w:tcPr>
            <w:tcW w:w="5324" w:type="dxa"/>
            <w:gridSpan w:val="2"/>
            <w:shd w:val="clear" w:color="auto" w:fill="auto"/>
          </w:tcPr>
          <w:p w14:paraId="48AA3389"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3DA60034" w14:textId="77777777" w:rsidTr="006D5215">
        <w:trPr>
          <w:trHeight w:val="981"/>
        </w:trPr>
        <w:tc>
          <w:tcPr>
            <w:tcW w:w="4316" w:type="dxa"/>
            <w:gridSpan w:val="3"/>
            <w:shd w:val="clear" w:color="auto" w:fill="auto"/>
          </w:tcPr>
          <w:p w14:paraId="2C5E0112"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2D5BD90C" w14:textId="77777777" w:rsidR="0066076A" w:rsidRPr="00784132" w:rsidRDefault="0066076A" w:rsidP="006D5215">
            <w:pPr>
              <w:spacing w:after="0" w:line="240" w:lineRule="auto"/>
              <w:rPr>
                <w:sz w:val="20"/>
                <w:szCs w:val="20"/>
              </w:rPr>
            </w:pPr>
            <w:r w:rsidRPr="00784132">
              <w:rPr>
                <w:sz w:val="20"/>
                <w:szCs w:val="20"/>
              </w:rPr>
              <w:t xml:space="preserve">Especifique:  </w:t>
            </w:r>
          </w:p>
          <w:p w14:paraId="37A25C1B" w14:textId="77777777" w:rsidR="0066076A" w:rsidRPr="00784132" w:rsidRDefault="0066076A" w:rsidP="006D5215">
            <w:pPr>
              <w:spacing w:after="0" w:line="240" w:lineRule="auto"/>
              <w:rPr>
                <w:sz w:val="20"/>
                <w:szCs w:val="20"/>
              </w:rPr>
            </w:pPr>
            <w:r w:rsidRPr="00784132">
              <w:rPr>
                <w:sz w:val="20"/>
                <w:szCs w:val="20"/>
              </w:rPr>
              <w:t xml:space="preserve">Especifique:  </w:t>
            </w:r>
          </w:p>
          <w:p w14:paraId="6AB43ADE"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F43464B"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72EC7772"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74AF4633"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0325010D"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24629260" w14:textId="77777777" w:rsidR="0066076A" w:rsidRPr="00784132" w:rsidRDefault="0066076A" w:rsidP="0066076A">
      <w:pPr>
        <w:rPr>
          <w:sz w:val="20"/>
          <w:szCs w:val="20"/>
        </w:rPr>
      </w:pPr>
    </w:p>
    <w:p w14:paraId="3D55C615"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2F0010FB" w14:textId="77777777" w:rsidTr="006D5215">
        <w:trPr>
          <w:trHeight w:val="417"/>
        </w:trPr>
        <w:tc>
          <w:tcPr>
            <w:tcW w:w="1721" w:type="dxa"/>
            <w:shd w:val="clear" w:color="auto" w:fill="auto"/>
          </w:tcPr>
          <w:p w14:paraId="1E9CF91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070C7239"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0386B526" w14:textId="77777777" w:rsidR="0066076A" w:rsidRPr="00784132" w:rsidRDefault="0066076A" w:rsidP="006D5215">
            <w:pPr>
              <w:spacing w:after="0" w:line="240" w:lineRule="auto"/>
              <w:rPr>
                <w:sz w:val="20"/>
                <w:szCs w:val="20"/>
              </w:rPr>
            </w:pPr>
            <w:r w:rsidRPr="00784132">
              <w:rPr>
                <w:sz w:val="20"/>
                <w:szCs w:val="20"/>
              </w:rPr>
              <w:t>Tipo de Posgrado</w:t>
            </w:r>
          </w:p>
          <w:p w14:paraId="61E02E5F" w14:textId="77777777" w:rsidR="0066076A" w:rsidRPr="00784132" w:rsidRDefault="0066076A" w:rsidP="006D5215">
            <w:pPr>
              <w:spacing w:after="0" w:line="240" w:lineRule="auto"/>
              <w:rPr>
                <w:sz w:val="20"/>
                <w:szCs w:val="20"/>
              </w:rPr>
            </w:pPr>
          </w:p>
        </w:tc>
        <w:tc>
          <w:tcPr>
            <w:tcW w:w="3704" w:type="dxa"/>
            <w:shd w:val="clear" w:color="auto" w:fill="auto"/>
          </w:tcPr>
          <w:p w14:paraId="705FDBDC" w14:textId="77777777" w:rsidR="0066076A" w:rsidRPr="00784132" w:rsidRDefault="0066076A" w:rsidP="006D5215">
            <w:pPr>
              <w:spacing w:after="0" w:line="240" w:lineRule="auto"/>
              <w:rPr>
                <w:sz w:val="20"/>
                <w:szCs w:val="20"/>
              </w:rPr>
            </w:pPr>
            <w:r w:rsidRPr="00784132">
              <w:rPr>
                <w:sz w:val="20"/>
                <w:szCs w:val="20"/>
              </w:rPr>
              <w:t>Código: PG-FD-C16</w:t>
            </w:r>
          </w:p>
          <w:p w14:paraId="28826F99"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32EECCC7" w14:textId="77777777" w:rsidTr="006D5215">
        <w:trPr>
          <w:trHeight w:val="397"/>
        </w:trPr>
        <w:tc>
          <w:tcPr>
            <w:tcW w:w="4254" w:type="dxa"/>
            <w:gridSpan w:val="2"/>
            <w:shd w:val="clear" w:color="auto" w:fill="auto"/>
          </w:tcPr>
          <w:p w14:paraId="30984334" w14:textId="77777777" w:rsidR="0066076A" w:rsidRPr="00784132" w:rsidRDefault="0066076A" w:rsidP="006D5215">
            <w:pPr>
              <w:tabs>
                <w:tab w:val="center" w:pos="2019"/>
              </w:tabs>
              <w:spacing w:after="0" w:line="240" w:lineRule="auto"/>
              <w:rPr>
                <w:sz w:val="20"/>
                <w:szCs w:val="20"/>
              </w:rPr>
            </w:pPr>
            <w:r w:rsidRPr="00784132">
              <w:rPr>
                <w:sz w:val="20"/>
                <w:szCs w:val="20"/>
              </w:rPr>
              <w:t>Título: Ciberseguridad y proceso penal</w:t>
            </w:r>
            <w:r w:rsidRPr="00784132">
              <w:rPr>
                <w:sz w:val="20"/>
                <w:szCs w:val="20"/>
              </w:rPr>
              <w:tab/>
            </w:r>
          </w:p>
          <w:p w14:paraId="5C56E972"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febrero</w:t>
            </w:r>
            <w:proofErr w:type="gramEnd"/>
            <w:r w:rsidRPr="00784132">
              <w:rPr>
                <w:sz w:val="20"/>
                <w:szCs w:val="20"/>
              </w:rPr>
              <w:t xml:space="preserve">                   Termina.  febrero</w:t>
            </w:r>
          </w:p>
        </w:tc>
        <w:tc>
          <w:tcPr>
            <w:tcW w:w="5386" w:type="dxa"/>
            <w:gridSpan w:val="3"/>
            <w:shd w:val="clear" w:color="auto" w:fill="auto"/>
          </w:tcPr>
          <w:p w14:paraId="0D46A62A" w14:textId="77777777" w:rsidR="0066076A" w:rsidRPr="00784132" w:rsidRDefault="0066076A" w:rsidP="006D5215">
            <w:pPr>
              <w:spacing w:after="0" w:line="240" w:lineRule="auto"/>
              <w:rPr>
                <w:sz w:val="20"/>
                <w:szCs w:val="20"/>
              </w:rPr>
            </w:pPr>
            <w:r w:rsidRPr="00784132">
              <w:rPr>
                <w:sz w:val="20"/>
                <w:szCs w:val="20"/>
              </w:rPr>
              <w:t>Profesora: Dr. C. Diana Medina Batista. Titular</w:t>
            </w:r>
          </w:p>
          <w:p w14:paraId="6A615460" w14:textId="77777777" w:rsidR="0066076A" w:rsidRPr="00784132" w:rsidRDefault="0066076A" w:rsidP="006D5215">
            <w:pPr>
              <w:spacing w:after="0" w:line="240" w:lineRule="auto"/>
              <w:rPr>
                <w:sz w:val="20"/>
                <w:szCs w:val="20"/>
              </w:rPr>
            </w:pPr>
            <w:r w:rsidRPr="00784132">
              <w:rPr>
                <w:sz w:val="20"/>
                <w:szCs w:val="20"/>
              </w:rPr>
              <w:t xml:space="preserve">dmedina@uo.edu.cu </w:t>
            </w:r>
          </w:p>
        </w:tc>
      </w:tr>
      <w:tr w:rsidR="0066076A" w:rsidRPr="00784132" w14:paraId="0A50B783" w14:textId="77777777" w:rsidTr="006D5215">
        <w:trPr>
          <w:trHeight w:val="1144"/>
        </w:trPr>
        <w:tc>
          <w:tcPr>
            <w:tcW w:w="9640" w:type="dxa"/>
            <w:gridSpan w:val="5"/>
            <w:shd w:val="clear" w:color="auto" w:fill="auto"/>
          </w:tcPr>
          <w:p w14:paraId="0E32C956"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4D628FF4" w14:textId="77777777" w:rsidR="0066076A" w:rsidRPr="00784132" w:rsidRDefault="0066076A" w:rsidP="006D5215">
            <w:pPr>
              <w:spacing w:after="0" w:line="240" w:lineRule="auto"/>
              <w:rPr>
                <w:sz w:val="20"/>
                <w:szCs w:val="20"/>
              </w:rPr>
            </w:pPr>
          </w:p>
          <w:p w14:paraId="593967D2" w14:textId="77777777" w:rsidR="0066076A" w:rsidRPr="00784132" w:rsidRDefault="0066076A" w:rsidP="006D5215">
            <w:pPr>
              <w:spacing w:after="0" w:line="240" w:lineRule="auto"/>
              <w:jc w:val="both"/>
              <w:rPr>
                <w:sz w:val="20"/>
                <w:szCs w:val="20"/>
              </w:rPr>
            </w:pPr>
            <w:r w:rsidRPr="00784132">
              <w:rPr>
                <w:sz w:val="20"/>
                <w:szCs w:val="20"/>
              </w:rPr>
              <w:t xml:space="preserve">Que los cursistas puedan </w:t>
            </w:r>
            <w:r w:rsidR="000064D6" w:rsidRPr="00784132">
              <w:rPr>
                <w:sz w:val="20"/>
                <w:szCs w:val="20"/>
              </w:rPr>
              <w:t>determinar en</w:t>
            </w:r>
            <w:r w:rsidRPr="00784132">
              <w:rPr>
                <w:sz w:val="20"/>
                <w:szCs w:val="20"/>
              </w:rPr>
              <w:t xml:space="preserve"> la actuación procesal de los sujetos y de las partes las situaciones que se presentan respecto al uso de las tecnologías en el esclarecimiento de los hechos delictivos, con vista a poder identificar los requisitos procesales para su ejecución bajo el estricto respeto de los derechos de las personas y de la dignidad humana, para poder argumentar debidamente las razones de estricta necesidad de su uso en el proceso penal.</w:t>
            </w:r>
          </w:p>
        </w:tc>
      </w:tr>
      <w:tr w:rsidR="0066076A" w:rsidRPr="00784132" w14:paraId="7CD862FB" w14:textId="77777777" w:rsidTr="006D5215">
        <w:trPr>
          <w:trHeight w:val="1118"/>
        </w:trPr>
        <w:tc>
          <w:tcPr>
            <w:tcW w:w="9640" w:type="dxa"/>
            <w:gridSpan w:val="5"/>
            <w:shd w:val="clear" w:color="auto" w:fill="auto"/>
          </w:tcPr>
          <w:p w14:paraId="559CD65C" w14:textId="77777777" w:rsidR="0066076A" w:rsidRPr="00784132" w:rsidRDefault="0066076A" w:rsidP="006D5215">
            <w:pPr>
              <w:spacing w:after="0" w:line="240" w:lineRule="auto"/>
              <w:jc w:val="both"/>
              <w:rPr>
                <w:sz w:val="20"/>
                <w:szCs w:val="20"/>
              </w:rPr>
            </w:pPr>
            <w:r w:rsidRPr="00784132">
              <w:rPr>
                <w:sz w:val="20"/>
                <w:szCs w:val="20"/>
              </w:rPr>
              <w:t xml:space="preserve">Se realiza un estudio que tomando como referente la teoría </w:t>
            </w:r>
            <w:r w:rsidR="000064D6" w:rsidRPr="00784132">
              <w:rPr>
                <w:sz w:val="20"/>
                <w:szCs w:val="20"/>
              </w:rPr>
              <w:t>general del</w:t>
            </w:r>
            <w:r w:rsidRPr="00784132">
              <w:rPr>
                <w:sz w:val="20"/>
                <w:szCs w:val="20"/>
              </w:rPr>
              <w:t xml:space="preserve"> proceso, las tecnologías de la información y las comunicaciones en función del esclarecimiento de los hechos delictivos, que sirve de base para su correcta implementación bajo criterios proporcionales y de estricta necesidad.</w:t>
            </w:r>
          </w:p>
        </w:tc>
      </w:tr>
      <w:tr w:rsidR="0066076A" w:rsidRPr="00784132" w14:paraId="6C7A8E71" w14:textId="77777777" w:rsidTr="006D5215">
        <w:trPr>
          <w:trHeight w:val="603"/>
        </w:trPr>
        <w:tc>
          <w:tcPr>
            <w:tcW w:w="4316" w:type="dxa"/>
            <w:gridSpan w:val="3"/>
            <w:shd w:val="clear" w:color="auto" w:fill="auto"/>
          </w:tcPr>
          <w:p w14:paraId="145A360A" w14:textId="77777777" w:rsidR="0066076A" w:rsidRPr="00784132" w:rsidRDefault="0066076A" w:rsidP="006D5215">
            <w:pPr>
              <w:spacing w:after="0" w:line="240" w:lineRule="auto"/>
              <w:rPr>
                <w:sz w:val="20"/>
                <w:szCs w:val="20"/>
              </w:rPr>
            </w:pPr>
            <w:r w:rsidRPr="00784132">
              <w:rPr>
                <w:sz w:val="20"/>
                <w:szCs w:val="20"/>
              </w:rPr>
              <w:t>Solicitado por: UNJC. Manzanillo</w:t>
            </w:r>
          </w:p>
        </w:tc>
        <w:tc>
          <w:tcPr>
            <w:tcW w:w="5324" w:type="dxa"/>
            <w:gridSpan w:val="2"/>
            <w:shd w:val="clear" w:color="auto" w:fill="auto"/>
          </w:tcPr>
          <w:p w14:paraId="63D7E50A"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6F7C51B0" w14:textId="77777777" w:rsidTr="006D5215">
        <w:trPr>
          <w:trHeight w:val="981"/>
        </w:trPr>
        <w:tc>
          <w:tcPr>
            <w:tcW w:w="4316" w:type="dxa"/>
            <w:gridSpan w:val="3"/>
            <w:shd w:val="clear" w:color="auto" w:fill="auto"/>
          </w:tcPr>
          <w:p w14:paraId="34B76EC7"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7C218728" w14:textId="77777777" w:rsidR="0066076A" w:rsidRPr="00784132" w:rsidRDefault="0066076A" w:rsidP="006D5215">
            <w:pPr>
              <w:spacing w:after="0" w:line="240" w:lineRule="auto"/>
              <w:rPr>
                <w:sz w:val="20"/>
                <w:szCs w:val="20"/>
              </w:rPr>
            </w:pPr>
            <w:r w:rsidRPr="00784132">
              <w:rPr>
                <w:sz w:val="20"/>
                <w:szCs w:val="20"/>
              </w:rPr>
              <w:t xml:space="preserve">Especifique:  </w:t>
            </w:r>
          </w:p>
          <w:p w14:paraId="2D4AF295" w14:textId="77777777" w:rsidR="0066076A" w:rsidRPr="00784132" w:rsidRDefault="0066076A" w:rsidP="006D5215">
            <w:pPr>
              <w:spacing w:after="0" w:line="240" w:lineRule="auto"/>
              <w:rPr>
                <w:sz w:val="20"/>
                <w:szCs w:val="20"/>
              </w:rPr>
            </w:pPr>
            <w:r w:rsidRPr="00784132">
              <w:rPr>
                <w:sz w:val="20"/>
                <w:szCs w:val="20"/>
              </w:rPr>
              <w:t xml:space="preserve">Especifique:  </w:t>
            </w:r>
          </w:p>
          <w:p w14:paraId="2F490B15"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03AED03"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0FA35167"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07769092" w14:textId="77777777" w:rsidR="0066076A" w:rsidRPr="00784132" w:rsidRDefault="0066076A" w:rsidP="006D5215">
            <w:pPr>
              <w:spacing w:after="0" w:line="240" w:lineRule="auto"/>
              <w:rPr>
                <w:sz w:val="20"/>
                <w:szCs w:val="20"/>
              </w:rPr>
            </w:pPr>
            <w:r w:rsidRPr="00784132">
              <w:rPr>
                <w:sz w:val="20"/>
                <w:szCs w:val="20"/>
              </w:rPr>
              <w:t xml:space="preserve">     1.</w:t>
            </w:r>
            <w:r w:rsidRPr="00784132">
              <w:rPr>
                <w:sz w:val="20"/>
                <w:szCs w:val="20"/>
              </w:rPr>
              <w:tab/>
              <w:t>: La seguridad humana y sus retos en el contexto de la nueva Constitución de la República de Cuba ( PAPN),</w:t>
            </w:r>
          </w:p>
          <w:p w14:paraId="6A94F4B2"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  Ciberseguridad y derecho. El ciberespacio al servicio de la sociedad cubana del siglo XXI. ( PS)                                                                  </w:t>
            </w:r>
          </w:p>
        </w:tc>
      </w:tr>
    </w:tbl>
    <w:p w14:paraId="0F56C4E7" w14:textId="77777777" w:rsidR="0066076A" w:rsidRPr="00784132" w:rsidRDefault="0066076A" w:rsidP="0066076A">
      <w:pPr>
        <w:rPr>
          <w:sz w:val="20"/>
          <w:szCs w:val="20"/>
        </w:rPr>
      </w:pPr>
    </w:p>
    <w:p w14:paraId="0ECC7E0E" w14:textId="6A68C202" w:rsidR="0066076A" w:rsidRDefault="0066076A" w:rsidP="0066076A">
      <w:pPr>
        <w:rPr>
          <w:sz w:val="20"/>
          <w:szCs w:val="20"/>
        </w:rPr>
      </w:pPr>
    </w:p>
    <w:p w14:paraId="4FE7B7A5" w14:textId="077D0485" w:rsidR="00B67FDC" w:rsidRDefault="00B67FDC" w:rsidP="0066076A">
      <w:pPr>
        <w:rPr>
          <w:sz w:val="20"/>
          <w:szCs w:val="20"/>
        </w:rPr>
      </w:pPr>
    </w:p>
    <w:p w14:paraId="6223120B" w14:textId="767824E2" w:rsidR="00B67FDC" w:rsidRDefault="00B67FDC" w:rsidP="0066076A">
      <w:pPr>
        <w:rPr>
          <w:sz w:val="20"/>
          <w:szCs w:val="20"/>
        </w:rPr>
      </w:pPr>
    </w:p>
    <w:p w14:paraId="7A2BD9B9" w14:textId="77777777" w:rsidR="00B67FDC" w:rsidRDefault="00B67FDC" w:rsidP="0066076A">
      <w:pPr>
        <w:rPr>
          <w:sz w:val="20"/>
          <w:szCs w:val="20"/>
        </w:rPr>
      </w:pPr>
    </w:p>
    <w:p w14:paraId="560C9209" w14:textId="77777777" w:rsidR="007C51BD" w:rsidRPr="00784132" w:rsidRDefault="007C51BD"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127E824" w14:textId="77777777" w:rsidTr="006D5215">
        <w:trPr>
          <w:trHeight w:val="417"/>
        </w:trPr>
        <w:tc>
          <w:tcPr>
            <w:tcW w:w="1721" w:type="dxa"/>
            <w:shd w:val="clear" w:color="auto" w:fill="auto"/>
          </w:tcPr>
          <w:p w14:paraId="3B4B50E4"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36B0AB3" w14:textId="77777777" w:rsidR="0066076A" w:rsidRPr="00784132" w:rsidRDefault="0066076A" w:rsidP="006D5215">
            <w:pPr>
              <w:spacing w:after="0" w:line="240" w:lineRule="auto"/>
              <w:rPr>
                <w:sz w:val="20"/>
                <w:szCs w:val="20"/>
              </w:rPr>
            </w:pPr>
            <w:r w:rsidRPr="00784132">
              <w:rPr>
                <w:sz w:val="20"/>
                <w:szCs w:val="20"/>
              </w:rPr>
              <w:t>Teléfono: 22631664</w:t>
            </w:r>
          </w:p>
        </w:tc>
        <w:tc>
          <w:tcPr>
            <w:tcW w:w="1682" w:type="dxa"/>
            <w:gridSpan w:val="2"/>
            <w:shd w:val="clear" w:color="auto" w:fill="auto"/>
          </w:tcPr>
          <w:p w14:paraId="4C8666FE" w14:textId="77777777" w:rsidR="0066076A" w:rsidRPr="00784132" w:rsidRDefault="0066076A" w:rsidP="006D5215">
            <w:pPr>
              <w:spacing w:after="0" w:line="240" w:lineRule="auto"/>
              <w:rPr>
                <w:sz w:val="20"/>
                <w:szCs w:val="20"/>
              </w:rPr>
            </w:pPr>
            <w:r w:rsidRPr="00784132">
              <w:rPr>
                <w:sz w:val="20"/>
                <w:szCs w:val="20"/>
              </w:rPr>
              <w:t>Tipo de Posgrado</w:t>
            </w:r>
          </w:p>
          <w:p w14:paraId="5B2A02AD" w14:textId="77777777" w:rsidR="0066076A" w:rsidRPr="00784132" w:rsidRDefault="0066076A" w:rsidP="006D5215">
            <w:pPr>
              <w:spacing w:after="0" w:line="240" w:lineRule="auto"/>
              <w:rPr>
                <w:sz w:val="20"/>
                <w:szCs w:val="20"/>
              </w:rPr>
            </w:pPr>
            <w:r w:rsidRPr="00784132">
              <w:rPr>
                <w:sz w:val="20"/>
                <w:szCs w:val="20"/>
              </w:rPr>
              <w:t>Curso</w:t>
            </w:r>
          </w:p>
          <w:p w14:paraId="75B58FF8" w14:textId="77777777" w:rsidR="0066076A" w:rsidRPr="00784132" w:rsidRDefault="0066076A" w:rsidP="006D5215">
            <w:pPr>
              <w:spacing w:after="0" w:line="240" w:lineRule="auto"/>
              <w:rPr>
                <w:sz w:val="20"/>
                <w:szCs w:val="20"/>
              </w:rPr>
            </w:pPr>
          </w:p>
        </w:tc>
        <w:tc>
          <w:tcPr>
            <w:tcW w:w="3704" w:type="dxa"/>
            <w:shd w:val="clear" w:color="auto" w:fill="auto"/>
          </w:tcPr>
          <w:p w14:paraId="5161173A" w14:textId="77777777" w:rsidR="0066076A" w:rsidRPr="00784132" w:rsidRDefault="0066076A" w:rsidP="006D5215">
            <w:pPr>
              <w:spacing w:after="0" w:line="240" w:lineRule="auto"/>
              <w:rPr>
                <w:sz w:val="20"/>
                <w:szCs w:val="20"/>
              </w:rPr>
            </w:pPr>
            <w:r w:rsidRPr="00784132">
              <w:rPr>
                <w:sz w:val="20"/>
                <w:szCs w:val="20"/>
              </w:rPr>
              <w:t>Código:  PG-FD-C17</w:t>
            </w:r>
          </w:p>
          <w:p w14:paraId="14C4E8E9"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0725DDA5" w14:textId="77777777" w:rsidTr="006D5215">
        <w:trPr>
          <w:trHeight w:val="397"/>
        </w:trPr>
        <w:tc>
          <w:tcPr>
            <w:tcW w:w="4254" w:type="dxa"/>
            <w:gridSpan w:val="2"/>
            <w:shd w:val="clear" w:color="auto" w:fill="auto"/>
          </w:tcPr>
          <w:p w14:paraId="5301A171" w14:textId="77777777" w:rsidR="0066076A" w:rsidRPr="00784132" w:rsidRDefault="0066076A" w:rsidP="006D5215">
            <w:pPr>
              <w:spacing w:after="0" w:line="240" w:lineRule="auto"/>
              <w:rPr>
                <w:sz w:val="20"/>
                <w:szCs w:val="20"/>
              </w:rPr>
            </w:pPr>
            <w:r w:rsidRPr="00784132">
              <w:rPr>
                <w:sz w:val="20"/>
                <w:szCs w:val="20"/>
              </w:rPr>
              <w:t>Título: La víctima y el perjudicado en el proceso penal</w:t>
            </w:r>
          </w:p>
          <w:p w14:paraId="009B4944" w14:textId="77777777" w:rsidR="0066076A" w:rsidRPr="00784132" w:rsidRDefault="0066076A" w:rsidP="006D5215">
            <w:pPr>
              <w:spacing w:after="0" w:line="240" w:lineRule="auto"/>
              <w:rPr>
                <w:sz w:val="20"/>
                <w:szCs w:val="20"/>
              </w:rPr>
            </w:pPr>
            <w:r w:rsidRPr="00784132">
              <w:rPr>
                <w:sz w:val="20"/>
                <w:szCs w:val="20"/>
              </w:rPr>
              <w:t>Inicio. Junio                          Termina. Junio</w:t>
            </w:r>
          </w:p>
        </w:tc>
        <w:tc>
          <w:tcPr>
            <w:tcW w:w="5386" w:type="dxa"/>
            <w:gridSpan w:val="3"/>
            <w:shd w:val="clear" w:color="auto" w:fill="auto"/>
          </w:tcPr>
          <w:p w14:paraId="605667AE" w14:textId="77777777" w:rsidR="0066076A" w:rsidRPr="00784132" w:rsidRDefault="0066076A" w:rsidP="006D5215">
            <w:pPr>
              <w:spacing w:after="0" w:line="240" w:lineRule="auto"/>
              <w:rPr>
                <w:sz w:val="20"/>
                <w:szCs w:val="20"/>
              </w:rPr>
            </w:pPr>
            <w:r w:rsidRPr="00784132">
              <w:rPr>
                <w:sz w:val="20"/>
                <w:szCs w:val="20"/>
              </w:rPr>
              <w:t xml:space="preserve">Profesora: Esp. Anet Serret Lara. Auxiliar </w:t>
            </w:r>
          </w:p>
          <w:p w14:paraId="6DD45DF8" w14:textId="77777777" w:rsidR="0066076A" w:rsidRPr="00784132" w:rsidRDefault="0066076A" w:rsidP="006D5215">
            <w:pPr>
              <w:spacing w:after="0" w:line="240" w:lineRule="auto"/>
              <w:rPr>
                <w:sz w:val="20"/>
                <w:szCs w:val="20"/>
              </w:rPr>
            </w:pPr>
            <w:r w:rsidRPr="00784132">
              <w:rPr>
                <w:sz w:val="20"/>
                <w:szCs w:val="20"/>
              </w:rPr>
              <w:t>alara@uo.edu.cu</w:t>
            </w:r>
          </w:p>
        </w:tc>
      </w:tr>
      <w:tr w:rsidR="0066076A" w:rsidRPr="00784132" w14:paraId="5B08A544" w14:textId="77777777" w:rsidTr="00B67FDC">
        <w:trPr>
          <w:trHeight w:val="791"/>
        </w:trPr>
        <w:tc>
          <w:tcPr>
            <w:tcW w:w="9640" w:type="dxa"/>
            <w:gridSpan w:val="5"/>
            <w:shd w:val="clear" w:color="auto" w:fill="auto"/>
          </w:tcPr>
          <w:p w14:paraId="52B4C1CE" w14:textId="77777777" w:rsidR="0066076A" w:rsidRPr="00784132" w:rsidRDefault="0066076A" w:rsidP="006D5215">
            <w:pPr>
              <w:rPr>
                <w:sz w:val="20"/>
                <w:szCs w:val="20"/>
              </w:rPr>
            </w:pPr>
            <w:r w:rsidRPr="00784132">
              <w:rPr>
                <w:sz w:val="20"/>
                <w:szCs w:val="20"/>
              </w:rPr>
              <w:t xml:space="preserve">Objetivo General: Adentrar a los cursistas en las particularidades de la regulación de la nueva Ley del Proceso Penal Ley 143 de 2021 en relación a los derechos de la víctima y el perjudicado. </w:t>
            </w:r>
          </w:p>
          <w:p w14:paraId="7B7BE4E2" w14:textId="77777777" w:rsidR="0066076A" w:rsidRPr="00784132" w:rsidRDefault="0066076A" w:rsidP="006D5215">
            <w:pPr>
              <w:spacing w:after="0" w:line="240" w:lineRule="auto"/>
              <w:rPr>
                <w:sz w:val="20"/>
                <w:szCs w:val="20"/>
              </w:rPr>
            </w:pPr>
          </w:p>
        </w:tc>
      </w:tr>
      <w:tr w:rsidR="0066076A" w:rsidRPr="00784132" w14:paraId="0B5D79E6" w14:textId="77777777" w:rsidTr="00B67FDC">
        <w:trPr>
          <w:trHeight w:val="1271"/>
        </w:trPr>
        <w:tc>
          <w:tcPr>
            <w:tcW w:w="9640" w:type="dxa"/>
            <w:gridSpan w:val="5"/>
            <w:shd w:val="clear" w:color="auto" w:fill="auto"/>
          </w:tcPr>
          <w:p w14:paraId="75B90295"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55A50903" w14:textId="77777777" w:rsidR="0066076A" w:rsidRPr="00784132" w:rsidRDefault="0066076A" w:rsidP="006D5215">
            <w:pPr>
              <w:spacing w:after="0" w:line="240" w:lineRule="auto"/>
              <w:jc w:val="both"/>
              <w:rPr>
                <w:sz w:val="20"/>
                <w:szCs w:val="20"/>
              </w:rPr>
            </w:pPr>
            <w:r w:rsidRPr="00784132">
              <w:rPr>
                <w:sz w:val="20"/>
                <w:szCs w:val="20"/>
              </w:rPr>
              <w:t xml:space="preserve">Se abordan como ejes temáticos esenciales las reformas operadas en </w:t>
            </w:r>
            <w:r w:rsidR="00AB479C" w:rsidRPr="00784132">
              <w:rPr>
                <w:sz w:val="20"/>
                <w:szCs w:val="20"/>
              </w:rPr>
              <w:t>el ordenamiento</w:t>
            </w:r>
            <w:r w:rsidRPr="00784132">
              <w:rPr>
                <w:sz w:val="20"/>
                <w:szCs w:val="20"/>
              </w:rPr>
              <w:t xml:space="preserve"> adjetivo cubano en relación a la protección de la víctima y el perjudicado como parte del cumplimiento del mandato constitucional en materia de principios, derechos y garantías procesales.</w:t>
            </w:r>
          </w:p>
          <w:p w14:paraId="577DACDD" w14:textId="77777777" w:rsidR="0066076A" w:rsidRPr="00784132" w:rsidRDefault="0066076A" w:rsidP="006D5215">
            <w:pPr>
              <w:spacing w:after="0" w:line="240" w:lineRule="auto"/>
              <w:jc w:val="both"/>
              <w:rPr>
                <w:sz w:val="20"/>
                <w:szCs w:val="20"/>
              </w:rPr>
            </w:pPr>
          </w:p>
        </w:tc>
      </w:tr>
      <w:tr w:rsidR="0066076A" w:rsidRPr="00784132" w14:paraId="460D9FD7" w14:textId="77777777" w:rsidTr="006D5215">
        <w:trPr>
          <w:trHeight w:val="603"/>
        </w:trPr>
        <w:tc>
          <w:tcPr>
            <w:tcW w:w="4316" w:type="dxa"/>
            <w:gridSpan w:val="3"/>
            <w:shd w:val="clear" w:color="auto" w:fill="auto"/>
          </w:tcPr>
          <w:p w14:paraId="1C1A1757" w14:textId="77777777" w:rsidR="0066076A" w:rsidRPr="00784132" w:rsidRDefault="0066076A" w:rsidP="006D5215">
            <w:pPr>
              <w:spacing w:after="0" w:line="240" w:lineRule="auto"/>
              <w:rPr>
                <w:sz w:val="20"/>
                <w:szCs w:val="20"/>
              </w:rPr>
            </w:pPr>
            <w:r w:rsidRPr="00784132">
              <w:rPr>
                <w:sz w:val="20"/>
                <w:szCs w:val="20"/>
              </w:rPr>
              <w:t xml:space="preserve">Solicitado por: Tribunal Provincial Popular Santiago </w:t>
            </w:r>
          </w:p>
        </w:tc>
        <w:tc>
          <w:tcPr>
            <w:tcW w:w="5324" w:type="dxa"/>
            <w:gridSpan w:val="2"/>
            <w:shd w:val="clear" w:color="auto" w:fill="auto"/>
          </w:tcPr>
          <w:p w14:paraId="2FFE3395" w14:textId="77777777" w:rsidR="0066076A" w:rsidRPr="00784132" w:rsidRDefault="0066076A" w:rsidP="006D5215">
            <w:pPr>
              <w:spacing w:after="0" w:line="240" w:lineRule="auto"/>
              <w:rPr>
                <w:sz w:val="20"/>
                <w:szCs w:val="20"/>
              </w:rPr>
            </w:pPr>
            <w:r w:rsidRPr="00784132">
              <w:rPr>
                <w:sz w:val="20"/>
                <w:szCs w:val="20"/>
              </w:rPr>
              <w:t>Otros posibles participantes:  -</w:t>
            </w:r>
          </w:p>
        </w:tc>
      </w:tr>
      <w:tr w:rsidR="0066076A" w:rsidRPr="00784132" w14:paraId="40837FEB" w14:textId="77777777" w:rsidTr="006D5215">
        <w:trPr>
          <w:trHeight w:val="981"/>
        </w:trPr>
        <w:tc>
          <w:tcPr>
            <w:tcW w:w="4316" w:type="dxa"/>
            <w:gridSpan w:val="3"/>
            <w:shd w:val="clear" w:color="auto" w:fill="auto"/>
          </w:tcPr>
          <w:p w14:paraId="13B9C43D"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si_x___   no___</w:t>
            </w:r>
          </w:p>
          <w:p w14:paraId="58AA166D" w14:textId="77777777" w:rsidR="0066076A" w:rsidRPr="00784132" w:rsidRDefault="0066076A" w:rsidP="006D5215">
            <w:pPr>
              <w:spacing w:after="0" w:line="240" w:lineRule="auto"/>
              <w:rPr>
                <w:sz w:val="20"/>
                <w:szCs w:val="20"/>
              </w:rPr>
            </w:pPr>
            <w:r w:rsidRPr="00784132">
              <w:rPr>
                <w:sz w:val="20"/>
                <w:szCs w:val="20"/>
              </w:rPr>
              <w:t xml:space="preserve">Especifique:  </w:t>
            </w:r>
          </w:p>
          <w:p w14:paraId="102B2B44"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p w14:paraId="6327971C" w14:textId="77777777" w:rsidR="0066076A" w:rsidRPr="00784132" w:rsidRDefault="0066076A" w:rsidP="006D5215">
            <w:pPr>
              <w:spacing w:after="0" w:line="240" w:lineRule="auto"/>
              <w:rPr>
                <w:sz w:val="20"/>
                <w:szCs w:val="20"/>
              </w:rPr>
            </w:pPr>
          </w:p>
          <w:p w14:paraId="00DCEAFC" w14:textId="77777777" w:rsidR="0066076A" w:rsidRPr="00784132" w:rsidRDefault="0066076A" w:rsidP="006D5215">
            <w:pPr>
              <w:spacing w:after="0" w:line="240" w:lineRule="auto"/>
              <w:rPr>
                <w:sz w:val="20"/>
                <w:szCs w:val="20"/>
              </w:rPr>
            </w:pPr>
          </w:p>
        </w:tc>
        <w:tc>
          <w:tcPr>
            <w:tcW w:w="5324" w:type="dxa"/>
            <w:gridSpan w:val="2"/>
            <w:shd w:val="clear" w:color="auto" w:fill="auto"/>
          </w:tcPr>
          <w:p w14:paraId="362F88E9"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_X__    no___</w:t>
            </w:r>
          </w:p>
          <w:p w14:paraId="58A4116F"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293DBCDF" w14:textId="77777777" w:rsidR="0066076A" w:rsidRPr="00784132" w:rsidRDefault="0066076A" w:rsidP="006D5215">
            <w:pPr>
              <w:spacing w:after="0" w:line="240" w:lineRule="auto"/>
              <w:rPr>
                <w:sz w:val="20"/>
                <w:szCs w:val="20"/>
              </w:rPr>
            </w:pPr>
            <w:r w:rsidRPr="00784132">
              <w:rPr>
                <w:sz w:val="20"/>
                <w:szCs w:val="20"/>
              </w:rPr>
              <w:t xml:space="preserve">La seguridad humana y sus retos en el contexto de la nueva Constitución de la Constitución de Cuba                                                                          </w:t>
            </w:r>
          </w:p>
        </w:tc>
      </w:tr>
    </w:tbl>
    <w:p w14:paraId="0FCF2A19" w14:textId="77777777" w:rsidR="0066076A" w:rsidRPr="00784132" w:rsidRDefault="0066076A" w:rsidP="0066076A">
      <w:pPr>
        <w:rPr>
          <w:sz w:val="20"/>
          <w:szCs w:val="20"/>
        </w:rPr>
      </w:pPr>
    </w:p>
    <w:p w14:paraId="14389209"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52B0727" w14:textId="77777777" w:rsidTr="006D5215">
        <w:trPr>
          <w:trHeight w:val="417"/>
        </w:trPr>
        <w:tc>
          <w:tcPr>
            <w:tcW w:w="1721" w:type="dxa"/>
            <w:shd w:val="clear" w:color="auto" w:fill="auto"/>
          </w:tcPr>
          <w:p w14:paraId="59472548"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196E15F9"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2F4DAAA1" w14:textId="77777777" w:rsidR="0066076A" w:rsidRPr="00784132" w:rsidRDefault="0066076A" w:rsidP="006D5215">
            <w:pPr>
              <w:spacing w:after="0" w:line="240" w:lineRule="auto"/>
              <w:rPr>
                <w:sz w:val="20"/>
                <w:szCs w:val="20"/>
              </w:rPr>
            </w:pPr>
            <w:r w:rsidRPr="00784132">
              <w:rPr>
                <w:sz w:val="20"/>
                <w:szCs w:val="20"/>
              </w:rPr>
              <w:t>Tipo de Posgrado</w:t>
            </w:r>
          </w:p>
          <w:p w14:paraId="5197ACAB" w14:textId="77777777" w:rsidR="0066076A" w:rsidRPr="00784132" w:rsidRDefault="0066076A" w:rsidP="006D5215">
            <w:pPr>
              <w:spacing w:after="0" w:line="240" w:lineRule="auto"/>
              <w:rPr>
                <w:sz w:val="20"/>
                <w:szCs w:val="20"/>
              </w:rPr>
            </w:pPr>
            <w:r w:rsidRPr="00784132">
              <w:rPr>
                <w:sz w:val="20"/>
                <w:szCs w:val="20"/>
              </w:rPr>
              <w:t>Curso</w:t>
            </w:r>
          </w:p>
          <w:p w14:paraId="42C7EF37" w14:textId="77777777" w:rsidR="0066076A" w:rsidRPr="00784132" w:rsidRDefault="0066076A" w:rsidP="006D5215">
            <w:pPr>
              <w:spacing w:after="0" w:line="240" w:lineRule="auto"/>
              <w:rPr>
                <w:sz w:val="20"/>
                <w:szCs w:val="20"/>
              </w:rPr>
            </w:pPr>
          </w:p>
        </w:tc>
        <w:tc>
          <w:tcPr>
            <w:tcW w:w="3704" w:type="dxa"/>
            <w:shd w:val="clear" w:color="auto" w:fill="auto"/>
          </w:tcPr>
          <w:p w14:paraId="0B30FBAF" w14:textId="77777777" w:rsidR="0066076A" w:rsidRPr="00784132" w:rsidRDefault="0066076A" w:rsidP="006D5215">
            <w:pPr>
              <w:spacing w:after="0" w:line="240" w:lineRule="auto"/>
              <w:rPr>
                <w:sz w:val="20"/>
                <w:szCs w:val="20"/>
              </w:rPr>
            </w:pPr>
            <w:r w:rsidRPr="00784132">
              <w:rPr>
                <w:sz w:val="20"/>
                <w:szCs w:val="20"/>
              </w:rPr>
              <w:t>Código: PG-FD-C18</w:t>
            </w:r>
          </w:p>
          <w:p w14:paraId="71340EDC"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9B22778" w14:textId="77777777" w:rsidTr="006D5215">
        <w:trPr>
          <w:trHeight w:val="397"/>
        </w:trPr>
        <w:tc>
          <w:tcPr>
            <w:tcW w:w="4254" w:type="dxa"/>
            <w:gridSpan w:val="2"/>
            <w:shd w:val="clear" w:color="auto" w:fill="auto"/>
          </w:tcPr>
          <w:p w14:paraId="0EBE5F7A" w14:textId="77777777" w:rsidR="0066076A" w:rsidRPr="00784132" w:rsidRDefault="0066076A" w:rsidP="006D5215">
            <w:pPr>
              <w:spacing w:after="0" w:line="240" w:lineRule="auto"/>
              <w:rPr>
                <w:sz w:val="20"/>
                <w:szCs w:val="20"/>
              </w:rPr>
            </w:pPr>
            <w:r w:rsidRPr="00784132">
              <w:rPr>
                <w:sz w:val="20"/>
                <w:szCs w:val="20"/>
              </w:rPr>
              <w:t xml:space="preserve">Título:  Las nulidades procesales </w:t>
            </w:r>
          </w:p>
          <w:p w14:paraId="38618BFC"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marzo</w:t>
            </w:r>
            <w:proofErr w:type="gramEnd"/>
            <w:r w:rsidRPr="00784132">
              <w:rPr>
                <w:sz w:val="20"/>
                <w:szCs w:val="20"/>
              </w:rPr>
              <w:t xml:space="preserve">                    Termina.  marzo</w:t>
            </w:r>
          </w:p>
        </w:tc>
        <w:tc>
          <w:tcPr>
            <w:tcW w:w="5386" w:type="dxa"/>
            <w:gridSpan w:val="3"/>
            <w:shd w:val="clear" w:color="auto" w:fill="auto"/>
          </w:tcPr>
          <w:p w14:paraId="11441306" w14:textId="77777777" w:rsidR="0066076A" w:rsidRPr="00784132" w:rsidRDefault="0066076A" w:rsidP="006D5215">
            <w:pPr>
              <w:spacing w:after="0" w:line="240" w:lineRule="auto"/>
              <w:rPr>
                <w:sz w:val="20"/>
                <w:szCs w:val="20"/>
              </w:rPr>
            </w:pPr>
            <w:r w:rsidRPr="00784132">
              <w:rPr>
                <w:sz w:val="20"/>
                <w:szCs w:val="20"/>
              </w:rPr>
              <w:t>Profesores :</w:t>
            </w:r>
          </w:p>
          <w:p w14:paraId="7B9A83CD" w14:textId="77777777" w:rsidR="0066076A" w:rsidRPr="00784132" w:rsidRDefault="0066076A" w:rsidP="006D5215">
            <w:pPr>
              <w:spacing w:after="0" w:line="240" w:lineRule="auto"/>
              <w:rPr>
                <w:sz w:val="20"/>
                <w:szCs w:val="20"/>
              </w:rPr>
            </w:pPr>
            <w:r w:rsidRPr="00784132">
              <w:rPr>
                <w:sz w:val="20"/>
                <w:szCs w:val="20"/>
              </w:rPr>
              <w:t xml:space="preserve"> Dr. C Ramón Alarcón Borges Titular</w:t>
            </w:r>
          </w:p>
          <w:p w14:paraId="71BF3945" w14:textId="77777777" w:rsidR="0066076A" w:rsidRPr="00784132" w:rsidRDefault="0066076A" w:rsidP="006D5215">
            <w:pPr>
              <w:spacing w:after="0" w:line="240" w:lineRule="auto"/>
              <w:rPr>
                <w:sz w:val="20"/>
                <w:szCs w:val="20"/>
              </w:rPr>
            </w:pPr>
            <w:r w:rsidRPr="00784132">
              <w:rPr>
                <w:sz w:val="20"/>
                <w:szCs w:val="20"/>
              </w:rPr>
              <w:t>ralarcon @uo.edu.cu</w:t>
            </w:r>
          </w:p>
          <w:p w14:paraId="5004F830" w14:textId="77777777" w:rsidR="0066076A" w:rsidRPr="00784132" w:rsidRDefault="0066076A" w:rsidP="006D5215">
            <w:pPr>
              <w:spacing w:after="0" w:line="240" w:lineRule="auto"/>
              <w:rPr>
                <w:sz w:val="20"/>
                <w:szCs w:val="20"/>
              </w:rPr>
            </w:pPr>
          </w:p>
        </w:tc>
      </w:tr>
      <w:tr w:rsidR="0066076A" w:rsidRPr="00784132" w14:paraId="326DEF6B" w14:textId="77777777" w:rsidTr="006D5215">
        <w:trPr>
          <w:trHeight w:val="1144"/>
        </w:trPr>
        <w:tc>
          <w:tcPr>
            <w:tcW w:w="9640" w:type="dxa"/>
            <w:gridSpan w:val="5"/>
            <w:shd w:val="clear" w:color="auto" w:fill="auto"/>
          </w:tcPr>
          <w:p w14:paraId="72A12538"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2B1DD480" w14:textId="77777777" w:rsidR="0066076A" w:rsidRPr="00784132" w:rsidRDefault="0066076A" w:rsidP="006D5215">
            <w:pPr>
              <w:spacing w:after="0" w:line="240" w:lineRule="auto"/>
              <w:rPr>
                <w:sz w:val="20"/>
                <w:szCs w:val="20"/>
              </w:rPr>
            </w:pPr>
            <w:r w:rsidRPr="00784132">
              <w:rPr>
                <w:sz w:val="20"/>
                <w:szCs w:val="20"/>
              </w:rPr>
              <w:t>Actualizar a los jueces de la materia penal, a raíz de la promulgación de la Ley 143/2021 “Del Proceso Penal”, sobre los principales aspectos de configuración y dinámica que determinan el régimen jurídico actual de las nulidades procesales penales, partiendo de sus fundamentos teóricos.</w:t>
            </w:r>
          </w:p>
        </w:tc>
      </w:tr>
      <w:tr w:rsidR="0066076A" w:rsidRPr="00784132" w14:paraId="72FEA64A" w14:textId="77777777" w:rsidTr="006D5215">
        <w:trPr>
          <w:trHeight w:val="1118"/>
        </w:trPr>
        <w:tc>
          <w:tcPr>
            <w:tcW w:w="9640" w:type="dxa"/>
            <w:gridSpan w:val="5"/>
            <w:shd w:val="clear" w:color="auto" w:fill="auto"/>
          </w:tcPr>
          <w:p w14:paraId="3E86A933"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4F15CE63" w14:textId="77777777" w:rsidR="0066076A" w:rsidRPr="00784132" w:rsidRDefault="0066076A" w:rsidP="006D5215">
            <w:pPr>
              <w:spacing w:after="0" w:line="240" w:lineRule="auto"/>
              <w:jc w:val="both"/>
              <w:rPr>
                <w:sz w:val="20"/>
                <w:szCs w:val="20"/>
              </w:rPr>
            </w:pPr>
            <w:r w:rsidRPr="00784132">
              <w:rPr>
                <w:sz w:val="20"/>
                <w:szCs w:val="20"/>
              </w:rPr>
              <w:t xml:space="preserve">El curso se adentra en los debates teóricos de los fundamentos teóricos de las nulidades procesales: de la inexistencia al acto irregular; los límites de la invalidez y la conservación de las actuaciones, así como de sus principios y mecanismos. Por </w:t>
            </w:r>
            <w:r w:rsidR="00AB479C" w:rsidRPr="00784132">
              <w:rPr>
                <w:sz w:val="20"/>
                <w:szCs w:val="20"/>
              </w:rPr>
              <w:t>último</w:t>
            </w:r>
            <w:r w:rsidRPr="00784132">
              <w:rPr>
                <w:sz w:val="20"/>
                <w:szCs w:val="20"/>
              </w:rPr>
              <w:t xml:space="preserve"> se abordará la configuración y dinámica de las nulidades en la ley No. 143 del Proceso penal en Cuba. Principales problemas y desafíos.</w:t>
            </w:r>
          </w:p>
          <w:p w14:paraId="129B8309" w14:textId="77777777" w:rsidR="0066076A" w:rsidRPr="00784132" w:rsidRDefault="0066076A" w:rsidP="006D5215">
            <w:pPr>
              <w:spacing w:after="0" w:line="240" w:lineRule="auto"/>
              <w:jc w:val="both"/>
              <w:rPr>
                <w:sz w:val="20"/>
                <w:szCs w:val="20"/>
              </w:rPr>
            </w:pPr>
          </w:p>
        </w:tc>
      </w:tr>
      <w:tr w:rsidR="0066076A" w:rsidRPr="00784132" w14:paraId="5FA34D39" w14:textId="77777777" w:rsidTr="006D5215">
        <w:trPr>
          <w:trHeight w:val="603"/>
        </w:trPr>
        <w:tc>
          <w:tcPr>
            <w:tcW w:w="4316" w:type="dxa"/>
            <w:gridSpan w:val="3"/>
            <w:shd w:val="clear" w:color="auto" w:fill="auto"/>
          </w:tcPr>
          <w:p w14:paraId="2E3E63AA" w14:textId="77777777" w:rsidR="0066076A" w:rsidRPr="00784132" w:rsidRDefault="0066076A" w:rsidP="006D5215">
            <w:pPr>
              <w:spacing w:after="0" w:line="240" w:lineRule="auto"/>
              <w:rPr>
                <w:sz w:val="20"/>
                <w:szCs w:val="20"/>
              </w:rPr>
            </w:pPr>
            <w:r w:rsidRPr="00784132">
              <w:rPr>
                <w:sz w:val="20"/>
                <w:szCs w:val="20"/>
              </w:rPr>
              <w:t>Solicitado por: Tribunal provincial de Santiago  de Cuba</w:t>
            </w:r>
          </w:p>
        </w:tc>
        <w:tc>
          <w:tcPr>
            <w:tcW w:w="5324" w:type="dxa"/>
            <w:gridSpan w:val="2"/>
            <w:shd w:val="clear" w:color="auto" w:fill="auto"/>
          </w:tcPr>
          <w:p w14:paraId="2A82311F"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646F07BE" w14:textId="77777777" w:rsidTr="006D5215">
        <w:trPr>
          <w:trHeight w:val="981"/>
        </w:trPr>
        <w:tc>
          <w:tcPr>
            <w:tcW w:w="4316" w:type="dxa"/>
            <w:gridSpan w:val="3"/>
            <w:shd w:val="clear" w:color="auto" w:fill="auto"/>
          </w:tcPr>
          <w:p w14:paraId="16D6712E"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3BC0B3A6" w14:textId="77777777" w:rsidR="0066076A" w:rsidRPr="00784132" w:rsidRDefault="0066076A" w:rsidP="006D5215">
            <w:pPr>
              <w:spacing w:after="0" w:line="240" w:lineRule="auto"/>
              <w:rPr>
                <w:sz w:val="20"/>
                <w:szCs w:val="20"/>
              </w:rPr>
            </w:pPr>
            <w:r w:rsidRPr="00784132">
              <w:rPr>
                <w:sz w:val="20"/>
                <w:szCs w:val="20"/>
              </w:rPr>
              <w:t xml:space="preserve">Especifique:  </w:t>
            </w:r>
          </w:p>
          <w:p w14:paraId="6AB8BB26"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4BF08475"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65166CAB"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2853D91A" w14:textId="77777777" w:rsidR="0066076A" w:rsidRPr="00784132" w:rsidRDefault="0066076A" w:rsidP="006D5215">
            <w:pPr>
              <w:spacing w:after="0" w:line="240" w:lineRule="auto"/>
              <w:rPr>
                <w:sz w:val="20"/>
                <w:szCs w:val="20"/>
              </w:rPr>
            </w:pPr>
            <w:r w:rsidRPr="00784132">
              <w:rPr>
                <w:sz w:val="20"/>
                <w:szCs w:val="20"/>
              </w:rPr>
              <w:t xml:space="preserve"> La seguridad humana y sus retos en el contexto de la nueva Constitución de la República de Cuba ( PAPN),</w:t>
            </w:r>
          </w:p>
          <w:p w14:paraId="33BC9363"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1288E881" w14:textId="77777777" w:rsidR="0066076A" w:rsidRPr="00784132" w:rsidRDefault="0066076A" w:rsidP="0066076A">
      <w:pPr>
        <w:rPr>
          <w:b/>
          <w:sz w:val="20"/>
          <w:szCs w:val="20"/>
        </w:rPr>
      </w:pPr>
    </w:p>
    <w:p w14:paraId="294C6698" w14:textId="77777777" w:rsidR="0066076A" w:rsidRPr="00784132" w:rsidRDefault="0066076A" w:rsidP="0066076A">
      <w:pPr>
        <w:rPr>
          <w:b/>
          <w:sz w:val="20"/>
          <w:szCs w:val="20"/>
        </w:rPr>
      </w:pPr>
    </w:p>
    <w:p w14:paraId="7308A4DD" w14:textId="30B09D1B" w:rsidR="0066076A" w:rsidRDefault="0066076A" w:rsidP="0066076A">
      <w:pPr>
        <w:rPr>
          <w:b/>
          <w:sz w:val="20"/>
          <w:szCs w:val="20"/>
        </w:rPr>
      </w:pPr>
    </w:p>
    <w:p w14:paraId="0287DB52" w14:textId="30F58958" w:rsidR="00B67FDC" w:rsidRDefault="00B67FDC" w:rsidP="0066076A">
      <w:pPr>
        <w:rPr>
          <w:b/>
          <w:sz w:val="20"/>
          <w:szCs w:val="20"/>
        </w:rPr>
      </w:pPr>
    </w:p>
    <w:p w14:paraId="56A2C36C" w14:textId="77777777" w:rsidR="00B67FDC" w:rsidRPr="00784132" w:rsidRDefault="00B67FDC" w:rsidP="0066076A">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4C3BF0A9" w14:textId="77777777" w:rsidTr="006D5215">
        <w:trPr>
          <w:trHeight w:val="417"/>
        </w:trPr>
        <w:tc>
          <w:tcPr>
            <w:tcW w:w="1721" w:type="dxa"/>
            <w:shd w:val="clear" w:color="auto" w:fill="auto"/>
          </w:tcPr>
          <w:p w14:paraId="2DA9B5B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62ACD1AB"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1AF48310" w14:textId="77777777" w:rsidR="0066076A" w:rsidRPr="00784132" w:rsidRDefault="0066076A" w:rsidP="006D5215">
            <w:pPr>
              <w:spacing w:after="0" w:line="240" w:lineRule="auto"/>
              <w:rPr>
                <w:sz w:val="20"/>
                <w:szCs w:val="20"/>
              </w:rPr>
            </w:pPr>
            <w:r w:rsidRPr="00784132">
              <w:rPr>
                <w:sz w:val="20"/>
                <w:szCs w:val="20"/>
              </w:rPr>
              <w:t>Tipo de Posgrado</w:t>
            </w:r>
          </w:p>
          <w:p w14:paraId="3154AC8B" w14:textId="77777777" w:rsidR="0066076A" w:rsidRPr="00784132" w:rsidRDefault="0066076A" w:rsidP="006D5215">
            <w:pPr>
              <w:spacing w:after="0" w:line="240" w:lineRule="auto"/>
              <w:rPr>
                <w:sz w:val="20"/>
                <w:szCs w:val="20"/>
              </w:rPr>
            </w:pPr>
            <w:r w:rsidRPr="00784132">
              <w:rPr>
                <w:sz w:val="20"/>
                <w:szCs w:val="20"/>
              </w:rPr>
              <w:t>Curso</w:t>
            </w:r>
          </w:p>
          <w:p w14:paraId="186C1F06" w14:textId="77777777" w:rsidR="0066076A" w:rsidRPr="00784132" w:rsidRDefault="0066076A" w:rsidP="006D5215">
            <w:pPr>
              <w:spacing w:after="0" w:line="240" w:lineRule="auto"/>
              <w:rPr>
                <w:sz w:val="20"/>
                <w:szCs w:val="20"/>
              </w:rPr>
            </w:pPr>
          </w:p>
        </w:tc>
        <w:tc>
          <w:tcPr>
            <w:tcW w:w="3704" w:type="dxa"/>
            <w:shd w:val="clear" w:color="auto" w:fill="auto"/>
          </w:tcPr>
          <w:p w14:paraId="06EEEA72" w14:textId="77777777" w:rsidR="0066076A" w:rsidRPr="00784132" w:rsidRDefault="0066076A" w:rsidP="006D5215">
            <w:pPr>
              <w:spacing w:after="0" w:line="240" w:lineRule="auto"/>
              <w:rPr>
                <w:sz w:val="20"/>
                <w:szCs w:val="20"/>
              </w:rPr>
            </w:pPr>
            <w:r w:rsidRPr="00784132">
              <w:rPr>
                <w:sz w:val="20"/>
                <w:szCs w:val="20"/>
              </w:rPr>
              <w:t>Código: PG-FD-C19</w:t>
            </w:r>
          </w:p>
          <w:p w14:paraId="16A4D2E9"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8A72202" w14:textId="77777777" w:rsidTr="006D5215">
        <w:trPr>
          <w:trHeight w:val="397"/>
        </w:trPr>
        <w:tc>
          <w:tcPr>
            <w:tcW w:w="4254" w:type="dxa"/>
            <w:gridSpan w:val="2"/>
            <w:shd w:val="clear" w:color="auto" w:fill="auto"/>
          </w:tcPr>
          <w:p w14:paraId="328C7031" w14:textId="77777777" w:rsidR="0066076A" w:rsidRPr="00784132" w:rsidRDefault="0066076A" w:rsidP="006D5215">
            <w:pPr>
              <w:spacing w:after="0" w:line="240" w:lineRule="auto"/>
              <w:rPr>
                <w:sz w:val="20"/>
                <w:szCs w:val="20"/>
              </w:rPr>
            </w:pPr>
            <w:r w:rsidRPr="00784132">
              <w:rPr>
                <w:sz w:val="20"/>
                <w:szCs w:val="20"/>
              </w:rPr>
              <w:t xml:space="preserve">Título Los medios de impugnación a la luz de la nueva ley del proceso penal </w:t>
            </w:r>
          </w:p>
          <w:p w14:paraId="50B8D7C0"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marzo</w:t>
            </w:r>
            <w:proofErr w:type="gramEnd"/>
            <w:r w:rsidRPr="00784132">
              <w:rPr>
                <w:sz w:val="20"/>
                <w:szCs w:val="20"/>
              </w:rPr>
              <w:t xml:space="preserve">                    Termina.  marzo</w:t>
            </w:r>
          </w:p>
        </w:tc>
        <w:tc>
          <w:tcPr>
            <w:tcW w:w="5386" w:type="dxa"/>
            <w:gridSpan w:val="3"/>
            <w:shd w:val="clear" w:color="auto" w:fill="auto"/>
          </w:tcPr>
          <w:p w14:paraId="5E39B352" w14:textId="77777777" w:rsidR="0066076A" w:rsidRPr="00784132" w:rsidRDefault="0066076A" w:rsidP="006D5215">
            <w:pPr>
              <w:spacing w:after="0" w:line="240" w:lineRule="auto"/>
              <w:rPr>
                <w:sz w:val="20"/>
                <w:szCs w:val="20"/>
              </w:rPr>
            </w:pPr>
            <w:r w:rsidRPr="00784132">
              <w:rPr>
                <w:sz w:val="20"/>
                <w:szCs w:val="20"/>
              </w:rPr>
              <w:t>Profesores:</w:t>
            </w:r>
          </w:p>
          <w:p w14:paraId="66A13112" w14:textId="77777777" w:rsidR="0066076A" w:rsidRPr="00784132" w:rsidRDefault="0066076A" w:rsidP="006D5215">
            <w:pPr>
              <w:spacing w:after="0" w:line="240" w:lineRule="auto"/>
              <w:rPr>
                <w:sz w:val="20"/>
                <w:szCs w:val="20"/>
              </w:rPr>
            </w:pPr>
            <w:r w:rsidRPr="00784132">
              <w:rPr>
                <w:sz w:val="20"/>
                <w:szCs w:val="20"/>
              </w:rPr>
              <w:t xml:space="preserve"> Dr. C María Elvira </w:t>
            </w:r>
            <w:r w:rsidR="00AB479C" w:rsidRPr="00784132">
              <w:rPr>
                <w:sz w:val="20"/>
                <w:szCs w:val="20"/>
              </w:rPr>
              <w:t>Batista Ojeda</w:t>
            </w:r>
            <w:r w:rsidRPr="00784132">
              <w:rPr>
                <w:sz w:val="20"/>
                <w:szCs w:val="20"/>
              </w:rPr>
              <w:t>. Titular</w:t>
            </w:r>
          </w:p>
          <w:p w14:paraId="50E4690A" w14:textId="77777777" w:rsidR="0066076A" w:rsidRPr="00784132" w:rsidRDefault="0066076A" w:rsidP="006D5215">
            <w:pPr>
              <w:spacing w:after="0" w:line="240" w:lineRule="auto"/>
              <w:rPr>
                <w:sz w:val="20"/>
                <w:szCs w:val="20"/>
              </w:rPr>
            </w:pPr>
            <w:r w:rsidRPr="00784132">
              <w:rPr>
                <w:sz w:val="20"/>
                <w:szCs w:val="20"/>
              </w:rPr>
              <w:t>melvira @uo.edu.cu</w:t>
            </w:r>
          </w:p>
          <w:p w14:paraId="659E74E1" w14:textId="77777777" w:rsidR="0066076A" w:rsidRPr="00784132" w:rsidRDefault="0066076A" w:rsidP="006D5215">
            <w:pPr>
              <w:spacing w:after="0" w:line="240" w:lineRule="auto"/>
              <w:rPr>
                <w:sz w:val="20"/>
                <w:szCs w:val="20"/>
              </w:rPr>
            </w:pPr>
            <w:r w:rsidRPr="00784132">
              <w:rPr>
                <w:sz w:val="20"/>
                <w:szCs w:val="20"/>
              </w:rPr>
              <w:t>Dr. C Darina Ortega Le’o. Titular</w:t>
            </w:r>
          </w:p>
          <w:p w14:paraId="0AF6CA30" w14:textId="77777777" w:rsidR="0066076A" w:rsidRPr="00784132" w:rsidRDefault="0066076A" w:rsidP="006D5215">
            <w:pPr>
              <w:spacing w:after="0" w:line="240" w:lineRule="auto"/>
              <w:rPr>
                <w:sz w:val="20"/>
                <w:szCs w:val="20"/>
              </w:rPr>
            </w:pPr>
            <w:r w:rsidRPr="00784132">
              <w:rPr>
                <w:sz w:val="20"/>
                <w:szCs w:val="20"/>
              </w:rPr>
              <w:t>darina @uo.edu.cu</w:t>
            </w:r>
          </w:p>
          <w:p w14:paraId="38B73CE0" w14:textId="77777777" w:rsidR="0066076A" w:rsidRPr="00784132" w:rsidRDefault="0066076A" w:rsidP="006D5215">
            <w:pPr>
              <w:spacing w:after="0" w:line="240" w:lineRule="auto"/>
              <w:rPr>
                <w:sz w:val="20"/>
                <w:szCs w:val="20"/>
              </w:rPr>
            </w:pPr>
          </w:p>
        </w:tc>
      </w:tr>
      <w:tr w:rsidR="0066076A" w:rsidRPr="00784132" w14:paraId="52147300" w14:textId="77777777" w:rsidTr="00B67FDC">
        <w:trPr>
          <w:trHeight w:val="914"/>
        </w:trPr>
        <w:tc>
          <w:tcPr>
            <w:tcW w:w="9640" w:type="dxa"/>
            <w:gridSpan w:val="5"/>
            <w:shd w:val="clear" w:color="auto" w:fill="auto"/>
          </w:tcPr>
          <w:p w14:paraId="6ED08F40" w14:textId="77777777" w:rsidR="0066076A" w:rsidRPr="00784132" w:rsidRDefault="0066076A" w:rsidP="006D5215">
            <w:pPr>
              <w:spacing w:after="0" w:line="240" w:lineRule="auto"/>
              <w:rPr>
                <w:sz w:val="20"/>
                <w:szCs w:val="20"/>
              </w:rPr>
            </w:pPr>
            <w:r w:rsidRPr="00784132">
              <w:rPr>
                <w:sz w:val="20"/>
                <w:szCs w:val="20"/>
              </w:rPr>
              <w:t>Objetivo General: Desarrollar en los cursistas las capacidades interpretativas para la sustanciación de los actos de impugnación, que les posibilite con una adecuada técnica jurídica fundamentar desde su posición de parte las razones que justifican su inconformidad.</w:t>
            </w:r>
          </w:p>
        </w:tc>
      </w:tr>
      <w:tr w:rsidR="0066076A" w:rsidRPr="00784132" w14:paraId="3B45110E" w14:textId="77777777" w:rsidTr="006D5215">
        <w:trPr>
          <w:trHeight w:val="1118"/>
        </w:trPr>
        <w:tc>
          <w:tcPr>
            <w:tcW w:w="9640" w:type="dxa"/>
            <w:gridSpan w:val="5"/>
            <w:shd w:val="clear" w:color="auto" w:fill="auto"/>
          </w:tcPr>
          <w:p w14:paraId="758C9E70"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EA72DEB" w14:textId="77777777" w:rsidR="0066076A" w:rsidRPr="00784132" w:rsidRDefault="0066076A" w:rsidP="006D5215">
            <w:pPr>
              <w:spacing w:after="0" w:line="240" w:lineRule="auto"/>
              <w:jc w:val="both"/>
              <w:rPr>
                <w:sz w:val="20"/>
                <w:szCs w:val="20"/>
              </w:rPr>
            </w:pPr>
          </w:p>
          <w:p w14:paraId="5E995454" w14:textId="77777777" w:rsidR="0066076A" w:rsidRPr="00784132" w:rsidRDefault="0066076A" w:rsidP="006D5215">
            <w:pPr>
              <w:spacing w:after="0" w:line="240" w:lineRule="auto"/>
              <w:jc w:val="both"/>
              <w:rPr>
                <w:sz w:val="20"/>
                <w:szCs w:val="20"/>
              </w:rPr>
            </w:pPr>
            <w:r w:rsidRPr="00784132">
              <w:rPr>
                <w:sz w:val="20"/>
                <w:szCs w:val="20"/>
              </w:rPr>
              <w:t xml:space="preserve">En el curso se abordará los contenidos propios de la impugnación de los diferentes actos procesales y la técnica de elaboración de los recursos, de manera que la fundamentación exija del órgano </w:t>
            </w:r>
            <w:r w:rsidRPr="00784132">
              <w:rPr>
                <w:i/>
                <w:sz w:val="20"/>
                <w:szCs w:val="20"/>
              </w:rPr>
              <w:t>ad quem</w:t>
            </w:r>
            <w:r w:rsidRPr="00784132">
              <w:rPr>
                <w:sz w:val="20"/>
                <w:szCs w:val="20"/>
              </w:rPr>
              <w:t xml:space="preserve"> una respuesta comprensible y de utilidad para la interpretación de las normas tanto sustantivas como procesales.</w:t>
            </w:r>
          </w:p>
        </w:tc>
      </w:tr>
      <w:tr w:rsidR="0066076A" w:rsidRPr="00784132" w14:paraId="779A1709" w14:textId="77777777" w:rsidTr="006D5215">
        <w:trPr>
          <w:trHeight w:val="603"/>
        </w:trPr>
        <w:tc>
          <w:tcPr>
            <w:tcW w:w="4316" w:type="dxa"/>
            <w:gridSpan w:val="3"/>
            <w:shd w:val="clear" w:color="auto" w:fill="auto"/>
          </w:tcPr>
          <w:p w14:paraId="63AC0732" w14:textId="77777777" w:rsidR="0066076A" w:rsidRPr="00784132" w:rsidRDefault="0066076A" w:rsidP="006D5215">
            <w:pPr>
              <w:spacing w:after="0" w:line="240" w:lineRule="auto"/>
              <w:rPr>
                <w:sz w:val="20"/>
                <w:szCs w:val="20"/>
              </w:rPr>
            </w:pPr>
            <w:r w:rsidRPr="00784132">
              <w:rPr>
                <w:sz w:val="20"/>
                <w:szCs w:val="20"/>
              </w:rPr>
              <w:t>Solicitado por: Tribunal provincial de Santiago  de Cuba</w:t>
            </w:r>
          </w:p>
        </w:tc>
        <w:tc>
          <w:tcPr>
            <w:tcW w:w="5324" w:type="dxa"/>
            <w:gridSpan w:val="2"/>
            <w:shd w:val="clear" w:color="auto" w:fill="auto"/>
          </w:tcPr>
          <w:p w14:paraId="599D0372"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36A1613C" w14:textId="77777777" w:rsidTr="006D5215">
        <w:trPr>
          <w:trHeight w:val="981"/>
        </w:trPr>
        <w:tc>
          <w:tcPr>
            <w:tcW w:w="4316" w:type="dxa"/>
            <w:gridSpan w:val="3"/>
            <w:shd w:val="clear" w:color="auto" w:fill="auto"/>
          </w:tcPr>
          <w:p w14:paraId="6D72A050"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617D1A91" w14:textId="77777777" w:rsidR="0066076A" w:rsidRPr="00784132" w:rsidRDefault="0066076A" w:rsidP="006D5215">
            <w:pPr>
              <w:spacing w:after="0" w:line="240" w:lineRule="auto"/>
              <w:rPr>
                <w:sz w:val="20"/>
                <w:szCs w:val="20"/>
              </w:rPr>
            </w:pPr>
            <w:r w:rsidRPr="00784132">
              <w:rPr>
                <w:sz w:val="20"/>
                <w:szCs w:val="20"/>
              </w:rPr>
              <w:t xml:space="preserve">Especifique:  </w:t>
            </w:r>
          </w:p>
          <w:p w14:paraId="1771101C"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6783B712"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43131085"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4D6D9622" w14:textId="77777777" w:rsidR="0066076A" w:rsidRPr="00784132" w:rsidRDefault="0066076A" w:rsidP="006D5215">
            <w:pPr>
              <w:spacing w:after="0" w:line="240" w:lineRule="auto"/>
              <w:rPr>
                <w:sz w:val="20"/>
                <w:szCs w:val="20"/>
              </w:rPr>
            </w:pPr>
            <w:r w:rsidRPr="00784132">
              <w:rPr>
                <w:sz w:val="20"/>
                <w:szCs w:val="20"/>
              </w:rPr>
              <w:t>1. La seguridad humana y sus retos en el contexto de la nueva Constitución de la República de Cuba ( PAPN),</w:t>
            </w:r>
          </w:p>
          <w:p w14:paraId="00256BB3"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681BFEE8" w14:textId="77777777" w:rsidR="0066076A" w:rsidRPr="00784132" w:rsidRDefault="0066076A" w:rsidP="0066076A">
      <w:pPr>
        <w:rPr>
          <w:b/>
          <w:sz w:val="20"/>
          <w:szCs w:val="20"/>
        </w:rPr>
      </w:pPr>
    </w:p>
    <w:p w14:paraId="150EF6C8" w14:textId="77777777" w:rsidR="0066076A" w:rsidRDefault="0066076A" w:rsidP="0066076A">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270B2F4C" w14:textId="77777777" w:rsidTr="006D5215">
        <w:trPr>
          <w:trHeight w:val="417"/>
        </w:trPr>
        <w:tc>
          <w:tcPr>
            <w:tcW w:w="1721" w:type="dxa"/>
            <w:shd w:val="clear" w:color="auto" w:fill="auto"/>
          </w:tcPr>
          <w:p w14:paraId="6D8E8AFD"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1076EAD9"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3D1C3FB4" w14:textId="77777777" w:rsidR="0066076A" w:rsidRPr="00784132" w:rsidRDefault="0066076A" w:rsidP="006D5215">
            <w:pPr>
              <w:spacing w:after="0" w:line="240" w:lineRule="auto"/>
              <w:rPr>
                <w:sz w:val="20"/>
                <w:szCs w:val="20"/>
              </w:rPr>
            </w:pPr>
            <w:r w:rsidRPr="00784132">
              <w:rPr>
                <w:sz w:val="20"/>
                <w:szCs w:val="20"/>
              </w:rPr>
              <w:t>Tipo de Posgrado</w:t>
            </w:r>
          </w:p>
          <w:p w14:paraId="7FC4B10E" w14:textId="77777777" w:rsidR="0066076A" w:rsidRPr="00784132" w:rsidRDefault="0066076A" w:rsidP="006D5215">
            <w:pPr>
              <w:spacing w:after="0" w:line="240" w:lineRule="auto"/>
              <w:rPr>
                <w:sz w:val="20"/>
                <w:szCs w:val="20"/>
              </w:rPr>
            </w:pPr>
            <w:r w:rsidRPr="00784132">
              <w:rPr>
                <w:sz w:val="20"/>
                <w:szCs w:val="20"/>
              </w:rPr>
              <w:t>Curso</w:t>
            </w:r>
          </w:p>
          <w:p w14:paraId="37C97008" w14:textId="77777777" w:rsidR="0066076A" w:rsidRPr="00784132" w:rsidRDefault="0066076A" w:rsidP="006D5215">
            <w:pPr>
              <w:spacing w:after="0" w:line="240" w:lineRule="auto"/>
              <w:rPr>
                <w:sz w:val="20"/>
                <w:szCs w:val="20"/>
              </w:rPr>
            </w:pPr>
          </w:p>
        </w:tc>
        <w:tc>
          <w:tcPr>
            <w:tcW w:w="3704" w:type="dxa"/>
            <w:shd w:val="clear" w:color="auto" w:fill="auto"/>
          </w:tcPr>
          <w:p w14:paraId="45DBA5D1" w14:textId="77777777" w:rsidR="0066076A" w:rsidRPr="00784132" w:rsidRDefault="0066076A" w:rsidP="006D5215">
            <w:pPr>
              <w:spacing w:after="0" w:line="240" w:lineRule="auto"/>
              <w:rPr>
                <w:sz w:val="20"/>
                <w:szCs w:val="20"/>
              </w:rPr>
            </w:pPr>
            <w:r w:rsidRPr="00784132">
              <w:rPr>
                <w:sz w:val="20"/>
                <w:szCs w:val="20"/>
              </w:rPr>
              <w:t>Código: PG-FD-C20</w:t>
            </w:r>
          </w:p>
          <w:p w14:paraId="167524A3"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826429C" w14:textId="77777777" w:rsidTr="006D5215">
        <w:trPr>
          <w:trHeight w:val="397"/>
        </w:trPr>
        <w:tc>
          <w:tcPr>
            <w:tcW w:w="4254" w:type="dxa"/>
            <w:gridSpan w:val="2"/>
            <w:shd w:val="clear" w:color="auto" w:fill="auto"/>
          </w:tcPr>
          <w:p w14:paraId="73224548" w14:textId="77777777" w:rsidR="0066076A" w:rsidRPr="00784132" w:rsidRDefault="00AB479C" w:rsidP="006D5215">
            <w:pPr>
              <w:rPr>
                <w:sz w:val="20"/>
                <w:szCs w:val="20"/>
              </w:rPr>
            </w:pPr>
            <w:r w:rsidRPr="00784132">
              <w:rPr>
                <w:sz w:val="20"/>
                <w:szCs w:val="20"/>
              </w:rPr>
              <w:t>Título:</w:t>
            </w:r>
            <w:r w:rsidR="0066076A" w:rsidRPr="00784132">
              <w:rPr>
                <w:sz w:val="20"/>
                <w:szCs w:val="20"/>
              </w:rPr>
              <w:t xml:space="preserve"> </w:t>
            </w:r>
            <w:r w:rsidR="0066076A" w:rsidRPr="00784132">
              <w:rPr>
                <w:rFonts w:cs="Arial"/>
                <w:color w:val="000000"/>
                <w:sz w:val="20"/>
                <w:szCs w:val="20"/>
              </w:rPr>
              <w:t xml:space="preserve">Sistema de apoyo y salvaguardias de frente a las personas en situación </w:t>
            </w:r>
            <w:r w:rsidRPr="00784132">
              <w:rPr>
                <w:rFonts w:cs="Arial"/>
                <w:color w:val="000000"/>
                <w:sz w:val="20"/>
                <w:szCs w:val="20"/>
              </w:rPr>
              <w:t>de discapacidad</w:t>
            </w:r>
            <w:r w:rsidR="0066076A" w:rsidRPr="00784132">
              <w:rPr>
                <w:rFonts w:cs="Arial"/>
                <w:color w:val="000000"/>
                <w:sz w:val="20"/>
                <w:szCs w:val="20"/>
              </w:rPr>
              <w:t>.</w:t>
            </w:r>
          </w:p>
          <w:p w14:paraId="04C8D0B9" w14:textId="77777777" w:rsidR="0066076A" w:rsidRPr="00784132" w:rsidRDefault="00AB479C" w:rsidP="006D5215">
            <w:pPr>
              <w:spacing w:after="0" w:line="240" w:lineRule="auto"/>
              <w:rPr>
                <w:sz w:val="20"/>
                <w:szCs w:val="20"/>
              </w:rPr>
            </w:pPr>
            <w:r>
              <w:rPr>
                <w:sz w:val="20"/>
                <w:szCs w:val="20"/>
              </w:rPr>
              <w:t xml:space="preserve">Inicio.  </w:t>
            </w:r>
            <w:proofErr w:type="gramStart"/>
            <w:r w:rsidR="0066076A" w:rsidRPr="00784132">
              <w:rPr>
                <w:sz w:val="20"/>
                <w:szCs w:val="20"/>
              </w:rPr>
              <w:t>abril</w:t>
            </w:r>
            <w:proofErr w:type="gramEnd"/>
            <w:r w:rsidR="0066076A" w:rsidRPr="00784132">
              <w:rPr>
                <w:sz w:val="20"/>
                <w:szCs w:val="20"/>
              </w:rPr>
              <w:t xml:space="preserve">                 Termina. abril</w:t>
            </w:r>
          </w:p>
        </w:tc>
        <w:tc>
          <w:tcPr>
            <w:tcW w:w="5386" w:type="dxa"/>
            <w:gridSpan w:val="3"/>
            <w:shd w:val="clear" w:color="auto" w:fill="auto"/>
          </w:tcPr>
          <w:p w14:paraId="26FBFC89" w14:textId="77777777" w:rsidR="0066076A" w:rsidRPr="00784132" w:rsidRDefault="0066076A" w:rsidP="006D5215">
            <w:pPr>
              <w:spacing w:after="0" w:line="240" w:lineRule="auto"/>
              <w:rPr>
                <w:sz w:val="20"/>
                <w:szCs w:val="20"/>
              </w:rPr>
            </w:pPr>
            <w:r w:rsidRPr="00784132">
              <w:rPr>
                <w:sz w:val="20"/>
                <w:szCs w:val="20"/>
              </w:rPr>
              <w:t>Profesora:</w:t>
            </w:r>
          </w:p>
          <w:p w14:paraId="2C13D782" w14:textId="77777777" w:rsidR="0066076A" w:rsidRPr="00784132" w:rsidRDefault="0066076A" w:rsidP="006D5215">
            <w:pPr>
              <w:spacing w:after="0" w:line="240" w:lineRule="auto"/>
              <w:rPr>
                <w:sz w:val="20"/>
                <w:szCs w:val="20"/>
              </w:rPr>
            </w:pPr>
            <w:r w:rsidRPr="00784132">
              <w:rPr>
                <w:sz w:val="20"/>
                <w:szCs w:val="20"/>
              </w:rPr>
              <w:t xml:space="preserve"> Dr. C Celia Araujo Quintetro. Titular</w:t>
            </w:r>
          </w:p>
          <w:p w14:paraId="103F5180" w14:textId="77777777" w:rsidR="0066076A" w:rsidRPr="00784132" w:rsidRDefault="0066076A" w:rsidP="006D5215">
            <w:pPr>
              <w:spacing w:after="0" w:line="240" w:lineRule="auto"/>
              <w:rPr>
                <w:sz w:val="20"/>
                <w:szCs w:val="20"/>
              </w:rPr>
            </w:pPr>
            <w:r w:rsidRPr="00784132">
              <w:rPr>
                <w:sz w:val="20"/>
                <w:szCs w:val="20"/>
              </w:rPr>
              <w:t>celia@uo.edu.cu</w:t>
            </w:r>
          </w:p>
        </w:tc>
      </w:tr>
      <w:tr w:rsidR="0066076A" w:rsidRPr="00784132" w14:paraId="1F5AE135" w14:textId="77777777" w:rsidTr="006D5215">
        <w:trPr>
          <w:trHeight w:val="1144"/>
        </w:trPr>
        <w:tc>
          <w:tcPr>
            <w:tcW w:w="9640" w:type="dxa"/>
            <w:gridSpan w:val="5"/>
            <w:shd w:val="clear" w:color="auto" w:fill="auto"/>
          </w:tcPr>
          <w:p w14:paraId="1ED653D5" w14:textId="77777777" w:rsidR="0066076A" w:rsidRPr="00784132" w:rsidRDefault="0066076A" w:rsidP="006D5215">
            <w:pPr>
              <w:spacing w:after="0" w:line="240" w:lineRule="auto"/>
              <w:rPr>
                <w:sz w:val="20"/>
                <w:szCs w:val="20"/>
              </w:rPr>
            </w:pPr>
            <w:r w:rsidRPr="00784132">
              <w:rPr>
                <w:sz w:val="20"/>
                <w:szCs w:val="20"/>
              </w:rPr>
              <w:t xml:space="preserve">Objetivo: Valorar los sistemas de apoyos y salvarguardias que brindan el Estado y la sociedad a las personas en situación de discapacidad, que les permitan desarrollar al máximo sus capacidades y aptitudes.  </w:t>
            </w:r>
          </w:p>
        </w:tc>
      </w:tr>
      <w:tr w:rsidR="0066076A" w:rsidRPr="00784132" w14:paraId="6343C4EA" w14:textId="77777777" w:rsidTr="006D5215">
        <w:trPr>
          <w:trHeight w:val="1118"/>
        </w:trPr>
        <w:tc>
          <w:tcPr>
            <w:tcW w:w="9640" w:type="dxa"/>
            <w:gridSpan w:val="5"/>
            <w:shd w:val="clear" w:color="auto" w:fill="auto"/>
          </w:tcPr>
          <w:p w14:paraId="7C7E6506"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17F68EEB" w14:textId="77777777" w:rsidR="0066076A" w:rsidRPr="00784132" w:rsidRDefault="0066076A" w:rsidP="006D5215">
            <w:pPr>
              <w:spacing w:after="0" w:line="240" w:lineRule="auto"/>
              <w:jc w:val="both"/>
              <w:rPr>
                <w:sz w:val="20"/>
                <w:szCs w:val="20"/>
              </w:rPr>
            </w:pPr>
            <w:r w:rsidRPr="00784132">
              <w:rPr>
                <w:sz w:val="20"/>
                <w:szCs w:val="20"/>
              </w:rPr>
              <w:t>Se valorara la protección de las personas en situación de discapacidad en el entorno socio</w:t>
            </w:r>
            <w:r w:rsidR="00AB479C">
              <w:rPr>
                <w:sz w:val="20"/>
                <w:szCs w:val="20"/>
              </w:rPr>
              <w:t xml:space="preserve"> </w:t>
            </w:r>
            <w:r w:rsidRPr="00784132">
              <w:rPr>
                <w:sz w:val="20"/>
                <w:szCs w:val="20"/>
              </w:rPr>
              <w:t>familiar; derechos de las personas en situación de discapacidad; deberes de las familias, del Estado y de otras instituciones sociales; sistemas de apoyo y salvaguardias. Papel de los jueces en la protección de las personas en situación de discapacidad.</w:t>
            </w:r>
          </w:p>
          <w:p w14:paraId="68D58B09" w14:textId="77777777" w:rsidR="0066076A" w:rsidRPr="00784132" w:rsidRDefault="0066076A" w:rsidP="006D5215">
            <w:pPr>
              <w:spacing w:after="0" w:line="240" w:lineRule="auto"/>
              <w:jc w:val="both"/>
              <w:rPr>
                <w:sz w:val="20"/>
                <w:szCs w:val="20"/>
              </w:rPr>
            </w:pPr>
          </w:p>
        </w:tc>
      </w:tr>
      <w:tr w:rsidR="0066076A" w:rsidRPr="00784132" w14:paraId="028C390C" w14:textId="77777777" w:rsidTr="006D5215">
        <w:trPr>
          <w:trHeight w:val="603"/>
        </w:trPr>
        <w:tc>
          <w:tcPr>
            <w:tcW w:w="4316" w:type="dxa"/>
            <w:gridSpan w:val="3"/>
            <w:shd w:val="clear" w:color="auto" w:fill="auto"/>
          </w:tcPr>
          <w:p w14:paraId="39E62D62" w14:textId="77777777" w:rsidR="0066076A" w:rsidRPr="00784132" w:rsidRDefault="0066076A" w:rsidP="006D5215">
            <w:pPr>
              <w:spacing w:after="0" w:line="240" w:lineRule="auto"/>
              <w:rPr>
                <w:sz w:val="20"/>
                <w:szCs w:val="20"/>
              </w:rPr>
            </w:pPr>
            <w:r w:rsidRPr="00784132">
              <w:rPr>
                <w:sz w:val="20"/>
                <w:szCs w:val="20"/>
              </w:rPr>
              <w:t>Solicitado por: Tribunal provincial de Santiago  de Cuba</w:t>
            </w:r>
          </w:p>
        </w:tc>
        <w:tc>
          <w:tcPr>
            <w:tcW w:w="5324" w:type="dxa"/>
            <w:gridSpan w:val="2"/>
            <w:shd w:val="clear" w:color="auto" w:fill="auto"/>
          </w:tcPr>
          <w:p w14:paraId="4E67E36A"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6D2695EC" w14:textId="77777777" w:rsidTr="006D5215">
        <w:trPr>
          <w:trHeight w:val="981"/>
        </w:trPr>
        <w:tc>
          <w:tcPr>
            <w:tcW w:w="4316" w:type="dxa"/>
            <w:gridSpan w:val="3"/>
            <w:shd w:val="clear" w:color="auto" w:fill="auto"/>
          </w:tcPr>
          <w:p w14:paraId="5875252D"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21200273" w14:textId="77777777" w:rsidR="0066076A" w:rsidRPr="00784132" w:rsidRDefault="0066076A" w:rsidP="006D5215">
            <w:pPr>
              <w:spacing w:after="0" w:line="240" w:lineRule="auto"/>
              <w:rPr>
                <w:sz w:val="20"/>
                <w:szCs w:val="20"/>
              </w:rPr>
            </w:pPr>
            <w:r w:rsidRPr="00784132">
              <w:rPr>
                <w:sz w:val="20"/>
                <w:szCs w:val="20"/>
              </w:rPr>
              <w:t xml:space="preserve">Especifique:  </w:t>
            </w:r>
          </w:p>
          <w:p w14:paraId="640AAAC0"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84571B4"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no___X</w:t>
            </w:r>
          </w:p>
          <w:p w14:paraId="6B27B3B8"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7C527724" w14:textId="77777777" w:rsidR="0066076A" w:rsidRPr="00784132" w:rsidRDefault="0066076A" w:rsidP="0066076A">
      <w:pPr>
        <w:rPr>
          <w:b/>
          <w:sz w:val="20"/>
          <w:szCs w:val="20"/>
        </w:rPr>
      </w:pPr>
    </w:p>
    <w:p w14:paraId="02B19C63" w14:textId="37D4DB04" w:rsidR="0066076A" w:rsidRDefault="0066076A" w:rsidP="0066076A">
      <w:pPr>
        <w:rPr>
          <w:b/>
          <w:sz w:val="20"/>
          <w:szCs w:val="20"/>
        </w:rPr>
      </w:pPr>
    </w:p>
    <w:p w14:paraId="7BE2F926" w14:textId="4D7D18B2" w:rsidR="00B67FDC" w:rsidRDefault="00B67FDC" w:rsidP="0066076A">
      <w:pPr>
        <w:rPr>
          <w:b/>
          <w:sz w:val="20"/>
          <w:szCs w:val="20"/>
        </w:rPr>
      </w:pPr>
    </w:p>
    <w:p w14:paraId="53294219" w14:textId="70D9A653" w:rsidR="00B67FDC" w:rsidRDefault="00B67FDC" w:rsidP="0066076A">
      <w:pPr>
        <w:rPr>
          <w:b/>
          <w:sz w:val="20"/>
          <w:szCs w:val="20"/>
        </w:rPr>
      </w:pPr>
    </w:p>
    <w:p w14:paraId="68CEB7E9" w14:textId="77777777" w:rsidR="00B67FDC" w:rsidRPr="00784132" w:rsidRDefault="00B67FDC" w:rsidP="0066076A">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33ED053" w14:textId="77777777" w:rsidTr="006D5215">
        <w:trPr>
          <w:trHeight w:val="417"/>
        </w:trPr>
        <w:tc>
          <w:tcPr>
            <w:tcW w:w="1721" w:type="dxa"/>
            <w:shd w:val="clear" w:color="auto" w:fill="auto"/>
          </w:tcPr>
          <w:p w14:paraId="72C942A0"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2E0DEAF7"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6FBD36E" w14:textId="77777777" w:rsidR="0066076A" w:rsidRPr="00784132" w:rsidRDefault="0066076A" w:rsidP="006D5215">
            <w:pPr>
              <w:spacing w:after="0" w:line="240" w:lineRule="auto"/>
              <w:rPr>
                <w:sz w:val="20"/>
                <w:szCs w:val="20"/>
              </w:rPr>
            </w:pPr>
            <w:r w:rsidRPr="00784132">
              <w:rPr>
                <w:sz w:val="20"/>
                <w:szCs w:val="20"/>
              </w:rPr>
              <w:t>Tipo de Posgrado</w:t>
            </w:r>
          </w:p>
          <w:p w14:paraId="65EB0AA9" w14:textId="77777777" w:rsidR="0066076A" w:rsidRPr="00784132" w:rsidRDefault="0066076A" w:rsidP="006D5215">
            <w:pPr>
              <w:spacing w:after="0" w:line="240" w:lineRule="auto"/>
              <w:rPr>
                <w:sz w:val="20"/>
                <w:szCs w:val="20"/>
              </w:rPr>
            </w:pPr>
            <w:r w:rsidRPr="00784132">
              <w:rPr>
                <w:sz w:val="20"/>
                <w:szCs w:val="20"/>
              </w:rPr>
              <w:t>Curso</w:t>
            </w:r>
          </w:p>
          <w:p w14:paraId="0504DE39" w14:textId="77777777" w:rsidR="0066076A" w:rsidRPr="00784132" w:rsidRDefault="0066076A" w:rsidP="006D5215">
            <w:pPr>
              <w:spacing w:after="0" w:line="240" w:lineRule="auto"/>
              <w:rPr>
                <w:sz w:val="20"/>
                <w:szCs w:val="20"/>
              </w:rPr>
            </w:pPr>
          </w:p>
        </w:tc>
        <w:tc>
          <w:tcPr>
            <w:tcW w:w="3704" w:type="dxa"/>
            <w:shd w:val="clear" w:color="auto" w:fill="auto"/>
          </w:tcPr>
          <w:p w14:paraId="26CDE89B" w14:textId="77777777" w:rsidR="0066076A" w:rsidRPr="00784132" w:rsidRDefault="0066076A" w:rsidP="006D5215">
            <w:pPr>
              <w:spacing w:after="0" w:line="240" w:lineRule="auto"/>
              <w:rPr>
                <w:sz w:val="20"/>
                <w:szCs w:val="20"/>
              </w:rPr>
            </w:pPr>
            <w:r w:rsidRPr="00784132">
              <w:rPr>
                <w:sz w:val="20"/>
                <w:szCs w:val="20"/>
              </w:rPr>
              <w:t>Código: PG-FD-C21</w:t>
            </w:r>
          </w:p>
          <w:p w14:paraId="4461491E"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37678476" w14:textId="77777777" w:rsidTr="006D5215">
        <w:trPr>
          <w:trHeight w:val="397"/>
        </w:trPr>
        <w:tc>
          <w:tcPr>
            <w:tcW w:w="4254" w:type="dxa"/>
            <w:gridSpan w:val="2"/>
            <w:shd w:val="clear" w:color="auto" w:fill="auto"/>
          </w:tcPr>
          <w:p w14:paraId="7BCAE47A" w14:textId="77777777" w:rsidR="0066076A" w:rsidRPr="00784132" w:rsidRDefault="0066076A" w:rsidP="006D5215">
            <w:pPr>
              <w:spacing w:after="0" w:line="240" w:lineRule="auto"/>
              <w:rPr>
                <w:sz w:val="20"/>
                <w:szCs w:val="20"/>
              </w:rPr>
            </w:pPr>
            <w:r w:rsidRPr="00784132">
              <w:rPr>
                <w:sz w:val="20"/>
                <w:szCs w:val="20"/>
              </w:rPr>
              <w:t>Título La responsabilidad médica penal por imprudencia médica</w:t>
            </w:r>
          </w:p>
          <w:p w14:paraId="31AC24D7" w14:textId="77777777" w:rsidR="0066076A" w:rsidRPr="00784132" w:rsidRDefault="0066076A" w:rsidP="006D5215">
            <w:pPr>
              <w:spacing w:after="0" w:line="240" w:lineRule="auto"/>
              <w:rPr>
                <w:sz w:val="20"/>
                <w:szCs w:val="20"/>
              </w:rPr>
            </w:pPr>
          </w:p>
          <w:p w14:paraId="340E2426"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1B4D42">
              <w:rPr>
                <w:sz w:val="20"/>
                <w:szCs w:val="20"/>
              </w:rPr>
              <w:t>abril</w:t>
            </w:r>
            <w:proofErr w:type="gramEnd"/>
            <w:r w:rsidRPr="00784132">
              <w:rPr>
                <w:sz w:val="20"/>
                <w:szCs w:val="20"/>
              </w:rPr>
              <w:t xml:space="preserve">                  Termina. </w:t>
            </w:r>
            <w:r w:rsidR="001B4D42">
              <w:rPr>
                <w:sz w:val="20"/>
                <w:szCs w:val="20"/>
              </w:rPr>
              <w:t>abril</w:t>
            </w:r>
          </w:p>
        </w:tc>
        <w:tc>
          <w:tcPr>
            <w:tcW w:w="5386" w:type="dxa"/>
            <w:gridSpan w:val="3"/>
            <w:shd w:val="clear" w:color="auto" w:fill="auto"/>
          </w:tcPr>
          <w:p w14:paraId="1D8D89B1" w14:textId="77777777" w:rsidR="0066076A" w:rsidRPr="00784132" w:rsidRDefault="00AB479C" w:rsidP="006D5215">
            <w:pPr>
              <w:spacing w:after="0" w:line="240" w:lineRule="auto"/>
              <w:rPr>
                <w:sz w:val="20"/>
                <w:szCs w:val="20"/>
              </w:rPr>
            </w:pPr>
            <w:r w:rsidRPr="00784132">
              <w:rPr>
                <w:sz w:val="20"/>
                <w:szCs w:val="20"/>
              </w:rPr>
              <w:t>Profesor:</w:t>
            </w:r>
            <w:r w:rsidR="0066076A" w:rsidRPr="00784132">
              <w:rPr>
                <w:sz w:val="20"/>
                <w:szCs w:val="20"/>
              </w:rPr>
              <w:t xml:space="preserve"> Dr. C Liuver Camilo </w:t>
            </w:r>
            <w:proofErr w:type="gramStart"/>
            <w:r w:rsidR="0066076A" w:rsidRPr="00784132">
              <w:rPr>
                <w:sz w:val="20"/>
                <w:szCs w:val="20"/>
              </w:rPr>
              <w:t>Momblac .</w:t>
            </w:r>
            <w:proofErr w:type="gramEnd"/>
            <w:r w:rsidR="0066076A" w:rsidRPr="00784132">
              <w:rPr>
                <w:sz w:val="20"/>
                <w:szCs w:val="20"/>
              </w:rPr>
              <w:t xml:space="preserve"> Titular</w:t>
            </w:r>
          </w:p>
          <w:p w14:paraId="59E81481" w14:textId="77777777" w:rsidR="0066076A" w:rsidRPr="00784132" w:rsidRDefault="0066076A" w:rsidP="006D5215">
            <w:pPr>
              <w:spacing w:after="0" w:line="240" w:lineRule="auto"/>
              <w:rPr>
                <w:sz w:val="20"/>
                <w:szCs w:val="20"/>
              </w:rPr>
            </w:pPr>
            <w:r w:rsidRPr="00784132">
              <w:rPr>
                <w:sz w:val="20"/>
                <w:szCs w:val="20"/>
              </w:rPr>
              <w:t>liuverc @uo.edu.cu</w:t>
            </w:r>
          </w:p>
        </w:tc>
      </w:tr>
      <w:tr w:rsidR="0066076A" w:rsidRPr="00784132" w14:paraId="6538884A" w14:textId="77777777" w:rsidTr="006D5215">
        <w:trPr>
          <w:trHeight w:val="1144"/>
        </w:trPr>
        <w:tc>
          <w:tcPr>
            <w:tcW w:w="9640" w:type="dxa"/>
            <w:gridSpan w:val="5"/>
            <w:shd w:val="clear" w:color="auto" w:fill="auto"/>
          </w:tcPr>
          <w:p w14:paraId="1951766A" w14:textId="77777777" w:rsidR="0066076A" w:rsidRPr="00784132" w:rsidRDefault="00AB479C" w:rsidP="006D5215">
            <w:pPr>
              <w:spacing w:after="0" w:line="240" w:lineRule="auto"/>
              <w:rPr>
                <w:sz w:val="20"/>
                <w:szCs w:val="20"/>
              </w:rPr>
            </w:pPr>
            <w:r w:rsidRPr="00784132">
              <w:rPr>
                <w:sz w:val="20"/>
                <w:szCs w:val="20"/>
              </w:rPr>
              <w:t>Objetivo:</w:t>
            </w:r>
            <w:r w:rsidR="0066076A" w:rsidRPr="00784132">
              <w:rPr>
                <w:sz w:val="20"/>
                <w:szCs w:val="20"/>
              </w:rPr>
              <w:t xml:space="preserve"> Fundamentar, con base en una sistematización teórico-doctrinal, exegética y comparada, la configuración de pautas teóricas que contribuyen a la determinación del contenido y alcance de la responsabilidad penal por imprudencia médica en Cuba en supuestos de homicidio y lesiones.</w:t>
            </w:r>
          </w:p>
        </w:tc>
      </w:tr>
      <w:tr w:rsidR="0066076A" w:rsidRPr="00784132" w14:paraId="51614679" w14:textId="77777777" w:rsidTr="006D5215">
        <w:trPr>
          <w:trHeight w:val="1118"/>
        </w:trPr>
        <w:tc>
          <w:tcPr>
            <w:tcW w:w="9640" w:type="dxa"/>
            <w:gridSpan w:val="5"/>
            <w:shd w:val="clear" w:color="auto" w:fill="auto"/>
          </w:tcPr>
          <w:p w14:paraId="44D1592C"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E56C21B" w14:textId="77777777" w:rsidR="0066076A" w:rsidRPr="00784132" w:rsidRDefault="0066076A" w:rsidP="006D5215">
            <w:pPr>
              <w:spacing w:after="0" w:line="240" w:lineRule="auto"/>
              <w:jc w:val="both"/>
              <w:rPr>
                <w:sz w:val="20"/>
                <w:szCs w:val="20"/>
              </w:rPr>
            </w:pPr>
            <w:r w:rsidRPr="00784132">
              <w:rPr>
                <w:sz w:val="20"/>
                <w:szCs w:val="20"/>
              </w:rPr>
              <w:t>Los contenidos fundamentales se relacionan con la concepción general sobre la imprudencia médica punible.  Las manifestaciones de la mala praxis médica como fuente de la responsabilidad penal por imprudencia. Los elementos configuradores de la imprudencia médica punible. La inobservancia del cuidado debido: los deberes de diligencia del profesional de la medicina. La relación de causalidad entre la acción imprudente y el resultado. Una última consideración: el médico como sujeto pasivo del delito.</w:t>
            </w:r>
          </w:p>
        </w:tc>
      </w:tr>
      <w:tr w:rsidR="0066076A" w:rsidRPr="00784132" w14:paraId="497685B6" w14:textId="77777777" w:rsidTr="006D5215">
        <w:trPr>
          <w:trHeight w:val="603"/>
        </w:trPr>
        <w:tc>
          <w:tcPr>
            <w:tcW w:w="4316" w:type="dxa"/>
            <w:gridSpan w:val="3"/>
            <w:shd w:val="clear" w:color="auto" w:fill="auto"/>
          </w:tcPr>
          <w:p w14:paraId="1BD9606F" w14:textId="77777777" w:rsidR="0066076A" w:rsidRPr="00784132" w:rsidRDefault="00AB479C" w:rsidP="006D5215">
            <w:pPr>
              <w:spacing w:after="0" w:line="240" w:lineRule="auto"/>
              <w:rPr>
                <w:sz w:val="20"/>
                <w:szCs w:val="20"/>
              </w:rPr>
            </w:pPr>
            <w:r>
              <w:rPr>
                <w:sz w:val="20"/>
                <w:szCs w:val="20"/>
              </w:rPr>
              <w:t xml:space="preserve">Solicitado por: ONBC </w:t>
            </w:r>
            <w:r w:rsidR="0066076A" w:rsidRPr="00784132">
              <w:rPr>
                <w:sz w:val="20"/>
                <w:szCs w:val="20"/>
              </w:rPr>
              <w:t>de Santiago  de Cuba</w:t>
            </w:r>
          </w:p>
        </w:tc>
        <w:tc>
          <w:tcPr>
            <w:tcW w:w="5324" w:type="dxa"/>
            <w:gridSpan w:val="2"/>
            <w:shd w:val="clear" w:color="auto" w:fill="auto"/>
          </w:tcPr>
          <w:p w14:paraId="7D5538F2"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151E9D20" w14:textId="77777777" w:rsidTr="006D5215">
        <w:trPr>
          <w:trHeight w:val="981"/>
        </w:trPr>
        <w:tc>
          <w:tcPr>
            <w:tcW w:w="4316" w:type="dxa"/>
            <w:gridSpan w:val="3"/>
            <w:shd w:val="clear" w:color="auto" w:fill="auto"/>
          </w:tcPr>
          <w:p w14:paraId="62F4833D"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595B991E" w14:textId="77777777" w:rsidR="0066076A" w:rsidRPr="00784132" w:rsidRDefault="0066076A" w:rsidP="006D5215">
            <w:pPr>
              <w:spacing w:after="0" w:line="240" w:lineRule="auto"/>
              <w:rPr>
                <w:sz w:val="20"/>
                <w:szCs w:val="20"/>
              </w:rPr>
            </w:pPr>
            <w:r w:rsidRPr="00784132">
              <w:rPr>
                <w:sz w:val="20"/>
                <w:szCs w:val="20"/>
              </w:rPr>
              <w:t xml:space="preserve">Especifique:  </w:t>
            </w:r>
          </w:p>
          <w:p w14:paraId="2A0E0B90" w14:textId="77777777" w:rsidR="0066076A" w:rsidRPr="00784132" w:rsidRDefault="0066076A" w:rsidP="006D5215">
            <w:pPr>
              <w:spacing w:after="0" w:line="240" w:lineRule="auto"/>
              <w:rPr>
                <w:sz w:val="20"/>
                <w:szCs w:val="20"/>
              </w:rPr>
            </w:pPr>
            <w:r w:rsidRPr="00784132">
              <w:rPr>
                <w:sz w:val="20"/>
                <w:szCs w:val="20"/>
              </w:rPr>
              <w:t xml:space="preserve">Especifique:  </w:t>
            </w:r>
          </w:p>
          <w:p w14:paraId="77DE49DB"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5C45FC1"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799A3910" w14:textId="77777777" w:rsidR="0066076A" w:rsidRPr="00784132" w:rsidRDefault="0066076A" w:rsidP="006D5215">
            <w:pPr>
              <w:tabs>
                <w:tab w:val="center" w:pos="4139"/>
              </w:tabs>
              <w:spacing w:after="0" w:line="240" w:lineRule="auto"/>
              <w:rPr>
                <w:sz w:val="20"/>
                <w:szCs w:val="20"/>
              </w:rPr>
            </w:pPr>
            <w:r w:rsidRPr="00784132">
              <w:rPr>
                <w:sz w:val="20"/>
                <w:szCs w:val="20"/>
              </w:rPr>
              <w:t xml:space="preserve">Tipo de proyecto y nombre.      </w:t>
            </w:r>
          </w:p>
          <w:p w14:paraId="2C8C25BB" w14:textId="77777777" w:rsidR="0066076A" w:rsidRPr="00784132" w:rsidRDefault="0066076A" w:rsidP="006D5215">
            <w:pPr>
              <w:tabs>
                <w:tab w:val="center" w:pos="4139"/>
              </w:tabs>
              <w:spacing w:after="0" w:line="240" w:lineRule="auto"/>
              <w:rPr>
                <w:sz w:val="20"/>
                <w:szCs w:val="20"/>
              </w:rPr>
            </w:pPr>
            <w:r w:rsidRPr="00784132">
              <w:rPr>
                <w:sz w:val="20"/>
                <w:szCs w:val="20"/>
              </w:rPr>
              <w:t>1. La seguridad humana y sus retos en el contexto de la nueva Constitución de la República de Cuba ( PAPN),</w:t>
            </w:r>
          </w:p>
          <w:p w14:paraId="179047C9"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527E8374" w14:textId="77777777" w:rsidR="0066076A" w:rsidRDefault="0066076A" w:rsidP="0066076A">
      <w:pPr>
        <w:rPr>
          <w:b/>
          <w:sz w:val="20"/>
          <w:szCs w:val="20"/>
        </w:rPr>
      </w:pPr>
    </w:p>
    <w:p w14:paraId="5A85E722" w14:textId="77777777" w:rsidR="00420B1D" w:rsidRDefault="00420B1D" w:rsidP="0066076A">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34BA3D1F" w14:textId="77777777" w:rsidTr="006D5215">
        <w:trPr>
          <w:trHeight w:val="417"/>
        </w:trPr>
        <w:tc>
          <w:tcPr>
            <w:tcW w:w="1721" w:type="dxa"/>
            <w:shd w:val="clear" w:color="auto" w:fill="auto"/>
          </w:tcPr>
          <w:p w14:paraId="65ECC789"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47AFB90C"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3B5AD8E0" w14:textId="77777777" w:rsidR="0066076A" w:rsidRPr="00784132" w:rsidRDefault="0066076A" w:rsidP="006D5215">
            <w:pPr>
              <w:spacing w:after="0" w:line="240" w:lineRule="auto"/>
              <w:rPr>
                <w:sz w:val="20"/>
                <w:szCs w:val="20"/>
              </w:rPr>
            </w:pPr>
            <w:r w:rsidRPr="00784132">
              <w:rPr>
                <w:sz w:val="20"/>
                <w:szCs w:val="20"/>
              </w:rPr>
              <w:t>Tipo de Posgrado</w:t>
            </w:r>
          </w:p>
          <w:p w14:paraId="273EE936" w14:textId="77777777" w:rsidR="0066076A" w:rsidRPr="00784132" w:rsidRDefault="0066076A" w:rsidP="006D5215">
            <w:pPr>
              <w:spacing w:after="0" w:line="240" w:lineRule="auto"/>
              <w:rPr>
                <w:sz w:val="20"/>
                <w:szCs w:val="20"/>
              </w:rPr>
            </w:pPr>
            <w:r w:rsidRPr="00784132">
              <w:rPr>
                <w:sz w:val="20"/>
                <w:szCs w:val="20"/>
              </w:rPr>
              <w:t>Curso</w:t>
            </w:r>
          </w:p>
          <w:p w14:paraId="33857C4F" w14:textId="77777777" w:rsidR="0066076A" w:rsidRPr="00784132" w:rsidRDefault="0066076A" w:rsidP="006D5215">
            <w:pPr>
              <w:spacing w:after="0" w:line="240" w:lineRule="auto"/>
              <w:rPr>
                <w:sz w:val="20"/>
                <w:szCs w:val="20"/>
              </w:rPr>
            </w:pPr>
          </w:p>
        </w:tc>
        <w:tc>
          <w:tcPr>
            <w:tcW w:w="3704" w:type="dxa"/>
            <w:shd w:val="clear" w:color="auto" w:fill="auto"/>
          </w:tcPr>
          <w:p w14:paraId="22FEA550" w14:textId="77777777" w:rsidR="0066076A" w:rsidRPr="00784132" w:rsidRDefault="0066076A" w:rsidP="006D5215">
            <w:pPr>
              <w:spacing w:after="0" w:line="240" w:lineRule="auto"/>
              <w:rPr>
                <w:sz w:val="20"/>
                <w:szCs w:val="20"/>
              </w:rPr>
            </w:pPr>
            <w:r w:rsidRPr="00784132">
              <w:rPr>
                <w:sz w:val="20"/>
                <w:szCs w:val="20"/>
              </w:rPr>
              <w:t>Código: PG-FD-C22</w:t>
            </w:r>
          </w:p>
          <w:p w14:paraId="1E18B3E6"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4F08D490" w14:textId="77777777" w:rsidTr="006D5215">
        <w:trPr>
          <w:trHeight w:val="397"/>
        </w:trPr>
        <w:tc>
          <w:tcPr>
            <w:tcW w:w="4254" w:type="dxa"/>
            <w:gridSpan w:val="2"/>
            <w:shd w:val="clear" w:color="auto" w:fill="auto"/>
          </w:tcPr>
          <w:p w14:paraId="67C79B70" w14:textId="77777777" w:rsidR="0066076A" w:rsidRPr="00784132" w:rsidRDefault="0066076A" w:rsidP="006D5215">
            <w:pPr>
              <w:spacing w:after="0" w:line="240" w:lineRule="auto"/>
              <w:rPr>
                <w:sz w:val="20"/>
                <w:szCs w:val="20"/>
              </w:rPr>
            </w:pPr>
            <w:r w:rsidRPr="00784132">
              <w:rPr>
                <w:sz w:val="20"/>
                <w:szCs w:val="20"/>
              </w:rPr>
              <w:t>Título; Los principios generales de la contratación en Cuba</w:t>
            </w:r>
          </w:p>
          <w:p w14:paraId="6FA2F4F8" w14:textId="77777777" w:rsidR="0066076A" w:rsidRPr="00784132" w:rsidRDefault="007C633F" w:rsidP="006D5215">
            <w:pPr>
              <w:spacing w:after="0" w:line="240" w:lineRule="auto"/>
              <w:rPr>
                <w:sz w:val="20"/>
                <w:szCs w:val="20"/>
              </w:rPr>
            </w:pPr>
            <w:r>
              <w:rPr>
                <w:sz w:val="20"/>
                <w:szCs w:val="20"/>
              </w:rPr>
              <w:t xml:space="preserve">Inicio.  </w:t>
            </w:r>
            <w:proofErr w:type="gramStart"/>
            <w:r>
              <w:rPr>
                <w:sz w:val="20"/>
                <w:szCs w:val="20"/>
              </w:rPr>
              <w:t>abril</w:t>
            </w:r>
            <w:proofErr w:type="gramEnd"/>
            <w:r w:rsidR="0066076A" w:rsidRPr="00784132">
              <w:rPr>
                <w:sz w:val="20"/>
                <w:szCs w:val="20"/>
              </w:rPr>
              <w:t xml:space="preserve">                Termina. </w:t>
            </w:r>
            <w:r>
              <w:rPr>
                <w:sz w:val="20"/>
                <w:szCs w:val="20"/>
              </w:rPr>
              <w:t>abril</w:t>
            </w:r>
          </w:p>
        </w:tc>
        <w:tc>
          <w:tcPr>
            <w:tcW w:w="5386" w:type="dxa"/>
            <w:gridSpan w:val="3"/>
            <w:shd w:val="clear" w:color="auto" w:fill="auto"/>
          </w:tcPr>
          <w:p w14:paraId="599CD3C4" w14:textId="77777777" w:rsidR="0066076A" w:rsidRPr="00784132" w:rsidRDefault="00AB479C" w:rsidP="006D5215">
            <w:pPr>
              <w:spacing w:after="0" w:line="240" w:lineRule="auto"/>
              <w:rPr>
                <w:sz w:val="20"/>
                <w:szCs w:val="20"/>
              </w:rPr>
            </w:pPr>
            <w:r w:rsidRPr="00784132">
              <w:rPr>
                <w:sz w:val="20"/>
                <w:szCs w:val="20"/>
              </w:rPr>
              <w:t>Profesor:</w:t>
            </w:r>
            <w:r w:rsidR="0066076A" w:rsidRPr="00784132">
              <w:rPr>
                <w:sz w:val="20"/>
                <w:szCs w:val="20"/>
              </w:rPr>
              <w:t xml:space="preserve"> Dr. C Arsul José Vázquez </w:t>
            </w:r>
            <w:r w:rsidRPr="00784132">
              <w:rPr>
                <w:sz w:val="20"/>
                <w:szCs w:val="20"/>
              </w:rPr>
              <w:t xml:space="preserve">Pérez. </w:t>
            </w:r>
            <w:r w:rsidR="0066076A" w:rsidRPr="00784132">
              <w:rPr>
                <w:sz w:val="20"/>
                <w:szCs w:val="20"/>
              </w:rPr>
              <w:t>Titular</w:t>
            </w:r>
          </w:p>
          <w:p w14:paraId="7074E1D6" w14:textId="77777777" w:rsidR="0066076A" w:rsidRPr="00784132" w:rsidRDefault="0066076A" w:rsidP="006D5215">
            <w:pPr>
              <w:spacing w:after="0" w:line="240" w:lineRule="auto"/>
              <w:rPr>
                <w:sz w:val="20"/>
                <w:szCs w:val="20"/>
              </w:rPr>
            </w:pPr>
            <w:r w:rsidRPr="00784132">
              <w:rPr>
                <w:sz w:val="20"/>
                <w:szCs w:val="20"/>
              </w:rPr>
              <w:t>arsul @uo.edu.cu</w:t>
            </w:r>
          </w:p>
        </w:tc>
      </w:tr>
      <w:tr w:rsidR="0066076A" w:rsidRPr="00784132" w14:paraId="53BC786C" w14:textId="77777777" w:rsidTr="00A501AB">
        <w:trPr>
          <w:trHeight w:val="904"/>
        </w:trPr>
        <w:tc>
          <w:tcPr>
            <w:tcW w:w="9640" w:type="dxa"/>
            <w:gridSpan w:val="5"/>
            <w:shd w:val="clear" w:color="auto" w:fill="auto"/>
          </w:tcPr>
          <w:p w14:paraId="20CF820A" w14:textId="77777777" w:rsidR="0066076A" w:rsidRPr="00784132" w:rsidRDefault="0066076A" w:rsidP="006D5215">
            <w:pPr>
              <w:spacing w:after="0" w:line="240" w:lineRule="auto"/>
              <w:rPr>
                <w:sz w:val="20"/>
                <w:szCs w:val="20"/>
              </w:rPr>
            </w:pPr>
            <w:r w:rsidRPr="00784132">
              <w:rPr>
                <w:sz w:val="20"/>
                <w:szCs w:val="20"/>
              </w:rPr>
              <w:t>Objetivo: Profundizar en el contenido de los principios generales de la contratación reconocidos en el ordenamiento jurídico cubano y actualizar a los operadores jurídicos en el mejor modo de su empleo para la solución de conflictos que se suscitan en la práctica profesional.</w:t>
            </w:r>
          </w:p>
        </w:tc>
      </w:tr>
      <w:tr w:rsidR="0066076A" w:rsidRPr="00784132" w14:paraId="30C05959" w14:textId="77777777" w:rsidTr="006D5215">
        <w:trPr>
          <w:trHeight w:val="1118"/>
        </w:trPr>
        <w:tc>
          <w:tcPr>
            <w:tcW w:w="9640" w:type="dxa"/>
            <w:gridSpan w:val="5"/>
            <w:shd w:val="clear" w:color="auto" w:fill="auto"/>
          </w:tcPr>
          <w:p w14:paraId="0064A952" w14:textId="77777777" w:rsidR="0066076A" w:rsidRPr="00784132" w:rsidRDefault="0066076A" w:rsidP="006D5215">
            <w:pPr>
              <w:spacing w:after="0" w:line="240" w:lineRule="auto"/>
              <w:jc w:val="both"/>
              <w:rPr>
                <w:sz w:val="20"/>
                <w:szCs w:val="20"/>
              </w:rPr>
            </w:pPr>
            <w:r w:rsidRPr="00784132">
              <w:rPr>
                <w:sz w:val="20"/>
                <w:szCs w:val="20"/>
              </w:rPr>
              <w:t xml:space="preserve">Breve descripción de su contenido: El curso se centrará en: </w:t>
            </w:r>
            <w:r w:rsidRPr="00784132">
              <w:rPr>
                <w:rFonts w:cs="Arial"/>
                <w:sz w:val="20"/>
                <w:szCs w:val="20"/>
              </w:rPr>
              <w:t>Los principios generales del Derecho. Definición y principales características. Principales funciones. La autonomía de la voluntad y sus principales transformaciones en el Derecho contemporáneo cubano. La igualdad entre partes y las cláusulas abusivas. El principio de la buena fe y sus dimensiones. Los principios de obligatoriedad e intangibilidad en los contratos. La confidencialidad y sus expresiones más significativas en la contratación. El principio de interés general. Contenido y formas de aplicación. Importancia en la solución de casos difíciles.</w:t>
            </w:r>
          </w:p>
        </w:tc>
      </w:tr>
      <w:tr w:rsidR="0066076A" w:rsidRPr="00784132" w14:paraId="3E6EE5F8" w14:textId="77777777" w:rsidTr="006D5215">
        <w:trPr>
          <w:trHeight w:val="603"/>
        </w:trPr>
        <w:tc>
          <w:tcPr>
            <w:tcW w:w="4316" w:type="dxa"/>
            <w:gridSpan w:val="3"/>
            <w:shd w:val="clear" w:color="auto" w:fill="auto"/>
          </w:tcPr>
          <w:p w14:paraId="5E308BC4" w14:textId="77777777" w:rsidR="0066076A" w:rsidRPr="00784132" w:rsidRDefault="00AB479C" w:rsidP="006D5215">
            <w:pPr>
              <w:spacing w:after="0" w:line="240" w:lineRule="auto"/>
              <w:rPr>
                <w:sz w:val="20"/>
                <w:szCs w:val="20"/>
              </w:rPr>
            </w:pPr>
            <w:r>
              <w:rPr>
                <w:sz w:val="20"/>
                <w:szCs w:val="20"/>
              </w:rPr>
              <w:t xml:space="preserve">Solicitado por: ONBC </w:t>
            </w:r>
            <w:r w:rsidR="0066076A" w:rsidRPr="00784132">
              <w:rPr>
                <w:sz w:val="20"/>
                <w:szCs w:val="20"/>
              </w:rPr>
              <w:t>de Santiago  de Cuba</w:t>
            </w:r>
          </w:p>
        </w:tc>
        <w:tc>
          <w:tcPr>
            <w:tcW w:w="5324" w:type="dxa"/>
            <w:gridSpan w:val="2"/>
            <w:shd w:val="clear" w:color="auto" w:fill="auto"/>
          </w:tcPr>
          <w:p w14:paraId="076EBDAA"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66E8548A" w14:textId="77777777" w:rsidTr="006D5215">
        <w:trPr>
          <w:trHeight w:val="981"/>
        </w:trPr>
        <w:tc>
          <w:tcPr>
            <w:tcW w:w="4316" w:type="dxa"/>
            <w:gridSpan w:val="3"/>
            <w:shd w:val="clear" w:color="auto" w:fill="auto"/>
          </w:tcPr>
          <w:p w14:paraId="3F793250"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278BEB06" w14:textId="77777777" w:rsidR="0066076A" w:rsidRPr="00784132" w:rsidRDefault="0066076A" w:rsidP="006D5215">
            <w:pPr>
              <w:spacing w:after="0" w:line="240" w:lineRule="auto"/>
              <w:rPr>
                <w:sz w:val="20"/>
                <w:szCs w:val="20"/>
              </w:rPr>
            </w:pPr>
            <w:r w:rsidRPr="00784132">
              <w:rPr>
                <w:sz w:val="20"/>
                <w:szCs w:val="20"/>
              </w:rPr>
              <w:t xml:space="preserve">Especifique:  </w:t>
            </w:r>
          </w:p>
          <w:p w14:paraId="3DC4155A"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674052C"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no___X</w:t>
            </w:r>
          </w:p>
          <w:p w14:paraId="4BF73CE7"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7A001E2D" w14:textId="77777777" w:rsidR="0066076A" w:rsidRPr="00784132" w:rsidRDefault="0066076A" w:rsidP="0066076A">
      <w:pPr>
        <w:rPr>
          <w:b/>
          <w:sz w:val="20"/>
          <w:szCs w:val="20"/>
        </w:rPr>
      </w:pPr>
    </w:p>
    <w:p w14:paraId="7192A1B3" w14:textId="77777777" w:rsidR="0066076A" w:rsidRDefault="0066076A" w:rsidP="0066076A">
      <w:pPr>
        <w:rPr>
          <w:b/>
          <w:sz w:val="20"/>
          <w:szCs w:val="20"/>
        </w:rPr>
      </w:pPr>
    </w:p>
    <w:p w14:paraId="21524BE3" w14:textId="77777777" w:rsidR="004562CB" w:rsidRDefault="004562CB" w:rsidP="0066076A">
      <w:pPr>
        <w:rPr>
          <w:b/>
          <w:sz w:val="20"/>
          <w:szCs w:val="20"/>
        </w:rPr>
      </w:pPr>
    </w:p>
    <w:p w14:paraId="6D3600AE" w14:textId="2D8EED5F" w:rsidR="004562CB" w:rsidRDefault="004562CB" w:rsidP="0066076A">
      <w:pPr>
        <w:rPr>
          <w:b/>
          <w:sz w:val="20"/>
          <w:szCs w:val="20"/>
        </w:rPr>
      </w:pPr>
    </w:p>
    <w:p w14:paraId="5F3529A8" w14:textId="77777777" w:rsidR="00A501AB" w:rsidRPr="00784132" w:rsidRDefault="00A501AB" w:rsidP="0066076A">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D4C1BB6" w14:textId="77777777" w:rsidTr="006D5215">
        <w:trPr>
          <w:trHeight w:val="417"/>
        </w:trPr>
        <w:tc>
          <w:tcPr>
            <w:tcW w:w="1721" w:type="dxa"/>
            <w:shd w:val="clear" w:color="auto" w:fill="auto"/>
          </w:tcPr>
          <w:p w14:paraId="4BC4FC69"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F1422E2" w14:textId="77777777" w:rsidR="0066076A" w:rsidRPr="00784132" w:rsidRDefault="0066076A" w:rsidP="006D5215">
            <w:pPr>
              <w:spacing w:after="0" w:line="240" w:lineRule="auto"/>
              <w:rPr>
                <w:sz w:val="20"/>
                <w:szCs w:val="20"/>
              </w:rPr>
            </w:pPr>
            <w:r w:rsidRPr="00784132">
              <w:rPr>
                <w:sz w:val="20"/>
                <w:szCs w:val="20"/>
              </w:rPr>
              <w:t>Teléfono: 22631664</w:t>
            </w:r>
          </w:p>
        </w:tc>
        <w:tc>
          <w:tcPr>
            <w:tcW w:w="1682" w:type="dxa"/>
            <w:gridSpan w:val="2"/>
            <w:shd w:val="clear" w:color="auto" w:fill="auto"/>
          </w:tcPr>
          <w:p w14:paraId="228B10AB" w14:textId="77777777" w:rsidR="0066076A" w:rsidRPr="00784132" w:rsidRDefault="0066076A" w:rsidP="006D5215">
            <w:pPr>
              <w:spacing w:after="0" w:line="240" w:lineRule="auto"/>
              <w:rPr>
                <w:sz w:val="20"/>
                <w:szCs w:val="20"/>
              </w:rPr>
            </w:pPr>
            <w:r w:rsidRPr="00784132">
              <w:rPr>
                <w:sz w:val="20"/>
                <w:szCs w:val="20"/>
              </w:rPr>
              <w:t>Tipo de Posgrado</w:t>
            </w:r>
          </w:p>
          <w:p w14:paraId="4C0B3E6C" w14:textId="77777777" w:rsidR="0066076A" w:rsidRPr="00784132" w:rsidRDefault="0066076A" w:rsidP="006D5215">
            <w:pPr>
              <w:spacing w:after="0" w:line="240" w:lineRule="auto"/>
              <w:rPr>
                <w:sz w:val="20"/>
                <w:szCs w:val="20"/>
              </w:rPr>
            </w:pPr>
            <w:r w:rsidRPr="00784132">
              <w:rPr>
                <w:sz w:val="20"/>
                <w:szCs w:val="20"/>
              </w:rPr>
              <w:t>Curso</w:t>
            </w:r>
          </w:p>
          <w:p w14:paraId="666687F4" w14:textId="77777777" w:rsidR="0066076A" w:rsidRPr="00784132" w:rsidRDefault="0066076A" w:rsidP="006D5215">
            <w:pPr>
              <w:spacing w:after="0" w:line="240" w:lineRule="auto"/>
              <w:rPr>
                <w:sz w:val="20"/>
                <w:szCs w:val="20"/>
              </w:rPr>
            </w:pPr>
          </w:p>
        </w:tc>
        <w:tc>
          <w:tcPr>
            <w:tcW w:w="3704" w:type="dxa"/>
            <w:shd w:val="clear" w:color="auto" w:fill="auto"/>
          </w:tcPr>
          <w:p w14:paraId="067A89DD" w14:textId="77777777" w:rsidR="0066076A" w:rsidRPr="00784132" w:rsidRDefault="0066076A" w:rsidP="006D5215">
            <w:pPr>
              <w:spacing w:after="0" w:line="240" w:lineRule="auto"/>
              <w:rPr>
                <w:sz w:val="20"/>
                <w:szCs w:val="20"/>
              </w:rPr>
            </w:pPr>
            <w:r w:rsidRPr="00784132">
              <w:rPr>
                <w:sz w:val="20"/>
                <w:szCs w:val="20"/>
              </w:rPr>
              <w:t>Código:PG-FD-C23</w:t>
            </w:r>
          </w:p>
          <w:p w14:paraId="26079E2E"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5D648094" w14:textId="77777777" w:rsidTr="006D5215">
        <w:trPr>
          <w:trHeight w:val="397"/>
        </w:trPr>
        <w:tc>
          <w:tcPr>
            <w:tcW w:w="4254" w:type="dxa"/>
            <w:gridSpan w:val="2"/>
            <w:shd w:val="clear" w:color="auto" w:fill="auto"/>
          </w:tcPr>
          <w:p w14:paraId="3BCFD628" w14:textId="77777777" w:rsidR="0066076A" w:rsidRPr="00784132" w:rsidRDefault="0066076A" w:rsidP="006D5215">
            <w:pPr>
              <w:spacing w:after="0" w:line="240" w:lineRule="auto"/>
              <w:rPr>
                <w:sz w:val="20"/>
                <w:szCs w:val="20"/>
              </w:rPr>
            </w:pPr>
            <w:r w:rsidRPr="00784132">
              <w:rPr>
                <w:sz w:val="20"/>
                <w:szCs w:val="20"/>
              </w:rPr>
              <w:t>Título: La víctima y el perjudicado en el proceso penal</w:t>
            </w:r>
          </w:p>
          <w:p w14:paraId="2F57897C" w14:textId="77777777" w:rsidR="0066076A" w:rsidRPr="00784132" w:rsidRDefault="0066076A" w:rsidP="006D5215">
            <w:pPr>
              <w:spacing w:after="0" w:line="240" w:lineRule="auto"/>
              <w:rPr>
                <w:sz w:val="20"/>
                <w:szCs w:val="20"/>
              </w:rPr>
            </w:pPr>
            <w:r w:rsidRPr="00784132">
              <w:rPr>
                <w:sz w:val="20"/>
                <w:szCs w:val="20"/>
              </w:rPr>
              <w:t>Inicio. Junio                          Termina. Junio</w:t>
            </w:r>
          </w:p>
        </w:tc>
        <w:tc>
          <w:tcPr>
            <w:tcW w:w="5386" w:type="dxa"/>
            <w:gridSpan w:val="3"/>
            <w:shd w:val="clear" w:color="auto" w:fill="auto"/>
          </w:tcPr>
          <w:p w14:paraId="4C42226D" w14:textId="77777777" w:rsidR="0066076A" w:rsidRPr="00784132" w:rsidRDefault="00AB479C" w:rsidP="006D5215">
            <w:pPr>
              <w:spacing w:after="0" w:line="240" w:lineRule="auto"/>
              <w:rPr>
                <w:sz w:val="20"/>
                <w:szCs w:val="20"/>
              </w:rPr>
            </w:pPr>
            <w:r w:rsidRPr="00784132">
              <w:rPr>
                <w:sz w:val="20"/>
                <w:szCs w:val="20"/>
              </w:rPr>
              <w:t>Profesor:</w:t>
            </w:r>
            <w:r w:rsidR="0066076A" w:rsidRPr="00784132">
              <w:rPr>
                <w:sz w:val="20"/>
                <w:szCs w:val="20"/>
              </w:rPr>
              <w:t xml:space="preserve"> Esp. Anet Serret Lara. Auxiliar </w:t>
            </w:r>
          </w:p>
          <w:p w14:paraId="202F9B46" w14:textId="77777777" w:rsidR="0066076A" w:rsidRPr="00784132" w:rsidRDefault="0066076A" w:rsidP="006D5215">
            <w:pPr>
              <w:spacing w:after="0" w:line="240" w:lineRule="auto"/>
              <w:rPr>
                <w:sz w:val="20"/>
                <w:szCs w:val="20"/>
              </w:rPr>
            </w:pPr>
            <w:r w:rsidRPr="00784132">
              <w:rPr>
                <w:sz w:val="20"/>
                <w:szCs w:val="20"/>
              </w:rPr>
              <w:t>alara@uo.edu.cu</w:t>
            </w:r>
          </w:p>
        </w:tc>
      </w:tr>
      <w:tr w:rsidR="0066076A" w:rsidRPr="00784132" w14:paraId="32BCFB0C" w14:textId="77777777" w:rsidTr="00A501AB">
        <w:trPr>
          <w:trHeight w:val="791"/>
        </w:trPr>
        <w:tc>
          <w:tcPr>
            <w:tcW w:w="9640" w:type="dxa"/>
            <w:gridSpan w:val="5"/>
            <w:shd w:val="clear" w:color="auto" w:fill="auto"/>
          </w:tcPr>
          <w:p w14:paraId="73A597C9" w14:textId="77777777" w:rsidR="0066076A" w:rsidRPr="00784132" w:rsidRDefault="0066076A" w:rsidP="006D5215">
            <w:pPr>
              <w:rPr>
                <w:sz w:val="20"/>
                <w:szCs w:val="20"/>
              </w:rPr>
            </w:pPr>
            <w:r w:rsidRPr="00784132">
              <w:rPr>
                <w:sz w:val="20"/>
                <w:szCs w:val="20"/>
              </w:rPr>
              <w:t>Objetivo General: Adentrar a los cursistas en las particularidades de la regulación de la nueva Ley del Proceso Penal Ley 143 de 2021 en relación a los derechos de la víctima y el perjudicado.</w:t>
            </w:r>
          </w:p>
        </w:tc>
      </w:tr>
      <w:tr w:rsidR="0066076A" w:rsidRPr="00784132" w14:paraId="206B67B3" w14:textId="77777777" w:rsidTr="006D5215">
        <w:trPr>
          <w:trHeight w:val="1118"/>
        </w:trPr>
        <w:tc>
          <w:tcPr>
            <w:tcW w:w="9640" w:type="dxa"/>
            <w:gridSpan w:val="5"/>
            <w:shd w:val="clear" w:color="auto" w:fill="auto"/>
          </w:tcPr>
          <w:p w14:paraId="16F7CD1C"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3B84652B" w14:textId="77777777" w:rsidR="0066076A" w:rsidRPr="00784132" w:rsidRDefault="0066076A" w:rsidP="006D5215">
            <w:pPr>
              <w:spacing w:after="0" w:line="240" w:lineRule="auto"/>
              <w:jc w:val="both"/>
              <w:rPr>
                <w:sz w:val="20"/>
                <w:szCs w:val="20"/>
              </w:rPr>
            </w:pPr>
            <w:r w:rsidRPr="00784132">
              <w:rPr>
                <w:sz w:val="20"/>
                <w:szCs w:val="20"/>
              </w:rPr>
              <w:t xml:space="preserve">Se abordan como ejes temáticos esenciales las reformas operadas en </w:t>
            </w:r>
            <w:r w:rsidR="00AB479C" w:rsidRPr="00784132">
              <w:rPr>
                <w:sz w:val="20"/>
                <w:szCs w:val="20"/>
              </w:rPr>
              <w:t>el ordenamiento</w:t>
            </w:r>
            <w:r w:rsidRPr="00784132">
              <w:rPr>
                <w:sz w:val="20"/>
                <w:szCs w:val="20"/>
              </w:rPr>
              <w:t xml:space="preserve"> adjetivo cubano en relación a la protección de la víctima y el perjudicado como parte del cumplimiento del mandato constitucional en materia de principios, derechos y garantías procesales.</w:t>
            </w:r>
          </w:p>
          <w:p w14:paraId="6129ECB9" w14:textId="77777777" w:rsidR="0066076A" w:rsidRPr="00784132" w:rsidRDefault="0066076A" w:rsidP="006D5215">
            <w:pPr>
              <w:spacing w:after="0" w:line="240" w:lineRule="auto"/>
              <w:jc w:val="both"/>
              <w:rPr>
                <w:sz w:val="20"/>
                <w:szCs w:val="20"/>
              </w:rPr>
            </w:pPr>
          </w:p>
        </w:tc>
      </w:tr>
      <w:tr w:rsidR="0066076A" w:rsidRPr="00784132" w14:paraId="41FE398B" w14:textId="77777777" w:rsidTr="006D5215">
        <w:trPr>
          <w:trHeight w:val="603"/>
        </w:trPr>
        <w:tc>
          <w:tcPr>
            <w:tcW w:w="4316" w:type="dxa"/>
            <w:gridSpan w:val="3"/>
            <w:shd w:val="clear" w:color="auto" w:fill="auto"/>
          </w:tcPr>
          <w:p w14:paraId="5376067B" w14:textId="77777777" w:rsidR="0066076A" w:rsidRPr="00784132" w:rsidRDefault="0066076A" w:rsidP="006D5215">
            <w:pPr>
              <w:spacing w:after="0" w:line="240" w:lineRule="auto"/>
              <w:rPr>
                <w:sz w:val="20"/>
                <w:szCs w:val="20"/>
              </w:rPr>
            </w:pPr>
            <w:r w:rsidRPr="00784132">
              <w:rPr>
                <w:sz w:val="20"/>
                <w:szCs w:val="20"/>
              </w:rPr>
              <w:t xml:space="preserve">Solicitado por: UNJC Las Tunas </w:t>
            </w:r>
          </w:p>
        </w:tc>
        <w:tc>
          <w:tcPr>
            <w:tcW w:w="5324" w:type="dxa"/>
            <w:gridSpan w:val="2"/>
            <w:shd w:val="clear" w:color="auto" w:fill="auto"/>
          </w:tcPr>
          <w:p w14:paraId="71E38F52" w14:textId="77777777" w:rsidR="0066076A" w:rsidRPr="00784132" w:rsidRDefault="0066076A" w:rsidP="006D5215">
            <w:pPr>
              <w:spacing w:after="0" w:line="240" w:lineRule="auto"/>
              <w:rPr>
                <w:sz w:val="20"/>
                <w:szCs w:val="20"/>
              </w:rPr>
            </w:pPr>
            <w:r w:rsidRPr="00784132">
              <w:rPr>
                <w:sz w:val="20"/>
                <w:szCs w:val="20"/>
              </w:rPr>
              <w:t>Otros posibles participantes:  -</w:t>
            </w:r>
          </w:p>
        </w:tc>
      </w:tr>
      <w:tr w:rsidR="0066076A" w:rsidRPr="00784132" w14:paraId="66657B58" w14:textId="77777777" w:rsidTr="00A501AB">
        <w:trPr>
          <w:trHeight w:val="1551"/>
        </w:trPr>
        <w:tc>
          <w:tcPr>
            <w:tcW w:w="4316" w:type="dxa"/>
            <w:gridSpan w:val="3"/>
            <w:shd w:val="clear" w:color="auto" w:fill="auto"/>
          </w:tcPr>
          <w:p w14:paraId="50F273F8"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si_x___   no___</w:t>
            </w:r>
          </w:p>
          <w:p w14:paraId="0057CF35" w14:textId="77777777" w:rsidR="0066076A" w:rsidRPr="00784132" w:rsidRDefault="0066076A" w:rsidP="006D5215">
            <w:pPr>
              <w:spacing w:after="0" w:line="240" w:lineRule="auto"/>
              <w:rPr>
                <w:sz w:val="20"/>
                <w:szCs w:val="20"/>
              </w:rPr>
            </w:pPr>
            <w:r w:rsidRPr="00784132">
              <w:rPr>
                <w:sz w:val="20"/>
                <w:szCs w:val="20"/>
              </w:rPr>
              <w:t xml:space="preserve">Especifique:  </w:t>
            </w:r>
          </w:p>
          <w:p w14:paraId="0C93E94D" w14:textId="2B67484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p w14:paraId="2169D437" w14:textId="77777777" w:rsidR="0066076A" w:rsidRPr="00784132" w:rsidRDefault="0066076A" w:rsidP="006D5215">
            <w:pPr>
              <w:spacing w:after="0" w:line="240" w:lineRule="auto"/>
              <w:rPr>
                <w:sz w:val="20"/>
                <w:szCs w:val="20"/>
              </w:rPr>
            </w:pPr>
          </w:p>
        </w:tc>
        <w:tc>
          <w:tcPr>
            <w:tcW w:w="5324" w:type="dxa"/>
            <w:gridSpan w:val="2"/>
            <w:shd w:val="clear" w:color="auto" w:fill="auto"/>
          </w:tcPr>
          <w:p w14:paraId="73FF0005"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_X__    no___</w:t>
            </w:r>
          </w:p>
          <w:p w14:paraId="18B0A8F2"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4C4DF965" w14:textId="77777777" w:rsidR="0066076A" w:rsidRPr="00784132" w:rsidRDefault="0066076A" w:rsidP="006D5215">
            <w:pPr>
              <w:spacing w:after="0" w:line="240" w:lineRule="auto"/>
              <w:rPr>
                <w:sz w:val="20"/>
                <w:szCs w:val="20"/>
              </w:rPr>
            </w:pPr>
            <w:r w:rsidRPr="00784132">
              <w:rPr>
                <w:sz w:val="20"/>
                <w:szCs w:val="20"/>
              </w:rPr>
              <w:t xml:space="preserve">La seguridad humana y sus retos en el contexto de la nueva Constitución de la Constitución de Cuba                                                                          </w:t>
            </w:r>
          </w:p>
        </w:tc>
      </w:tr>
    </w:tbl>
    <w:p w14:paraId="5E39CF23" w14:textId="77777777" w:rsidR="0066076A" w:rsidRDefault="0066076A" w:rsidP="0066076A">
      <w:pPr>
        <w:rPr>
          <w:sz w:val="20"/>
          <w:szCs w:val="20"/>
        </w:rPr>
      </w:pPr>
    </w:p>
    <w:p w14:paraId="6ACC4854" w14:textId="77777777" w:rsidR="00420B1D" w:rsidRPr="00784132" w:rsidRDefault="00420B1D"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521E3F93" w14:textId="77777777" w:rsidTr="006D5215">
        <w:trPr>
          <w:trHeight w:val="417"/>
        </w:trPr>
        <w:tc>
          <w:tcPr>
            <w:tcW w:w="1721" w:type="dxa"/>
            <w:shd w:val="clear" w:color="auto" w:fill="auto"/>
          </w:tcPr>
          <w:p w14:paraId="39FFBDD2"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2321EC25"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76D0C86" w14:textId="77777777" w:rsidR="0066076A" w:rsidRPr="00784132" w:rsidRDefault="0066076A" w:rsidP="006D5215">
            <w:pPr>
              <w:spacing w:after="0" w:line="240" w:lineRule="auto"/>
              <w:rPr>
                <w:sz w:val="20"/>
                <w:szCs w:val="20"/>
              </w:rPr>
            </w:pPr>
            <w:r w:rsidRPr="00784132">
              <w:rPr>
                <w:sz w:val="20"/>
                <w:szCs w:val="20"/>
              </w:rPr>
              <w:t>Tipo de Posgrado</w:t>
            </w:r>
          </w:p>
          <w:p w14:paraId="5D865CA6" w14:textId="77777777" w:rsidR="0066076A" w:rsidRPr="00784132" w:rsidRDefault="0066076A" w:rsidP="006D5215">
            <w:pPr>
              <w:spacing w:after="0" w:line="240" w:lineRule="auto"/>
              <w:rPr>
                <w:sz w:val="20"/>
                <w:szCs w:val="20"/>
              </w:rPr>
            </w:pPr>
            <w:r w:rsidRPr="00784132">
              <w:rPr>
                <w:sz w:val="20"/>
                <w:szCs w:val="20"/>
              </w:rPr>
              <w:t>Curso</w:t>
            </w:r>
          </w:p>
          <w:p w14:paraId="069D42B2" w14:textId="77777777" w:rsidR="0066076A" w:rsidRPr="00784132" w:rsidRDefault="0066076A" w:rsidP="006D5215">
            <w:pPr>
              <w:spacing w:after="0" w:line="240" w:lineRule="auto"/>
              <w:rPr>
                <w:sz w:val="20"/>
                <w:szCs w:val="20"/>
              </w:rPr>
            </w:pPr>
          </w:p>
        </w:tc>
        <w:tc>
          <w:tcPr>
            <w:tcW w:w="3704" w:type="dxa"/>
            <w:shd w:val="clear" w:color="auto" w:fill="auto"/>
          </w:tcPr>
          <w:p w14:paraId="5A1459D7" w14:textId="77777777" w:rsidR="0066076A" w:rsidRPr="00784132" w:rsidRDefault="0066076A" w:rsidP="006D5215">
            <w:pPr>
              <w:spacing w:after="0" w:line="240" w:lineRule="auto"/>
              <w:rPr>
                <w:sz w:val="20"/>
                <w:szCs w:val="20"/>
              </w:rPr>
            </w:pPr>
            <w:r w:rsidRPr="00784132">
              <w:rPr>
                <w:sz w:val="20"/>
                <w:szCs w:val="20"/>
              </w:rPr>
              <w:t>Código: PG-FD-C24</w:t>
            </w:r>
          </w:p>
          <w:p w14:paraId="59C76944"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1D774481" w14:textId="77777777" w:rsidTr="006D5215">
        <w:trPr>
          <w:trHeight w:val="397"/>
        </w:trPr>
        <w:tc>
          <w:tcPr>
            <w:tcW w:w="4254" w:type="dxa"/>
            <w:gridSpan w:val="2"/>
            <w:shd w:val="clear" w:color="auto" w:fill="auto"/>
          </w:tcPr>
          <w:p w14:paraId="6D79DD7D" w14:textId="77777777" w:rsidR="0066076A" w:rsidRPr="00784132" w:rsidRDefault="0066076A" w:rsidP="006D5215">
            <w:pPr>
              <w:spacing w:after="0" w:line="240" w:lineRule="auto"/>
              <w:rPr>
                <w:sz w:val="20"/>
                <w:szCs w:val="20"/>
              </w:rPr>
            </w:pPr>
            <w:r w:rsidRPr="00784132">
              <w:rPr>
                <w:sz w:val="20"/>
                <w:szCs w:val="20"/>
              </w:rPr>
              <w:t xml:space="preserve">Título Creatividad intelectual, economía creativa y desarrollo económico: propuestas para Cuba y su desarrollo local  </w:t>
            </w:r>
          </w:p>
          <w:p w14:paraId="7733049C" w14:textId="77777777" w:rsidR="0066076A" w:rsidRPr="00784132" w:rsidRDefault="007C633F" w:rsidP="006D5215">
            <w:pPr>
              <w:spacing w:after="0" w:line="240" w:lineRule="auto"/>
              <w:rPr>
                <w:sz w:val="20"/>
                <w:szCs w:val="20"/>
              </w:rPr>
            </w:pPr>
            <w:r>
              <w:rPr>
                <w:sz w:val="20"/>
                <w:szCs w:val="20"/>
              </w:rPr>
              <w:t xml:space="preserve">Inicio. </w:t>
            </w:r>
            <w:proofErr w:type="gramStart"/>
            <w:r>
              <w:rPr>
                <w:sz w:val="20"/>
                <w:szCs w:val="20"/>
              </w:rPr>
              <w:t>junio</w:t>
            </w:r>
            <w:proofErr w:type="gramEnd"/>
            <w:r w:rsidR="0066076A" w:rsidRPr="00784132">
              <w:rPr>
                <w:sz w:val="20"/>
                <w:szCs w:val="20"/>
              </w:rPr>
              <w:t xml:space="preserve">              Termina. </w:t>
            </w:r>
            <w:r>
              <w:rPr>
                <w:sz w:val="20"/>
                <w:szCs w:val="20"/>
              </w:rPr>
              <w:t>junio</w:t>
            </w:r>
          </w:p>
        </w:tc>
        <w:tc>
          <w:tcPr>
            <w:tcW w:w="5386" w:type="dxa"/>
            <w:gridSpan w:val="3"/>
            <w:shd w:val="clear" w:color="auto" w:fill="auto"/>
          </w:tcPr>
          <w:p w14:paraId="7B44CCC7" w14:textId="77777777" w:rsidR="0066076A" w:rsidRPr="00784132" w:rsidRDefault="0066076A" w:rsidP="006D5215">
            <w:pPr>
              <w:spacing w:after="0" w:line="240" w:lineRule="auto"/>
              <w:rPr>
                <w:sz w:val="20"/>
                <w:szCs w:val="20"/>
              </w:rPr>
            </w:pPr>
            <w:r w:rsidRPr="00784132">
              <w:rPr>
                <w:sz w:val="20"/>
                <w:szCs w:val="20"/>
              </w:rPr>
              <w:t xml:space="preserve">Profesor: Dr. C Ernesto Guevara </w:t>
            </w:r>
            <w:r w:rsidR="00AB479C" w:rsidRPr="00784132">
              <w:rPr>
                <w:sz w:val="20"/>
                <w:szCs w:val="20"/>
              </w:rPr>
              <w:t xml:space="preserve">Fernández. </w:t>
            </w:r>
            <w:r w:rsidRPr="00784132">
              <w:rPr>
                <w:sz w:val="20"/>
                <w:szCs w:val="20"/>
              </w:rPr>
              <w:t>Titular</w:t>
            </w:r>
          </w:p>
          <w:p w14:paraId="1970F517" w14:textId="77777777" w:rsidR="0066076A" w:rsidRPr="00784132" w:rsidRDefault="0066076A" w:rsidP="006D5215">
            <w:pPr>
              <w:spacing w:after="0" w:line="240" w:lineRule="auto"/>
              <w:rPr>
                <w:sz w:val="20"/>
                <w:szCs w:val="20"/>
              </w:rPr>
            </w:pPr>
            <w:r w:rsidRPr="00784132">
              <w:rPr>
                <w:sz w:val="20"/>
                <w:szCs w:val="20"/>
              </w:rPr>
              <w:t>eguevara @uo.edu.cu</w:t>
            </w:r>
          </w:p>
        </w:tc>
      </w:tr>
      <w:tr w:rsidR="0066076A" w:rsidRPr="00784132" w14:paraId="1772760F" w14:textId="77777777" w:rsidTr="006D5215">
        <w:trPr>
          <w:trHeight w:val="1144"/>
        </w:trPr>
        <w:tc>
          <w:tcPr>
            <w:tcW w:w="9640" w:type="dxa"/>
            <w:gridSpan w:val="5"/>
            <w:shd w:val="clear" w:color="auto" w:fill="auto"/>
          </w:tcPr>
          <w:p w14:paraId="038BD7D7" w14:textId="77777777" w:rsidR="0066076A" w:rsidRPr="00784132" w:rsidRDefault="0066076A" w:rsidP="006D5215">
            <w:pPr>
              <w:spacing w:after="0" w:line="240" w:lineRule="auto"/>
              <w:rPr>
                <w:sz w:val="20"/>
                <w:szCs w:val="20"/>
              </w:rPr>
            </w:pPr>
            <w:r w:rsidRPr="00784132">
              <w:rPr>
                <w:sz w:val="20"/>
                <w:szCs w:val="20"/>
              </w:rPr>
              <w:t>Objetivo :</w:t>
            </w:r>
          </w:p>
          <w:p w14:paraId="26E417D1" w14:textId="77777777" w:rsidR="0066076A" w:rsidRPr="00784132" w:rsidRDefault="0066076A" w:rsidP="006D5215">
            <w:pPr>
              <w:spacing w:after="0" w:line="240" w:lineRule="auto"/>
              <w:jc w:val="both"/>
              <w:rPr>
                <w:sz w:val="20"/>
                <w:szCs w:val="20"/>
              </w:rPr>
            </w:pPr>
            <w:r w:rsidRPr="00784132">
              <w:rPr>
                <w:sz w:val="20"/>
                <w:szCs w:val="20"/>
              </w:rPr>
              <w:t>Que los cursistas sean capaces de profundizar en las instituciones y sistemas de la PI en su relación con la economía creativa, para la consolidación de la formación profesional dirigida al dominio técnico-jurídico de su aplicación a situaciones relacionadas con la protección de las creaciones intelectuales  y bienes inmateriales en Cuba, así como la comercialización de resultados científicos-tecnológicos-industriales-culturales y la defensa de los derechos conferidos en el contexto del desarrollo local. Todo ello articulado con las exigencias internacionales y tendencias de los sistemas de PI en la actividad empresarial.</w:t>
            </w:r>
          </w:p>
        </w:tc>
      </w:tr>
      <w:tr w:rsidR="0066076A" w:rsidRPr="00784132" w14:paraId="28C52037" w14:textId="77777777" w:rsidTr="006D5215">
        <w:trPr>
          <w:trHeight w:val="1118"/>
        </w:trPr>
        <w:tc>
          <w:tcPr>
            <w:tcW w:w="9640" w:type="dxa"/>
            <w:gridSpan w:val="5"/>
            <w:shd w:val="clear" w:color="auto" w:fill="auto"/>
          </w:tcPr>
          <w:p w14:paraId="1D27DBB8"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1D24D326" w14:textId="77777777" w:rsidR="0066076A" w:rsidRPr="00784132" w:rsidRDefault="0066076A" w:rsidP="006D5215">
            <w:pPr>
              <w:spacing w:after="0" w:line="240" w:lineRule="auto"/>
              <w:jc w:val="both"/>
              <w:rPr>
                <w:sz w:val="20"/>
                <w:szCs w:val="20"/>
              </w:rPr>
            </w:pPr>
            <w:r w:rsidRPr="00784132">
              <w:rPr>
                <w:sz w:val="20"/>
                <w:szCs w:val="20"/>
              </w:rPr>
              <w:t>En el curso se examinan las interacciones, cuestiones teóricas desde la PI y las políticas locales, así como la manera en que se promociona en la práctica la economía creativa en las regiones de todo el mundo a los efectos de su adaptación al contexto nacional local. Se manejan los conceptos de economía naranja como base para la acción en este sector económico que se encuentra en plena expansión para identificar el contexto del desarrollo de negocios en la industria creativa a partir del proceso de creación de valor.</w:t>
            </w:r>
          </w:p>
        </w:tc>
      </w:tr>
      <w:tr w:rsidR="0066076A" w:rsidRPr="00784132" w14:paraId="014415C9" w14:textId="77777777" w:rsidTr="006D5215">
        <w:trPr>
          <w:trHeight w:val="603"/>
        </w:trPr>
        <w:tc>
          <w:tcPr>
            <w:tcW w:w="4316" w:type="dxa"/>
            <w:gridSpan w:val="3"/>
            <w:shd w:val="clear" w:color="auto" w:fill="auto"/>
          </w:tcPr>
          <w:p w14:paraId="2D71956E" w14:textId="77777777" w:rsidR="0066076A" w:rsidRPr="00784132" w:rsidRDefault="0066076A" w:rsidP="006D5215">
            <w:pPr>
              <w:spacing w:after="0" w:line="240" w:lineRule="auto"/>
              <w:rPr>
                <w:sz w:val="20"/>
                <w:szCs w:val="20"/>
              </w:rPr>
            </w:pPr>
            <w:r w:rsidRPr="00784132">
              <w:rPr>
                <w:sz w:val="20"/>
                <w:szCs w:val="20"/>
              </w:rPr>
              <w:t>Solicitado por: UNJC de Santiago  de Cuba</w:t>
            </w:r>
          </w:p>
        </w:tc>
        <w:tc>
          <w:tcPr>
            <w:tcW w:w="5324" w:type="dxa"/>
            <w:gridSpan w:val="2"/>
            <w:shd w:val="clear" w:color="auto" w:fill="auto"/>
          </w:tcPr>
          <w:p w14:paraId="797E6051"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p w14:paraId="00420EF2" w14:textId="77777777" w:rsidR="0066076A" w:rsidRPr="00784132" w:rsidRDefault="0066076A" w:rsidP="006D5215">
            <w:pPr>
              <w:spacing w:after="0" w:line="240" w:lineRule="auto"/>
              <w:rPr>
                <w:sz w:val="20"/>
                <w:szCs w:val="20"/>
              </w:rPr>
            </w:pPr>
            <w:r w:rsidRPr="00784132">
              <w:rPr>
                <w:sz w:val="20"/>
                <w:szCs w:val="20"/>
              </w:rPr>
              <w:t>CONSEL Santiago de Cuba</w:t>
            </w:r>
          </w:p>
        </w:tc>
      </w:tr>
      <w:tr w:rsidR="0066076A" w:rsidRPr="00784132" w14:paraId="19A8E12C" w14:textId="77777777" w:rsidTr="006D5215">
        <w:trPr>
          <w:trHeight w:val="981"/>
        </w:trPr>
        <w:tc>
          <w:tcPr>
            <w:tcW w:w="4316" w:type="dxa"/>
            <w:gridSpan w:val="3"/>
            <w:shd w:val="clear" w:color="auto" w:fill="auto"/>
          </w:tcPr>
          <w:p w14:paraId="2C047885"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42904684" w14:textId="77777777" w:rsidR="0066076A" w:rsidRPr="00784132" w:rsidRDefault="0066076A" w:rsidP="006D5215">
            <w:pPr>
              <w:spacing w:after="0" w:line="240" w:lineRule="auto"/>
              <w:rPr>
                <w:sz w:val="20"/>
                <w:szCs w:val="20"/>
              </w:rPr>
            </w:pPr>
            <w:r w:rsidRPr="00784132">
              <w:rPr>
                <w:sz w:val="20"/>
                <w:szCs w:val="20"/>
              </w:rPr>
              <w:t xml:space="preserve">Especifique:  </w:t>
            </w:r>
          </w:p>
          <w:p w14:paraId="33EE1DF4" w14:textId="77777777" w:rsidR="0066076A" w:rsidRPr="00784132" w:rsidRDefault="0066076A" w:rsidP="006D5215">
            <w:pPr>
              <w:spacing w:after="0" w:line="240" w:lineRule="auto"/>
              <w:rPr>
                <w:sz w:val="20"/>
                <w:szCs w:val="20"/>
              </w:rPr>
            </w:pPr>
            <w:r w:rsidRPr="00784132">
              <w:rPr>
                <w:sz w:val="20"/>
                <w:szCs w:val="20"/>
              </w:rPr>
              <w:t xml:space="preserve">Especifique:  </w:t>
            </w:r>
          </w:p>
          <w:p w14:paraId="50FFF7FA"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6D8FF9A" w14:textId="77777777" w:rsidR="0066076A" w:rsidRPr="00784132" w:rsidRDefault="0066076A" w:rsidP="006D5215">
            <w:pPr>
              <w:tabs>
                <w:tab w:val="center" w:pos="4139"/>
              </w:tabs>
              <w:spacing w:after="0" w:line="240" w:lineRule="auto"/>
              <w:rPr>
                <w:sz w:val="20"/>
                <w:szCs w:val="20"/>
              </w:rPr>
            </w:pPr>
            <w:r w:rsidRPr="00784132">
              <w:rPr>
                <w:sz w:val="20"/>
                <w:szCs w:val="20"/>
              </w:rPr>
              <w:t>Vincu</w:t>
            </w:r>
            <w:r w:rsidR="000A4AE4">
              <w:rPr>
                <w:sz w:val="20"/>
                <w:szCs w:val="20"/>
              </w:rPr>
              <w:t>lado a proyecto:    si      no</w:t>
            </w:r>
            <w:r w:rsidRPr="00784132">
              <w:rPr>
                <w:sz w:val="20"/>
                <w:szCs w:val="20"/>
              </w:rPr>
              <w:t>_X</w:t>
            </w:r>
          </w:p>
          <w:p w14:paraId="4DD258E3"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7ED30D41" w14:textId="77777777" w:rsidR="0066076A" w:rsidRPr="00784132" w:rsidRDefault="0066076A" w:rsidP="0066076A">
      <w:pPr>
        <w:rPr>
          <w:sz w:val="20"/>
          <w:szCs w:val="20"/>
        </w:rPr>
      </w:pPr>
    </w:p>
    <w:p w14:paraId="01B06044" w14:textId="77777777" w:rsidR="0066076A" w:rsidRDefault="0066076A" w:rsidP="0066076A">
      <w:pPr>
        <w:rPr>
          <w:sz w:val="20"/>
          <w:szCs w:val="20"/>
        </w:rPr>
      </w:pPr>
    </w:p>
    <w:p w14:paraId="6669C8AC" w14:textId="344C8D5B" w:rsidR="004562CB" w:rsidRDefault="004562CB" w:rsidP="0066076A">
      <w:pPr>
        <w:rPr>
          <w:sz w:val="20"/>
          <w:szCs w:val="20"/>
        </w:rPr>
      </w:pPr>
    </w:p>
    <w:p w14:paraId="77D7B36C" w14:textId="77777777" w:rsidR="00A501AB" w:rsidRPr="00784132" w:rsidRDefault="00A50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37FA6918" w14:textId="77777777" w:rsidTr="006D5215">
        <w:trPr>
          <w:trHeight w:val="417"/>
        </w:trPr>
        <w:tc>
          <w:tcPr>
            <w:tcW w:w="1721" w:type="dxa"/>
            <w:shd w:val="clear" w:color="auto" w:fill="auto"/>
          </w:tcPr>
          <w:p w14:paraId="034462A1"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7188736E"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1AC144F7" w14:textId="77777777" w:rsidR="0066076A" w:rsidRPr="00784132" w:rsidRDefault="0066076A" w:rsidP="006D5215">
            <w:pPr>
              <w:spacing w:after="0" w:line="240" w:lineRule="auto"/>
              <w:rPr>
                <w:sz w:val="20"/>
                <w:szCs w:val="20"/>
              </w:rPr>
            </w:pPr>
            <w:r w:rsidRPr="00784132">
              <w:rPr>
                <w:sz w:val="20"/>
                <w:szCs w:val="20"/>
              </w:rPr>
              <w:t>Tipo de Posgrado</w:t>
            </w:r>
          </w:p>
          <w:p w14:paraId="037F87D5" w14:textId="77777777" w:rsidR="0066076A" w:rsidRPr="00784132" w:rsidRDefault="0066076A" w:rsidP="006D5215">
            <w:pPr>
              <w:spacing w:after="0" w:line="240" w:lineRule="auto"/>
              <w:rPr>
                <w:sz w:val="20"/>
                <w:szCs w:val="20"/>
              </w:rPr>
            </w:pPr>
            <w:r w:rsidRPr="00784132">
              <w:rPr>
                <w:sz w:val="20"/>
                <w:szCs w:val="20"/>
              </w:rPr>
              <w:t>Curso corto</w:t>
            </w:r>
          </w:p>
        </w:tc>
        <w:tc>
          <w:tcPr>
            <w:tcW w:w="3704" w:type="dxa"/>
            <w:shd w:val="clear" w:color="auto" w:fill="auto"/>
          </w:tcPr>
          <w:p w14:paraId="4E8AB086" w14:textId="77777777" w:rsidR="0066076A" w:rsidRPr="00784132" w:rsidRDefault="007C633F" w:rsidP="006D5215">
            <w:pPr>
              <w:spacing w:after="0" w:line="240" w:lineRule="auto"/>
              <w:rPr>
                <w:sz w:val="20"/>
                <w:szCs w:val="20"/>
              </w:rPr>
            </w:pPr>
            <w:r>
              <w:rPr>
                <w:sz w:val="20"/>
                <w:szCs w:val="20"/>
              </w:rPr>
              <w:t>Código: PG-FD-C25</w:t>
            </w:r>
          </w:p>
          <w:p w14:paraId="39A2DCB9" w14:textId="77777777" w:rsidR="0066076A" w:rsidRPr="00784132" w:rsidRDefault="0066076A" w:rsidP="006D5215">
            <w:pPr>
              <w:spacing w:after="0" w:line="240" w:lineRule="auto"/>
              <w:rPr>
                <w:sz w:val="20"/>
                <w:szCs w:val="20"/>
              </w:rPr>
            </w:pPr>
            <w:r w:rsidRPr="00784132">
              <w:rPr>
                <w:sz w:val="20"/>
                <w:szCs w:val="20"/>
              </w:rPr>
              <w:t>Horas:  30            Créditos: 1</w:t>
            </w:r>
          </w:p>
        </w:tc>
      </w:tr>
      <w:tr w:rsidR="0066076A" w:rsidRPr="00784132" w14:paraId="5CFF4329" w14:textId="77777777" w:rsidTr="006D5215">
        <w:trPr>
          <w:trHeight w:val="397"/>
        </w:trPr>
        <w:tc>
          <w:tcPr>
            <w:tcW w:w="4254" w:type="dxa"/>
            <w:gridSpan w:val="2"/>
            <w:shd w:val="clear" w:color="auto" w:fill="auto"/>
          </w:tcPr>
          <w:p w14:paraId="1C9E86ED" w14:textId="77777777" w:rsidR="0066076A" w:rsidRPr="00784132" w:rsidRDefault="0066076A" w:rsidP="006D5215">
            <w:pPr>
              <w:spacing w:after="0" w:line="240" w:lineRule="auto"/>
              <w:rPr>
                <w:sz w:val="20"/>
                <w:szCs w:val="20"/>
              </w:rPr>
            </w:pPr>
            <w:r w:rsidRPr="00784132">
              <w:rPr>
                <w:sz w:val="20"/>
                <w:szCs w:val="20"/>
              </w:rPr>
              <w:t>Título: La reforma penal en Cuba: una mirada desde la Dogmática y la Política Criminal.</w:t>
            </w:r>
          </w:p>
          <w:p w14:paraId="08AAF756" w14:textId="77777777" w:rsidR="0066076A" w:rsidRPr="00784132" w:rsidRDefault="0066076A" w:rsidP="006D5215">
            <w:pPr>
              <w:spacing w:after="0" w:line="240" w:lineRule="auto"/>
              <w:rPr>
                <w:sz w:val="20"/>
                <w:szCs w:val="20"/>
              </w:rPr>
            </w:pPr>
          </w:p>
          <w:p w14:paraId="21DF4B6D" w14:textId="77777777" w:rsidR="0066076A" w:rsidRPr="00784132" w:rsidRDefault="007C633F" w:rsidP="006D5215">
            <w:pPr>
              <w:spacing w:after="0" w:line="240" w:lineRule="auto"/>
              <w:rPr>
                <w:sz w:val="20"/>
                <w:szCs w:val="20"/>
              </w:rPr>
            </w:pPr>
            <w:r>
              <w:rPr>
                <w:sz w:val="20"/>
                <w:szCs w:val="20"/>
              </w:rPr>
              <w:t xml:space="preserve">Inicio.  </w:t>
            </w:r>
            <w:proofErr w:type="gramStart"/>
            <w:r>
              <w:rPr>
                <w:sz w:val="20"/>
                <w:szCs w:val="20"/>
              </w:rPr>
              <w:t>mayo</w:t>
            </w:r>
            <w:proofErr w:type="gramEnd"/>
            <w:r w:rsidR="0066076A" w:rsidRPr="00784132">
              <w:rPr>
                <w:sz w:val="20"/>
                <w:szCs w:val="20"/>
              </w:rPr>
              <w:t xml:space="preserve">                           Termina.  </w:t>
            </w:r>
            <w:r>
              <w:rPr>
                <w:sz w:val="20"/>
                <w:szCs w:val="20"/>
              </w:rPr>
              <w:t>mayo</w:t>
            </w:r>
          </w:p>
        </w:tc>
        <w:tc>
          <w:tcPr>
            <w:tcW w:w="5386" w:type="dxa"/>
            <w:gridSpan w:val="3"/>
            <w:shd w:val="clear" w:color="auto" w:fill="auto"/>
          </w:tcPr>
          <w:p w14:paraId="0E5D5C62" w14:textId="77777777" w:rsidR="0066076A" w:rsidRPr="00784132" w:rsidRDefault="00AB479C" w:rsidP="006D5215">
            <w:pPr>
              <w:spacing w:after="0" w:line="240" w:lineRule="auto"/>
              <w:rPr>
                <w:sz w:val="20"/>
                <w:szCs w:val="20"/>
              </w:rPr>
            </w:pPr>
            <w:r w:rsidRPr="00784132">
              <w:rPr>
                <w:sz w:val="20"/>
                <w:szCs w:val="20"/>
              </w:rPr>
              <w:t>Profesor:</w:t>
            </w:r>
            <w:r w:rsidR="0066076A" w:rsidRPr="00784132">
              <w:rPr>
                <w:sz w:val="20"/>
                <w:szCs w:val="20"/>
              </w:rPr>
              <w:t xml:space="preserve"> Dr. Ciro Félix Rodríguez Sánchez, Profesor Titular.</w:t>
            </w:r>
          </w:p>
          <w:p w14:paraId="2EADCF87" w14:textId="77777777" w:rsidR="0066076A" w:rsidRPr="00784132" w:rsidRDefault="0066076A" w:rsidP="006D5215">
            <w:pPr>
              <w:spacing w:after="0" w:line="240" w:lineRule="auto"/>
              <w:rPr>
                <w:sz w:val="20"/>
                <w:szCs w:val="20"/>
              </w:rPr>
            </w:pPr>
            <w:r w:rsidRPr="00784132">
              <w:rPr>
                <w:sz w:val="20"/>
                <w:szCs w:val="20"/>
              </w:rPr>
              <w:t>cfelix@uo.edu.cu</w:t>
            </w:r>
          </w:p>
        </w:tc>
      </w:tr>
      <w:tr w:rsidR="0066076A" w:rsidRPr="00784132" w14:paraId="1ED0763E" w14:textId="77777777" w:rsidTr="006D5215">
        <w:trPr>
          <w:trHeight w:val="1144"/>
        </w:trPr>
        <w:tc>
          <w:tcPr>
            <w:tcW w:w="9640" w:type="dxa"/>
            <w:gridSpan w:val="5"/>
            <w:shd w:val="clear" w:color="auto" w:fill="auto"/>
          </w:tcPr>
          <w:p w14:paraId="47C062EC" w14:textId="77777777" w:rsidR="0066076A" w:rsidRPr="00784132" w:rsidRDefault="0066076A" w:rsidP="006D5215">
            <w:pPr>
              <w:spacing w:after="0" w:line="240" w:lineRule="auto"/>
              <w:jc w:val="both"/>
              <w:rPr>
                <w:sz w:val="20"/>
                <w:szCs w:val="20"/>
              </w:rPr>
            </w:pPr>
            <w:r w:rsidRPr="00784132">
              <w:rPr>
                <w:sz w:val="20"/>
                <w:szCs w:val="20"/>
              </w:rPr>
              <w:t>Objetivo General: Valorar, a partir de los principales postulados de la Dogmática Penal y para el diseño e implementación de una Política Criminal, consecuente con la racionalidad y la mayor justeza en la aplicación de sus consecuencias, las modificaciones introducidas en la Ley del Proceso Penal, el Código Penal y la Ley de Ejecución Penal, en cumplimiento del cronograma legislativo aprobado por la ANPP.</w:t>
            </w:r>
          </w:p>
          <w:p w14:paraId="3A9FC835" w14:textId="77777777" w:rsidR="0066076A" w:rsidRPr="00784132" w:rsidRDefault="0066076A" w:rsidP="006D5215">
            <w:pPr>
              <w:spacing w:after="0" w:line="240" w:lineRule="auto"/>
              <w:rPr>
                <w:sz w:val="20"/>
                <w:szCs w:val="20"/>
              </w:rPr>
            </w:pPr>
            <w:r w:rsidRPr="00784132">
              <w:rPr>
                <w:sz w:val="20"/>
                <w:szCs w:val="20"/>
              </w:rPr>
              <w:t xml:space="preserve"> </w:t>
            </w:r>
          </w:p>
        </w:tc>
      </w:tr>
      <w:tr w:rsidR="0066076A" w:rsidRPr="00784132" w14:paraId="6C3442C9" w14:textId="77777777" w:rsidTr="006D5215">
        <w:trPr>
          <w:trHeight w:val="1118"/>
        </w:trPr>
        <w:tc>
          <w:tcPr>
            <w:tcW w:w="9640" w:type="dxa"/>
            <w:gridSpan w:val="5"/>
            <w:shd w:val="clear" w:color="auto" w:fill="auto"/>
          </w:tcPr>
          <w:p w14:paraId="3E54EBF6"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5AED0220" w14:textId="77777777" w:rsidR="0066076A" w:rsidRPr="00784132" w:rsidRDefault="0066076A" w:rsidP="006D5215">
            <w:pPr>
              <w:spacing w:after="0" w:line="240" w:lineRule="auto"/>
              <w:jc w:val="both"/>
              <w:rPr>
                <w:sz w:val="20"/>
                <w:szCs w:val="20"/>
              </w:rPr>
            </w:pPr>
            <w:r w:rsidRPr="00784132">
              <w:rPr>
                <w:sz w:val="20"/>
                <w:szCs w:val="20"/>
              </w:rPr>
              <w:t>El curso contiene un análisis de las principales modificaciones introducidas en las tres leyes ya mencionadas, con énfasis en aquellas que no son consecuentes con algunos postulados que la Dogmática Penal y la Política Criminal sugieren para conseguir mayor racionalidad y justeza en la aplicación de las sanciones y demás consecuencias penales.</w:t>
            </w:r>
          </w:p>
          <w:p w14:paraId="51776396" w14:textId="77777777" w:rsidR="0066076A" w:rsidRPr="00784132" w:rsidRDefault="0066076A" w:rsidP="006D5215">
            <w:pPr>
              <w:spacing w:after="0" w:line="240" w:lineRule="auto"/>
              <w:jc w:val="both"/>
              <w:rPr>
                <w:sz w:val="20"/>
                <w:szCs w:val="20"/>
              </w:rPr>
            </w:pPr>
          </w:p>
        </w:tc>
      </w:tr>
      <w:tr w:rsidR="0066076A" w:rsidRPr="00784132" w14:paraId="69206525" w14:textId="77777777" w:rsidTr="006D5215">
        <w:trPr>
          <w:trHeight w:val="603"/>
        </w:trPr>
        <w:tc>
          <w:tcPr>
            <w:tcW w:w="4316" w:type="dxa"/>
            <w:gridSpan w:val="3"/>
            <w:shd w:val="clear" w:color="auto" w:fill="auto"/>
          </w:tcPr>
          <w:p w14:paraId="2BF31C4C" w14:textId="77777777" w:rsidR="0066076A" w:rsidRPr="00784132" w:rsidRDefault="0066076A" w:rsidP="006D5215">
            <w:pPr>
              <w:spacing w:after="0" w:line="240" w:lineRule="auto"/>
              <w:rPr>
                <w:sz w:val="20"/>
                <w:szCs w:val="20"/>
              </w:rPr>
            </w:pPr>
            <w:r w:rsidRPr="00784132">
              <w:rPr>
                <w:sz w:val="20"/>
                <w:szCs w:val="20"/>
              </w:rPr>
              <w:t>Solicitado por: UNJC-Camaguey</w:t>
            </w:r>
          </w:p>
        </w:tc>
        <w:tc>
          <w:tcPr>
            <w:tcW w:w="5324" w:type="dxa"/>
            <w:gridSpan w:val="2"/>
            <w:shd w:val="clear" w:color="auto" w:fill="auto"/>
          </w:tcPr>
          <w:p w14:paraId="28914C14" w14:textId="77777777" w:rsidR="0066076A" w:rsidRPr="00784132" w:rsidRDefault="0066076A" w:rsidP="006D5215">
            <w:pPr>
              <w:spacing w:after="0" w:line="240" w:lineRule="auto"/>
              <w:rPr>
                <w:sz w:val="20"/>
                <w:szCs w:val="20"/>
              </w:rPr>
            </w:pPr>
            <w:r w:rsidRPr="00784132">
              <w:rPr>
                <w:sz w:val="20"/>
                <w:szCs w:val="20"/>
              </w:rPr>
              <w:t>Otros posibles participantes: FGR, ONBC, TSP, MINJUS</w:t>
            </w:r>
          </w:p>
        </w:tc>
      </w:tr>
      <w:tr w:rsidR="0066076A" w:rsidRPr="00784132" w14:paraId="2AFBD6D6" w14:textId="77777777" w:rsidTr="006D5215">
        <w:trPr>
          <w:trHeight w:val="981"/>
        </w:trPr>
        <w:tc>
          <w:tcPr>
            <w:tcW w:w="4316" w:type="dxa"/>
            <w:gridSpan w:val="3"/>
            <w:shd w:val="clear" w:color="auto" w:fill="auto"/>
          </w:tcPr>
          <w:p w14:paraId="1AD51A08"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no___</w:t>
            </w:r>
          </w:p>
          <w:p w14:paraId="7C54535C" w14:textId="77777777" w:rsidR="0066076A" w:rsidRPr="00784132" w:rsidRDefault="0066076A" w:rsidP="006D5215">
            <w:pPr>
              <w:spacing w:after="0" w:line="240" w:lineRule="auto"/>
              <w:rPr>
                <w:sz w:val="20"/>
                <w:szCs w:val="20"/>
              </w:rPr>
            </w:pPr>
            <w:r w:rsidRPr="00784132">
              <w:rPr>
                <w:sz w:val="20"/>
                <w:szCs w:val="20"/>
              </w:rPr>
              <w:t xml:space="preserve">Especifique:  </w:t>
            </w:r>
          </w:p>
          <w:p w14:paraId="4A0EE1F0"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7FE9538"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3CAF67CD" w14:textId="77777777" w:rsidR="0066076A" w:rsidRPr="00784132" w:rsidRDefault="0066076A" w:rsidP="006D5215">
            <w:pPr>
              <w:tabs>
                <w:tab w:val="center" w:pos="4139"/>
              </w:tabs>
              <w:spacing w:after="0" w:line="240" w:lineRule="auto"/>
              <w:rPr>
                <w:sz w:val="20"/>
                <w:szCs w:val="20"/>
              </w:rPr>
            </w:pPr>
            <w:r w:rsidRPr="00784132">
              <w:rPr>
                <w:sz w:val="20"/>
                <w:szCs w:val="20"/>
              </w:rPr>
              <w:t xml:space="preserve">Tipo de proyecto y nombre.      </w:t>
            </w:r>
          </w:p>
          <w:p w14:paraId="302DF0E0" w14:textId="77777777" w:rsidR="0066076A" w:rsidRPr="00784132" w:rsidRDefault="0066076A" w:rsidP="006D5215">
            <w:pPr>
              <w:tabs>
                <w:tab w:val="center" w:pos="4139"/>
              </w:tabs>
              <w:spacing w:after="0" w:line="240" w:lineRule="auto"/>
              <w:rPr>
                <w:sz w:val="20"/>
                <w:szCs w:val="20"/>
              </w:rPr>
            </w:pPr>
            <w:r w:rsidRPr="00784132">
              <w:rPr>
                <w:sz w:val="20"/>
                <w:szCs w:val="20"/>
              </w:rPr>
              <w:t>1. La seguridad humana y sus retos en el contexto de la nueva Constitución de la República de Cuba ( PAPN),</w:t>
            </w:r>
          </w:p>
          <w:p w14:paraId="6D7E8D33"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1A6DAC95" w14:textId="290B2E7F" w:rsidR="0066076A" w:rsidRDefault="0066076A" w:rsidP="0066076A">
      <w:pPr>
        <w:rPr>
          <w:sz w:val="20"/>
          <w:szCs w:val="20"/>
        </w:rPr>
      </w:pPr>
    </w:p>
    <w:p w14:paraId="2D038625" w14:textId="77777777" w:rsidR="00A501AB" w:rsidRPr="00784132" w:rsidRDefault="00A501AB" w:rsidP="0066076A">
      <w:pPr>
        <w:rPr>
          <w:sz w:val="20"/>
          <w:szCs w:val="20"/>
        </w:rPr>
      </w:pPr>
    </w:p>
    <w:tbl>
      <w:tblPr>
        <w:tblW w:w="9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718"/>
        <w:gridCol w:w="721"/>
        <w:gridCol w:w="1276"/>
        <w:gridCol w:w="3205"/>
      </w:tblGrid>
      <w:tr w:rsidR="0066076A" w:rsidRPr="00784132" w14:paraId="2ACF4E07" w14:textId="77777777" w:rsidTr="00A501AB">
        <w:trPr>
          <w:trHeight w:val="957"/>
        </w:trPr>
        <w:tc>
          <w:tcPr>
            <w:tcW w:w="1693" w:type="dxa"/>
            <w:shd w:val="clear" w:color="auto" w:fill="auto"/>
          </w:tcPr>
          <w:p w14:paraId="7C8285A0" w14:textId="77777777" w:rsidR="0066076A" w:rsidRPr="000A4AE4" w:rsidRDefault="0066076A" w:rsidP="006D5215">
            <w:pPr>
              <w:rPr>
                <w:sz w:val="20"/>
                <w:szCs w:val="20"/>
              </w:rPr>
            </w:pPr>
            <w:r w:rsidRPr="000A4AE4">
              <w:rPr>
                <w:sz w:val="20"/>
                <w:szCs w:val="20"/>
              </w:rPr>
              <w:t>Área: FD</w:t>
            </w:r>
          </w:p>
        </w:tc>
        <w:tc>
          <w:tcPr>
            <w:tcW w:w="3439" w:type="dxa"/>
            <w:gridSpan w:val="2"/>
            <w:shd w:val="clear" w:color="auto" w:fill="auto"/>
          </w:tcPr>
          <w:p w14:paraId="364D3F7D" w14:textId="77777777" w:rsidR="0066076A" w:rsidRPr="000A4AE4" w:rsidRDefault="0066076A" w:rsidP="006D5215">
            <w:pPr>
              <w:rPr>
                <w:sz w:val="20"/>
                <w:szCs w:val="20"/>
              </w:rPr>
            </w:pPr>
            <w:r w:rsidRPr="000A4AE4">
              <w:rPr>
                <w:sz w:val="20"/>
                <w:szCs w:val="20"/>
              </w:rPr>
              <w:t>Teléfono:22631864</w:t>
            </w:r>
          </w:p>
        </w:tc>
        <w:tc>
          <w:tcPr>
            <w:tcW w:w="1276" w:type="dxa"/>
            <w:shd w:val="clear" w:color="auto" w:fill="auto"/>
          </w:tcPr>
          <w:p w14:paraId="4C897BB2" w14:textId="77777777" w:rsidR="0066076A" w:rsidRPr="000A4AE4" w:rsidRDefault="0066076A" w:rsidP="006D5215">
            <w:pPr>
              <w:rPr>
                <w:sz w:val="20"/>
                <w:szCs w:val="20"/>
              </w:rPr>
            </w:pPr>
            <w:r w:rsidRPr="000A4AE4">
              <w:rPr>
                <w:sz w:val="20"/>
                <w:szCs w:val="20"/>
              </w:rPr>
              <w:t>Tipo de Posgrado:</w:t>
            </w:r>
          </w:p>
          <w:p w14:paraId="515B3AF9" w14:textId="77777777" w:rsidR="0066076A" w:rsidRPr="000A4AE4" w:rsidRDefault="0066076A" w:rsidP="006D5215">
            <w:pPr>
              <w:rPr>
                <w:sz w:val="20"/>
                <w:szCs w:val="20"/>
              </w:rPr>
            </w:pPr>
            <w:r w:rsidRPr="000A4AE4">
              <w:rPr>
                <w:sz w:val="20"/>
                <w:szCs w:val="20"/>
              </w:rPr>
              <w:t>Curso</w:t>
            </w:r>
          </w:p>
        </w:tc>
        <w:tc>
          <w:tcPr>
            <w:tcW w:w="3205" w:type="dxa"/>
            <w:shd w:val="clear" w:color="auto" w:fill="auto"/>
          </w:tcPr>
          <w:p w14:paraId="33F23E18" w14:textId="77777777" w:rsidR="0066076A" w:rsidRPr="000A4AE4" w:rsidRDefault="0066076A" w:rsidP="006D5215">
            <w:pPr>
              <w:spacing w:after="0" w:line="240" w:lineRule="auto"/>
              <w:rPr>
                <w:sz w:val="20"/>
                <w:szCs w:val="20"/>
              </w:rPr>
            </w:pPr>
            <w:r w:rsidRPr="000A4AE4">
              <w:rPr>
                <w:sz w:val="20"/>
                <w:szCs w:val="20"/>
                <w:lang w:val="pt-BR"/>
              </w:rPr>
              <w:t xml:space="preserve">Código: </w:t>
            </w:r>
            <w:r w:rsidR="00DF5432" w:rsidRPr="000A4AE4">
              <w:rPr>
                <w:sz w:val="20"/>
                <w:szCs w:val="20"/>
              </w:rPr>
              <w:t>PG-FD-C26</w:t>
            </w:r>
          </w:p>
          <w:p w14:paraId="44D7EDEC" w14:textId="77777777" w:rsidR="0066076A" w:rsidRPr="000A4AE4" w:rsidRDefault="0066076A" w:rsidP="006D5215">
            <w:pPr>
              <w:rPr>
                <w:sz w:val="20"/>
                <w:szCs w:val="20"/>
                <w:lang w:val="pt-BR"/>
              </w:rPr>
            </w:pPr>
            <w:r w:rsidRPr="000A4AE4">
              <w:rPr>
                <w:sz w:val="20"/>
                <w:szCs w:val="20"/>
                <w:lang w:val="pt-BR"/>
              </w:rPr>
              <w:t xml:space="preserve">Horas: 30            Créditos: </w:t>
            </w:r>
            <w:r w:rsidRPr="000A4AE4">
              <w:rPr>
                <w:sz w:val="20"/>
                <w:szCs w:val="20"/>
                <w:lang w:val="es-ES_tradnl"/>
              </w:rPr>
              <w:t>1</w:t>
            </w:r>
          </w:p>
        </w:tc>
      </w:tr>
      <w:tr w:rsidR="0066076A" w:rsidRPr="00784132" w14:paraId="2611082B" w14:textId="77777777" w:rsidTr="00A501AB">
        <w:trPr>
          <w:trHeight w:val="398"/>
        </w:trPr>
        <w:tc>
          <w:tcPr>
            <w:tcW w:w="5132" w:type="dxa"/>
            <w:gridSpan w:val="3"/>
            <w:shd w:val="clear" w:color="auto" w:fill="auto"/>
          </w:tcPr>
          <w:p w14:paraId="6DF12D78" w14:textId="77777777" w:rsidR="0066076A" w:rsidRPr="000A4AE4" w:rsidRDefault="0066076A" w:rsidP="006D5215">
            <w:pPr>
              <w:rPr>
                <w:sz w:val="20"/>
                <w:szCs w:val="20"/>
              </w:rPr>
            </w:pPr>
            <w:r w:rsidRPr="000A4AE4">
              <w:rPr>
                <w:sz w:val="20"/>
                <w:szCs w:val="20"/>
              </w:rPr>
              <w:t>Título: La ejecución de las sanciones penales. Tendencias actuales.</w:t>
            </w:r>
          </w:p>
          <w:p w14:paraId="586A4702" w14:textId="77777777" w:rsidR="0066076A" w:rsidRPr="000A4AE4" w:rsidRDefault="0066076A" w:rsidP="006D5215">
            <w:pPr>
              <w:rPr>
                <w:sz w:val="20"/>
                <w:szCs w:val="20"/>
              </w:rPr>
            </w:pPr>
            <w:r w:rsidRPr="000A4AE4">
              <w:rPr>
                <w:sz w:val="20"/>
                <w:szCs w:val="20"/>
              </w:rPr>
              <w:t>Inicio.</w:t>
            </w:r>
            <w:r w:rsidR="007C633F" w:rsidRPr="000A4AE4">
              <w:rPr>
                <w:sz w:val="20"/>
                <w:szCs w:val="20"/>
              </w:rPr>
              <w:t xml:space="preserve"> </w:t>
            </w:r>
            <w:r w:rsidR="000A4AE4" w:rsidRPr="000A4AE4">
              <w:rPr>
                <w:sz w:val="20"/>
                <w:szCs w:val="20"/>
              </w:rPr>
              <w:t>M</w:t>
            </w:r>
            <w:r w:rsidR="007C633F" w:rsidRPr="000A4AE4">
              <w:rPr>
                <w:sz w:val="20"/>
                <w:szCs w:val="20"/>
              </w:rPr>
              <w:t>ayo</w:t>
            </w:r>
            <w:r w:rsidR="000A4AE4" w:rsidRPr="000A4AE4">
              <w:rPr>
                <w:sz w:val="20"/>
                <w:szCs w:val="20"/>
              </w:rPr>
              <w:t xml:space="preserve">            </w:t>
            </w:r>
            <w:r w:rsidRPr="000A4AE4">
              <w:rPr>
                <w:sz w:val="20"/>
                <w:szCs w:val="20"/>
              </w:rPr>
              <w:t xml:space="preserve">Termina. </w:t>
            </w:r>
            <w:r w:rsidR="007C633F" w:rsidRPr="000A4AE4">
              <w:rPr>
                <w:sz w:val="20"/>
                <w:szCs w:val="20"/>
              </w:rPr>
              <w:t xml:space="preserve"> mayo</w:t>
            </w:r>
          </w:p>
        </w:tc>
        <w:tc>
          <w:tcPr>
            <w:tcW w:w="4481" w:type="dxa"/>
            <w:gridSpan w:val="2"/>
            <w:shd w:val="clear" w:color="auto" w:fill="auto"/>
          </w:tcPr>
          <w:p w14:paraId="3F868109" w14:textId="0340C010" w:rsidR="0066076A" w:rsidRPr="000A4AE4" w:rsidRDefault="0066076A" w:rsidP="00A501AB">
            <w:pPr>
              <w:jc w:val="both"/>
              <w:rPr>
                <w:sz w:val="20"/>
                <w:szCs w:val="20"/>
              </w:rPr>
            </w:pPr>
            <w:r w:rsidRPr="000A4AE4">
              <w:rPr>
                <w:sz w:val="20"/>
                <w:szCs w:val="20"/>
              </w:rPr>
              <w:t>Profesor o coordinador (Categoría Docente y/o Científica, nombres y apellidos y E-mail. PT y Dr. C Liuver Camilo Momblanc</w:t>
            </w:r>
            <w:r w:rsidR="00A501AB">
              <w:rPr>
                <w:sz w:val="20"/>
                <w:szCs w:val="20"/>
              </w:rPr>
              <w:t xml:space="preserve"> </w:t>
            </w:r>
            <w:r w:rsidRPr="000A4AE4">
              <w:rPr>
                <w:sz w:val="20"/>
                <w:szCs w:val="20"/>
              </w:rPr>
              <w:t>liuverc@uo.edu.cu</w:t>
            </w:r>
          </w:p>
        </w:tc>
      </w:tr>
      <w:tr w:rsidR="0066076A" w:rsidRPr="00784132" w14:paraId="3C02ED9E" w14:textId="77777777" w:rsidTr="006D5215">
        <w:trPr>
          <w:trHeight w:val="1148"/>
        </w:trPr>
        <w:tc>
          <w:tcPr>
            <w:tcW w:w="9613" w:type="dxa"/>
            <w:gridSpan w:val="5"/>
            <w:shd w:val="clear" w:color="auto" w:fill="auto"/>
          </w:tcPr>
          <w:p w14:paraId="76732FEF" w14:textId="77777777" w:rsidR="0066076A" w:rsidRPr="00784132" w:rsidRDefault="0066076A" w:rsidP="006D5215">
            <w:pPr>
              <w:jc w:val="both"/>
              <w:rPr>
                <w:sz w:val="20"/>
                <w:szCs w:val="20"/>
              </w:rPr>
            </w:pPr>
            <w:r w:rsidRPr="000A4AE4">
              <w:rPr>
                <w:b/>
                <w:sz w:val="20"/>
                <w:szCs w:val="20"/>
              </w:rPr>
              <w:t>Objetivo General:</w:t>
            </w:r>
            <w:r w:rsidRPr="00784132">
              <w:rPr>
                <w:sz w:val="20"/>
                <w:szCs w:val="20"/>
              </w:rPr>
              <w:t xml:space="preserve"> Caracterizar la Ley de Ejecución Penal, a partir de las concepciones más modernas sobre los fundamentos dogmáticos y de política criminal, asociados a la ejecución de las sanciones, medidas de seguridad y cautelar de prisión provisional, en aras de la consecución de una correcta interpretación y aplicación de esta importante disposición normativa que favorece la reinserción social de las personas en conflicto con la ley penal.</w:t>
            </w:r>
          </w:p>
        </w:tc>
      </w:tr>
      <w:tr w:rsidR="0066076A" w:rsidRPr="00784132" w14:paraId="1E94AB96" w14:textId="77777777" w:rsidTr="006D5215">
        <w:trPr>
          <w:trHeight w:val="1122"/>
        </w:trPr>
        <w:tc>
          <w:tcPr>
            <w:tcW w:w="9613" w:type="dxa"/>
            <w:gridSpan w:val="5"/>
            <w:shd w:val="clear" w:color="auto" w:fill="auto"/>
          </w:tcPr>
          <w:p w14:paraId="5762A1BC" w14:textId="77777777" w:rsidR="0066076A" w:rsidRPr="00784132" w:rsidRDefault="0066076A" w:rsidP="006D5215">
            <w:pPr>
              <w:jc w:val="both"/>
              <w:rPr>
                <w:rFonts w:cs="Arial"/>
                <w:b/>
                <w:sz w:val="20"/>
                <w:szCs w:val="20"/>
              </w:rPr>
            </w:pPr>
            <w:r w:rsidRPr="00784132">
              <w:rPr>
                <w:b/>
                <w:sz w:val="20"/>
                <w:szCs w:val="20"/>
              </w:rPr>
              <w:t>Breve descripción de su contenido:</w:t>
            </w:r>
            <w:r w:rsidRPr="00784132">
              <w:rPr>
                <w:rFonts w:cs="Arial"/>
                <w:b/>
                <w:sz w:val="20"/>
                <w:szCs w:val="20"/>
              </w:rPr>
              <w:t xml:space="preserve"> </w:t>
            </w:r>
          </w:p>
          <w:p w14:paraId="7DE3933E" w14:textId="77777777" w:rsidR="0066076A" w:rsidRPr="00784132" w:rsidRDefault="0066076A" w:rsidP="006D5215">
            <w:pPr>
              <w:jc w:val="both"/>
              <w:rPr>
                <w:rFonts w:cs="Arial"/>
                <w:color w:val="000000"/>
                <w:sz w:val="20"/>
                <w:szCs w:val="20"/>
              </w:rPr>
            </w:pPr>
            <w:r w:rsidRPr="00784132">
              <w:rPr>
                <w:rFonts w:cs="Arial"/>
                <w:color w:val="000000"/>
                <w:sz w:val="20"/>
                <w:szCs w:val="20"/>
              </w:rPr>
              <w:t>Los contenidos fundamentales se relacionan con</w:t>
            </w:r>
            <w:r w:rsidRPr="00784132">
              <w:rPr>
                <w:sz w:val="20"/>
                <w:szCs w:val="20"/>
              </w:rPr>
              <w:t xml:space="preserve"> la </w:t>
            </w:r>
            <w:r w:rsidRPr="00784132">
              <w:rPr>
                <w:rFonts w:cs="Arial"/>
                <w:color w:val="000000"/>
                <w:sz w:val="20"/>
                <w:szCs w:val="20"/>
              </w:rPr>
              <w:t xml:space="preserve">concepción general sobre la Ejecución penal y la Política criminal. Tendencias modernas y modelos de aplicación. Estándares internacionales que determinan la adecuada configuración de una legislación sobre ejecución penal. El enfoque de género para la ejecución de sanciones en los establecimientos penitenciarios, </w:t>
            </w:r>
            <w:r w:rsidRPr="00784132">
              <w:rPr>
                <w:rFonts w:cs="Arial"/>
                <w:sz w:val="20"/>
                <w:szCs w:val="20"/>
              </w:rPr>
              <w:t>entre otros.</w:t>
            </w:r>
          </w:p>
        </w:tc>
      </w:tr>
      <w:tr w:rsidR="0066076A" w:rsidRPr="00784132" w14:paraId="2E10BD80" w14:textId="77777777" w:rsidTr="00A501AB">
        <w:trPr>
          <w:trHeight w:val="605"/>
        </w:trPr>
        <w:tc>
          <w:tcPr>
            <w:tcW w:w="4411" w:type="dxa"/>
            <w:gridSpan w:val="2"/>
            <w:shd w:val="clear" w:color="auto" w:fill="auto"/>
          </w:tcPr>
          <w:p w14:paraId="488748EC" w14:textId="77777777" w:rsidR="0066076A" w:rsidRPr="00784132" w:rsidRDefault="0066076A" w:rsidP="006D5215">
            <w:pPr>
              <w:rPr>
                <w:sz w:val="20"/>
                <w:szCs w:val="20"/>
              </w:rPr>
            </w:pPr>
            <w:r w:rsidRPr="00784132">
              <w:rPr>
                <w:b/>
                <w:sz w:val="20"/>
                <w:szCs w:val="20"/>
              </w:rPr>
              <w:t>Solicitado por:</w:t>
            </w:r>
            <w:r w:rsidRPr="00784132">
              <w:rPr>
                <w:sz w:val="20"/>
                <w:szCs w:val="20"/>
              </w:rPr>
              <w:t xml:space="preserve"> UNJC-Camagüey</w:t>
            </w:r>
          </w:p>
        </w:tc>
        <w:tc>
          <w:tcPr>
            <w:tcW w:w="5202" w:type="dxa"/>
            <w:gridSpan w:val="3"/>
            <w:shd w:val="clear" w:color="auto" w:fill="auto"/>
          </w:tcPr>
          <w:p w14:paraId="09055EC1" w14:textId="77777777" w:rsidR="0066076A" w:rsidRPr="00784132" w:rsidRDefault="0066076A" w:rsidP="006D5215">
            <w:pPr>
              <w:rPr>
                <w:sz w:val="20"/>
                <w:szCs w:val="20"/>
              </w:rPr>
            </w:pPr>
            <w:r w:rsidRPr="00784132">
              <w:rPr>
                <w:b/>
                <w:sz w:val="20"/>
                <w:szCs w:val="20"/>
              </w:rPr>
              <w:t>Otros posibles participantes:</w:t>
            </w:r>
            <w:r w:rsidRPr="00784132">
              <w:rPr>
                <w:sz w:val="20"/>
                <w:szCs w:val="20"/>
              </w:rPr>
              <w:t xml:space="preserve"> FGR, ONBC, TSP, MINJUS</w:t>
            </w:r>
          </w:p>
        </w:tc>
      </w:tr>
      <w:tr w:rsidR="0066076A" w:rsidRPr="00784132" w14:paraId="6C7B8BE6" w14:textId="77777777" w:rsidTr="00A501AB">
        <w:trPr>
          <w:trHeight w:val="984"/>
        </w:trPr>
        <w:tc>
          <w:tcPr>
            <w:tcW w:w="4411" w:type="dxa"/>
            <w:gridSpan w:val="2"/>
            <w:shd w:val="clear" w:color="auto" w:fill="auto"/>
          </w:tcPr>
          <w:p w14:paraId="5342917E" w14:textId="77777777" w:rsidR="0066076A" w:rsidRPr="00784132" w:rsidRDefault="0066076A" w:rsidP="006D5215">
            <w:pPr>
              <w:tabs>
                <w:tab w:val="center" w:pos="4139"/>
              </w:tabs>
              <w:rPr>
                <w:sz w:val="20"/>
                <w:szCs w:val="20"/>
              </w:rPr>
            </w:pPr>
            <w:r w:rsidRPr="00784132">
              <w:rPr>
                <w:sz w:val="20"/>
                <w:szCs w:val="20"/>
              </w:rPr>
              <w:t>Responde a prioridades          si ___X___  no___</w:t>
            </w:r>
          </w:p>
          <w:p w14:paraId="3BD47F3E" w14:textId="77777777" w:rsidR="0066076A" w:rsidRPr="00784132" w:rsidRDefault="0066076A" w:rsidP="006D5215">
            <w:pPr>
              <w:tabs>
                <w:tab w:val="center" w:pos="4139"/>
              </w:tabs>
              <w:rPr>
                <w:sz w:val="20"/>
                <w:szCs w:val="20"/>
              </w:rPr>
            </w:pPr>
            <w:r w:rsidRPr="00784132">
              <w:rPr>
                <w:sz w:val="20"/>
                <w:szCs w:val="20"/>
              </w:rPr>
              <w:t>Especifique</w:t>
            </w:r>
            <w:r w:rsidR="000A4AE4" w:rsidRPr="00784132">
              <w:rPr>
                <w:sz w:val="20"/>
                <w:szCs w:val="20"/>
              </w:rPr>
              <w:t>: Ejes</w:t>
            </w:r>
            <w:r w:rsidRPr="00784132">
              <w:rPr>
                <w:sz w:val="20"/>
                <w:szCs w:val="20"/>
              </w:rPr>
              <w:t xml:space="preserve"> estratégicos: Gobierno socialista, eficaz, eficiente y de integración social; Potencial humano, ciencia, tecnología e innovación; y Desarrollo humano, equidad y justicia social.</w:t>
            </w:r>
          </w:p>
        </w:tc>
        <w:tc>
          <w:tcPr>
            <w:tcW w:w="5202" w:type="dxa"/>
            <w:gridSpan w:val="3"/>
            <w:shd w:val="clear" w:color="auto" w:fill="auto"/>
          </w:tcPr>
          <w:p w14:paraId="622239A6" w14:textId="77777777" w:rsidR="0066076A" w:rsidRPr="00784132" w:rsidRDefault="0066076A" w:rsidP="006D5215">
            <w:pPr>
              <w:tabs>
                <w:tab w:val="center" w:pos="4139"/>
              </w:tabs>
              <w:rPr>
                <w:sz w:val="20"/>
                <w:szCs w:val="20"/>
              </w:rPr>
            </w:pPr>
            <w:r w:rsidRPr="00784132">
              <w:rPr>
                <w:sz w:val="20"/>
                <w:szCs w:val="20"/>
              </w:rPr>
              <w:t>Vinculado a proyecto:    Sí _</w:t>
            </w:r>
            <w:r w:rsidRPr="00784132">
              <w:rPr>
                <w:sz w:val="20"/>
                <w:szCs w:val="20"/>
                <w:u w:val="single"/>
              </w:rPr>
              <w:t>X</w:t>
            </w:r>
            <w:r w:rsidRPr="00784132">
              <w:rPr>
                <w:sz w:val="20"/>
                <w:szCs w:val="20"/>
              </w:rPr>
              <w:t>__  No__</w:t>
            </w:r>
          </w:p>
          <w:p w14:paraId="560A841F" w14:textId="77777777" w:rsidR="0066076A" w:rsidRPr="00784132" w:rsidRDefault="0066076A" w:rsidP="006D5215">
            <w:pPr>
              <w:jc w:val="both"/>
              <w:rPr>
                <w:sz w:val="20"/>
                <w:szCs w:val="20"/>
              </w:rPr>
            </w:pPr>
            <w:r w:rsidRPr="00784132">
              <w:rPr>
                <w:sz w:val="20"/>
                <w:szCs w:val="20"/>
              </w:rPr>
              <w:t xml:space="preserve">Tipo de proyecto y nombre. “La seguridad humana y sus retos en el contexto de la nueva Constitución de la República de Cuba (PAP)”.                                                                         </w:t>
            </w:r>
          </w:p>
        </w:tc>
      </w:tr>
    </w:tbl>
    <w:p w14:paraId="5AB2F34F" w14:textId="77777777" w:rsidR="00E04CFB" w:rsidRDefault="00E04CFB" w:rsidP="0066076A">
      <w:pPr>
        <w:rPr>
          <w:sz w:val="20"/>
          <w:szCs w:val="20"/>
        </w:rPr>
      </w:pPr>
    </w:p>
    <w:p w14:paraId="1E2D082D" w14:textId="6614D996" w:rsidR="007C51BD" w:rsidRDefault="007C51BD" w:rsidP="0066076A">
      <w:pPr>
        <w:rPr>
          <w:sz w:val="20"/>
          <w:szCs w:val="20"/>
        </w:rPr>
      </w:pPr>
    </w:p>
    <w:p w14:paraId="48EC3D0A" w14:textId="77777777" w:rsidR="00A501AB" w:rsidRDefault="00A501AB" w:rsidP="0066076A">
      <w:pPr>
        <w:rPr>
          <w:sz w:val="20"/>
          <w:szCs w:val="20"/>
        </w:rPr>
      </w:pPr>
    </w:p>
    <w:p w14:paraId="409F5E18" w14:textId="77777777" w:rsidR="007C51BD" w:rsidRPr="00784132" w:rsidRDefault="007C51BD"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3A1C3457" w14:textId="77777777" w:rsidTr="006D5215">
        <w:trPr>
          <w:trHeight w:val="417"/>
        </w:trPr>
        <w:tc>
          <w:tcPr>
            <w:tcW w:w="1721" w:type="dxa"/>
            <w:shd w:val="clear" w:color="auto" w:fill="auto"/>
          </w:tcPr>
          <w:p w14:paraId="3CE99DF4"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695D6E4F"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405DB047" w14:textId="77777777" w:rsidR="0066076A" w:rsidRPr="00784132" w:rsidRDefault="0066076A" w:rsidP="006D5215">
            <w:pPr>
              <w:spacing w:after="0" w:line="240" w:lineRule="auto"/>
              <w:rPr>
                <w:sz w:val="20"/>
                <w:szCs w:val="20"/>
              </w:rPr>
            </w:pPr>
            <w:r w:rsidRPr="00784132">
              <w:rPr>
                <w:sz w:val="20"/>
                <w:szCs w:val="20"/>
              </w:rPr>
              <w:t>Tipo de Posgrado</w:t>
            </w:r>
          </w:p>
          <w:p w14:paraId="65407CFE" w14:textId="77777777" w:rsidR="0066076A" w:rsidRPr="00784132" w:rsidRDefault="0066076A" w:rsidP="006D5215">
            <w:pPr>
              <w:spacing w:after="0" w:line="240" w:lineRule="auto"/>
              <w:rPr>
                <w:sz w:val="20"/>
                <w:szCs w:val="20"/>
              </w:rPr>
            </w:pPr>
            <w:r w:rsidRPr="00784132">
              <w:rPr>
                <w:sz w:val="20"/>
                <w:szCs w:val="20"/>
              </w:rPr>
              <w:t>Curso</w:t>
            </w:r>
          </w:p>
          <w:p w14:paraId="7607F702" w14:textId="77777777" w:rsidR="0066076A" w:rsidRPr="00784132" w:rsidRDefault="0066076A" w:rsidP="006D5215">
            <w:pPr>
              <w:spacing w:after="0" w:line="240" w:lineRule="auto"/>
              <w:rPr>
                <w:sz w:val="20"/>
                <w:szCs w:val="20"/>
              </w:rPr>
            </w:pPr>
          </w:p>
        </w:tc>
        <w:tc>
          <w:tcPr>
            <w:tcW w:w="3704" w:type="dxa"/>
            <w:shd w:val="clear" w:color="auto" w:fill="auto"/>
          </w:tcPr>
          <w:p w14:paraId="2A9C06A8" w14:textId="77777777" w:rsidR="0066076A" w:rsidRPr="00784132" w:rsidRDefault="00D7425F" w:rsidP="006D5215">
            <w:pPr>
              <w:spacing w:after="0" w:line="240" w:lineRule="auto"/>
              <w:rPr>
                <w:sz w:val="20"/>
                <w:szCs w:val="20"/>
              </w:rPr>
            </w:pPr>
            <w:r>
              <w:rPr>
                <w:sz w:val="20"/>
                <w:szCs w:val="20"/>
              </w:rPr>
              <w:t>Código: PG-FD-C27</w:t>
            </w:r>
          </w:p>
          <w:p w14:paraId="3EB8297B"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04905CFB" w14:textId="77777777" w:rsidTr="006D5215">
        <w:trPr>
          <w:trHeight w:val="397"/>
        </w:trPr>
        <w:tc>
          <w:tcPr>
            <w:tcW w:w="4254" w:type="dxa"/>
            <w:gridSpan w:val="2"/>
            <w:shd w:val="clear" w:color="auto" w:fill="auto"/>
          </w:tcPr>
          <w:p w14:paraId="6710D395" w14:textId="77777777" w:rsidR="0066076A" w:rsidRPr="00784132" w:rsidRDefault="0066076A" w:rsidP="006D5215">
            <w:pPr>
              <w:spacing w:after="0" w:line="240" w:lineRule="auto"/>
              <w:rPr>
                <w:sz w:val="20"/>
                <w:szCs w:val="20"/>
              </w:rPr>
            </w:pPr>
            <w:r w:rsidRPr="00784132">
              <w:rPr>
                <w:sz w:val="20"/>
                <w:szCs w:val="20"/>
              </w:rPr>
              <w:t xml:space="preserve">Título Ley del proceso penal </w:t>
            </w:r>
          </w:p>
          <w:p w14:paraId="0B91DD23"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7C633F">
              <w:rPr>
                <w:sz w:val="20"/>
                <w:szCs w:val="20"/>
              </w:rPr>
              <w:t>junio</w:t>
            </w:r>
            <w:proofErr w:type="gramEnd"/>
            <w:r w:rsidRPr="00784132">
              <w:rPr>
                <w:sz w:val="20"/>
                <w:szCs w:val="20"/>
              </w:rPr>
              <w:t xml:space="preserve">                  Termina.  </w:t>
            </w:r>
            <w:r w:rsidR="007C633F">
              <w:rPr>
                <w:sz w:val="20"/>
                <w:szCs w:val="20"/>
              </w:rPr>
              <w:t>junio</w:t>
            </w:r>
          </w:p>
        </w:tc>
        <w:tc>
          <w:tcPr>
            <w:tcW w:w="5386" w:type="dxa"/>
            <w:gridSpan w:val="3"/>
            <w:shd w:val="clear" w:color="auto" w:fill="auto"/>
          </w:tcPr>
          <w:p w14:paraId="75DD51AB" w14:textId="77777777" w:rsidR="0066076A" w:rsidRPr="00784132" w:rsidRDefault="0066076A" w:rsidP="006D5215">
            <w:pPr>
              <w:spacing w:after="0" w:line="240" w:lineRule="auto"/>
              <w:rPr>
                <w:sz w:val="20"/>
                <w:szCs w:val="20"/>
              </w:rPr>
            </w:pPr>
            <w:r w:rsidRPr="00784132">
              <w:rPr>
                <w:sz w:val="20"/>
                <w:szCs w:val="20"/>
              </w:rPr>
              <w:t>Profesores :</w:t>
            </w:r>
          </w:p>
          <w:p w14:paraId="4692F1AD" w14:textId="77777777" w:rsidR="0066076A" w:rsidRPr="00784132" w:rsidRDefault="0066076A" w:rsidP="006D5215">
            <w:pPr>
              <w:spacing w:after="0" w:line="240" w:lineRule="auto"/>
              <w:rPr>
                <w:sz w:val="20"/>
                <w:szCs w:val="20"/>
              </w:rPr>
            </w:pPr>
            <w:r w:rsidRPr="00784132">
              <w:rPr>
                <w:sz w:val="20"/>
                <w:szCs w:val="20"/>
              </w:rPr>
              <w:t xml:space="preserve"> Dr. C María Elvira </w:t>
            </w:r>
            <w:r w:rsidR="000A4AE4" w:rsidRPr="00784132">
              <w:rPr>
                <w:sz w:val="20"/>
                <w:szCs w:val="20"/>
              </w:rPr>
              <w:t>Batista Ojeda</w:t>
            </w:r>
            <w:r w:rsidRPr="00784132">
              <w:rPr>
                <w:sz w:val="20"/>
                <w:szCs w:val="20"/>
              </w:rPr>
              <w:t>. Titular</w:t>
            </w:r>
          </w:p>
          <w:p w14:paraId="0E4E4AB3" w14:textId="77777777" w:rsidR="0066076A" w:rsidRPr="00784132" w:rsidRDefault="0066076A" w:rsidP="006D5215">
            <w:pPr>
              <w:spacing w:after="0" w:line="240" w:lineRule="auto"/>
              <w:rPr>
                <w:sz w:val="20"/>
                <w:szCs w:val="20"/>
              </w:rPr>
            </w:pPr>
            <w:r w:rsidRPr="00784132">
              <w:rPr>
                <w:sz w:val="20"/>
                <w:szCs w:val="20"/>
              </w:rPr>
              <w:t>melvira @uo.edu.cu</w:t>
            </w:r>
          </w:p>
          <w:p w14:paraId="6C946820" w14:textId="77777777" w:rsidR="0066076A" w:rsidRPr="00784132" w:rsidRDefault="0066076A" w:rsidP="006D5215">
            <w:pPr>
              <w:spacing w:after="0" w:line="240" w:lineRule="auto"/>
              <w:rPr>
                <w:sz w:val="20"/>
                <w:szCs w:val="20"/>
              </w:rPr>
            </w:pPr>
            <w:r w:rsidRPr="00784132">
              <w:rPr>
                <w:sz w:val="20"/>
                <w:szCs w:val="20"/>
              </w:rPr>
              <w:t xml:space="preserve">Dr. C Darina Ortega </w:t>
            </w:r>
            <w:r w:rsidR="000A4AE4" w:rsidRPr="00784132">
              <w:rPr>
                <w:sz w:val="20"/>
                <w:szCs w:val="20"/>
              </w:rPr>
              <w:t xml:space="preserve">León. </w:t>
            </w:r>
            <w:r w:rsidRPr="00784132">
              <w:rPr>
                <w:sz w:val="20"/>
                <w:szCs w:val="20"/>
              </w:rPr>
              <w:t>Titular</w:t>
            </w:r>
          </w:p>
          <w:p w14:paraId="146B8F2F" w14:textId="77777777" w:rsidR="0066076A" w:rsidRPr="00784132" w:rsidRDefault="0066076A" w:rsidP="006D5215">
            <w:pPr>
              <w:spacing w:after="0" w:line="240" w:lineRule="auto"/>
              <w:rPr>
                <w:sz w:val="20"/>
                <w:szCs w:val="20"/>
              </w:rPr>
            </w:pPr>
            <w:r w:rsidRPr="00784132">
              <w:rPr>
                <w:sz w:val="20"/>
                <w:szCs w:val="20"/>
              </w:rPr>
              <w:t>darina @uo.edu.cu</w:t>
            </w:r>
          </w:p>
          <w:p w14:paraId="7D60C5C7" w14:textId="77777777" w:rsidR="0066076A" w:rsidRPr="00784132" w:rsidRDefault="0066076A" w:rsidP="006D5215">
            <w:pPr>
              <w:spacing w:after="0" w:line="240" w:lineRule="auto"/>
              <w:rPr>
                <w:sz w:val="20"/>
                <w:szCs w:val="20"/>
              </w:rPr>
            </w:pPr>
          </w:p>
        </w:tc>
      </w:tr>
      <w:tr w:rsidR="0066076A" w:rsidRPr="00784132" w14:paraId="417A721A" w14:textId="77777777" w:rsidTr="00A501AB">
        <w:trPr>
          <w:trHeight w:val="1048"/>
        </w:trPr>
        <w:tc>
          <w:tcPr>
            <w:tcW w:w="9640" w:type="dxa"/>
            <w:gridSpan w:val="5"/>
            <w:shd w:val="clear" w:color="auto" w:fill="auto"/>
          </w:tcPr>
          <w:p w14:paraId="314BBC10" w14:textId="77777777" w:rsidR="0066076A" w:rsidRPr="00784132" w:rsidRDefault="0066076A" w:rsidP="006D5215">
            <w:pPr>
              <w:spacing w:after="0" w:line="240" w:lineRule="auto"/>
              <w:rPr>
                <w:sz w:val="20"/>
                <w:szCs w:val="20"/>
              </w:rPr>
            </w:pPr>
            <w:r w:rsidRPr="00784132">
              <w:rPr>
                <w:sz w:val="20"/>
                <w:szCs w:val="20"/>
              </w:rPr>
              <w:t>Objetivo General: Debatir el contenido de las instituciones procesales que congruentes con el mandato constitucional fortalecen las exigencias del debido proceso en Cuba, poniendo de manifestación hasta donde se logró el cumplimiento del mandato constitucional en el perfeccionamiento de la ley adjetiva cubana.</w:t>
            </w:r>
          </w:p>
        </w:tc>
      </w:tr>
      <w:tr w:rsidR="0066076A" w:rsidRPr="00784132" w14:paraId="7FB1A235" w14:textId="77777777" w:rsidTr="006D5215">
        <w:trPr>
          <w:trHeight w:val="1118"/>
        </w:trPr>
        <w:tc>
          <w:tcPr>
            <w:tcW w:w="9640" w:type="dxa"/>
            <w:gridSpan w:val="5"/>
            <w:shd w:val="clear" w:color="auto" w:fill="auto"/>
          </w:tcPr>
          <w:p w14:paraId="11782371"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48F47147" w14:textId="77777777" w:rsidR="0066076A" w:rsidRPr="00784132" w:rsidRDefault="0066076A" w:rsidP="006D5215">
            <w:pPr>
              <w:spacing w:after="0" w:line="240" w:lineRule="auto"/>
              <w:jc w:val="both"/>
              <w:rPr>
                <w:sz w:val="20"/>
                <w:szCs w:val="20"/>
              </w:rPr>
            </w:pPr>
          </w:p>
          <w:p w14:paraId="64AA98B7" w14:textId="77777777" w:rsidR="0066076A" w:rsidRPr="00784132" w:rsidRDefault="0066076A" w:rsidP="006D5215">
            <w:pPr>
              <w:spacing w:after="0" w:line="240" w:lineRule="auto"/>
              <w:jc w:val="both"/>
              <w:rPr>
                <w:sz w:val="20"/>
                <w:szCs w:val="20"/>
              </w:rPr>
            </w:pPr>
            <w:r w:rsidRPr="00784132">
              <w:rPr>
                <w:sz w:val="20"/>
                <w:szCs w:val="20"/>
              </w:rPr>
              <w:t xml:space="preserve">Se abordan como ejes temáticos esenciales las reformas operadas en </w:t>
            </w:r>
            <w:r w:rsidR="000A4AE4" w:rsidRPr="00784132">
              <w:rPr>
                <w:sz w:val="20"/>
                <w:szCs w:val="20"/>
              </w:rPr>
              <w:t>el ordenamiento</w:t>
            </w:r>
            <w:r w:rsidRPr="00784132">
              <w:rPr>
                <w:sz w:val="20"/>
                <w:szCs w:val="20"/>
              </w:rPr>
              <w:t xml:space="preserve"> adjetivo cubano desde sus avances como resultado del perfeccionamiento de la ley de trámites procesales, prestándose especial atención a las instituciones sobre las cuales se operaron las modificaciones sustanciales en la norma y que a su vez trascienden al cumplimiento de importantes principios, derechos y garantías procesales.</w:t>
            </w:r>
          </w:p>
        </w:tc>
      </w:tr>
      <w:tr w:rsidR="0066076A" w:rsidRPr="00784132" w14:paraId="20B7B433" w14:textId="77777777" w:rsidTr="006D5215">
        <w:trPr>
          <w:trHeight w:val="603"/>
        </w:trPr>
        <w:tc>
          <w:tcPr>
            <w:tcW w:w="4316" w:type="dxa"/>
            <w:gridSpan w:val="3"/>
            <w:shd w:val="clear" w:color="auto" w:fill="auto"/>
          </w:tcPr>
          <w:p w14:paraId="5CA8C383" w14:textId="77777777" w:rsidR="0066076A" w:rsidRPr="00784132" w:rsidRDefault="0066076A" w:rsidP="006D5215">
            <w:pPr>
              <w:spacing w:after="0" w:line="240" w:lineRule="auto"/>
              <w:rPr>
                <w:sz w:val="20"/>
                <w:szCs w:val="20"/>
              </w:rPr>
            </w:pPr>
            <w:r w:rsidRPr="00784132">
              <w:rPr>
                <w:sz w:val="20"/>
                <w:szCs w:val="20"/>
              </w:rPr>
              <w:t xml:space="preserve">Solicitado por: ONBC Camagüey </w:t>
            </w:r>
          </w:p>
        </w:tc>
        <w:tc>
          <w:tcPr>
            <w:tcW w:w="5324" w:type="dxa"/>
            <w:gridSpan w:val="2"/>
            <w:shd w:val="clear" w:color="auto" w:fill="auto"/>
          </w:tcPr>
          <w:p w14:paraId="516166F5"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700FBEA6" w14:textId="77777777" w:rsidTr="006D5215">
        <w:trPr>
          <w:trHeight w:val="981"/>
        </w:trPr>
        <w:tc>
          <w:tcPr>
            <w:tcW w:w="4316" w:type="dxa"/>
            <w:gridSpan w:val="3"/>
            <w:shd w:val="clear" w:color="auto" w:fill="auto"/>
          </w:tcPr>
          <w:p w14:paraId="4288D148"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15D19F4F" w14:textId="77777777" w:rsidR="0066076A" w:rsidRPr="00784132" w:rsidRDefault="0066076A" w:rsidP="006D5215">
            <w:pPr>
              <w:spacing w:after="0" w:line="240" w:lineRule="auto"/>
              <w:rPr>
                <w:sz w:val="20"/>
                <w:szCs w:val="20"/>
              </w:rPr>
            </w:pPr>
            <w:r w:rsidRPr="00784132">
              <w:rPr>
                <w:sz w:val="20"/>
                <w:szCs w:val="20"/>
              </w:rPr>
              <w:t xml:space="preserve">Especifique:  </w:t>
            </w:r>
          </w:p>
          <w:p w14:paraId="25D95F9C"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F35A935"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68A91F4F"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3B22F75C" w14:textId="77777777" w:rsidR="0066076A" w:rsidRPr="00784132" w:rsidRDefault="0066076A" w:rsidP="006D5215">
            <w:pPr>
              <w:spacing w:after="0" w:line="240" w:lineRule="auto"/>
              <w:rPr>
                <w:sz w:val="20"/>
                <w:szCs w:val="20"/>
              </w:rPr>
            </w:pPr>
            <w:r w:rsidRPr="00784132">
              <w:rPr>
                <w:sz w:val="20"/>
                <w:szCs w:val="20"/>
              </w:rPr>
              <w:t>1. La seguridad humana y sus retos en el contexto de la nueva Constitución de la República de Cuba ( PAPN),</w:t>
            </w:r>
          </w:p>
          <w:p w14:paraId="47786035"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2711C7A3" w14:textId="77777777" w:rsidR="0066076A" w:rsidRPr="00784132" w:rsidRDefault="0066076A" w:rsidP="0066076A">
      <w:pPr>
        <w:rPr>
          <w:sz w:val="20"/>
          <w:szCs w:val="20"/>
        </w:rPr>
      </w:pPr>
    </w:p>
    <w:p w14:paraId="70249041"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4F5023F3" w14:textId="77777777" w:rsidTr="006D5215">
        <w:trPr>
          <w:trHeight w:val="417"/>
        </w:trPr>
        <w:tc>
          <w:tcPr>
            <w:tcW w:w="1721" w:type="dxa"/>
            <w:shd w:val="clear" w:color="auto" w:fill="auto"/>
          </w:tcPr>
          <w:p w14:paraId="4A37A2A4"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36740BF"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3B2BD10E" w14:textId="77777777" w:rsidR="0066076A" w:rsidRPr="00784132" w:rsidRDefault="0066076A" w:rsidP="006D5215">
            <w:pPr>
              <w:spacing w:after="0" w:line="240" w:lineRule="auto"/>
              <w:rPr>
                <w:sz w:val="20"/>
                <w:szCs w:val="20"/>
              </w:rPr>
            </w:pPr>
            <w:r w:rsidRPr="00784132">
              <w:rPr>
                <w:sz w:val="20"/>
                <w:szCs w:val="20"/>
              </w:rPr>
              <w:t>Tipo de Posgrado</w:t>
            </w:r>
          </w:p>
          <w:p w14:paraId="1AFFCE9E" w14:textId="77777777" w:rsidR="0066076A" w:rsidRPr="00784132" w:rsidRDefault="0066076A" w:rsidP="006D5215">
            <w:pPr>
              <w:spacing w:after="0" w:line="240" w:lineRule="auto"/>
              <w:rPr>
                <w:sz w:val="20"/>
                <w:szCs w:val="20"/>
              </w:rPr>
            </w:pPr>
            <w:r w:rsidRPr="00784132">
              <w:rPr>
                <w:sz w:val="20"/>
                <w:szCs w:val="20"/>
              </w:rPr>
              <w:t>Curso</w:t>
            </w:r>
          </w:p>
          <w:p w14:paraId="62A656A4" w14:textId="77777777" w:rsidR="0066076A" w:rsidRPr="00784132" w:rsidRDefault="0066076A" w:rsidP="006D5215">
            <w:pPr>
              <w:spacing w:after="0" w:line="240" w:lineRule="auto"/>
              <w:rPr>
                <w:sz w:val="20"/>
                <w:szCs w:val="20"/>
              </w:rPr>
            </w:pPr>
          </w:p>
        </w:tc>
        <w:tc>
          <w:tcPr>
            <w:tcW w:w="3704" w:type="dxa"/>
            <w:shd w:val="clear" w:color="auto" w:fill="auto"/>
          </w:tcPr>
          <w:p w14:paraId="2256CA37" w14:textId="77777777" w:rsidR="0066076A" w:rsidRPr="00784132" w:rsidRDefault="00D7425F" w:rsidP="006D5215">
            <w:pPr>
              <w:spacing w:after="0" w:line="240" w:lineRule="auto"/>
              <w:rPr>
                <w:sz w:val="20"/>
                <w:szCs w:val="20"/>
              </w:rPr>
            </w:pPr>
            <w:r>
              <w:rPr>
                <w:sz w:val="20"/>
                <w:szCs w:val="20"/>
              </w:rPr>
              <w:t>Código: PG-FD-C28</w:t>
            </w:r>
          </w:p>
          <w:p w14:paraId="76986463"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4222836" w14:textId="77777777" w:rsidTr="00A501AB">
        <w:trPr>
          <w:trHeight w:val="1066"/>
        </w:trPr>
        <w:tc>
          <w:tcPr>
            <w:tcW w:w="4254" w:type="dxa"/>
            <w:gridSpan w:val="2"/>
            <w:shd w:val="clear" w:color="auto" w:fill="auto"/>
          </w:tcPr>
          <w:p w14:paraId="507FF007" w14:textId="77777777" w:rsidR="0066076A" w:rsidRPr="00784132" w:rsidRDefault="0066076A" w:rsidP="006D5215">
            <w:pPr>
              <w:spacing w:after="0" w:line="240" w:lineRule="auto"/>
              <w:rPr>
                <w:sz w:val="20"/>
                <w:szCs w:val="20"/>
              </w:rPr>
            </w:pPr>
            <w:r w:rsidRPr="00784132">
              <w:rPr>
                <w:sz w:val="20"/>
                <w:szCs w:val="20"/>
              </w:rPr>
              <w:t>Título Derecho probatorio</w:t>
            </w:r>
          </w:p>
          <w:p w14:paraId="572812B6"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BF1C43">
              <w:rPr>
                <w:sz w:val="20"/>
                <w:szCs w:val="20"/>
              </w:rPr>
              <w:t>junio</w:t>
            </w:r>
            <w:proofErr w:type="gramEnd"/>
            <w:r w:rsidRPr="00784132">
              <w:rPr>
                <w:sz w:val="20"/>
                <w:szCs w:val="20"/>
              </w:rPr>
              <w:t xml:space="preserve">                   Termina.  </w:t>
            </w:r>
            <w:r w:rsidR="00BF1C43">
              <w:rPr>
                <w:sz w:val="20"/>
                <w:szCs w:val="20"/>
              </w:rPr>
              <w:t>junio</w:t>
            </w:r>
          </w:p>
        </w:tc>
        <w:tc>
          <w:tcPr>
            <w:tcW w:w="5386" w:type="dxa"/>
            <w:gridSpan w:val="3"/>
            <w:shd w:val="clear" w:color="auto" w:fill="auto"/>
          </w:tcPr>
          <w:p w14:paraId="3762A59C" w14:textId="77777777" w:rsidR="0066076A" w:rsidRPr="00784132" w:rsidRDefault="0066076A" w:rsidP="006D5215">
            <w:pPr>
              <w:spacing w:after="0" w:line="240" w:lineRule="auto"/>
              <w:rPr>
                <w:sz w:val="20"/>
                <w:szCs w:val="20"/>
              </w:rPr>
            </w:pPr>
            <w:r w:rsidRPr="00784132">
              <w:rPr>
                <w:sz w:val="20"/>
                <w:szCs w:val="20"/>
              </w:rPr>
              <w:t>Profesores :</w:t>
            </w:r>
          </w:p>
          <w:p w14:paraId="5E78352D" w14:textId="77777777" w:rsidR="0066076A" w:rsidRPr="00784132" w:rsidRDefault="0066076A" w:rsidP="006D5215">
            <w:pPr>
              <w:spacing w:after="0" w:line="240" w:lineRule="auto"/>
              <w:rPr>
                <w:sz w:val="20"/>
                <w:szCs w:val="20"/>
              </w:rPr>
            </w:pPr>
            <w:r w:rsidRPr="00784132">
              <w:rPr>
                <w:sz w:val="20"/>
                <w:szCs w:val="20"/>
              </w:rPr>
              <w:t xml:space="preserve"> Dr. C María Elvira </w:t>
            </w:r>
            <w:r w:rsidR="000A4AE4" w:rsidRPr="00784132">
              <w:rPr>
                <w:sz w:val="20"/>
                <w:szCs w:val="20"/>
              </w:rPr>
              <w:t>Batista Ojeda</w:t>
            </w:r>
            <w:r w:rsidRPr="00784132">
              <w:rPr>
                <w:sz w:val="20"/>
                <w:szCs w:val="20"/>
              </w:rPr>
              <w:t>. Titular</w:t>
            </w:r>
          </w:p>
          <w:p w14:paraId="449CE194" w14:textId="77777777" w:rsidR="0066076A" w:rsidRPr="00784132" w:rsidRDefault="0066076A" w:rsidP="006D5215">
            <w:pPr>
              <w:spacing w:after="0" w:line="240" w:lineRule="auto"/>
              <w:rPr>
                <w:sz w:val="20"/>
                <w:szCs w:val="20"/>
              </w:rPr>
            </w:pPr>
            <w:r w:rsidRPr="00784132">
              <w:rPr>
                <w:sz w:val="20"/>
                <w:szCs w:val="20"/>
              </w:rPr>
              <w:t>melvira @uo.edu.cu</w:t>
            </w:r>
          </w:p>
          <w:p w14:paraId="3AF1D751" w14:textId="3EA4B063" w:rsidR="0066076A" w:rsidRPr="00784132" w:rsidRDefault="0066076A" w:rsidP="006D5215">
            <w:pPr>
              <w:spacing w:after="0" w:line="240" w:lineRule="auto"/>
              <w:rPr>
                <w:sz w:val="20"/>
                <w:szCs w:val="20"/>
              </w:rPr>
            </w:pPr>
            <w:r w:rsidRPr="00784132">
              <w:rPr>
                <w:sz w:val="20"/>
                <w:szCs w:val="20"/>
              </w:rPr>
              <w:t xml:space="preserve">Dr. C Darina Ortega </w:t>
            </w:r>
            <w:r w:rsidR="000A4AE4" w:rsidRPr="00784132">
              <w:rPr>
                <w:sz w:val="20"/>
                <w:szCs w:val="20"/>
              </w:rPr>
              <w:t xml:space="preserve">León. </w:t>
            </w:r>
            <w:r w:rsidRPr="00784132">
              <w:rPr>
                <w:sz w:val="20"/>
                <w:szCs w:val="20"/>
              </w:rPr>
              <w:t>Titular</w:t>
            </w:r>
            <w:r w:rsidR="00A501AB">
              <w:rPr>
                <w:sz w:val="20"/>
                <w:szCs w:val="20"/>
              </w:rPr>
              <w:t xml:space="preserve"> </w:t>
            </w:r>
            <w:r w:rsidRPr="00784132">
              <w:rPr>
                <w:sz w:val="20"/>
                <w:szCs w:val="20"/>
              </w:rPr>
              <w:t>darina @uo.edu.cu</w:t>
            </w:r>
          </w:p>
          <w:p w14:paraId="6ADE103F" w14:textId="77777777" w:rsidR="0066076A" w:rsidRPr="00784132" w:rsidRDefault="0066076A" w:rsidP="006D5215">
            <w:pPr>
              <w:spacing w:after="0" w:line="240" w:lineRule="auto"/>
              <w:rPr>
                <w:sz w:val="20"/>
                <w:szCs w:val="20"/>
              </w:rPr>
            </w:pPr>
          </w:p>
        </w:tc>
      </w:tr>
      <w:tr w:rsidR="0066076A" w:rsidRPr="00784132" w14:paraId="3EA22F1A" w14:textId="77777777" w:rsidTr="006D5215">
        <w:trPr>
          <w:trHeight w:val="1144"/>
        </w:trPr>
        <w:tc>
          <w:tcPr>
            <w:tcW w:w="9640" w:type="dxa"/>
            <w:gridSpan w:val="5"/>
            <w:shd w:val="clear" w:color="auto" w:fill="auto"/>
          </w:tcPr>
          <w:p w14:paraId="0D6D8C0B" w14:textId="77777777" w:rsidR="0066076A" w:rsidRPr="00784132" w:rsidRDefault="0066076A" w:rsidP="006D5215">
            <w:pPr>
              <w:spacing w:after="0" w:line="240" w:lineRule="auto"/>
              <w:rPr>
                <w:sz w:val="20"/>
                <w:szCs w:val="20"/>
              </w:rPr>
            </w:pPr>
            <w:r w:rsidRPr="00784132">
              <w:rPr>
                <w:sz w:val="20"/>
                <w:szCs w:val="20"/>
              </w:rPr>
              <w:t>Objetivo General: Adentrar a los cursistas en las particularidades y complejización de la actividad probatoria regulada en la ley del proceso penal como actividad nuclear para la demostración de conductas infractoras con especial énfasis en las que aparecen reguladas por primera vez en la norma adjetiva cubana. Un punto de mira esencial lo será el respeto a los derechos y garantías constitucionalmente protegidos</w:t>
            </w:r>
          </w:p>
        </w:tc>
      </w:tr>
      <w:tr w:rsidR="0066076A" w:rsidRPr="00784132" w14:paraId="167E231F" w14:textId="77777777" w:rsidTr="006D5215">
        <w:trPr>
          <w:trHeight w:val="1118"/>
        </w:trPr>
        <w:tc>
          <w:tcPr>
            <w:tcW w:w="9640" w:type="dxa"/>
            <w:gridSpan w:val="5"/>
            <w:shd w:val="clear" w:color="auto" w:fill="auto"/>
          </w:tcPr>
          <w:p w14:paraId="6EF5DF9E"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6990B52B" w14:textId="77777777" w:rsidR="0066076A" w:rsidRPr="00784132" w:rsidRDefault="0066076A" w:rsidP="006D5215">
            <w:pPr>
              <w:spacing w:after="0" w:line="240" w:lineRule="auto"/>
              <w:jc w:val="both"/>
              <w:rPr>
                <w:sz w:val="20"/>
                <w:szCs w:val="20"/>
              </w:rPr>
            </w:pPr>
          </w:p>
          <w:p w14:paraId="6F832DBA" w14:textId="77777777" w:rsidR="0066076A" w:rsidRPr="00784132" w:rsidRDefault="0066076A" w:rsidP="006D5215">
            <w:pPr>
              <w:spacing w:after="0" w:line="240" w:lineRule="auto"/>
              <w:jc w:val="both"/>
              <w:rPr>
                <w:sz w:val="20"/>
                <w:szCs w:val="20"/>
              </w:rPr>
            </w:pPr>
            <w:r w:rsidRPr="00784132">
              <w:rPr>
                <w:sz w:val="20"/>
                <w:szCs w:val="20"/>
              </w:rPr>
              <w:t xml:space="preserve">Se abordan las categorías básicas del derecho probatorio y su expresión en cada uno de los medios de prueba contenido en la norma procesal. Sus condiciones de licitud y su valoración por el juzgador </w:t>
            </w:r>
          </w:p>
        </w:tc>
      </w:tr>
      <w:tr w:rsidR="0066076A" w:rsidRPr="00784132" w14:paraId="199750A7" w14:textId="77777777" w:rsidTr="006D5215">
        <w:trPr>
          <w:trHeight w:val="603"/>
        </w:trPr>
        <w:tc>
          <w:tcPr>
            <w:tcW w:w="4316" w:type="dxa"/>
            <w:gridSpan w:val="3"/>
            <w:shd w:val="clear" w:color="auto" w:fill="auto"/>
          </w:tcPr>
          <w:p w14:paraId="00161B21" w14:textId="77777777" w:rsidR="0066076A" w:rsidRPr="00784132" w:rsidRDefault="0066076A" w:rsidP="006D5215">
            <w:pPr>
              <w:spacing w:after="0" w:line="240" w:lineRule="auto"/>
              <w:rPr>
                <w:sz w:val="20"/>
                <w:szCs w:val="20"/>
              </w:rPr>
            </w:pPr>
            <w:r w:rsidRPr="00784132">
              <w:rPr>
                <w:sz w:val="20"/>
                <w:szCs w:val="20"/>
              </w:rPr>
              <w:t xml:space="preserve">Solicitado por: ONBC Camagüey </w:t>
            </w:r>
          </w:p>
        </w:tc>
        <w:tc>
          <w:tcPr>
            <w:tcW w:w="5324" w:type="dxa"/>
            <w:gridSpan w:val="2"/>
            <w:shd w:val="clear" w:color="auto" w:fill="auto"/>
          </w:tcPr>
          <w:p w14:paraId="6B1B83AC"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123ADDE6" w14:textId="77777777" w:rsidTr="006D5215">
        <w:trPr>
          <w:trHeight w:val="981"/>
        </w:trPr>
        <w:tc>
          <w:tcPr>
            <w:tcW w:w="4316" w:type="dxa"/>
            <w:gridSpan w:val="3"/>
            <w:shd w:val="clear" w:color="auto" w:fill="auto"/>
          </w:tcPr>
          <w:p w14:paraId="5CFDDED3"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125A1B6C" w14:textId="77777777" w:rsidR="0066076A" w:rsidRPr="00784132" w:rsidRDefault="0066076A" w:rsidP="006D5215">
            <w:pPr>
              <w:spacing w:after="0" w:line="240" w:lineRule="auto"/>
              <w:rPr>
                <w:sz w:val="20"/>
                <w:szCs w:val="20"/>
              </w:rPr>
            </w:pPr>
            <w:r w:rsidRPr="00784132">
              <w:rPr>
                <w:sz w:val="20"/>
                <w:szCs w:val="20"/>
              </w:rPr>
              <w:t xml:space="preserve">Especifique:  </w:t>
            </w:r>
          </w:p>
          <w:p w14:paraId="25DABEC0" w14:textId="77777777" w:rsidR="0066076A" w:rsidRPr="00784132" w:rsidRDefault="0066076A" w:rsidP="006D5215">
            <w:pPr>
              <w:spacing w:after="0" w:line="240" w:lineRule="auto"/>
              <w:rPr>
                <w:sz w:val="20"/>
                <w:szCs w:val="20"/>
              </w:rPr>
            </w:pPr>
            <w:r w:rsidRPr="00784132">
              <w:rPr>
                <w:sz w:val="20"/>
                <w:szCs w:val="20"/>
              </w:rPr>
              <w:t xml:space="preserve">Especifique:  </w:t>
            </w:r>
          </w:p>
          <w:p w14:paraId="53D48E49"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C636BC0"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2D296770"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2872007E" w14:textId="77777777" w:rsidR="0066076A" w:rsidRPr="00784132" w:rsidRDefault="0066076A" w:rsidP="006D5215">
            <w:pPr>
              <w:spacing w:after="0" w:line="240" w:lineRule="auto"/>
              <w:rPr>
                <w:sz w:val="20"/>
                <w:szCs w:val="20"/>
              </w:rPr>
            </w:pPr>
            <w:r w:rsidRPr="00784132">
              <w:rPr>
                <w:sz w:val="20"/>
                <w:szCs w:val="20"/>
              </w:rPr>
              <w:t>1. La seguridad humana y sus retos en el contexto de la nueva Constitución de la República de Cuba ( PAPN),</w:t>
            </w:r>
          </w:p>
          <w:p w14:paraId="38899C38"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775F73F4" w14:textId="2994B524" w:rsidR="0066076A" w:rsidRDefault="0066076A" w:rsidP="0066076A">
      <w:pPr>
        <w:rPr>
          <w:sz w:val="20"/>
          <w:szCs w:val="20"/>
        </w:rPr>
      </w:pPr>
    </w:p>
    <w:p w14:paraId="48F600BE"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2E9C00B" w14:textId="77777777" w:rsidTr="006D5215">
        <w:trPr>
          <w:trHeight w:val="417"/>
        </w:trPr>
        <w:tc>
          <w:tcPr>
            <w:tcW w:w="1721" w:type="dxa"/>
            <w:shd w:val="clear" w:color="auto" w:fill="auto"/>
          </w:tcPr>
          <w:p w14:paraId="23F048B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4222557"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3CFF4F6D" w14:textId="77777777" w:rsidR="0066076A" w:rsidRPr="00784132" w:rsidRDefault="0066076A" w:rsidP="006D5215">
            <w:pPr>
              <w:spacing w:after="0" w:line="240" w:lineRule="auto"/>
              <w:rPr>
                <w:sz w:val="20"/>
                <w:szCs w:val="20"/>
              </w:rPr>
            </w:pPr>
            <w:r w:rsidRPr="00784132">
              <w:rPr>
                <w:sz w:val="20"/>
                <w:szCs w:val="20"/>
              </w:rPr>
              <w:t>Tipo de Posgrado</w:t>
            </w:r>
          </w:p>
          <w:p w14:paraId="2996D3C1" w14:textId="77777777" w:rsidR="0066076A" w:rsidRPr="00784132" w:rsidRDefault="0066076A" w:rsidP="006D5215">
            <w:pPr>
              <w:spacing w:after="0" w:line="240" w:lineRule="auto"/>
              <w:rPr>
                <w:sz w:val="20"/>
                <w:szCs w:val="20"/>
              </w:rPr>
            </w:pPr>
            <w:r w:rsidRPr="00784132">
              <w:rPr>
                <w:sz w:val="20"/>
                <w:szCs w:val="20"/>
              </w:rPr>
              <w:t>Curso corto</w:t>
            </w:r>
          </w:p>
        </w:tc>
        <w:tc>
          <w:tcPr>
            <w:tcW w:w="3704" w:type="dxa"/>
            <w:shd w:val="clear" w:color="auto" w:fill="auto"/>
          </w:tcPr>
          <w:p w14:paraId="1A464DB6" w14:textId="77777777" w:rsidR="0066076A" w:rsidRPr="00784132" w:rsidRDefault="00D7425F" w:rsidP="006D5215">
            <w:pPr>
              <w:spacing w:after="0" w:line="240" w:lineRule="auto"/>
              <w:rPr>
                <w:sz w:val="20"/>
                <w:szCs w:val="20"/>
              </w:rPr>
            </w:pPr>
            <w:r>
              <w:rPr>
                <w:sz w:val="20"/>
                <w:szCs w:val="20"/>
              </w:rPr>
              <w:t>Código: PG-FD-C29</w:t>
            </w:r>
          </w:p>
          <w:p w14:paraId="161FF43F" w14:textId="77777777" w:rsidR="0066076A" w:rsidRPr="00784132" w:rsidRDefault="0066076A" w:rsidP="006D5215">
            <w:pPr>
              <w:spacing w:after="0" w:line="240" w:lineRule="auto"/>
              <w:rPr>
                <w:sz w:val="20"/>
                <w:szCs w:val="20"/>
              </w:rPr>
            </w:pPr>
            <w:r w:rsidRPr="00784132">
              <w:rPr>
                <w:sz w:val="20"/>
                <w:szCs w:val="20"/>
              </w:rPr>
              <w:t>Horas:  30            Créditos: 1</w:t>
            </w:r>
          </w:p>
        </w:tc>
      </w:tr>
      <w:tr w:rsidR="0066076A" w:rsidRPr="00784132" w14:paraId="23A66C91" w14:textId="77777777" w:rsidTr="006D5215">
        <w:trPr>
          <w:trHeight w:val="397"/>
        </w:trPr>
        <w:tc>
          <w:tcPr>
            <w:tcW w:w="4254" w:type="dxa"/>
            <w:gridSpan w:val="2"/>
            <w:shd w:val="clear" w:color="auto" w:fill="auto"/>
          </w:tcPr>
          <w:p w14:paraId="3C7957D0" w14:textId="77777777" w:rsidR="0066076A" w:rsidRPr="00784132" w:rsidRDefault="0066076A" w:rsidP="006D5215">
            <w:pPr>
              <w:spacing w:after="0" w:line="240" w:lineRule="auto"/>
              <w:rPr>
                <w:sz w:val="20"/>
                <w:szCs w:val="20"/>
              </w:rPr>
            </w:pPr>
            <w:r w:rsidRPr="00784132">
              <w:rPr>
                <w:sz w:val="20"/>
                <w:szCs w:val="20"/>
              </w:rPr>
              <w:t>Título: Peligrosidad VS lesividad social.</w:t>
            </w:r>
          </w:p>
          <w:p w14:paraId="162A9D08" w14:textId="77777777" w:rsidR="0066076A" w:rsidRPr="00784132" w:rsidRDefault="0066076A" w:rsidP="006D5215">
            <w:pPr>
              <w:spacing w:after="0" w:line="240" w:lineRule="auto"/>
              <w:rPr>
                <w:sz w:val="20"/>
                <w:szCs w:val="20"/>
              </w:rPr>
            </w:pPr>
          </w:p>
          <w:p w14:paraId="7BD706E8"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BF1C43">
              <w:rPr>
                <w:sz w:val="20"/>
                <w:szCs w:val="20"/>
              </w:rPr>
              <w:t>junio</w:t>
            </w:r>
            <w:proofErr w:type="gramEnd"/>
            <w:r w:rsidRPr="00784132">
              <w:rPr>
                <w:sz w:val="20"/>
                <w:szCs w:val="20"/>
              </w:rPr>
              <w:t xml:space="preserve">                             Termina.  </w:t>
            </w:r>
            <w:r w:rsidR="00BF1C43">
              <w:rPr>
                <w:sz w:val="20"/>
                <w:szCs w:val="20"/>
              </w:rPr>
              <w:t>junio</w:t>
            </w:r>
          </w:p>
        </w:tc>
        <w:tc>
          <w:tcPr>
            <w:tcW w:w="5386" w:type="dxa"/>
            <w:gridSpan w:val="3"/>
            <w:shd w:val="clear" w:color="auto" w:fill="auto"/>
          </w:tcPr>
          <w:p w14:paraId="0330EBAB" w14:textId="77777777" w:rsidR="0066076A" w:rsidRPr="00784132" w:rsidRDefault="0066076A" w:rsidP="006D5215">
            <w:pPr>
              <w:spacing w:after="0" w:line="240" w:lineRule="auto"/>
              <w:rPr>
                <w:sz w:val="20"/>
                <w:szCs w:val="20"/>
              </w:rPr>
            </w:pPr>
            <w:r w:rsidRPr="00784132">
              <w:rPr>
                <w:sz w:val="20"/>
                <w:szCs w:val="20"/>
              </w:rPr>
              <w:t>Profesor o coordinador (Categoría Docente y/o Científica, nombres y apellidos y E-mail</w:t>
            </w:r>
          </w:p>
          <w:p w14:paraId="06CDBC7E" w14:textId="77777777" w:rsidR="0066076A" w:rsidRPr="00784132" w:rsidRDefault="0066076A" w:rsidP="006D5215">
            <w:pPr>
              <w:spacing w:after="0" w:line="240" w:lineRule="auto"/>
              <w:rPr>
                <w:sz w:val="20"/>
                <w:szCs w:val="20"/>
              </w:rPr>
            </w:pPr>
            <w:r w:rsidRPr="00784132">
              <w:rPr>
                <w:sz w:val="20"/>
                <w:szCs w:val="20"/>
              </w:rPr>
              <w:t>Dr. Ciro Félix Rodríguez Sánchez, Profesor Titular.</w:t>
            </w:r>
          </w:p>
          <w:p w14:paraId="1DC4D830" w14:textId="77777777" w:rsidR="0066076A" w:rsidRPr="00784132" w:rsidRDefault="0066076A" w:rsidP="006D5215">
            <w:pPr>
              <w:spacing w:after="0" w:line="240" w:lineRule="auto"/>
              <w:rPr>
                <w:sz w:val="20"/>
                <w:szCs w:val="20"/>
              </w:rPr>
            </w:pPr>
            <w:r w:rsidRPr="00784132">
              <w:rPr>
                <w:sz w:val="20"/>
                <w:szCs w:val="20"/>
              </w:rPr>
              <w:t>cfelix@uo.edu.cu</w:t>
            </w:r>
          </w:p>
        </w:tc>
      </w:tr>
      <w:tr w:rsidR="0066076A" w:rsidRPr="00784132" w14:paraId="7C8E99CB" w14:textId="77777777" w:rsidTr="006661AB">
        <w:trPr>
          <w:trHeight w:val="933"/>
        </w:trPr>
        <w:tc>
          <w:tcPr>
            <w:tcW w:w="9640" w:type="dxa"/>
            <w:gridSpan w:val="5"/>
            <w:shd w:val="clear" w:color="auto" w:fill="auto"/>
          </w:tcPr>
          <w:p w14:paraId="04564480" w14:textId="3180ECDC" w:rsidR="0066076A" w:rsidRPr="00784132" w:rsidRDefault="0066076A" w:rsidP="006661AB">
            <w:pPr>
              <w:spacing w:after="0" w:line="240" w:lineRule="auto"/>
              <w:jc w:val="both"/>
              <w:rPr>
                <w:sz w:val="20"/>
                <w:szCs w:val="20"/>
              </w:rPr>
            </w:pPr>
            <w:r w:rsidRPr="00784132">
              <w:rPr>
                <w:sz w:val="20"/>
                <w:szCs w:val="20"/>
              </w:rPr>
              <w:t xml:space="preserve">Objetivo General: Fundamentar, desde el punto de vista teórico y doctrinal, la relación entre las categorías de la peligrosidad y la lesividad social para la dogmática penal, muy a propósito de la inclusión de esta última entre las modificaciones más trascendentes que hoy distinguen a la nueva legislación sobre delitos y sanciones en el actual contexto cubano. </w:t>
            </w:r>
          </w:p>
        </w:tc>
      </w:tr>
      <w:tr w:rsidR="0066076A" w:rsidRPr="00784132" w14:paraId="276653B2" w14:textId="77777777" w:rsidTr="006D5215">
        <w:trPr>
          <w:trHeight w:val="1118"/>
        </w:trPr>
        <w:tc>
          <w:tcPr>
            <w:tcW w:w="9640" w:type="dxa"/>
            <w:gridSpan w:val="5"/>
            <w:shd w:val="clear" w:color="auto" w:fill="auto"/>
          </w:tcPr>
          <w:p w14:paraId="05AF02E7"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60EF8AA" w14:textId="77777777" w:rsidR="0066076A" w:rsidRPr="00784132" w:rsidRDefault="0066076A" w:rsidP="006D5215">
            <w:pPr>
              <w:spacing w:after="0" w:line="240" w:lineRule="auto"/>
              <w:jc w:val="both"/>
              <w:rPr>
                <w:sz w:val="20"/>
                <w:szCs w:val="20"/>
              </w:rPr>
            </w:pPr>
            <w:r w:rsidRPr="00784132">
              <w:rPr>
                <w:sz w:val="20"/>
                <w:szCs w:val="20"/>
              </w:rPr>
              <w:t>El curso contiene un análisis del significado y repercusión de dos importantes categorías para la configuración de las instituciones del Derecho Penal; en primer lugar, la peligrosidad social como fundamento determinante del concepto de delito, de la tentativa inidónea y de la adecuación de la sanción; en segundo lugar, la lesividad social como indudable concreción del principio de ofensividad o de exclusiva protección de bienes jurídicos; en tal sentido, se valoraría la pertinencia del empleo de esta última categoría para argumentar la necesidad de aplicar sanciones penales sólo en aquellos casos que comprometan, de manera significativa, a esas condiciones, circunstancias y finalidades que se identifican en los correspondientes títulos de la parte especial del nuevo Código Penal cubano.</w:t>
            </w:r>
          </w:p>
        </w:tc>
      </w:tr>
      <w:tr w:rsidR="0066076A" w:rsidRPr="00784132" w14:paraId="5E3FECE8" w14:textId="77777777" w:rsidTr="006D5215">
        <w:trPr>
          <w:trHeight w:val="603"/>
        </w:trPr>
        <w:tc>
          <w:tcPr>
            <w:tcW w:w="4316" w:type="dxa"/>
            <w:gridSpan w:val="3"/>
            <w:shd w:val="clear" w:color="auto" w:fill="auto"/>
          </w:tcPr>
          <w:p w14:paraId="1BA5A783" w14:textId="77777777" w:rsidR="0066076A" w:rsidRPr="00784132" w:rsidRDefault="0066076A" w:rsidP="006D5215">
            <w:pPr>
              <w:spacing w:after="0" w:line="240" w:lineRule="auto"/>
              <w:rPr>
                <w:sz w:val="20"/>
                <w:szCs w:val="20"/>
              </w:rPr>
            </w:pPr>
            <w:r w:rsidRPr="00784132">
              <w:rPr>
                <w:sz w:val="20"/>
                <w:szCs w:val="20"/>
              </w:rPr>
              <w:t>Solicitado por: MES, MINED</w:t>
            </w:r>
          </w:p>
        </w:tc>
        <w:tc>
          <w:tcPr>
            <w:tcW w:w="5324" w:type="dxa"/>
            <w:gridSpan w:val="2"/>
            <w:shd w:val="clear" w:color="auto" w:fill="auto"/>
          </w:tcPr>
          <w:p w14:paraId="3D1809E2"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26A3BEA2" w14:textId="77777777" w:rsidTr="006D5215">
        <w:trPr>
          <w:trHeight w:val="981"/>
        </w:trPr>
        <w:tc>
          <w:tcPr>
            <w:tcW w:w="4316" w:type="dxa"/>
            <w:gridSpan w:val="3"/>
            <w:shd w:val="clear" w:color="auto" w:fill="auto"/>
          </w:tcPr>
          <w:p w14:paraId="557056E6"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no___</w:t>
            </w:r>
          </w:p>
          <w:p w14:paraId="51C28E7E" w14:textId="77777777" w:rsidR="0066076A" w:rsidRPr="00784132" w:rsidRDefault="0066076A" w:rsidP="006D5215">
            <w:pPr>
              <w:spacing w:after="0" w:line="240" w:lineRule="auto"/>
              <w:rPr>
                <w:sz w:val="20"/>
                <w:szCs w:val="20"/>
              </w:rPr>
            </w:pPr>
            <w:r w:rsidRPr="00784132">
              <w:rPr>
                <w:sz w:val="20"/>
                <w:szCs w:val="20"/>
              </w:rPr>
              <w:t xml:space="preserve">Especifique:  </w:t>
            </w:r>
          </w:p>
          <w:p w14:paraId="2FE168EB"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7582BD7C"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33AC2E24" w14:textId="77777777" w:rsidR="0066076A" w:rsidRPr="00784132" w:rsidRDefault="0066076A" w:rsidP="006D5215">
            <w:pPr>
              <w:spacing w:after="0" w:line="240" w:lineRule="auto"/>
              <w:rPr>
                <w:sz w:val="20"/>
                <w:szCs w:val="20"/>
              </w:rPr>
            </w:pPr>
            <w:r w:rsidRPr="00784132">
              <w:rPr>
                <w:sz w:val="20"/>
                <w:szCs w:val="20"/>
              </w:rPr>
              <w:t>Tipo de proyecto y nombre.  Seguridad humana en el Siglo XXI.</w:t>
            </w:r>
          </w:p>
          <w:p w14:paraId="6F72EAB9" w14:textId="77777777" w:rsidR="0066076A" w:rsidRPr="00784132" w:rsidRDefault="0066076A" w:rsidP="006D5215">
            <w:pPr>
              <w:spacing w:after="0" w:line="240" w:lineRule="auto"/>
              <w:rPr>
                <w:sz w:val="20"/>
                <w:szCs w:val="20"/>
              </w:rPr>
            </w:pPr>
            <w:r w:rsidRPr="00784132">
              <w:rPr>
                <w:sz w:val="20"/>
                <w:szCs w:val="20"/>
              </w:rPr>
              <w:t xml:space="preserve">Proyecto PAPN.                                                                           </w:t>
            </w:r>
          </w:p>
        </w:tc>
      </w:tr>
    </w:tbl>
    <w:p w14:paraId="72D51767" w14:textId="77777777" w:rsidR="0066076A" w:rsidRPr="00784132" w:rsidRDefault="0066076A" w:rsidP="0066076A">
      <w:pPr>
        <w:rPr>
          <w:sz w:val="20"/>
          <w:szCs w:val="20"/>
        </w:rPr>
      </w:pPr>
    </w:p>
    <w:p w14:paraId="73EFC05A"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F618F13" w14:textId="77777777" w:rsidTr="006D5215">
        <w:trPr>
          <w:trHeight w:val="417"/>
        </w:trPr>
        <w:tc>
          <w:tcPr>
            <w:tcW w:w="1721" w:type="dxa"/>
            <w:shd w:val="clear" w:color="auto" w:fill="auto"/>
          </w:tcPr>
          <w:p w14:paraId="29AA1B83"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7DEE3093"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35CA7C40" w14:textId="77777777" w:rsidR="0066076A" w:rsidRPr="00784132" w:rsidRDefault="0066076A" w:rsidP="006D5215">
            <w:pPr>
              <w:spacing w:after="0" w:line="240" w:lineRule="auto"/>
              <w:rPr>
                <w:sz w:val="20"/>
                <w:szCs w:val="20"/>
              </w:rPr>
            </w:pPr>
            <w:r w:rsidRPr="00784132">
              <w:rPr>
                <w:sz w:val="20"/>
                <w:szCs w:val="20"/>
              </w:rPr>
              <w:t>Tipo de Posgrado</w:t>
            </w:r>
          </w:p>
          <w:p w14:paraId="340D7F0A" w14:textId="77777777" w:rsidR="0066076A" w:rsidRPr="00784132" w:rsidRDefault="0066076A" w:rsidP="006D5215">
            <w:pPr>
              <w:spacing w:after="0" w:line="240" w:lineRule="auto"/>
              <w:rPr>
                <w:sz w:val="20"/>
                <w:szCs w:val="20"/>
              </w:rPr>
            </w:pPr>
            <w:r w:rsidRPr="00784132">
              <w:rPr>
                <w:sz w:val="20"/>
                <w:szCs w:val="20"/>
              </w:rPr>
              <w:t>Curso</w:t>
            </w:r>
          </w:p>
          <w:p w14:paraId="04CF69AB" w14:textId="77777777" w:rsidR="0066076A" w:rsidRPr="00784132" w:rsidRDefault="0066076A" w:rsidP="006D5215">
            <w:pPr>
              <w:spacing w:after="0" w:line="240" w:lineRule="auto"/>
              <w:rPr>
                <w:sz w:val="20"/>
                <w:szCs w:val="20"/>
              </w:rPr>
            </w:pPr>
          </w:p>
        </w:tc>
        <w:tc>
          <w:tcPr>
            <w:tcW w:w="3704" w:type="dxa"/>
            <w:shd w:val="clear" w:color="auto" w:fill="auto"/>
          </w:tcPr>
          <w:p w14:paraId="24158017" w14:textId="77777777" w:rsidR="0066076A" w:rsidRPr="00784132" w:rsidRDefault="00DF5432" w:rsidP="006D5215">
            <w:pPr>
              <w:spacing w:after="0" w:line="240" w:lineRule="auto"/>
              <w:rPr>
                <w:sz w:val="20"/>
                <w:szCs w:val="20"/>
              </w:rPr>
            </w:pPr>
            <w:r>
              <w:rPr>
                <w:sz w:val="20"/>
                <w:szCs w:val="20"/>
              </w:rPr>
              <w:t>Código: PG</w:t>
            </w:r>
            <w:r w:rsidR="00D7425F">
              <w:rPr>
                <w:sz w:val="20"/>
                <w:szCs w:val="20"/>
              </w:rPr>
              <w:t>-FD-C30</w:t>
            </w:r>
          </w:p>
          <w:p w14:paraId="67DFCA52"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4063EEED" w14:textId="77777777" w:rsidTr="006D5215">
        <w:trPr>
          <w:trHeight w:val="397"/>
        </w:trPr>
        <w:tc>
          <w:tcPr>
            <w:tcW w:w="4254" w:type="dxa"/>
            <w:gridSpan w:val="2"/>
            <w:shd w:val="clear" w:color="auto" w:fill="auto"/>
          </w:tcPr>
          <w:p w14:paraId="2CBA72DE" w14:textId="77777777" w:rsidR="0066076A" w:rsidRPr="00784132" w:rsidRDefault="0066076A" w:rsidP="006D5215">
            <w:pPr>
              <w:spacing w:after="0" w:line="240" w:lineRule="auto"/>
              <w:rPr>
                <w:sz w:val="20"/>
                <w:szCs w:val="20"/>
              </w:rPr>
            </w:pPr>
            <w:r w:rsidRPr="00784132">
              <w:rPr>
                <w:sz w:val="20"/>
                <w:szCs w:val="20"/>
              </w:rPr>
              <w:t xml:space="preserve">Título Nulidades procesales        </w:t>
            </w:r>
          </w:p>
          <w:p w14:paraId="07D57383" w14:textId="77777777" w:rsidR="0066076A" w:rsidRPr="00784132" w:rsidRDefault="0066076A" w:rsidP="006D5215">
            <w:pPr>
              <w:spacing w:after="0" w:line="240" w:lineRule="auto"/>
              <w:rPr>
                <w:sz w:val="20"/>
                <w:szCs w:val="20"/>
              </w:rPr>
            </w:pPr>
            <w:r w:rsidRPr="00784132">
              <w:rPr>
                <w:sz w:val="20"/>
                <w:szCs w:val="20"/>
              </w:rPr>
              <w:t xml:space="preserve"> Inicio. </w:t>
            </w:r>
            <w:proofErr w:type="gramStart"/>
            <w:r w:rsidR="00BF1C43">
              <w:rPr>
                <w:sz w:val="20"/>
                <w:szCs w:val="20"/>
              </w:rPr>
              <w:t>marzo</w:t>
            </w:r>
            <w:proofErr w:type="gramEnd"/>
            <w:r w:rsidRPr="00784132">
              <w:rPr>
                <w:sz w:val="20"/>
                <w:szCs w:val="20"/>
              </w:rPr>
              <w:t xml:space="preserve">                    Termina.  </w:t>
            </w:r>
            <w:r w:rsidR="00BF1C43">
              <w:rPr>
                <w:sz w:val="20"/>
                <w:szCs w:val="20"/>
              </w:rPr>
              <w:t>marzo</w:t>
            </w:r>
          </w:p>
        </w:tc>
        <w:tc>
          <w:tcPr>
            <w:tcW w:w="5386" w:type="dxa"/>
            <w:gridSpan w:val="3"/>
            <w:shd w:val="clear" w:color="auto" w:fill="auto"/>
          </w:tcPr>
          <w:p w14:paraId="22BD194C" w14:textId="77777777" w:rsidR="0066076A" w:rsidRPr="00784132" w:rsidRDefault="0066076A" w:rsidP="006D5215">
            <w:pPr>
              <w:spacing w:after="0" w:line="240" w:lineRule="auto"/>
              <w:rPr>
                <w:sz w:val="20"/>
                <w:szCs w:val="20"/>
              </w:rPr>
            </w:pPr>
            <w:r w:rsidRPr="00784132">
              <w:rPr>
                <w:sz w:val="20"/>
                <w:szCs w:val="20"/>
              </w:rPr>
              <w:t>Profesores :</w:t>
            </w:r>
          </w:p>
          <w:p w14:paraId="4B802EA2" w14:textId="77777777" w:rsidR="0066076A" w:rsidRPr="00784132" w:rsidRDefault="0066076A" w:rsidP="006D5215">
            <w:pPr>
              <w:spacing w:after="0" w:line="240" w:lineRule="auto"/>
              <w:rPr>
                <w:sz w:val="20"/>
                <w:szCs w:val="20"/>
              </w:rPr>
            </w:pPr>
            <w:r w:rsidRPr="00784132">
              <w:rPr>
                <w:sz w:val="20"/>
                <w:szCs w:val="20"/>
              </w:rPr>
              <w:t xml:space="preserve"> Dr. C María Elvira </w:t>
            </w:r>
            <w:r w:rsidR="000A4AE4" w:rsidRPr="00784132">
              <w:rPr>
                <w:sz w:val="20"/>
                <w:szCs w:val="20"/>
              </w:rPr>
              <w:t>Batista Ojeda</w:t>
            </w:r>
            <w:r w:rsidRPr="00784132">
              <w:rPr>
                <w:sz w:val="20"/>
                <w:szCs w:val="20"/>
              </w:rPr>
              <w:t>. Titular</w:t>
            </w:r>
          </w:p>
          <w:p w14:paraId="0F89D545" w14:textId="77777777" w:rsidR="0066076A" w:rsidRPr="00784132" w:rsidRDefault="0066076A" w:rsidP="006D5215">
            <w:pPr>
              <w:spacing w:after="0" w:line="240" w:lineRule="auto"/>
              <w:rPr>
                <w:sz w:val="20"/>
                <w:szCs w:val="20"/>
              </w:rPr>
            </w:pPr>
            <w:r w:rsidRPr="00784132">
              <w:rPr>
                <w:sz w:val="20"/>
                <w:szCs w:val="20"/>
              </w:rPr>
              <w:t>melvira @uo.edu.cu</w:t>
            </w:r>
          </w:p>
          <w:p w14:paraId="35C7786E" w14:textId="77777777" w:rsidR="0066076A" w:rsidRPr="00784132" w:rsidRDefault="0066076A" w:rsidP="006D5215">
            <w:pPr>
              <w:spacing w:after="0" w:line="240" w:lineRule="auto"/>
              <w:rPr>
                <w:sz w:val="20"/>
                <w:szCs w:val="20"/>
              </w:rPr>
            </w:pPr>
          </w:p>
        </w:tc>
      </w:tr>
      <w:tr w:rsidR="0066076A" w:rsidRPr="00784132" w14:paraId="0DEDD032" w14:textId="77777777" w:rsidTr="006D5215">
        <w:trPr>
          <w:trHeight w:val="1144"/>
        </w:trPr>
        <w:tc>
          <w:tcPr>
            <w:tcW w:w="9640" w:type="dxa"/>
            <w:gridSpan w:val="5"/>
            <w:shd w:val="clear" w:color="auto" w:fill="auto"/>
          </w:tcPr>
          <w:p w14:paraId="54D1C134" w14:textId="77777777" w:rsidR="0066076A" w:rsidRPr="00784132" w:rsidRDefault="0066076A" w:rsidP="006D5215">
            <w:pPr>
              <w:spacing w:after="0" w:line="240" w:lineRule="auto"/>
              <w:rPr>
                <w:sz w:val="20"/>
                <w:szCs w:val="20"/>
              </w:rPr>
            </w:pPr>
            <w:r w:rsidRPr="00784132">
              <w:rPr>
                <w:sz w:val="20"/>
                <w:szCs w:val="20"/>
              </w:rPr>
              <w:t>Objetivo General: Que los cursistas se encuentren en condiciones de determinar en la actuación procesal de los sujetos y de las partes las situaciones en las que tanto de manera absoluta como relativa se  presentan situaciones que generan nulidades procesales, para poder sustanciar adecuadamente en sus escritos tanto de presentación, aceptación y resolución las razones que condicionan la toma de decisión  en ellos expuesta</w:t>
            </w:r>
          </w:p>
        </w:tc>
      </w:tr>
      <w:tr w:rsidR="0066076A" w:rsidRPr="00784132" w14:paraId="4489D353" w14:textId="77777777" w:rsidTr="006D5215">
        <w:trPr>
          <w:trHeight w:val="1118"/>
        </w:trPr>
        <w:tc>
          <w:tcPr>
            <w:tcW w:w="9640" w:type="dxa"/>
            <w:gridSpan w:val="5"/>
            <w:shd w:val="clear" w:color="auto" w:fill="auto"/>
          </w:tcPr>
          <w:p w14:paraId="7758BBA4"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2238C99" w14:textId="77777777" w:rsidR="0066076A" w:rsidRPr="00784132" w:rsidRDefault="0066076A" w:rsidP="006D5215">
            <w:pPr>
              <w:spacing w:after="0" w:line="240" w:lineRule="auto"/>
              <w:jc w:val="both"/>
              <w:rPr>
                <w:sz w:val="20"/>
                <w:szCs w:val="20"/>
              </w:rPr>
            </w:pPr>
          </w:p>
          <w:p w14:paraId="48D59389" w14:textId="77777777" w:rsidR="0066076A" w:rsidRPr="00784132" w:rsidRDefault="0066076A" w:rsidP="006D5215">
            <w:pPr>
              <w:spacing w:after="0" w:line="240" w:lineRule="auto"/>
              <w:jc w:val="both"/>
              <w:rPr>
                <w:sz w:val="20"/>
                <w:szCs w:val="20"/>
              </w:rPr>
            </w:pPr>
            <w:r w:rsidRPr="00784132">
              <w:rPr>
                <w:sz w:val="20"/>
                <w:szCs w:val="20"/>
              </w:rPr>
              <w:t>Se realiza un estudio que tomando como referente la teoría general de los actos procesales trasciende a los efectos que ellos deben producir sobre la relación jurídico procesal que sirve de base al desarrollo del proceso penal y los efectos que ellos provoca sobre importantes principios procesales.</w:t>
            </w:r>
          </w:p>
        </w:tc>
      </w:tr>
      <w:tr w:rsidR="0066076A" w:rsidRPr="00784132" w14:paraId="51CCD3A4" w14:textId="77777777" w:rsidTr="006D5215">
        <w:trPr>
          <w:trHeight w:val="603"/>
        </w:trPr>
        <w:tc>
          <w:tcPr>
            <w:tcW w:w="4316" w:type="dxa"/>
            <w:gridSpan w:val="3"/>
            <w:shd w:val="clear" w:color="auto" w:fill="auto"/>
          </w:tcPr>
          <w:p w14:paraId="767CE7D9" w14:textId="77777777" w:rsidR="0066076A" w:rsidRPr="00784132" w:rsidRDefault="0066076A" w:rsidP="006D5215">
            <w:pPr>
              <w:spacing w:after="0" w:line="240" w:lineRule="auto"/>
              <w:rPr>
                <w:sz w:val="20"/>
                <w:szCs w:val="20"/>
              </w:rPr>
            </w:pPr>
            <w:r w:rsidRPr="00784132">
              <w:rPr>
                <w:sz w:val="20"/>
                <w:szCs w:val="20"/>
              </w:rPr>
              <w:t>Solicitado por: UNJC.  Holguín</w:t>
            </w:r>
          </w:p>
        </w:tc>
        <w:tc>
          <w:tcPr>
            <w:tcW w:w="5324" w:type="dxa"/>
            <w:gridSpan w:val="2"/>
            <w:shd w:val="clear" w:color="auto" w:fill="auto"/>
          </w:tcPr>
          <w:p w14:paraId="30D761B9"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1961615C" w14:textId="77777777" w:rsidTr="006D5215">
        <w:trPr>
          <w:trHeight w:val="981"/>
        </w:trPr>
        <w:tc>
          <w:tcPr>
            <w:tcW w:w="4316" w:type="dxa"/>
            <w:gridSpan w:val="3"/>
            <w:shd w:val="clear" w:color="auto" w:fill="auto"/>
          </w:tcPr>
          <w:p w14:paraId="39E027D3"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67649D0C" w14:textId="77777777" w:rsidR="0066076A" w:rsidRPr="00784132" w:rsidRDefault="0066076A" w:rsidP="006D5215">
            <w:pPr>
              <w:spacing w:after="0" w:line="240" w:lineRule="auto"/>
              <w:rPr>
                <w:sz w:val="20"/>
                <w:szCs w:val="20"/>
              </w:rPr>
            </w:pPr>
            <w:r w:rsidRPr="00784132">
              <w:rPr>
                <w:sz w:val="20"/>
                <w:szCs w:val="20"/>
              </w:rPr>
              <w:t xml:space="preserve">Especifique:  </w:t>
            </w:r>
          </w:p>
          <w:p w14:paraId="19E9B592" w14:textId="77777777" w:rsidR="0066076A" w:rsidRPr="00784132" w:rsidRDefault="0066076A" w:rsidP="006D5215">
            <w:pPr>
              <w:spacing w:after="0" w:line="240" w:lineRule="auto"/>
              <w:rPr>
                <w:sz w:val="20"/>
                <w:szCs w:val="20"/>
              </w:rPr>
            </w:pPr>
            <w:r w:rsidRPr="00784132">
              <w:rPr>
                <w:sz w:val="20"/>
                <w:szCs w:val="20"/>
              </w:rPr>
              <w:t xml:space="preserve">Especifique:  </w:t>
            </w:r>
          </w:p>
          <w:p w14:paraId="35E75E35"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815EBA0"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4BFD20D5"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48E15EB3" w14:textId="77777777" w:rsidR="0066076A" w:rsidRPr="00784132" w:rsidRDefault="0066076A" w:rsidP="006D5215">
            <w:pPr>
              <w:spacing w:after="0" w:line="240" w:lineRule="auto"/>
              <w:rPr>
                <w:sz w:val="20"/>
                <w:szCs w:val="20"/>
              </w:rPr>
            </w:pPr>
            <w:r w:rsidRPr="00784132">
              <w:rPr>
                <w:sz w:val="20"/>
                <w:szCs w:val="20"/>
              </w:rPr>
              <w:t>1. La seguridad humana y sus retos en el contexto de la nueva Constitución de la República de Cuba ( PAPN),</w:t>
            </w:r>
          </w:p>
          <w:p w14:paraId="08FAD245"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47E0B40E" w14:textId="77777777" w:rsidR="0066076A" w:rsidRPr="00784132" w:rsidRDefault="0066076A" w:rsidP="0066076A">
      <w:pPr>
        <w:rPr>
          <w:sz w:val="20"/>
          <w:szCs w:val="20"/>
        </w:rPr>
      </w:pPr>
    </w:p>
    <w:p w14:paraId="12684851" w14:textId="77777777" w:rsidR="0066076A" w:rsidRPr="00784132" w:rsidRDefault="0066076A" w:rsidP="0066076A">
      <w:pPr>
        <w:rPr>
          <w:sz w:val="20"/>
          <w:szCs w:val="20"/>
        </w:rPr>
      </w:pPr>
    </w:p>
    <w:p w14:paraId="45AB0CFD" w14:textId="3A0B94F4" w:rsidR="0066076A" w:rsidRDefault="0066076A" w:rsidP="0066076A">
      <w:pPr>
        <w:rPr>
          <w:sz w:val="20"/>
          <w:szCs w:val="20"/>
        </w:rPr>
      </w:pPr>
    </w:p>
    <w:p w14:paraId="695E3718"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12FD4B3" w14:textId="77777777" w:rsidTr="006D5215">
        <w:trPr>
          <w:trHeight w:val="417"/>
        </w:trPr>
        <w:tc>
          <w:tcPr>
            <w:tcW w:w="1721" w:type="dxa"/>
            <w:shd w:val="clear" w:color="auto" w:fill="auto"/>
          </w:tcPr>
          <w:p w14:paraId="4E1E1D47"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7455FEB0"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2218943C" w14:textId="77777777" w:rsidR="0066076A" w:rsidRPr="00784132" w:rsidRDefault="0066076A" w:rsidP="006D5215">
            <w:pPr>
              <w:spacing w:after="0" w:line="240" w:lineRule="auto"/>
              <w:rPr>
                <w:sz w:val="20"/>
                <w:szCs w:val="20"/>
              </w:rPr>
            </w:pPr>
            <w:r w:rsidRPr="00784132">
              <w:rPr>
                <w:sz w:val="20"/>
                <w:szCs w:val="20"/>
              </w:rPr>
              <w:t>Tipo de Posgrado</w:t>
            </w:r>
          </w:p>
          <w:p w14:paraId="23FB83A9" w14:textId="77777777" w:rsidR="0066076A" w:rsidRPr="00784132" w:rsidRDefault="0066076A" w:rsidP="006D5215">
            <w:pPr>
              <w:spacing w:after="0" w:line="240" w:lineRule="auto"/>
              <w:rPr>
                <w:sz w:val="20"/>
                <w:szCs w:val="20"/>
              </w:rPr>
            </w:pPr>
            <w:r w:rsidRPr="00784132">
              <w:rPr>
                <w:sz w:val="20"/>
                <w:szCs w:val="20"/>
              </w:rPr>
              <w:t>Curso</w:t>
            </w:r>
          </w:p>
          <w:p w14:paraId="02F6B746" w14:textId="77777777" w:rsidR="0066076A" w:rsidRPr="00784132" w:rsidRDefault="0066076A" w:rsidP="006D5215">
            <w:pPr>
              <w:spacing w:after="0" w:line="240" w:lineRule="auto"/>
              <w:rPr>
                <w:sz w:val="20"/>
                <w:szCs w:val="20"/>
              </w:rPr>
            </w:pPr>
          </w:p>
        </w:tc>
        <w:tc>
          <w:tcPr>
            <w:tcW w:w="3704" w:type="dxa"/>
            <w:shd w:val="clear" w:color="auto" w:fill="auto"/>
          </w:tcPr>
          <w:p w14:paraId="4DE1B9D7" w14:textId="77777777" w:rsidR="0066076A" w:rsidRPr="00784132" w:rsidRDefault="00D7425F" w:rsidP="006D5215">
            <w:pPr>
              <w:spacing w:after="0" w:line="240" w:lineRule="auto"/>
              <w:rPr>
                <w:sz w:val="20"/>
                <w:szCs w:val="20"/>
              </w:rPr>
            </w:pPr>
            <w:r>
              <w:rPr>
                <w:sz w:val="20"/>
                <w:szCs w:val="20"/>
              </w:rPr>
              <w:t>Código: PG-FD-C31</w:t>
            </w:r>
          </w:p>
          <w:p w14:paraId="67A35CE6"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738CD5CE" w14:textId="77777777" w:rsidTr="006D5215">
        <w:trPr>
          <w:trHeight w:val="397"/>
        </w:trPr>
        <w:tc>
          <w:tcPr>
            <w:tcW w:w="4254" w:type="dxa"/>
            <w:gridSpan w:val="2"/>
            <w:shd w:val="clear" w:color="auto" w:fill="auto"/>
          </w:tcPr>
          <w:p w14:paraId="22FF9525" w14:textId="77777777" w:rsidR="0066076A" w:rsidRPr="00784132" w:rsidRDefault="0066076A" w:rsidP="006D5215">
            <w:pPr>
              <w:spacing w:after="0" w:line="240" w:lineRule="auto"/>
              <w:rPr>
                <w:sz w:val="20"/>
                <w:szCs w:val="20"/>
              </w:rPr>
            </w:pPr>
            <w:r w:rsidRPr="00784132">
              <w:rPr>
                <w:sz w:val="20"/>
                <w:szCs w:val="20"/>
              </w:rPr>
              <w:t>Título:  Escritura y publicación científica</w:t>
            </w:r>
          </w:p>
          <w:p w14:paraId="00075124" w14:textId="29D5A6A7" w:rsidR="0066076A" w:rsidRPr="00784132" w:rsidRDefault="0066076A" w:rsidP="006D5215">
            <w:pPr>
              <w:spacing w:after="0" w:line="240" w:lineRule="auto"/>
              <w:rPr>
                <w:sz w:val="20"/>
                <w:szCs w:val="20"/>
              </w:rPr>
            </w:pPr>
            <w:r w:rsidRPr="00784132">
              <w:rPr>
                <w:sz w:val="20"/>
                <w:szCs w:val="20"/>
              </w:rPr>
              <w:t xml:space="preserve">Inicio </w:t>
            </w:r>
            <w:r w:rsidR="00BF1C43">
              <w:rPr>
                <w:sz w:val="20"/>
                <w:szCs w:val="20"/>
              </w:rPr>
              <w:t>junio</w:t>
            </w:r>
            <w:r w:rsidR="00A13575">
              <w:rPr>
                <w:sz w:val="20"/>
                <w:szCs w:val="20"/>
              </w:rPr>
              <w:t xml:space="preserve">                         </w:t>
            </w:r>
            <w:r w:rsidRPr="00784132">
              <w:rPr>
                <w:sz w:val="20"/>
                <w:szCs w:val="20"/>
              </w:rPr>
              <w:t xml:space="preserve">Termina.  </w:t>
            </w:r>
            <w:r w:rsidR="00BF1C43">
              <w:rPr>
                <w:sz w:val="20"/>
                <w:szCs w:val="20"/>
              </w:rPr>
              <w:t>junio</w:t>
            </w:r>
          </w:p>
        </w:tc>
        <w:tc>
          <w:tcPr>
            <w:tcW w:w="5386" w:type="dxa"/>
            <w:gridSpan w:val="3"/>
            <w:shd w:val="clear" w:color="auto" w:fill="auto"/>
          </w:tcPr>
          <w:p w14:paraId="33C07119" w14:textId="77777777" w:rsidR="0066076A" w:rsidRPr="00784132" w:rsidRDefault="0066076A" w:rsidP="006D5215">
            <w:pPr>
              <w:spacing w:after="0" w:line="240" w:lineRule="auto"/>
              <w:rPr>
                <w:sz w:val="20"/>
                <w:szCs w:val="20"/>
              </w:rPr>
            </w:pPr>
            <w:r w:rsidRPr="00784132">
              <w:rPr>
                <w:sz w:val="20"/>
                <w:szCs w:val="20"/>
              </w:rPr>
              <w:t>Profesores :</w:t>
            </w:r>
          </w:p>
          <w:p w14:paraId="78BFAD90" w14:textId="77777777" w:rsidR="0066076A" w:rsidRPr="00784132" w:rsidRDefault="0066076A" w:rsidP="006D5215">
            <w:pPr>
              <w:spacing w:after="0" w:line="240" w:lineRule="auto"/>
              <w:rPr>
                <w:sz w:val="20"/>
                <w:szCs w:val="20"/>
              </w:rPr>
            </w:pPr>
            <w:r w:rsidRPr="00784132">
              <w:rPr>
                <w:sz w:val="20"/>
                <w:szCs w:val="20"/>
              </w:rPr>
              <w:t xml:space="preserve"> Dr. C Walter Mondelo </w:t>
            </w:r>
            <w:r w:rsidR="000A4AE4" w:rsidRPr="00784132">
              <w:rPr>
                <w:sz w:val="20"/>
                <w:szCs w:val="20"/>
              </w:rPr>
              <w:t xml:space="preserve">García. </w:t>
            </w:r>
            <w:r w:rsidRPr="00784132">
              <w:rPr>
                <w:sz w:val="20"/>
                <w:szCs w:val="20"/>
              </w:rPr>
              <w:t>Titular</w:t>
            </w:r>
          </w:p>
          <w:p w14:paraId="6C7260D9" w14:textId="77777777" w:rsidR="0066076A" w:rsidRPr="00784132" w:rsidRDefault="0066076A" w:rsidP="006D5215">
            <w:pPr>
              <w:spacing w:after="0" w:line="240" w:lineRule="auto"/>
              <w:rPr>
                <w:sz w:val="20"/>
                <w:szCs w:val="20"/>
              </w:rPr>
            </w:pPr>
            <w:r w:rsidRPr="00784132">
              <w:rPr>
                <w:sz w:val="20"/>
                <w:szCs w:val="20"/>
              </w:rPr>
              <w:t xml:space="preserve">jwalter @uo.edu.cu </w:t>
            </w:r>
          </w:p>
          <w:p w14:paraId="7AFA68A1" w14:textId="77777777" w:rsidR="0066076A" w:rsidRPr="00784132" w:rsidRDefault="0066076A" w:rsidP="006D5215">
            <w:pPr>
              <w:spacing w:after="0" w:line="240" w:lineRule="auto"/>
              <w:rPr>
                <w:sz w:val="20"/>
                <w:szCs w:val="20"/>
              </w:rPr>
            </w:pPr>
          </w:p>
        </w:tc>
      </w:tr>
      <w:tr w:rsidR="0066076A" w:rsidRPr="00784132" w14:paraId="72C565CB" w14:textId="77777777" w:rsidTr="006D5215">
        <w:trPr>
          <w:trHeight w:val="1144"/>
        </w:trPr>
        <w:tc>
          <w:tcPr>
            <w:tcW w:w="9640" w:type="dxa"/>
            <w:gridSpan w:val="5"/>
            <w:shd w:val="clear" w:color="auto" w:fill="auto"/>
          </w:tcPr>
          <w:p w14:paraId="7CF340A2" w14:textId="77777777" w:rsidR="0066076A" w:rsidRPr="00784132" w:rsidRDefault="0066076A" w:rsidP="006D5215">
            <w:pPr>
              <w:spacing w:after="0" w:line="240" w:lineRule="auto"/>
              <w:rPr>
                <w:sz w:val="20"/>
                <w:szCs w:val="20"/>
              </w:rPr>
            </w:pPr>
            <w:r w:rsidRPr="00784132">
              <w:rPr>
                <w:sz w:val="20"/>
                <w:szCs w:val="20"/>
              </w:rPr>
              <w:t xml:space="preserve">Objetivo General: </w:t>
            </w:r>
          </w:p>
          <w:p w14:paraId="1B039059" w14:textId="77777777" w:rsidR="0066076A" w:rsidRPr="00784132" w:rsidRDefault="0066076A" w:rsidP="006D5215">
            <w:pPr>
              <w:spacing w:after="0" w:line="240" w:lineRule="auto"/>
              <w:rPr>
                <w:sz w:val="20"/>
                <w:szCs w:val="20"/>
              </w:rPr>
            </w:pPr>
            <w:r w:rsidRPr="00784132">
              <w:rPr>
                <w:sz w:val="20"/>
                <w:szCs w:val="20"/>
              </w:rPr>
              <w:t>Que los cursistas sean capaces  de comprender la relevancia de las prácticas interpretativas en el mundo jurídico y las problemáticas relacionadas con el lenguaje , atribución   de significados y los argumentos más empleados en la práctica jurídica y aplicar esos conocimientos en su labor profesional</w:t>
            </w:r>
          </w:p>
        </w:tc>
      </w:tr>
      <w:tr w:rsidR="0066076A" w:rsidRPr="00784132" w14:paraId="33F005F9" w14:textId="77777777" w:rsidTr="006661AB">
        <w:trPr>
          <w:trHeight w:val="1377"/>
        </w:trPr>
        <w:tc>
          <w:tcPr>
            <w:tcW w:w="9640" w:type="dxa"/>
            <w:gridSpan w:val="5"/>
            <w:shd w:val="clear" w:color="auto" w:fill="auto"/>
          </w:tcPr>
          <w:p w14:paraId="19DF172E"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1E89120F" w14:textId="77777777" w:rsidR="0066076A" w:rsidRPr="00784132" w:rsidRDefault="0066076A" w:rsidP="006D5215">
            <w:pPr>
              <w:spacing w:after="0" w:line="240" w:lineRule="auto"/>
              <w:jc w:val="both"/>
              <w:rPr>
                <w:sz w:val="20"/>
                <w:szCs w:val="20"/>
              </w:rPr>
            </w:pPr>
            <w:r w:rsidRPr="00784132">
              <w:rPr>
                <w:sz w:val="20"/>
                <w:szCs w:val="20"/>
              </w:rPr>
              <w:t>Lenguaje e interpretación jurídica. Definiciones y normas. Los valores y principios en la interpretación.</w:t>
            </w:r>
          </w:p>
          <w:p w14:paraId="0B8694D5" w14:textId="77777777" w:rsidR="0066076A" w:rsidRPr="00784132" w:rsidRDefault="0066076A" w:rsidP="006D5215">
            <w:pPr>
              <w:spacing w:after="0" w:line="240" w:lineRule="auto"/>
              <w:jc w:val="both"/>
              <w:rPr>
                <w:sz w:val="20"/>
                <w:szCs w:val="20"/>
              </w:rPr>
            </w:pPr>
            <w:r w:rsidRPr="00784132">
              <w:rPr>
                <w:sz w:val="20"/>
                <w:szCs w:val="20"/>
              </w:rPr>
              <w:t xml:space="preserve">La argumentación jurídica. Tópica y retórica en el mundo clásico. El Derecho moderno y el eclipse de la argumentación. El rescate de la dimensión argumentativa del Derecho. Buenos y malos argumentos. </w:t>
            </w:r>
          </w:p>
          <w:p w14:paraId="6C388F13" w14:textId="378CA0A7" w:rsidR="0066076A" w:rsidRPr="00784132" w:rsidRDefault="0066076A" w:rsidP="006D5215">
            <w:pPr>
              <w:spacing w:after="0" w:line="240" w:lineRule="auto"/>
              <w:jc w:val="both"/>
              <w:rPr>
                <w:sz w:val="20"/>
                <w:szCs w:val="20"/>
              </w:rPr>
            </w:pPr>
            <w:r w:rsidRPr="00784132">
              <w:rPr>
                <w:sz w:val="20"/>
                <w:szCs w:val="20"/>
              </w:rPr>
              <w:t xml:space="preserve">La argumentación jurídica en la actualidad. </w:t>
            </w:r>
          </w:p>
          <w:p w14:paraId="50D5C4E9" w14:textId="77777777" w:rsidR="0066076A" w:rsidRPr="00784132" w:rsidRDefault="0066076A" w:rsidP="006D5215">
            <w:pPr>
              <w:spacing w:after="0" w:line="240" w:lineRule="auto"/>
              <w:jc w:val="both"/>
              <w:rPr>
                <w:sz w:val="20"/>
                <w:szCs w:val="20"/>
              </w:rPr>
            </w:pPr>
          </w:p>
        </w:tc>
      </w:tr>
      <w:tr w:rsidR="0066076A" w:rsidRPr="00784132" w14:paraId="43DA5A85" w14:textId="77777777" w:rsidTr="006D5215">
        <w:trPr>
          <w:trHeight w:val="603"/>
        </w:trPr>
        <w:tc>
          <w:tcPr>
            <w:tcW w:w="4316" w:type="dxa"/>
            <w:gridSpan w:val="3"/>
            <w:shd w:val="clear" w:color="auto" w:fill="auto"/>
          </w:tcPr>
          <w:p w14:paraId="1A21E771" w14:textId="77777777" w:rsidR="0066076A" w:rsidRPr="00784132" w:rsidRDefault="0066076A" w:rsidP="006D5215">
            <w:pPr>
              <w:spacing w:after="0" w:line="240" w:lineRule="auto"/>
              <w:rPr>
                <w:sz w:val="20"/>
                <w:szCs w:val="20"/>
              </w:rPr>
            </w:pPr>
            <w:r w:rsidRPr="00784132">
              <w:rPr>
                <w:sz w:val="20"/>
                <w:szCs w:val="20"/>
              </w:rPr>
              <w:t>Solicitado por: UNJC Ciego de Ávila</w:t>
            </w:r>
          </w:p>
        </w:tc>
        <w:tc>
          <w:tcPr>
            <w:tcW w:w="5324" w:type="dxa"/>
            <w:gridSpan w:val="2"/>
            <w:shd w:val="clear" w:color="auto" w:fill="auto"/>
          </w:tcPr>
          <w:p w14:paraId="21B8A68E" w14:textId="77777777" w:rsidR="0066076A" w:rsidRPr="00784132" w:rsidRDefault="0066076A" w:rsidP="006D5215">
            <w:pPr>
              <w:spacing w:after="0" w:line="240" w:lineRule="auto"/>
              <w:rPr>
                <w:sz w:val="20"/>
                <w:szCs w:val="20"/>
              </w:rPr>
            </w:pPr>
            <w:r w:rsidRPr="00784132">
              <w:rPr>
                <w:sz w:val="20"/>
                <w:szCs w:val="20"/>
              </w:rPr>
              <w:t>Otros posibles participantes:  TPP, FP, ONBC</w:t>
            </w:r>
          </w:p>
        </w:tc>
      </w:tr>
      <w:tr w:rsidR="0066076A" w:rsidRPr="00784132" w14:paraId="5638DF2A" w14:textId="77777777" w:rsidTr="006D5215">
        <w:trPr>
          <w:trHeight w:val="981"/>
        </w:trPr>
        <w:tc>
          <w:tcPr>
            <w:tcW w:w="4316" w:type="dxa"/>
            <w:gridSpan w:val="3"/>
            <w:shd w:val="clear" w:color="auto" w:fill="auto"/>
          </w:tcPr>
          <w:p w14:paraId="2ACF7E5A"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752F1AF5" w14:textId="77777777" w:rsidR="0066076A" w:rsidRPr="00784132" w:rsidRDefault="0066076A" w:rsidP="006D5215">
            <w:pPr>
              <w:spacing w:after="0" w:line="240" w:lineRule="auto"/>
              <w:rPr>
                <w:sz w:val="20"/>
                <w:szCs w:val="20"/>
              </w:rPr>
            </w:pPr>
            <w:r w:rsidRPr="00784132">
              <w:rPr>
                <w:sz w:val="20"/>
                <w:szCs w:val="20"/>
              </w:rPr>
              <w:t xml:space="preserve">Especifique:  </w:t>
            </w:r>
          </w:p>
          <w:p w14:paraId="2B2A2829" w14:textId="77777777" w:rsidR="0066076A" w:rsidRPr="00784132" w:rsidRDefault="0066076A" w:rsidP="006D5215">
            <w:pPr>
              <w:spacing w:after="0" w:line="240" w:lineRule="auto"/>
              <w:rPr>
                <w:sz w:val="20"/>
                <w:szCs w:val="20"/>
              </w:rPr>
            </w:pPr>
            <w:r w:rsidRPr="00784132">
              <w:rPr>
                <w:sz w:val="20"/>
                <w:szCs w:val="20"/>
              </w:rPr>
              <w:t xml:space="preserve">Especifique:  </w:t>
            </w:r>
          </w:p>
          <w:p w14:paraId="0B5369D1"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A0F1DE4"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50FA78B0"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33F4CF01" w14:textId="77777777" w:rsidR="0066076A" w:rsidRPr="00784132" w:rsidRDefault="0066076A" w:rsidP="006D5215">
            <w:pPr>
              <w:spacing w:after="0" w:line="240" w:lineRule="auto"/>
              <w:rPr>
                <w:sz w:val="20"/>
                <w:szCs w:val="20"/>
              </w:rPr>
            </w:pPr>
            <w:r w:rsidRPr="00784132">
              <w:rPr>
                <w:sz w:val="20"/>
                <w:szCs w:val="20"/>
              </w:rPr>
              <w:t xml:space="preserve">  </w:t>
            </w:r>
          </w:p>
          <w:p w14:paraId="51B635C0" w14:textId="77777777" w:rsidR="0066076A" w:rsidRPr="00784132" w:rsidRDefault="0066076A" w:rsidP="006D5215">
            <w:pPr>
              <w:spacing w:after="0" w:line="240" w:lineRule="auto"/>
              <w:rPr>
                <w:sz w:val="20"/>
                <w:szCs w:val="20"/>
              </w:rPr>
            </w:pPr>
          </w:p>
        </w:tc>
      </w:tr>
    </w:tbl>
    <w:p w14:paraId="5ED634FC" w14:textId="77777777" w:rsidR="0066076A" w:rsidRPr="00784132" w:rsidRDefault="0066076A" w:rsidP="0066076A">
      <w:pPr>
        <w:rPr>
          <w:sz w:val="20"/>
          <w:szCs w:val="20"/>
        </w:rPr>
      </w:pPr>
    </w:p>
    <w:p w14:paraId="5ABB8282"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1F9FFA06" w14:textId="77777777" w:rsidTr="006D5215">
        <w:trPr>
          <w:trHeight w:val="417"/>
        </w:trPr>
        <w:tc>
          <w:tcPr>
            <w:tcW w:w="1721" w:type="dxa"/>
            <w:shd w:val="clear" w:color="auto" w:fill="auto"/>
          </w:tcPr>
          <w:p w14:paraId="668AA2B2"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6F906EF6"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12FDCD94" w14:textId="77777777" w:rsidR="0066076A" w:rsidRPr="00784132" w:rsidRDefault="0066076A" w:rsidP="006D5215">
            <w:pPr>
              <w:spacing w:after="0" w:line="240" w:lineRule="auto"/>
              <w:rPr>
                <w:sz w:val="20"/>
                <w:szCs w:val="20"/>
              </w:rPr>
            </w:pPr>
            <w:r w:rsidRPr="00784132">
              <w:rPr>
                <w:sz w:val="20"/>
                <w:szCs w:val="20"/>
              </w:rPr>
              <w:t>Tipo de Posgrado</w:t>
            </w:r>
          </w:p>
          <w:p w14:paraId="2DC46422" w14:textId="77777777" w:rsidR="0066076A" w:rsidRPr="00784132" w:rsidRDefault="0066076A" w:rsidP="006D5215">
            <w:pPr>
              <w:spacing w:after="0" w:line="240" w:lineRule="auto"/>
              <w:rPr>
                <w:sz w:val="20"/>
                <w:szCs w:val="20"/>
              </w:rPr>
            </w:pPr>
            <w:r w:rsidRPr="00784132">
              <w:rPr>
                <w:sz w:val="20"/>
                <w:szCs w:val="20"/>
              </w:rPr>
              <w:t>Curso</w:t>
            </w:r>
          </w:p>
          <w:p w14:paraId="62423D1F" w14:textId="77777777" w:rsidR="0066076A" w:rsidRPr="00784132" w:rsidRDefault="0066076A" w:rsidP="006D5215">
            <w:pPr>
              <w:spacing w:after="0" w:line="240" w:lineRule="auto"/>
              <w:rPr>
                <w:sz w:val="20"/>
                <w:szCs w:val="20"/>
              </w:rPr>
            </w:pPr>
          </w:p>
        </w:tc>
        <w:tc>
          <w:tcPr>
            <w:tcW w:w="3704" w:type="dxa"/>
            <w:shd w:val="clear" w:color="auto" w:fill="auto"/>
          </w:tcPr>
          <w:p w14:paraId="222FC720" w14:textId="77777777" w:rsidR="0066076A" w:rsidRPr="00784132" w:rsidRDefault="00D7425F" w:rsidP="006D5215">
            <w:pPr>
              <w:spacing w:after="0" w:line="240" w:lineRule="auto"/>
              <w:rPr>
                <w:sz w:val="20"/>
                <w:szCs w:val="20"/>
              </w:rPr>
            </w:pPr>
            <w:r>
              <w:rPr>
                <w:sz w:val="20"/>
                <w:szCs w:val="20"/>
              </w:rPr>
              <w:t>Código: PG-FD-C32</w:t>
            </w:r>
          </w:p>
          <w:p w14:paraId="1DF6C994"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2D8BF03C" w14:textId="77777777" w:rsidTr="006D5215">
        <w:trPr>
          <w:trHeight w:val="397"/>
        </w:trPr>
        <w:tc>
          <w:tcPr>
            <w:tcW w:w="4254" w:type="dxa"/>
            <w:gridSpan w:val="2"/>
            <w:shd w:val="clear" w:color="auto" w:fill="auto"/>
          </w:tcPr>
          <w:p w14:paraId="5747880D" w14:textId="77777777" w:rsidR="0066076A" w:rsidRPr="00784132" w:rsidRDefault="0066076A" w:rsidP="006D5215">
            <w:pPr>
              <w:spacing w:after="0" w:line="240" w:lineRule="auto"/>
              <w:rPr>
                <w:sz w:val="20"/>
                <w:szCs w:val="20"/>
              </w:rPr>
            </w:pPr>
            <w:r w:rsidRPr="00784132">
              <w:rPr>
                <w:sz w:val="20"/>
                <w:szCs w:val="20"/>
              </w:rPr>
              <w:t>Título:  Escritura y publicación científica</w:t>
            </w:r>
          </w:p>
          <w:p w14:paraId="6E3B4CB0"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febrero</w:t>
            </w:r>
            <w:proofErr w:type="gramEnd"/>
            <w:r w:rsidRPr="00784132">
              <w:rPr>
                <w:sz w:val="20"/>
                <w:szCs w:val="20"/>
              </w:rPr>
              <w:t xml:space="preserve">                     Termina.  febrero</w:t>
            </w:r>
          </w:p>
        </w:tc>
        <w:tc>
          <w:tcPr>
            <w:tcW w:w="5386" w:type="dxa"/>
            <w:gridSpan w:val="3"/>
            <w:shd w:val="clear" w:color="auto" w:fill="auto"/>
          </w:tcPr>
          <w:p w14:paraId="73F9E057" w14:textId="77777777" w:rsidR="0066076A" w:rsidRPr="00784132" w:rsidRDefault="0066076A" w:rsidP="006D5215">
            <w:pPr>
              <w:spacing w:after="0" w:line="240" w:lineRule="auto"/>
              <w:rPr>
                <w:sz w:val="20"/>
                <w:szCs w:val="20"/>
              </w:rPr>
            </w:pPr>
            <w:r w:rsidRPr="00784132">
              <w:rPr>
                <w:sz w:val="20"/>
                <w:szCs w:val="20"/>
              </w:rPr>
              <w:t>Profesores :</w:t>
            </w:r>
          </w:p>
          <w:p w14:paraId="542052BB" w14:textId="77777777" w:rsidR="0066076A" w:rsidRPr="00784132" w:rsidRDefault="0066076A" w:rsidP="006D5215">
            <w:pPr>
              <w:spacing w:after="0" w:line="240" w:lineRule="auto"/>
              <w:rPr>
                <w:sz w:val="20"/>
                <w:szCs w:val="20"/>
              </w:rPr>
            </w:pPr>
            <w:r w:rsidRPr="00784132">
              <w:rPr>
                <w:sz w:val="20"/>
                <w:szCs w:val="20"/>
              </w:rPr>
              <w:t xml:space="preserve"> </w:t>
            </w:r>
            <w:r w:rsidRPr="00784132">
              <w:rPr>
                <w:sz w:val="20"/>
                <w:szCs w:val="20"/>
                <w:lang w:val="en-US"/>
              </w:rPr>
              <w:t xml:space="preserve">Dr. C Grechent Rivera </w:t>
            </w:r>
            <w:proofErr w:type="gramStart"/>
            <w:r w:rsidRPr="00784132">
              <w:rPr>
                <w:sz w:val="20"/>
                <w:szCs w:val="20"/>
                <w:lang w:val="en-US"/>
              </w:rPr>
              <w:t>Rodon</w:t>
            </w:r>
            <w:r w:rsidR="000A4AE4">
              <w:rPr>
                <w:sz w:val="20"/>
                <w:szCs w:val="20"/>
                <w:lang w:val="en-US"/>
              </w:rPr>
              <w:t xml:space="preserve"> </w:t>
            </w:r>
            <w:r w:rsidRPr="00784132">
              <w:rPr>
                <w:sz w:val="20"/>
                <w:szCs w:val="20"/>
                <w:lang w:val="en-US"/>
              </w:rPr>
              <w:t>.</w:t>
            </w:r>
            <w:proofErr w:type="gramEnd"/>
            <w:r w:rsidRPr="00784132">
              <w:rPr>
                <w:sz w:val="20"/>
                <w:szCs w:val="20"/>
                <w:lang w:val="en-US"/>
              </w:rPr>
              <w:t xml:space="preserve"> </w:t>
            </w:r>
            <w:r w:rsidRPr="00784132">
              <w:rPr>
                <w:sz w:val="20"/>
                <w:szCs w:val="20"/>
              </w:rPr>
              <w:t>Titular</w:t>
            </w:r>
          </w:p>
          <w:p w14:paraId="7712A3C6" w14:textId="77777777" w:rsidR="0066076A" w:rsidRPr="00784132" w:rsidRDefault="0066076A" w:rsidP="006D5215">
            <w:pPr>
              <w:spacing w:after="0" w:line="240" w:lineRule="auto"/>
              <w:rPr>
                <w:sz w:val="20"/>
                <w:szCs w:val="20"/>
              </w:rPr>
            </w:pPr>
            <w:r w:rsidRPr="00784132">
              <w:rPr>
                <w:sz w:val="20"/>
                <w:szCs w:val="20"/>
              </w:rPr>
              <w:t xml:space="preserve">grivera @uo.edu.cu </w:t>
            </w:r>
          </w:p>
          <w:p w14:paraId="2121ECF3" w14:textId="77777777" w:rsidR="0066076A" w:rsidRPr="00784132" w:rsidRDefault="0066076A" w:rsidP="006D5215">
            <w:pPr>
              <w:spacing w:after="0" w:line="240" w:lineRule="auto"/>
              <w:rPr>
                <w:sz w:val="20"/>
                <w:szCs w:val="20"/>
              </w:rPr>
            </w:pPr>
          </w:p>
        </w:tc>
      </w:tr>
      <w:tr w:rsidR="0066076A" w:rsidRPr="00784132" w14:paraId="4EE9199B" w14:textId="77777777" w:rsidTr="006661AB">
        <w:trPr>
          <w:trHeight w:val="789"/>
        </w:trPr>
        <w:tc>
          <w:tcPr>
            <w:tcW w:w="9640" w:type="dxa"/>
            <w:gridSpan w:val="5"/>
            <w:shd w:val="clear" w:color="auto" w:fill="auto"/>
          </w:tcPr>
          <w:p w14:paraId="6C8BEBFC" w14:textId="77777777" w:rsidR="0066076A" w:rsidRPr="00784132" w:rsidRDefault="0066076A" w:rsidP="006D5215">
            <w:pPr>
              <w:spacing w:after="0" w:line="240" w:lineRule="auto"/>
              <w:jc w:val="both"/>
              <w:rPr>
                <w:sz w:val="20"/>
                <w:szCs w:val="20"/>
              </w:rPr>
            </w:pPr>
            <w:r w:rsidRPr="00784132">
              <w:rPr>
                <w:sz w:val="20"/>
                <w:szCs w:val="20"/>
              </w:rPr>
              <w:t xml:space="preserve">Objetivo General: Desarrollar habilidades básicas  de redacción científica  a partir de las nuevas normas y exigencias investigativas  para el logro de la comunicación de los resultados científicos  en espacios de elevaos estándares investigativos </w:t>
            </w:r>
          </w:p>
        </w:tc>
      </w:tr>
      <w:tr w:rsidR="0066076A" w:rsidRPr="00784132" w14:paraId="051B158B" w14:textId="77777777" w:rsidTr="006D5215">
        <w:trPr>
          <w:trHeight w:val="1118"/>
        </w:trPr>
        <w:tc>
          <w:tcPr>
            <w:tcW w:w="9640" w:type="dxa"/>
            <w:gridSpan w:val="5"/>
            <w:shd w:val="clear" w:color="auto" w:fill="auto"/>
          </w:tcPr>
          <w:p w14:paraId="5F884146"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093CFED6" w14:textId="77777777" w:rsidR="0066076A" w:rsidRPr="00784132" w:rsidRDefault="0066076A" w:rsidP="006D5215">
            <w:pPr>
              <w:spacing w:after="0" w:line="240" w:lineRule="auto"/>
              <w:jc w:val="both"/>
              <w:rPr>
                <w:sz w:val="20"/>
                <w:szCs w:val="20"/>
              </w:rPr>
            </w:pPr>
          </w:p>
          <w:p w14:paraId="04091A82" w14:textId="77777777" w:rsidR="0066076A" w:rsidRPr="00784132" w:rsidRDefault="0066076A" w:rsidP="006D5215">
            <w:pPr>
              <w:spacing w:after="0" w:line="240" w:lineRule="auto"/>
              <w:jc w:val="both"/>
              <w:rPr>
                <w:sz w:val="20"/>
                <w:szCs w:val="20"/>
              </w:rPr>
            </w:pPr>
            <w:r w:rsidRPr="00784132">
              <w:rPr>
                <w:sz w:val="20"/>
                <w:szCs w:val="20"/>
              </w:rPr>
              <w:t>Se impartirán los contenidos relativos a la Comunicación de los resultados científicos, Lenguaje natural y lenguaje científico</w:t>
            </w:r>
          </w:p>
          <w:p w14:paraId="6C4A9AA1" w14:textId="77777777" w:rsidR="0066076A" w:rsidRPr="00784132" w:rsidRDefault="0066076A" w:rsidP="006D5215">
            <w:pPr>
              <w:spacing w:after="0" w:line="240" w:lineRule="auto"/>
              <w:jc w:val="both"/>
              <w:rPr>
                <w:sz w:val="20"/>
                <w:szCs w:val="20"/>
              </w:rPr>
            </w:pPr>
            <w:r w:rsidRPr="00784132">
              <w:rPr>
                <w:sz w:val="20"/>
                <w:szCs w:val="20"/>
              </w:rPr>
              <w:t>Definición y características  del artículo científico, Tipos de Artículos científicos : estructura y criterios claves de redacción y comunicación de resultados  así como relacionado con Aparato crítico y bibliografía</w:t>
            </w:r>
          </w:p>
        </w:tc>
      </w:tr>
      <w:tr w:rsidR="0066076A" w:rsidRPr="00784132" w14:paraId="35CC32A7" w14:textId="77777777" w:rsidTr="006D5215">
        <w:trPr>
          <w:trHeight w:val="603"/>
        </w:trPr>
        <w:tc>
          <w:tcPr>
            <w:tcW w:w="4316" w:type="dxa"/>
            <w:gridSpan w:val="3"/>
            <w:shd w:val="clear" w:color="auto" w:fill="auto"/>
          </w:tcPr>
          <w:p w14:paraId="7B161D21" w14:textId="77777777" w:rsidR="0066076A" w:rsidRPr="00784132" w:rsidRDefault="0066076A" w:rsidP="006D5215">
            <w:pPr>
              <w:spacing w:after="0" w:line="240" w:lineRule="auto"/>
              <w:rPr>
                <w:sz w:val="20"/>
                <w:szCs w:val="20"/>
              </w:rPr>
            </w:pPr>
            <w:r w:rsidRPr="00784132">
              <w:rPr>
                <w:sz w:val="20"/>
                <w:szCs w:val="20"/>
              </w:rPr>
              <w:t xml:space="preserve">Solicitado por: UNJC:  Holguín </w:t>
            </w:r>
          </w:p>
        </w:tc>
        <w:tc>
          <w:tcPr>
            <w:tcW w:w="5324" w:type="dxa"/>
            <w:gridSpan w:val="2"/>
            <w:shd w:val="clear" w:color="auto" w:fill="auto"/>
          </w:tcPr>
          <w:p w14:paraId="1A687E91" w14:textId="77777777" w:rsidR="0066076A" w:rsidRPr="00784132" w:rsidRDefault="0066076A" w:rsidP="006D5215">
            <w:pPr>
              <w:spacing w:after="0" w:line="240" w:lineRule="auto"/>
              <w:rPr>
                <w:sz w:val="20"/>
                <w:szCs w:val="20"/>
              </w:rPr>
            </w:pPr>
            <w:r w:rsidRPr="00784132">
              <w:rPr>
                <w:sz w:val="20"/>
                <w:szCs w:val="20"/>
              </w:rPr>
              <w:t>Otros posibles participantes: FP, TPP, ONBC</w:t>
            </w:r>
          </w:p>
        </w:tc>
      </w:tr>
      <w:tr w:rsidR="0066076A" w:rsidRPr="00784132" w14:paraId="397231CB" w14:textId="77777777" w:rsidTr="006D5215">
        <w:trPr>
          <w:trHeight w:val="981"/>
        </w:trPr>
        <w:tc>
          <w:tcPr>
            <w:tcW w:w="4316" w:type="dxa"/>
            <w:gridSpan w:val="3"/>
            <w:shd w:val="clear" w:color="auto" w:fill="auto"/>
          </w:tcPr>
          <w:p w14:paraId="75C0106C"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644304AE" w14:textId="77777777" w:rsidR="0066076A" w:rsidRPr="00784132" w:rsidRDefault="0066076A" w:rsidP="006D5215">
            <w:pPr>
              <w:spacing w:after="0" w:line="240" w:lineRule="auto"/>
              <w:rPr>
                <w:sz w:val="20"/>
                <w:szCs w:val="20"/>
              </w:rPr>
            </w:pPr>
            <w:r w:rsidRPr="00784132">
              <w:rPr>
                <w:sz w:val="20"/>
                <w:szCs w:val="20"/>
              </w:rPr>
              <w:t xml:space="preserve">Especifique:  </w:t>
            </w:r>
          </w:p>
          <w:p w14:paraId="7A177461"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70D8A007"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418010DF"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69141D3E" w14:textId="77777777" w:rsidR="0066076A" w:rsidRPr="00784132" w:rsidRDefault="0066076A" w:rsidP="006D5215">
            <w:pPr>
              <w:spacing w:after="0" w:line="240" w:lineRule="auto"/>
              <w:rPr>
                <w:sz w:val="20"/>
                <w:szCs w:val="20"/>
              </w:rPr>
            </w:pPr>
            <w:r w:rsidRPr="00784132">
              <w:rPr>
                <w:sz w:val="20"/>
                <w:szCs w:val="20"/>
              </w:rPr>
              <w:t xml:space="preserve">  </w:t>
            </w:r>
          </w:p>
          <w:p w14:paraId="43B2B262" w14:textId="77777777" w:rsidR="0066076A" w:rsidRPr="00784132" w:rsidRDefault="0066076A" w:rsidP="006D5215">
            <w:pPr>
              <w:spacing w:after="0" w:line="240" w:lineRule="auto"/>
              <w:rPr>
                <w:sz w:val="20"/>
                <w:szCs w:val="20"/>
              </w:rPr>
            </w:pPr>
          </w:p>
        </w:tc>
      </w:tr>
    </w:tbl>
    <w:p w14:paraId="6CED0A91" w14:textId="77777777" w:rsidR="0066076A" w:rsidRPr="00784132" w:rsidRDefault="0066076A" w:rsidP="0066076A">
      <w:pPr>
        <w:rPr>
          <w:sz w:val="20"/>
          <w:szCs w:val="20"/>
        </w:rPr>
      </w:pPr>
    </w:p>
    <w:p w14:paraId="5CBB4400" w14:textId="77777777" w:rsidR="0066076A" w:rsidRPr="00784132" w:rsidRDefault="0066076A" w:rsidP="0066076A">
      <w:pPr>
        <w:rPr>
          <w:sz w:val="20"/>
          <w:szCs w:val="20"/>
        </w:rPr>
      </w:pPr>
    </w:p>
    <w:p w14:paraId="172CA06D" w14:textId="3EA7B944" w:rsidR="0066076A" w:rsidRDefault="0066076A" w:rsidP="0066076A">
      <w:pPr>
        <w:rPr>
          <w:sz w:val="20"/>
          <w:szCs w:val="20"/>
        </w:rPr>
      </w:pPr>
    </w:p>
    <w:p w14:paraId="437B3FEB" w14:textId="6A4FE885" w:rsidR="006661AB" w:rsidRDefault="006661AB" w:rsidP="0066076A">
      <w:pPr>
        <w:rPr>
          <w:sz w:val="20"/>
          <w:szCs w:val="20"/>
        </w:rPr>
      </w:pPr>
    </w:p>
    <w:p w14:paraId="16982177"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B7AFE81" w14:textId="77777777" w:rsidTr="006D5215">
        <w:trPr>
          <w:trHeight w:val="417"/>
        </w:trPr>
        <w:tc>
          <w:tcPr>
            <w:tcW w:w="1721" w:type="dxa"/>
            <w:shd w:val="clear" w:color="auto" w:fill="auto"/>
          </w:tcPr>
          <w:p w14:paraId="261322B5"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47273A91"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46FEAB16" w14:textId="77777777" w:rsidR="0066076A" w:rsidRPr="00784132" w:rsidRDefault="0066076A" w:rsidP="006D5215">
            <w:pPr>
              <w:spacing w:after="0" w:line="240" w:lineRule="auto"/>
              <w:rPr>
                <w:sz w:val="20"/>
                <w:szCs w:val="20"/>
              </w:rPr>
            </w:pPr>
            <w:r w:rsidRPr="00784132">
              <w:rPr>
                <w:sz w:val="20"/>
                <w:szCs w:val="20"/>
              </w:rPr>
              <w:t>Tipo de Posgrado</w:t>
            </w:r>
          </w:p>
          <w:p w14:paraId="32F63FBD" w14:textId="77777777" w:rsidR="0066076A" w:rsidRPr="00784132" w:rsidRDefault="0066076A" w:rsidP="006D5215">
            <w:pPr>
              <w:spacing w:after="0" w:line="240" w:lineRule="auto"/>
              <w:rPr>
                <w:sz w:val="20"/>
                <w:szCs w:val="20"/>
              </w:rPr>
            </w:pPr>
            <w:r w:rsidRPr="00784132">
              <w:rPr>
                <w:sz w:val="20"/>
                <w:szCs w:val="20"/>
              </w:rPr>
              <w:t>Curso</w:t>
            </w:r>
          </w:p>
          <w:p w14:paraId="2BF7F9D9" w14:textId="77777777" w:rsidR="0066076A" w:rsidRPr="00784132" w:rsidRDefault="0066076A" w:rsidP="006D5215">
            <w:pPr>
              <w:spacing w:after="0" w:line="240" w:lineRule="auto"/>
              <w:rPr>
                <w:sz w:val="20"/>
                <w:szCs w:val="20"/>
              </w:rPr>
            </w:pPr>
          </w:p>
        </w:tc>
        <w:tc>
          <w:tcPr>
            <w:tcW w:w="3704" w:type="dxa"/>
            <w:shd w:val="clear" w:color="auto" w:fill="auto"/>
          </w:tcPr>
          <w:p w14:paraId="6338B88C" w14:textId="77777777" w:rsidR="0066076A" w:rsidRPr="00784132" w:rsidRDefault="00D7425F" w:rsidP="006D5215">
            <w:pPr>
              <w:spacing w:after="0" w:line="240" w:lineRule="auto"/>
              <w:rPr>
                <w:sz w:val="20"/>
                <w:szCs w:val="20"/>
              </w:rPr>
            </w:pPr>
            <w:r>
              <w:rPr>
                <w:sz w:val="20"/>
                <w:szCs w:val="20"/>
              </w:rPr>
              <w:t>Código: PG-FD-C33</w:t>
            </w:r>
          </w:p>
          <w:p w14:paraId="120CADFA"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44C1185A" w14:textId="77777777" w:rsidTr="006D5215">
        <w:trPr>
          <w:trHeight w:val="397"/>
        </w:trPr>
        <w:tc>
          <w:tcPr>
            <w:tcW w:w="4254" w:type="dxa"/>
            <w:gridSpan w:val="2"/>
            <w:shd w:val="clear" w:color="auto" w:fill="auto"/>
          </w:tcPr>
          <w:p w14:paraId="08825490" w14:textId="77777777" w:rsidR="0066076A" w:rsidRPr="00784132" w:rsidRDefault="0066076A" w:rsidP="006D5215">
            <w:pPr>
              <w:spacing w:after="0" w:line="240" w:lineRule="auto"/>
              <w:rPr>
                <w:sz w:val="20"/>
                <w:szCs w:val="20"/>
              </w:rPr>
            </w:pPr>
            <w:r w:rsidRPr="00784132">
              <w:rPr>
                <w:sz w:val="20"/>
                <w:szCs w:val="20"/>
              </w:rPr>
              <w:t>Título; MIPYMES y nuevos actores en el contexto socioeconómico cubano</w:t>
            </w:r>
          </w:p>
          <w:p w14:paraId="0AF2C68C" w14:textId="77777777" w:rsidR="0066076A" w:rsidRPr="00784132" w:rsidRDefault="0066076A" w:rsidP="006D5215">
            <w:pPr>
              <w:spacing w:after="0" w:line="240" w:lineRule="auto"/>
              <w:rPr>
                <w:sz w:val="20"/>
                <w:szCs w:val="20"/>
              </w:rPr>
            </w:pPr>
            <w:r w:rsidRPr="00784132">
              <w:rPr>
                <w:sz w:val="20"/>
                <w:szCs w:val="20"/>
              </w:rPr>
              <w:t>Inicio.</w:t>
            </w:r>
            <w:r w:rsidR="00BF1C43">
              <w:rPr>
                <w:sz w:val="20"/>
                <w:szCs w:val="20"/>
              </w:rPr>
              <w:t xml:space="preserve"> </w:t>
            </w:r>
            <w:proofErr w:type="gramStart"/>
            <w:r w:rsidR="00BF1C43">
              <w:rPr>
                <w:sz w:val="20"/>
                <w:szCs w:val="20"/>
              </w:rPr>
              <w:t>junio</w:t>
            </w:r>
            <w:proofErr w:type="gramEnd"/>
            <w:r w:rsidRPr="00784132">
              <w:rPr>
                <w:sz w:val="20"/>
                <w:szCs w:val="20"/>
              </w:rPr>
              <w:t xml:space="preserve">                   Termina. </w:t>
            </w:r>
            <w:r w:rsidR="00BF1C43">
              <w:rPr>
                <w:sz w:val="20"/>
                <w:szCs w:val="20"/>
              </w:rPr>
              <w:t>junio</w:t>
            </w:r>
          </w:p>
        </w:tc>
        <w:tc>
          <w:tcPr>
            <w:tcW w:w="5386" w:type="dxa"/>
            <w:gridSpan w:val="3"/>
            <w:shd w:val="clear" w:color="auto" w:fill="auto"/>
          </w:tcPr>
          <w:p w14:paraId="1EB79F1C" w14:textId="77777777" w:rsidR="0066076A" w:rsidRPr="00784132" w:rsidRDefault="000A4AE4" w:rsidP="006D5215">
            <w:pPr>
              <w:spacing w:after="0" w:line="240" w:lineRule="auto"/>
              <w:rPr>
                <w:sz w:val="20"/>
                <w:szCs w:val="20"/>
              </w:rPr>
            </w:pPr>
            <w:r w:rsidRPr="00784132">
              <w:rPr>
                <w:sz w:val="20"/>
                <w:szCs w:val="20"/>
              </w:rPr>
              <w:t>Profesor:</w:t>
            </w:r>
            <w:r w:rsidR="0066076A" w:rsidRPr="00784132">
              <w:rPr>
                <w:sz w:val="20"/>
                <w:szCs w:val="20"/>
              </w:rPr>
              <w:t xml:space="preserve"> Dr. C Arsul José Vázquez </w:t>
            </w:r>
            <w:r w:rsidRPr="00784132">
              <w:rPr>
                <w:sz w:val="20"/>
                <w:szCs w:val="20"/>
              </w:rPr>
              <w:t xml:space="preserve">Pérez. </w:t>
            </w:r>
            <w:r w:rsidR="0066076A" w:rsidRPr="00784132">
              <w:rPr>
                <w:sz w:val="20"/>
                <w:szCs w:val="20"/>
              </w:rPr>
              <w:t>Titular</w:t>
            </w:r>
          </w:p>
          <w:p w14:paraId="055FBC22" w14:textId="77777777" w:rsidR="0066076A" w:rsidRPr="00784132" w:rsidRDefault="0066076A" w:rsidP="006D5215">
            <w:pPr>
              <w:spacing w:after="0" w:line="240" w:lineRule="auto"/>
              <w:rPr>
                <w:sz w:val="20"/>
                <w:szCs w:val="20"/>
              </w:rPr>
            </w:pPr>
            <w:r w:rsidRPr="00784132">
              <w:rPr>
                <w:sz w:val="20"/>
                <w:szCs w:val="20"/>
              </w:rPr>
              <w:t>arsul @uo.edu.cu</w:t>
            </w:r>
          </w:p>
        </w:tc>
      </w:tr>
      <w:tr w:rsidR="0066076A" w:rsidRPr="00784132" w14:paraId="4F20AB90" w14:textId="77777777" w:rsidTr="006D5215">
        <w:trPr>
          <w:trHeight w:val="1144"/>
        </w:trPr>
        <w:tc>
          <w:tcPr>
            <w:tcW w:w="9640" w:type="dxa"/>
            <w:gridSpan w:val="5"/>
            <w:shd w:val="clear" w:color="auto" w:fill="auto"/>
          </w:tcPr>
          <w:p w14:paraId="3ED010C8" w14:textId="77777777" w:rsidR="0066076A" w:rsidRPr="00784132" w:rsidRDefault="0066076A" w:rsidP="006D5215">
            <w:pPr>
              <w:spacing w:after="0" w:line="240" w:lineRule="auto"/>
              <w:jc w:val="both"/>
              <w:rPr>
                <w:sz w:val="20"/>
                <w:szCs w:val="20"/>
              </w:rPr>
            </w:pPr>
            <w:r w:rsidRPr="00784132">
              <w:rPr>
                <w:sz w:val="20"/>
                <w:szCs w:val="20"/>
              </w:rPr>
              <w:t>Objetivo: Actualizar a los cursistas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6574F25B" w14:textId="77777777" w:rsidTr="006D5215">
        <w:trPr>
          <w:trHeight w:val="1118"/>
        </w:trPr>
        <w:tc>
          <w:tcPr>
            <w:tcW w:w="9640" w:type="dxa"/>
            <w:gridSpan w:val="5"/>
            <w:shd w:val="clear" w:color="auto" w:fill="auto"/>
          </w:tcPr>
          <w:p w14:paraId="33628429" w14:textId="2E885106" w:rsidR="0066076A" w:rsidRPr="00784132" w:rsidRDefault="0066076A" w:rsidP="006D5215">
            <w:pPr>
              <w:spacing w:after="0" w:line="240" w:lineRule="auto"/>
              <w:jc w:val="both"/>
              <w:rPr>
                <w:sz w:val="20"/>
                <w:szCs w:val="20"/>
              </w:rPr>
            </w:pPr>
            <w:r w:rsidRPr="00784132">
              <w:rPr>
                <w:sz w:val="20"/>
                <w:szCs w:val="20"/>
              </w:rPr>
              <w:t xml:space="preserve">Breve descripción de su contenido: El curso se centrará en: </w:t>
            </w:r>
            <w:r w:rsidRPr="00784132">
              <w:rPr>
                <w:rFonts w:cs="Arial"/>
                <w:sz w:val="20"/>
                <w:szCs w:val="20"/>
              </w:rPr>
              <w:t>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Las cooperativas en Cuba: bases, distinciones y principios de su funcionamiento. Régimen legal. El Trabajador por cuenta propia y su posicionamiento en la dinámica empresarial</w:t>
            </w:r>
            <w:r w:rsidR="006661AB">
              <w:rPr>
                <w:rFonts w:cs="Arial"/>
                <w:sz w:val="20"/>
                <w:szCs w:val="20"/>
              </w:rPr>
              <w:t>.</w:t>
            </w:r>
            <w:r w:rsidRPr="00784132">
              <w:rPr>
                <w:rFonts w:cs="Arial"/>
                <w:sz w:val="20"/>
                <w:szCs w:val="20"/>
              </w:rPr>
              <w:t xml:space="preserve"> </w:t>
            </w:r>
          </w:p>
        </w:tc>
      </w:tr>
      <w:tr w:rsidR="0066076A" w:rsidRPr="00784132" w14:paraId="7F8F4841" w14:textId="77777777" w:rsidTr="006D5215">
        <w:trPr>
          <w:trHeight w:val="603"/>
        </w:trPr>
        <w:tc>
          <w:tcPr>
            <w:tcW w:w="4316" w:type="dxa"/>
            <w:gridSpan w:val="3"/>
            <w:shd w:val="clear" w:color="auto" w:fill="auto"/>
          </w:tcPr>
          <w:p w14:paraId="5282889D" w14:textId="77777777" w:rsidR="0066076A" w:rsidRPr="00784132" w:rsidRDefault="0066076A" w:rsidP="006D5215">
            <w:pPr>
              <w:spacing w:after="0" w:line="240" w:lineRule="auto"/>
              <w:rPr>
                <w:sz w:val="20"/>
                <w:szCs w:val="20"/>
              </w:rPr>
            </w:pPr>
            <w:r w:rsidRPr="00784132">
              <w:rPr>
                <w:sz w:val="20"/>
                <w:szCs w:val="20"/>
              </w:rPr>
              <w:t>Solicitado por: UNJC. Granma</w:t>
            </w:r>
          </w:p>
        </w:tc>
        <w:tc>
          <w:tcPr>
            <w:tcW w:w="5324" w:type="dxa"/>
            <w:gridSpan w:val="2"/>
            <w:shd w:val="clear" w:color="auto" w:fill="auto"/>
          </w:tcPr>
          <w:p w14:paraId="74BFDD07"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77B56A26" w14:textId="77777777" w:rsidTr="006D5215">
        <w:trPr>
          <w:trHeight w:val="981"/>
        </w:trPr>
        <w:tc>
          <w:tcPr>
            <w:tcW w:w="4316" w:type="dxa"/>
            <w:gridSpan w:val="3"/>
            <w:shd w:val="clear" w:color="auto" w:fill="auto"/>
          </w:tcPr>
          <w:p w14:paraId="36D3E96A"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7AAE4E76" w14:textId="77777777" w:rsidR="0066076A" w:rsidRPr="00784132" w:rsidRDefault="0066076A" w:rsidP="006D5215">
            <w:pPr>
              <w:spacing w:after="0" w:line="240" w:lineRule="auto"/>
              <w:rPr>
                <w:sz w:val="20"/>
                <w:szCs w:val="20"/>
              </w:rPr>
            </w:pPr>
            <w:r w:rsidRPr="00784132">
              <w:rPr>
                <w:sz w:val="20"/>
                <w:szCs w:val="20"/>
              </w:rPr>
              <w:t xml:space="preserve">Especifique:  </w:t>
            </w:r>
          </w:p>
          <w:p w14:paraId="0C050599"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37B47475"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no___X</w:t>
            </w:r>
          </w:p>
          <w:p w14:paraId="20E476FC"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05B63463" w14:textId="77777777" w:rsidR="0066076A" w:rsidRPr="00784132" w:rsidRDefault="0066076A" w:rsidP="0066076A">
      <w:pPr>
        <w:rPr>
          <w:sz w:val="20"/>
          <w:szCs w:val="20"/>
        </w:rPr>
      </w:pPr>
    </w:p>
    <w:p w14:paraId="3A0461C1" w14:textId="77777777" w:rsidR="0066076A" w:rsidRPr="00784132" w:rsidRDefault="0066076A"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D24383C" w14:textId="77777777" w:rsidTr="006D5215">
        <w:trPr>
          <w:trHeight w:val="417"/>
        </w:trPr>
        <w:tc>
          <w:tcPr>
            <w:tcW w:w="1721" w:type="dxa"/>
            <w:shd w:val="clear" w:color="auto" w:fill="auto"/>
          </w:tcPr>
          <w:p w14:paraId="5526EDE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518160A7"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B65C72C" w14:textId="77777777" w:rsidR="0066076A" w:rsidRPr="00784132" w:rsidRDefault="0066076A" w:rsidP="006D5215">
            <w:pPr>
              <w:spacing w:after="0" w:line="240" w:lineRule="auto"/>
              <w:rPr>
                <w:sz w:val="20"/>
                <w:szCs w:val="20"/>
              </w:rPr>
            </w:pPr>
            <w:r w:rsidRPr="00784132">
              <w:rPr>
                <w:sz w:val="20"/>
                <w:szCs w:val="20"/>
              </w:rPr>
              <w:t>Tipo de Posgrado</w:t>
            </w:r>
          </w:p>
          <w:p w14:paraId="3A96E164" w14:textId="77777777" w:rsidR="0066076A" w:rsidRPr="00784132" w:rsidRDefault="0066076A" w:rsidP="006D5215">
            <w:pPr>
              <w:spacing w:after="0" w:line="240" w:lineRule="auto"/>
              <w:rPr>
                <w:sz w:val="20"/>
                <w:szCs w:val="20"/>
              </w:rPr>
            </w:pPr>
            <w:r w:rsidRPr="00784132">
              <w:rPr>
                <w:sz w:val="20"/>
                <w:szCs w:val="20"/>
              </w:rPr>
              <w:t>Curso</w:t>
            </w:r>
          </w:p>
          <w:p w14:paraId="49517D4A" w14:textId="77777777" w:rsidR="0066076A" w:rsidRPr="00784132" w:rsidRDefault="0066076A" w:rsidP="006D5215">
            <w:pPr>
              <w:spacing w:after="0" w:line="240" w:lineRule="auto"/>
              <w:rPr>
                <w:sz w:val="20"/>
                <w:szCs w:val="20"/>
              </w:rPr>
            </w:pPr>
          </w:p>
        </w:tc>
        <w:tc>
          <w:tcPr>
            <w:tcW w:w="3704" w:type="dxa"/>
            <w:shd w:val="clear" w:color="auto" w:fill="auto"/>
          </w:tcPr>
          <w:p w14:paraId="5640500E" w14:textId="77777777" w:rsidR="0066076A" w:rsidRPr="00784132" w:rsidRDefault="00D7425F" w:rsidP="006D5215">
            <w:pPr>
              <w:spacing w:after="0" w:line="240" w:lineRule="auto"/>
              <w:rPr>
                <w:sz w:val="20"/>
                <w:szCs w:val="20"/>
              </w:rPr>
            </w:pPr>
            <w:r>
              <w:rPr>
                <w:sz w:val="20"/>
                <w:szCs w:val="20"/>
              </w:rPr>
              <w:t>Código: PG-FD-C34</w:t>
            </w:r>
          </w:p>
          <w:p w14:paraId="7C4C108F"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45C0F2D4" w14:textId="77777777" w:rsidTr="006D5215">
        <w:trPr>
          <w:trHeight w:val="397"/>
        </w:trPr>
        <w:tc>
          <w:tcPr>
            <w:tcW w:w="4254" w:type="dxa"/>
            <w:gridSpan w:val="2"/>
            <w:shd w:val="clear" w:color="auto" w:fill="auto"/>
          </w:tcPr>
          <w:p w14:paraId="418E1A0F" w14:textId="77777777" w:rsidR="0066076A" w:rsidRPr="00784132" w:rsidRDefault="0066076A" w:rsidP="006D5215">
            <w:pPr>
              <w:spacing w:after="0" w:line="240" w:lineRule="auto"/>
              <w:rPr>
                <w:sz w:val="20"/>
                <w:szCs w:val="20"/>
              </w:rPr>
            </w:pPr>
            <w:r w:rsidRPr="00784132">
              <w:rPr>
                <w:sz w:val="20"/>
                <w:szCs w:val="20"/>
              </w:rPr>
              <w:t>Título:  Escritura y publicación científica</w:t>
            </w:r>
          </w:p>
          <w:p w14:paraId="038A7723"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Pr="00784132">
              <w:rPr>
                <w:sz w:val="20"/>
                <w:szCs w:val="20"/>
              </w:rPr>
              <w:t>febrero</w:t>
            </w:r>
            <w:proofErr w:type="gramEnd"/>
            <w:r w:rsidRPr="00784132">
              <w:rPr>
                <w:sz w:val="20"/>
                <w:szCs w:val="20"/>
              </w:rPr>
              <w:t xml:space="preserve">                     Termina.  febrero</w:t>
            </w:r>
          </w:p>
        </w:tc>
        <w:tc>
          <w:tcPr>
            <w:tcW w:w="5386" w:type="dxa"/>
            <w:gridSpan w:val="3"/>
            <w:shd w:val="clear" w:color="auto" w:fill="auto"/>
          </w:tcPr>
          <w:p w14:paraId="72092A57" w14:textId="77777777" w:rsidR="0066076A" w:rsidRPr="00784132" w:rsidRDefault="0066076A" w:rsidP="006D5215">
            <w:pPr>
              <w:spacing w:after="0" w:line="240" w:lineRule="auto"/>
              <w:rPr>
                <w:sz w:val="20"/>
                <w:szCs w:val="20"/>
              </w:rPr>
            </w:pPr>
            <w:r w:rsidRPr="00784132">
              <w:rPr>
                <w:sz w:val="20"/>
                <w:szCs w:val="20"/>
              </w:rPr>
              <w:t>Profesores :</w:t>
            </w:r>
          </w:p>
          <w:p w14:paraId="64AA4763" w14:textId="77777777" w:rsidR="0066076A" w:rsidRPr="00784132" w:rsidRDefault="0066076A" w:rsidP="006D5215">
            <w:pPr>
              <w:spacing w:after="0" w:line="240" w:lineRule="auto"/>
              <w:rPr>
                <w:sz w:val="20"/>
                <w:szCs w:val="20"/>
              </w:rPr>
            </w:pPr>
            <w:r w:rsidRPr="00784132">
              <w:rPr>
                <w:sz w:val="20"/>
                <w:szCs w:val="20"/>
              </w:rPr>
              <w:t xml:space="preserve"> </w:t>
            </w:r>
            <w:r w:rsidRPr="00B454D1">
              <w:rPr>
                <w:sz w:val="20"/>
                <w:szCs w:val="20"/>
              </w:rPr>
              <w:t xml:space="preserve">Dr. C Grechent Rivera Rodon. </w:t>
            </w:r>
            <w:r w:rsidRPr="00784132">
              <w:rPr>
                <w:sz w:val="20"/>
                <w:szCs w:val="20"/>
              </w:rPr>
              <w:t>Titular</w:t>
            </w:r>
          </w:p>
          <w:p w14:paraId="73817D80" w14:textId="77777777" w:rsidR="0066076A" w:rsidRPr="00784132" w:rsidRDefault="0066076A" w:rsidP="006D5215">
            <w:pPr>
              <w:spacing w:after="0" w:line="240" w:lineRule="auto"/>
              <w:rPr>
                <w:sz w:val="20"/>
                <w:szCs w:val="20"/>
              </w:rPr>
            </w:pPr>
            <w:r w:rsidRPr="00784132">
              <w:rPr>
                <w:sz w:val="20"/>
                <w:szCs w:val="20"/>
              </w:rPr>
              <w:t xml:space="preserve">grivera @uo.edu.cu </w:t>
            </w:r>
          </w:p>
          <w:p w14:paraId="49B87DDA" w14:textId="77777777" w:rsidR="0066076A" w:rsidRPr="00784132" w:rsidRDefault="0066076A" w:rsidP="006D5215">
            <w:pPr>
              <w:spacing w:after="0" w:line="240" w:lineRule="auto"/>
              <w:rPr>
                <w:sz w:val="20"/>
                <w:szCs w:val="20"/>
              </w:rPr>
            </w:pPr>
          </w:p>
        </w:tc>
      </w:tr>
      <w:tr w:rsidR="0066076A" w:rsidRPr="00784132" w14:paraId="615D8FF1" w14:textId="77777777" w:rsidTr="006661AB">
        <w:trPr>
          <w:trHeight w:val="835"/>
        </w:trPr>
        <w:tc>
          <w:tcPr>
            <w:tcW w:w="9640" w:type="dxa"/>
            <w:gridSpan w:val="5"/>
            <w:shd w:val="clear" w:color="auto" w:fill="auto"/>
          </w:tcPr>
          <w:p w14:paraId="163098AB" w14:textId="77777777" w:rsidR="0066076A" w:rsidRPr="00784132" w:rsidRDefault="0066076A" w:rsidP="006D5215">
            <w:pPr>
              <w:spacing w:after="0" w:line="240" w:lineRule="auto"/>
              <w:rPr>
                <w:sz w:val="20"/>
                <w:szCs w:val="20"/>
              </w:rPr>
            </w:pPr>
            <w:r w:rsidRPr="00784132">
              <w:rPr>
                <w:sz w:val="20"/>
                <w:szCs w:val="20"/>
              </w:rPr>
              <w:t xml:space="preserve">Objetivo General: Desarrollar habilidades básicas  de redacción científica  a partir de las nuevas normas y exigencias investigativas  para el logro de la comunicación de los resultados científicos  en espacios de elevaos estándares investigativos </w:t>
            </w:r>
          </w:p>
        </w:tc>
      </w:tr>
      <w:tr w:rsidR="0066076A" w:rsidRPr="00784132" w14:paraId="55A975F7" w14:textId="77777777" w:rsidTr="006D5215">
        <w:trPr>
          <w:trHeight w:val="1118"/>
        </w:trPr>
        <w:tc>
          <w:tcPr>
            <w:tcW w:w="9640" w:type="dxa"/>
            <w:gridSpan w:val="5"/>
            <w:shd w:val="clear" w:color="auto" w:fill="auto"/>
          </w:tcPr>
          <w:p w14:paraId="5D67F6C0"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8721AA8" w14:textId="77777777" w:rsidR="0066076A" w:rsidRPr="00784132" w:rsidRDefault="0066076A" w:rsidP="006D5215">
            <w:pPr>
              <w:spacing w:after="0" w:line="240" w:lineRule="auto"/>
              <w:jc w:val="both"/>
              <w:rPr>
                <w:sz w:val="20"/>
                <w:szCs w:val="20"/>
              </w:rPr>
            </w:pPr>
          </w:p>
          <w:p w14:paraId="4C75A959" w14:textId="77777777" w:rsidR="0066076A" w:rsidRPr="00784132" w:rsidRDefault="0066076A" w:rsidP="006D5215">
            <w:pPr>
              <w:spacing w:after="0" w:line="240" w:lineRule="auto"/>
              <w:jc w:val="both"/>
              <w:rPr>
                <w:sz w:val="20"/>
                <w:szCs w:val="20"/>
              </w:rPr>
            </w:pPr>
            <w:r w:rsidRPr="00784132">
              <w:rPr>
                <w:sz w:val="20"/>
                <w:szCs w:val="20"/>
              </w:rPr>
              <w:t>Se impartirán los contenidos relativos a la Comunicación de los resultados científicos, Lenguaje natural y lenguaje científico</w:t>
            </w:r>
          </w:p>
          <w:p w14:paraId="58EEA129" w14:textId="77777777" w:rsidR="0066076A" w:rsidRPr="00784132" w:rsidRDefault="0066076A" w:rsidP="006D5215">
            <w:pPr>
              <w:spacing w:after="0" w:line="240" w:lineRule="auto"/>
              <w:jc w:val="both"/>
              <w:rPr>
                <w:sz w:val="20"/>
                <w:szCs w:val="20"/>
              </w:rPr>
            </w:pPr>
            <w:r w:rsidRPr="00784132">
              <w:rPr>
                <w:sz w:val="20"/>
                <w:szCs w:val="20"/>
              </w:rPr>
              <w:t xml:space="preserve">Definición y </w:t>
            </w:r>
            <w:r w:rsidR="000A4AE4" w:rsidRPr="00784132">
              <w:rPr>
                <w:sz w:val="20"/>
                <w:szCs w:val="20"/>
              </w:rPr>
              <w:t>características del</w:t>
            </w:r>
            <w:r w:rsidRPr="00784132">
              <w:rPr>
                <w:sz w:val="20"/>
                <w:szCs w:val="20"/>
              </w:rPr>
              <w:t xml:space="preserve"> artículo científico, Tipos de Artículos </w:t>
            </w:r>
            <w:r w:rsidR="000A4AE4" w:rsidRPr="00784132">
              <w:rPr>
                <w:sz w:val="20"/>
                <w:szCs w:val="20"/>
              </w:rPr>
              <w:t>científicos:</w:t>
            </w:r>
            <w:r w:rsidRPr="00784132">
              <w:rPr>
                <w:sz w:val="20"/>
                <w:szCs w:val="20"/>
              </w:rPr>
              <w:t xml:space="preserve"> estructura y criterios claves de redacción y comunicación de </w:t>
            </w:r>
            <w:r w:rsidR="000A4AE4" w:rsidRPr="00784132">
              <w:rPr>
                <w:sz w:val="20"/>
                <w:szCs w:val="20"/>
              </w:rPr>
              <w:t>resultados así</w:t>
            </w:r>
            <w:r w:rsidRPr="00784132">
              <w:rPr>
                <w:sz w:val="20"/>
                <w:szCs w:val="20"/>
              </w:rPr>
              <w:t xml:space="preserve"> como relacionado con Aparato crítico y bibliografía.</w:t>
            </w:r>
          </w:p>
        </w:tc>
      </w:tr>
      <w:tr w:rsidR="0066076A" w:rsidRPr="00784132" w14:paraId="392766A9" w14:textId="77777777" w:rsidTr="006D5215">
        <w:trPr>
          <w:trHeight w:val="603"/>
        </w:trPr>
        <w:tc>
          <w:tcPr>
            <w:tcW w:w="4316" w:type="dxa"/>
            <w:gridSpan w:val="3"/>
            <w:shd w:val="clear" w:color="auto" w:fill="auto"/>
          </w:tcPr>
          <w:p w14:paraId="611F56ED" w14:textId="77777777" w:rsidR="0066076A" w:rsidRPr="00784132" w:rsidRDefault="0066076A" w:rsidP="006D5215">
            <w:pPr>
              <w:spacing w:after="0" w:line="240" w:lineRule="auto"/>
              <w:rPr>
                <w:sz w:val="20"/>
                <w:szCs w:val="20"/>
              </w:rPr>
            </w:pPr>
            <w:r w:rsidRPr="00784132">
              <w:rPr>
                <w:sz w:val="20"/>
                <w:szCs w:val="20"/>
              </w:rPr>
              <w:t>Solicitado por: UNJC:  Las Tunas</w:t>
            </w:r>
          </w:p>
        </w:tc>
        <w:tc>
          <w:tcPr>
            <w:tcW w:w="5324" w:type="dxa"/>
            <w:gridSpan w:val="2"/>
            <w:shd w:val="clear" w:color="auto" w:fill="auto"/>
          </w:tcPr>
          <w:p w14:paraId="0A56A5E8" w14:textId="77777777" w:rsidR="0066076A" w:rsidRPr="00784132" w:rsidRDefault="0066076A" w:rsidP="006D5215">
            <w:pPr>
              <w:spacing w:after="0" w:line="240" w:lineRule="auto"/>
              <w:rPr>
                <w:sz w:val="20"/>
                <w:szCs w:val="20"/>
              </w:rPr>
            </w:pPr>
            <w:r w:rsidRPr="00784132">
              <w:rPr>
                <w:sz w:val="20"/>
                <w:szCs w:val="20"/>
              </w:rPr>
              <w:t>Otros posibles participantes: FP, TPP, ONBC</w:t>
            </w:r>
          </w:p>
        </w:tc>
      </w:tr>
      <w:tr w:rsidR="0066076A" w:rsidRPr="00784132" w14:paraId="545B4E2A" w14:textId="77777777" w:rsidTr="006D5215">
        <w:trPr>
          <w:trHeight w:val="981"/>
        </w:trPr>
        <w:tc>
          <w:tcPr>
            <w:tcW w:w="4316" w:type="dxa"/>
            <w:gridSpan w:val="3"/>
            <w:shd w:val="clear" w:color="auto" w:fill="auto"/>
          </w:tcPr>
          <w:p w14:paraId="379A2FC5"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31277242" w14:textId="77777777" w:rsidR="0066076A" w:rsidRPr="00784132" w:rsidRDefault="0066076A" w:rsidP="006D5215">
            <w:pPr>
              <w:spacing w:after="0" w:line="240" w:lineRule="auto"/>
              <w:rPr>
                <w:sz w:val="20"/>
                <w:szCs w:val="20"/>
              </w:rPr>
            </w:pPr>
            <w:r w:rsidRPr="00784132">
              <w:rPr>
                <w:sz w:val="20"/>
                <w:szCs w:val="20"/>
              </w:rPr>
              <w:t xml:space="preserve">Especifique:  </w:t>
            </w:r>
          </w:p>
          <w:p w14:paraId="515711B6" w14:textId="77777777" w:rsidR="0066076A" w:rsidRPr="00784132" w:rsidRDefault="0066076A" w:rsidP="006D5215">
            <w:pPr>
              <w:spacing w:after="0" w:line="240" w:lineRule="auto"/>
              <w:rPr>
                <w:sz w:val="20"/>
                <w:szCs w:val="20"/>
              </w:rPr>
            </w:pPr>
            <w:r w:rsidRPr="00784132">
              <w:rPr>
                <w:sz w:val="20"/>
                <w:szCs w:val="20"/>
              </w:rPr>
              <w:t xml:space="preserve">Especifique:  </w:t>
            </w:r>
          </w:p>
          <w:p w14:paraId="144F54C0"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4273173A"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no__X_</w:t>
            </w:r>
          </w:p>
          <w:p w14:paraId="544EDEDD" w14:textId="77777777" w:rsidR="0066076A" w:rsidRPr="00784132" w:rsidRDefault="0066076A" w:rsidP="006D5215">
            <w:pPr>
              <w:spacing w:after="0" w:line="240" w:lineRule="auto"/>
              <w:rPr>
                <w:sz w:val="20"/>
                <w:szCs w:val="20"/>
              </w:rPr>
            </w:pPr>
            <w:r w:rsidRPr="00784132">
              <w:rPr>
                <w:sz w:val="20"/>
                <w:szCs w:val="20"/>
              </w:rPr>
              <w:t xml:space="preserve">Tipo de proyecto y nombre.    </w:t>
            </w:r>
          </w:p>
          <w:p w14:paraId="70C8B978" w14:textId="77777777" w:rsidR="0066076A" w:rsidRPr="00784132" w:rsidRDefault="0066076A" w:rsidP="006D5215">
            <w:pPr>
              <w:spacing w:after="0" w:line="240" w:lineRule="auto"/>
              <w:rPr>
                <w:sz w:val="20"/>
                <w:szCs w:val="20"/>
              </w:rPr>
            </w:pPr>
            <w:r w:rsidRPr="00784132">
              <w:rPr>
                <w:sz w:val="20"/>
                <w:szCs w:val="20"/>
              </w:rPr>
              <w:t xml:space="preserve">  </w:t>
            </w:r>
          </w:p>
          <w:p w14:paraId="5F803417" w14:textId="77777777" w:rsidR="0066076A" w:rsidRPr="00784132" w:rsidRDefault="0066076A" w:rsidP="006D5215">
            <w:pPr>
              <w:spacing w:after="0" w:line="240" w:lineRule="auto"/>
              <w:rPr>
                <w:sz w:val="20"/>
                <w:szCs w:val="20"/>
              </w:rPr>
            </w:pPr>
          </w:p>
        </w:tc>
      </w:tr>
    </w:tbl>
    <w:p w14:paraId="4DD28C1B" w14:textId="5FD80AC7" w:rsidR="0066076A" w:rsidRDefault="0066076A" w:rsidP="0066076A">
      <w:pPr>
        <w:rPr>
          <w:sz w:val="20"/>
          <w:szCs w:val="20"/>
        </w:rPr>
      </w:pPr>
    </w:p>
    <w:p w14:paraId="7E226103" w14:textId="07F09F70" w:rsidR="006661AB" w:rsidRDefault="006661AB" w:rsidP="0066076A">
      <w:pPr>
        <w:rPr>
          <w:sz w:val="20"/>
          <w:szCs w:val="20"/>
        </w:rPr>
      </w:pPr>
    </w:p>
    <w:p w14:paraId="35213C2B" w14:textId="570E051A" w:rsidR="006661AB" w:rsidRDefault="006661AB" w:rsidP="0066076A">
      <w:pPr>
        <w:rPr>
          <w:sz w:val="20"/>
          <w:szCs w:val="20"/>
        </w:rPr>
      </w:pPr>
    </w:p>
    <w:p w14:paraId="4FE69B39"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1275"/>
        <w:gridCol w:w="407"/>
        <w:gridCol w:w="3704"/>
      </w:tblGrid>
      <w:tr w:rsidR="0066076A" w:rsidRPr="00784132" w14:paraId="4FE3AEB4" w14:textId="77777777" w:rsidTr="006D5215">
        <w:trPr>
          <w:trHeight w:val="417"/>
        </w:trPr>
        <w:tc>
          <w:tcPr>
            <w:tcW w:w="1721" w:type="dxa"/>
            <w:shd w:val="clear" w:color="auto" w:fill="auto"/>
          </w:tcPr>
          <w:p w14:paraId="2155C266"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720F8DAE"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59BB491D" w14:textId="77777777" w:rsidR="0066076A" w:rsidRPr="00784132" w:rsidRDefault="0066076A" w:rsidP="006D5215">
            <w:pPr>
              <w:spacing w:after="0" w:line="240" w:lineRule="auto"/>
              <w:rPr>
                <w:sz w:val="20"/>
                <w:szCs w:val="20"/>
              </w:rPr>
            </w:pPr>
            <w:r w:rsidRPr="00784132">
              <w:rPr>
                <w:sz w:val="20"/>
                <w:szCs w:val="20"/>
              </w:rPr>
              <w:t>Tipo de Posgrado</w:t>
            </w:r>
          </w:p>
          <w:p w14:paraId="00F0D5F3" w14:textId="77777777" w:rsidR="0066076A" w:rsidRPr="00784132" w:rsidRDefault="0066076A" w:rsidP="006D5215">
            <w:pPr>
              <w:spacing w:after="0" w:line="240" w:lineRule="auto"/>
              <w:rPr>
                <w:sz w:val="20"/>
                <w:szCs w:val="20"/>
              </w:rPr>
            </w:pPr>
            <w:r w:rsidRPr="00784132">
              <w:rPr>
                <w:sz w:val="20"/>
                <w:szCs w:val="20"/>
              </w:rPr>
              <w:t>Curso</w:t>
            </w:r>
          </w:p>
        </w:tc>
        <w:tc>
          <w:tcPr>
            <w:tcW w:w="3704" w:type="dxa"/>
            <w:shd w:val="clear" w:color="auto" w:fill="auto"/>
          </w:tcPr>
          <w:p w14:paraId="324C7AC8" w14:textId="77777777" w:rsidR="0066076A" w:rsidRPr="00784132" w:rsidRDefault="00D7425F" w:rsidP="006D5215">
            <w:pPr>
              <w:spacing w:after="0" w:line="240" w:lineRule="auto"/>
              <w:rPr>
                <w:sz w:val="20"/>
                <w:szCs w:val="20"/>
              </w:rPr>
            </w:pPr>
            <w:r>
              <w:rPr>
                <w:sz w:val="20"/>
                <w:szCs w:val="20"/>
              </w:rPr>
              <w:t>Código: PG-FD-C35</w:t>
            </w:r>
          </w:p>
          <w:p w14:paraId="3B0F2AA4"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28DC71A9" w14:textId="77777777" w:rsidTr="006D5215">
        <w:trPr>
          <w:trHeight w:val="397"/>
        </w:trPr>
        <w:tc>
          <w:tcPr>
            <w:tcW w:w="4254" w:type="dxa"/>
            <w:gridSpan w:val="2"/>
            <w:shd w:val="clear" w:color="auto" w:fill="auto"/>
          </w:tcPr>
          <w:p w14:paraId="6CB21EBB" w14:textId="77777777" w:rsidR="0066076A" w:rsidRPr="00784132" w:rsidRDefault="0066076A" w:rsidP="006D5215">
            <w:pPr>
              <w:spacing w:after="0" w:line="240" w:lineRule="auto"/>
              <w:rPr>
                <w:sz w:val="20"/>
                <w:szCs w:val="20"/>
              </w:rPr>
            </w:pPr>
            <w:r w:rsidRPr="00784132">
              <w:rPr>
                <w:sz w:val="20"/>
                <w:szCs w:val="20"/>
              </w:rPr>
              <w:t xml:space="preserve">Título Creatividad intelectual, economía creativa y desarrollo económico: propuestas para Cuba y su desarrollo local  </w:t>
            </w:r>
          </w:p>
          <w:p w14:paraId="0851E8FE" w14:textId="01EB6345" w:rsidR="0066076A" w:rsidRPr="00784132" w:rsidRDefault="00670B04" w:rsidP="00670B04">
            <w:pPr>
              <w:spacing w:after="0" w:line="240" w:lineRule="auto"/>
              <w:rPr>
                <w:sz w:val="20"/>
                <w:szCs w:val="20"/>
              </w:rPr>
            </w:pPr>
            <w:r>
              <w:rPr>
                <w:sz w:val="20"/>
                <w:szCs w:val="20"/>
              </w:rPr>
              <w:t xml:space="preserve">Inicio.  </w:t>
            </w:r>
            <w:proofErr w:type="gramStart"/>
            <w:r>
              <w:rPr>
                <w:sz w:val="20"/>
                <w:szCs w:val="20"/>
              </w:rPr>
              <w:t>febrero</w:t>
            </w:r>
            <w:proofErr w:type="gramEnd"/>
            <w:r w:rsidR="0066076A" w:rsidRPr="00784132">
              <w:rPr>
                <w:sz w:val="20"/>
                <w:szCs w:val="20"/>
              </w:rPr>
              <w:t xml:space="preserve">                Termina. </w:t>
            </w:r>
            <w:r>
              <w:rPr>
                <w:sz w:val="20"/>
                <w:szCs w:val="20"/>
              </w:rPr>
              <w:t>febrero</w:t>
            </w:r>
          </w:p>
        </w:tc>
        <w:tc>
          <w:tcPr>
            <w:tcW w:w="5386" w:type="dxa"/>
            <w:gridSpan w:val="3"/>
            <w:shd w:val="clear" w:color="auto" w:fill="auto"/>
          </w:tcPr>
          <w:p w14:paraId="496411E5" w14:textId="77777777" w:rsidR="0066076A" w:rsidRPr="00784132" w:rsidRDefault="0066076A" w:rsidP="006D5215">
            <w:pPr>
              <w:spacing w:after="0" w:line="240" w:lineRule="auto"/>
              <w:rPr>
                <w:sz w:val="20"/>
                <w:szCs w:val="20"/>
              </w:rPr>
            </w:pPr>
            <w:r w:rsidRPr="00784132">
              <w:rPr>
                <w:sz w:val="20"/>
                <w:szCs w:val="20"/>
              </w:rPr>
              <w:t>Profesor: Dr. C Ernesto Guevara Fernández. Titular</w:t>
            </w:r>
          </w:p>
          <w:p w14:paraId="1F0F4BD2" w14:textId="77777777" w:rsidR="0066076A" w:rsidRPr="00784132" w:rsidRDefault="0066076A" w:rsidP="006D5215">
            <w:pPr>
              <w:spacing w:after="0" w:line="240" w:lineRule="auto"/>
              <w:rPr>
                <w:sz w:val="20"/>
                <w:szCs w:val="20"/>
              </w:rPr>
            </w:pPr>
            <w:r w:rsidRPr="00784132">
              <w:rPr>
                <w:sz w:val="20"/>
                <w:szCs w:val="20"/>
              </w:rPr>
              <w:t>eguevara @uo.edu.cu</w:t>
            </w:r>
          </w:p>
        </w:tc>
      </w:tr>
      <w:tr w:rsidR="0066076A" w:rsidRPr="00784132" w14:paraId="34DD4415" w14:textId="77777777" w:rsidTr="006D5215">
        <w:trPr>
          <w:trHeight w:val="1144"/>
        </w:trPr>
        <w:tc>
          <w:tcPr>
            <w:tcW w:w="9640" w:type="dxa"/>
            <w:gridSpan w:val="5"/>
            <w:shd w:val="clear" w:color="auto" w:fill="auto"/>
          </w:tcPr>
          <w:p w14:paraId="2C0126FB" w14:textId="77777777" w:rsidR="0066076A" w:rsidRPr="00784132" w:rsidRDefault="0066076A" w:rsidP="006D5215">
            <w:pPr>
              <w:spacing w:after="0" w:line="240" w:lineRule="auto"/>
              <w:rPr>
                <w:sz w:val="20"/>
                <w:szCs w:val="20"/>
              </w:rPr>
            </w:pPr>
            <w:r w:rsidRPr="00784132">
              <w:rPr>
                <w:sz w:val="20"/>
                <w:szCs w:val="20"/>
              </w:rPr>
              <w:t xml:space="preserve">Objetivo </w:t>
            </w:r>
          </w:p>
          <w:p w14:paraId="434122B5" w14:textId="77777777" w:rsidR="0066076A" w:rsidRPr="00784132" w:rsidRDefault="0066076A" w:rsidP="006D5215">
            <w:pPr>
              <w:spacing w:after="0" w:line="240" w:lineRule="auto"/>
              <w:jc w:val="both"/>
              <w:rPr>
                <w:sz w:val="20"/>
                <w:szCs w:val="20"/>
                <w:lang w:val="es-419"/>
              </w:rPr>
            </w:pPr>
            <w:r w:rsidRPr="00784132">
              <w:rPr>
                <w:sz w:val="20"/>
                <w:szCs w:val="20"/>
                <w:lang w:val="es-419"/>
              </w:rPr>
              <w:t>Que los cursistas sean capaces de profundizar en las instituciones y sistemas de la PI en su relación con la economía creativa, para la consolidación de la formación profesional dirigida al dominio técnico-jurídico de su aplicación a situaciones relacionadas con la protección de las creaciones intelectuales  y bienes inmateriales en Cuba, así como la comercialización de resultados científicos-tecnológicos-industriales-culturales y la defensa de los derechos conferidos en el contexto del desarrollo local. Todo ello articulado con las exigencias internacionales y tendencias de los sistemas de PI en la actividad empresarial.</w:t>
            </w:r>
          </w:p>
        </w:tc>
      </w:tr>
      <w:tr w:rsidR="0066076A" w:rsidRPr="00784132" w14:paraId="78999068" w14:textId="77777777" w:rsidTr="006D5215">
        <w:trPr>
          <w:trHeight w:val="1118"/>
        </w:trPr>
        <w:tc>
          <w:tcPr>
            <w:tcW w:w="9640" w:type="dxa"/>
            <w:gridSpan w:val="5"/>
            <w:shd w:val="clear" w:color="auto" w:fill="auto"/>
          </w:tcPr>
          <w:p w14:paraId="2789BAAA"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2361C399" w14:textId="5CDDBF4F" w:rsidR="0066076A" w:rsidRPr="00784132" w:rsidRDefault="0066076A" w:rsidP="006661AB">
            <w:pPr>
              <w:spacing w:after="0" w:line="240" w:lineRule="auto"/>
              <w:jc w:val="both"/>
              <w:rPr>
                <w:sz w:val="20"/>
                <w:szCs w:val="20"/>
              </w:rPr>
            </w:pPr>
            <w:r w:rsidRPr="00784132">
              <w:rPr>
                <w:sz w:val="20"/>
                <w:szCs w:val="20"/>
              </w:rPr>
              <w:t>El curso pretende sustentar la importancia de la economía creativa como un generador de valor que contribuye a la consecución de un desarrollo sostenible inclusivo y centrado en las personas. La cultura como medio para concebir y realizar nuevas ideas y para innovar, tanto a nivel individual como colectivo, potencia los bienes de desarrollo humano. Se examinan las interacciones, cuestiones teóricas desde la PI y las políticas locales, así como la manera en que se promociona en la práctica la economía creativa en las regiones de todo el mundo a los efectos de su adaptación al contexto nacional local. Se manejan los conceptos de economía naranja como base para la acción en este sector económico que se encuentra en plena expansión para identificar el contexto del desarrollo de negocios en la industria creativa a partir del proceso de creación de valor.</w:t>
            </w:r>
          </w:p>
        </w:tc>
      </w:tr>
      <w:tr w:rsidR="0066076A" w:rsidRPr="00784132" w14:paraId="1EC530C3" w14:textId="77777777" w:rsidTr="00DE0EB1">
        <w:trPr>
          <w:trHeight w:val="326"/>
        </w:trPr>
        <w:tc>
          <w:tcPr>
            <w:tcW w:w="5529" w:type="dxa"/>
            <w:gridSpan w:val="3"/>
            <w:shd w:val="clear" w:color="auto" w:fill="auto"/>
          </w:tcPr>
          <w:p w14:paraId="3645DF17" w14:textId="77777777" w:rsidR="0066076A" w:rsidRPr="00784132" w:rsidRDefault="0066076A" w:rsidP="006D5215">
            <w:pPr>
              <w:spacing w:after="0" w:line="240" w:lineRule="auto"/>
              <w:rPr>
                <w:sz w:val="20"/>
                <w:szCs w:val="20"/>
              </w:rPr>
            </w:pPr>
            <w:r w:rsidRPr="00784132">
              <w:rPr>
                <w:sz w:val="20"/>
                <w:szCs w:val="20"/>
              </w:rPr>
              <w:t>Solicitado por: UNJC de Ciego de ‘Ávila</w:t>
            </w:r>
          </w:p>
        </w:tc>
        <w:tc>
          <w:tcPr>
            <w:tcW w:w="4111" w:type="dxa"/>
            <w:gridSpan w:val="2"/>
            <w:shd w:val="clear" w:color="auto" w:fill="auto"/>
          </w:tcPr>
          <w:p w14:paraId="318C5231"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p w14:paraId="6F39FDA9" w14:textId="77777777" w:rsidR="0066076A" w:rsidRPr="00784132" w:rsidRDefault="0066076A" w:rsidP="006D5215">
            <w:pPr>
              <w:spacing w:after="0" w:line="240" w:lineRule="auto"/>
              <w:rPr>
                <w:sz w:val="20"/>
                <w:szCs w:val="20"/>
              </w:rPr>
            </w:pPr>
          </w:p>
        </w:tc>
      </w:tr>
      <w:tr w:rsidR="0066076A" w:rsidRPr="00784132" w14:paraId="2766EDB1" w14:textId="77777777" w:rsidTr="00DE0EB1">
        <w:trPr>
          <w:trHeight w:val="981"/>
        </w:trPr>
        <w:tc>
          <w:tcPr>
            <w:tcW w:w="5529" w:type="dxa"/>
            <w:gridSpan w:val="3"/>
            <w:shd w:val="clear" w:color="auto" w:fill="auto"/>
          </w:tcPr>
          <w:p w14:paraId="0DEC5FC4"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40229B26" w14:textId="77777777" w:rsidR="0066076A" w:rsidRPr="00784132" w:rsidRDefault="0066076A" w:rsidP="006D5215">
            <w:pPr>
              <w:spacing w:after="0" w:line="240" w:lineRule="auto"/>
              <w:rPr>
                <w:sz w:val="20"/>
                <w:szCs w:val="20"/>
              </w:rPr>
            </w:pPr>
            <w:r w:rsidRPr="00784132">
              <w:rPr>
                <w:sz w:val="20"/>
                <w:szCs w:val="20"/>
              </w:rPr>
              <w:t xml:space="preserve">Especifique:  </w:t>
            </w:r>
          </w:p>
          <w:p w14:paraId="0AA6DC72"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4111" w:type="dxa"/>
            <w:gridSpan w:val="2"/>
            <w:shd w:val="clear" w:color="auto" w:fill="auto"/>
          </w:tcPr>
          <w:p w14:paraId="3E63BA83"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no___X</w:t>
            </w:r>
          </w:p>
          <w:p w14:paraId="12F6F6CE"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32B96343" w14:textId="4017D2A1" w:rsidR="0066076A" w:rsidRDefault="0066076A" w:rsidP="0066076A">
      <w:pPr>
        <w:rPr>
          <w:sz w:val="20"/>
          <w:szCs w:val="20"/>
        </w:rPr>
      </w:pPr>
    </w:p>
    <w:p w14:paraId="6CF84D2B"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567"/>
        <w:gridCol w:w="1115"/>
        <w:gridCol w:w="3704"/>
      </w:tblGrid>
      <w:tr w:rsidR="0066076A" w:rsidRPr="00784132" w14:paraId="79B32459" w14:textId="77777777" w:rsidTr="006D5215">
        <w:trPr>
          <w:trHeight w:val="417"/>
        </w:trPr>
        <w:tc>
          <w:tcPr>
            <w:tcW w:w="1721" w:type="dxa"/>
            <w:shd w:val="clear" w:color="auto" w:fill="auto"/>
          </w:tcPr>
          <w:p w14:paraId="0D21D184"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656F7610"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00113E1A" w14:textId="77777777" w:rsidR="0066076A" w:rsidRPr="00784132" w:rsidRDefault="0066076A" w:rsidP="006D5215">
            <w:pPr>
              <w:spacing w:after="0" w:line="240" w:lineRule="auto"/>
              <w:rPr>
                <w:sz w:val="20"/>
                <w:szCs w:val="20"/>
              </w:rPr>
            </w:pPr>
            <w:r w:rsidRPr="00784132">
              <w:rPr>
                <w:sz w:val="20"/>
                <w:szCs w:val="20"/>
              </w:rPr>
              <w:t>Tipo de Posgrado</w:t>
            </w:r>
          </w:p>
          <w:p w14:paraId="30880958" w14:textId="77777777" w:rsidR="0066076A" w:rsidRPr="00784132" w:rsidRDefault="0066076A" w:rsidP="006D5215">
            <w:pPr>
              <w:spacing w:after="0" w:line="240" w:lineRule="auto"/>
              <w:rPr>
                <w:sz w:val="20"/>
                <w:szCs w:val="20"/>
              </w:rPr>
            </w:pPr>
            <w:r w:rsidRPr="00784132">
              <w:rPr>
                <w:sz w:val="20"/>
                <w:szCs w:val="20"/>
              </w:rPr>
              <w:t>Curso</w:t>
            </w:r>
          </w:p>
        </w:tc>
        <w:tc>
          <w:tcPr>
            <w:tcW w:w="3704" w:type="dxa"/>
            <w:shd w:val="clear" w:color="auto" w:fill="auto"/>
          </w:tcPr>
          <w:p w14:paraId="6DDB3AA7" w14:textId="77777777" w:rsidR="0066076A" w:rsidRPr="00784132" w:rsidRDefault="00D7425F" w:rsidP="006D5215">
            <w:pPr>
              <w:spacing w:after="0" w:line="240" w:lineRule="auto"/>
              <w:rPr>
                <w:sz w:val="20"/>
                <w:szCs w:val="20"/>
              </w:rPr>
            </w:pPr>
            <w:r>
              <w:rPr>
                <w:sz w:val="20"/>
                <w:szCs w:val="20"/>
              </w:rPr>
              <w:t>Código: PG-FD-C36</w:t>
            </w:r>
          </w:p>
          <w:p w14:paraId="0E65FD4D"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09065080" w14:textId="77777777" w:rsidTr="006D5215">
        <w:trPr>
          <w:trHeight w:val="397"/>
        </w:trPr>
        <w:tc>
          <w:tcPr>
            <w:tcW w:w="4254" w:type="dxa"/>
            <w:gridSpan w:val="2"/>
            <w:shd w:val="clear" w:color="auto" w:fill="auto"/>
          </w:tcPr>
          <w:p w14:paraId="68865F11" w14:textId="77777777" w:rsidR="0066076A" w:rsidRPr="00784132" w:rsidRDefault="0066076A" w:rsidP="006D5215">
            <w:pPr>
              <w:spacing w:after="0" w:line="240" w:lineRule="auto"/>
              <w:rPr>
                <w:sz w:val="20"/>
                <w:szCs w:val="20"/>
              </w:rPr>
            </w:pPr>
            <w:r w:rsidRPr="00784132">
              <w:rPr>
                <w:sz w:val="20"/>
                <w:szCs w:val="20"/>
              </w:rPr>
              <w:t>Título : Economía digital en Cuba: Retos de actualización en el Derecho de la Empresa</w:t>
            </w:r>
          </w:p>
          <w:p w14:paraId="05FA0F62"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72588B">
              <w:rPr>
                <w:sz w:val="20"/>
                <w:szCs w:val="20"/>
              </w:rPr>
              <w:t>julio</w:t>
            </w:r>
            <w:proofErr w:type="gramEnd"/>
            <w:r w:rsidRPr="00784132">
              <w:rPr>
                <w:sz w:val="20"/>
                <w:szCs w:val="20"/>
              </w:rPr>
              <w:t xml:space="preserve">                  Termina. </w:t>
            </w:r>
            <w:r w:rsidR="0072588B">
              <w:rPr>
                <w:sz w:val="20"/>
                <w:szCs w:val="20"/>
              </w:rPr>
              <w:t>julio</w:t>
            </w:r>
          </w:p>
        </w:tc>
        <w:tc>
          <w:tcPr>
            <w:tcW w:w="5386" w:type="dxa"/>
            <w:gridSpan w:val="3"/>
            <w:shd w:val="clear" w:color="auto" w:fill="auto"/>
          </w:tcPr>
          <w:p w14:paraId="652CCDE8" w14:textId="77777777" w:rsidR="0066076A" w:rsidRPr="00784132" w:rsidRDefault="0066076A" w:rsidP="006D5215">
            <w:pPr>
              <w:spacing w:after="0" w:line="240" w:lineRule="auto"/>
              <w:rPr>
                <w:sz w:val="20"/>
                <w:szCs w:val="20"/>
              </w:rPr>
            </w:pPr>
            <w:r w:rsidRPr="00784132">
              <w:rPr>
                <w:sz w:val="20"/>
                <w:szCs w:val="20"/>
              </w:rPr>
              <w:t xml:space="preserve">Profesor: MsC. </w:t>
            </w:r>
            <w:r w:rsidR="000A4AE4" w:rsidRPr="00784132">
              <w:rPr>
                <w:sz w:val="20"/>
                <w:szCs w:val="20"/>
              </w:rPr>
              <w:t>Elizabeht Bausa</w:t>
            </w:r>
            <w:r w:rsidRPr="00784132">
              <w:rPr>
                <w:sz w:val="20"/>
                <w:szCs w:val="20"/>
              </w:rPr>
              <w:t xml:space="preserve"> Caballero. Auxiliar</w:t>
            </w:r>
          </w:p>
          <w:p w14:paraId="02E43D0A" w14:textId="77777777" w:rsidR="0066076A" w:rsidRPr="00784132" w:rsidRDefault="0066076A" w:rsidP="006D5215">
            <w:pPr>
              <w:spacing w:after="0" w:line="240" w:lineRule="auto"/>
              <w:rPr>
                <w:sz w:val="20"/>
                <w:szCs w:val="20"/>
              </w:rPr>
            </w:pPr>
            <w:r w:rsidRPr="00784132">
              <w:rPr>
                <w:sz w:val="20"/>
                <w:szCs w:val="20"/>
              </w:rPr>
              <w:t>ebausa @uo.edu.cu</w:t>
            </w:r>
          </w:p>
        </w:tc>
      </w:tr>
      <w:tr w:rsidR="0066076A" w:rsidRPr="00784132" w14:paraId="1E1584CD" w14:textId="77777777" w:rsidTr="006D5215">
        <w:trPr>
          <w:trHeight w:val="1144"/>
        </w:trPr>
        <w:tc>
          <w:tcPr>
            <w:tcW w:w="9640" w:type="dxa"/>
            <w:gridSpan w:val="5"/>
            <w:shd w:val="clear" w:color="auto" w:fill="auto"/>
          </w:tcPr>
          <w:p w14:paraId="524AE3E4" w14:textId="77777777" w:rsidR="0066076A" w:rsidRPr="00DE0EB1" w:rsidRDefault="000A4AE4" w:rsidP="00DE0EB1">
            <w:pPr>
              <w:spacing w:after="0" w:line="240" w:lineRule="auto"/>
              <w:rPr>
                <w:sz w:val="20"/>
                <w:szCs w:val="20"/>
              </w:rPr>
            </w:pPr>
            <w:r w:rsidRPr="00784132">
              <w:rPr>
                <w:sz w:val="20"/>
                <w:szCs w:val="20"/>
              </w:rPr>
              <w:t xml:space="preserve">Objetivo </w:t>
            </w:r>
            <w:r>
              <w:rPr>
                <w:sz w:val="20"/>
                <w:szCs w:val="20"/>
              </w:rPr>
              <w:t>Que</w:t>
            </w:r>
            <w:r w:rsidR="0066076A" w:rsidRPr="00784132">
              <w:rPr>
                <w:sz w:val="20"/>
                <w:szCs w:val="20"/>
                <w:lang w:val="es-419"/>
              </w:rPr>
              <w:t xml:space="preserve"> los cursistas sean capaces de profundizar en los aspectos teóricos para la regulación y perfeccionamiento de las cuestiones jurídicas de la economía digital en el contexto de informatización nacional y global en: el mercado digital, en el diagnóstico de las situaciones, la regulación jurídica, políticas públicas y diseño de instituciones en el contexto cubano de la economía digital. Todo ello desde la perspectiva empresarial, Financiera, de PI, laboral y de DIPRI, así como desde la evaluación de las soluciones teóricas, de interpretación y aplicación jurídica a potenciales conflictos en el escenario de la economía digital y la sociedad del conocimiento.</w:t>
            </w:r>
          </w:p>
        </w:tc>
      </w:tr>
      <w:tr w:rsidR="0066076A" w:rsidRPr="00784132" w14:paraId="6C597A9B" w14:textId="77777777" w:rsidTr="006D5215">
        <w:trPr>
          <w:trHeight w:val="1118"/>
        </w:trPr>
        <w:tc>
          <w:tcPr>
            <w:tcW w:w="9640" w:type="dxa"/>
            <w:gridSpan w:val="5"/>
            <w:shd w:val="clear" w:color="auto" w:fill="auto"/>
          </w:tcPr>
          <w:p w14:paraId="3A947501" w14:textId="42011F3A" w:rsidR="0066076A" w:rsidRPr="00DE0EB1" w:rsidRDefault="0066076A" w:rsidP="006D5215">
            <w:pPr>
              <w:spacing w:after="0" w:line="240" w:lineRule="auto"/>
              <w:jc w:val="both"/>
              <w:rPr>
                <w:rFonts w:cs="Arial"/>
                <w:sz w:val="20"/>
                <w:szCs w:val="20"/>
              </w:rPr>
            </w:pPr>
            <w:r w:rsidRPr="00784132">
              <w:rPr>
                <w:sz w:val="20"/>
                <w:szCs w:val="20"/>
              </w:rPr>
              <w:t>Breve descripción de su contenido</w:t>
            </w:r>
            <w:r w:rsidR="000A4AE4" w:rsidRPr="00784132">
              <w:rPr>
                <w:sz w:val="20"/>
                <w:szCs w:val="20"/>
              </w:rPr>
              <w:t>:</w:t>
            </w:r>
            <w:r w:rsidR="000A4AE4" w:rsidRPr="00784132">
              <w:rPr>
                <w:rFonts w:cs="Arial"/>
                <w:sz w:val="20"/>
                <w:szCs w:val="20"/>
              </w:rPr>
              <w:t xml:space="preserve"> </w:t>
            </w:r>
            <w:r w:rsidR="000A4AE4">
              <w:rPr>
                <w:rFonts w:cs="Arial"/>
                <w:sz w:val="20"/>
                <w:szCs w:val="20"/>
              </w:rPr>
              <w:t>La</w:t>
            </w:r>
            <w:r w:rsidRPr="00784132">
              <w:rPr>
                <w:sz w:val="20"/>
                <w:szCs w:val="20"/>
              </w:rPr>
              <w:t xml:space="preserve"> transformación digital de la generación de contenidos, la realización de actividades económicas y de comercio electrónico han impactado en la Economía y han requerido del perfeccionamiento de la regulación jurídica de las actividades económicas en el contexto de la económica digital. El surgimiento de modelos de negocios propios del escenario digital y su trascendencia al escenario jurídico empresarial, así como la diversificación de actores y sujetos de la actividad económica, son algunos de los retos para Cuba, resultantes de la informatización de la sociedad y de su perspectiva jurídico-económica y empresarial. Las diversas materias del Derecho de la empresa articulan soluciones normativas y prácticas ante la constante generación de resultados por las TICs que son relevantes en el contexto de la economía y la Empresa cubana e internacional. </w:t>
            </w:r>
          </w:p>
        </w:tc>
      </w:tr>
      <w:tr w:rsidR="0066076A" w:rsidRPr="00784132" w14:paraId="2C838F84" w14:textId="77777777" w:rsidTr="00DE0EB1">
        <w:trPr>
          <w:trHeight w:val="342"/>
        </w:trPr>
        <w:tc>
          <w:tcPr>
            <w:tcW w:w="4821" w:type="dxa"/>
            <w:gridSpan w:val="3"/>
            <w:shd w:val="clear" w:color="auto" w:fill="auto"/>
          </w:tcPr>
          <w:p w14:paraId="3FC184F2" w14:textId="77777777" w:rsidR="0066076A" w:rsidRPr="00784132" w:rsidRDefault="0066076A" w:rsidP="006D5215">
            <w:pPr>
              <w:spacing w:after="0" w:line="240" w:lineRule="auto"/>
              <w:rPr>
                <w:sz w:val="20"/>
                <w:szCs w:val="20"/>
              </w:rPr>
            </w:pPr>
            <w:r w:rsidRPr="00784132">
              <w:rPr>
                <w:sz w:val="20"/>
                <w:szCs w:val="20"/>
              </w:rPr>
              <w:t>Solicitado por: UNJC de Ciego de Ávila</w:t>
            </w:r>
          </w:p>
        </w:tc>
        <w:tc>
          <w:tcPr>
            <w:tcW w:w="4819" w:type="dxa"/>
            <w:gridSpan w:val="2"/>
            <w:shd w:val="clear" w:color="auto" w:fill="auto"/>
          </w:tcPr>
          <w:p w14:paraId="7E15FC78" w14:textId="77777777" w:rsidR="0066076A" w:rsidRPr="00784132" w:rsidRDefault="00DE0EB1" w:rsidP="006D5215">
            <w:pPr>
              <w:spacing w:after="0" w:line="240" w:lineRule="auto"/>
              <w:rPr>
                <w:sz w:val="20"/>
                <w:szCs w:val="20"/>
              </w:rPr>
            </w:pPr>
            <w:r>
              <w:rPr>
                <w:sz w:val="20"/>
                <w:szCs w:val="20"/>
              </w:rPr>
              <w:t>Otros posibles participantes:</w:t>
            </w:r>
          </w:p>
        </w:tc>
      </w:tr>
      <w:tr w:rsidR="0066076A" w:rsidRPr="00784132" w14:paraId="531A58AE" w14:textId="77777777" w:rsidTr="00DE0EB1">
        <w:trPr>
          <w:trHeight w:val="981"/>
        </w:trPr>
        <w:tc>
          <w:tcPr>
            <w:tcW w:w="4821" w:type="dxa"/>
            <w:gridSpan w:val="3"/>
            <w:shd w:val="clear" w:color="auto" w:fill="auto"/>
          </w:tcPr>
          <w:p w14:paraId="4E25819C"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0FEA2287" w14:textId="77777777" w:rsidR="0066076A" w:rsidRPr="00784132" w:rsidRDefault="0066076A" w:rsidP="006D5215">
            <w:pPr>
              <w:spacing w:after="0" w:line="240" w:lineRule="auto"/>
              <w:rPr>
                <w:sz w:val="20"/>
                <w:szCs w:val="20"/>
              </w:rPr>
            </w:pPr>
            <w:r w:rsidRPr="00784132">
              <w:rPr>
                <w:sz w:val="20"/>
                <w:szCs w:val="20"/>
              </w:rPr>
              <w:t xml:space="preserve">Especifique:  </w:t>
            </w:r>
          </w:p>
          <w:p w14:paraId="243B5B41" w14:textId="77777777" w:rsidR="0066076A" w:rsidRPr="00784132" w:rsidRDefault="0066076A" w:rsidP="006D5215">
            <w:pPr>
              <w:spacing w:after="0" w:line="240" w:lineRule="auto"/>
              <w:rPr>
                <w:sz w:val="20"/>
                <w:szCs w:val="20"/>
              </w:rPr>
            </w:pPr>
            <w:r w:rsidRPr="00784132">
              <w:rPr>
                <w:sz w:val="20"/>
                <w:szCs w:val="20"/>
              </w:rPr>
              <w:t xml:space="preserve">Especifique:  </w:t>
            </w:r>
          </w:p>
          <w:p w14:paraId="142887A9"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4819" w:type="dxa"/>
            <w:gridSpan w:val="2"/>
            <w:shd w:val="clear" w:color="auto" w:fill="auto"/>
          </w:tcPr>
          <w:p w14:paraId="71E916F6"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no___X</w:t>
            </w:r>
          </w:p>
          <w:p w14:paraId="1622E0E4" w14:textId="77777777" w:rsidR="0066076A" w:rsidRPr="00784132" w:rsidRDefault="0066076A" w:rsidP="006D5215">
            <w:pPr>
              <w:spacing w:after="0" w:line="240" w:lineRule="auto"/>
              <w:rPr>
                <w:sz w:val="20"/>
                <w:szCs w:val="20"/>
              </w:rPr>
            </w:pPr>
            <w:r w:rsidRPr="00784132">
              <w:rPr>
                <w:sz w:val="20"/>
                <w:szCs w:val="20"/>
              </w:rPr>
              <w:t xml:space="preserve">)                                                                        </w:t>
            </w:r>
          </w:p>
        </w:tc>
      </w:tr>
    </w:tbl>
    <w:p w14:paraId="34C8DA7C" w14:textId="0CB54CEE" w:rsidR="0066076A" w:rsidRDefault="0066076A" w:rsidP="0066076A">
      <w:pPr>
        <w:rPr>
          <w:sz w:val="20"/>
          <w:szCs w:val="20"/>
        </w:rPr>
      </w:pPr>
    </w:p>
    <w:p w14:paraId="225505ED" w14:textId="77777777" w:rsidR="006661AB" w:rsidRPr="00784132" w:rsidRDefault="006661A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39C2721" w14:textId="77777777" w:rsidTr="006D5215">
        <w:trPr>
          <w:trHeight w:val="417"/>
        </w:trPr>
        <w:tc>
          <w:tcPr>
            <w:tcW w:w="1721" w:type="dxa"/>
            <w:shd w:val="clear" w:color="auto" w:fill="auto"/>
          </w:tcPr>
          <w:p w14:paraId="1872A7A2"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0195AA80" w14:textId="77777777" w:rsidR="0066076A" w:rsidRPr="00784132" w:rsidRDefault="0066076A" w:rsidP="006D5215">
            <w:pPr>
              <w:spacing w:after="0" w:line="240" w:lineRule="auto"/>
              <w:rPr>
                <w:sz w:val="20"/>
                <w:szCs w:val="20"/>
              </w:rPr>
            </w:pPr>
            <w:r w:rsidRPr="00784132">
              <w:rPr>
                <w:sz w:val="20"/>
                <w:szCs w:val="20"/>
              </w:rPr>
              <w:t>Teléfono: 23631864</w:t>
            </w:r>
          </w:p>
        </w:tc>
        <w:tc>
          <w:tcPr>
            <w:tcW w:w="1682" w:type="dxa"/>
            <w:gridSpan w:val="2"/>
            <w:shd w:val="clear" w:color="auto" w:fill="auto"/>
          </w:tcPr>
          <w:p w14:paraId="65BAB043" w14:textId="77777777" w:rsidR="0066076A" w:rsidRPr="00784132" w:rsidRDefault="0066076A" w:rsidP="006D5215">
            <w:pPr>
              <w:spacing w:after="0" w:line="240" w:lineRule="auto"/>
              <w:rPr>
                <w:sz w:val="20"/>
                <w:szCs w:val="20"/>
              </w:rPr>
            </w:pPr>
            <w:r w:rsidRPr="00784132">
              <w:rPr>
                <w:sz w:val="20"/>
                <w:szCs w:val="20"/>
              </w:rPr>
              <w:t>Tipo de Posgrado</w:t>
            </w:r>
          </w:p>
          <w:p w14:paraId="4608EA49" w14:textId="77777777" w:rsidR="0066076A" w:rsidRPr="00784132" w:rsidRDefault="0066076A" w:rsidP="006D5215">
            <w:pPr>
              <w:spacing w:after="0" w:line="240" w:lineRule="auto"/>
              <w:rPr>
                <w:sz w:val="20"/>
                <w:szCs w:val="20"/>
              </w:rPr>
            </w:pPr>
            <w:r w:rsidRPr="00784132">
              <w:rPr>
                <w:sz w:val="20"/>
                <w:szCs w:val="20"/>
              </w:rPr>
              <w:t>Curso</w:t>
            </w:r>
          </w:p>
          <w:p w14:paraId="5F10BFB2" w14:textId="77777777" w:rsidR="0066076A" w:rsidRPr="00784132" w:rsidRDefault="0066076A" w:rsidP="006D5215">
            <w:pPr>
              <w:spacing w:after="0" w:line="240" w:lineRule="auto"/>
              <w:rPr>
                <w:sz w:val="20"/>
                <w:szCs w:val="20"/>
              </w:rPr>
            </w:pPr>
          </w:p>
        </w:tc>
        <w:tc>
          <w:tcPr>
            <w:tcW w:w="3704" w:type="dxa"/>
            <w:shd w:val="clear" w:color="auto" w:fill="auto"/>
          </w:tcPr>
          <w:p w14:paraId="2096ECF4" w14:textId="77777777" w:rsidR="0066076A" w:rsidRPr="00784132" w:rsidRDefault="00D7425F" w:rsidP="006D5215">
            <w:pPr>
              <w:spacing w:after="0" w:line="240" w:lineRule="auto"/>
              <w:rPr>
                <w:sz w:val="20"/>
                <w:szCs w:val="20"/>
              </w:rPr>
            </w:pPr>
            <w:r>
              <w:rPr>
                <w:sz w:val="20"/>
                <w:szCs w:val="20"/>
              </w:rPr>
              <w:t>Código: PG-FD-C37</w:t>
            </w:r>
          </w:p>
          <w:p w14:paraId="590D0596" w14:textId="77777777" w:rsidR="0066076A" w:rsidRPr="00784132" w:rsidRDefault="0066076A" w:rsidP="006D5215">
            <w:pPr>
              <w:spacing w:after="0" w:line="240" w:lineRule="auto"/>
              <w:rPr>
                <w:sz w:val="20"/>
                <w:szCs w:val="20"/>
              </w:rPr>
            </w:pPr>
            <w:r w:rsidRPr="00784132">
              <w:rPr>
                <w:sz w:val="20"/>
                <w:szCs w:val="20"/>
              </w:rPr>
              <w:t>Horas:    30          Créditos:1</w:t>
            </w:r>
          </w:p>
        </w:tc>
      </w:tr>
      <w:tr w:rsidR="0066076A" w:rsidRPr="00784132" w14:paraId="6CF7A057" w14:textId="77777777" w:rsidTr="006D5215">
        <w:trPr>
          <w:trHeight w:val="397"/>
        </w:trPr>
        <w:tc>
          <w:tcPr>
            <w:tcW w:w="4254" w:type="dxa"/>
            <w:gridSpan w:val="2"/>
            <w:shd w:val="clear" w:color="auto" w:fill="auto"/>
          </w:tcPr>
          <w:p w14:paraId="7895FC72" w14:textId="77777777" w:rsidR="0066076A" w:rsidRPr="00784132" w:rsidRDefault="000A4AE4" w:rsidP="006D5215">
            <w:pPr>
              <w:spacing w:after="0" w:line="240" w:lineRule="auto"/>
              <w:rPr>
                <w:sz w:val="20"/>
                <w:szCs w:val="20"/>
              </w:rPr>
            </w:pPr>
            <w:r w:rsidRPr="00784132">
              <w:rPr>
                <w:sz w:val="20"/>
                <w:szCs w:val="20"/>
              </w:rPr>
              <w:t>Título La</w:t>
            </w:r>
            <w:r w:rsidR="0066076A" w:rsidRPr="00784132">
              <w:rPr>
                <w:sz w:val="20"/>
                <w:szCs w:val="20"/>
              </w:rPr>
              <w:t xml:space="preserve"> parte general del nuevo Código Penal. Consideraciones dogmáticas para una aplicación segura y conmensurable</w:t>
            </w:r>
          </w:p>
          <w:p w14:paraId="2D028AFD" w14:textId="77777777" w:rsidR="0066076A" w:rsidRPr="00784132" w:rsidRDefault="0072588B" w:rsidP="006D5215">
            <w:pPr>
              <w:spacing w:after="0" w:line="240" w:lineRule="auto"/>
              <w:rPr>
                <w:sz w:val="20"/>
                <w:szCs w:val="20"/>
              </w:rPr>
            </w:pPr>
            <w:r>
              <w:rPr>
                <w:sz w:val="20"/>
                <w:szCs w:val="20"/>
              </w:rPr>
              <w:t xml:space="preserve">Inicio. </w:t>
            </w:r>
            <w:proofErr w:type="gramStart"/>
            <w:r w:rsidR="0066076A" w:rsidRPr="00784132">
              <w:rPr>
                <w:sz w:val="20"/>
                <w:szCs w:val="20"/>
              </w:rPr>
              <w:t>fe</w:t>
            </w:r>
            <w:r>
              <w:rPr>
                <w:sz w:val="20"/>
                <w:szCs w:val="20"/>
              </w:rPr>
              <w:t>brero</w:t>
            </w:r>
            <w:proofErr w:type="gramEnd"/>
            <w:r>
              <w:rPr>
                <w:sz w:val="20"/>
                <w:szCs w:val="20"/>
              </w:rPr>
              <w:t xml:space="preserve">              Termina. </w:t>
            </w:r>
            <w:r w:rsidR="0066076A" w:rsidRPr="00784132">
              <w:rPr>
                <w:sz w:val="20"/>
                <w:szCs w:val="20"/>
              </w:rPr>
              <w:t>febrero</w:t>
            </w:r>
          </w:p>
        </w:tc>
        <w:tc>
          <w:tcPr>
            <w:tcW w:w="5386" w:type="dxa"/>
            <w:gridSpan w:val="3"/>
            <w:shd w:val="clear" w:color="auto" w:fill="auto"/>
          </w:tcPr>
          <w:p w14:paraId="559AE333" w14:textId="77777777" w:rsidR="0066076A" w:rsidRPr="00784132" w:rsidRDefault="000A4AE4" w:rsidP="006D5215">
            <w:pPr>
              <w:spacing w:after="0" w:line="240" w:lineRule="auto"/>
              <w:rPr>
                <w:sz w:val="20"/>
                <w:szCs w:val="20"/>
              </w:rPr>
            </w:pPr>
            <w:r w:rsidRPr="00784132">
              <w:rPr>
                <w:sz w:val="20"/>
                <w:szCs w:val="20"/>
              </w:rPr>
              <w:t>Profesor:</w:t>
            </w:r>
            <w:r>
              <w:rPr>
                <w:sz w:val="20"/>
                <w:szCs w:val="20"/>
              </w:rPr>
              <w:t xml:space="preserve"> Dr. C Liuver Camilo Momblac</w:t>
            </w:r>
            <w:r w:rsidR="0066076A" w:rsidRPr="00784132">
              <w:rPr>
                <w:sz w:val="20"/>
                <w:szCs w:val="20"/>
              </w:rPr>
              <w:t>. Titular</w:t>
            </w:r>
          </w:p>
          <w:p w14:paraId="320B0CD2" w14:textId="77777777" w:rsidR="0066076A" w:rsidRPr="00784132" w:rsidRDefault="0066076A" w:rsidP="006D5215">
            <w:pPr>
              <w:spacing w:after="0" w:line="240" w:lineRule="auto"/>
              <w:rPr>
                <w:sz w:val="20"/>
                <w:szCs w:val="20"/>
              </w:rPr>
            </w:pPr>
            <w:r w:rsidRPr="00784132">
              <w:rPr>
                <w:sz w:val="20"/>
                <w:szCs w:val="20"/>
              </w:rPr>
              <w:t>liuverc @uo.edu.cu</w:t>
            </w:r>
          </w:p>
        </w:tc>
      </w:tr>
      <w:tr w:rsidR="0066076A" w:rsidRPr="00784132" w14:paraId="0CDD860E" w14:textId="77777777" w:rsidTr="006D5215">
        <w:trPr>
          <w:trHeight w:val="1144"/>
        </w:trPr>
        <w:tc>
          <w:tcPr>
            <w:tcW w:w="9640" w:type="dxa"/>
            <w:gridSpan w:val="5"/>
            <w:shd w:val="clear" w:color="auto" w:fill="auto"/>
          </w:tcPr>
          <w:p w14:paraId="72CF1174" w14:textId="77777777" w:rsidR="0066076A" w:rsidRPr="00784132" w:rsidRDefault="0066076A" w:rsidP="006D5215">
            <w:pPr>
              <w:spacing w:after="0" w:line="240" w:lineRule="auto"/>
              <w:rPr>
                <w:sz w:val="20"/>
                <w:szCs w:val="20"/>
              </w:rPr>
            </w:pPr>
            <w:r w:rsidRPr="00784132">
              <w:rPr>
                <w:sz w:val="20"/>
                <w:szCs w:val="20"/>
              </w:rPr>
              <w:t>Objetivo: Caracterizar la actual regulación de las instituciones de la parte general del Derecho Penal en la nueva legislación penal sustantiva cubana, a partir de las concepciones más difundidas sobre sus fundamentos dogmáticos y de política criminal, asociados a la teoría del delito, la autoría y la participación, la responsabilidad penal y las consecuencias jurídico-penales para la consecución de una correcta interpretación y aplicación de esta importante ley en la práctica judicial.</w:t>
            </w:r>
          </w:p>
        </w:tc>
      </w:tr>
      <w:tr w:rsidR="0066076A" w:rsidRPr="00784132" w14:paraId="49555911" w14:textId="77777777" w:rsidTr="006D5215">
        <w:trPr>
          <w:trHeight w:val="1118"/>
        </w:trPr>
        <w:tc>
          <w:tcPr>
            <w:tcW w:w="9640" w:type="dxa"/>
            <w:gridSpan w:val="5"/>
            <w:shd w:val="clear" w:color="auto" w:fill="auto"/>
          </w:tcPr>
          <w:p w14:paraId="296C84C1"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432DA665" w14:textId="77777777" w:rsidR="0066076A" w:rsidRPr="00784132" w:rsidRDefault="0066076A" w:rsidP="006D5215">
            <w:pPr>
              <w:spacing w:after="0" w:line="240" w:lineRule="auto"/>
              <w:jc w:val="both"/>
              <w:rPr>
                <w:sz w:val="20"/>
                <w:szCs w:val="20"/>
              </w:rPr>
            </w:pPr>
            <w:r w:rsidRPr="00784132">
              <w:rPr>
                <w:sz w:val="20"/>
                <w:szCs w:val="20"/>
              </w:rPr>
              <w:t>Los contenidos fundamentales se relacionan con la concepción general sobre la Ciencia jurídico-penal y la Política criminal. Tendencias modernas y modelos de aplicación. Teoría del delito, la intervención delictiva, la responsabilidad penal y las consecuencias jurídico-penales, entre otros.</w:t>
            </w:r>
          </w:p>
        </w:tc>
      </w:tr>
      <w:tr w:rsidR="0066076A" w:rsidRPr="00784132" w14:paraId="34FEB798" w14:textId="77777777" w:rsidTr="001F6CCB">
        <w:trPr>
          <w:trHeight w:val="428"/>
        </w:trPr>
        <w:tc>
          <w:tcPr>
            <w:tcW w:w="4316" w:type="dxa"/>
            <w:gridSpan w:val="3"/>
            <w:shd w:val="clear" w:color="auto" w:fill="auto"/>
          </w:tcPr>
          <w:p w14:paraId="6A46BBFD" w14:textId="77777777" w:rsidR="0066076A" w:rsidRPr="00784132" w:rsidRDefault="0066076A" w:rsidP="006D5215">
            <w:pPr>
              <w:spacing w:after="0" w:line="240" w:lineRule="auto"/>
              <w:rPr>
                <w:sz w:val="20"/>
                <w:szCs w:val="20"/>
              </w:rPr>
            </w:pPr>
            <w:r w:rsidRPr="00784132">
              <w:rPr>
                <w:sz w:val="20"/>
                <w:szCs w:val="20"/>
              </w:rPr>
              <w:t xml:space="preserve">Solicitado por: UNJC Baracoa </w:t>
            </w:r>
          </w:p>
        </w:tc>
        <w:tc>
          <w:tcPr>
            <w:tcW w:w="5324" w:type="dxa"/>
            <w:gridSpan w:val="2"/>
            <w:shd w:val="clear" w:color="auto" w:fill="auto"/>
          </w:tcPr>
          <w:p w14:paraId="36A6B872" w14:textId="77777777" w:rsidR="0066076A" w:rsidRPr="00784132" w:rsidRDefault="0066076A" w:rsidP="006D5215">
            <w:pPr>
              <w:spacing w:after="0" w:line="240" w:lineRule="auto"/>
              <w:rPr>
                <w:sz w:val="20"/>
                <w:szCs w:val="20"/>
              </w:rPr>
            </w:pPr>
            <w:r w:rsidRPr="00784132">
              <w:rPr>
                <w:sz w:val="20"/>
                <w:szCs w:val="20"/>
              </w:rPr>
              <w:t>Otros posibles participantes: FGR, ONBC, TSP, MINJUS</w:t>
            </w:r>
          </w:p>
        </w:tc>
      </w:tr>
      <w:tr w:rsidR="0066076A" w:rsidRPr="00784132" w14:paraId="67D67006" w14:textId="77777777" w:rsidTr="006D5215">
        <w:trPr>
          <w:trHeight w:val="981"/>
        </w:trPr>
        <w:tc>
          <w:tcPr>
            <w:tcW w:w="4316" w:type="dxa"/>
            <w:gridSpan w:val="3"/>
            <w:shd w:val="clear" w:color="auto" w:fill="auto"/>
          </w:tcPr>
          <w:p w14:paraId="2AD61551"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___X___  no___</w:t>
            </w:r>
          </w:p>
          <w:p w14:paraId="71FC88C2" w14:textId="77777777" w:rsidR="0066076A" w:rsidRPr="00784132" w:rsidRDefault="0066076A" w:rsidP="006D5215">
            <w:pPr>
              <w:spacing w:after="0" w:line="240" w:lineRule="auto"/>
              <w:rPr>
                <w:sz w:val="20"/>
                <w:szCs w:val="20"/>
              </w:rPr>
            </w:pPr>
            <w:r w:rsidRPr="00784132">
              <w:rPr>
                <w:sz w:val="20"/>
                <w:szCs w:val="20"/>
              </w:rPr>
              <w:t xml:space="preserve">Especifique:  </w:t>
            </w:r>
          </w:p>
          <w:p w14:paraId="00176D7F" w14:textId="77777777" w:rsidR="0066076A" w:rsidRPr="00784132" w:rsidRDefault="0066076A" w:rsidP="006D5215">
            <w:pPr>
              <w:spacing w:after="0" w:line="240" w:lineRule="auto"/>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DD04DB9"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5B42689B" w14:textId="77777777" w:rsidR="0066076A" w:rsidRPr="00784132" w:rsidRDefault="0066076A" w:rsidP="006D5215">
            <w:pPr>
              <w:tabs>
                <w:tab w:val="center" w:pos="4139"/>
              </w:tabs>
              <w:spacing w:after="0" w:line="240" w:lineRule="auto"/>
              <w:rPr>
                <w:sz w:val="20"/>
                <w:szCs w:val="20"/>
              </w:rPr>
            </w:pPr>
            <w:r w:rsidRPr="00784132">
              <w:rPr>
                <w:sz w:val="20"/>
                <w:szCs w:val="20"/>
              </w:rPr>
              <w:t xml:space="preserve">Tipo de proyecto y nombre.      </w:t>
            </w:r>
          </w:p>
          <w:p w14:paraId="1DB3E4D7" w14:textId="77777777" w:rsidR="0066076A" w:rsidRPr="00784132" w:rsidRDefault="0066076A" w:rsidP="006D5215">
            <w:pPr>
              <w:tabs>
                <w:tab w:val="center" w:pos="4139"/>
              </w:tabs>
              <w:spacing w:after="0" w:line="240" w:lineRule="auto"/>
              <w:rPr>
                <w:sz w:val="20"/>
                <w:szCs w:val="20"/>
              </w:rPr>
            </w:pPr>
            <w:r w:rsidRPr="00784132">
              <w:rPr>
                <w:sz w:val="20"/>
                <w:szCs w:val="20"/>
              </w:rPr>
              <w:t>1. La seguridad humana y sus retos en el contexto de la nueva Constitución de la República de Cuba ( PAPN),</w:t>
            </w:r>
          </w:p>
          <w:p w14:paraId="195EE07A" w14:textId="77777777" w:rsidR="0066076A" w:rsidRPr="00784132" w:rsidRDefault="0066076A" w:rsidP="006D5215">
            <w:pPr>
              <w:spacing w:after="0" w:line="240" w:lineRule="auto"/>
              <w:rPr>
                <w:sz w:val="20"/>
                <w:szCs w:val="20"/>
              </w:rPr>
            </w:pPr>
            <w:r w:rsidRPr="00784132">
              <w:rPr>
                <w:sz w:val="20"/>
                <w:szCs w:val="20"/>
              </w:rPr>
              <w:t>2.</w:t>
            </w:r>
            <w:r w:rsidRPr="00784132">
              <w:rPr>
                <w:sz w:val="20"/>
                <w:szCs w:val="20"/>
              </w:rPr>
              <w:tab/>
              <w:t xml:space="preserve">El delito y las indisciplinas sociales: Retos y perspectivas en la sociedad cubana del siglo XXI, ( PAPN)                                                                        </w:t>
            </w:r>
          </w:p>
        </w:tc>
      </w:tr>
    </w:tbl>
    <w:p w14:paraId="28948FDD" w14:textId="77777777" w:rsidR="0066076A" w:rsidRDefault="0066076A" w:rsidP="0066076A">
      <w:pPr>
        <w:rPr>
          <w:sz w:val="20"/>
          <w:szCs w:val="20"/>
        </w:rPr>
      </w:pPr>
    </w:p>
    <w:p w14:paraId="226779E0" w14:textId="77777777" w:rsidR="0072588B" w:rsidRPr="00784132" w:rsidRDefault="0072588B" w:rsidP="006607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18B196DF" w14:textId="77777777" w:rsidTr="006D5215">
        <w:trPr>
          <w:trHeight w:val="417"/>
        </w:trPr>
        <w:tc>
          <w:tcPr>
            <w:tcW w:w="1721" w:type="dxa"/>
            <w:shd w:val="clear" w:color="auto" w:fill="auto"/>
          </w:tcPr>
          <w:p w14:paraId="76BB519A" w14:textId="77777777" w:rsidR="0066076A" w:rsidRPr="00784132" w:rsidRDefault="0066076A" w:rsidP="006D5215">
            <w:pPr>
              <w:spacing w:after="0" w:line="240" w:lineRule="auto"/>
              <w:rPr>
                <w:sz w:val="20"/>
                <w:szCs w:val="20"/>
              </w:rPr>
            </w:pPr>
            <w:r w:rsidRPr="00784132">
              <w:rPr>
                <w:sz w:val="20"/>
                <w:szCs w:val="20"/>
              </w:rPr>
              <w:t>Área: FD</w:t>
            </w:r>
          </w:p>
        </w:tc>
        <w:tc>
          <w:tcPr>
            <w:tcW w:w="2533" w:type="dxa"/>
            <w:shd w:val="clear" w:color="auto" w:fill="auto"/>
          </w:tcPr>
          <w:p w14:paraId="0B3668E0" w14:textId="77777777" w:rsidR="0066076A" w:rsidRPr="00784132" w:rsidRDefault="0066076A" w:rsidP="006D5215">
            <w:pPr>
              <w:spacing w:after="0" w:line="240" w:lineRule="auto"/>
              <w:rPr>
                <w:sz w:val="20"/>
                <w:szCs w:val="20"/>
              </w:rPr>
            </w:pPr>
            <w:r w:rsidRPr="00784132">
              <w:rPr>
                <w:sz w:val="20"/>
                <w:szCs w:val="20"/>
              </w:rPr>
              <w:t>Teléfono: 22631864</w:t>
            </w:r>
          </w:p>
        </w:tc>
        <w:tc>
          <w:tcPr>
            <w:tcW w:w="1682" w:type="dxa"/>
            <w:gridSpan w:val="2"/>
            <w:shd w:val="clear" w:color="auto" w:fill="auto"/>
          </w:tcPr>
          <w:p w14:paraId="41620A74" w14:textId="77777777" w:rsidR="0066076A" w:rsidRPr="00784132" w:rsidRDefault="0066076A" w:rsidP="006D5215">
            <w:pPr>
              <w:spacing w:after="0" w:line="240" w:lineRule="auto"/>
              <w:rPr>
                <w:sz w:val="20"/>
                <w:szCs w:val="20"/>
              </w:rPr>
            </w:pPr>
            <w:r w:rsidRPr="00784132">
              <w:rPr>
                <w:sz w:val="20"/>
                <w:szCs w:val="20"/>
              </w:rPr>
              <w:t>Tipo de Posgrado</w:t>
            </w:r>
          </w:p>
          <w:p w14:paraId="6937DD01" w14:textId="77777777" w:rsidR="0066076A" w:rsidRPr="00784132" w:rsidRDefault="0066076A" w:rsidP="006D5215">
            <w:pPr>
              <w:spacing w:after="0" w:line="240" w:lineRule="auto"/>
              <w:rPr>
                <w:sz w:val="20"/>
                <w:szCs w:val="20"/>
              </w:rPr>
            </w:pPr>
            <w:r w:rsidRPr="00784132">
              <w:rPr>
                <w:sz w:val="20"/>
                <w:szCs w:val="20"/>
              </w:rPr>
              <w:t>Curso corto</w:t>
            </w:r>
          </w:p>
        </w:tc>
        <w:tc>
          <w:tcPr>
            <w:tcW w:w="3704" w:type="dxa"/>
            <w:shd w:val="clear" w:color="auto" w:fill="auto"/>
          </w:tcPr>
          <w:p w14:paraId="1F26598A" w14:textId="77777777" w:rsidR="0066076A" w:rsidRPr="00784132" w:rsidRDefault="00D7425F" w:rsidP="006D5215">
            <w:pPr>
              <w:spacing w:after="0" w:line="240" w:lineRule="auto"/>
              <w:rPr>
                <w:sz w:val="20"/>
                <w:szCs w:val="20"/>
              </w:rPr>
            </w:pPr>
            <w:r>
              <w:rPr>
                <w:sz w:val="20"/>
                <w:szCs w:val="20"/>
              </w:rPr>
              <w:t>Código: PG-FD-C38</w:t>
            </w:r>
          </w:p>
          <w:p w14:paraId="1D45C55F" w14:textId="77777777" w:rsidR="0066076A" w:rsidRPr="00784132" w:rsidRDefault="0066076A" w:rsidP="006D5215">
            <w:pPr>
              <w:spacing w:after="0" w:line="240" w:lineRule="auto"/>
              <w:rPr>
                <w:sz w:val="20"/>
                <w:szCs w:val="20"/>
              </w:rPr>
            </w:pPr>
            <w:r w:rsidRPr="00784132">
              <w:rPr>
                <w:sz w:val="20"/>
                <w:szCs w:val="20"/>
              </w:rPr>
              <w:t>Horas:  30            Créditos: 1</w:t>
            </w:r>
          </w:p>
        </w:tc>
      </w:tr>
      <w:tr w:rsidR="0066076A" w:rsidRPr="00784132" w14:paraId="4F4FEA13" w14:textId="77777777" w:rsidTr="006D5215">
        <w:trPr>
          <w:trHeight w:val="397"/>
        </w:trPr>
        <w:tc>
          <w:tcPr>
            <w:tcW w:w="4254" w:type="dxa"/>
            <w:gridSpan w:val="2"/>
            <w:shd w:val="clear" w:color="auto" w:fill="auto"/>
          </w:tcPr>
          <w:p w14:paraId="6FF595D1" w14:textId="77777777" w:rsidR="0066076A" w:rsidRPr="00784132" w:rsidRDefault="0066076A" w:rsidP="006D5215">
            <w:pPr>
              <w:spacing w:after="0" w:line="240" w:lineRule="auto"/>
              <w:rPr>
                <w:sz w:val="20"/>
                <w:szCs w:val="20"/>
              </w:rPr>
            </w:pPr>
            <w:r w:rsidRPr="00784132">
              <w:rPr>
                <w:sz w:val="20"/>
                <w:szCs w:val="20"/>
              </w:rPr>
              <w:t>Título: La reforma penal en Cuba: una mirada desde la Dogmática y la Política Criminal.</w:t>
            </w:r>
          </w:p>
          <w:p w14:paraId="3B816498" w14:textId="77777777" w:rsidR="0066076A" w:rsidRPr="00784132" w:rsidRDefault="0066076A" w:rsidP="006D5215">
            <w:pPr>
              <w:spacing w:after="0" w:line="240" w:lineRule="auto"/>
              <w:rPr>
                <w:sz w:val="20"/>
                <w:szCs w:val="20"/>
              </w:rPr>
            </w:pPr>
          </w:p>
          <w:p w14:paraId="6DFCE3D2" w14:textId="77777777" w:rsidR="0066076A" w:rsidRPr="00784132" w:rsidRDefault="0066076A" w:rsidP="006D5215">
            <w:pPr>
              <w:spacing w:after="0" w:line="240" w:lineRule="auto"/>
              <w:rPr>
                <w:sz w:val="20"/>
                <w:szCs w:val="20"/>
              </w:rPr>
            </w:pPr>
            <w:r w:rsidRPr="00784132">
              <w:rPr>
                <w:sz w:val="20"/>
                <w:szCs w:val="20"/>
              </w:rPr>
              <w:t xml:space="preserve">Inicio. </w:t>
            </w:r>
            <w:proofErr w:type="gramStart"/>
            <w:r w:rsidR="0072588B">
              <w:rPr>
                <w:sz w:val="20"/>
                <w:szCs w:val="20"/>
              </w:rPr>
              <w:t>febrero</w:t>
            </w:r>
            <w:proofErr w:type="gramEnd"/>
            <w:r w:rsidRPr="00784132">
              <w:rPr>
                <w:sz w:val="20"/>
                <w:szCs w:val="20"/>
              </w:rPr>
              <w:t xml:space="preserve">                             Termina.  </w:t>
            </w:r>
            <w:r w:rsidR="0072588B">
              <w:rPr>
                <w:sz w:val="20"/>
                <w:szCs w:val="20"/>
              </w:rPr>
              <w:t>febrero</w:t>
            </w:r>
          </w:p>
        </w:tc>
        <w:tc>
          <w:tcPr>
            <w:tcW w:w="5386" w:type="dxa"/>
            <w:gridSpan w:val="3"/>
            <w:shd w:val="clear" w:color="auto" w:fill="auto"/>
          </w:tcPr>
          <w:p w14:paraId="19BCEFDE" w14:textId="77777777" w:rsidR="0066076A" w:rsidRPr="00784132" w:rsidRDefault="0066076A" w:rsidP="006D5215">
            <w:pPr>
              <w:spacing w:after="0" w:line="240" w:lineRule="auto"/>
              <w:rPr>
                <w:sz w:val="20"/>
                <w:szCs w:val="20"/>
              </w:rPr>
            </w:pPr>
            <w:r w:rsidRPr="00784132">
              <w:rPr>
                <w:sz w:val="20"/>
                <w:szCs w:val="20"/>
              </w:rPr>
              <w:t>Profesor o coordinador (Categoría Docente y/o Científica, nombres y apellidos y E-mail</w:t>
            </w:r>
          </w:p>
          <w:p w14:paraId="004AE5CE" w14:textId="77777777" w:rsidR="0066076A" w:rsidRPr="00784132" w:rsidRDefault="0066076A" w:rsidP="006D5215">
            <w:pPr>
              <w:spacing w:after="0" w:line="240" w:lineRule="auto"/>
              <w:rPr>
                <w:sz w:val="20"/>
                <w:szCs w:val="20"/>
              </w:rPr>
            </w:pPr>
            <w:r w:rsidRPr="00784132">
              <w:rPr>
                <w:sz w:val="20"/>
                <w:szCs w:val="20"/>
              </w:rPr>
              <w:t>Dr. Ciro Félix Rodríguez Sánchez, Profesor Titular.</w:t>
            </w:r>
          </w:p>
          <w:p w14:paraId="545EAE42" w14:textId="77777777" w:rsidR="0066076A" w:rsidRPr="00784132" w:rsidRDefault="0066076A" w:rsidP="006D5215">
            <w:pPr>
              <w:spacing w:after="0" w:line="240" w:lineRule="auto"/>
              <w:rPr>
                <w:sz w:val="20"/>
                <w:szCs w:val="20"/>
              </w:rPr>
            </w:pPr>
            <w:r w:rsidRPr="00784132">
              <w:rPr>
                <w:sz w:val="20"/>
                <w:szCs w:val="20"/>
              </w:rPr>
              <w:t>cfelix@uo.edu.cu</w:t>
            </w:r>
          </w:p>
        </w:tc>
      </w:tr>
      <w:tr w:rsidR="0066076A" w:rsidRPr="00784132" w14:paraId="2289F755" w14:textId="77777777" w:rsidTr="006D5215">
        <w:trPr>
          <w:trHeight w:val="1144"/>
        </w:trPr>
        <w:tc>
          <w:tcPr>
            <w:tcW w:w="9640" w:type="dxa"/>
            <w:gridSpan w:val="5"/>
            <w:shd w:val="clear" w:color="auto" w:fill="auto"/>
          </w:tcPr>
          <w:p w14:paraId="47D3C9CC" w14:textId="77777777" w:rsidR="0066076A" w:rsidRPr="00784132" w:rsidRDefault="0066076A" w:rsidP="006D5215">
            <w:pPr>
              <w:spacing w:after="0" w:line="240" w:lineRule="auto"/>
              <w:jc w:val="both"/>
              <w:rPr>
                <w:sz w:val="20"/>
                <w:szCs w:val="20"/>
              </w:rPr>
            </w:pPr>
            <w:r w:rsidRPr="00784132">
              <w:rPr>
                <w:sz w:val="20"/>
                <w:szCs w:val="20"/>
              </w:rPr>
              <w:t>Objetivo General: Valorar, a partir de los principales postulados de la Dogmática Penal y para el diseño e implementación de una Política Criminal, consecuente con la racionalidad y la mayor justeza en la aplicación de sus consecuencias, las modificaciones introducidas en la Ley del Proceso Penal, el Código Penal y la Ley de Ejecución Penal, en cumplimiento del cronograma legislativo aprobado por la ANPP.</w:t>
            </w:r>
          </w:p>
          <w:p w14:paraId="22F16A5B" w14:textId="77777777" w:rsidR="0066076A" w:rsidRPr="00784132" w:rsidRDefault="0066076A" w:rsidP="006D5215">
            <w:pPr>
              <w:spacing w:after="0" w:line="240" w:lineRule="auto"/>
              <w:rPr>
                <w:sz w:val="20"/>
                <w:szCs w:val="20"/>
              </w:rPr>
            </w:pPr>
            <w:r w:rsidRPr="00784132">
              <w:rPr>
                <w:sz w:val="20"/>
                <w:szCs w:val="20"/>
              </w:rPr>
              <w:t xml:space="preserve"> </w:t>
            </w:r>
          </w:p>
        </w:tc>
      </w:tr>
      <w:tr w:rsidR="0066076A" w:rsidRPr="00784132" w14:paraId="1AD6FA48" w14:textId="77777777" w:rsidTr="006D5215">
        <w:trPr>
          <w:trHeight w:val="1118"/>
        </w:trPr>
        <w:tc>
          <w:tcPr>
            <w:tcW w:w="9640" w:type="dxa"/>
            <w:gridSpan w:val="5"/>
            <w:shd w:val="clear" w:color="auto" w:fill="auto"/>
          </w:tcPr>
          <w:p w14:paraId="21E23C4A" w14:textId="77777777" w:rsidR="0066076A" w:rsidRPr="00784132" w:rsidRDefault="0066076A" w:rsidP="006D521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7F2FB680" w14:textId="77777777" w:rsidR="0066076A" w:rsidRPr="00784132" w:rsidRDefault="0066076A" w:rsidP="006D5215">
            <w:pPr>
              <w:spacing w:after="0" w:line="240" w:lineRule="auto"/>
              <w:jc w:val="both"/>
              <w:rPr>
                <w:sz w:val="20"/>
                <w:szCs w:val="20"/>
              </w:rPr>
            </w:pPr>
            <w:r w:rsidRPr="00784132">
              <w:rPr>
                <w:sz w:val="20"/>
                <w:szCs w:val="20"/>
              </w:rPr>
              <w:t>El curso contiene un análisis de las principales modificaciones introducidas en las tres leyes ya mencionadas, con énfasis en aquellas que no son consecuentes con algunos postulados que la Dogmática Penal y la Política Criminal sugieren para conseguir mayor racionalidad y justeza en la aplicación de las sanciones y demás consecuencias penales.</w:t>
            </w:r>
          </w:p>
          <w:p w14:paraId="6479419C" w14:textId="77777777" w:rsidR="0066076A" w:rsidRPr="00784132" w:rsidRDefault="0066076A" w:rsidP="006D5215">
            <w:pPr>
              <w:spacing w:after="0" w:line="240" w:lineRule="auto"/>
              <w:jc w:val="both"/>
              <w:rPr>
                <w:sz w:val="20"/>
                <w:szCs w:val="20"/>
              </w:rPr>
            </w:pPr>
          </w:p>
        </w:tc>
      </w:tr>
      <w:tr w:rsidR="0066076A" w:rsidRPr="00784132" w14:paraId="7408273D" w14:textId="77777777" w:rsidTr="006D5215">
        <w:trPr>
          <w:trHeight w:val="603"/>
        </w:trPr>
        <w:tc>
          <w:tcPr>
            <w:tcW w:w="4316" w:type="dxa"/>
            <w:gridSpan w:val="3"/>
            <w:shd w:val="clear" w:color="auto" w:fill="auto"/>
          </w:tcPr>
          <w:p w14:paraId="444C5241" w14:textId="77777777" w:rsidR="0066076A" w:rsidRPr="00784132" w:rsidRDefault="0066076A" w:rsidP="006D5215">
            <w:pPr>
              <w:spacing w:after="0" w:line="240" w:lineRule="auto"/>
              <w:rPr>
                <w:sz w:val="20"/>
                <w:szCs w:val="20"/>
              </w:rPr>
            </w:pPr>
            <w:r w:rsidRPr="00784132">
              <w:rPr>
                <w:sz w:val="20"/>
                <w:szCs w:val="20"/>
              </w:rPr>
              <w:t>Solicitado por: UNJC. Ciego de Ávila</w:t>
            </w:r>
          </w:p>
        </w:tc>
        <w:tc>
          <w:tcPr>
            <w:tcW w:w="5324" w:type="dxa"/>
            <w:gridSpan w:val="2"/>
            <w:shd w:val="clear" w:color="auto" w:fill="auto"/>
          </w:tcPr>
          <w:p w14:paraId="3EFC66FF" w14:textId="77777777" w:rsidR="0066076A" w:rsidRPr="00784132" w:rsidRDefault="0066076A" w:rsidP="006D5215">
            <w:pPr>
              <w:spacing w:after="0" w:line="240" w:lineRule="auto"/>
              <w:rPr>
                <w:sz w:val="20"/>
                <w:szCs w:val="20"/>
              </w:rPr>
            </w:pPr>
            <w:r w:rsidRPr="00784132">
              <w:rPr>
                <w:sz w:val="20"/>
                <w:szCs w:val="20"/>
              </w:rPr>
              <w:t xml:space="preserve">Otros posibles participantes: </w:t>
            </w:r>
          </w:p>
        </w:tc>
      </w:tr>
      <w:tr w:rsidR="0066076A" w:rsidRPr="00784132" w14:paraId="477FC5F8" w14:textId="77777777" w:rsidTr="006D5215">
        <w:trPr>
          <w:trHeight w:val="981"/>
        </w:trPr>
        <w:tc>
          <w:tcPr>
            <w:tcW w:w="4316" w:type="dxa"/>
            <w:gridSpan w:val="3"/>
            <w:shd w:val="clear" w:color="auto" w:fill="auto"/>
          </w:tcPr>
          <w:p w14:paraId="77D650DC" w14:textId="77777777" w:rsidR="0066076A" w:rsidRPr="00784132" w:rsidRDefault="0066076A" w:rsidP="006D5215">
            <w:pPr>
              <w:tabs>
                <w:tab w:val="center" w:pos="4139"/>
              </w:tabs>
              <w:spacing w:after="0" w:line="240" w:lineRule="auto"/>
              <w:rPr>
                <w:sz w:val="20"/>
                <w:szCs w:val="20"/>
              </w:rPr>
            </w:pPr>
            <w:r w:rsidRPr="00784132">
              <w:rPr>
                <w:sz w:val="20"/>
                <w:szCs w:val="20"/>
              </w:rPr>
              <w:t>Responde a prioridades          si   no___</w:t>
            </w:r>
          </w:p>
          <w:p w14:paraId="73E8F1F1" w14:textId="77777777" w:rsidR="0066076A" w:rsidRPr="00784132" w:rsidRDefault="0066076A" w:rsidP="006D5215">
            <w:pPr>
              <w:spacing w:after="0" w:line="240" w:lineRule="auto"/>
              <w:rPr>
                <w:sz w:val="20"/>
                <w:szCs w:val="20"/>
              </w:rPr>
            </w:pPr>
            <w:r w:rsidRPr="00784132">
              <w:rPr>
                <w:sz w:val="20"/>
                <w:szCs w:val="20"/>
              </w:rPr>
              <w:t xml:space="preserve">Especifique:  </w:t>
            </w:r>
          </w:p>
          <w:p w14:paraId="4A96ABA7" w14:textId="77777777" w:rsidR="0066076A" w:rsidRPr="00784132" w:rsidRDefault="0066076A" w:rsidP="006D5215">
            <w:pPr>
              <w:spacing w:after="0" w:line="240" w:lineRule="auto"/>
              <w:rPr>
                <w:sz w:val="20"/>
                <w:szCs w:val="20"/>
              </w:rPr>
            </w:pPr>
          </w:p>
        </w:tc>
        <w:tc>
          <w:tcPr>
            <w:tcW w:w="5324" w:type="dxa"/>
            <w:gridSpan w:val="2"/>
            <w:shd w:val="clear" w:color="auto" w:fill="auto"/>
          </w:tcPr>
          <w:p w14:paraId="1143FE50" w14:textId="77777777" w:rsidR="0066076A" w:rsidRPr="00784132" w:rsidRDefault="0066076A" w:rsidP="006D5215">
            <w:pPr>
              <w:tabs>
                <w:tab w:val="center" w:pos="4139"/>
              </w:tabs>
              <w:spacing w:after="0" w:line="240" w:lineRule="auto"/>
              <w:rPr>
                <w:sz w:val="20"/>
                <w:szCs w:val="20"/>
              </w:rPr>
            </w:pPr>
            <w:r w:rsidRPr="00784132">
              <w:rPr>
                <w:sz w:val="20"/>
                <w:szCs w:val="20"/>
              </w:rPr>
              <w:t>Vinculado a proyecto:    si X    no___</w:t>
            </w:r>
          </w:p>
          <w:p w14:paraId="787FF1F7" w14:textId="77777777" w:rsidR="0066076A" w:rsidRPr="00784132" w:rsidRDefault="0066076A" w:rsidP="006D5215">
            <w:pPr>
              <w:spacing w:after="0" w:line="240" w:lineRule="auto"/>
              <w:rPr>
                <w:sz w:val="20"/>
                <w:szCs w:val="20"/>
              </w:rPr>
            </w:pPr>
            <w:r w:rsidRPr="00784132">
              <w:rPr>
                <w:sz w:val="20"/>
                <w:szCs w:val="20"/>
              </w:rPr>
              <w:t>Tipo de proyecto y nombre.  Seguridad humana en el Siglo XXI.</w:t>
            </w:r>
          </w:p>
          <w:p w14:paraId="5F7285B1" w14:textId="77777777" w:rsidR="0066076A" w:rsidRPr="00784132" w:rsidRDefault="0066076A" w:rsidP="006D5215">
            <w:pPr>
              <w:spacing w:after="0" w:line="240" w:lineRule="auto"/>
              <w:rPr>
                <w:sz w:val="20"/>
                <w:szCs w:val="20"/>
              </w:rPr>
            </w:pPr>
            <w:r w:rsidRPr="00784132">
              <w:rPr>
                <w:sz w:val="20"/>
                <w:szCs w:val="20"/>
              </w:rPr>
              <w:t xml:space="preserve">Proyecto PAPN.                                                                           </w:t>
            </w:r>
          </w:p>
        </w:tc>
      </w:tr>
    </w:tbl>
    <w:p w14:paraId="0BDA9FCD" w14:textId="77777777" w:rsidR="001F6CCB" w:rsidRDefault="001F6CCB" w:rsidP="00BF31FD">
      <w:pPr>
        <w:rPr>
          <w:rFonts w:cs="Arial"/>
          <w:b/>
          <w:sz w:val="20"/>
          <w:szCs w:val="20"/>
        </w:rPr>
      </w:pPr>
    </w:p>
    <w:p w14:paraId="5D3133BE" w14:textId="77777777" w:rsidR="004562CB" w:rsidRDefault="004562CB" w:rsidP="00BF31FD">
      <w:pPr>
        <w:rPr>
          <w:rFonts w:cs="Arial"/>
          <w:b/>
          <w:sz w:val="20"/>
          <w:szCs w:val="20"/>
        </w:rPr>
      </w:pPr>
    </w:p>
    <w:p w14:paraId="439AE9AC" w14:textId="32D1292B" w:rsidR="004562CB" w:rsidRDefault="004562CB" w:rsidP="00BF31FD">
      <w:pPr>
        <w:rPr>
          <w:rFonts w:cs="Arial"/>
          <w:b/>
          <w:sz w:val="20"/>
          <w:szCs w:val="20"/>
        </w:rPr>
      </w:pPr>
    </w:p>
    <w:p w14:paraId="1D2528D2" w14:textId="359BBDBB" w:rsidR="006661AB" w:rsidRDefault="006661AB" w:rsidP="00BF31FD">
      <w:pPr>
        <w:rPr>
          <w:rFonts w:cs="Arial"/>
          <w:b/>
          <w:sz w:val="20"/>
          <w:szCs w:val="20"/>
        </w:rPr>
      </w:pPr>
    </w:p>
    <w:p w14:paraId="32CA86AD" w14:textId="1E9D693A" w:rsidR="006661AB" w:rsidRDefault="006661AB" w:rsidP="00BF31FD">
      <w:pPr>
        <w:rPr>
          <w:rFonts w:cs="Arial"/>
          <w:b/>
          <w:sz w:val="20"/>
          <w:szCs w:val="20"/>
        </w:rPr>
      </w:pPr>
    </w:p>
    <w:p w14:paraId="17DA8966" w14:textId="35D5D1CA" w:rsidR="006661AB" w:rsidRDefault="006661AB" w:rsidP="00BF31FD">
      <w:pPr>
        <w:rPr>
          <w:rFonts w:cs="Arial"/>
          <w:b/>
          <w:sz w:val="20"/>
          <w:szCs w:val="20"/>
        </w:rPr>
      </w:pPr>
    </w:p>
    <w:p w14:paraId="66DE1403" w14:textId="77777777" w:rsidR="006661AB" w:rsidRDefault="006661AB" w:rsidP="00BF31FD">
      <w:pPr>
        <w:rPr>
          <w:rFonts w:cs="Arial"/>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D7425F" w:rsidRPr="00D7425F" w14:paraId="41D438AB" w14:textId="77777777" w:rsidTr="00282CC0">
        <w:trPr>
          <w:trHeight w:val="417"/>
        </w:trPr>
        <w:tc>
          <w:tcPr>
            <w:tcW w:w="1721" w:type="dxa"/>
            <w:shd w:val="clear" w:color="auto" w:fill="auto"/>
          </w:tcPr>
          <w:p w14:paraId="47753FB3"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Área: FD.</w:t>
            </w:r>
          </w:p>
        </w:tc>
        <w:tc>
          <w:tcPr>
            <w:tcW w:w="2533" w:type="dxa"/>
            <w:shd w:val="clear" w:color="auto" w:fill="auto"/>
          </w:tcPr>
          <w:p w14:paraId="78199A0E"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Teléfono: 23631864</w:t>
            </w:r>
          </w:p>
        </w:tc>
        <w:tc>
          <w:tcPr>
            <w:tcW w:w="1682" w:type="dxa"/>
            <w:gridSpan w:val="2"/>
            <w:shd w:val="clear" w:color="auto" w:fill="auto"/>
          </w:tcPr>
          <w:p w14:paraId="0937F7BC"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Tipo de Posgrado</w:t>
            </w:r>
          </w:p>
          <w:p w14:paraId="4327A975"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Curso</w:t>
            </w:r>
          </w:p>
          <w:p w14:paraId="639CD640" w14:textId="77777777" w:rsidR="00D7425F" w:rsidRPr="00D7425F" w:rsidRDefault="00D7425F" w:rsidP="00282CC0">
            <w:pPr>
              <w:spacing w:after="0" w:line="240" w:lineRule="auto"/>
              <w:rPr>
                <w:rFonts w:ascii="Arial Narrow" w:hAnsi="Arial Narrow"/>
                <w:sz w:val="18"/>
                <w:szCs w:val="18"/>
              </w:rPr>
            </w:pPr>
          </w:p>
        </w:tc>
        <w:tc>
          <w:tcPr>
            <w:tcW w:w="3704" w:type="dxa"/>
            <w:shd w:val="clear" w:color="auto" w:fill="auto"/>
          </w:tcPr>
          <w:p w14:paraId="12D452E8" w14:textId="77777777" w:rsidR="00D7425F" w:rsidRPr="00D7425F" w:rsidRDefault="00D7425F" w:rsidP="00282CC0">
            <w:pPr>
              <w:spacing w:after="0" w:line="240" w:lineRule="auto"/>
              <w:rPr>
                <w:rFonts w:ascii="Arial Narrow" w:hAnsi="Arial Narrow"/>
                <w:sz w:val="18"/>
                <w:szCs w:val="18"/>
              </w:rPr>
            </w:pPr>
            <w:r>
              <w:rPr>
                <w:rFonts w:ascii="Arial Narrow" w:hAnsi="Arial Narrow"/>
                <w:sz w:val="18"/>
                <w:szCs w:val="18"/>
              </w:rPr>
              <w:t>Código: PG-FD-C39</w:t>
            </w:r>
          </w:p>
          <w:p w14:paraId="767D5935"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Horas:    30          Créditos:1</w:t>
            </w:r>
          </w:p>
        </w:tc>
      </w:tr>
      <w:tr w:rsidR="00D7425F" w:rsidRPr="00D7425F" w14:paraId="4845DBE8" w14:textId="77777777" w:rsidTr="00282CC0">
        <w:trPr>
          <w:trHeight w:val="397"/>
        </w:trPr>
        <w:tc>
          <w:tcPr>
            <w:tcW w:w="4254" w:type="dxa"/>
            <w:gridSpan w:val="2"/>
            <w:shd w:val="clear" w:color="auto" w:fill="auto"/>
          </w:tcPr>
          <w:p w14:paraId="058EE00D"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Título Creatividad intelectual, economía creativa y desarrollo económico: propuestas para Cuba y su desarrollo local  </w:t>
            </w:r>
          </w:p>
          <w:p w14:paraId="553603BA"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Inicio.                   Termina. </w:t>
            </w:r>
          </w:p>
        </w:tc>
        <w:tc>
          <w:tcPr>
            <w:tcW w:w="5386" w:type="dxa"/>
            <w:gridSpan w:val="3"/>
            <w:shd w:val="clear" w:color="auto" w:fill="auto"/>
          </w:tcPr>
          <w:p w14:paraId="1439C878" w14:textId="77777777" w:rsidR="00D7425F" w:rsidRPr="00D7425F" w:rsidRDefault="00D7425F" w:rsidP="00282CC0">
            <w:pPr>
              <w:spacing w:after="0" w:line="240" w:lineRule="auto"/>
              <w:rPr>
                <w:rFonts w:ascii="Arial Narrow" w:hAnsi="Arial Narrow"/>
                <w:sz w:val="18"/>
                <w:szCs w:val="18"/>
              </w:rPr>
            </w:pPr>
            <w:proofErr w:type="gramStart"/>
            <w:r w:rsidRPr="00D7425F">
              <w:rPr>
                <w:rFonts w:ascii="Arial Narrow" w:hAnsi="Arial Narrow"/>
                <w:sz w:val="18"/>
                <w:szCs w:val="18"/>
              </w:rPr>
              <w:t>Profesor :</w:t>
            </w:r>
            <w:proofErr w:type="gramEnd"/>
            <w:r w:rsidRPr="00D7425F">
              <w:rPr>
                <w:rFonts w:ascii="Arial Narrow" w:hAnsi="Arial Narrow"/>
                <w:sz w:val="18"/>
                <w:szCs w:val="18"/>
              </w:rPr>
              <w:t xml:space="preserve"> Dr. C Ernesto Guevara Fernández  . Titular</w:t>
            </w:r>
          </w:p>
          <w:p w14:paraId="07CC6B87"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eguevara @uo.edu.cu</w:t>
            </w:r>
          </w:p>
        </w:tc>
      </w:tr>
      <w:tr w:rsidR="00D7425F" w:rsidRPr="00D7425F" w14:paraId="1AC32221" w14:textId="77777777" w:rsidTr="00282CC0">
        <w:trPr>
          <w:trHeight w:val="1144"/>
        </w:trPr>
        <w:tc>
          <w:tcPr>
            <w:tcW w:w="9640" w:type="dxa"/>
            <w:gridSpan w:val="5"/>
            <w:shd w:val="clear" w:color="auto" w:fill="auto"/>
          </w:tcPr>
          <w:p w14:paraId="3B122029"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Objetivo </w:t>
            </w:r>
          </w:p>
          <w:p w14:paraId="4168864F" w14:textId="77777777" w:rsidR="00D7425F" w:rsidRPr="00D7425F" w:rsidRDefault="00D7425F" w:rsidP="00282CC0">
            <w:pPr>
              <w:spacing w:after="0" w:line="240" w:lineRule="auto"/>
              <w:rPr>
                <w:rFonts w:ascii="Arial Narrow" w:hAnsi="Arial Narrow"/>
                <w:sz w:val="18"/>
                <w:szCs w:val="18"/>
              </w:rPr>
            </w:pPr>
          </w:p>
          <w:p w14:paraId="61F54E21" w14:textId="77777777" w:rsidR="00D7425F" w:rsidRPr="00D7425F" w:rsidRDefault="00D7425F" w:rsidP="00282CC0">
            <w:pPr>
              <w:spacing w:after="0" w:line="240" w:lineRule="auto"/>
              <w:jc w:val="both"/>
              <w:rPr>
                <w:rFonts w:ascii="Arial Narrow" w:hAnsi="Arial Narrow"/>
                <w:sz w:val="18"/>
                <w:szCs w:val="18"/>
              </w:rPr>
            </w:pPr>
            <w:r w:rsidRPr="00D7425F">
              <w:rPr>
                <w:rFonts w:ascii="Arial Narrow" w:hAnsi="Arial Narrow"/>
                <w:sz w:val="18"/>
                <w:szCs w:val="18"/>
              </w:rPr>
              <w:t>Que los cursistas sean capaces de profundizar en las instituciones y sistemas de la PI en su relación con la economía creativa, para la consolidación de la formación profesional dirigida al dominio técnico-jurídico de su aplicación a situaciones relacionadas con la protección de las creaciones intelectuales  y bienes inmateriales en Cuba, así como la comercialización de resultados científicos-tecnológicos-industriales-culturales y la defensa de los derechos conferidos en el contexto del desarrollo local. Todo ello articulado con las exigencias internacionales y tendencias de los sistemas de PI en la actividad empresarial</w:t>
            </w:r>
          </w:p>
        </w:tc>
      </w:tr>
      <w:tr w:rsidR="00D7425F" w:rsidRPr="00D7425F" w14:paraId="1B429642" w14:textId="77777777" w:rsidTr="00282CC0">
        <w:trPr>
          <w:trHeight w:val="1118"/>
        </w:trPr>
        <w:tc>
          <w:tcPr>
            <w:tcW w:w="9640" w:type="dxa"/>
            <w:gridSpan w:val="5"/>
            <w:shd w:val="clear" w:color="auto" w:fill="auto"/>
          </w:tcPr>
          <w:p w14:paraId="4B01132B" w14:textId="77777777" w:rsidR="00D7425F" w:rsidRPr="00D7425F" w:rsidRDefault="00D7425F" w:rsidP="00282CC0">
            <w:pPr>
              <w:spacing w:after="0" w:line="240" w:lineRule="auto"/>
              <w:jc w:val="both"/>
              <w:rPr>
                <w:rFonts w:ascii="Arial Narrow" w:hAnsi="Arial Narrow" w:cs="Arial"/>
                <w:sz w:val="18"/>
                <w:szCs w:val="18"/>
              </w:rPr>
            </w:pPr>
            <w:r w:rsidRPr="00D7425F">
              <w:rPr>
                <w:rFonts w:ascii="Arial Narrow" w:hAnsi="Arial Narrow"/>
                <w:sz w:val="18"/>
                <w:szCs w:val="18"/>
              </w:rPr>
              <w:t>Breve descripción de su contenido:</w:t>
            </w:r>
            <w:r w:rsidRPr="00D7425F">
              <w:rPr>
                <w:rFonts w:ascii="Arial Narrow" w:hAnsi="Arial Narrow" w:cs="Arial"/>
                <w:sz w:val="18"/>
                <w:szCs w:val="18"/>
              </w:rPr>
              <w:t xml:space="preserve"> </w:t>
            </w:r>
          </w:p>
          <w:p w14:paraId="034947E5" w14:textId="77777777" w:rsidR="00D7425F" w:rsidRPr="00D7425F" w:rsidRDefault="00D7425F" w:rsidP="00282CC0">
            <w:pPr>
              <w:spacing w:after="0" w:line="240" w:lineRule="auto"/>
              <w:jc w:val="both"/>
              <w:rPr>
                <w:rFonts w:ascii="Arial Narrow" w:hAnsi="Arial Narrow"/>
                <w:sz w:val="18"/>
                <w:szCs w:val="18"/>
              </w:rPr>
            </w:pPr>
          </w:p>
          <w:p w14:paraId="2D57C58E" w14:textId="77777777" w:rsidR="00D7425F" w:rsidRPr="00D7425F" w:rsidRDefault="00D7425F" w:rsidP="00282CC0">
            <w:pPr>
              <w:spacing w:after="0" w:line="240" w:lineRule="auto"/>
              <w:jc w:val="both"/>
              <w:rPr>
                <w:rFonts w:ascii="Arial Narrow" w:hAnsi="Arial Narrow"/>
                <w:sz w:val="18"/>
                <w:szCs w:val="18"/>
              </w:rPr>
            </w:pPr>
            <w:r w:rsidRPr="00D7425F">
              <w:rPr>
                <w:rFonts w:ascii="Arial Narrow" w:hAnsi="Arial Narrow"/>
                <w:sz w:val="18"/>
                <w:szCs w:val="18"/>
              </w:rPr>
              <w:t>En el curso se examinan las interacciones, cuestiones teóricas desde la PI y las políticas locales, así como la manera en que se promociona en la práctica la economía creativa en las regiones de todo el mundo a los efectos de su adaptación al contexto nacional local. Se manejan los conceptos de economía naranja como base para la acción en este sector económico que se encuentra en plena expansión para identificar el contexto del desarrollo de negocios en la industria creativa a partir del proceso de creación de valor.</w:t>
            </w:r>
          </w:p>
        </w:tc>
      </w:tr>
      <w:tr w:rsidR="00D7425F" w:rsidRPr="00D7425F" w14:paraId="2BF9B032" w14:textId="77777777" w:rsidTr="00282CC0">
        <w:trPr>
          <w:trHeight w:val="603"/>
        </w:trPr>
        <w:tc>
          <w:tcPr>
            <w:tcW w:w="4316" w:type="dxa"/>
            <w:gridSpan w:val="3"/>
            <w:shd w:val="clear" w:color="auto" w:fill="auto"/>
          </w:tcPr>
          <w:p w14:paraId="648B18E6"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Solicitado por: UNJC de Guantánamo</w:t>
            </w:r>
          </w:p>
        </w:tc>
        <w:tc>
          <w:tcPr>
            <w:tcW w:w="5324" w:type="dxa"/>
            <w:gridSpan w:val="2"/>
            <w:shd w:val="clear" w:color="auto" w:fill="auto"/>
          </w:tcPr>
          <w:p w14:paraId="47470EDD"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Otros posibles participantes: </w:t>
            </w:r>
          </w:p>
          <w:p w14:paraId="0C120FED" w14:textId="77777777" w:rsidR="00D7425F" w:rsidRPr="00D7425F" w:rsidRDefault="00D7425F" w:rsidP="00282CC0">
            <w:pPr>
              <w:spacing w:after="0" w:line="240" w:lineRule="auto"/>
              <w:rPr>
                <w:rFonts w:ascii="Arial Narrow" w:hAnsi="Arial Narrow"/>
                <w:sz w:val="18"/>
                <w:szCs w:val="18"/>
              </w:rPr>
            </w:pPr>
          </w:p>
        </w:tc>
      </w:tr>
      <w:tr w:rsidR="00D7425F" w:rsidRPr="00D7425F" w14:paraId="532631B2" w14:textId="77777777" w:rsidTr="00282CC0">
        <w:trPr>
          <w:trHeight w:val="981"/>
        </w:trPr>
        <w:tc>
          <w:tcPr>
            <w:tcW w:w="4316" w:type="dxa"/>
            <w:gridSpan w:val="3"/>
            <w:shd w:val="clear" w:color="auto" w:fill="auto"/>
          </w:tcPr>
          <w:p w14:paraId="24E93160" w14:textId="77777777" w:rsidR="00D7425F" w:rsidRPr="00D7425F" w:rsidRDefault="00D7425F" w:rsidP="00282CC0">
            <w:pPr>
              <w:tabs>
                <w:tab w:val="center" w:pos="4139"/>
              </w:tabs>
              <w:spacing w:after="0" w:line="240" w:lineRule="auto"/>
              <w:rPr>
                <w:rFonts w:ascii="Arial Narrow" w:hAnsi="Arial Narrow"/>
                <w:sz w:val="18"/>
                <w:szCs w:val="18"/>
              </w:rPr>
            </w:pPr>
            <w:r w:rsidRPr="00D7425F">
              <w:rPr>
                <w:rFonts w:ascii="Arial Narrow" w:hAnsi="Arial Narrow"/>
                <w:sz w:val="18"/>
                <w:szCs w:val="18"/>
              </w:rPr>
              <w:t>Responde a prioridades          si ___X___  no___</w:t>
            </w:r>
          </w:p>
          <w:p w14:paraId="21180718"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Especifique:  </w:t>
            </w:r>
          </w:p>
          <w:p w14:paraId="31D4E7AE"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Especifique:  </w:t>
            </w:r>
          </w:p>
          <w:p w14:paraId="4FC8CE62"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65A26D13" w14:textId="77777777" w:rsidR="00D7425F" w:rsidRPr="00D7425F" w:rsidRDefault="00D7425F" w:rsidP="00282CC0">
            <w:pPr>
              <w:tabs>
                <w:tab w:val="center" w:pos="4139"/>
              </w:tabs>
              <w:spacing w:after="0" w:line="240" w:lineRule="auto"/>
              <w:rPr>
                <w:rFonts w:ascii="Arial Narrow" w:hAnsi="Arial Narrow"/>
                <w:sz w:val="18"/>
                <w:szCs w:val="18"/>
              </w:rPr>
            </w:pPr>
            <w:r w:rsidRPr="00D7425F">
              <w:rPr>
                <w:rFonts w:ascii="Arial Narrow" w:hAnsi="Arial Narrow"/>
                <w:sz w:val="18"/>
                <w:szCs w:val="18"/>
              </w:rPr>
              <w:t>Vinculado a proyecto:    si      no___X</w:t>
            </w:r>
          </w:p>
          <w:p w14:paraId="233F6C30" w14:textId="77777777" w:rsidR="00D7425F" w:rsidRPr="00D7425F" w:rsidRDefault="00D7425F" w:rsidP="00282CC0">
            <w:pPr>
              <w:spacing w:after="0" w:line="240" w:lineRule="auto"/>
              <w:rPr>
                <w:rFonts w:ascii="Arial Narrow" w:hAnsi="Arial Narrow"/>
                <w:sz w:val="18"/>
                <w:szCs w:val="18"/>
              </w:rPr>
            </w:pPr>
            <w:r w:rsidRPr="00D7425F">
              <w:rPr>
                <w:rFonts w:ascii="Arial Narrow" w:hAnsi="Arial Narrow"/>
                <w:sz w:val="18"/>
                <w:szCs w:val="18"/>
              </w:rPr>
              <w:t xml:space="preserve">)                                                                        </w:t>
            </w:r>
          </w:p>
        </w:tc>
      </w:tr>
    </w:tbl>
    <w:p w14:paraId="7B4D65B5" w14:textId="77777777" w:rsidR="007C51BD" w:rsidRPr="00784132" w:rsidRDefault="007C51BD" w:rsidP="00BF31FD">
      <w:pPr>
        <w:rPr>
          <w:rFonts w:cs="Arial"/>
          <w:b/>
          <w:sz w:val="20"/>
          <w:szCs w:val="20"/>
        </w:rPr>
      </w:pPr>
    </w:p>
    <w:p w14:paraId="6343CE1B" w14:textId="77777777" w:rsidR="0066076A" w:rsidRPr="000A4AE4" w:rsidRDefault="00E933E0" w:rsidP="00BF31FD">
      <w:pPr>
        <w:rPr>
          <w:rFonts w:cs="Arial"/>
          <w:b/>
          <w:sz w:val="24"/>
          <w:szCs w:val="24"/>
        </w:rPr>
      </w:pPr>
      <w:r w:rsidRPr="000A4AE4">
        <w:rPr>
          <w:rFonts w:cs="Arial"/>
          <w:b/>
          <w:sz w:val="24"/>
          <w:szCs w:val="24"/>
        </w:rPr>
        <w:t>Entrenamiento</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A3D0194" w14:textId="77777777" w:rsidTr="006D5215">
        <w:trPr>
          <w:trHeight w:val="417"/>
        </w:trPr>
        <w:tc>
          <w:tcPr>
            <w:tcW w:w="1721" w:type="dxa"/>
            <w:shd w:val="clear" w:color="auto" w:fill="auto"/>
          </w:tcPr>
          <w:p w14:paraId="3B46DDAA" w14:textId="77777777" w:rsidR="0066076A" w:rsidRPr="00784132" w:rsidRDefault="0066076A" w:rsidP="006D5215">
            <w:pPr>
              <w:rPr>
                <w:sz w:val="20"/>
                <w:szCs w:val="20"/>
              </w:rPr>
            </w:pPr>
            <w:r w:rsidRPr="00784132">
              <w:rPr>
                <w:sz w:val="20"/>
                <w:szCs w:val="20"/>
              </w:rPr>
              <w:t>Área: FD</w:t>
            </w:r>
          </w:p>
        </w:tc>
        <w:tc>
          <w:tcPr>
            <w:tcW w:w="2533" w:type="dxa"/>
            <w:shd w:val="clear" w:color="auto" w:fill="auto"/>
          </w:tcPr>
          <w:p w14:paraId="28B2A644" w14:textId="77777777" w:rsidR="0066076A" w:rsidRPr="00784132" w:rsidRDefault="0066076A" w:rsidP="006D5215">
            <w:pPr>
              <w:rPr>
                <w:sz w:val="20"/>
                <w:szCs w:val="20"/>
              </w:rPr>
            </w:pPr>
            <w:r w:rsidRPr="00784132">
              <w:rPr>
                <w:sz w:val="20"/>
                <w:szCs w:val="20"/>
              </w:rPr>
              <w:t>Teléfono: 22 631864</w:t>
            </w:r>
          </w:p>
        </w:tc>
        <w:tc>
          <w:tcPr>
            <w:tcW w:w="1682" w:type="dxa"/>
            <w:gridSpan w:val="2"/>
            <w:shd w:val="clear" w:color="auto" w:fill="auto"/>
          </w:tcPr>
          <w:p w14:paraId="68A13A92" w14:textId="77777777" w:rsidR="0066076A" w:rsidRPr="00784132" w:rsidRDefault="0066076A" w:rsidP="006D5215">
            <w:pPr>
              <w:rPr>
                <w:sz w:val="20"/>
                <w:szCs w:val="20"/>
              </w:rPr>
            </w:pPr>
            <w:r w:rsidRPr="00784132">
              <w:rPr>
                <w:sz w:val="20"/>
                <w:szCs w:val="20"/>
              </w:rPr>
              <w:t>Tipo de Posgrado</w:t>
            </w:r>
          </w:p>
          <w:p w14:paraId="0C50D1E7" w14:textId="77777777" w:rsidR="0066076A" w:rsidRPr="00784132" w:rsidRDefault="0066076A" w:rsidP="006D5215">
            <w:pPr>
              <w:rPr>
                <w:sz w:val="20"/>
                <w:szCs w:val="20"/>
              </w:rPr>
            </w:pPr>
            <w:r w:rsidRPr="00784132">
              <w:rPr>
                <w:sz w:val="20"/>
                <w:szCs w:val="20"/>
              </w:rPr>
              <w:t xml:space="preserve">Entrenamiento </w:t>
            </w:r>
          </w:p>
        </w:tc>
        <w:tc>
          <w:tcPr>
            <w:tcW w:w="3704" w:type="dxa"/>
            <w:shd w:val="clear" w:color="auto" w:fill="auto"/>
          </w:tcPr>
          <w:p w14:paraId="13913CC0" w14:textId="77777777" w:rsidR="0066076A" w:rsidRPr="00784132" w:rsidRDefault="0066076A" w:rsidP="006D5215">
            <w:pPr>
              <w:rPr>
                <w:sz w:val="20"/>
                <w:szCs w:val="20"/>
              </w:rPr>
            </w:pPr>
            <w:r w:rsidRPr="00784132">
              <w:rPr>
                <w:sz w:val="20"/>
                <w:szCs w:val="20"/>
              </w:rPr>
              <w:t xml:space="preserve">Código: </w:t>
            </w:r>
            <w:r w:rsidRPr="00784132">
              <w:rPr>
                <w:rFonts w:cs="Arial"/>
                <w:color w:val="000000"/>
                <w:sz w:val="20"/>
                <w:szCs w:val="20"/>
              </w:rPr>
              <w:t>PG-FD-E1</w:t>
            </w:r>
          </w:p>
          <w:p w14:paraId="45D43D35" w14:textId="77777777" w:rsidR="0066076A" w:rsidRPr="00784132" w:rsidRDefault="0066076A" w:rsidP="006D5215">
            <w:pPr>
              <w:rPr>
                <w:sz w:val="20"/>
                <w:szCs w:val="20"/>
              </w:rPr>
            </w:pPr>
            <w:r w:rsidRPr="00784132">
              <w:rPr>
                <w:sz w:val="20"/>
                <w:szCs w:val="20"/>
              </w:rPr>
              <w:t>Horas:  60            Créditos: 2</w:t>
            </w:r>
          </w:p>
        </w:tc>
      </w:tr>
      <w:tr w:rsidR="0066076A" w:rsidRPr="00784132" w14:paraId="39E0FA9B" w14:textId="77777777" w:rsidTr="006D5215">
        <w:trPr>
          <w:trHeight w:val="397"/>
        </w:trPr>
        <w:tc>
          <w:tcPr>
            <w:tcW w:w="4254" w:type="dxa"/>
            <w:gridSpan w:val="2"/>
            <w:shd w:val="clear" w:color="auto" w:fill="auto"/>
          </w:tcPr>
          <w:p w14:paraId="1172771D" w14:textId="77777777" w:rsidR="0066076A" w:rsidRPr="00784132" w:rsidRDefault="0066076A" w:rsidP="001F6CCB">
            <w:pPr>
              <w:spacing w:after="0"/>
              <w:rPr>
                <w:sz w:val="20"/>
                <w:szCs w:val="20"/>
              </w:rPr>
            </w:pPr>
            <w:r w:rsidRPr="00784132">
              <w:rPr>
                <w:sz w:val="20"/>
                <w:szCs w:val="20"/>
              </w:rPr>
              <w:t>Título: El proceso de amparo de los derechos constitucionales en Cuba</w:t>
            </w:r>
          </w:p>
          <w:p w14:paraId="6F50602F" w14:textId="77777777" w:rsidR="0066076A" w:rsidRPr="00784132" w:rsidRDefault="0066076A" w:rsidP="001F6CCB">
            <w:pPr>
              <w:spacing w:after="0"/>
              <w:rPr>
                <w:sz w:val="20"/>
                <w:szCs w:val="20"/>
              </w:rPr>
            </w:pPr>
            <w:r w:rsidRPr="00784132">
              <w:rPr>
                <w:sz w:val="20"/>
                <w:szCs w:val="20"/>
              </w:rPr>
              <w:t>Inicio.</w:t>
            </w:r>
            <w:r w:rsidR="0072588B">
              <w:rPr>
                <w:sz w:val="20"/>
                <w:szCs w:val="20"/>
              </w:rPr>
              <w:t xml:space="preserve"> </w:t>
            </w:r>
            <w:proofErr w:type="gramStart"/>
            <w:r w:rsidR="0072588B">
              <w:rPr>
                <w:sz w:val="20"/>
                <w:szCs w:val="20"/>
              </w:rPr>
              <w:t>enero</w:t>
            </w:r>
            <w:proofErr w:type="gramEnd"/>
            <w:r w:rsidRPr="00784132">
              <w:rPr>
                <w:sz w:val="20"/>
                <w:szCs w:val="20"/>
              </w:rPr>
              <w:t xml:space="preserve"> </w:t>
            </w:r>
            <w:r w:rsidR="001F6CCB">
              <w:rPr>
                <w:sz w:val="20"/>
                <w:szCs w:val="20"/>
              </w:rPr>
              <w:t xml:space="preserve">                       </w:t>
            </w:r>
            <w:r w:rsidRPr="00784132">
              <w:rPr>
                <w:sz w:val="20"/>
                <w:szCs w:val="20"/>
              </w:rPr>
              <w:t xml:space="preserve">Termina.  </w:t>
            </w:r>
            <w:r w:rsidR="0072588B">
              <w:rPr>
                <w:sz w:val="20"/>
                <w:szCs w:val="20"/>
              </w:rPr>
              <w:t>marzo</w:t>
            </w:r>
          </w:p>
        </w:tc>
        <w:tc>
          <w:tcPr>
            <w:tcW w:w="5386" w:type="dxa"/>
            <w:gridSpan w:val="3"/>
            <w:shd w:val="clear" w:color="auto" w:fill="auto"/>
          </w:tcPr>
          <w:p w14:paraId="7986E44E" w14:textId="77777777" w:rsidR="0066076A" w:rsidRPr="00784132" w:rsidRDefault="0066076A" w:rsidP="001F6CCB">
            <w:pPr>
              <w:spacing w:after="0"/>
              <w:rPr>
                <w:sz w:val="20"/>
                <w:szCs w:val="20"/>
              </w:rPr>
            </w:pPr>
            <w:r w:rsidRPr="00784132">
              <w:rPr>
                <w:sz w:val="20"/>
                <w:szCs w:val="20"/>
              </w:rPr>
              <w:t>Profeso</w:t>
            </w:r>
            <w:r w:rsidR="000A4AE4">
              <w:rPr>
                <w:sz w:val="20"/>
                <w:szCs w:val="20"/>
              </w:rPr>
              <w:t xml:space="preserve">r: Dr. C   Jorge Olver Mondelo </w:t>
            </w:r>
            <w:r w:rsidRPr="00784132">
              <w:rPr>
                <w:sz w:val="20"/>
                <w:szCs w:val="20"/>
              </w:rPr>
              <w:t xml:space="preserve"> Titular</w:t>
            </w:r>
          </w:p>
          <w:p w14:paraId="46F180A4" w14:textId="77777777" w:rsidR="0066076A" w:rsidRPr="00784132" w:rsidRDefault="0066076A" w:rsidP="001F6CCB">
            <w:pPr>
              <w:spacing w:after="0"/>
              <w:rPr>
                <w:sz w:val="20"/>
                <w:szCs w:val="20"/>
              </w:rPr>
            </w:pPr>
            <w:r w:rsidRPr="00784132">
              <w:rPr>
                <w:sz w:val="20"/>
                <w:szCs w:val="20"/>
              </w:rPr>
              <w:t xml:space="preserve"> jmondelo@uo.edu.cu </w:t>
            </w:r>
          </w:p>
        </w:tc>
      </w:tr>
      <w:tr w:rsidR="0066076A" w:rsidRPr="00784132" w14:paraId="60F4C1A4" w14:textId="77777777" w:rsidTr="00C35402">
        <w:trPr>
          <w:trHeight w:val="819"/>
        </w:trPr>
        <w:tc>
          <w:tcPr>
            <w:tcW w:w="9640" w:type="dxa"/>
            <w:gridSpan w:val="5"/>
            <w:shd w:val="clear" w:color="auto" w:fill="auto"/>
          </w:tcPr>
          <w:p w14:paraId="06FADCC9" w14:textId="77777777" w:rsidR="0066076A" w:rsidRPr="00784132" w:rsidRDefault="0066076A" w:rsidP="006D5215">
            <w:pPr>
              <w:jc w:val="both"/>
              <w:rPr>
                <w:sz w:val="20"/>
                <w:szCs w:val="20"/>
              </w:rPr>
            </w:pPr>
            <w:r w:rsidRPr="00784132">
              <w:rPr>
                <w:sz w:val="20"/>
                <w:szCs w:val="20"/>
              </w:rPr>
              <w:t xml:space="preserve">Objetivo General: </w:t>
            </w:r>
            <w:r w:rsidR="001F6CCB">
              <w:rPr>
                <w:sz w:val="20"/>
                <w:szCs w:val="20"/>
              </w:rPr>
              <w:t xml:space="preserve"> </w:t>
            </w:r>
            <w:r w:rsidRPr="00784132">
              <w:rPr>
                <w:sz w:val="20"/>
                <w:szCs w:val="20"/>
              </w:rPr>
              <w:t>Explicar, desde el punto de vista teórico-práctico, las principales instituciones de Derecho Procesal Constitucional introducidas en la Ley No. 153 de 15 de mayo de 2022 Del Proceso de Amparo de los Derechos Constitucionales en Cuba, a los efectos de contribuir al perfeccionamiento de la práctica jurídica.</w:t>
            </w:r>
          </w:p>
        </w:tc>
      </w:tr>
      <w:tr w:rsidR="0066076A" w:rsidRPr="00784132" w14:paraId="59F040FF" w14:textId="77777777" w:rsidTr="00C35402">
        <w:trPr>
          <w:trHeight w:val="1569"/>
        </w:trPr>
        <w:tc>
          <w:tcPr>
            <w:tcW w:w="9640" w:type="dxa"/>
            <w:gridSpan w:val="5"/>
            <w:shd w:val="clear" w:color="auto" w:fill="auto"/>
          </w:tcPr>
          <w:p w14:paraId="28B59A61" w14:textId="21E79AD4" w:rsidR="0066076A" w:rsidRPr="00784132" w:rsidRDefault="0066076A" w:rsidP="006D5215">
            <w:pPr>
              <w:jc w:val="both"/>
              <w:rPr>
                <w:sz w:val="20"/>
                <w:szCs w:val="20"/>
              </w:rPr>
            </w:pPr>
            <w:r w:rsidRPr="00784132">
              <w:rPr>
                <w:sz w:val="20"/>
                <w:szCs w:val="20"/>
              </w:rPr>
              <w:t>Breve descripción de su contenido</w:t>
            </w:r>
            <w:r w:rsidR="00C07C67" w:rsidRPr="00784132">
              <w:rPr>
                <w:sz w:val="20"/>
                <w:szCs w:val="20"/>
              </w:rPr>
              <w:t>:</w:t>
            </w:r>
            <w:r w:rsidR="00C07C67">
              <w:rPr>
                <w:sz w:val="20"/>
                <w:szCs w:val="20"/>
              </w:rPr>
              <w:t xml:space="preserve"> El</w:t>
            </w:r>
            <w:r w:rsidRPr="00784132">
              <w:rPr>
                <w:sz w:val="20"/>
                <w:szCs w:val="20"/>
              </w:rPr>
              <w:t xml:space="preserve"> entrenamiento ofrece un acercamiento a la Ley No. 153 de 15 de mayo de 2022 Del Proceso de Amparo de los Derechos Constitucionales en Cuba. Contiene un análisis de las principales instituciones procesales contenidas en la disposición normativa con énfasis en lo referido a la admisión a trámite de los escritos promocionales en este tipo de procesos. Se realiza un análisis crítico de la trascendencia </w:t>
            </w:r>
            <w:r w:rsidR="00C07C67" w:rsidRPr="00784132">
              <w:rPr>
                <w:sz w:val="20"/>
                <w:szCs w:val="20"/>
              </w:rPr>
              <w:t>jurídica</w:t>
            </w:r>
            <w:r w:rsidRPr="00784132">
              <w:rPr>
                <w:sz w:val="20"/>
                <w:szCs w:val="20"/>
              </w:rPr>
              <w:t xml:space="preserve"> social de la vulneración alegada como elemento que determina la admisión de existir otra vía judicial para su defensa. Ofrece criterios que permitan orientar, en el orden de la práctica jurídica, la promoción de procesos de esta naturaleza.</w:t>
            </w:r>
            <w:r w:rsidR="00C35402">
              <w:rPr>
                <w:sz w:val="20"/>
                <w:szCs w:val="20"/>
              </w:rPr>
              <w:t xml:space="preserve"> </w:t>
            </w:r>
          </w:p>
        </w:tc>
      </w:tr>
      <w:tr w:rsidR="0066076A" w:rsidRPr="00784132" w14:paraId="75EE8EB9" w14:textId="77777777" w:rsidTr="001F6CCB">
        <w:trPr>
          <w:trHeight w:val="418"/>
        </w:trPr>
        <w:tc>
          <w:tcPr>
            <w:tcW w:w="4316" w:type="dxa"/>
            <w:gridSpan w:val="3"/>
            <w:shd w:val="clear" w:color="auto" w:fill="auto"/>
          </w:tcPr>
          <w:p w14:paraId="70FA5498" w14:textId="77777777" w:rsidR="0066076A" w:rsidRPr="00784132" w:rsidRDefault="0066076A" w:rsidP="006D5215">
            <w:pPr>
              <w:rPr>
                <w:sz w:val="20"/>
                <w:szCs w:val="20"/>
              </w:rPr>
            </w:pPr>
            <w:r w:rsidRPr="00784132">
              <w:rPr>
                <w:sz w:val="20"/>
                <w:szCs w:val="20"/>
              </w:rPr>
              <w:t>Solicitado por: ONBC. Santiago de Cuba</w:t>
            </w:r>
          </w:p>
        </w:tc>
        <w:tc>
          <w:tcPr>
            <w:tcW w:w="5324" w:type="dxa"/>
            <w:gridSpan w:val="2"/>
            <w:shd w:val="clear" w:color="auto" w:fill="auto"/>
          </w:tcPr>
          <w:p w14:paraId="4E8C42E1" w14:textId="77777777" w:rsidR="0066076A" w:rsidRPr="00784132" w:rsidRDefault="0066076A" w:rsidP="006D5215">
            <w:pPr>
              <w:rPr>
                <w:sz w:val="20"/>
                <w:szCs w:val="20"/>
              </w:rPr>
            </w:pPr>
            <w:r w:rsidRPr="00784132">
              <w:rPr>
                <w:sz w:val="20"/>
                <w:szCs w:val="20"/>
              </w:rPr>
              <w:t xml:space="preserve">Otros posibles participantes:   </w:t>
            </w:r>
          </w:p>
        </w:tc>
      </w:tr>
      <w:tr w:rsidR="0066076A" w:rsidRPr="00784132" w14:paraId="26D27030" w14:textId="77777777" w:rsidTr="006D5215">
        <w:trPr>
          <w:trHeight w:val="981"/>
        </w:trPr>
        <w:tc>
          <w:tcPr>
            <w:tcW w:w="4316" w:type="dxa"/>
            <w:gridSpan w:val="3"/>
            <w:shd w:val="clear" w:color="auto" w:fill="auto"/>
          </w:tcPr>
          <w:p w14:paraId="5BE63901" w14:textId="77777777" w:rsidR="0066076A" w:rsidRPr="00784132" w:rsidRDefault="0066076A" w:rsidP="001F6CCB">
            <w:pPr>
              <w:spacing w:after="0"/>
              <w:rPr>
                <w:sz w:val="20"/>
                <w:szCs w:val="20"/>
              </w:rPr>
            </w:pPr>
            <w:r w:rsidRPr="00784132">
              <w:rPr>
                <w:sz w:val="20"/>
                <w:szCs w:val="20"/>
              </w:rPr>
              <w:t>Responde a prioridades          si X  no___</w:t>
            </w:r>
          </w:p>
          <w:p w14:paraId="2A25C77D" w14:textId="77777777" w:rsidR="0066076A" w:rsidRPr="00784132" w:rsidRDefault="0066076A" w:rsidP="001F6CCB">
            <w:pPr>
              <w:spacing w:after="0"/>
              <w:rPr>
                <w:sz w:val="20"/>
                <w:szCs w:val="20"/>
              </w:rPr>
            </w:pPr>
            <w:r w:rsidRPr="00784132">
              <w:rPr>
                <w:sz w:val="20"/>
                <w:szCs w:val="20"/>
              </w:rPr>
              <w:t xml:space="preserve">Especifique:  </w:t>
            </w:r>
          </w:p>
          <w:p w14:paraId="0662BE03" w14:textId="77777777" w:rsidR="0066076A" w:rsidRPr="00784132" w:rsidRDefault="0066076A" w:rsidP="001F6CCB">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5202407" w14:textId="77777777" w:rsidR="0066076A" w:rsidRPr="00784132" w:rsidRDefault="0066076A" w:rsidP="006D5215">
            <w:pPr>
              <w:tabs>
                <w:tab w:val="center" w:pos="4139"/>
              </w:tabs>
              <w:rPr>
                <w:sz w:val="20"/>
                <w:szCs w:val="20"/>
              </w:rPr>
            </w:pPr>
            <w:r w:rsidRPr="00784132">
              <w:rPr>
                <w:sz w:val="20"/>
                <w:szCs w:val="20"/>
              </w:rPr>
              <w:t>Vinculado a proyecto:    si     no__ _</w:t>
            </w:r>
          </w:p>
          <w:p w14:paraId="0D12D718" w14:textId="77777777" w:rsidR="0066076A" w:rsidRPr="00784132" w:rsidRDefault="0066076A" w:rsidP="006D5215">
            <w:pPr>
              <w:rPr>
                <w:sz w:val="20"/>
                <w:szCs w:val="20"/>
              </w:rPr>
            </w:pPr>
          </w:p>
        </w:tc>
      </w:tr>
    </w:tbl>
    <w:p w14:paraId="7226AB50" w14:textId="77777777" w:rsidR="00C07C67" w:rsidRDefault="00C07C67" w:rsidP="0066076A">
      <w:pPr>
        <w:tabs>
          <w:tab w:val="left" w:pos="1560"/>
        </w:tabs>
        <w:rPr>
          <w:b/>
          <w:sz w:val="20"/>
          <w:szCs w:val="20"/>
        </w:rPr>
      </w:pPr>
    </w:p>
    <w:p w14:paraId="50872003" w14:textId="77777777" w:rsidR="007C51BD" w:rsidRDefault="007C51BD" w:rsidP="0066076A">
      <w:pPr>
        <w:tabs>
          <w:tab w:val="left" w:pos="1560"/>
        </w:tabs>
        <w:rPr>
          <w:b/>
          <w:sz w:val="20"/>
          <w:szCs w:val="20"/>
        </w:rPr>
      </w:pPr>
    </w:p>
    <w:p w14:paraId="6AE3E7FB" w14:textId="77777777" w:rsidR="007C51BD" w:rsidRDefault="007C51BD" w:rsidP="0066076A">
      <w:pPr>
        <w:tabs>
          <w:tab w:val="left" w:pos="1560"/>
        </w:tabs>
        <w:rPr>
          <w:b/>
          <w:sz w:val="20"/>
          <w:szCs w:val="20"/>
        </w:rPr>
      </w:pPr>
    </w:p>
    <w:p w14:paraId="444780AB" w14:textId="77777777" w:rsidR="007C51BD" w:rsidRDefault="007C51BD" w:rsidP="0066076A">
      <w:pPr>
        <w:tabs>
          <w:tab w:val="left" w:pos="1560"/>
        </w:tabs>
        <w:rPr>
          <w:b/>
          <w:sz w:val="20"/>
          <w:szCs w:val="20"/>
        </w:rPr>
      </w:pPr>
    </w:p>
    <w:p w14:paraId="061FFCF6" w14:textId="77777777" w:rsidR="007C51BD" w:rsidRDefault="007C51BD" w:rsidP="0066076A">
      <w:pPr>
        <w:tabs>
          <w:tab w:val="left" w:pos="1560"/>
        </w:tabs>
        <w:rPr>
          <w:b/>
          <w:sz w:val="20"/>
          <w:szCs w:val="20"/>
        </w:rPr>
      </w:pPr>
    </w:p>
    <w:p w14:paraId="14381EDE" w14:textId="77777777" w:rsidR="007C51BD" w:rsidRPr="00784132" w:rsidRDefault="007C51BD"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0896C7C" w14:textId="77777777" w:rsidTr="006D5215">
        <w:trPr>
          <w:trHeight w:val="417"/>
        </w:trPr>
        <w:tc>
          <w:tcPr>
            <w:tcW w:w="1721" w:type="dxa"/>
            <w:shd w:val="clear" w:color="auto" w:fill="auto"/>
          </w:tcPr>
          <w:p w14:paraId="4804F8A6" w14:textId="77777777" w:rsidR="0066076A" w:rsidRPr="00784132" w:rsidRDefault="0066076A" w:rsidP="001F6CCB">
            <w:pPr>
              <w:spacing w:after="0"/>
              <w:rPr>
                <w:sz w:val="20"/>
                <w:szCs w:val="20"/>
              </w:rPr>
            </w:pPr>
            <w:r w:rsidRPr="00784132">
              <w:rPr>
                <w:sz w:val="20"/>
                <w:szCs w:val="20"/>
              </w:rPr>
              <w:t>Área: FD</w:t>
            </w:r>
          </w:p>
        </w:tc>
        <w:tc>
          <w:tcPr>
            <w:tcW w:w="2533" w:type="dxa"/>
            <w:shd w:val="clear" w:color="auto" w:fill="auto"/>
          </w:tcPr>
          <w:p w14:paraId="01C3D585" w14:textId="77777777" w:rsidR="0066076A" w:rsidRPr="00784132" w:rsidRDefault="0066076A" w:rsidP="001F6CCB">
            <w:pPr>
              <w:spacing w:after="0"/>
              <w:rPr>
                <w:sz w:val="20"/>
                <w:szCs w:val="20"/>
              </w:rPr>
            </w:pPr>
            <w:r w:rsidRPr="00784132">
              <w:rPr>
                <w:sz w:val="20"/>
                <w:szCs w:val="20"/>
              </w:rPr>
              <w:t>Teléfono: 22 631864</w:t>
            </w:r>
          </w:p>
        </w:tc>
        <w:tc>
          <w:tcPr>
            <w:tcW w:w="1682" w:type="dxa"/>
            <w:gridSpan w:val="2"/>
            <w:shd w:val="clear" w:color="auto" w:fill="auto"/>
          </w:tcPr>
          <w:p w14:paraId="50E3014B" w14:textId="77777777" w:rsidR="0066076A" w:rsidRPr="00784132" w:rsidRDefault="0066076A" w:rsidP="001F6CCB">
            <w:pPr>
              <w:spacing w:after="0"/>
              <w:rPr>
                <w:sz w:val="20"/>
                <w:szCs w:val="20"/>
              </w:rPr>
            </w:pPr>
            <w:r w:rsidRPr="00784132">
              <w:rPr>
                <w:sz w:val="20"/>
                <w:szCs w:val="20"/>
              </w:rPr>
              <w:t>Tipo de Posgrado</w:t>
            </w:r>
          </w:p>
          <w:p w14:paraId="2FB57A02" w14:textId="77777777" w:rsidR="0066076A" w:rsidRPr="00784132" w:rsidRDefault="0066076A" w:rsidP="001F6CCB">
            <w:pPr>
              <w:spacing w:after="0"/>
              <w:rPr>
                <w:sz w:val="20"/>
                <w:szCs w:val="20"/>
              </w:rPr>
            </w:pPr>
            <w:r w:rsidRPr="00784132">
              <w:rPr>
                <w:sz w:val="20"/>
                <w:szCs w:val="20"/>
              </w:rPr>
              <w:t xml:space="preserve">Entrenamiento </w:t>
            </w:r>
          </w:p>
        </w:tc>
        <w:tc>
          <w:tcPr>
            <w:tcW w:w="3704" w:type="dxa"/>
            <w:shd w:val="clear" w:color="auto" w:fill="auto"/>
          </w:tcPr>
          <w:p w14:paraId="60166E73" w14:textId="77777777" w:rsidR="0066076A" w:rsidRPr="00784132" w:rsidRDefault="0066076A" w:rsidP="001F6CCB">
            <w:pPr>
              <w:spacing w:after="0"/>
              <w:rPr>
                <w:sz w:val="20"/>
                <w:szCs w:val="20"/>
              </w:rPr>
            </w:pPr>
            <w:r w:rsidRPr="00784132">
              <w:rPr>
                <w:sz w:val="20"/>
                <w:szCs w:val="20"/>
              </w:rPr>
              <w:t xml:space="preserve">Código: </w:t>
            </w:r>
            <w:r w:rsidRPr="00784132">
              <w:rPr>
                <w:rFonts w:cs="Arial"/>
                <w:color w:val="000000"/>
                <w:sz w:val="20"/>
                <w:szCs w:val="20"/>
              </w:rPr>
              <w:t>PG-FD-E2</w:t>
            </w:r>
          </w:p>
          <w:p w14:paraId="579815CE" w14:textId="77777777" w:rsidR="0066076A" w:rsidRPr="00784132" w:rsidRDefault="0066076A" w:rsidP="001F6CCB">
            <w:pPr>
              <w:spacing w:after="0"/>
              <w:rPr>
                <w:sz w:val="20"/>
                <w:szCs w:val="20"/>
              </w:rPr>
            </w:pPr>
            <w:r w:rsidRPr="00784132">
              <w:rPr>
                <w:sz w:val="20"/>
                <w:szCs w:val="20"/>
              </w:rPr>
              <w:t>Horas:    60          Créditos:2</w:t>
            </w:r>
          </w:p>
        </w:tc>
      </w:tr>
      <w:tr w:rsidR="0066076A" w:rsidRPr="00784132" w14:paraId="36711DDD" w14:textId="77777777" w:rsidTr="006D5215">
        <w:trPr>
          <w:trHeight w:val="397"/>
        </w:trPr>
        <w:tc>
          <w:tcPr>
            <w:tcW w:w="4254" w:type="dxa"/>
            <w:gridSpan w:val="2"/>
            <w:shd w:val="clear" w:color="auto" w:fill="auto"/>
          </w:tcPr>
          <w:p w14:paraId="3313930F" w14:textId="77777777" w:rsidR="0066076A" w:rsidRPr="00784132" w:rsidRDefault="0066076A" w:rsidP="00E933E0">
            <w:pPr>
              <w:spacing w:after="0"/>
              <w:rPr>
                <w:sz w:val="20"/>
                <w:szCs w:val="20"/>
              </w:rPr>
            </w:pPr>
            <w:r w:rsidRPr="00784132">
              <w:rPr>
                <w:sz w:val="20"/>
                <w:szCs w:val="20"/>
              </w:rPr>
              <w:t>Título: Entrenamiento de Propiedad Industrial</w:t>
            </w:r>
          </w:p>
          <w:p w14:paraId="10FD8144" w14:textId="77777777" w:rsidR="0066076A" w:rsidRPr="00784132" w:rsidRDefault="0066076A" w:rsidP="00E933E0">
            <w:pPr>
              <w:spacing w:after="0"/>
              <w:rPr>
                <w:sz w:val="20"/>
                <w:szCs w:val="20"/>
              </w:rPr>
            </w:pPr>
            <w:r w:rsidRPr="00784132">
              <w:rPr>
                <w:sz w:val="20"/>
                <w:szCs w:val="20"/>
              </w:rPr>
              <w:t xml:space="preserve">Inicio. </w:t>
            </w:r>
            <w:proofErr w:type="gramStart"/>
            <w:r w:rsidR="0072588B">
              <w:rPr>
                <w:sz w:val="20"/>
                <w:szCs w:val="20"/>
              </w:rPr>
              <w:t>abril</w:t>
            </w:r>
            <w:proofErr w:type="gramEnd"/>
            <w:r w:rsidR="001F6CCB">
              <w:rPr>
                <w:sz w:val="20"/>
                <w:szCs w:val="20"/>
              </w:rPr>
              <w:t xml:space="preserve">                   </w:t>
            </w:r>
            <w:r w:rsidRPr="00784132">
              <w:rPr>
                <w:sz w:val="20"/>
                <w:szCs w:val="20"/>
              </w:rPr>
              <w:t xml:space="preserve">Termina.  </w:t>
            </w:r>
            <w:r w:rsidR="0072588B">
              <w:rPr>
                <w:sz w:val="20"/>
                <w:szCs w:val="20"/>
              </w:rPr>
              <w:t>junio</w:t>
            </w:r>
          </w:p>
        </w:tc>
        <w:tc>
          <w:tcPr>
            <w:tcW w:w="5386" w:type="dxa"/>
            <w:gridSpan w:val="3"/>
            <w:shd w:val="clear" w:color="auto" w:fill="auto"/>
          </w:tcPr>
          <w:p w14:paraId="6854D25F" w14:textId="77777777" w:rsidR="0066076A" w:rsidRPr="00784132" w:rsidRDefault="0066076A" w:rsidP="00E933E0">
            <w:pPr>
              <w:spacing w:after="0"/>
              <w:rPr>
                <w:sz w:val="20"/>
                <w:szCs w:val="20"/>
              </w:rPr>
            </w:pPr>
            <w:r w:rsidRPr="00784132">
              <w:rPr>
                <w:sz w:val="20"/>
                <w:szCs w:val="20"/>
              </w:rPr>
              <w:t>Profesor: Dr. C   Ernesto Guevara Fernández. Titular</w:t>
            </w:r>
          </w:p>
          <w:p w14:paraId="191785B5" w14:textId="77777777" w:rsidR="0066076A" w:rsidRPr="00784132" w:rsidRDefault="0066076A" w:rsidP="00E933E0">
            <w:pPr>
              <w:spacing w:after="0"/>
              <w:rPr>
                <w:sz w:val="20"/>
                <w:szCs w:val="20"/>
              </w:rPr>
            </w:pPr>
            <w:r w:rsidRPr="00784132">
              <w:rPr>
                <w:sz w:val="20"/>
                <w:szCs w:val="20"/>
              </w:rPr>
              <w:t xml:space="preserve"> eguevara@uo.edu.cu </w:t>
            </w:r>
          </w:p>
        </w:tc>
      </w:tr>
      <w:tr w:rsidR="0066076A" w:rsidRPr="00784132" w14:paraId="2E0D657E" w14:textId="77777777" w:rsidTr="001F6CCB">
        <w:trPr>
          <w:trHeight w:val="1538"/>
        </w:trPr>
        <w:tc>
          <w:tcPr>
            <w:tcW w:w="9640" w:type="dxa"/>
            <w:gridSpan w:val="5"/>
            <w:shd w:val="clear" w:color="auto" w:fill="auto"/>
          </w:tcPr>
          <w:p w14:paraId="2C93681A" w14:textId="77777777" w:rsidR="0066076A" w:rsidRPr="00784132" w:rsidRDefault="0066076A" w:rsidP="006D5215">
            <w:pPr>
              <w:jc w:val="both"/>
              <w:rPr>
                <w:sz w:val="20"/>
                <w:szCs w:val="20"/>
              </w:rPr>
            </w:pPr>
            <w:r w:rsidRPr="00784132">
              <w:rPr>
                <w:sz w:val="20"/>
                <w:szCs w:val="20"/>
              </w:rPr>
              <w:t xml:space="preserve">Objetivo General: </w:t>
            </w:r>
            <w:r w:rsidR="001F6CCB">
              <w:rPr>
                <w:sz w:val="20"/>
                <w:szCs w:val="20"/>
              </w:rPr>
              <w:t xml:space="preserve"> </w:t>
            </w:r>
            <w:r w:rsidRPr="00784132">
              <w:rPr>
                <w:sz w:val="20"/>
                <w:szCs w:val="20"/>
              </w:rPr>
              <w:t>Que los cursistas sean capaces de profundizar en las instituciones y sistemas de la Propiedad Industrial en Cuba como área particular del Derecho de Empresa, para la consolidación de la formación profesional que les permita el dominio técnico-jurídico y su aplicación a situaciones relacionadas con la protección de: las creaciones intelectuales y bienes inmateriales, la comercialización de resultados científicos, tecnológicos e industriales en el contexto nacional articulado con las exigencias internacionales y tendencias de los sistemas de PI en la actividad empresarial.</w:t>
            </w:r>
          </w:p>
        </w:tc>
      </w:tr>
      <w:tr w:rsidR="0066076A" w:rsidRPr="00784132" w14:paraId="11BF1D81" w14:textId="77777777" w:rsidTr="006D5215">
        <w:trPr>
          <w:trHeight w:val="1118"/>
        </w:trPr>
        <w:tc>
          <w:tcPr>
            <w:tcW w:w="9640" w:type="dxa"/>
            <w:gridSpan w:val="5"/>
            <w:shd w:val="clear" w:color="auto" w:fill="auto"/>
          </w:tcPr>
          <w:p w14:paraId="52FB6784" w14:textId="77777777" w:rsidR="0066076A" w:rsidRPr="00784132" w:rsidRDefault="0066076A" w:rsidP="006D5215">
            <w:pPr>
              <w:jc w:val="both"/>
              <w:rPr>
                <w:sz w:val="20"/>
                <w:szCs w:val="20"/>
              </w:rPr>
            </w:pPr>
            <w:r w:rsidRPr="00784132">
              <w:rPr>
                <w:sz w:val="20"/>
                <w:szCs w:val="20"/>
              </w:rPr>
              <w:t>Breve descripción de su contenido:</w:t>
            </w:r>
            <w:r w:rsidR="001F6CCB">
              <w:rPr>
                <w:sz w:val="20"/>
                <w:szCs w:val="20"/>
              </w:rPr>
              <w:t xml:space="preserve"> </w:t>
            </w:r>
            <w:r w:rsidRPr="00784132">
              <w:rPr>
                <w:sz w:val="20"/>
                <w:szCs w:val="20"/>
              </w:rPr>
              <w:t>Entre los temas que serán abordados destacan nociones teóricas y prácticas del concepto y naturaleza jurídica de la Propiedad Industrial, sus diferentes modalidades de protección y función económica. Sus relaciones con otras ramas del Derecho público, el Derecho privado y el Derecho de la competencia. Además, se aborda la patente de invención y la reivindicación de la titularidad de la patente, las invenciones realizadas en el marco de una relación de empleo o de servicios, el procedimiento de solicitud de patente, Modelos de utilidad, la protección de las obtenciones vegetales y los signos distintivos reconocidos y su sistema de protección en Cuba. Tema importante a abordar son las cláusulas de PI en contratos de esta naturaleza y sus particularidades. Ello en sintonía con los postulados del Convenio de la Unión de París para la Protección de la Propiedad Industrial, el ADPIC y el Tratado de Cooperación en materia de Patentes (PCT).</w:t>
            </w:r>
          </w:p>
        </w:tc>
      </w:tr>
      <w:tr w:rsidR="0066076A" w:rsidRPr="00784132" w14:paraId="5FB1F0C8" w14:textId="77777777" w:rsidTr="0032667E">
        <w:trPr>
          <w:trHeight w:val="285"/>
        </w:trPr>
        <w:tc>
          <w:tcPr>
            <w:tcW w:w="4316" w:type="dxa"/>
            <w:gridSpan w:val="3"/>
            <w:shd w:val="clear" w:color="auto" w:fill="auto"/>
          </w:tcPr>
          <w:p w14:paraId="6BDB9C93" w14:textId="77777777" w:rsidR="0066076A" w:rsidRPr="00784132" w:rsidRDefault="0066076A" w:rsidP="006D5215">
            <w:pPr>
              <w:rPr>
                <w:sz w:val="20"/>
                <w:szCs w:val="20"/>
              </w:rPr>
            </w:pPr>
            <w:r w:rsidRPr="00784132">
              <w:rPr>
                <w:sz w:val="20"/>
                <w:szCs w:val="20"/>
              </w:rPr>
              <w:t>Solicitado por: UNJC. Holguín ONBC Holguín</w:t>
            </w:r>
          </w:p>
        </w:tc>
        <w:tc>
          <w:tcPr>
            <w:tcW w:w="5324" w:type="dxa"/>
            <w:gridSpan w:val="2"/>
            <w:shd w:val="clear" w:color="auto" w:fill="auto"/>
          </w:tcPr>
          <w:p w14:paraId="6312B4E0"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5866C377" w14:textId="77777777" w:rsidTr="006D5215">
        <w:trPr>
          <w:trHeight w:val="981"/>
        </w:trPr>
        <w:tc>
          <w:tcPr>
            <w:tcW w:w="4316" w:type="dxa"/>
            <w:gridSpan w:val="3"/>
            <w:shd w:val="clear" w:color="auto" w:fill="auto"/>
          </w:tcPr>
          <w:p w14:paraId="486F08B7" w14:textId="77777777" w:rsidR="0066076A" w:rsidRPr="00784132" w:rsidRDefault="0066076A" w:rsidP="001F6CCB">
            <w:pPr>
              <w:spacing w:after="0"/>
              <w:rPr>
                <w:sz w:val="20"/>
                <w:szCs w:val="20"/>
              </w:rPr>
            </w:pPr>
            <w:r w:rsidRPr="00784132">
              <w:rPr>
                <w:sz w:val="20"/>
                <w:szCs w:val="20"/>
              </w:rPr>
              <w:t>Responde a prioridades          si X  no___</w:t>
            </w:r>
          </w:p>
          <w:p w14:paraId="66AE2913" w14:textId="77777777" w:rsidR="0066076A" w:rsidRPr="00784132" w:rsidRDefault="0066076A" w:rsidP="001F6CCB">
            <w:pPr>
              <w:spacing w:after="0"/>
              <w:rPr>
                <w:sz w:val="20"/>
                <w:szCs w:val="20"/>
              </w:rPr>
            </w:pPr>
            <w:r w:rsidRPr="00784132">
              <w:rPr>
                <w:sz w:val="20"/>
                <w:szCs w:val="20"/>
              </w:rPr>
              <w:t xml:space="preserve">Especifique:  </w:t>
            </w:r>
          </w:p>
          <w:p w14:paraId="426A9A84" w14:textId="50AB3808" w:rsidR="0066076A" w:rsidRPr="00784132" w:rsidRDefault="0066076A" w:rsidP="001F6CCB">
            <w:pPr>
              <w:spacing w:after="0"/>
              <w:rPr>
                <w:sz w:val="20"/>
                <w:szCs w:val="20"/>
              </w:rPr>
            </w:pPr>
            <w:r w:rsidRPr="00784132">
              <w:rPr>
                <w:sz w:val="20"/>
                <w:szCs w:val="20"/>
              </w:rPr>
              <w:t xml:space="preserve">Ejes estratégicos: Gobierno socialista, eficaz, eficiente y de integración social; Potencial humano, ciencia, tecnología e innovación; </w:t>
            </w:r>
          </w:p>
        </w:tc>
        <w:tc>
          <w:tcPr>
            <w:tcW w:w="5324" w:type="dxa"/>
            <w:gridSpan w:val="2"/>
            <w:shd w:val="clear" w:color="auto" w:fill="auto"/>
          </w:tcPr>
          <w:p w14:paraId="0EB680EA" w14:textId="77777777" w:rsidR="0066076A" w:rsidRPr="00784132" w:rsidRDefault="0066076A" w:rsidP="001F6CCB">
            <w:pPr>
              <w:tabs>
                <w:tab w:val="center" w:pos="4139"/>
              </w:tabs>
              <w:spacing w:after="0"/>
              <w:rPr>
                <w:sz w:val="20"/>
                <w:szCs w:val="20"/>
              </w:rPr>
            </w:pPr>
            <w:r w:rsidRPr="00784132">
              <w:rPr>
                <w:sz w:val="20"/>
                <w:szCs w:val="20"/>
              </w:rPr>
              <w:t>Vinculado a proyecto:    si     no__X _</w:t>
            </w:r>
          </w:p>
          <w:p w14:paraId="0A7C4503" w14:textId="77777777" w:rsidR="0066076A" w:rsidRPr="00784132" w:rsidRDefault="0066076A" w:rsidP="001F6CCB">
            <w:pPr>
              <w:spacing w:after="0"/>
              <w:rPr>
                <w:sz w:val="20"/>
                <w:szCs w:val="20"/>
              </w:rPr>
            </w:pPr>
            <w:r w:rsidRPr="00784132">
              <w:rPr>
                <w:sz w:val="20"/>
                <w:szCs w:val="20"/>
              </w:rPr>
              <w:t>. La seguridad humana y sus retos en el contexto de la nueva Constitución de la República de Cuba ( PAPN),</w:t>
            </w:r>
          </w:p>
          <w:p w14:paraId="5C7039D0" w14:textId="77777777" w:rsidR="0066076A" w:rsidRPr="00784132" w:rsidRDefault="0066076A" w:rsidP="001F6CCB">
            <w:pPr>
              <w:spacing w:after="0"/>
              <w:rPr>
                <w:sz w:val="20"/>
                <w:szCs w:val="20"/>
              </w:rPr>
            </w:pPr>
            <w:r w:rsidRPr="00784132">
              <w:rPr>
                <w:sz w:val="20"/>
                <w:szCs w:val="20"/>
              </w:rPr>
              <w:t xml:space="preserve">                                                                 </w:t>
            </w:r>
          </w:p>
        </w:tc>
      </w:tr>
    </w:tbl>
    <w:p w14:paraId="7965A370" w14:textId="5391698A" w:rsidR="00E04CFB" w:rsidRDefault="00E04CFB" w:rsidP="0066076A">
      <w:pPr>
        <w:tabs>
          <w:tab w:val="left" w:pos="1560"/>
        </w:tabs>
        <w:rPr>
          <w:b/>
          <w:sz w:val="20"/>
          <w:szCs w:val="20"/>
        </w:rPr>
      </w:pPr>
    </w:p>
    <w:p w14:paraId="0C8ABCC9" w14:textId="77777777" w:rsidR="00C35402" w:rsidRPr="00784132" w:rsidRDefault="00C3540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7DB77470" w14:textId="77777777" w:rsidTr="006D5215">
        <w:trPr>
          <w:trHeight w:val="417"/>
        </w:trPr>
        <w:tc>
          <w:tcPr>
            <w:tcW w:w="1721" w:type="dxa"/>
            <w:shd w:val="clear" w:color="auto" w:fill="auto"/>
          </w:tcPr>
          <w:p w14:paraId="4B3BFF84" w14:textId="77777777" w:rsidR="0066076A" w:rsidRPr="00784132" w:rsidRDefault="0066076A" w:rsidP="0032667E">
            <w:pPr>
              <w:spacing w:after="0"/>
              <w:rPr>
                <w:sz w:val="20"/>
                <w:szCs w:val="20"/>
              </w:rPr>
            </w:pPr>
            <w:r w:rsidRPr="00784132">
              <w:rPr>
                <w:sz w:val="20"/>
                <w:szCs w:val="20"/>
              </w:rPr>
              <w:t>Área: FD</w:t>
            </w:r>
          </w:p>
        </w:tc>
        <w:tc>
          <w:tcPr>
            <w:tcW w:w="2533" w:type="dxa"/>
            <w:shd w:val="clear" w:color="auto" w:fill="auto"/>
          </w:tcPr>
          <w:p w14:paraId="57C6404C" w14:textId="77777777" w:rsidR="0066076A" w:rsidRPr="00784132" w:rsidRDefault="0066076A" w:rsidP="0032667E">
            <w:pPr>
              <w:spacing w:after="0"/>
              <w:rPr>
                <w:sz w:val="20"/>
                <w:szCs w:val="20"/>
              </w:rPr>
            </w:pPr>
            <w:r w:rsidRPr="00784132">
              <w:rPr>
                <w:sz w:val="20"/>
                <w:szCs w:val="20"/>
              </w:rPr>
              <w:t>Teléfono: 22 631864</w:t>
            </w:r>
          </w:p>
        </w:tc>
        <w:tc>
          <w:tcPr>
            <w:tcW w:w="1682" w:type="dxa"/>
            <w:gridSpan w:val="2"/>
            <w:shd w:val="clear" w:color="auto" w:fill="auto"/>
          </w:tcPr>
          <w:p w14:paraId="6B9D792D" w14:textId="77777777" w:rsidR="0066076A" w:rsidRPr="00784132" w:rsidRDefault="0066076A" w:rsidP="0032667E">
            <w:pPr>
              <w:spacing w:after="0"/>
              <w:rPr>
                <w:sz w:val="20"/>
                <w:szCs w:val="20"/>
              </w:rPr>
            </w:pPr>
            <w:r w:rsidRPr="00784132">
              <w:rPr>
                <w:sz w:val="20"/>
                <w:szCs w:val="20"/>
              </w:rPr>
              <w:t>Tipo de Posgrado</w:t>
            </w:r>
          </w:p>
          <w:p w14:paraId="133E9DD3" w14:textId="77777777" w:rsidR="0066076A" w:rsidRPr="00784132" w:rsidRDefault="0066076A" w:rsidP="0032667E">
            <w:pPr>
              <w:spacing w:after="0"/>
              <w:rPr>
                <w:sz w:val="20"/>
                <w:szCs w:val="20"/>
              </w:rPr>
            </w:pPr>
            <w:r w:rsidRPr="00784132">
              <w:rPr>
                <w:sz w:val="20"/>
                <w:szCs w:val="20"/>
              </w:rPr>
              <w:t xml:space="preserve">Entrenamiento </w:t>
            </w:r>
          </w:p>
        </w:tc>
        <w:tc>
          <w:tcPr>
            <w:tcW w:w="3704" w:type="dxa"/>
            <w:shd w:val="clear" w:color="auto" w:fill="auto"/>
          </w:tcPr>
          <w:p w14:paraId="64395F79" w14:textId="77777777" w:rsidR="0066076A" w:rsidRPr="00784132" w:rsidRDefault="0066076A" w:rsidP="0032667E">
            <w:pPr>
              <w:spacing w:after="0"/>
              <w:rPr>
                <w:sz w:val="20"/>
                <w:szCs w:val="20"/>
              </w:rPr>
            </w:pPr>
            <w:r w:rsidRPr="00784132">
              <w:rPr>
                <w:sz w:val="20"/>
                <w:szCs w:val="20"/>
              </w:rPr>
              <w:t xml:space="preserve">Código: </w:t>
            </w:r>
            <w:r w:rsidRPr="00784132">
              <w:rPr>
                <w:rFonts w:cs="Arial"/>
                <w:color w:val="000000"/>
                <w:sz w:val="20"/>
                <w:szCs w:val="20"/>
              </w:rPr>
              <w:t>PG-FD-E3</w:t>
            </w:r>
          </w:p>
          <w:p w14:paraId="08108B2A" w14:textId="77777777" w:rsidR="0066076A" w:rsidRPr="00784132" w:rsidRDefault="0066076A" w:rsidP="0032667E">
            <w:pPr>
              <w:spacing w:after="0"/>
              <w:rPr>
                <w:sz w:val="20"/>
                <w:szCs w:val="20"/>
              </w:rPr>
            </w:pPr>
            <w:r w:rsidRPr="00784132">
              <w:rPr>
                <w:sz w:val="20"/>
                <w:szCs w:val="20"/>
              </w:rPr>
              <w:t>Horas:    60          Créditos:2</w:t>
            </w:r>
          </w:p>
        </w:tc>
      </w:tr>
      <w:tr w:rsidR="0066076A" w:rsidRPr="00784132" w14:paraId="2ADC1C5B" w14:textId="77777777" w:rsidTr="006D5215">
        <w:trPr>
          <w:trHeight w:val="397"/>
        </w:trPr>
        <w:tc>
          <w:tcPr>
            <w:tcW w:w="4254" w:type="dxa"/>
            <w:gridSpan w:val="2"/>
            <w:shd w:val="clear" w:color="auto" w:fill="auto"/>
          </w:tcPr>
          <w:p w14:paraId="01FAF702" w14:textId="77777777" w:rsidR="0066076A" w:rsidRPr="00784132" w:rsidRDefault="0066076A" w:rsidP="0066076A">
            <w:pPr>
              <w:spacing w:after="0"/>
              <w:rPr>
                <w:sz w:val="20"/>
                <w:szCs w:val="20"/>
              </w:rPr>
            </w:pPr>
            <w:r w:rsidRPr="00784132">
              <w:rPr>
                <w:sz w:val="20"/>
                <w:szCs w:val="20"/>
              </w:rPr>
              <w:t>Título: MIPYMES y nuevos actores en el contexto socioeconómico cubano</w:t>
            </w:r>
          </w:p>
          <w:p w14:paraId="13E2C732" w14:textId="77777777" w:rsidR="0066076A" w:rsidRPr="00784132" w:rsidRDefault="0066076A" w:rsidP="0066076A">
            <w:pPr>
              <w:spacing w:after="0"/>
              <w:rPr>
                <w:sz w:val="20"/>
                <w:szCs w:val="20"/>
              </w:rPr>
            </w:pPr>
            <w:r w:rsidRPr="00784132">
              <w:rPr>
                <w:sz w:val="20"/>
                <w:szCs w:val="20"/>
              </w:rPr>
              <w:t xml:space="preserve">Inicio. </w:t>
            </w:r>
            <w:r w:rsidR="0032667E">
              <w:rPr>
                <w:sz w:val="20"/>
                <w:szCs w:val="20"/>
              </w:rPr>
              <w:t xml:space="preserve"> </w:t>
            </w:r>
            <w:proofErr w:type="gramStart"/>
            <w:r w:rsidR="0072588B">
              <w:rPr>
                <w:sz w:val="20"/>
                <w:szCs w:val="20"/>
              </w:rPr>
              <w:t>mayo</w:t>
            </w:r>
            <w:proofErr w:type="gramEnd"/>
            <w:r w:rsidR="0032667E">
              <w:rPr>
                <w:sz w:val="20"/>
                <w:szCs w:val="20"/>
              </w:rPr>
              <w:t xml:space="preserve">               </w:t>
            </w:r>
            <w:r w:rsidRPr="00784132">
              <w:rPr>
                <w:sz w:val="20"/>
                <w:szCs w:val="20"/>
              </w:rPr>
              <w:t xml:space="preserve">Termina.  </w:t>
            </w:r>
            <w:r w:rsidR="0072588B">
              <w:rPr>
                <w:sz w:val="20"/>
                <w:szCs w:val="20"/>
              </w:rPr>
              <w:t>junio</w:t>
            </w:r>
          </w:p>
        </w:tc>
        <w:tc>
          <w:tcPr>
            <w:tcW w:w="5386" w:type="dxa"/>
            <w:gridSpan w:val="3"/>
            <w:shd w:val="clear" w:color="auto" w:fill="auto"/>
          </w:tcPr>
          <w:p w14:paraId="7E0076DF" w14:textId="77777777" w:rsidR="0066076A" w:rsidRPr="00784132" w:rsidRDefault="0066076A" w:rsidP="0066076A">
            <w:pPr>
              <w:spacing w:after="0"/>
              <w:rPr>
                <w:sz w:val="20"/>
                <w:szCs w:val="20"/>
              </w:rPr>
            </w:pPr>
            <w:r w:rsidRPr="00784132">
              <w:rPr>
                <w:sz w:val="20"/>
                <w:szCs w:val="20"/>
              </w:rPr>
              <w:t>Profesor: Dr. C   Ernesto Guevara Fernández. Titular</w:t>
            </w:r>
          </w:p>
          <w:p w14:paraId="72DD3235" w14:textId="77777777" w:rsidR="0066076A" w:rsidRPr="00784132" w:rsidRDefault="0066076A" w:rsidP="0066076A">
            <w:pPr>
              <w:spacing w:after="0"/>
              <w:rPr>
                <w:sz w:val="20"/>
                <w:szCs w:val="20"/>
              </w:rPr>
            </w:pPr>
            <w:r w:rsidRPr="00784132">
              <w:rPr>
                <w:sz w:val="20"/>
                <w:szCs w:val="20"/>
              </w:rPr>
              <w:t xml:space="preserve"> eguevara@uo.edu.cu</w:t>
            </w:r>
          </w:p>
        </w:tc>
      </w:tr>
      <w:tr w:rsidR="0066076A" w:rsidRPr="00784132" w14:paraId="6D86534B" w14:textId="77777777" w:rsidTr="006D5215">
        <w:trPr>
          <w:trHeight w:val="1144"/>
        </w:trPr>
        <w:tc>
          <w:tcPr>
            <w:tcW w:w="9640" w:type="dxa"/>
            <w:gridSpan w:val="5"/>
            <w:shd w:val="clear" w:color="auto" w:fill="auto"/>
          </w:tcPr>
          <w:p w14:paraId="5938A7B3" w14:textId="77777777" w:rsidR="0066076A" w:rsidRPr="00784132" w:rsidRDefault="0066076A" w:rsidP="006D5215">
            <w:pPr>
              <w:jc w:val="both"/>
              <w:rPr>
                <w:sz w:val="20"/>
                <w:szCs w:val="20"/>
              </w:rPr>
            </w:pPr>
            <w:r w:rsidRPr="00784132">
              <w:rPr>
                <w:sz w:val="20"/>
                <w:szCs w:val="20"/>
              </w:rPr>
              <w:t>Objetivo General</w:t>
            </w:r>
            <w:r w:rsidR="00C07C67" w:rsidRPr="00784132">
              <w:rPr>
                <w:sz w:val="20"/>
                <w:szCs w:val="20"/>
              </w:rPr>
              <w:t>: Que</w:t>
            </w:r>
            <w:r w:rsidRPr="00784132">
              <w:rPr>
                <w:sz w:val="20"/>
                <w:szCs w:val="20"/>
              </w:rPr>
              <w:t xml:space="preserve"> los cursistas sean capaces de profundizar sus conocimientos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210934ED" w14:textId="77777777" w:rsidTr="00C35402">
        <w:trPr>
          <w:trHeight w:val="2378"/>
        </w:trPr>
        <w:tc>
          <w:tcPr>
            <w:tcW w:w="9640" w:type="dxa"/>
            <w:gridSpan w:val="5"/>
            <w:shd w:val="clear" w:color="auto" w:fill="auto"/>
          </w:tcPr>
          <w:p w14:paraId="55365935" w14:textId="6FDF0946" w:rsidR="0066076A" w:rsidRPr="00784132" w:rsidRDefault="0066076A" w:rsidP="006D5215">
            <w:pPr>
              <w:jc w:val="both"/>
              <w:rPr>
                <w:sz w:val="20"/>
                <w:szCs w:val="20"/>
              </w:rPr>
            </w:pPr>
            <w:r w:rsidRPr="00784132">
              <w:rPr>
                <w:sz w:val="20"/>
                <w:szCs w:val="20"/>
              </w:rPr>
              <w:t>Breve descripción de su contenido:</w:t>
            </w:r>
            <w:r w:rsidR="0032667E">
              <w:rPr>
                <w:sz w:val="20"/>
                <w:szCs w:val="20"/>
              </w:rPr>
              <w:t xml:space="preserve"> </w:t>
            </w:r>
            <w:r w:rsidRPr="00784132">
              <w:rPr>
                <w:sz w:val="20"/>
                <w:szCs w:val="20"/>
              </w:rPr>
              <w:t xml:space="preserve">El entrenamiento pretende centrase 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Las cooperativas en Cuba: bases, distinciones y principios de su funcionamiento. Régimen legal. El Trabajador por cuenta propia y su posicionamiento en la dinámica empresarial </w:t>
            </w:r>
          </w:p>
        </w:tc>
      </w:tr>
      <w:tr w:rsidR="0066076A" w:rsidRPr="00784132" w14:paraId="4514B483" w14:textId="77777777" w:rsidTr="0032667E">
        <w:trPr>
          <w:trHeight w:val="302"/>
        </w:trPr>
        <w:tc>
          <w:tcPr>
            <w:tcW w:w="4316" w:type="dxa"/>
            <w:gridSpan w:val="3"/>
            <w:shd w:val="clear" w:color="auto" w:fill="auto"/>
          </w:tcPr>
          <w:p w14:paraId="7940266F" w14:textId="77777777" w:rsidR="0066076A" w:rsidRPr="00784132" w:rsidRDefault="0066076A" w:rsidP="006D5215">
            <w:pPr>
              <w:rPr>
                <w:sz w:val="20"/>
                <w:szCs w:val="20"/>
              </w:rPr>
            </w:pPr>
            <w:r w:rsidRPr="00784132">
              <w:rPr>
                <w:sz w:val="20"/>
                <w:szCs w:val="20"/>
              </w:rPr>
              <w:t>Solicitado por: UNJC. Holguín</w:t>
            </w:r>
          </w:p>
        </w:tc>
        <w:tc>
          <w:tcPr>
            <w:tcW w:w="5324" w:type="dxa"/>
            <w:gridSpan w:val="2"/>
            <w:shd w:val="clear" w:color="auto" w:fill="auto"/>
          </w:tcPr>
          <w:p w14:paraId="2D0F7553"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716E0CB6" w14:textId="77777777" w:rsidTr="006D5215">
        <w:trPr>
          <w:trHeight w:val="981"/>
        </w:trPr>
        <w:tc>
          <w:tcPr>
            <w:tcW w:w="4316" w:type="dxa"/>
            <w:gridSpan w:val="3"/>
            <w:shd w:val="clear" w:color="auto" w:fill="auto"/>
          </w:tcPr>
          <w:p w14:paraId="465DEABE" w14:textId="77777777" w:rsidR="0066076A" w:rsidRPr="00784132" w:rsidRDefault="0066076A" w:rsidP="0032667E">
            <w:pPr>
              <w:spacing w:after="0"/>
              <w:rPr>
                <w:sz w:val="20"/>
                <w:szCs w:val="20"/>
              </w:rPr>
            </w:pPr>
            <w:r w:rsidRPr="00784132">
              <w:rPr>
                <w:sz w:val="20"/>
                <w:szCs w:val="20"/>
              </w:rPr>
              <w:t>Responde a prioridades          si X  no___</w:t>
            </w:r>
          </w:p>
          <w:p w14:paraId="1C035D1B" w14:textId="77777777" w:rsidR="0066076A" w:rsidRPr="00784132" w:rsidRDefault="0066076A" w:rsidP="0032667E">
            <w:pPr>
              <w:spacing w:after="0"/>
              <w:rPr>
                <w:sz w:val="20"/>
                <w:szCs w:val="20"/>
              </w:rPr>
            </w:pPr>
            <w:r w:rsidRPr="00784132">
              <w:rPr>
                <w:sz w:val="20"/>
                <w:szCs w:val="20"/>
              </w:rPr>
              <w:t xml:space="preserve">Especifique:  </w:t>
            </w:r>
          </w:p>
          <w:p w14:paraId="4817A5BB" w14:textId="417922D7" w:rsidR="0066076A" w:rsidRPr="00784132" w:rsidRDefault="0066076A" w:rsidP="0032667E">
            <w:pPr>
              <w:spacing w:after="0"/>
              <w:rPr>
                <w:sz w:val="20"/>
                <w:szCs w:val="20"/>
              </w:rPr>
            </w:pPr>
            <w:r w:rsidRPr="00784132">
              <w:rPr>
                <w:sz w:val="20"/>
                <w:szCs w:val="20"/>
              </w:rPr>
              <w:t>Ejes estratégicos: Gobierno socialista, eficaz, eficiente y de integración social; Potencial humano, ciencia, tecnología e innovación.</w:t>
            </w:r>
          </w:p>
        </w:tc>
        <w:tc>
          <w:tcPr>
            <w:tcW w:w="5324" w:type="dxa"/>
            <w:gridSpan w:val="2"/>
            <w:shd w:val="clear" w:color="auto" w:fill="auto"/>
          </w:tcPr>
          <w:p w14:paraId="4E3DD75E" w14:textId="77777777" w:rsidR="0066076A" w:rsidRPr="00784132" w:rsidRDefault="0066076A" w:rsidP="006D5215">
            <w:pPr>
              <w:tabs>
                <w:tab w:val="center" w:pos="4139"/>
              </w:tabs>
              <w:rPr>
                <w:sz w:val="20"/>
                <w:szCs w:val="20"/>
              </w:rPr>
            </w:pPr>
            <w:r w:rsidRPr="00784132">
              <w:rPr>
                <w:sz w:val="20"/>
                <w:szCs w:val="20"/>
              </w:rPr>
              <w:t>Vinculado a proyecto:    si     no__X _</w:t>
            </w:r>
          </w:p>
          <w:p w14:paraId="357C0239" w14:textId="77777777" w:rsidR="0066076A" w:rsidRPr="00784132" w:rsidRDefault="0066076A" w:rsidP="006D5215">
            <w:pPr>
              <w:rPr>
                <w:sz w:val="20"/>
                <w:szCs w:val="20"/>
              </w:rPr>
            </w:pPr>
          </w:p>
        </w:tc>
      </w:tr>
    </w:tbl>
    <w:p w14:paraId="25EA9150" w14:textId="5F3A784E" w:rsidR="004562CB" w:rsidRDefault="004562CB" w:rsidP="0066076A">
      <w:pPr>
        <w:tabs>
          <w:tab w:val="left" w:pos="1560"/>
        </w:tabs>
        <w:rPr>
          <w:b/>
          <w:sz w:val="20"/>
          <w:szCs w:val="20"/>
        </w:rPr>
      </w:pPr>
    </w:p>
    <w:p w14:paraId="61263F3F" w14:textId="77777777" w:rsidR="00C35402" w:rsidRPr="00784132" w:rsidRDefault="00C3540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1A607697" w14:textId="77777777" w:rsidTr="006D5215">
        <w:trPr>
          <w:trHeight w:val="417"/>
        </w:trPr>
        <w:tc>
          <w:tcPr>
            <w:tcW w:w="1721" w:type="dxa"/>
            <w:shd w:val="clear" w:color="auto" w:fill="auto"/>
          </w:tcPr>
          <w:p w14:paraId="32D572D2" w14:textId="77777777" w:rsidR="0066076A" w:rsidRPr="00784132" w:rsidRDefault="0066076A" w:rsidP="0066076A">
            <w:pPr>
              <w:spacing w:after="0"/>
              <w:rPr>
                <w:sz w:val="20"/>
                <w:szCs w:val="20"/>
              </w:rPr>
            </w:pPr>
            <w:r w:rsidRPr="00784132">
              <w:rPr>
                <w:sz w:val="20"/>
                <w:szCs w:val="20"/>
              </w:rPr>
              <w:t>Área: FD</w:t>
            </w:r>
          </w:p>
        </w:tc>
        <w:tc>
          <w:tcPr>
            <w:tcW w:w="2533" w:type="dxa"/>
            <w:shd w:val="clear" w:color="auto" w:fill="auto"/>
          </w:tcPr>
          <w:p w14:paraId="41A2A414" w14:textId="77777777" w:rsidR="0066076A" w:rsidRPr="00784132" w:rsidRDefault="0066076A" w:rsidP="0066076A">
            <w:pPr>
              <w:spacing w:after="0"/>
              <w:rPr>
                <w:sz w:val="20"/>
                <w:szCs w:val="20"/>
              </w:rPr>
            </w:pPr>
            <w:r w:rsidRPr="00784132">
              <w:rPr>
                <w:sz w:val="20"/>
                <w:szCs w:val="20"/>
              </w:rPr>
              <w:t>Teléfono: 22 631864</w:t>
            </w:r>
          </w:p>
        </w:tc>
        <w:tc>
          <w:tcPr>
            <w:tcW w:w="1682" w:type="dxa"/>
            <w:gridSpan w:val="2"/>
            <w:shd w:val="clear" w:color="auto" w:fill="auto"/>
          </w:tcPr>
          <w:p w14:paraId="177D592D" w14:textId="77777777" w:rsidR="0066076A" w:rsidRPr="00784132" w:rsidRDefault="0066076A" w:rsidP="0066076A">
            <w:pPr>
              <w:spacing w:after="0"/>
              <w:rPr>
                <w:sz w:val="20"/>
                <w:szCs w:val="20"/>
              </w:rPr>
            </w:pPr>
            <w:r w:rsidRPr="00784132">
              <w:rPr>
                <w:sz w:val="20"/>
                <w:szCs w:val="20"/>
              </w:rPr>
              <w:t>Tipo de Posgrado</w:t>
            </w:r>
          </w:p>
          <w:p w14:paraId="3ED2D8E2" w14:textId="77777777" w:rsidR="0066076A" w:rsidRPr="00784132" w:rsidRDefault="0066076A" w:rsidP="0066076A">
            <w:pPr>
              <w:spacing w:after="0"/>
              <w:rPr>
                <w:sz w:val="20"/>
                <w:szCs w:val="20"/>
              </w:rPr>
            </w:pPr>
            <w:r w:rsidRPr="00784132">
              <w:rPr>
                <w:sz w:val="20"/>
                <w:szCs w:val="20"/>
              </w:rPr>
              <w:t xml:space="preserve">Entrenamiento </w:t>
            </w:r>
          </w:p>
        </w:tc>
        <w:tc>
          <w:tcPr>
            <w:tcW w:w="3704" w:type="dxa"/>
            <w:shd w:val="clear" w:color="auto" w:fill="auto"/>
          </w:tcPr>
          <w:p w14:paraId="39D71F28" w14:textId="77777777" w:rsidR="0066076A" w:rsidRPr="00784132" w:rsidRDefault="0066076A" w:rsidP="0066076A">
            <w:pPr>
              <w:spacing w:after="0"/>
              <w:rPr>
                <w:sz w:val="20"/>
                <w:szCs w:val="20"/>
              </w:rPr>
            </w:pPr>
            <w:r w:rsidRPr="00784132">
              <w:rPr>
                <w:sz w:val="20"/>
                <w:szCs w:val="20"/>
              </w:rPr>
              <w:t xml:space="preserve">Código: </w:t>
            </w:r>
            <w:r w:rsidRPr="00784132">
              <w:rPr>
                <w:rFonts w:cs="Arial"/>
                <w:color w:val="000000"/>
                <w:sz w:val="20"/>
                <w:szCs w:val="20"/>
              </w:rPr>
              <w:t>PG-FD-E4</w:t>
            </w:r>
          </w:p>
          <w:p w14:paraId="0CD31F32" w14:textId="77777777" w:rsidR="0066076A" w:rsidRPr="00784132" w:rsidRDefault="0066076A" w:rsidP="0066076A">
            <w:pPr>
              <w:spacing w:after="0"/>
              <w:rPr>
                <w:sz w:val="20"/>
                <w:szCs w:val="20"/>
              </w:rPr>
            </w:pPr>
            <w:r w:rsidRPr="00784132">
              <w:rPr>
                <w:sz w:val="20"/>
                <w:szCs w:val="20"/>
              </w:rPr>
              <w:t>Horas:   60           Créditos:2</w:t>
            </w:r>
          </w:p>
        </w:tc>
      </w:tr>
      <w:tr w:rsidR="0066076A" w:rsidRPr="00784132" w14:paraId="679DA4B2" w14:textId="77777777" w:rsidTr="006D5215">
        <w:trPr>
          <w:trHeight w:val="397"/>
        </w:trPr>
        <w:tc>
          <w:tcPr>
            <w:tcW w:w="4254" w:type="dxa"/>
            <w:gridSpan w:val="2"/>
            <w:shd w:val="clear" w:color="auto" w:fill="auto"/>
          </w:tcPr>
          <w:p w14:paraId="01B245E4" w14:textId="77777777" w:rsidR="0066076A" w:rsidRPr="00784132" w:rsidRDefault="0066076A" w:rsidP="0066076A">
            <w:pPr>
              <w:spacing w:after="0"/>
              <w:rPr>
                <w:sz w:val="20"/>
                <w:szCs w:val="20"/>
              </w:rPr>
            </w:pPr>
            <w:r w:rsidRPr="00784132">
              <w:rPr>
                <w:sz w:val="20"/>
                <w:szCs w:val="20"/>
              </w:rPr>
              <w:t>Título: Entrenamiento MIPYMES y nuevos actores en el contexto</w:t>
            </w:r>
          </w:p>
          <w:p w14:paraId="2F2FF6CC" w14:textId="77777777" w:rsidR="0066076A" w:rsidRPr="00784132" w:rsidRDefault="0066076A" w:rsidP="0066076A">
            <w:pPr>
              <w:spacing w:after="0"/>
              <w:rPr>
                <w:sz w:val="20"/>
                <w:szCs w:val="20"/>
              </w:rPr>
            </w:pPr>
            <w:r w:rsidRPr="00784132">
              <w:rPr>
                <w:sz w:val="20"/>
                <w:szCs w:val="20"/>
              </w:rPr>
              <w:t xml:space="preserve">Inicio. </w:t>
            </w:r>
            <w:r w:rsidR="0072588B">
              <w:rPr>
                <w:sz w:val="20"/>
                <w:szCs w:val="20"/>
              </w:rPr>
              <w:t xml:space="preserve">Septiembre       </w:t>
            </w:r>
            <w:r w:rsidRPr="00784132">
              <w:rPr>
                <w:sz w:val="20"/>
                <w:szCs w:val="20"/>
              </w:rPr>
              <w:t xml:space="preserve">Termina.  </w:t>
            </w:r>
            <w:r w:rsidR="0072588B">
              <w:rPr>
                <w:sz w:val="20"/>
                <w:szCs w:val="20"/>
              </w:rPr>
              <w:t>noviembre</w:t>
            </w:r>
          </w:p>
        </w:tc>
        <w:tc>
          <w:tcPr>
            <w:tcW w:w="5386" w:type="dxa"/>
            <w:gridSpan w:val="3"/>
            <w:shd w:val="clear" w:color="auto" w:fill="auto"/>
          </w:tcPr>
          <w:p w14:paraId="5E1BC813" w14:textId="77777777" w:rsidR="0066076A" w:rsidRPr="00784132" w:rsidRDefault="0066076A" w:rsidP="006D5215">
            <w:pPr>
              <w:rPr>
                <w:sz w:val="20"/>
                <w:szCs w:val="20"/>
              </w:rPr>
            </w:pPr>
            <w:r w:rsidRPr="00784132">
              <w:rPr>
                <w:sz w:val="20"/>
                <w:szCs w:val="20"/>
              </w:rPr>
              <w:t xml:space="preserve">Profesor: Dr. C  Arsul José Vásquez </w:t>
            </w:r>
            <w:proofErr w:type="gramStart"/>
            <w:r w:rsidRPr="00784132">
              <w:rPr>
                <w:sz w:val="20"/>
                <w:szCs w:val="20"/>
              </w:rPr>
              <w:t>Pérez .</w:t>
            </w:r>
            <w:proofErr w:type="gramEnd"/>
            <w:r w:rsidRPr="00784132">
              <w:rPr>
                <w:sz w:val="20"/>
                <w:szCs w:val="20"/>
              </w:rPr>
              <w:t xml:space="preserve"> Titular</w:t>
            </w:r>
          </w:p>
          <w:p w14:paraId="6AD77B2F" w14:textId="77777777" w:rsidR="0066076A" w:rsidRPr="00784132" w:rsidRDefault="0066076A" w:rsidP="006D5215">
            <w:pPr>
              <w:rPr>
                <w:sz w:val="20"/>
                <w:szCs w:val="20"/>
              </w:rPr>
            </w:pPr>
            <w:r w:rsidRPr="00784132">
              <w:rPr>
                <w:sz w:val="20"/>
                <w:szCs w:val="20"/>
              </w:rPr>
              <w:t xml:space="preserve">arsul@uo.edu.cu </w:t>
            </w:r>
          </w:p>
        </w:tc>
      </w:tr>
      <w:tr w:rsidR="0066076A" w:rsidRPr="00784132" w14:paraId="71F6F8FA" w14:textId="77777777" w:rsidTr="006D5215">
        <w:trPr>
          <w:trHeight w:val="1144"/>
        </w:trPr>
        <w:tc>
          <w:tcPr>
            <w:tcW w:w="9640" w:type="dxa"/>
            <w:gridSpan w:val="5"/>
            <w:shd w:val="clear" w:color="auto" w:fill="auto"/>
          </w:tcPr>
          <w:p w14:paraId="25C42CCA" w14:textId="77777777" w:rsidR="0066076A" w:rsidRPr="00784132" w:rsidRDefault="0066076A" w:rsidP="006D5215">
            <w:pPr>
              <w:jc w:val="both"/>
              <w:rPr>
                <w:sz w:val="20"/>
                <w:szCs w:val="20"/>
              </w:rPr>
            </w:pPr>
            <w:r w:rsidRPr="00784132">
              <w:rPr>
                <w:sz w:val="20"/>
                <w:szCs w:val="20"/>
              </w:rPr>
              <w:t>Objetivo General</w:t>
            </w:r>
            <w:r w:rsidR="00C07C67" w:rsidRPr="00784132">
              <w:rPr>
                <w:sz w:val="20"/>
                <w:szCs w:val="20"/>
              </w:rPr>
              <w:t xml:space="preserve">: </w:t>
            </w:r>
            <w:r w:rsidR="00C07C67">
              <w:rPr>
                <w:sz w:val="20"/>
                <w:szCs w:val="20"/>
              </w:rPr>
              <w:t>Que</w:t>
            </w:r>
            <w:r w:rsidRPr="00784132">
              <w:rPr>
                <w:sz w:val="20"/>
                <w:szCs w:val="20"/>
              </w:rPr>
              <w:t xml:space="preserve"> los cursistas sean capaces de profundizar sus conocimientos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50C5F9AB" w14:textId="77777777" w:rsidTr="00D84742">
        <w:trPr>
          <w:trHeight w:val="2494"/>
        </w:trPr>
        <w:tc>
          <w:tcPr>
            <w:tcW w:w="9640" w:type="dxa"/>
            <w:gridSpan w:val="5"/>
            <w:shd w:val="clear" w:color="auto" w:fill="auto"/>
          </w:tcPr>
          <w:p w14:paraId="2ABA867C" w14:textId="6D8449B2" w:rsidR="0066076A" w:rsidRPr="00784132" w:rsidRDefault="0066076A" w:rsidP="006D5215">
            <w:pPr>
              <w:jc w:val="both"/>
              <w:rPr>
                <w:sz w:val="20"/>
                <w:szCs w:val="20"/>
              </w:rPr>
            </w:pPr>
            <w:r w:rsidRPr="00784132">
              <w:rPr>
                <w:sz w:val="20"/>
                <w:szCs w:val="20"/>
              </w:rPr>
              <w:t>Breve descripción de su contenido: El entrenamiento pretende centrase 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Las cooperativas en Cuba: bases, distinciones y principios de su funcionamiento. Régimen legal. El Trabajador por cuenta propia y su posicionamiento en la dinámica empresarial cubana</w:t>
            </w:r>
          </w:p>
        </w:tc>
      </w:tr>
      <w:tr w:rsidR="0066076A" w:rsidRPr="00784132" w14:paraId="159AE4BD" w14:textId="77777777" w:rsidTr="007C51BD">
        <w:trPr>
          <w:trHeight w:val="276"/>
        </w:trPr>
        <w:tc>
          <w:tcPr>
            <w:tcW w:w="4316" w:type="dxa"/>
            <w:gridSpan w:val="3"/>
            <w:shd w:val="clear" w:color="auto" w:fill="auto"/>
          </w:tcPr>
          <w:p w14:paraId="5607FEEB" w14:textId="77777777" w:rsidR="0066076A" w:rsidRPr="00784132" w:rsidRDefault="0066076A" w:rsidP="006D5215">
            <w:pPr>
              <w:rPr>
                <w:sz w:val="20"/>
                <w:szCs w:val="20"/>
              </w:rPr>
            </w:pPr>
            <w:r w:rsidRPr="00784132">
              <w:rPr>
                <w:sz w:val="20"/>
                <w:szCs w:val="20"/>
              </w:rPr>
              <w:t>Solicitado por: UNJC. Ciego de Ávila</w:t>
            </w:r>
          </w:p>
        </w:tc>
        <w:tc>
          <w:tcPr>
            <w:tcW w:w="5324" w:type="dxa"/>
            <w:gridSpan w:val="2"/>
            <w:shd w:val="clear" w:color="auto" w:fill="auto"/>
          </w:tcPr>
          <w:p w14:paraId="0BCB697F"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4BC219D5" w14:textId="77777777" w:rsidTr="0032667E">
        <w:trPr>
          <w:trHeight w:val="562"/>
        </w:trPr>
        <w:tc>
          <w:tcPr>
            <w:tcW w:w="4316" w:type="dxa"/>
            <w:gridSpan w:val="3"/>
            <w:shd w:val="clear" w:color="auto" w:fill="auto"/>
          </w:tcPr>
          <w:p w14:paraId="7245D197" w14:textId="77777777" w:rsidR="0066076A" w:rsidRPr="00784132" w:rsidRDefault="0066076A" w:rsidP="0032667E">
            <w:pPr>
              <w:spacing w:after="0"/>
              <w:rPr>
                <w:sz w:val="20"/>
                <w:szCs w:val="20"/>
              </w:rPr>
            </w:pPr>
            <w:r w:rsidRPr="00784132">
              <w:rPr>
                <w:sz w:val="20"/>
                <w:szCs w:val="20"/>
              </w:rPr>
              <w:t>Responde a prioridades          si X  no___</w:t>
            </w:r>
          </w:p>
          <w:p w14:paraId="7B869120" w14:textId="77777777" w:rsidR="0066076A" w:rsidRPr="00784132" w:rsidRDefault="0066076A" w:rsidP="0032667E">
            <w:pPr>
              <w:spacing w:after="0"/>
              <w:rPr>
                <w:sz w:val="20"/>
                <w:szCs w:val="20"/>
              </w:rPr>
            </w:pPr>
            <w:r w:rsidRPr="00784132">
              <w:rPr>
                <w:sz w:val="20"/>
                <w:szCs w:val="20"/>
              </w:rPr>
              <w:t xml:space="preserve">Especifique:  </w:t>
            </w:r>
          </w:p>
          <w:p w14:paraId="747A81D1" w14:textId="77777777" w:rsidR="0066076A" w:rsidRPr="00784132" w:rsidRDefault="0066076A" w:rsidP="0032667E">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1AD31F3F" w14:textId="77777777" w:rsidR="0066076A" w:rsidRPr="00784132" w:rsidRDefault="0066076A" w:rsidP="006D5215">
            <w:pPr>
              <w:tabs>
                <w:tab w:val="center" w:pos="4139"/>
              </w:tabs>
              <w:rPr>
                <w:sz w:val="20"/>
                <w:szCs w:val="20"/>
              </w:rPr>
            </w:pPr>
            <w:r w:rsidRPr="00784132">
              <w:rPr>
                <w:sz w:val="20"/>
                <w:szCs w:val="20"/>
              </w:rPr>
              <w:t>Vinculado a proyecto:    si     no__X _</w:t>
            </w:r>
          </w:p>
          <w:p w14:paraId="30627227" w14:textId="77777777" w:rsidR="0066076A" w:rsidRPr="00784132" w:rsidRDefault="0066076A" w:rsidP="006D5215">
            <w:pPr>
              <w:rPr>
                <w:sz w:val="20"/>
                <w:szCs w:val="20"/>
              </w:rPr>
            </w:pPr>
          </w:p>
        </w:tc>
      </w:tr>
    </w:tbl>
    <w:p w14:paraId="7065EE25" w14:textId="77777777" w:rsidR="0066076A" w:rsidRPr="00784132" w:rsidRDefault="0066076A"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12EC09A0" w14:textId="77777777" w:rsidTr="006D5215">
        <w:trPr>
          <w:trHeight w:val="417"/>
        </w:trPr>
        <w:tc>
          <w:tcPr>
            <w:tcW w:w="1721" w:type="dxa"/>
            <w:shd w:val="clear" w:color="auto" w:fill="auto"/>
          </w:tcPr>
          <w:p w14:paraId="116E059E" w14:textId="77777777" w:rsidR="0066076A" w:rsidRPr="00784132" w:rsidRDefault="0066076A" w:rsidP="006D5215">
            <w:pPr>
              <w:spacing w:after="0"/>
              <w:rPr>
                <w:sz w:val="20"/>
                <w:szCs w:val="20"/>
              </w:rPr>
            </w:pPr>
            <w:r w:rsidRPr="00784132">
              <w:rPr>
                <w:sz w:val="20"/>
                <w:szCs w:val="20"/>
              </w:rPr>
              <w:t>Área: FD</w:t>
            </w:r>
          </w:p>
        </w:tc>
        <w:tc>
          <w:tcPr>
            <w:tcW w:w="2533" w:type="dxa"/>
            <w:shd w:val="clear" w:color="auto" w:fill="auto"/>
          </w:tcPr>
          <w:p w14:paraId="44DA41C2" w14:textId="77777777" w:rsidR="0066076A" w:rsidRPr="00784132" w:rsidRDefault="0066076A" w:rsidP="006D5215">
            <w:pPr>
              <w:spacing w:after="0"/>
              <w:rPr>
                <w:sz w:val="20"/>
                <w:szCs w:val="20"/>
              </w:rPr>
            </w:pPr>
            <w:r w:rsidRPr="00784132">
              <w:rPr>
                <w:sz w:val="20"/>
                <w:szCs w:val="20"/>
              </w:rPr>
              <w:t>Teléfono: 22 631864</w:t>
            </w:r>
          </w:p>
        </w:tc>
        <w:tc>
          <w:tcPr>
            <w:tcW w:w="1682" w:type="dxa"/>
            <w:gridSpan w:val="2"/>
            <w:shd w:val="clear" w:color="auto" w:fill="auto"/>
          </w:tcPr>
          <w:p w14:paraId="041994A2" w14:textId="77777777" w:rsidR="0066076A" w:rsidRPr="00784132" w:rsidRDefault="0066076A" w:rsidP="006D5215">
            <w:pPr>
              <w:spacing w:after="0"/>
              <w:rPr>
                <w:sz w:val="20"/>
                <w:szCs w:val="20"/>
              </w:rPr>
            </w:pPr>
            <w:r w:rsidRPr="00784132">
              <w:rPr>
                <w:sz w:val="20"/>
                <w:szCs w:val="20"/>
              </w:rPr>
              <w:t>Tipo de Posgrado</w:t>
            </w:r>
          </w:p>
          <w:p w14:paraId="6467C691" w14:textId="77777777" w:rsidR="0066076A" w:rsidRPr="00784132" w:rsidRDefault="0066076A" w:rsidP="006D5215">
            <w:pPr>
              <w:spacing w:after="0"/>
              <w:rPr>
                <w:sz w:val="20"/>
                <w:szCs w:val="20"/>
              </w:rPr>
            </w:pPr>
            <w:r w:rsidRPr="00784132">
              <w:rPr>
                <w:sz w:val="20"/>
                <w:szCs w:val="20"/>
              </w:rPr>
              <w:t xml:space="preserve">Entrenamiento </w:t>
            </w:r>
          </w:p>
        </w:tc>
        <w:tc>
          <w:tcPr>
            <w:tcW w:w="3704" w:type="dxa"/>
            <w:shd w:val="clear" w:color="auto" w:fill="auto"/>
          </w:tcPr>
          <w:p w14:paraId="7C399FF5" w14:textId="77777777" w:rsidR="0066076A" w:rsidRPr="00784132" w:rsidRDefault="0066076A" w:rsidP="006D5215">
            <w:pPr>
              <w:spacing w:after="0"/>
              <w:rPr>
                <w:sz w:val="20"/>
                <w:szCs w:val="20"/>
              </w:rPr>
            </w:pPr>
            <w:r w:rsidRPr="00784132">
              <w:rPr>
                <w:sz w:val="20"/>
                <w:szCs w:val="20"/>
              </w:rPr>
              <w:t xml:space="preserve">Código: </w:t>
            </w:r>
            <w:r w:rsidRPr="00784132">
              <w:rPr>
                <w:rFonts w:cs="Arial"/>
                <w:color w:val="000000"/>
                <w:sz w:val="20"/>
                <w:szCs w:val="20"/>
              </w:rPr>
              <w:t>PG-FD-E5</w:t>
            </w:r>
          </w:p>
          <w:p w14:paraId="49BA80CD" w14:textId="77777777" w:rsidR="0066076A" w:rsidRPr="00784132" w:rsidRDefault="0066076A" w:rsidP="006D5215">
            <w:pPr>
              <w:spacing w:after="0"/>
              <w:rPr>
                <w:sz w:val="20"/>
                <w:szCs w:val="20"/>
              </w:rPr>
            </w:pPr>
            <w:r w:rsidRPr="00784132">
              <w:rPr>
                <w:sz w:val="20"/>
                <w:szCs w:val="20"/>
              </w:rPr>
              <w:t>Horas:    60          Créditos:2</w:t>
            </w:r>
          </w:p>
        </w:tc>
      </w:tr>
      <w:tr w:rsidR="0066076A" w:rsidRPr="00784132" w14:paraId="336557FF" w14:textId="77777777" w:rsidTr="006D5215">
        <w:trPr>
          <w:trHeight w:val="397"/>
        </w:trPr>
        <w:tc>
          <w:tcPr>
            <w:tcW w:w="4254" w:type="dxa"/>
            <w:gridSpan w:val="2"/>
            <w:shd w:val="clear" w:color="auto" w:fill="auto"/>
          </w:tcPr>
          <w:p w14:paraId="0439E7BD" w14:textId="77777777" w:rsidR="0066076A" w:rsidRPr="00784132" w:rsidRDefault="0066076A" w:rsidP="006D5215">
            <w:pPr>
              <w:spacing w:after="0"/>
              <w:rPr>
                <w:sz w:val="20"/>
                <w:szCs w:val="20"/>
              </w:rPr>
            </w:pPr>
            <w:r w:rsidRPr="00784132">
              <w:rPr>
                <w:sz w:val="20"/>
                <w:szCs w:val="20"/>
              </w:rPr>
              <w:t>Título: MIPYMES y nuevos actores en el contexto socioeconómico cubano</w:t>
            </w:r>
          </w:p>
          <w:p w14:paraId="3C7C025F" w14:textId="77777777" w:rsidR="0066076A" w:rsidRPr="00784132" w:rsidRDefault="0066076A" w:rsidP="006D5215">
            <w:pPr>
              <w:spacing w:after="0"/>
              <w:rPr>
                <w:sz w:val="20"/>
                <w:szCs w:val="20"/>
              </w:rPr>
            </w:pPr>
            <w:r w:rsidRPr="00784132">
              <w:rPr>
                <w:sz w:val="20"/>
                <w:szCs w:val="20"/>
              </w:rPr>
              <w:t xml:space="preserve">Inicio. </w:t>
            </w:r>
            <w:proofErr w:type="gramStart"/>
            <w:r w:rsidR="007C51BD">
              <w:rPr>
                <w:sz w:val="20"/>
                <w:szCs w:val="20"/>
              </w:rPr>
              <w:t>sep</w:t>
            </w:r>
            <w:proofErr w:type="gramEnd"/>
            <w:r w:rsidR="0032667E">
              <w:rPr>
                <w:sz w:val="20"/>
                <w:szCs w:val="20"/>
              </w:rPr>
              <w:t xml:space="preserve">                  </w:t>
            </w:r>
            <w:r w:rsidRPr="00784132">
              <w:rPr>
                <w:sz w:val="20"/>
                <w:szCs w:val="20"/>
              </w:rPr>
              <w:t xml:space="preserve">Termina.  </w:t>
            </w:r>
            <w:r w:rsidR="007C51BD">
              <w:rPr>
                <w:sz w:val="20"/>
                <w:szCs w:val="20"/>
              </w:rPr>
              <w:t>nov</w:t>
            </w:r>
          </w:p>
        </w:tc>
        <w:tc>
          <w:tcPr>
            <w:tcW w:w="5386" w:type="dxa"/>
            <w:gridSpan w:val="3"/>
            <w:shd w:val="clear" w:color="auto" w:fill="auto"/>
          </w:tcPr>
          <w:p w14:paraId="7C73BFA3" w14:textId="77777777" w:rsidR="0066076A" w:rsidRPr="00784132" w:rsidRDefault="0066076A" w:rsidP="006D5215">
            <w:pPr>
              <w:spacing w:after="0"/>
              <w:rPr>
                <w:sz w:val="20"/>
                <w:szCs w:val="20"/>
              </w:rPr>
            </w:pPr>
            <w:r w:rsidRPr="00784132">
              <w:rPr>
                <w:sz w:val="20"/>
                <w:szCs w:val="20"/>
              </w:rPr>
              <w:t>Profesor: Dr. C   Ernesto Guevara Fernández. Titular</w:t>
            </w:r>
          </w:p>
          <w:p w14:paraId="7F8BDB34" w14:textId="77777777" w:rsidR="0066076A" w:rsidRPr="00784132" w:rsidRDefault="0066076A" w:rsidP="006D5215">
            <w:pPr>
              <w:spacing w:after="0"/>
              <w:rPr>
                <w:sz w:val="20"/>
                <w:szCs w:val="20"/>
              </w:rPr>
            </w:pPr>
            <w:r w:rsidRPr="00784132">
              <w:rPr>
                <w:sz w:val="20"/>
                <w:szCs w:val="20"/>
              </w:rPr>
              <w:t xml:space="preserve"> </w:t>
            </w:r>
            <w:hyperlink r:id="rId21" w:history="1">
              <w:r w:rsidRPr="00784132">
                <w:rPr>
                  <w:rStyle w:val="Hipervnculo"/>
                  <w:sz w:val="20"/>
                  <w:szCs w:val="20"/>
                </w:rPr>
                <w:t>eguevara@uo.edu.cu</w:t>
              </w:r>
            </w:hyperlink>
          </w:p>
        </w:tc>
      </w:tr>
      <w:tr w:rsidR="0066076A" w:rsidRPr="00784132" w14:paraId="24234CA7" w14:textId="77777777" w:rsidTr="006D5215">
        <w:trPr>
          <w:trHeight w:val="1144"/>
        </w:trPr>
        <w:tc>
          <w:tcPr>
            <w:tcW w:w="9640" w:type="dxa"/>
            <w:gridSpan w:val="5"/>
            <w:shd w:val="clear" w:color="auto" w:fill="auto"/>
          </w:tcPr>
          <w:p w14:paraId="51EDA016" w14:textId="77777777" w:rsidR="0066076A" w:rsidRPr="00784132" w:rsidRDefault="006D5215" w:rsidP="006D5215">
            <w:pPr>
              <w:jc w:val="both"/>
              <w:rPr>
                <w:sz w:val="20"/>
                <w:szCs w:val="20"/>
              </w:rPr>
            </w:pPr>
            <w:r w:rsidRPr="00784132">
              <w:rPr>
                <w:sz w:val="20"/>
                <w:szCs w:val="20"/>
              </w:rPr>
              <w:t>Objetivo General</w:t>
            </w:r>
            <w:r w:rsidR="00C07C67" w:rsidRPr="00784132">
              <w:rPr>
                <w:sz w:val="20"/>
                <w:szCs w:val="20"/>
              </w:rPr>
              <w:t>: Que</w:t>
            </w:r>
            <w:r w:rsidR="0066076A" w:rsidRPr="00784132">
              <w:rPr>
                <w:sz w:val="20"/>
                <w:szCs w:val="20"/>
              </w:rPr>
              <w:t xml:space="preserve"> los cursistas sean capaces de profundizar sus conocimientos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3607462A" w14:textId="77777777" w:rsidTr="00D84742">
        <w:trPr>
          <w:trHeight w:val="1897"/>
        </w:trPr>
        <w:tc>
          <w:tcPr>
            <w:tcW w:w="9640" w:type="dxa"/>
            <w:gridSpan w:val="5"/>
            <w:shd w:val="clear" w:color="auto" w:fill="auto"/>
          </w:tcPr>
          <w:p w14:paraId="79406247" w14:textId="77BBEA25" w:rsidR="0066076A" w:rsidRPr="00784132" w:rsidRDefault="0066076A" w:rsidP="00DF5432">
            <w:pPr>
              <w:jc w:val="both"/>
              <w:rPr>
                <w:sz w:val="20"/>
                <w:szCs w:val="20"/>
              </w:rPr>
            </w:pPr>
            <w:r w:rsidRPr="00784132">
              <w:rPr>
                <w:sz w:val="20"/>
                <w:szCs w:val="20"/>
              </w:rPr>
              <w:t>Bre</w:t>
            </w:r>
            <w:r w:rsidR="006D5215" w:rsidRPr="00784132">
              <w:rPr>
                <w:sz w:val="20"/>
                <w:szCs w:val="20"/>
              </w:rPr>
              <w:t xml:space="preserve">ve descripción de su contenido: </w:t>
            </w:r>
            <w:r w:rsidRPr="00784132">
              <w:rPr>
                <w:sz w:val="20"/>
                <w:szCs w:val="20"/>
              </w:rPr>
              <w:t xml:space="preserve">El entrenamiento pretende centrase 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w:t>
            </w:r>
          </w:p>
        </w:tc>
      </w:tr>
      <w:tr w:rsidR="0066076A" w:rsidRPr="00784132" w14:paraId="016BCFB0" w14:textId="77777777" w:rsidTr="0032667E">
        <w:trPr>
          <w:trHeight w:val="316"/>
        </w:trPr>
        <w:tc>
          <w:tcPr>
            <w:tcW w:w="4316" w:type="dxa"/>
            <w:gridSpan w:val="3"/>
            <w:shd w:val="clear" w:color="auto" w:fill="auto"/>
          </w:tcPr>
          <w:p w14:paraId="501B8336" w14:textId="77777777" w:rsidR="0066076A" w:rsidRPr="00784132" w:rsidRDefault="0066076A" w:rsidP="006D5215">
            <w:pPr>
              <w:rPr>
                <w:sz w:val="20"/>
                <w:szCs w:val="20"/>
              </w:rPr>
            </w:pPr>
            <w:r w:rsidRPr="00784132">
              <w:rPr>
                <w:sz w:val="20"/>
                <w:szCs w:val="20"/>
              </w:rPr>
              <w:t>Solicitado por: UNJC. Las Tunas</w:t>
            </w:r>
          </w:p>
        </w:tc>
        <w:tc>
          <w:tcPr>
            <w:tcW w:w="5324" w:type="dxa"/>
            <w:gridSpan w:val="2"/>
            <w:shd w:val="clear" w:color="auto" w:fill="auto"/>
          </w:tcPr>
          <w:p w14:paraId="4A85932C"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1460F431" w14:textId="77777777" w:rsidTr="006D5215">
        <w:trPr>
          <w:trHeight w:val="981"/>
        </w:trPr>
        <w:tc>
          <w:tcPr>
            <w:tcW w:w="4316" w:type="dxa"/>
            <w:gridSpan w:val="3"/>
            <w:shd w:val="clear" w:color="auto" w:fill="auto"/>
          </w:tcPr>
          <w:p w14:paraId="200B381B" w14:textId="77777777" w:rsidR="0066076A" w:rsidRPr="00784132" w:rsidRDefault="0066076A" w:rsidP="0032667E">
            <w:pPr>
              <w:spacing w:after="0"/>
              <w:rPr>
                <w:sz w:val="20"/>
                <w:szCs w:val="20"/>
              </w:rPr>
            </w:pPr>
            <w:r w:rsidRPr="00784132">
              <w:rPr>
                <w:sz w:val="20"/>
                <w:szCs w:val="20"/>
              </w:rPr>
              <w:t>Responde a prioridades          si X  no___</w:t>
            </w:r>
          </w:p>
          <w:p w14:paraId="69741AE1" w14:textId="77777777" w:rsidR="0066076A" w:rsidRPr="00784132" w:rsidRDefault="0066076A" w:rsidP="0032667E">
            <w:pPr>
              <w:spacing w:after="0"/>
              <w:rPr>
                <w:sz w:val="20"/>
                <w:szCs w:val="20"/>
              </w:rPr>
            </w:pPr>
            <w:r w:rsidRPr="00784132">
              <w:rPr>
                <w:sz w:val="20"/>
                <w:szCs w:val="20"/>
              </w:rPr>
              <w:t xml:space="preserve">Especifique:  </w:t>
            </w:r>
          </w:p>
          <w:p w14:paraId="2638227D" w14:textId="77CCF182" w:rsidR="0066076A" w:rsidRPr="00784132" w:rsidRDefault="0066076A" w:rsidP="0032667E">
            <w:pPr>
              <w:spacing w:after="0"/>
              <w:rPr>
                <w:sz w:val="20"/>
                <w:szCs w:val="20"/>
              </w:rPr>
            </w:pPr>
            <w:r w:rsidRPr="00784132">
              <w:rPr>
                <w:sz w:val="20"/>
                <w:szCs w:val="20"/>
              </w:rPr>
              <w:t>Ejes estratégicos: Gobierno socialista, eficaz, eficiente y de integración social; Potencial humano, ciencia, tecnología e innovación</w:t>
            </w:r>
          </w:p>
        </w:tc>
        <w:tc>
          <w:tcPr>
            <w:tcW w:w="5324" w:type="dxa"/>
            <w:gridSpan w:val="2"/>
            <w:shd w:val="clear" w:color="auto" w:fill="auto"/>
          </w:tcPr>
          <w:p w14:paraId="528FD10D" w14:textId="77777777" w:rsidR="0066076A" w:rsidRPr="00784132" w:rsidRDefault="0066076A" w:rsidP="006D5215">
            <w:pPr>
              <w:tabs>
                <w:tab w:val="center" w:pos="4139"/>
              </w:tabs>
              <w:rPr>
                <w:sz w:val="20"/>
                <w:szCs w:val="20"/>
              </w:rPr>
            </w:pPr>
            <w:r w:rsidRPr="00784132">
              <w:rPr>
                <w:sz w:val="20"/>
                <w:szCs w:val="20"/>
              </w:rPr>
              <w:t>Vinculado a proyecto:    si     no__X _</w:t>
            </w:r>
          </w:p>
          <w:p w14:paraId="7253D00A" w14:textId="77777777" w:rsidR="0066076A" w:rsidRPr="00784132" w:rsidRDefault="0066076A" w:rsidP="006D5215">
            <w:pPr>
              <w:rPr>
                <w:sz w:val="20"/>
                <w:szCs w:val="20"/>
              </w:rPr>
            </w:pPr>
          </w:p>
        </w:tc>
      </w:tr>
    </w:tbl>
    <w:p w14:paraId="6684A648" w14:textId="77777777" w:rsidR="0066076A" w:rsidRPr="00784132" w:rsidRDefault="0066076A"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8106889" w14:textId="77777777" w:rsidTr="006D5215">
        <w:trPr>
          <w:trHeight w:val="417"/>
        </w:trPr>
        <w:tc>
          <w:tcPr>
            <w:tcW w:w="1721" w:type="dxa"/>
            <w:shd w:val="clear" w:color="auto" w:fill="auto"/>
          </w:tcPr>
          <w:p w14:paraId="09EC17FD" w14:textId="77777777" w:rsidR="0066076A" w:rsidRPr="00784132" w:rsidRDefault="0066076A" w:rsidP="0032667E">
            <w:pPr>
              <w:spacing w:after="0"/>
              <w:rPr>
                <w:sz w:val="20"/>
                <w:szCs w:val="20"/>
              </w:rPr>
            </w:pPr>
            <w:r w:rsidRPr="00784132">
              <w:rPr>
                <w:sz w:val="20"/>
                <w:szCs w:val="20"/>
              </w:rPr>
              <w:lastRenderedPageBreak/>
              <w:t>Área: FD</w:t>
            </w:r>
          </w:p>
        </w:tc>
        <w:tc>
          <w:tcPr>
            <w:tcW w:w="2533" w:type="dxa"/>
            <w:shd w:val="clear" w:color="auto" w:fill="auto"/>
          </w:tcPr>
          <w:p w14:paraId="4160F3BE" w14:textId="77777777" w:rsidR="0066076A" w:rsidRPr="00784132" w:rsidRDefault="0066076A" w:rsidP="0032667E">
            <w:pPr>
              <w:spacing w:after="0"/>
              <w:rPr>
                <w:sz w:val="20"/>
                <w:szCs w:val="20"/>
              </w:rPr>
            </w:pPr>
            <w:r w:rsidRPr="00784132">
              <w:rPr>
                <w:sz w:val="20"/>
                <w:szCs w:val="20"/>
              </w:rPr>
              <w:t>Teléfono: 22 631864</w:t>
            </w:r>
          </w:p>
        </w:tc>
        <w:tc>
          <w:tcPr>
            <w:tcW w:w="1682" w:type="dxa"/>
            <w:gridSpan w:val="2"/>
            <w:shd w:val="clear" w:color="auto" w:fill="auto"/>
          </w:tcPr>
          <w:p w14:paraId="3F7387A8" w14:textId="77777777" w:rsidR="0066076A" w:rsidRPr="00784132" w:rsidRDefault="0066076A" w:rsidP="0032667E">
            <w:pPr>
              <w:spacing w:after="0"/>
              <w:rPr>
                <w:sz w:val="20"/>
                <w:szCs w:val="20"/>
              </w:rPr>
            </w:pPr>
            <w:r w:rsidRPr="00784132">
              <w:rPr>
                <w:sz w:val="20"/>
                <w:szCs w:val="20"/>
              </w:rPr>
              <w:t>Tipo de Posgrado</w:t>
            </w:r>
          </w:p>
          <w:p w14:paraId="4E280462" w14:textId="77777777" w:rsidR="0066076A" w:rsidRPr="00784132" w:rsidRDefault="0066076A" w:rsidP="0032667E">
            <w:pPr>
              <w:spacing w:after="0"/>
              <w:rPr>
                <w:sz w:val="20"/>
                <w:szCs w:val="20"/>
              </w:rPr>
            </w:pPr>
            <w:r w:rsidRPr="00784132">
              <w:rPr>
                <w:sz w:val="20"/>
                <w:szCs w:val="20"/>
              </w:rPr>
              <w:t xml:space="preserve">Entrenamiento </w:t>
            </w:r>
          </w:p>
        </w:tc>
        <w:tc>
          <w:tcPr>
            <w:tcW w:w="3704" w:type="dxa"/>
            <w:shd w:val="clear" w:color="auto" w:fill="auto"/>
          </w:tcPr>
          <w:p w14:paraId="703D00F6" w14:textId="77777777" w:rsidR="0066076A" w:rsidRPr="00784132" w:rsidRDefault="0066076A" w:rsidP="0032667E">
            <w:pPr>
              <w:spacing w:after="0"/>
              <w:rPr>
                <w:sz w:val="20"/>
                <w:szCs w:val="20"/>
              </w:rPr>
            </w:pPr>
            <w:r w:rsidRPr="00784132">
              <w:rPr>
                <w:sz w:val="20"/>
                <w:szCs w:val="20"/>
              </w:rPr>
              <w:t xml:space="preserve">Código: </w:t>
            </w:r>
            <w:r w:rsidRPr="00784132">
              <w:rPr>
                <w:rFonts w:cs="Arial"/>
                <w:color w:val="000000"/>
                <w:sz w:val="20"/>
                <w:szCs w:val="20"/>
              </w:rPr>
              <w:t>PG-FD-E6</w:t>
            </w:r>
          </w:p>
          <w:p w14:paraId="6F5AC3A4" w14:textId="77777777" w:rsidR="0066076A" w:rsidRPr="00784132" w:rsidRDefault="0066076A" w:rsidP="0032667E">
            <w:pPr>
              <w:spacing w:after="0"/>
              <w:rPr>
                <w:sz w:val="20"/>
                <w:szCs w:val="20"/>
              </w:rPr>
            </w:pPr>
            <w:r w:rsidRPr="00784132">
              <w:rPr>
                <w:sz w:val="20"/>
                <w:szCs w:val="20"/>
              </w:rPr>
              <w:t>Horas:     60         Créditos:2</w:t>
            </w:r>
          </w:p>
        </w:tc>
      </w:tr>
      <w:tr w:rsidR="0066076A" w:rsidRPr="00784132" w14:paraId="49919035" w14:textId="77777777" w:rsidTr="006D5215">
        <w:trPr>
          <w:trHeight w:val="397"/>
        </w:trPr>
        <w:tc>
          <w:tcPr>
            <w:tcW w:w="4254" w:type="dxa"/>
            <w:gridSpan w:val="2"/>
            <w:shd w:val="clear" w:color="auto" w:fill="auto"/>
          </w:tcPr>
          <w:p w14:paraId="78871048" w14:textId="77777777" w:rsidR="0066076A" w:rsidRPr="00784132" w:rsidRDefault="0066076A" w:rsidP="0032667E">
            <w:pPr>
              <w:spacing w:after="0"/>
              <w:rPr>
                <w:sz w:val="20"/>
                <w:szCs w:val="20"/>
              </w:rPr>
            </w:pPr>
            <w:r w:rsidRPr="00784132">
              <w:rPr>
                <w:sz w:val="20"/>
                <w:szCs w:val="20"/>
              </w:rPr>
              <w:t>Título: Entrenamiento: Actualidad y tendencias La Ley del proceso penal:  Retos y perspectivas</w:t>
            </w:r>
          </w:p>
          <w:p w14:paraId="7088830E" w14:textId="77777777" w:rsidR="0066076A" w:rsidRPr="00784132" w:rsidRDefault="0066076A" w:rsidP="0032667E">
            <w:pPr>
              <w:spacing w:after="0"/>
              <w:rPr>
                <w:sz w:val="20"/>
                <w:szCs w:val="20"/>
              </w:rPr>
            </w:pPr>
            <w:r w:rsidRPr="00784132">
              <w:rPr>
                <w:sz w:val="20"/>
                <w:szCs w:val="20"/>
              </w:rPr>
              <w:t xml:space="preserve">Inicio. </w:t>
            </w:r>
            <w:r w:rsidR="006121E1">
              <w:rPr>
                <w:sz w:val="20"/>
                <w:szCs w:val="20"/>
              </w:rPr>
              <w:t xml:space="preserve">Mayo           </w:t>
            </w:r>
            <w:r w:rsidRPr="00784132">
              <w:rPr>
                <w:sz w:val="20"/>
                <w:szCs w:val="20"/>
              </w:rPr>
              <w:t xml:space="preserve">Termina. </w:t>
            </w:r>
            <w:r w:rsidR="006121E1">
              <w:rPr>
                <w:sz w:val="20"/>
                <w:szCs w:val="20"/>
              </w:rPr>
              <w:t>julio</w:t>
            </w:r>
            <w:r w:rsidRPr="00784132">
              <w:rPr>
                <w:sz w:val="20"/>
                <w:szCs w:val="20"/>
              </w:rPr>
              <w:t xml:space="preserve"> </w:t>
            </w:r>
          </w:p>
        </w:tc>
        <w:tc>
          <w:tcPr>
            <w:tcW w:w="5386" w:type="dxa"/>
            <w:gridSpan w:val="3"/>
            <w:shd w:val="clear" w:color="auto" w:fill="auto"/>
          </w:tcPr>
          <w:p w14:paraId="40189550" w14:textId="77777777" w:rsidR="0066076A" w:rsidRPr="00784132" w:rsidRDefault="00C07C67" w:rsidP="006D5215">
            <w:pPr>
              <w:rPr>
                <w:sz w:val="20"/>
                <w:szCs w:val="20"/>
              </w:rPr>
            </w:pPr>
            <w:r>
              <w:rPr>
                <w:sz w:val="20"/>
                <w:szCs w:val="20"/>
              </w:rPr>
              <w:t xml:space="preserve">Profesor: Dr. C  </w:t>
            </w:r>
            <w:r w:rsidR="0066076A" w:rsidRPr="00784132">
              <w:rPr>
                <w:sz w:val="20"/>
                <w:szCs w:val="20"/>
              </w:rPr>
              <w:t>Darina Ortega León. Titular</w:t>
            </w:r>
          </w:p>
          <w:p w14:paraId="0A250731" w14:textId="77777777" w:rsidR="0066076A" w:rsidRPr="00784132" w:rsidRDefault="0066076A" w:rsidP="006D5215">
            <w:pPr>
              <w:rPr>
                <w:sz w:val="20"/>
                <w:szCs w:val="20"/>
              </w:rPr>
            </w:pPr>
            <w:r w:rsidRPr="00784132">
              <w:rPr>
                <w:sz w:val="20"/>
                <w:szCs w:val="20"/>
              </w:rPr>
              <w:t xml:space="preserve">darina@uo.edu.cu </w:t>
            </w:r>
          </w:p>
        </w:tc>
      </w:tr>
      <w:tr w:rsidR="0066076A" w:rsidRPr="00784132" w14:paraId="32C7747A" w14:textId="77777777" w:rsidTr="0032667E">
        <w:trPr>
          <w:trHeight w:val="775"/>
        </w:trPr>
        <w:tc>
          <w:tcPr>
            <w:tcW w:w="9640" w:type="dxa"/>
            <w:gridSpan w:val="5"/>
            <w:shd w:val="clear" w:color="auto" w:fill="auto"/>
          </w:tcPr>
          <w:p w14:paraId="70561DF0" w14:textId="77777777" w:rsidR="0066076A" w:rsidRPr="00784132" w:rsidRDefault="0066076A" w:rsidP="006D5215">
            <w:pPr>
              <w:jc w:val="both"/>
              <w:rPr>
                <w:sz w:val="20"/>
                <w:szCs w:val="20"/>
              </w:rPr>
            </w:pPr>
            <w:r w:rsidRPr="00784132">
              <w:rPr>
                <w:sz w:val="20"/>
                <w:szCs w:val="20"/>
              </w:rPr>
              <w:t xml:space="preserve">Objetivo General: </w:t>
            </w:r>
            <w:r w:rsidR="0032667E">
              <w:rPr>
                <w:sz w:val="20"/>
                <w:szCs w:val="20"/>
              </w:rPr>
              <w:t xml:space="preserve"> </w:t>
            </w:r>
            <w:r w:rsidRPr="00784132">
              <w:rPr>
                <w:sz w:val="20"/>
                <w:szCs w:val="20"/>
              </w:rPr>
              <w:t>Perfeccionar el desempeño de los profesionales del Derecho mediante el análisis de las principales novedades que se incluyeron en la Ley del Proceso Penal como contribución a su encargo social dentro del si</w:t>
            </w:r>
            <w:r w:rsidR="0032667E">
              <w:rPr>
                <w:sz w:val="20"/>
                <w:szCs w:val="20"/>
              </w:rPr>
              <w:t>stema de enjuiciar penal cubano.</w:t>
            </w:r>
          </w:p>
        </w:tc>
      </w:tr>
      <w:tr w:rsidR="0066076A" w:rsidRPr="00784132" w14:paraId="3F226AC6" w14:textId="77777777" w:rsidTr="00D84742">
        <w:trPr>
          <w:trHeight w:val="1194"/>
        </w:trPr>
        <w:tc>
          <w:tcPr>
            <w:tcW w:w="9640" w:type="dxa"/>
            <w:gridSpan w:val="5"/>
            <w:shd w:val="clear" w:color="auto" w:fill="auto"/>
          </w:tcPr>
          <w:p w14:paraId="28CC4291" w14:textId="77777777" w:rsidR="0066076A" w:rsidRPr="00784132" w:rsidRDefault="0066076A" w:rsidP="006D5215">
            <w:pPr>
              <w:jc w:val="both"/>
              <w:rPr>
                <w:sz w:val="20"/>
                <w:szCs w:val="20"/>
              </w:rPr>
            </w:pPr>
            <w:r w:rsidRPr="00784132">
              <w:rPr>
                <w:sz w:val="20"/>
                <w:szCs w:val="20"/>
              </w:rPr>
              <w:t>Breve descripción de su contenido:</w:t>
            </w:r>
            <w:r w:rsidR="0032667E">
              <w:rPr>
                <w:sz w:val="20"/>
                <w:szCs w:val="20"/>
              </w:rPr>
              <w:t xml:space="preserve"> </w:t>
            </w:r>
            <w:r w:rsidRPr="00784132">
              <w:rPr>
                <w:sz w:val="20"/>
                <w:szCs w:val="20"/>
              </w:rPr>
              <w:t xml:space="preserve">Para el logro del perfeccionamiento de la actuación de los profesionales del Derecho en el campo penal se desarrollan los siguientes contenidos: La reforma procesal: Principales referentes históricos y del Derecho comparado, La reforma procesal penal en Cuba desde una visión integral y su impacto para el ordenamiento jurídico, Principales novedades de la ley No. 143. Ley del Proceso Penal y su impacto en el desempeño de la función judicial.  </w:t>
            </w:r>
          </w:p>
        </w:tc>
      </w:tr>
      <w:tr w:rsidR="0066076A" w:rsidRPr="00784132" w14:paraId="12CBB376" w14:textId="77777777" w:rsidTr="006121E1">
        <w:trPr>
          <w:trHeight w:val="363"/>
        </w:trPr>
        <w:tc>
          <w:tcPr>
            <w:tcW w:w="4316" w:type="dxa"/>
            <w:gridSpan w:val="3"/>
            <w:shd w:val="clear" w:color="auto" w:fill="auto"/>
          </w:tcPr>
          <w:p w14:paraId="26670D51" w14:textId="77777777" w:rsidR="0066076A" w:rsidRPr="00784132" w:rsidRDefault="0066076A" w:rsidP="006D5215">
            <w:pPr>
              <w:rPr>
                <w:sz w:val="20"/>
                <w:szCs w:val="20"/>
              </w:rPr>
            </w:pPr>
            <w:r w:rsidRPr="00784132">
              <w:rPr>
                <w:sz w:val="20"/>
                <w:szCs w:val="20"/>
              </w:rPr>
              <w:t>Solicitado por: UNJC. Santiago de Cuba. CONSEL</w:t>
            </w:r>
          </w:p>
        </w:tc>
        <w:tc>
          <w:tcPr>
            <w:tcW w:w="5324" w:type="dxa"/>
            <w:gridSpan w:val="2"/>
            <w:shd w:val="clear" w:color="auto" w:fill="auto"/>
          </w:tcPr>
          <w:p w14:paraId="5A7698AB"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1CBC4C5C" w14:textId="77777777" w:rsidTr="006D5215">
        <w:trPr>
          <w:trHeight w:val="981"/>
        </w:trPr>
        <w:tc>
          <w:tcPr>
            <w:tcW w:w="4316" w:type="dxa"/>
            <w:gridSpan w:val="3"/>
            <w:shd w:val="clear" w:color="auto" w:fill="auto"/>
          </w:tcPr>
          <w:p w14:paraId="2BB07974" w14:textId="77777777" w:rsidR="0066076A" w:rsidRPr="00784132" w:rsidRDefault="0066076A" w:rsidP="0032667E">
            <w:pPr>
              <w:spacing w:after="0"/>
              <w:rPr>
                <w:sz w:val="20"/>
                <w:szCs w:val="20"/>
              </w:rPr>
            </w:pPr>
            <w:r w:rsidRPr="00784132">
              <w:rPr>
                <w:sz w:val="20"/>
                <w:szCs w:val="20"/>
              </w:rPr>
              <w:t>Responde a prioridades          si X  no___</w:t>
            </w:r>
          </w:p>
          <w:p w14:paraId="2C302AD6" w14:textId="77777777" w:rsidR="0066076A" w:rsidRPr="00784132" w:rsidRDefault="0066076A" w:rsidP="0032667E">
            <w:pPr>
              <w:spacing w:after="0"/>
              <w:rPr>
                <w:sz w:val="20"/>
                <w:szCs w:val="20"/>
              </w:rPr>
            </w:pPr>
            <w:r w:rsidRPr="00784132">
              <w:rPr>
                <w:sz w:val="20"/>
                <w:szCs w:val="20"/>
              </w:rPr>
              <w:t xml:space="preserve">Especifique:  </w:t>
            </w:r>
          </w:p>
          <w:p w14:paraId="4EE82976" w14:textId="57F93EBC" w:rsidR="0066076A" w:rsidRPr="00784132" w:rsidRDefault="0066076A" w:rsidP="006D5215">
            <w:pPr>
              <w:rPr>
                <w:sz w:val="20"/>
                <w:szCs w:val="20"/>
              </w:rPr>
            </w:pPr>
            <w:r w:rsidRPr="00784132">
              <w:rPr>
                <w:sz w:val="20"/>
                <w:szCs w:val="20"/>
              </w:rPr>
              <w:t>Ejes estratégicos: Gobierno socialista, eficaz, eficiente y de integración social; Potencial humano, ciencia, tecnología e innovación</w:t>
            </w:r>
          </w:p>
        </w:tc>
        <w:tc>
          <w:tcPr>
            <w:tcW w:w="5324" w:type="dxa"/>
            <w:gridSpan w:val="2"/>
            <w:shd w:val="clear" w:color="auto" w:fill="auto"/>
          </w:tcPr>
          <w:p w14:paraId="3B8B65EA" w14:textId="77777777" w:rsidR="0066076A" w:rsidRPr="00784132" w:rsidRDefault="0066076A" w:rsidP="006D5215">
            <w:pPr>
              <w:tabs>
                <w:tab w:val="center" w:pos="4139"/>
              </w:tabs>
              <w:rPr>
                <w:sz w:val="20"/>
                <w:szCs w:val="20"/>
              </w:rPr>
            </w:pPr>
            <w:r w:rsidRPr="00784132">
              <w:rPr>
                <w:sz w:val="20"/>
                <w:szCs w:val="20"/>
              </w:rPr>
              <w:t>Vinculado a proyecto:    si     no__X _</w:t>
            </w:r>
          </w:p>
          <w:p w14:paraId="6DD197E0" w14:textId="77777777" w:rsidR="0066076A" w:rsidRPr="00784132" w:rsidRDefault="0066076A" w:rsidP="006D5215">
            <w:pPr>
              <w:rPr>
                <w:sz w:val="20"/>
                <w:szCs w:val="20"/>
              </w:rPr>
            </w:pPr>
          </w:p>
        </w:tc>
      </w:tr>
    </w:tbl>
    <w:p w14:paraId="7ECA331E" w14:textId="0FE8A757" w:rsidR="006D5215" w:rsidRDefault="006D5215" w:rsidP="0066076A">
      <w:pPr>
        <w:tabs>
          <w:tab w:val="left" w:pos="1560"/>
        </w:tabs>
        <w:rPr>
          <w:b/>
          <w:sz w:val="20"/>
          <w:szCs w:val="20"/>
        </w:rPr>
      </w:pPr>
    </w:p>
    <w:p w14:paraId="6B685D70" w14:textId="77777777" w:rsidR="00D84742" w:rsidRPr="00784132" w:rsidRDefault="00D8474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D3A3DD8" w14:textId="77777777" w:rsidTr="006D5215">
        <w:trPr>
          <w:trHeight w:val="417"/>
        </w:trPr>
        <w:tc>
          <w:tcPr>
            <w:tcW w:w="1721" w:type="dxa"/>
            <w:shd w:val="clear" w:color="auto" w:fill="auto"/>
          </w:tcPr>
          <w:p w14:paraId="2E1813F7" w14:textId="77777777" w:rsidR="0066076A" w:rsidRPr="00784132" w:rsidRDefault="0066076A" w:rsidP="00182B58">
            <w:pPr>
              <w:spacing w:after="0"/>
              <w:rPr>
                <w:sz w:val="20"/>
                <w:szCs w:val="20"/>
              </w:rPr>
            </w:pPr>
            <w:r w:rsidRPr="00784132">
              <w:rPr>
                <w:sz w:val="20"/>
                <w:szCs w:val="20"/>
              </w:rPr>
              <w:t>Área: FD</w:t>
            </w:r>
          </w:p>
        </w:tc>
        <w:tc>
          <w:tcPr>
            <w:tcW w:w="2533" w:type="dxa"/>
            <w:shd w:val="clear" w:color="auto" w:fill="auto"/>
          </w:tcPr>
          <w:p w14:paraId="6CC2AD31" w14:textId="77777777" w:rsidR="0066076A" w:rsidRPr="00784132" w:rsidRDefault="0066076A" w:rsidP="00182B58">
            <w:pPr>
              <w:spacing w:after="0"/>
              <w:rPr>
                <w:sz w:val="20"/>
                <w:szCs w:val="20"/>
              </w:rPr>
            </w:pPr>
            <w:r w:rsidRPr="00784132">
              <w:rPr>
                <w:sz w:val="20"/>
                <w:szCs w:val="20"/>
              </w:rPr>
              <w:t>Teléfono: 22 631864</w:t>
            </w:r>
          </w:p>
        </w:tc>
        <w:tc>
          <w:tcPr>
            <w:tcW w:w="1682" w:type="dxa"/>
            <w:gridSpan w:val="2"/>
            <w:shd w:val="clear" w:color="auto" w:fill="auto"/>
          </w:tcPr>
          <w:p w14:paraId="037B0F11" w14:textId="77777777" w:rsidR="0066076A" w:rsidRPr="00784132" w:rsidRDefault="0066076A" w:rsidP="00182B58">
            <w:pPr>
              <w:spacing w:after="0"/>
              <w:rPr>
                <w:sz w:val="20"/>
                <w:szCs w:val="20"/>
              </w:rPr>
            </w:pPr>
            <w:r w:rsidRPr="00784132">
              <w:rPr>
                <w:sz w:val="20"/>
                <w:szCs w:val="20"/>
              </w:rPr>
              <w:t>Tipo de Posgrado</w:t>
            </w:r>
          </w:p>
          <w:p w14:paraId="22FD9FC6" w14:textId="77777777" w:rsidR="0066076A" w:rsidRPr="00784132" w:rsidRDefault="0066076A" w:rsidP="00182B58">
            <w:pPr>
              <w:spacing w:after="0"/>
              <w:rPr>
                <w:sz w:val="20"/>
                <w:szCs w:val="20"/>
              </w:rPr>
            </w:pPr>
            <w:r w:rsidRPr="00784132">
              <w:rPr>
                <w:sz w:val="20"/>
                <w:szCs w:val="20"/>
              </w:rPr>
              <w:t xml:space="preserve">Entrenamiento </w:t>
            </w:r>
          </w:p>
        </w:tc>
        <w:tc>
          <w:tcPr>
            <w:tcW w:w="3704" w:type="dxa"/>
            <w:shd w:val="clear" w:color="auto" w:fill="auto"/>
          </w:tcPr>
          <w:p w14:paraId="76E722ED" w14:textId="77777777" w:rsidR="0066076A" w:rsidRPr="00784132" w:rsidRDefault="0066076A" w:rsidP="00182B58">
            <w:pPr>
              <w:spacing w:after="0"/>
              <w:rPr>
                <w:sz w:val="20"/>
                <w:szCs w:val="20"/>
              </w:rPr>
            </w:pPr>
            <w:r w:rsidRPr="00784132">
              <w:rPr>
                <w:sz w:val="20"/>
                <w:szCs w:val="20"/>
              </w:rPr>
              <w:t xml:space="preserve">Código: </w:t>
            </w:r>
            <w:r w:rsidRPr="00784132">
              <w:rPr>
                <w:rFonts w:cs="Arial"/>
                <w:color w:val="000000"/>
                <w:sz w:val="20"/>
                <w:szCs w:val="20"/>
              </w:rPr>
              <w:t>PG-FD-E7</w:t>
            </w:r>
          </w:p>
          <w:p w14:paraId="1C33E08D" w14:textId="77777777" w:rsidR="0066076A" w:rsidRPr="00784132" w:rsidRDefault="0066076A" w:rsidP="00182B58">
            <w:pPr>
              <w:spacing w:after="0"/>
              <w:rPr>
                <w:sz w:val="20"/>
                <w:szCs w:val="20"/>
              </w:rPr>
            </w:pPr>
            <w:r w:rsidRPr="00784132">
              <w:rPr>
                <w:sz w:val="20"/>
                <w:szCs w:val="20"/>
              </w:rPr>
              <w:t>Horas:      60        Créditos: 2</w:t>
            </w:r>
          </w:p>
        </w:tc>
      </w:tr>
      <w:tr w:rsidR="0066076A" w:rsidRPr="00784132" w14:paraId="20581562" w14:textId="77777777" w:rsidTr="006D5215">
        <w:trPr>
          <w:trHeight w:val="397"/>
        </w:trPr>
        <w:tc>
          <w:tcPr>
            <w:tcW w:w="4254" w:type="dxa"/>
            <w:gridSpan w:val="2"/>
            <w:shd w:val="clear" w:color="auto" w:fill="auto"/>
          </w:tcPr>
          <w:p w14:paraId="0E6338ED" w14:textId="77777777" w:rsidR="0066076A" w:rsidRPr="00784132" w:rsidRDefault="0066076A" w:rsidP="006D5215">
            <w:pPr>
              <w:spacing w:after="0"/>
              <w:rPr>
                <w:sz w:val="20"/>
                <w:szCs w:val="20"/>
              </w:rPr>
            </w:pPr>
            <w:r w:rsidRPr="00784132">
              <w:rPr>
                <w:sz w:val="20"/>
                <w:szCs w:val="20"/>
              </w:rPr>
              <w:t>Título: Entrenamiento MIPYMES y nuevos actores en el contexto</w:t>
            </w:r>
          </w:p>
          <w:p w14:paraId="0F8B8B15" w14:textId="77777777" w:rsidR="0066076A" w:rsidRPr="00784132" w:rsidRDefault="0066076A" w:rsidP="006D5215">
            <w:pPr>
              <w:spacing w:after="0"/>
              <w:rPr>
                <w:sz w:val="20"/>
                <w:szCs w:val="20"/>
              </w:rPr>
            </w:pPr>
            <w:r w:rsidRPr="00784132">
              <w:rPr>
                <w:sz w:val="20"/>
                <w:szCs w:val="20"/>
              </w:rPr>
              <w:t xml:space="preserve">Inicio. </w:t>
            </w:r>
            <w:r w:rsidR="00932543">
              <w:rPr>
                <w:sz w:val="20"/>
                <w:szCs w:val="20"/>
              </w:rPr>
              <w:t xml:space="preserve">  </w:t>
            </w:r>
            <w:proofErr w:type="gramStart"/>
            <w:r w:rsidR="006121E1">
              <w:rPr>
                <w:sz w:val="20"/>
                <w:szCs w:val="20"/>
              </w:rPr>
              <w:t>septiembre</w:t>
            </w:r>
            <w:proofErr w:type="gramEnd"/>
            <w:r w:rsidR="00932543">
              <w:rPr>
                <w:sz w:val="20"/>
                <w:szCs w:val="20"/>
              </w:rPr>
              <w:t xml:space="preserve">                  </w:t>
            </w:r>
            <w:r w:rsidRPr="00784132">
              <w:rPr>
                <w:sz w:val="20"/>
                <w:szCs w:val="20"/>
              </w:rPr>
              <w:t xml:space="preserve">Termina.  </w:t>
            </w:r>
            <w:r w:rsidR="006121E1">
              <w:rPr>
                <w:sz w:val="20"/>
                <w:szCs w:val="20"/>
              </w:rPr>
              <w:t>octubre</w:t>
            </w:r>
          </w:p>
        </w:tc>
        <w:tc>
          <w:tcPr>
            <w:tcW w:w="5386" w:type="dxa"/>
            <w:gridSpan w:val="3"/>
            <w:shd w:val="clear" w:color="auto" w:fill="auto"/>
          </w:tcPr>
          <w:p w14:paraId="776353D5" w14:textId="77777777" w:rsidR="0066076A" w:rsidRPr="00784132" w:rsidRDefault="0066076A" w:rsidP="006D5215">
            <w:pPr>
              <w:spacing w:after="0"/>
              <w:rPr>
                <w:sz w:val="20"/>
                <w:szCs w:val="20"/>
              </w:rPr>
            </w:pPr>
            <w:r w:rsidRPr="00784132">
              <w:rPr>
                <w:sz w:val="20"/>
                <w:szCs w:val="20"/>
              </w:rPr>
              <w:t xml:space="preserve">Profesor: Dr. C  Arsul José Vásquez </w:t>
            </w:r>
            <w:proofErr w:type="gramStart"/>
            <w:r w:rsidRPr="00784132">
              <w:rPr>
                <w:sz w:val="20"/>
                <w:szCs w:val="20"/>
              </w:rPr>
              <w:t>Pérez .</w:t>
            </w:r>
            <w:proofErr w:type="gramEnd"/>
            <w:r w:rsidRPr="00784132">
              <w:rPr>
                <w:sz w:val="20"/>
                <w:szCs w:val="20"/>
              </w:rPr>
              <w:t xml:space="preserve"> Titular</w:t>
            </w:r>
          </w:p>
          <w:p w14:paraId="3893FCDA" w14:textId="77777777" w:rsidR="0066076A" w:rsidRPr="00784132" w:rsidRDefault="0066076A" w:rsidP="006D5215">
            <w:pPr>
              <w:spacing w:after="0"/>
              <w:rPr>
                <w:sz w:val="20"/>
                <w:szCs w:val="20"/>
              </w:rPr>
            </w:pPr>
            <w:r w:rsidRPr="00784132">
              <w:rPr>
                <w:sz w:val="20"/>
                <w:szCs w:val="20"/>
              </w:rPr>
              <w:t xml:space="preserve">arsul@uo.edu.cu </w:t>
            </w:r>
          </w:p>
        </w:tc>
      </w:tr>
      <w:tr w:rsidR="0066076A" w:rsidRPr="00784132" w14:paraId="1E388F9A" w14:textId="77777777" w:rsidTr="006D5215">
        <w:trPr>
          <w:trHeight w:val="1144"/>
        </w:trPr>
        <w:tc>
          <w:tcPr>
            <w:tcW w:w="9640" w:type="dxa"/>
            <w:gridSpan w:val="5"/>
            <w:shd w:val="clear" w:color="auto" w:fill="auto"/>
          </w:tcPr>
          <w:p w14:paraId="6E391070" w14:textId="77777777" w:rsidR="0066076A" w:rsidRPr="00784132" w:rsidRDefault="0066076A" w:rsidP="006D5215">
            <w:pPr>
              <w:jc w:val="both"/>
              <w:rPr>
                <w:sz w:val="20"/>
                <w:szCs w:val="20"/>
              </w:rPr>
            </w:pPr>
            <w:r w:rsidRPr="00784132">
              <w:rPr>
                <w:sz w:val="20"/>
                <w:szCs w:val="20"/>
              </w:rPr>
              <w:t>Objetivo General</w:t>
            </w:r>
            <w:r w:rsidR="00C07C67" w:rsidRPr="00784132">
              <w:rPr>
                <w:sz w:val="20"/>
                <w:szCs w:val="20"/>
              </w:rPr>
              <w:t xml:space="preserve">: </w:t>
            </w:r>
            <w:r w:rsidR="00C07C67">
              <w:rPr>
                <w:sz w:val="20"/>
                <w:szCs w:val="20"/>
              </w:rPr>
              <w:t>Que</w:t>
            </w:r>
            <w:r w:rsidRPr="00784132">
              <w:rPr>
                <w:sz w:val="20"/>
                <w:szCs w:val="20"/>
              </w:rPr>
              <w:t xml:space="preserve"> los cursistas sean capaces de profundizar sus conocimientos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75288151" w14:textId="77777777" w:rsidTr="006D5215">
        <w:trPr>
          <w:trHeight w:val="1118"/>
        </w:trPr>
        <w:tc>
          <w:tcPr>
            <w:tcW w:w="9640" w:type="dxa"/>
            <w:gridSpan w:val="5"/>
            <w:shd w:val="clear" w:color="auto" w:fill="auto"/>
          </w:tcPr>
          <w:p w14:paraId="7AE9C49C" w14:textId="77777777" w:rsidR="0066076A" w:rsidRPr="00784132" w:rsidRDefault="0066076A" w:rsidP="006D5215">
            <w:pPr>
              <w:jc w:val="both"/>
              <w:rPr>
                <w:sz w:val="20"/>
                <w:szCs w:val="20"/>
              </w:rPr>
            </w:pPr>
            <w:r w:rsidRPr="00784132">
              <w:rPr>
                <w:sz w:val="20"/>
                <w:szCs w:val="20"/>
              </w:rPr>
              <w:t>Breve descripción de su contenido:</w:t>
            </w:r>
            <w:r w:rsidR="00932543">
              <w:rPr>
                <w:sz w:val="20"/>
                <w:szCs w:val="20"/>
              </w:rPr>
              <w:t xml:space="preserve"> </w:t>
            </w:r>
            <w:r w:rsidRPr="00784132">
              <w:rPr>
                <w:sz w:val="20"/>
                <w:szCs w:val="20"/>
              </w:rPr>
              <w:t>El entrenamiento pretende centrase 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Las cooperativas en Cuba: bases, distinciones y principios de su funcionamiento. Régimen legal. El Trabajador por cuenta propia y su posicionamiento en la dinámica empresarial cubana. Los sujetos económicos de propiedad mixta en el escenario cubano. Fundamentos, alcances y Régimen jurídico.</w:t>
            </w:r>
          </w:p>
        </w:tc>
      </w:tr>
      <w:tr w:rsidR="0066076A" w:rsidRPr="00784132" w14:paraId="08A912B5" w14:textId="77777777" w:rsidTr="00932543">
        <w:trPr>
          <w:trHeight w:val="282"/>
        </w:trPr>
        <w:tc>
          <w:tcPr>
            <w:tcW w:w="4316" w:type="dxa"/>
            <w:gridSpan w:val="3"/>
            <w:shd w:val="clear" w:color="auto" w:fill="auto"/>
          </w:tcPr>
          <w:p w14:paraId="2DF5E8F4" w14:textId="77777777" w:rsidR="0066076A" w:rsidRPr="00784132" w:rsidRDefault="0066076A" w:rsidP="006D5215">
            <w:pPr>
              <w:rPr>
                <w:sz w:val="20"/>
                <w:szCs w:val="20"/>
              </w:rPr>
            </w:pPr>
            <w:r w:rsidRPr="00784132">
              <w:rPr>
                <w:sz w:val="20"/>
                <w:szCs w:val="20"/>
              </w:rPr>
              <w:t>Solicitado por: UNJC. Guantánamo</w:t>
            </w:r>
          </w:p>
        </w:tc>
        <w:tc>
          <w:tcPr>
            <w:tcW w:w="5324" w:type="dxa"/>
            <w:gridSpan w:val="2"/>
            <w:shd w:val="clear" w:color="auto" w:fill="auto"/>
          </w:tcPr>
          <w:p w14:paraId="4DF69B1A"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43EC7061" w14:textId="77777777" w:rsidTr="006D5215">
        <w:trPr>
          <w:trHeight w:val="981"/>
        </w:trPr>
        <w:tc>
          <w:tcPr>
            <w:tcW w:w="4316" w:type="dxa"/>
            <w:gridSpan w:val="3"/>
            <w:shd w:val="clear" w:color="auto" w:fill="auto"/>
          </w:tcPr>
          <w:p w14:paraId="593F708F" w14:textId="77777777" w:rsidR="0066076A" w:rsidRPr="00784132" w:rsidRDefault="0066076A" w:rsidP="00932543">
            <w:pPr>
              <w:spacing w:after="0"/>
              <w:rPr>
                <w:sz w:val="20"/>
                <w:szCs w:val="20"/>
              </w:rPr>
            </w:pPr>
            <w:r w:rsidRPr="00784132">
              <w:rPr>
                <w:sz w:val="20"/>
                <w:szCs w:val="20"/>
              </w:rPr>
              <w:t>Responde a prioridades          si X  no___</w:t>
            </w:r>
          </w:p>
          <w:p w14:paraId="71CE10BD" w14:textId="77777777" w:rsidR="0066076A" w:rsidRPr="00784132" w:rsidRDefault="0066076A" w:rsidP="00932543">
            <w:pPr>
              <w:spacing w:after="0"/>
              <w:rPr>
                <w:sz w:val="20"/>
                <w:szCs w:val="20"/>
              </w:rPr>
            </w:pPr>
            <w:r w:rsidRPr="00784132">
              <w:rPr>
                <w:sz w:val="20"/>
                <w:szCs w:val="20"/>
              </w:rPr>
              <w:t xml:space="preserve">Especifique:  </w:t>
            </w:r>
          </w:p>
          <w:p w14:paraId="096506FE" w14:textId="77777777" w:rsidR="0066076A" w:rsidRPr="00784132" w:rsidRDefault="0066076A" w:rsidP="00932543">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03C9FA25" w14:textId="77777777" w:rsidR="0066076A" w:rsidRPr="00784132" w:rsidRDefault="0066076A" w:rsidP="006D5215">
            <w:pPr>
              <w:tabs>
                <w:tab w:val="center" w:pos="4139"/>
              </w:tabs>
              <w:rPr>
                <w:sz w:val="20"/>
                <w:szCs w:val="20"/>
              </w:rPr>
            </w:pPr>
            <w:r w:rsidRPr="00784132">
              <w:rPr>
                <w:sz w:val="20"/>
                <w:szCs w:val="20"/>
              </w:rPr>
              <w:t>Vinculado a proyecto:    si     no__X _</w:t>
            </w:r>
          </w:p>
          <w:p w14:paraId="768E15EF" w14:textId="77777777" w:rsidR="0066076A" w:rsidRPr="00784132" w:rsidRDefault="0066076A" w:rsidP="006D5215">
            <w:pPr>
              <w:rPr>
                <w:sz w:val="20"/>
                <w:szCs w:val="20"/>
              </w:rPr>
            </w:pPr>
          </w:p>
        </w:tc>
      </w:tr>
    </w:tbl>
    <w:p w14:paraId="60A00B22" w14:textId="77777777" w:rsidR="004562CB" w:rsidRDefault="004562CB" w:rsidP="0066076A">
      <w:pPr>
        <w:tabs>
          <w:tab w:val="left" w:pos="1560"/>
        </w:tabs>
        <w:rPr>
          <w:b/>
          <w:sz w:val="20"/>
          <w:szCs w:val="20"/>
        </w:rPr>
      </w:pPr>
    </w:p>
    <w:p w14:paraId="76D805A5" w14:textId="77777777" w:rsidR="001F618D" w:rsidRDefault="001F618D" w:rsidP="0066076A">
      <w:pPr>
        <w:tabs>
          <w:tab w:val="left" w:pos="1560"/>
        </w:tabs>
        <w:rPr>
          <w:b/>
          <w:sz w:val="20"/>
          <w:szCs w:val="20"/>
        </w:rPr>
      </w:pPr>
    </w:p>
    <w:p w14:paraId="585D732A" w14:textId="1DD591AB" w:rsidR="001F618D" w:rsidRDefault="001F618D" w:rsidP="0066076A">
      <w:pPr>
        <w:tabs>
          <w:tab w:val="left" w:pos="1560"/>
        </w:tabs>
        <w:rPr>
          <w:b/>
          <w:sz w:val="20"/>
          <w:szCs w:val="20"/>
        </w:rPr>
      </w:pPr>
    </w:p>
    <w:p w14:paraId="254209E4" w14:textId="77777777" w:rsidR="00D84742" w:rsidRPr="00784132" w:rsidRDefault="00D8474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21D5EB68" w14:textId="77777777" w:rsidTr="006D5215">
        <w:trPr>
          <w:trHeight w:val="417"/>
        </w:trPr>
        <w:tc>
          <w:tcPr>
            <w:tcW w:w="1721" w:type="dxa"/>
            <w:shd w:val="clear" w:color="auto" w:fill="auto"/>
          </w:tcPr>
          <w:p w14:paraId="14180593" w14:textId="77777777" w:rsidR="0066076A" w:rsidRPr="00784132" w:rsidRDefault="0066076A" w:rsidP="00932543">
            <w:pPr>
              <w:spacing w:after="0"/>
              <w:rPr>
                <w:sz w:val="20"/>
                <w:szCs w:val="20"/>
              </w:rPr>
            </w:pPr>
            <w:r w:rsidRPr="00784132">
              <w:rPr>
                <w:sz w:val="20"/>
                <w:szCs w:val="20"/>
              </w:rPr>
              <w:t>Área: FD</w:t>
            </w:r>
          </w:p>
        </w:tc>
        <w:tc>
          <w:tcPr>
            <w:tcW w:w="2533" w:type="dxa"/>
            <w:shd w:val="clear" w:color="auto" w:fill="auto"/>
          </w:tcPr>
          <w:p w14:paraId="789AA0C8" w14:textId="77777777" w:rsidR="0066076A" w:rsidRPr="00784132" w:rsidRDefault="0066076A" w:rsidP="00932543">
            <w:pPr>
              <w:spacing w:after="0"/>
              <w:rPr>
                <w:sz w:val="20"/>
                <w:szCs w:val="20"/>
              </w:rPr>
            </w:pPr>
            <w:r w:rsidRPr="00784132">
              <w:rPr>
                <w:sz w:val="20"/>
                <w:szCs w:val="20"/>
              </w:rPr>
              <w:t>Teléfono: 22 631864</w:t>
            </w:r>
          </w:p>
        </w:tc>
        <w:tc>
          <w:tcPr>
            <w:tcW w:w="1682" w:type="dxa"/>
            <w:gridSpan w:val="2"/>
            <w:shd w:val="clear" w:color="auto" w:fill="auto"/>
          </w:tcPr>
          <w:p w14:paraId="5F170454" w14:textId="77777777" w:rsidR="0066076A" w:rsidRPr="00784132" w:rsidRDefault="0066076A" w:rsidP="00932543">
            <w:pPr>
              <w:spacing w:after="0"/>
              <w:rPr>
                <w:sz w:val="20"/>
                <w:szCs w:val="20"/>
              </w:rPr>
            </w:pPr>
            <w:r w:rsidRPr="00784132">
              <w:rPr>
                <w:sz w:val="20"/>
                <w:szCs w:val="20"/>
              </w:rPr>
              <w:t>Tipo de Posgrado</w:t>
            </w:r>
          </w:p>
          <w:p w14:paraId="110DE51B" w14:textId="77777777" w:rsidR="0066076A" w:rsidRPr="00784132" w:rsidRDefault="0066076A" w:rsidP="00932543">
            <w:pPr>
              <w:spacing w:after="0"/>
              <w:rPr>
                <w:sz w:val="20"/>
                <w:szCs w:val="20"/>
              </w:rPr>
            </w:pPr>
            <w:r w:rsidRPr="00784132">
              <w:rPr>
                <w:sz w:val="20"/>
                <w:szCs w:val="20"/>
              </w:rPr>
              <w:t xml:space="preserve">Entrenamiento </w:t>
            </w:r>
          </w:p>
        </w:tc>
        <w:tc>
          <w:tcPr>
            <w:tcW w:w="3704" w:type="dxa"/>
            <w:shd w:val="clear" w:color="auto" w:fill="auto"/>
          </w:tcPr>
          <w:p w14:paraId="5D1B0770" w14:textId="77777777" w:rsidR="0066076A" w:rsidRPr="00784132" w:rsidRDefault="0066076A" w:rsidP="00932543">
            <w:pPr>
              <w:spacing w:after="0"/>
              <w:rPr>
                <w:sz w:val="20"/>
                <w:szCs w:val="20"/>
              </w:rPr>
            </w:pPr>
            <w:r w:rsidRPr="00784132">
              <w:rPr>
                <w:sz w:val="20"/>
                <w:szCs w:val="20"/>
              </w:rPr>
              <w:t xml:space="preserve">Código: </w:t>
            </w:r>
            <w:r w:rsidRPr="00784132">
              <w:rPr>
                <w:rFonts w:cs="Arial"/>
                <w:color w:val="000000"/>
                <w:sz w:val="20"/>
                <w:szCs w:val="20"/>
              </w:rPr>
              <w:t>PG-FD-E8</w:t>
            </w:r>
          </w:p>
          <w:p w14:paraId="70F92A3A" w14:textId="77777777" w:rsidR="0066076A" w:rsidRPr="00784132" w:rsidRDefault="0066076A" w:rsidP="00932543">
            <w:pPr>
              <w:spacing w:after="0"/>
              <w:rPr>
                <w:sz w:val="20"/>
                <w:szCs w:val="20"/>
              </w:rPr>
            </w:pPr>
            <w:r w:rsidRPr="00784132">
              <w:rPr>
                <w:sz w:val="20"/>
                <w:szCs w:val="20"/>
              </w:rPr>
              <w:t>Horas:    60          Créditos:2</w:t>
            </w:r>
          </w:p>
        </w:tc>
      </w:tr>
      <w:tr w:rsidR="0066076A" w:rsidRPr="00784132" w14:paraId="49FCB251" w14:textId="77777777" w:rsidTr="006D5215">
        <w:trPr>
          <w:trHeight w:val="397"/>
        </w:trPr>
        <w:tc>
          <w:tcPr>
            <w:tcW w:w="4254" w:type="dxa"/>
            <w:gridSpan w:val="2"/>
            <w:shd w:val="clear" w:color="auto" w:fill="auto"/>
          </w:tcPr>
          <w:p w14:paraId="26B4C3D5" w14:textId="77777777" w:rsidR="0066076A" w:rsidRPr="00784132" w:rsidRDefault="0066076A" w:rsidP="006D5215">
            <w:pPr>
              <w:spacing w:after="0"/>
              <w:rPr>
                <w:sz w:val="20"/>
                <w:szCs w:val="20"/>
              </w:rPr>
            </w:pPr>
            <w:r w:rsidRPr="00784132">
              <w:rPr>
                <w:sz w:val="20"/>
                <w:szCs w:val="20"/>
              </w:rPr>
              <w:t>Título: Entrenamiento MIPYMES y nuevos actores en el contexto</w:t>
            </w:r>
          </w:p>
          <w:p w14:paraId="7FC98E0E" w14:textId="77777777" w:rsidR="0066076A" w:rsidRPr="00784132" w:rsidRDefault="0066076A" w:rsidP="006D5215">
            <w:pPr>
              <w:spacing w:after="0"/>
              <w:rPr>
                <w:sz w:val="20"/>
                <w:szCs w:val="20"/>
              </w:rPr>
            </w:pPr>
            <w:r w:rsidRPr="00784132">
              <w:rPr>
                <w:sz w:val="20"/>
                <w:szCs w:val="20"/>
              </w:rPr>
              <w:t xml:space="preserve">Inicio. </w:t>
            </w:r>
            <w:r w:rsidR="00932543">
              <w:rPr>
                <w:sz w:val="20"/>
                <w:szCs w:val="20"/>
              </w:rPr>
              <w:t xml:space="preserve"> </w:t>
            </w:r>
            <w:proofErr w:type="gramStart"/>
            <w:r w:rsidR="006121E1">
              <w:rPr>
                <w:sz w:val="20"/>
                <w:szCs w:val="20"/>
              </w:rPr>
              <w:t>septiembre</w:t>
            </w:r>
            <w:proofErr w:type="gramEnd"/>
            <w:r w:rsidR="00932543">
              <w:rPr>
                <w:sz w:val="20"/>
                <w:szCs w:val="20"/>
              </w:rPr>
              <w:t xml:space="preserve">               </w:t>
            </w:r>
            <w:r w:rsidRPr="00784132">
              <w:rPr>
                <w:sz w:val="20"/>
                <w:szCs w:val="20"/>
              </w:rPr>
              <w:t xml:space="preserve">Termina.  </w:t>
            </w:r>
            <w:r w:rsidR="006121E1">
              <w:rPr>
                <w:sz w:val="20"/>
                <w:szCs w:val="20"/>
              </w:rPr>
              <w:t>octubre</w:t>
            </w:r>
          </w:p>
        </w:tc>
        <w:tc>
          <w:tcPr>
            <w:tcW w:w="5386" w:type="dxa"/>
            <w:gridSpan w:val="3"/>
            <w:shd w:val="clear" w:color="auto" w:fill="auto"/>
          </w:tcPr>
          <w:p w14:paraId="725B9A75" w14:textId="77777777" w:rsidR="0066076A" w:rsidRPr="00784132" w:rsidRDefault="00C07C67" w:rsidP="006D5215">
            <w:pPr>
              <w:spacing w:after="0"/>
              <w:rPr>
                <w:sz w:val="20"/>
                <w:szCs w:val="20"/>
              </w:rPr>
            </w:pPr>
            <w:r>
              <w:rPr>
                <w:sz w:val="20"/>
                <w:szCs w:val="20"/>
              </w:rPr>
              <w:t xml:space="preserve">Profesor: Dr. C  </w:t>
            </w:r>
            <w:r w:rsidR="0066076A" w:rsidRPr="00784132">
              <w:rPr>
                <w:sz w:val="20"/>
                <w:szCs w:val="20"/>
              </w:rPr>
              <w:t xml:space="preserve">Arsul José Vásquez </w:t>
            </w:r>
            <w:proofErr w:type="gramStart"/>
            <w:r w:rsidR="0066076A" w:rsidRPr="00784132">
              <w:rPr>
                <w:sz w:val="20"/>
                <w:szCs w:val="20"/>
              </w:rPr>
              <w:t>Pérez .</w:t>
            </w:r>
            <w:proofErr w:type="gramEnd"/>
            <w:r w:rsidR="0066076A" w:rsidRPr="00784132">
              <w:rPr>
                <w:sz w:val="20"/>
                <w:szCs w:val="20"/>
              </w:rPr>
              <w:t xml:space="preserve"> Titular</w:t>
            </w:r>
          </w:p>
          <w:p w14:paraId="3F415F95" w14:textId="77777777" w:rsidR="0066076A" w:rsidRPr="00784132" w:rsidRDefault="0066076A" w:rsidP="006D5215">
            <w:pPr>
              <w:spacing w:after="0"/>
              <w:rPr>
                <w:sz w:val="20"/>
                <w:szCs w:val="20"/>
              </w:rPr>
            </w:pPr>
            <w:r w:rsidRPr="00784132">
              <w:rPr>
                <w:sz w:val="20"/>
                <w:szCs w:val="20"/>
              </w:rPr>
              <w:t xml:space="preserve">arsul@uo.edu.cu </w:t>
            </w:r>
          </w:p>
        </w:tc>
      </w:tr>
      <w:tr w:rsidR="0066076A" w:rsidRPr="00784132" w14:paraId="1DDE09A0" w14:textId="77777777" w:rsidTr="006D5215">
        <w:trPr>
          <w:trHeight w:val="963"/>
        </w:trPr>
        <w:tc>
          <w:tcPr>
            <w:tcW w:w="9640" w:type="dxa"/>
            <w:gridSpan w:val="5"/>
            <w:shd w:val="clear" w:color="auto" w:fill="auto"/>
          </w:tcPr>
          <w:p w14:paraId="7E51A96F" w14:textId="77777777" w:rsidR="0066076A" w:rsidRPr="00784132" w:rsidRDefault="006D5215" w:rsidP="006D5215">
            <w:pPr>
              <w:jc w:val="both"/>
              <w:rPr>
                <w:sz w:val="20"/>
                <w:szCs w:val="20"/>
              </w:rPr>
            </w:pPr>
            <w:r w:rsidRPr="00784132">
              <w:rPr>
                <w:sz w:val="20"/>
                <w:szCs w:val="20"/>
              </w:rPr>
              <w:t>Objetivo General</w:t>
            </w:r>
            <w:r w:rsidR="00C07C67" w:rsidRPr="00784132">
              <w:rPr>
                <w:sz w:val="20"/>
                <w:szCs w:val="20"/>
              </w:rPr>
              <w:t>: Que</w:t>
            </w:r>
            <w:r w:rsidR="0066076A" w:rsidRPr="00784132">
              <w:rPr>
                <w:sz w:val="20"/>
                <w:szCs w:val="20"/>
              </w:rPr>
              <w:t xml:space="preserve"> los cursistas sean capaces de profundizar sus conocimientos sobre los fundamentos de los diversos actores que componen el escenario económico cubano; las principales formas de organización y su regulación en Cuba, especialmente las MIPYMES, con la finalidad de su aplicación a situaciones conflictuales y de asesoramiento que evidencien la identificación y particularidades de estos actores de la economía cubana.</w:t>
            </w:r>
          </w:p>
        </w:tc>
      </w:tr>
      <w:tr w:rsidR="0066076A" w:rsidRPr="00784132" w14:paraId="052695AF" w14:textId="77777777" w:rsidTr="006D5215">
        <w:trPr>
          <w:trHeight w:val="1118"/>
        </w:trPr>
        <w:tc>
          <w:tcPr>
            <w:tcW w:w="9640" w:type="dxa"/>
            <w:gridSpan w:val="5"/>
            <w:shd w:val="clear" w:color="auto" w:fill="auto"/>
          </w:tcPr>
          <w:p w14:paraId="6A24142B" w14:textId="71822F37" w:rsidR="0066076A" w:rsidRPr="00784132" w:rsidRDefault="0066076A" w:rsidP="006D5215">
            <w:pPr>
              <w:jc w:val="both"/>
              <w:rPr>
                <w:sz w:val="20"/>
                <w:szCs w:val="20"/>
              </w:rPr>
            </w:pPr>
            <w:r w:rsidRPr="00784132">
              <w:rPr>
                <w:sz w:val="20"/>
                <w:szCs w:val="20"/>
              </w:rPr>
              <w:t>Bre</w:t>
            </w:r>
            <w:r w:rsidR="006D5215" w:rsidRPr="00784132">
              <w:rPr>
                <w:sz w:val="20"/>
                <w:szCs w:val="20"/>
              </w:rPr>
              <w:t xml:space="preserve">ve descripción de su contenido: </w:t>
            </w:r>
            <w:r w:rsidRPr="00784132">
              <w:rPr>
                <w:sz w:val="20"/>
                <w:szCs w:val="20"/>
              </w:rPr>
              <w:t xml:space="preserve">El entrenamiento pretende centrase los fundamentos de sujetos que componen el escenario económico cubano, las principales formas de organización y su regulación en Cuba y sus particularidades como actores de la economía cubana. El tema, de actualidad y en proceso de actualización del modelo económico cubano, encuentre referentes teóricos y prácticos propios, y permite estudiar las tendencias jurídicas en Cuba y otros escenarios. Entre otros temas se aborda el gobierno corporativo en sujetos empresariales de nueva creación en Cuba. Las Sociedades Mercantiles y MIPYMES. Sus características, funcionamiento y fundamentos del régimen jurídico para estas figuras. Los sujetos económicos privados en Cuba. La forma societaria para la organización del capital privado. Las MIPYMES y su rol en la economía cubana. Las cooperativas en Cuba: bases, distinciones y principios de su funcionamiento. Régimen legal. El Trabajador por cuenta propia y su posicionamiento en la dinámica empresarial </w:t>
            </w:r>
          </w:p>
        </w:tc>
      </w:tr>
      <w:tr w:rsidR="0066076A" w:rsidRPr="00784132" w14:paraId="680239BB" w14:textId="77777777" w:rsidTr="006D5215">
        <w:trPr>
          <w:trHeight w:val="603"/>
        </w:trPr>
        <w:tc>
          <w:tcPr>
            <w:tcW w:w="4316" w:type="dxa"/>
            <w:gridSpan w:val="3"/>
            <w:shd w:val="clear" w:color="auto" w:fill="auto"/>
          </w:tcPr>
          <w:p w14:paraId="344908CE" w14:textId="77777777" w:rsidR="0066076A" w:rsidRPr="00784132" w:rsidRDefault="0066076A" w:rsidP="006D5215">
            <w:pPr>
              <w:rPr>
                <w:sz w:val="20"/>
                <w:szCs w:val="20"/>
              </w:rPr>
            </w:pPr>
            <w:r w:rsidRPr="00784132">
              <w:rPr>
                <w:sz w:val="20"/>
                <w:szCs w:val="20"/>
              </w:rPr>
              <w:t>Solicitado por: UNJC. CONSEL, ONBC; nuevos sujetos</w:t>
            </w:r>
          </w:p>
        </w:tc>
        <w:tc>
          <w:tcPr>
            <w:tcW w:w="5324" w:type="dxa"/>
            <w:gridSpan w:val="2"/>
            <w:shd w:val="clear" w:color="auto" w:fill="auto"/>
          </w:tcPr>
          <w:p w14:paraId="70E3A372" w14:textId="77777777" w:rsidR="0066076A" w:rsidRPr="00784132" w:rsidRDefault="0066076A" w:rsidP="006D5215">
            <w:pPr>
              <w:rPr>
                <w:sz w:val="20"/>
                <w:szCs w:val="20"/>
              </w:rPr>
            </w:pPr>
            <w:r w:rsidRPr="00784132">
              <w:rPr>
                <w:sz w:val="20"/>
                <w:szCs w:val="20"/>
              </w:rPr>
              <w:t xml:space="preserve">Otros posibles participantes:  Asesores propios </w:t>
            </w:r>
          </w:p>
        </w:tc>
      </w:tr>
      <w:tr w:rsidR="0066076A" w:rsidRPr="00784132" w14:paraId="085BFFAA" w14:textId="77777777" w:rsidTr="006D5215">
        <w:trPr>
          <w:trHeight w:val="981"/>
        </w:trPr>
        <w:tc>
          <w:tcPr>
            <w:tcW w:w="4316" w:type="dxa"/>
            <w:gridSpan w:val="3"/>
            <w:shd w:val="clear" w:color="auto" w:fill="auto"/>
          </w:tcPr>
          <w:p w14:paraId="386DBBBC" w14:textId="77777777" w:rsidR="0066076A" w:rsidRPr="00784132" w:rsidRDefault="0066076A" w:rsidP="00182B58">
            <w:pPr>
              <w:spacing w:after="0"/>
              <w:rPr>
                <w:sz w:val="20"/>
                <w:szCs w:val="20"/>
              </w:rPr>
            </w:pPr>
            <w:r w:rsidRPr="00784132">
              <w:rPr>
                <w:sz w:val="20"/>
                <w:szCs w:val="20"/>
              </w:rPr>
              <w:t>Responde a prioridades          si X  no___</w:t>
            </w:r>
          </w:p>
          <w:p w14:paraId="64C7FE5A" w14:textId="77777777" w:rsidR="0066076A" w:rsidRPr="00784132" w:rsidRDefault="0066076A" w:rsidP="00182B58">
            <w:pPr>
              <w:spacing w:after="0"/>
              <w:rPr>
                <w:sz w:val="20"/>
                <w:szCs w:val="20"/>
              </w:rPr>
            </w:pPr>
            <w:r w:rsidRPr="00784132">
              <w:rPr>
                <w:sz w:val="20"/>
                <w:szCs w:val="20"/>
              </w:rPr>
              <w:t xml:space="preserve">Especifique:  </w:t>
            </w:r>
          </w:p>
          <w:p w14:paraId="6775A17A" w14:textId="77777777" w:rsidR="0066076A" w:rsidRPr="00784132" w:rsidRDefault="0066076A" w:rsidP="00182B58">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26C0BCE8" w14:textId="77777777" w:rsidR="0066076A" w:rsidRPr="00784132" w:rsidRDefault="0066076A" w:rsidP="006D5215">
            <w:pPr>
              <w:tabs>
                <w:tab w:val="center" w:pos="4139"/>
              </w:tabs>
              <w:rPr>
                <w:sz w:val="20"/>
                <w:szCs w:val="20"/>
              </w:rPr>
            </w:pPr>
            <w:r w:rsidRPr="00784132">
              <w:rPr>
                <w:sz w:val="20"/>
                <w:szCs w:val="20"/>
              </w:rPr>
              <w:t>Vinculado a proyecto:    si     no__X _</w:t>
            </w:r>
          </w:p>
          <w:p w14:paraId="4B1BE639" w14:textId="77777777" w:rsidR="0066076A" w:rsidRPr="00784132" w:rsidRDefault="0066076A" w:rsidP="006D5215">
            <w:pPr>
              <w:rPr>
                <w:sz w:val="20"/>
                <w:szCs w:val="20"/>
              </w:rPr>
            </w:pPr>
          </w:p>
        </w:tc>
      </w:tr>
    </w:tbl>
    <w:p w14:paraId="4C6BBFE6" w14:textId="2A5A4472" w:rsidR="0066076A" w:rsidRDefault="0066076A" w:rsidP="0066076A">
      <w:pPr>
        <w:tabs>
          <w:tab w:val="left" w:pos="1560"/>
        </w:tabs>
        <w:rPr>
          <w:b/>
          <w:sz w:val="20"/>
          <w:szCs w:val="20"/>
        </w:rPr>
      </w:pPr>
    </w:p>
    <w:p w14:paraId="64009FCE" w14:textId="77777777" w:rsidR="00D84742" w:rsidRPr="00784132" w:rsidRDefault="00D8474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32B18518" w14:textId="77777777" w:rsidTr="006D5215">
        <w:trPr>
          <w:trHeight w:val="417"/>
        </w:trPr>
        <w:tc>
          <w:tcPr>
            <w:tcW w:w="1721" w:type="dxa"/>
            <w:shd w:val="clear" w:color="auto" w:fill="auto"/>
          </w:tcPr>
          <w:p w14:paraId="5CADBBA9" w14:textId="77777777" w:rsidR="0066076A" w:rsidRPr="00784132" w:rsidRDefault="0066076A" w:rsidP="006121E1">
            <w:pPr>
              <w:spacing w:after="0"/>
              <w:rPr>
                <w:sz w:val="20"/>
                <w:szCs w:val="20"/>
              </w:rPr>
            </w:pPr>
            <w:r w:rsidRPr="00784132">
              <w:rPr>
                <w:sz w:val="20"/>
                <w:szCs w:val="20"/>
              </w:rPr>
              <w:t>Área: FD</w:t>
            </w:r>
          </w:p>
        </w:tc>
        <w:tc>
          <w:tcPr>
            <w:tcW w:w="2533" w:type="dxa"/>
            <w:shd w:val="clear" w:color="auto" w:fill="auto"/>
          </w:tcPr>
          <w:p w14:paraId="10052BD2" w14:textId="77777777" w:rsidR="0066076A" w:rsidRPr="00784132" w:rsidRDefault="0066076A" w:rsidP="006121E1">
            <w:pPr>
              <w:spacing w:after="0"/>
              <w:rPr>
                <w:sz w:val="20"/>
                <w:szCs w:val="20"/>
              </w:rPr>
            </w:pPr>
            <w:r w:rsidRPr="00784132">
              <w:rPr>
                <w:sz w:val="20"/>
                <w:szCs w:val="20"/>
              </w:rPr>
              <w:t>Teléfono: 22 631864</w:t>
            </w:r>
          </w:p>
        </w:tc>
        <w:tc>
          <w:tcPr>
            <w:tcW w:w="1682" w:type="dxa"/>
            <w:gridSpan w:val="2"/>
            <w:shd w:val="clear" w:color="auto" w:fill="auto"/>
          </w:tcPr>
          <w:p w14:paraId="316EE092" w14:textId="77777777" w:rsidR="0066076A" w:rsidRPr="00784132" w:rsidRDefault="0066076A" w:rsidP="006121E1">
            <w:pPr>
              <w:spacing w:after="0"/>
              <w:rPr>
                <w:sz w:val="20"/>
                <w:szCs w:val="20"/>
              </w:rPr>
            </w:pPr>
            <w:r w:rsidRPr="00784132">
              <w:rPr>
                <w:sz w:val="20"/>
                <w:szCs w:val="20"/>
              </w:rPr>
              <w:t>Tipo de Posgrado</w:t>
            </w:r>
          </w:p>
          <w:p w14:paraId="05AA0D3F" w14:textId="77777777" w:rsidR="0066076A" w:rsidRPr="00784132" w:rsidRDefault="0066076A" w:rsidP="006121E1">
            <w:pPr>
              <w:spacing w:after="0"/>
              <w:rPr>
                <w:sz w:val="20"/>
                <w:szCs w:val="20"/>
              </w:rPr>
            </w:pPr>
            <w:r w:rsidRPr="00784132">
              <w:rPr>
                <w:sz w:val="20"/>
                <w:szCs w:val="20"/>
              </w:rPr>
              <w:t>Entrenamiento</w:t>
            </w:r>
          </w:p>
        </w:tc>
        <w:tc>
          <w:tcPr>
            <w:tcW w:w="3704" w:type="dxa"/>
            <w:shd w:val="clear" w:color="auto" w:fill="auto"/>
          </w:tcPr>
          <w:p w14:paraId="67CAD2F2" w14:textId="77777777" w:rsidR="0066076A" w:rsidRPr="00784132" w:rsidRDefault="0066076A" w:rsidP="006121E1">
            <w:pPr>
              <w:spacing w:after="0"/>
              <w:rPr>
                <w:sz w:val="20"/>
                <w:szCs w:val="20"/>
              </w:rPr>
            </w:pPr>
            <w:r w:rsidRPr="00784132">
              <w:rPr>
                <w:sz w:val="20"/>
                <w:szCs w:val="20"/>
              </w:rPr>
              <w:t xml:space="preserve">Código: </w:t>
            </w:r>
            <w:r w:rsidRPr="00784132">
              <w:rPr>
                <w:rFonts w:cs="Arial"/>
                <w:color w:val="000000"/>
                <w:sz w:val="20"/>
                <w:szCs w:val="20"/>
              </w:rPr>
              <w:t>PG-FD-E9</w:t>
            </w:r>
          </w:p>
          <w:p w14:paraId="6B0B7C6E" w14:textId="77777777" w:rsidR="0066076A" w:rsidRPr="00784132" w:rsidRDefault="0066076A" w:rsidP="006121E1">
            <w:pPr>
              <w:spacing w:after="0"/>
              <w:rPr>
                <w:sz w:val="20"/>
                <w:szCs w:val="20"/>
              </w:rPr>
            </w:pPr>
            <w:r w:rsidRPr="00784132">
              <w:rPr>
                <w:sz w:val="20"/>
                <w:szCs w:val="20"/>
              </w:rPr>
              <w:t>Horas:    60          Créditos:2</w:t>
            </w:r>
          </w:p>
        </w:tc>
      </w:tr>
      <w:tr w:rsidR="0066076A" w:rsidRPr="00784132" w14:paraId="5725B355" w14:textId="77777777" w:rsidTr="006D5215">
        <w:trPr>
          <w:trHeight w:val="397"/>
        </w:trPr>
        <w:tc>
          <w:tcPr>
            <w:tcW w:w="4254" w:type="dxa"/>
            <w:gridSpan w:val="2"/>
            <w:shd w:val="clear" w:color="auto" w:fill="auto"/>
          </w:tcPr>
          <w:p w14:paraId="5F4BAA61" w14:textId="77777777" w:rsidR="0066076A" w:rsidRPr="00784132" w:rsidRDefault="0066076A" w:rsidP="006121E1">
            <w:pPr>
              <w:spacing w:after="0"/>
              <w:rPr>
                <w:sz w:val="20"/>
                <w:szCs w:val="20"/>
              </w:rPr>
            </w:pPr>
            <w:r w:rsidRPr="00784132">
              <w:rPr>
                <w:sz w:val="20"/>
                <w:szCs w:val="20"/>
              </w:rPr>
              <w:t>Título: Entrenamiento de tendencias actuales del proceso civil a la luz del código de los procesos</w:t>
            </w:r>
          </w:p>
          <w:p w14:paraId="74D44212" w14:textId="77777777" w:rsidR="0066076A" w:rsidRPr="00784132" w:rsidRDefault="006121E1" w:rsidP="006121E1">
            <w:pPr>
              <w:spacing w:after="0"/>
              <w:rPr>
                <w:sz w:val="20"/>
                <w:szCs w:val="20"/>
              </w:rPr>
            </w:pPr>
            <w:r>
              <w:rPr>
                <w:sz w:val="20"/>
                <w:szCs w:val="20"/>
              </w:rPr>
              <w:t xml:space="preserve">Inicio. </w:t>
            </w:r>
            <w:proofErr w:type="gramStart"/>
            <w:r>
              <w:rPr>
                <w:sz w:val="20"/>
                <w:szCs w:val="20"/>
              </w:rPr>
              <w:t>abril</w:t>
            </w:r>
            <w:proofErr w:type="gramEnd"/>
            <w:r>
              <w:rPr>
                <w:sz w:val="20"/>
                <w:szCs w:val="20"/>
              </w:rPr>
              <w:t xml:space="preserve">            </w:t>
            </w:r>
            <w:r w:rsidR="0066076A" w:rsidRPr="00784132">
              <w:rPr>
                <w:sz w:val="20"/>
                <w:szCs w:val="20"/>
              </w:rPr>
              <w:t xml:space="preserve">Termina.  </w:t>
            </w:r>
            <w:r>
              <w:rPr>
                <w:sz w:val="20"/>
                <w:szCs w:val="20"/>
              </w:rPr>
              <w:t>junio</w:t>
            </w:r>
          </w:p>
        </w:tc>
        <w:tc>
          <w:tcPr>
            <w:tcW w:w="5386" w:type="dxa"/>
            <w:gridSpan w:val="3"/>
            <w:shd w:val="clear" w:color="auto" w:fill="auto"/>
          </w:tcPr>
          <w:p w14:paraId="0DF7AFE4" w14:textId="77777777" w:rsidR="0066076A" w:rsidRPr="00784132" w:rsidRDefault="0066076A" w:rsidP="006121E1">
            <w:pPr>
              <w:spacing w:after="0"/>
              <w:rPr>
                <w:sz w:val="20"/>
                <w:szCs w:val="20"/>
              </w:rPr>
            </w:pPr>
            <w:r w:rsidRPr="00784132">
              <w:rPr>
                <w:sz w:val="20"/>
                <w:szCs w:val="20"/>
              </w:rPr>
              <w:t xml:space="preserve">Profesor: Dr. </w:t>
            </w:r>
            <w:r w:rsidR="00C07C67" w:rsidRPr="00784132">
              <w:rPr>
                <w:sz w:val="20"/>
                <w:szCs w:val="20"/>
              </w:rPr>
              <w:t>C Blanca</w:t>
            </w:r>
            <w:r w:rsidRPr="00784132">
              <w:rPr>
                <w:sz w:val="20"/>
                <w:szCs w:val="20"/>
              </w:rPr>
              <w:t xml:space="preserve"> Nieves Marcheco </w:t>
            </w:r>
            <w:r w:rsidR="00C07C67" w:rsidRPr="00784132">
              <w:rPr>
                <w:sz w:val="20"/>
                <w:szCs w:val="20"/>
              </w:rPr>
              <w:t xml:space="preserve">Rey. </w:t>
            </w:r>
            <w:r w:rsidRPr="00784132">
              <w:rPr>
                <w:sz w:val="20"/>
                <w:szCs w:val="20"/>
              </w:rPr>
              <w:t>Titular</w:t>
            </w:r>
          </w:p>
          <w:p w14:paraId="72238156" w14:textId="77777777" w:rsidR="0066076A" w:rsidRPr="00784132" w:rsidRDefault="0066076A" w:rsidP="006121E1">
            <w:pPr>
              <w:spacing w:after="0"/>
              <w:rPr>
                <w:sz w:val="20"/>
                <w:szCs w:val="20"/>
              </w:rPr>
            </w:pPr>
            <w:r w:rsidRPr="00784132">
              <w:rPr>
                <w:sz w:val="20"/>
                <w:szCs w:val="20"/>
              </w:rPr>
              <w:t xml:space="preserve">blanca@uo.edu.cu </w:t>
            </w:r>
          </w:p>
        </w:tc>
      </w:tr>
      <w:tr w:rsidR="0066076A" w:rsidRPr="00784132" w14:paraId="0E786D85" w14:textId="77777777" w:rsidTr="006121E1">
        <w:trPr>
          <w:trHeight w:val="578"/>
        </w:trPr>
        <w:tc>
          <w:tcPr>
            <w:tcW w:w="9640" w:type="dxa"/>
            <w:gridSpan w:val="5"/>
            <w:shd w:val="clear" w:color="auto" w:fill="auto"/>
          </w:tcPr>
          <w:p w14:paraId="5C5D9DB7" w14:textId="77777777" w:rsidR="0066076A" w:rsidRPr="00784132" w:rsidRDefault="006121E1" w:rsidP="006D5215">
            <w:pPr>
              <w:jc w:val="both"/>
              <w:rPr>
                <w:sz w:val="20"/>
                <w:szCs w:val="20"/>
              </w:rPr>
            </w:pPr>
            <w:r>
              <w:rPr>
                <w:sz w:val="20"/>
                <w:szCs w:val="20"/>
              </w:rPr>
              <w:t>Objetivo General</w:t>
            </w:r>
            <w:r w:rsidR="00C07C67">
              <w:rPr>
                <w:sz w:val="20"/>
                <w:szCs w:val="20"/>
              </w:rPr>
              <w:t>: Contribuir</w:t>
            </w:r>
            <w:r w:rsidR="0066076A" w:rsidRPr="00784132">
              <w:rPr>
                <w:sz w:val="20"/>
                <w:szCs w:val="20"/>
              </w:rPr>
              <w:t xml:space="preserve"> a la ampliación, actualización  y profundización de los conocimientos y habilidades  de los profesionales de cerca de las diferentes instituciones del Derecho Procesal Civil a la luz del código de los procesos.</w:t>
            </w:r>
          </w:p>
        </w:tc>
      </w:tr>
      <w:tr w:rsidR="0066076A" w:rsidRPr="00784132" w14:paraId="65E11031" w14:textId="77777777" w:rsidTr="006121E1">
        <w:trPr>
          <w:trHeight w:val="1320"/>
        </w:trPr>
        <w:tc>
          <w:tcPr>
            <w:tcW w:w="9640" w:type="dxa"/>
            <w:gridSpan w:val="5"/>
            <w:shd w:val="clear" w:color="auto" w:fill="auto"/>
          </w:tcPr>
          <w:p w14:paraId="3D0E3A58" w14:textId="77777777" w:rsidR="0066076A" w:rsidRPr="00784132" w:rsidRDefault="0066076A" w:rsidP="006D5215">
            <w:pPr>
              <w:jc w:val="both"/>
              <w:rPr>
                <w:sz w:val="20"/>
                <w:szCs w:val="20"/>
              </w:rPr>
            </w:pPr>
            <w:r w:rsidRPr="00784132">
              <w:rPr>
                <w:sz w:val="20"/>
                <w:szCs w:val="20"/>
              </w:rPr>
              <w:t>Bre</w:t>
            </w:r>
            <w:r w:rsidR="006121E1">
              <w:rPr>
                <w:sz w:val="20"/>
                <w:szCs w:val="20"/>
              </w:rPr>
              <w:t xml:space="preserve">ve descripción de su contenido: </w:t>
            </w:r>
            <w:r w:rsidRPr="00784132">
              <w:rPr>
                <w:sz w:val="20"/>
                <w:szCs w:val="20"/>
              </w:rPr>
              <w:t>Se abordan las diversas categorías que integran la Teoría General del Proceso. Jurisdicción, Acción, Pretensión, Proceso. Principios que informan el proceso,  Mecanismos de aseguramiento del resultado procesal,  Tendencias modernas hacia la codificación del Proceso, Principales novedades del código de los procesos, La actividad probatoria, tendencias que imperan hoy en el Derecho Procesal  y una mirada al código de los procesos cubano.</w:t>
            </w:r>
          </w:p>
        </w:tc>
      </w:tr>
      <w:tr w:rsidR="0066076A" w:rsidRPr="00784132" w14:paraId="51B4EF37" w14:textId="77777777" w:rsidTr="006D5215">
        <w:trPr>
          <w:trHeight w:val="603"/>
        </w:trPr>
        <w:tc>
          <w:tcPr>
            <w:tcW w:w="4316" w:type="dxa"/>
            <w:gridSpan w:val="3"/>
            <w:shd w:val="clear" w:color="auto" w:fill="auto"/>
          </w:tcPr>
          <w:p w14:paraId="063719EC" w14:textId="77777777" w:rsidR="0066076A" w:rsidRPr="00784132" w:rsidRDefault="0066076A" w:rsidP="006D5215">
            <w:pPr>
              <w:rPr>
                <w:sz w:val="20"/>
                <w:szCs w:val="20"/>
              </w:rPr>
            </w:pPr>
            <w:r w:rsidRPr="00784132">
              <w:rPr>
                <w:sz w:val="20"/>
                <w:szCs w:val="20"/>
              </w:rPr>
              <w:t>Solicitado por: UNJC. Ciego de Ávila</w:t>
            </w:r>
          </w:p>
        </w:tc>
        <w:tc>
          <w:tcPr>
            <w:tcW w:w="5324" w:type="dxa"/>
            <w:gridSpan w:val="2"/>
            <w:shd w:val="clear" w:color="auto" w:fill="auto"/>
          </w:tcPr>
          <w:p w14:paraId="0AEA185A" w14:textId="77777777" w:rsidR="0066076A" w:rsidRPr="00784132" w:rsidRDefault="0066076A" w:rsidP="006D5215">
            <w:pPr>
              <w:rPr>
                <w:sz w:val="20"/>
                <w:szCs w:val="20"/>
              </w:rPr>
            </w:pPr>
            <w:r w:rsidRPr="00784132">
              <w:rPr>
                <w:sz w:val="20"/>
                <w:szCs w:val="20"/>
              </w:rPr>
              <w:t xml:space="preserve">Otros posibles participantes:  ONBC, TPP, FP </w:t>
            </w:r>
          </w:p>
        </w:tc>
      </w:tr>
      <w:tr w:rsidR="0066076A" w:rsidRPr="00784132" w14:paraId="039C0311" w14:textId="77777777" w:rsidTr="006D5215">
        <w:trPr>
          <w:trHeight w:val="981"/>
        </w:trPr>
        <w:tc>
          <w:tcPr>
            <w:tcW w:w="4316" w:type="dxa"/>
            <w:gridSpan w:val="3"/>
            <w:shd w:val="clear" w:color="auto" w:fill="auto"/>
          </w:tcPr>
          <w:p w14:paraId="2549E580" w14:textId="77777777" w:rsidR="0066076A" w:rsidRPr="00784132" w:rsidRDefault="0066076A" w:rsidP="006121E1">
            <w:pPr>
              <w:spacing w:after="0"/>
              <w:rPr>
                <w:sz w:val="20"/>
                <w:szCs w:val="20"/>
              </w:rPr>
            </w:pPr>
            <w:r w:rsidRPr="00784132">
              <w:rPr>
                <w:sz w:val="20"/>
                <w:szCs w:val="20"/>
              </w:rPr>
              <w:t>Responde a prioridades          si X  no___</w:t>
            </w:r>
          </w:p>
          <w:p w14:paraId="1EF63525" w14:textId="77777777" w:rsidR="0066076A" w:rsidRPr="00784132" w:rsidRDefault="0066076A" w:rsidP="006121E1">
            <w:pPr>
              <w:spacing w:after="0"/>
              <w:rPr>
                <w:sz w:val="20"/>
                <w:szCs w:val="20"/>
              </w:rPr>
            </w:pPr>
            <w:r w:rsidRPr="00784132">
              <w:rPr>
                <w:sz w:val="20"/>
                <w:szCs w:val="20"/>
              </w:rPr>
              <w:t xml:space="preserve">Especifique:  </w:t>
            </w:r>
          </w:p>
          <w:p w14:paraId="66619784" w14:textId="77777777" w:rsidR="0066076A" w:rsidRPr="00784132" w:rsidRDefault="0066076A" w:rsidP="006121E1">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48FEA34E" w14:textId="77777777" w:rsidR="0066076A" w:rsidRPr="00784132" w:rsidRDefault="0066076A" w:rsidP="006121E1">
            <w:pPr>
              <w:tabs>
                <w:tab w:val="center" w:pos="4139"/>
              </w:tabs>
              <w:spacing w:after="0"/>
              <w:rPr>
                <w:sz w:val="20"/>
                <w:szCs w:val="20"/>
              </w:rPr>
            </w:pPr>
            <w:r w:rsidRPr="00784132">
              <w:rPr>
                <w:sz w:val="20"/>
                <w:szCs w:val="20"/>
              </w:rPr>
              <w:t>Vinculado a proyecto:    si     no__X _</w:t>
            </w:r>
          </w:p>
          <w:p w14:paraId="6BCBC6F1" w14:textId="77777777" w:rsidR="0066076A" w:rsidRPr="00784132" w:rsidRDefault="0066076A" w:rsidP="006121E1">
            <w:pPr>
              <w:spacing w:after="0"/>
              <w:rPr>
                <w:sz w:val="20"/>
                <w:szCs w:val="20"/>
              </w:rPr>
            </w:pPr>
          </w:p>
        </w:tc>
      </w:tr>
    </w:tbl>
    <w:p w14:paraId="132E4BDD" w14:textId="77777777" w:rsidR="0066076A" w:rsidRDefault="0066076A" w:rsidP="0066076A">
      <w:pPr>
        <w:tabs>
          <w:tab w:val="left" w:pos="1560"/>
        </w:tabs>
        <w:rPr>
          <w:b/>
          <w:sz w:val="20"/>
          <w:szCs w:val="20"/>
        </w:rPr>
      </w:pPr>
    </w:p>
    <w:p w14:paraId="722128F6" w14:textId="77777777" w:rsidR="00A26508" w:rsidRDefault="00A26508" w:rsidP="0066076A">
      <w:pPr>
        <w:tabs>
          <w:tab w:val="left" w:pos="1560"/>
        </w:tabs>
        <w:rPr>
          <w:b/>
          <w:sz w:val="20"/>
          <w:szCs w:val="20"/>
        </w:rPr>
      </w:pPr>
    </w:p>
    <w:p w14:paraId="7D2D50BC" w14:textId="3B178A39" w:rsidR="00A26508" w:rsidRDefault="00A26508" w:rsidP="0066076A">
      <w:pPr>
        <w:tabs>
          <w:tab w:val="left" w:pos="1560"/>
        </w:tabs>
        <w:rPr>
          <w:b/>
          <w:sz w:val="20"/>
          <w:szCs w:val="20"/>
        </w:rPr>
      </w:pPr>
    </w:p>
    <w:p w14:paraId="111E9037" w14:textId="77777777" w:rsidR="00D84742" w:rsidRPr="00784132" w:rsidRDefault="00D84742"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0C76D653" w14:textId="77777777" w:rsidTr="006D5215">
        <w:trPr>
          <w:trHeight w:val="417"/>
        </w:trPr>
        <w:tc>
          <w:tcPr>
            <w:tcW w:w="1721" w:type="dxa"/>
            <w:shd w:val="clear" w:color="auto" w:fill="auto"/>
          </w:tcPr>
          <w:p w14:paraId="4E7F47BD" w14:textId="77777777" w:rsidR="0066076A" w:rsidRPr="00784132" w:rsidRDefault="0066076A" w:rsidP="006121E1">
            <w:pPr>
              <w:spacing w:after="0"/>
              <w:rPr>
                <w:sz w:val="20"/>
                <w:szCs w:val="20"/>
              </w:rPr>
            </w:pPr>
            <w:r w:rsidRPr="00784132">
              <w:rPr>
                <w:sz w:val="20"/>
                <w:szCs w:val="20"/>
              </w:rPr>
              <w:t>Área: FD</w:t>
            </w:r>
          </w:p>
        </w:tc>
        <w:tc>
          <w:tcPr>
            <w:tcW w:w="2533" w:type="dxa"/>
            <w:shd w:val="clear" w:color="auto" w:fill="auto"/>
          </w:tcPr>
          <w:p w14:paraId="03EFF8DA" w14:textId="77777777" w:rsidR="0066076A" w:rsidRPr="00784132" w:rsidRDefault="0066076A" w:rsidP="006121E1">
            <w:pPr>
              <w:spacing w:after="0"/>
              <w:rPr>
                <w:sz w:val="20"/>
                <w:szCs w:val="20"/>
              </w:rPr>
            </w:pPr>
            <w:r w:rsidRPr="00784132">
              <w:rPr>
                <w:sz w:val="20"/>
                <w:szCs w:val="20"/>
              </w:rPr>
              <w:t>Teléfono: 22 631864</w:t>
            </w:r>
          </w:p>
        </w:tc>
        <w:tc>
          <w:tcPr>
            <w:tcW w:w="1682" w:type="dxa"/>
            <w:gridSpan w:val="2"/>
            <w:shd w:val="clear" w:color="auto" w:fill="auto"/>
          </w:tcPr>
          <w:p w14:paraId="282A78D9" w14:textId="77777777" w:rsidR="0066076A" w:rsidRPr="00784132" w:rsidRDefault="0066076A" w:rsidP="006121E1">
            <w:pPr>
              <w:spacing w:after="0"/>
              <w:rPr>
                <w:sz w:val="20"/>
                <w:szCs w:val="20"/>
              </w:rPr>
            </w:pPr>
            <w:r w:rsidRPr="00784132">
              <w:rPr>
                <w:sz w:val="20"/>
                <w:szCs w:val="20"/>
              </w:rPr>
              <w:t>Tipo de Posgrado</w:t>
            </w:r>
          </w:p>
          <w:p w14:paraId="006AD269" w14:textId="77777777" w:rsidR="0066076A" w:rsidRPr="00784132" w:rsidRDefault="0066076A" w:rsidP="006121E1">
            <w:pPr>
              <w:spacing w:after="0"/>
              <w:rPr>
                <w:sz w:val="20"/>
                <w:szCs w:val="20"/>
              </w:rPr>
            </w:pPr>
            <w:r w:rsidRPr="00784132">
              <w:rPr>
                <w:sz w:val="20"/>
                <w:szCs w:val="20"/>
              </w:rPr>
              <w:t>Entrenamiento</w:t>
            </w:r>
          </w:p>
        </w:tc>
        <w:tc>
          <w:tcPr>
            <w:tcW w:w="3704" w:type="dxa"/>
            <w:shd w:val="clear" w:color="auto" w:fill="auto"/>
          </w:tcPr>
          <w:p w14:paraId="1D16B4C1" w14:textId="77777777" w:rsidR="0066076A" w:rsidRPr="00784132" w:rsidRDefault="0066076A" w:rsidP="006121E1">
            <w:pPr>
              <w:spacing w:after="0"/>
              <w:rPr>
                <w:sz w:val="20"/>
                <w:szCs w:val="20"/>
              </w:rPr>
            </w:pPr>
            <w:r w:rsidRPr="00784132">
              <w:rPr>
                <w:sz w:val="20"/>
                <w:szCs w:val="20"/>
              </w:rPr>
              <w:t xml:space="preserve">Código: </w:t>
            </w:r>
            <w:r w:rsidRPr="00784132">
              <w:rPr>
                <w:rFonts w:cs="Arial"/>
                <w:color w:val="000000"/>
                <w:sz w:val="20"/>
                <w:szCs w:val="20"/>
              </w:rPr>
              <w:t>PG-FD-E10</w:t>
            </w:r>
          </w:p>
          <w:p w14:paraId="0B2102D8" w14:textId="77777777" w:rsidR="0066076A" w:rsidRPr="00784132" w:rsidRDefault="0066076A" w:rsidP="006121E1">
            <w:pPr>
              <w:spacing w:after="0"/>
              <w:rPr>
                <w:sz w:val="20"/>
                <w:szCs w:val="20"/>
              </w:rPr>
            </w:pPr>
            <w:r w:rsidRPr="00784132">
              <w:rPr>
                <w:sz w:val="20"/>
                <w:szCs w:val="20"/>
              </w:rPr>
              <w:t>Horas:    60          Créditos:2</w:t>
            </w:r>
          </w:p>
        </w:tc>
      </w:tr>
      <w:tr w:rsidR="0066076A" w:rsidRPr="00784132" w14:paraId="29C879A4" w14:textId="77777777" w:rsidTr="006D5215">
        <w:trPr>
          <w:trHeight w:val="397"/>
        </w:trPr>
        <w:tc>
          <w:tcPr>
            <w:tcW w:w="4254" w:type="dxa"/>
            <w:gridSpan w:val="2"/>
            <w:shd w:val="clear" w:color="auto" w:fill="auto"/>
          </w:tcPr>
          <w:p w14:paraId="4608F2AD" w14:textId="77777777" w:rsidR="0066076A" w:rsidRPr="00784132" w:rsidRDefault="0066076A" w:rsidP="006121E1">
            <w:pPr>
              <w:spacing w:after="0"/>
              <w:rPr>
                <w:sz w:val="20"/>
                <w:szCs w:val="20"/>
              </w:rPr>
            </w:pPr>
            <w:r w:rsidRPr="00784132">
              <w:rPr>
                <w:sz w:val="20"/>
                <w:szCs w:val="20"/>
              </w:rPr>
              <w:t>Título: Entrenamiento de tendencias actuales del proceso civil a la luz del código de los procesos</w:t>
            </w:r>
          </w:p>
          <w:p w14:paraId="6052A1BD" w14:textId="77777777" w:rsidR="0066076A" w:rsidRPr="00784132" w:rsidRDefault="006121E1" w:rsidP="006121E1">
            <w:pPr>
              <w:spacing w:after="0"/>
              <w:rPr>
                <w:sz w:val="20"/>
                <w:szCs w:val="20"/>
              </w:rPr>
            </w:pPr>
            <w:r>
              <w:rPr>
                <w:sz w:val="20"/>
                <w:szCs w:val="20"/>
              </w:rPr>
              <w:t xml:space="preserve">Inicio. </w:t>
            </w:r>
            <w:proofErr w:type="gramStart"/>
            <w:r>
              <w:rPr>
                <w:sz w:val="20"/>
                <w:szCs w:val="20"/>
              </w:rPr>
              <w:t>abril</w:t>
            </w:r>
            <w:proofErr w:type="gramEnd"/>
            <w:r>
              <w:rPr>
                <w:sz w:val="20"/>
                <w:szCs w:val="20"/>
              </w:rPr>
              <w:t xml:space="preserve">             </w:t>
            </w:r>
            <w:r w:rsidR="0066076A" w:rsidRPr="00784132">
              <w:rPr>
                <w:sz w:val="20"/>
                <w:szCs w:val="20"/>
              </w:rPr>
              <w:t xml:space="preserve">Termina.  </w:t>
            </w:r>
            <w:r>
              <w:rPr>
                <w:sz w:val="20"/>
                <w:szCs w:val="20"/>
              </w:rPr>
              <w:t>junio</w:t>
            </w:r>
          </w:p>
        </w:tc>
        <w:tc>
          <w:tcPr>
            <w:tcW w:w="5386" w:type="dxa"/>
            <w:gridSpan w:val="3"/>
            <w:shd w:val="clear" w:color="auto" w:fill="auto"/>
          </w:tcPr>
          <w:p w14:paraId="5D13AB5F" w14:textId="77777777" w:rsidR="0066076A" w:rsidRPr="00784132" w:rsidRDefault="0066076A" w:rsidP="006121E1">
            <w:pPr>
              <w:spacing w:after="0"/>
              <w:rPr>
                <w:sz w:val="20"/>
                <w:szCs w:val="20"/>
              </w:rPr>
            </w:pPr>
            <w:r w:rsidRPr="00784132">
              <w:rPr>
                <w:sz w:val="20"/>
                <w:szCs w:val="20"/>
              </w:rPr>
              <w:t xml:space="preserve">Profesor: Dr. </w:t>
            </w:r>
            <w:r w:rsidR="00C07C67" w:rsidRPr="00784132">
              <w:rPr>
                <w:sz w:val="20"/>
                <w:szCs w:val="20"/>
              </w:rPr>
              <w:t>C Blanca</w:t>
            </w:r>
            <w:r w:rsidRPr="00784132">
              <w:rPr>
                <w:sz w:val="20"/>
                <w:szCs w:val="20"/>
              </w:rPr>
              <w:t xml:space="preserve"> Nieves Marcheco </w:t>
            </w:r>
            <w:r w:rsidR="00C07C67" w:rsidRPr="00784132">
              <w:rPr>
                <w:sz w:val="20"/>
                <w:szCs w:val="20"/>
              </w:rPr>
              <w:t xml:space="preserve">Rey. </w:t>
            </w:r>
            <w:r w:rsidRPr="00784132">
              <w:rPr>
                <w:sz w:val="20"/>
                <w:szCs w:val="20"/>
              </w:rPr>
              <w:t>Titular</w:t>
            </w:r>
          </w:p>
          <w:p w14:paraId="56A241F0" w14:textId="77777777" w:rsidR="0066076A" w:rsidRPr="00784132" w:rsidRDefault="0066076A" w:rsidP="006121E1">
            <w:pPr>
              <w:spacing w:after="0"/>
              <w:rPr>
                <w:sz w:val="20"/>
                <w:szCs w:val="20"/>
              </w:rPr>
            </w:pPr>
            <w:r w:rsidRPr="00784132">
              <w:rPr>
                <w:sz w:val="20"/>
                <w:szCs w:val="20"/>
              </w:rPr>
              <w:t xml:space="preserve">blanca@uo.edu.cu </w:t>
            </w:r>
          </w:p>
        </w:tc>
      </w:tr>
      <w:tr w:rsidR="0066076A" w:rsidRPr="00784132" w14:paraId="1C49386D" w14:textId="77777777" w:rsidTr="00D84742">
        <w:trPr>
          <w:trHeight w:val="655"/>
        </w:trPr>
        <w:tc>
          <w:tcPr>
            <w:tcW w:w="9640" w:type="dxa"/>
            <w:gridSpan w:val="5"/>
            <w:shd w:val="clear" w:color="auto" w:fill="auto"/>
          </w:tcPr>
          <w:p w14:paraId="0AEF602C" w14:textId="77777777" w:rsidR="0066076A" w:rsidRPr="00784132" w:rsidRDefault="0066076A" w:rsidP="006D5215">
            <w:pPr>
              <w:jc w:val="both"/>
              <w:rPr>
                <w:sz w:val="20"/>
                <w:szCs w:val="20"/>
              </w:rPr>
            </w:pPr>
            <w:r w:rsidRPr="00784132">
              <w:rPr>
                <w:sz w:val="20"/>
                <w:szCs w:val="20"/>
              </w:rPr>
              <w:t>Objetivo General</w:t>
            </w:r>
            <w:r w:rsidR="00C07C67" w:rsidRPr="00784132">
              <w:rPr>
                <w:sz w:val="20"/>
                <w:szCs w:val="20"/>
              </w:rPr>
              <w:t xml:space="preserve">: </w:t>
            </w:r>
            <w:r w:rsidR="00C07C67">
              <w:rPr>
                <w:sz w:val="20"/>
                <w:szCs w:val="20"/>
              </w:rPr>
              <w:t>Contribuir</w:t>
            </w:r>
            <w:r w:rsidRPr="00784132">
              <w:rPr>
                <w:sz w:val="20"/>
                <w:szCs w:val="20"/>
              </w:rPr>
              <w:t xml:space="preserve"> a la ampliación, </w:t>
            </w:r>
            <w:r w:rsidR="00C07C67" w:rsidRPr="00784132">
              <w:rPr>
                <w:sz w:val="20"/>
                <w:szCs w:val="20"/>
              </w:rPr>
              <w:t>actualización y</w:t>
            </w:r>
            <w:r w:rsidRPr="00784132">
              <w:rPr>
                <w:sz w:val="20"/>
                <w:szCs w:val="20"/>
              </w:rPr>
              <w:t xml:space="preserve"> profundización de los conocimientos y </w:t>
            </w:r>
            <w:r w:rsidR="00C07C67" w:rsidRPr="00784132">
              <w:rPr>
                <w:sz w:val="20"/>
                <w:szCs w:val="20"/>
              </w:rPr>
              <w:t>habilidades de</w:t>
            </w:r>
            <w:r w:rsidRPr="00784132">
              <w:rPr>
                <w:sz w:val="20"/>
                <w:szCs w:val="20"/>
              </w:rPr>
              <w:t xml:space="preserve"> los profesionales de cerca de las diferentes instituciones del Derecho Procesal Civil a la luz del código de los procesos.</w:t>
            </w:r>
          </w:p>
        </w:tc>
      </w:tr>
      <w:tr w:rsidR="0066076A" w:rsidRPr="00784132" w14:paraId="50FD599B" w14:textId="77777777" w:rsidTr="006D5215">
        <w:trPr>
          <w:trHeight w:val="1118"/>
        </w:trPr>
        <w:tc>
          <w:tcPr>
            <w:tcW w:w="9640" w:type="dxa"/>
            <w:gridSpan w:val="5"/>
            <w:shd w:val="clear" w:color="auto" w:fill="auto"/>
          </w:tcPr>
          <w:p w14:paraId="4006692A" w14:textId="77777777" w:rsidR="0066076A" w:rsidRPr="00784132" w:rsidRDefault="0066076A" w:rsidP="006D5215">
            <w:pPr>
              <w:jc w:val="both"/>
              <w:rPr>
                <w:sz w:val="20"/>
                <w:szCs w:val="20"/>
              </w:rPr>
            </w:pPr>
            <w:r w:rsidRPr="00784132">
              <w:rPr>
                <w:sz w:val="20"/>
                <w:szCs w:val="20"/>
              </w:rPr>
              <w:t>Breve descripción de su contenid</w:t>
            </w:r>
            <w:r w:rsidR="006121E1">
              <w:rPr>
                <w:sz w:val="20"/>
                <w:szCs w:val="20"/>
              </w:rPr>
              <w:t xml:space="preserve">o: </w:t>
            </w:r>
            <w:r w:rsidRPr="00784132">
              <w:rPr>
                <w:sz w:val="20"/>
                <w:szCs w:val="20"/>
              </w:rPr>
              <w:t>Se abordan las diversas categorías que integran la Teoría General del Proceso. Jurisdicción, Acción, Pretensión, Proceso. Principios que informan el proceso,  Mecanismos de aseguramiento del resultado procesal,  Tendencias modernas hacia la codificación del Proceso, Principales novedades del código de los procesos, La actividad probatoria, tendencias que imperan hoy en el Derecho Procesal  y una mirada al código de los procesos cubano.</w:t>
            </w:r>
          </w:p>
        </w:tc>
      </w:tr>
      <w:tr w:rsidR="0066076A" w:rsidRPr="00784132" w14:paraId="36531010" w14:textId="77777777" w:rsidTr="006D5215">
        <w:trPr>
          <w:trHeight w:val="603"/>
        </w:trPr>
        <w:tc>
          <w:tcPr>
            <w:tcW w:w="4316" w:type="dxa"/>
            <w:gridSpan w:val="3"/>
            <w:shd w:val="clear" w:color="auto" w:fill="auto"/>
          </w:tcPr>
          <w:p w14:paraId="226377FC" w14:textId="77777777" w:rsidR="0066076A" w:rsidRPr="00784132" w:rsidRDefault="0066076A" w:rsidP="006D5215">
            <w:pPr>
              <w:rPr>
                <w:sz w:val="20"/>
                <w:szCs w:val="20"/>
              </w:rPr>
            </w:pPr>
            <w:r w:rsidRPr="00784132">
              <w:rPr>
                <w:sz w:val="20"/>
                <w:szCs w:val="20"/>
              </w:rPr>
              <w:t>Solicitado por: UNJC. Guantánamo</w:t>
            </w:r>
          </w:p>
        </w:tc>
        <w:tc>
          <w:tcPr>
            <w:tcW w:w="5324" w:type="dxa"/>
            <w:gridSpan w:val="2"/>
            <w:shd w:val="clear" w:color="auto" w:fill="auto"/>
          </w:tcPr>
          <w:p w14:paraId="5CFECEDE" w14:textId="77777777" w:rsidR="0066076A" w:rsidRPr="00784132" w:rsidRDefault="0066076A" w:rsidP="006D5215">
            <w:pPr>
              <w:rPr>
                <w:sz w:val="20"/>
                <w:szCs w:val="20"/>
              </w:rPr>
            </w:pPr>
            <w:r w:rsidRPr="00784132">
              <w:rPr>
                <w:sz w:val="20"/>
                <w:szCs w:val="20"/>
              </w:rPr>
              <w:t xml:space="preserve">Otros posibles participantes:  ONBC, TPP, FP </w:t>
            </w:r>
          </w:p>
        </w:tc>
      </w:tr>
      <w:tr w:rsidR="0066076A" w:rsidRPr="00784132" w14:paraId="6F57B14A" w14:textId="77777777" w:rsidTr="006D5215">
        <w:trPr>
          <w:trHeight w:val="981"/>
        </w:trPr>
        <w:tc>
          <w:tcPr>
            <w:tcW w:w="4316" w:type="dxa"/>
            <w:gridSpan w:val="3"/>
            <w:shd w:val="clear" w:color="auto" w:fill="auto"/>
          </w:tcPr>
          <w:p w14:paraId="2B9C017E" w14:textId="77777777" w:rsidR="0066076A" w:rsidRPr="00784132" w:rsidRDefault="0066076A" w:rsidP="006121E1">
            <w:pPr>
              <w:spacing w:after="0"/>
              <w:rPr>
                <w:sz w:val="20"/>
                <w:szCs w:val="20"/>
              </w:rPr>
            </w:pPr>
            <w:r w:rsidRPr="00784132">
              <w:rPr>
                <w:sz w:val="20"/>
                <w:szCs w:val="20"/>
              </w:rPr>
              <w:t>Responde a prioridades          si X  no___</w:t>
            </w:r>
          </w:p>
          <w:p w14:paraId="1AF203C9" w14:textId="77777777" w:rsidR="0066076A" w:rsidRPr="00784132" w:rsidRDefault="0066076A" w:rsidP="006121E1">
            <w:pPr>
              <w:spacing w:after="0"/>
              <w:rPr>
                <w:sz w:val="20"/>
                <w:szCs w:val="20"/>
              </w:rPr>
            </w:pPr>
            <w:r w:rsidRPr="00784132">
              <w:rPr>
                <w:sz w:val="20"/>
                <w:szCs w:val="20"/>
              </w:rPr>
              <w:t xml:space="preserve">Especifique:  </w:t>
            </w:r>
          </w:p>
          <w:p w14:paraId="5187F4A9" w14:textId="77777777" w:rsidR="0066076A" w:rsidRPr="00784132" w:rsidRDefault="0066076A" w:rsidP="006121E1">
            <w:pPr>
              <w:spacing w:after="0"/>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67C1CB89" w14:textId="77777777" w:rsidR="0066076A" w:rsidRPr="00784132" w:rsidRDefault="0066076A" w:rsidP="006121E1">
            <w:pPr>
              <w:tabs>
                <w:tab w:val="center" w:pos="4139"/>
              </w:tabs>
              <w:spacing w:after="0"/>
              <w:rPr>
                <w:sz w:val="20"/>
                <w:szCs w:val="20"/>
              </w:rPr>
            </w:pPr>
            <w:r w:rsidRPr="00784132">
              <w:rPr>
                <w:sz w:val="20"/>
                <w:szCs w:val="20"/>
              </w:rPr>
              <w:t>Vinculado a proyecto:    si     no__X _</w:t>
            </w:r>
          </w:p>
          <w:p w14:paraId="10AA464D" w14:textId="77777777" w:rsidR="0066076A" w:rsidRPr="00784132" w:rsidRDefault="0066076A" w:rsidP="006121E1">
            <w:pPr>
              <w:spacing w:after="0"/>
              <w:rPr>
                <w:sz w:val="20"/>
                <w:szCs w:val="20"/>
              </w:rPr>
            </w:pPr>
          </w:p>
        </w:tc>
      </w:tr>
    </w:tbl>
    <w:p w14:paraId="1239625D" w14:textId="77777777" w:rsidR="0066076A" w:rsidRPr="00784132" w:rsidRDefault="0066076A" w:rsidP="0066076A">
      <w:pPr>
        <w:tabs>
          <w:tab w:val="left" w:pos="1560"/>
        </w:tabs>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6076A" w:rsidRPr="00784132" w14:paraId="611FA421" w14:textId="77777777" w:rsidTr="006D5215">
        <w:trPr>
          <w:trHeight w:val="417"/>
        </w:trPr>
        <w:tc>
          <w:tcPr>
            <w:tcW w:w="1721" w:type="dxa"/>
            <w:shd w:val="clear" w:color="auto" w:fill="auto"/>
          </w:tcPr>
          <w:p w14:paraId="3E7F54A4" w14:textId="77777777" w:rsidR="0066076A" w:rsidRPr="00784132" w:rsidRDefault="0066076A" w:rsidP="006D5215">
            <w:pPr>
              <w:rPr>
                <w:sz w:val="20"/>
                <w:szCs w:val="20"/>
              </w:rPr>
            </w:pPr>
            <w:r w:rsidRPr="00784132">
              <w:rPr>
                <w:sz w:val="20"/>
                <w:szCs w:val="20"/>
              </w:rPr>
              <w:t>Área: FD</w:t>
            </w:r>
          </w:p>
        </w:tc>
        <w:tc>
          <w:tcPr>
            <w:tcW w:w="2533" w:type="dxa"/>
            <w:shd w:val="clear" w:color="auto" w:fill="auto"/>
          </w:tcPr>
          <w:p w14:paraId="35DEDCAA" w14:textId="77777777" w:rsidR="0066076A" w:rsidRPr="00784132" w:rsidRDefault="0066076A" w:rsidP="006D5215">
            <w:pPr>
              <w:rPr>
                <w:sz w:val="20"/>
                <w:szCs w:val="20"/>
              </w:rPr>
            </w:pPr>
            <w:r w:rsidRPr="00784132">
              <w:rPr>
                <w:sz w:val="20"/>
                <w:szCs w:val="20"/>
              </w:rPr>
              <w:t>Teléfono: 22 631864</w:t>
            </w:r>
          </w:p>
        </w:tc>
        <w:tc>
          <w:tcPr>
            <w:tcW w:w="1682" w:type="dxa"/>
            <w:gridSpan w:val="2"/>
            <w:shd w:val="clear" w:color="auto" w:fill="auto"/>
          </w:tcPr>
          <w:p w14:paraId="41C42B5E" w14:textId="77777777" w:rsidR="0066076A" w:rsidRPr="00784132" w:rsidRDefault="0066076A" w:rsidP="006D5215">
            <w:pPr>
              <w:rPr>
                <w:sz w:val="20"/>
                <w:szCs w:val="20"/>
              </w:rPr>
            </w:pPr>
            <w:r w:rsidRPr="00784132">
              <w:rPr>
                <w:sz w:val="20"/>
                <w:szCs w:val="20"/>
              </w:rPr>
              <w:t>Tipo de Posgrado</w:t>
            </w:r>
          </w:p>
          <w:p w14:paraId="1DC0852D" w14:textId="77777777" w:rsidR="0066076A" w:rsidRPr="00784132" w:rsidRDefault="0066076A" w:rsidP="006D5215">
            <w:pPr>
              <w:rPr>
                <w:sz w:val="20"/>
                <w:szCs w:val="20"/>
              </w:rPr>
            </w:pPr>
            <w:r w:rsidRPr="00784132">
              <w:rPr>
                <w:sz w:val="20"/>
                <w:szCs w:val="20"/>
              </w:rPr>
              <w:t>Entrenamiento</w:t>
            </w:r>
          </w:p>
        </w:tc>
        <w:tc>
          <w:tcPr>
            <w:tcW w:w="3704" w:type="dxa"/>
            <w:shd w:val="clear" w:color="auto" w:fill="auto"/>
          </w:tcPr>
          <w:p w14:paraId="7DC1C285" w14:textId="77777777" w:rsidR="0066076A" w:rsidRPr="00784132" w:rsidRDefault="0066076A" w:rsidP="006D5215">
            <w:pPr>
              <w:rPr>
                <w:sz w:val="20"/>
                <w:szCs w:val="20"/>
              </w:rPr>
            </w:pPr>
            <w:r w:rsidRPr="00784132">
              <w:rPr>
                <w:sz w:val="20"/>
                <w:szCs w:val="20"/>
              </w:rPr>
              <w:t xml:space="preserve">Código: </w:t>
            </w:r>
            <w:r w:rsidRPr="00784132">
              <w:rPr>
                <w:rFonts w:cs="Arial"/>
                <w:color w:val="000000"/>
                <w:sz w:val="20"/>
                <w:szCs w:val="20"/>
              </w:rPr>
              <w:t>PG-FD-E11</w:t>
            </w:r>
          </w:p>
          <w:p w14:paraId="0D506AD8" w14:textId="77777777" w:rsidR="0066076A" w:rsidRPr="00784132" w:rsidRDefault="0066076A" w:rsidP="006D5215">
            <w:pPr>
              <w:rPr>
                <w:sz w:val="20"/>
                <w:szCs w:val="20"/>
              </w:rPr>
            </w:pPr>
            <w:r w:rsidRPr="00784132">
              <w:rPr>
                <w:sz w:val="20"/>
                <w:szCs w:val="20"/>
              </w:rPr>
              <w:t>Horas:    60          Créditos:2</w:t>
            </w:r>
          </w:p>
        </w:tc>
      </w:tr>
      <w:tr w:rsidR="0066076A" w:rsidRPr="00784132" w14:paraId="0F0217EA" w14:textId="77777777" w:rsidTr="006D5215">
        <w:trPr>
          <w:trHeight w:val="397"/>
        </w:trPr>
        <w:tc>
          <w:tcPr>
            <w:tcW w:w="4254" w:type="dxa"/>
            <w:gridSpan w:val="2"/>
            <w:shd w:val="clear" w:color="auto" w:fill="auto"/>
          </w:tcPr>
          <w:p w14:paraId="15E860A8" w14:textId="77777777" w:rsidR="0066076A" w:rsidRPr="00784132" w:rsidRDefault="0066076A" w:rsidP="006D5215">
            <w:pPr>
              <w:rPr>
                <w:sz w:val="20"/>
                <w:szCs w:val="20"/>
              </w:rPr>
            </w:pPr>
            <w:r w:rsidRPr="00784132">
              <w:rPr>
                <w:sz w:val="20"/>
                <w:szCs w:val="20"/>
              </w:rPr>
              <w:t>Título: Entrenamiento de tendencias actuales del proceso civil a la luz del código de los procesos</w:t>
            </w:r>
          </w:p>
          <w:p w14:paraId="0ED0B845" w14:textId="77777777" w:rsidR="0066076A" w:rsidRPr="00784132" w:rsidRDefault="0066076A" w:rsidP="006D5215">
            <w:pPr>
              <w:rPr>
                <w:sz w:val="20"/>
                <w:szCs w:val="20"/>
              </w:rPr>
            </w:pPr>
            <w:r w:rsidRPr="00784132">
              <w:rPr>
                <w:sz w:val="20"/>
                <w:szCs w:val="20"/>
              </w:rPr>
              <w:t xml:space="preserve">Inicio. </w:t>
            </w:r>
            <w:r w:rsidR="006121E1">
              <w:rPr>
                <w:sz w:val="20"/>
                <w:szCs w:val="20"/>
              </w:rPr>
              <w:t xml:space="preserve">Abril            </w:t>
            </w:r>
            <w:r w:rsidRPr="00784132">
              <w:rPr>
                <w:sz w:val="20"/>
                <w:szCs w:val="20"/>
              </w:rPr>
              <w:t xml:space="preserve">Termina. </w:t>
            </w:r>
            <w:r w:rsidR="006121E1">
              <w:rPr>
                <w:sz w:val="20"/>
                <w:szCs w:val="20"/>
              </w:rPr>
              <w:t>junio</w:t>
            </w:r>
            <w:r w:rsidRPr="00784132">
              <w:rPr>
                <w:sz w:val="20"/>
                <w:szCs w:val="20"/>
              </w:rPr>
              <w:t xml:space="preserve"> </w:t>
            </w:r>
          </w:p>
        </w:tc>
        <w:tc>
          <w:tcPr>
            <w:tcW w:w="5386" w:type="dxa"/>
            <w:gridSpan w:val="3"/>
            <w:shd w:val="clear" w:color="auto" w:fill="auto"/>
          </w:tcPr>
          <w:p w14:paraId="7839DB1F" w14:textId="77777777" w:rsidR="0066076A" w:rsidRPr="00784132" w:rsidRDefault="0066076A" w:rsidP="006D5215">
            <w:pPr>
              <w:rPr>
                <w:sz w:val="20"/>
                <w:szCs w:val="20"/>
              </w:rPr>
            </w:pPr>
            <w:r w:rsidRPr="00784132">
              <w:rPr>
                <w:sz w:val="20"/>
                <w:szCs w:val="20"/>
              </w:rPr>
              <w:t xml:space="preserve">Profesor: Dr. </w:t>
            </w:r>
            <w:r w:rsidR="00C07C67" w:rsidRPr="00784132">
              <w:rPr>
                <w:sz w:val="20"/>
                <w:szCs w:val="20"/>
              </w:rPr>
              <w:t>C Blanca</w:t>
            </w:r>
            <w:r w:rsidRPr="00784132">
              <w:rPr>
                <w:sz w:val="20"/>
                <w:szCs w:val="20"/>
              </w:rPr>
              <w:t xml:space="preserve"> Nieves Marcheco </w:t>
            </w:r>
            <w:r w:rsidR="00C07C67" w:rsidRPr="00784132">
              <w:rPr>
                <w:sz w:val="20"/>
                <w:szCs w:val="20"/>
              </w:rPr>
              <w:t xml:space="preserve">Rey. </w:t>
            </w:r>
            <w:r w:rsidRPr="00784132">
              <w:rPr>
                <w:sz w:val="20"/>
                <w:szCs w:val="20"/>
              </w:rPr>
              <w:t>Titular</w:t>
            </w:r>
          </w:p>
          <w:p w14:paraId="5E982CF8" w14:textId="77777777" w:rsidR="0066076A" w:rsidRPr="00784132" w:rsidRDefault="0066076A" w:rsidP="006D5215">
            <w:pPr>
              <w:rPr>
                <w:sz w:val="20"/>
                <w:szCs w:val="20"/>
              </w:rPr>
            </w:pPr>
            <w:r w:rsidRPr="00784132">
              <w:rPr>
                <w:sz w:val="20"/>
                <w:szCs w:val="20"/>
              </w:rPr>
              <w:t xml:space="preserve">blanca@uo.edu.cu </w:t>
            </w:r>
          </w:p>
        </w:tc>
      </w:tr>
      <w:tr w:rsidR="0066076A" w:rsidRPr="00784132" w14:paraId="768B3426" w14:textId="77777777" w:rsidTr="006D5215">
        <w:trPr>
          <w:trHeight w:val="1144"/>
        </w:trPr>
        <w:tc>
          <w:tcPr>
            <w:tcW w:w="9640" w:type="dxa"/>
            <w:gridSpan w:val="5"/>
            <w:shd w:val="clear" w:color="auto" w:fill="auto"/>
          </w:tcPr>
          <w:p w14:paraId="5E5C1C1C" w14:textId="77777777" w:rsidR="0066076A" w:rsidRPr="00784132" w:rsidRDefault="0066076A" w:rsidP="006D5215">
            <w:pPr>
              <w:jc w:val="both"/>
              <w:rPr>
                <w:sz w:val="20"/>
                <w:szCs w:val="20"/>
              </w:rPr>
            </w:pPr>
            <w:r w:rsidRPr="00784132">
              <w:rPr>
                <w:sz w:val="20"/>
                <w:szCs w:val="20"/>
              </w:rPr>
              <w:t xml:space="preserve">Objetivo General: </w:t>
            </w:r>
          </w:p>
          <w:p w14:paraId="0EAF4F8B" w14:textId="77777777" w:rsidR="0066076A" w:rsidRPr="00784132" w:rsidRDefault="0066076A" w:rsidP="006D5215">
            <w:pPr>
              <w:jc w:val="both"/>
              <w:rPr>
                <w:sz w:val="20"/>
                <w:szCs w:val="20"/>
              </w:rPr>
            </w:pPr>
            <w:r w:rsidRPr="00784132">
              <w:rPr>
                <w:sz w:val="20"/>
                <w:szCs w:val="20"/>
              </w:rPr>
              <w:t xml:space="preserve">Contribuir a la ampliación, </w:t>
            </w:r>
            <w:r w:rsidR="006121E1" w:rsidRPr="00784132">
              <w:rPr>
                <w:sz w:val="20"/>
                <w:szCs w:val="20"/>
              </w:rPr>
              <w:t>actualización y</w:t>
            </w:r>
            <w:r w:rsidRPr="00784132">
              <w:rPr>
                <w:sz w:val="20"/>
                <w:szCs w:val="20"/>
              </w:rPr>
              <w:t xml:space="preserve"> profundización de los conocimientos y </w:t>
            </w:r>
            <w:r w:rsidR="006121E1" w:rsidRPr="00784132">
              <w:rPr>
                <w:sz w:val="20"/>
                <w:szCs w:val="20"/>
              </w:rPr>
              <w:t>habilidades de</w:t>
            </w:r>
            <w:r w:rsidRPr="00784132">
              <w:rPr>
                <w:sz w:val="20"/>
                <w:szCs w:val="20"/>
              </w:rPr>
              <w:t xml:space="preserve"> los profesionales de cerca de las diferentes instituciones del Derecho Procesal Civil a la luz del código de los procesos.</w:t>
            </w:r>
          </w:p>
        </w:tc>
      </w:tr>
      <w:tr w:rsidR="0066076A" w:rsidRPr="00784132" w14:paraId="081547E3" w14:textId="77777777" w:rsidTr="006D5215">
        <w:trPr>
          <w:trHeight w:val="1118"/>
        </w:trPr>
        <w:tc>
          <w:tcPr>
            <w:tcW w:w="9640" w:type="dxa"/>
            <w:gridSpan w:val="5"/>
            <w:shd w:val="clear" w:color="auto" w:fill="auto"/>
          </w:tcPr>
          <w:p w14:paraId="555C9FE6" w14:textId="77777777" w:rsidR="0066076A" w:rsidRPr="00784132" w:rsidRDefault="0066076A" w:rsidP="006D5215">
            <w:pPr>
              <w:jc w:val="both"/>
              <w:rPr>
                <w:sz w:val="20"/>
                <w:szCs w:val="20"/>
              </w:rPr>
            </w:pPr>
            <w:r w:rsidRPr="00784132">
              <w:rPr>
                <w:sz w:val="20"/>
                <w:szCs w:val="20"/>
              </w:rPr>
              <w:t>Breve descripción de su contenido:</w:t>
            </w:r>
          </w:p>
          <w:p w14:paraId="5D6F0B67" w14:textId="77777777" w:rsidR="0066076A" w:rsidRPr="00784132" w:rsidRDefault="0066076A" w:rsidP="006D5215">
            <w:pPr>
              <w:jc w:val="both"/>
              <w:rPr>
                <w:sz w:val="20"/>
                <w:szCs w:val="20"/>
              </w:rPr>
            </w:pPr>
            <w:r w:rsidRPr="00784132">
              <w:rPr>
                <w:sz w:val="20"/>
                <w:szCs w:val="20"/>
              </w:rPr>
              <w:t>Se abordan las diversas categorías que integran la Teoría General del Proceso. Jurisdicción, Acción, Pretensión, Proceso. Principios que informan el proceso,  Mecanismos de aseguramiento del resultado procesal,  Tendencias modernas hacia la codificación del Proceso, Principales novedades del código de los procesos, La actividad probatoria, tendencias que imperan hoy en el Derecho Procesal  y una mirada al código de los procesos cubano</w:t>
            </w:r>
          </w:p>
        </w:tc>
      </w:tr>
      <w:tr w:rsidR="0066076A" w:rsidRPr="00784132" w14:paraId="34F3A3E0" w14:textId="77777777" w:rsidTr="006D5215">
        <w:trPr>
          <w:trHeight w:val="603"/>
        </w:trPr>
        <w:tc>
          <w:tcPr>
            <w:tcW w:w="4316" w:type="dxa"/>
            <w:gridSpan w:val="3"/>
            <w:shd w:val="clear" w:color="auto" w:fill="auto"/>
          </w:tcPr>
          <w:p w14:paraId="33737E4C" w14:textId="77777777" w:rsidR="0066076A" w:rsidRPr="00784132" w:rsidRDefault="0066076A" w:rsidP="006D5215">
            <w:pPr>
              <w:rPr>
                <w:sz w:val="20"/>
                <w:szCs w:val="20"/>
              </w:rPr>
            </w:pPr>
            <w:r w:rsidRPr="00784132">
              <w:rPr>
                <w:sz w:val="20"/>
                <w:szCs w:val="20"/>
              </w:rPr>
              <w:t>Solicitado por: UNJC. Granma</w:t>
            </w:r>
          </w:p>
        </w:tc>
        <w:tc>
          <w:tcPr>
            <w:tcW w:w="5324" w:type="dxa"/>
            <w:gridSpan w:val="2"/>
            <w:shd w:val="clear" w:color="auto" w:fill="auto"/>
          </w:tcPr>
          <w:p w14:paraId="70C0F13D" w14:textId="77777777" w:rsidR="0066076A" w:rsidRPr="00784132" w:rsidRDefault="0066076A" w:rsidP="006D5215">
            <w:pPr>
              <w:rPr>
                <w:sz w:val="20"/>
                <w:szCs w:val="20"/>
              </w:rPr>
            </w:pPr>
            <w:r w:rsidRPr="00784132">
              <w:rPr>
                <w:sz w:val="20"/>
                <w:szCs w:val="20"/>
              </w:rPr>
              <w:t xml:space="preserve">Otros posibles participantes:  ONBC, TPP, FP </w:t>
            </w:r>
          </w:p>
        </w:tc>
      </w:tr>
      <w:tr w:rsidR="0066076A" w:rsidRPr="00784132" w14:paraId="154C0DDE" w14:textId="77777777" w:rsidTr="006D5215">
        <w:trPr>
          <w:trHeight w:val="981"/>
        </w:trPr>
        <w:tc>
          <w:tcPr>
            <w:tcW w:w="4316" w:type="dxa"/>
            <w:gridSpan w:val="3"/>
            <w:shd w:val="clear" w:color="auto" w:fill="auto"/>
          </w:tcPr>
          <w:p w14:paraId="01E2A5D1" w14:textId="77777777" w:rsidR="0066076A" w:rsidRPr="00784132" w:rsidRDefault="0066076A" w:rsidP="006D5215">
            <w:pPr>
              <w:rPr>
                <w:sz w:val="20"/>
                <w:szCs w:val="20"/>
              </w:rPr>
            </w:pPr>
            <w:r w:rsidRPr="00784132">
              <w:rPr>
                <w:sz w:val="20"/>
                <w:szCs w:val="20"/>
              </w:rPr>
              <w:t>Responde a prioridades          si X  no___</w:t>
            </w:r>
          </w:p>
          <w:p w14:paraId="6EFFE371" w14:textId="77777777" w:rsidR="0066076A" w:rsidRPr="00784132" w:rsidRDefault="0066076A" w:rsidP="006D5215">
            <w:pPr>
              <w:rPr>
                <w:sz w:val="20"/>
                <w:szCs w:val="20"/>
              </w:rPr>
            </w:pPr>
            <w:r w:rsidRPr="00784132">
              <w:rPr>
                <w:sz w:val="20"/>
                <w:szCs w:val="20"/>
              </w:rPr>
              <w:t xml:space="preserve">Especifique:  </w:t>
            </w:r>
          </w:p>
          <w:p w14:paraId="69C55FCF" w14:textId="77777777" w:rsidR="0066076A" w:rsidRPr="00784132" w:rsidRDefault="0066076A" w:rsidP="006D5215">
            <w:pPr>
              <w:rPr>
                <w:sz w:val="20"/>
                <w:szCs w:val="20"/>
              </w:rPr>
            </w:pPr>
            <w:r w:rsidRPr="00784132">
              <w:rPr>
                <w:sz w:val="20"/>
                <w:szCs w:val="20"/>
              </w:rPr>
              <w:t>Ejes estratégicos: Gobierno socialista, eficaz, eficiente y de integración social; Potencial humano, ciencia, tecnología e innovación; y Desarrollo humano, equidad y justicia social.</w:t>
            </w:r>
          </w:p>
        </w:tc>
        <w:tc>
          <w:tcPr>
            <w:tcW w:w="5324" w:type="dxa"/>
            <w:gridSpan w:val="2"/>
            <w:shd w:val="clear" w:color="auto" w:fill="auto"/>
          </w:tcPr>
          <w:p w14:paraId="53F97F69" w14:textId="77777777" w:rsidR="0066076A" w:rsidRPr="00784132" w:rsidRDefault="0066076A" w:rsidP="006D5215">
            <w:pPr>
              <w:tabs>
                <w:tab w:val="center" w:pos="4139"/>
              </w:tabs>
              <w:rPr>
                <w:sz w:val="20"/>
                <w:szCs w:val="20"/>
              </w:rPr>
            </w:pPr>
            <w:r w:rsidRPr="00784132">
              <w:rPr>
                <w:sz w:val="20"/>
                <w:szCs w:val="20"/>
              </w:rPr>
              <w:t>Vinculado a proyecto:    si     no__X _</w:t>
            </w:r>
          </w:p>
          <w:p w14:paraId="2599B89C" w14:textId="77777777" w:rsidR="0066076A" w:rsidRPr="00784132" w:rsidRDefault="0066076A" w:rsidP="006D5215">
            <w:pPr>
              <w:rPr>
                <w:sz w:val="20"/>
                <w:szCs w:val="20"/>
              </w:rPr>
            </w:pPr>
          </w:p>
        </w:tc>
      </w:tr>
    </w:tbl>
    <w:p w14:paraId="21BCC548" w14:textId="77777777" w:rsidR="0066076A" w:rsidRDefault="0066076A" w:rsidP="00BF31FD">
      <w:pPr>
        <w:rPr>
          <w:rFonts w:cs="Arial"/>
          <w:b/>
          <w:sz w:val="20"/>
          <w:szCs w:val="20"/>
        </w:rPr>
      </w:pPr>
    </w:p>
    <w:p w14:paraId="61E92782" w14:textId="77777777" w:rsidR="006121E1" w:rsidRDefault="006121E1" w:rsidP="00BF31FD">
      <w:pPr>
        <w:rPr>
          <w:rFonts w:cs="Arial"/>
          <w:b/>
          <w:sz w:val="20"/>
          <w:szCs w:val="20"/>
        </w:rPr>
      </w:pPr>
    </w:p>
    <w:p w14:paraId="489D8396" w14:textId="77777777" w:rsidR="006121E1" w:rsidRDefault="006121E1" w:rsidP="00BF31FD">
      <w:pPr>
        <w:rPr>
          <w:rFonts w:cs="Arial"/>
          <w:b/>
          <w:sz w:val="20"/>
          <w:szCs w:val="20"/>
        </w:rPr>
      </w:pPr>
    </w:p>
    <w:p w14:paraId="5DCDF7C5" w14:textId="77777777" w:rsidR="00EF65C2" w:rsidRDefault="00EF65C2" w:rsidP="00BF31FD">
      <w:pPr>
        <w:rPr>
          <w:rFonts w:cs="Arial"/>
          <w:b/>
          <w:sz w:val="20"/>
          <w:szCs w:val="20"/>
        </w:rPr>
      </w:pPr>
    </w:p>
    <w:p w14:paraId="41A71815" w14:textId="77777777" w:rsidR="00241377" w:rsidRDefault="00241377" w:rsidP="00BF31FD">
      <w:pPr>
        <w:rPr>
          <w:rFonts w:cs="Arial"/>
          <w:b/>
          <w:sz w:val="20"/>
          <w:szCs w:val="20"/>
        </w:rPr>
      </w:pPr>
    </w:p>
    <w:p w14:paraId="4253BD76" w14:textId="77777777" w:rsidR="00BF31FD" w:rsidRPr="00C07C67" w:rsidRDefault="00012675" w:rsidP="00241377">
      <w:pPr>
        <w:spacing w:after="0"/>
        <w:rPr>
          <w:rFonts w:ascii="Arial Narrow" w:hAnsi="Arial Narrow" w:cs="Arial"/>
          <w:b/>
          <w:sz w:val="28"/>
          <w:szCs w:val="28"/>
        </w:rPr>
      </w:pPr>
      <w:r w:rsidRPr="00C07C67">
        <w:rPr>
          <w:rFonts w:ascii="Arial Narrow" w:hAnsi="Arial Narrow" w:cs="Arial"/>
          <w:b/>
          <w:sz w:val="28"/>
          <w:szCs w:val="28"/>
        </w:rPr>
        <w:t xml:space="preserve">Facultad de Ciencias de la Educación </w:t>
      </w:r>
    </w:p>
    <w:p w14:paraId="21983DEC" w14:textId="77777777" w:rsidR="00B84A31" w:rsidRDefault="00B84A31" w:rsidP="00241377">
      <w:pPr>
        <w:spacing w:after="0"/>
        <w:rPr>
          <w:rFonts w:ascii="Arial Narrow" w:hAnsi="Arial Narrow" w:cs="Arial"/>
          <w:b/>
          <w:sz w:val="24"/>
          <w:szCs w:val="24"/>
        </w:rPr>
      </w:pPr>
      <w:r w:rsidRPr="00C07C67">
        <w:rPr>
          <w:rFonts w:ascii="Arial Narrow" w:hAnsi="Arial Narrow" w:cs="Arial"/>
          <w:b/>
          <w:sz w:val="24"/>
          <w:szCs w:val="24"/>
        </w:rPr>
        <w:t>Cursos</w:t>
      </w:r>
    </w:p>
    <w:p w14:paraId="688C4958" w14:textId="77777777" w:rsidR="007C51BD" w:rsidRDefault="007C51BD" w:rsidP="00241377">
      <w:pPr>
        <w:spacing w:after="0"/>
        <w:rPr>
          <w:rFonts w:ascii="Arial Narrow" w:hAnsi="Arial Narrow" w:cs="Arial"/>
          <w:b/>
          <w:sz w:val="24"/>
          <w:szCs w:val="24"/>
        </w:rPr>
      </w:pPr>
    </w:p>
    <w:p w14:paraId="68E6A12A" w14:textId="77777777" w:rsidR="002B1649" w:rsidRPr="00784132" w:rsidRDefault="002B1649" w:rsidP="002B1649">
      <w:pPr>
        <w:rPr>
          <w:b/>
          <w:sz w:val="20"/>
          <w:szCs w:val="20"/>
        </w:rPr>
      </w:pPr>
      <w:r w:rsidRPr="00784132">
        <w:rPr>
          <w:b/>
          <w:sz w:val="20"/>
          <w:szCs w:val="20"/>
        </w:rPr>
        <w:t>Diplomados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2B1649" w:rsidRPr="00784132" w14:paraId="0CADF24A" w14:textId="77777777" w:rsidTr="00054EBC">
        <w:trPr>
          <w:trHeight w:val="417"/>
        </w:trPr>
        <w:tc>
          <w:tcPr>
            <w:tcW w:w="1721" w:type="dxa"/>
          </w:tcPr>
          <w:p w14:paraId="72C1AD2F" w14:textId="77777777" w:rsidR="002B1649" w:rsidRPr="00784132" w:rsidRDefault="002B1649" w:rsidP="00054EBC">
            <w:pPr>
              <w:rPr>
                <w:sz w:val="20"/>
                <w:szCs w:val="20"/>
              </w:rPr>
            </w:pPr>
            <w:r w:rsidRPr="00784132">
              <w:rPr>
                <w:b/>
                <w:sz w:val="20"/>
                <w:szCs w:val="20"/>
              </w:rPr>
              <w:t>Área:</w:t>
            </w:r>
            <w:r w:rsidRPr="00784132">
              <w:rPr>
                <w:sz w:val="20"/>
                <w:szCs w:val="20"/>
              </w:rPr>
              <w:t xml:space="preserve"> FCE</w:t>
            </w:r>
          </w:p>
        </w:tc>
        <w:tc>
          <w:tcPr>
            <w:tcW w:w="2533" w:type="dxa"/>
          </w:tcPr>
          <w:p w14:paraId="0B1DD79E" w14:textId="77777777" w:rsidR="002B1649" w:rsidRPr="00784132" w:rsidRDefault="002B1649" w:rsidP="00054EBC">
            <w:pPr>
              <w:rPr>
                <w:sz w:val="20"/>
                <w:szCs w:val="20"/>
              </w:rPr>
            </w:pPr>
            <w:r w:rsidRPr="00784132">
              <w:rPr>
                <w:b/>
                <w:sz w:val="20"/>
                <w:szCs w:val="20"/>
              </w:rPr>
              <w:t>Teléfono</w:t>
            </w:r>
            <w:r w:rsidRPr="00784132">
              <w:rPr>
                <w:sz w:val="20"/>
                <w:szCs w:val="20"/>
              </w:rPr>
              <w:t>:22668082- 22668963</w:t>
            </w:r>
          </w:p>
        </w:tc>
        <w:tc>
          <w:tcPr>
            <w:tcW w:w="1682" w:type="dxa"/>
            <w:gridSpan w:val="2"/>
          </w:tcPr>
          <w:p w14:paraId="12E57F79" w14:textId="77777777" w:rsidR="002B1649" w:rsidRPr="00784132" w:rsidRDefault="002B1649" w:rsidP="00054EBC">
            <w:pPr>
              <w:rPr>
                <w:b/>
                <w:sz w:val="20"/>
                <w:szCs w:val="20"/>
              </w:rPr>
            </w:pPr>
            <w:r w:rsidRPr="00784132">
              <w:rPr>
                <w:b/>
                <w:sz w:val="20"/>
                <w:szCs w:val="20"/>
              </w:rPr>
              <w:t>Tipo de Posgrado</w:t>
            </w:r>
          </w:p>
          <w:p w14:paraId="09580BD8" w14:textId="77777777" w:rsidR="002B1649" w:rsidRPr="00784132" w:rsidRDefault="002B1649" w:rsidP="00054EBC">
            <w:pPr>
              <w:rPr>
                <w:sz w:val="20"/>
                <w:szCs w:val="20"/>
              </w:rPr>
            </w:pPr>
            <w:r w:rsidRPr="00784132">
              <w:rPr>
                <w:sz w:val="20"/>
                <w:szCs w:val="20"/>
              </w:rPr>
              <w:t>Diplomado</w:t>
            </w:r>
          </w:p>
        </w:tc>
        <w:tc>
          <w:tcPr>
            <w:tcW w:w="3704" w:type="dxa"/>
          </w:tcPr>
          <w:p w14:paraId="11CB0A81" w14:textId="77777777" w:rsidR="002B1649" w:rsidRPr="00784132" w:rsidRDefault="002B1649" w:rsidP="00054EBC">
            <w:pPr>
              <w:rPr>
                <w:b/>
                <w:sz w:val="20"/>
                <w:szCs w:val="20"/>
              </w:rPr>
            </w:pPr>
            <w:r w:rsidRPr="00784132">
              <w:rPr>
                <w:b/>
                <w:sz w:val="20"/>
                <w:szCs w:val="20"/>
              </w:rPr>
              <w:t>Código : PG-FCE-D1</w:t>
            </w:r>
          </w:p>
          <w:p w14:paraId="355EB0B5" w14:textId="77777777" w:rsidR="002B1649" w:rsidRPr="00784132" w:rsidRDefault="002B1649" w:rsidP="00054EBC">
            <w:pPr>
              <w:rPr>
                <w:sz w:val="20"/>
                <w:szCs w:val="20"/>
              </w:rPr>
            </w:pPr>
            <w:r w:rsidRPr="00784132">
              <w:rPr>
                <w:b/>
                <w:sz w:val="20"/>
                <w:szCs w:val="20"/>
              </w:rPr>
              <w:t>Horas</w:t>
            </w:r>
            <w:r w:rsidRPr="00784132">
              <w:rPr>
                <w:sz w:val="20"/>
                <w:szCs w:val="20"/>
              </w:rPr>
              <w:t xml:space="preserve">: 810            </w:t>
            </w:r>
            <w:r w:rsidRPr="00784132">
              <w:rPr>
                <w:b/>
                <w:sz w:val="20"/>
                <w:szCs w:val="20"/>
              </w:rPr>
              <w:t>Créditos:</w:t>
            </w:r>
            <w:r w:rsidRPr="00784132">
              <w:rPr>
                <w:sz w:val="20"/>
                <w:szCs w:val="20"/>
              </w:rPr>
              <w:t xml:space="preserve"> 27</w:t>
            </w:r>
          </w:p>
        </w:tc>
      </w:tr>
      <w:tr w:rsidR="002B1649" w:rsidRPr="00784132" w14:paraId="7D8F27DE" w14:textId="77777777" w:rsidTr="00054EBC">
        <w:trPr>
          <w:trHeight w:val="397"/>
        </w:trPr>
        <w:tc>
          <w:tcPr>
            <w:tcW w:w="4254" w:type="dxa"/>
            <w:gridSpan w:val="2"/>
          </w:tcPr>
          <w:p w14:paraId="0834AEE4" w14:textId="77777777" w:rsidR="002B1649" w:rsidRPr="00784132" w:rsidRDefault="002B1649" w:rsidP="00054EBC">
            <w:pPr>
              <w:rPr>
                <w:sz w:val="20"/>
                <w:szCs w:val="20"/>
                <w:lang w:val="es-ES_tradnl"/>
              </w:rPr>
            </w:pPr>
            <w:r w:rsidRPr="00784132">
              <w:rPr>
                <w:b/>
                <w:sz w:val="20"/>
                <w:szCs w:val="20"/>
              </w:rPr>
              <w:t>Título</w:t>
            </w:r>
            <w:r w:rsidRPr="00784132">
              <w:rPr>
                <w:sz w:val="20"/>
                <w:szCs w:val="20"/>
              </w:rPr>
              <w:t xml:space="preserve">: Diplomado </w:t>
            </w:r>
            <w:r w:rsidRPr="00784132">
              <w:rPr>
                <w:sz w:val="20"/>
                <w:szCs w:val="20"/>
                <w:lang w:val="es-ES_tradnl"/>
              </w:rPr>
              <w:t>en Educación Superior</w:t>
            </w:r>
          </w:p>
          <w:p w14:paraId="68262888" w14:textId="77777777" w:rsidR="002B1649" w:rsidRPr="00784132" w:rsidRDefault="002B1649" w:rsidP="00054EBC">
            <w:pPr>
              <w:rPr>
                <w:sz w:val="20"/>
                <w:szCs w:val="20"/>
              </w:rPr>
            </w:pPr>
            <w:r w:rsidRPr="00784132">
              <w:rPr>
                <w:sz w:val="20"/>
                <w:szCs w:val="20"/>
                <w:lang w:val="es-ES_tradnl"/>
              </w:rPr>
              <w:t xml:space="preserve">para jóvenes docentes   </w:t>
            </w:r>
          </w:p>
          <w:p w14:paraId="1AEDE318" w14:textId="0D066661" w:rsidR="002B1649" w:rsidRPr="00784132" w:rsidRDefault="002B1649" w:rsidP="00054EBC">
            <w:pPr>
              <w:rPr>
                <w:sz w:val="20"/>
                <w:szCs w:val="20"/>
              </w:rPr>
            </w:pPr>
            <w:r w:rsidRPr="00784132">
              <w:rPr>
                <w:b/>
                <w:sz w:val="20"/>
                <w:szCs w:val="20"/>
              </w:rPr>
              <w:t>Inicio</w:t>
            </w:r>
            <w:r w:rsidR="008547E6">
              <w:rPr>
                <w:sz w:val="20"/>
                <w:szCs w:val="20"/>
              </w:rPr>
              <w:t xml:space="preserve">. </w:t>
            </w:r>
            <w:proofErr w:type="gramStart"/>
            <w:r w:rsidRPr="00784132">
              <w:rPr>
                <w:sz w:val="20"/>
                <w:szCs w:val="20"/>
              </w:rPr>
              <w:t>febrero</w:t>
            </w:r>
            <w:proofErr w:type="gramEnd"/>
            <w:r w:rsidRPr="00784132">
              <w:rPr>
                <w:sz w:val="20"/>
                <w:szCs w:val="20"/>
              </w:rPr>
              <w:t xml:space="preserve">    </w:t>
            </w:r>
            <w:r w:rsidRPr="00784132">
              <w:rPr>
                <w:b/>
                <w:sz w:val="20"/>
                <w:szCs w:val="20"/>
              </w:rPr>
              <w:t>Termina</w:t>
            </w:r>
            <w:r w:rsidRPr="00784132">
              <w:rPr>
                <w:sz w:val="20"/>
                <w:szCs w:val="20"/>
              </w:rPr>
              <w:t xml:space="preserve">. Junio </w:t>
            </w:r>
          </w:p>
        </w:tc>
        <w:tc>
          <w:tcPr>
            <w:tcW w:w="5386" w:type="dxa"/>
            <w:gridSpan w:val="3"/>
          </w:tcPr>
          <w:p w14:paraId="332DC299" w14:textId="77777777" w:rsidR="002B1649" w:rsidRPr="00784132" w:rsidRDefault="002B1649" w:rsidP="00054EBC">
            <w:pPr>
              <w:rPr>
                <w:sz w:val="20"/>
                <w:szCs w:val="20"/>
              </w:rPr>
            </w:pPr>
            <w:r w:rsidRPr="00784132">
              <w:rPr>
                <w:b/>
                <w:sz w:val="20"/>
                <w:szCs w:val="20"/>
              </w:rPr>
              <w:t>Profesor o coordinador</w:t>
            </w:r>
            <w:r w:rsidRPr="00784132">
              <w:rPr>
                <w:sz w:val="20"/>
                <w:szCs w:val="20"/>
              </w:rPr>
              <w:t xml:space="preserve"> (</w:t>
            </w:r>
            <w:r w:rsidRPr="00784132">
              <w:rPr>
                <w:b/>
                <w:sz w:val="20"/>
                <w:szCs w:val="20"/>
              </w:rPr>
              <w:t>Categoría Docente y/o Científica, nombres y apellidos y E-mai</w:t>
            </w:r>
            <w:r w:rsidRPr="00784132">
              <w:rPr>
                <w:sz w:val="20"/>
                <w:szCs w:val="20"/>
              </w:rPr>
              <w:t>l. PT y Dr. C Celia Teresa Ledo Royo. celialr@uo.edu.cu</w:t>
            </w:r>
          </w:p>
        </w:tc>
      </w:tr>
      <w:tr w:rsidR="002B1649" w:rsidRPr="00784132" w14:paraId="36649A08" w14:textId="77777777" w:rsidTr="00054EBC">
        <w:trPr>
          <w:trHeight w:val="1144"/>
        </w:trPr>
        <w:tc>
          <w:tcPr>
            <w:tcW w:w="9640" w:type="dxa"/>
            <w:gridSpan w:val="5"/>
          </w:tcPr>
          <w:p w14:paraId="77F96A01" w14:textId="77777777" w:rsidR="002B1649" w:rsidRPr="00784132" w:rsidRDefault="002B1649" w:rsidP="00054EBC">
            <w:pPr>
              <w:rPr>
                <w:sz w:val="20"/>
                <w:szCs w:val="20"/>
              </w:rPr>
            </w:pPr>
            <w:r w:rsidRPr="00784132">
              <w:rPr>
                <w:b/>
                <w:sz w:val="20"/>
                <w:szCs w:val="20"/>
              </w:rPr>
              <w:t>Objetivo General</w:t>
            </w:r>
            <w:r w:rsidRPr="00784132">
              <w:rPr>
                <w:sz w:val="20"/>
                <w:szCs w:val="20"/>
              </w:rPr>
              <w:t>: Desarrollar el proceso formación de los profesionales de Educación Superior, en el ámbito de su campo profesional con un enfoque crítico y creativo, que se sustente en la investigación científica que conlleve a la formación la educación política e ideológica y la cultura de los procesos universitarios.</w:t>
            </w:r>
          </w:p>
        </w:tc>
      </w:tr>
      <w:tr w:rsidR="002B1649" w:rsidRPr="00784132" w14:paraId="632594CD" w14:textId="77777777" w:rsidTr="00054EBC">
        <w:trPr>
          <w:trHeight w:val="1118"/>
        </w:trPr>
        <w:tc>
          <w:tcPr>
            <w:tcW w:w="9640" w:type="dxa"/>
            <w:gridSpan w:val="5"/>
          </w:tcPr>
          <w:p w14:paraId="4C75ED83" w14:textId="77777777" w:rsidR="002B1649" w:rsidRPr="00784132" w:rsidRDefault="002B1649" w:rsidP="00054EBC">
            <w:pPr>
              <w:jc w:val="both"/>
              <w:rPr>
                <w:sz w:val="20"/>
                <w:szCs w:val="20"/>
                <w:lang w:val="es-ES_tradnl"/>
              </w:rPr>
            </w:pPr>
            <w:r w:rsidRPr="00784132">
              <w:rPr>
                <w:b/>
                <w:sz w:val="20"/>
                <w:szCs w:val="20"/>
              </w:rPr>
              <w:t>Breve descripción de su contenido:</w:t>
            </w:r>
            <w:r w:rsidRPr="00784132">
              <w:rPr>
                <w:sz w:val="20"/>
                <w:szCs w:val="20"/>
              </w:rPr>
              <w:t xml:space="preserve">   Asume como línea de investigación (3) Gestión de los procesos formativos. Los contenidos fundamentales </w:t>
            </w:r>
            <w:r w:rsidRPr="00784132">
              <w:rPr>
                <w:sz w:val="20"/>
                <w:szCs w:val="20"/>
                <w:lang w:val="es-ES_tradnl"/>
              </w:rPr>
              <w:t xml:space="preserve">se sustenta en una concepción epistemológica y metodológica de los procesos </w:t>
            </w:r>
            <w:r w:rsidRPr="00784132">
              <w:rPr>
                <w:sz w:val="20"/>
                <w:szCs w:val="20"/>
              </w:rPr>
              <w:t>en la Educación Superior en la consideración de la profesionalización, la investigación y la gestión socio-cultural, como aspectos esenciales que sustenta la identidad universitaria</w:t>
            </w:r>
            <w:r w:rsidRPr="00784132">
              <w:rPr>
                <w:sz w:val="20"/>
                <w:szCs w:val="20"/>
                <w:lang w:val="es-ES_tradnl"/>
              </w:rPr>
              <w:t xml:space="preserve"> a través de la sistematización de la formación política e ideológica. </w:t>
            </w:r>
          </w:p>
        </w:tc>
      </w:tr>
      <w:tr w:rsidR="002B1649" w:rsidRPr="00784132" w14:paraId="3106A2C3" w14:textId="77777777" w:rsidTr="00054EBC">
        <w:trPr>
          <w:trHeight w:val="266"/>
        </w:trPr>
        <w:tc>
          <w:tcPr>
            <w:tcW w:w="4316" w:type="dxa"/>
            <w:gridSpan w:val="3"/>
          </w:tcPr>
          <w:p w14:paraId="33CA70FD" w14:textId="77777777" w:rsidR="002B1649" w:rsidRPr="00784132" w:rsidRDefault="002B1649" w:rsidP="00054EBC">
            <w:pPr>
              <w:rPr>
                <w:sz w:val="20"/>
                <w:szCs w:val="20"/>
              </w:rPr>
            </w:pPr>
            <w:r w:rsidRPr="00784132">
              <w:rPr>
                <w:b/>
                <w:sz w:val="20"/>
                <w:szCs w:val="20"/>
              </w:rPr>
              <w:t>Solicitado por</w:t>
            </w:r>
            <w:r w:rsidRPr="00784132">
              <w:rPr>
                <w:sz w:val="20"/>
                <w:szCs w:val="20"/>
              </w:rPr>
              <w:t>: MES</w:t>
            </w:r>
          </w:p>
        </w:tc>
        <w:tc>
          <w:tcPr>
            <w:tcW w:w="5324" w:type="dxa"/>
            <w:gridSpan w:val="2"/>
          </w:tcPr>
          <w:p w14:paraId="785D5EB1" w14:textId="77777777" w:rsidR="002B1649" w:rsidRPr="00784132" w:rsidRDefault="002B1649" w:rsidP="00054EBC">
            <w:pPr>
              <w:rPr>
                <w:sz w:val="20"/>
                <w:szCs w:val="20"/>
              </w:rPr>
            </w:pPr>
            <w:r w:rsidRPr="00784132">
              <w:rPr>
                <w:b/>
                <w:sz w:val="20"/>
                <w:szCs w:val="20"/>
              </w:rPr>
              <w:t>Otros posibles participantes</w:t>
            </w:r>
            <w:r w:rsidRPr="00784132">
              <w:rPr>
                <w:sz w:val="20"/>
                <w:szCs w:val="20"/>
              </w:rPr>
              <w:t>:</w:t>
            </w:r>
          </w:p>
        </w:tc>
      </w:tr>
      <w:tr w:rsidR="002B1649" w:rsidRPr="00784132" w14:paraId="6A9C21E8" w14:textId="77777777" w:rsidTr="00054EBC">
        <w:trPr>
          <w:trHeight w:val="981"/>
        </w:trPr>
        <w:tc>
          <w:tcPr>
            <w:tcW w:w="4316" w:type="dxa"/>
            <w:gridSpan w:val="3"/>
          </w:tcPr>
          <w:p w14:paraId="669EF36C" w14:textId="77777777" w:rsidR="002B1649" w:rsidRPr="00784132" w:rsidRDefault="002B1649" w:rsidP="00054EBC">
            <w:pPr>
              <w:tabs>
                <w:tab w:val="center" w:pos="4139"/>
              </w:tabs>
              <w:rPr>
                <w:sz w:val="20"/>
                <w:szCs w:val="20"/>
              </w:rPr>
            </w:pPr>
            <w:r w:rsidRPr="00784132">
              <w:rPr>
                <w:b/>
                <w:sz w:val="20"/>
                <w:szCs w:val="20"/>
              </w:rPr>
              <w:t>Responde a prioridades</w:t>
            </w:r>
            <w:r w:rsidRPr="00784132">
              <w:rPr>
                <w:sz w:val="20"/>
                <w:szCs w:val="20"/>
              </w:rPr>
              <w:t xml:space="preserve">          si X  no___</w:t>
            </w:r>
          </w:p>
          <w:p w14:paraId="7AED553D" w14:textId="77777777" w:rsidR="002B1649" w:rsidRPr="00784132" w:rsidRDefault="002B1649" w:rsidP="00054EBC">
            <w:pPr>
              <w:rPr>
                <w:sz w:val="20"/>
                <w:szCs w:val="20"/>
              </w:rPr>
            </w:pPr>
            <w:r w:rsidRPr="00784132">
              <w:rPr>
                <w:b/>
                <w:sz w:val="20"/>
                <w:szCs w:val="20"/>
              </w:rPr>
              <w:t>Especifique:</w:t>
            </w:r>
            <w:r w:rsidRPr="00784132">
              <w:rPr>
                <w:sz w:val="20"/>
                <w:szCs w:val="20"/>
              </w:rPr>
              <w:t xml:space="preserve">Eje estratégico Potencial humano, ciencia, tecnología e innovación </w:t>
            </w:r>
          </w:p>
        </w:tc>
        <w:tc>
          <w:tcPr>
            <w:tcW w:w="5324" w:type="dxa"/>
            <w:gridSpan w:val="2"/>
          </w:tcPr>
          <w:p w14:paraId="7DEC11A6" w14:textId="77777777" w:rsidR="002B1649" w:rsidRPr="00784132" w:rsidRDefault="002B1649" w:rsidP="00054EBC">
            <w:pPr>
              <w:tabs>
                <w:tab w:val="center" w:pos="4139"/>
              </w:tabs>
              <w:rPr>
                <w:sz w:val="20"/>
                <w:szCs w:val="20"/>
              </w:rPr>
            </w:pPr>
            <w:r w:rsidRPr="00784132">
              <w:rPr>
                <w:b/>
                <w:sz w:val="20"/>
                <w:szCs w:val="20"/>
              </w:rPr>
              <w:t>Vinculado a proyecto</w:t>
            </w:r>
            <w:r w:rsidRPr="00784132">
              <w:rPr>
                <w:sz w:val="20"/>
                <w:szCs w:val="20"/>
              </w:rPr>
              <w:t>:    si X    no___</w:t>
            </w:r>
          </w:p>
          <w:p w14:paraId="646DFD52" w14:textId="77777777" w:rsidR="002B1649" w:rsidRPr="00784132" w:rsidRDefault="002B1649" w:rsidP="00054EBC">
            <w:pPr>
              <w:rPr>
                <w:sz w:val="20"/>
                <w:szCs w:val="20"/>
              </w:rPr>
            </w:pPr>
            <w:r w:rsidRPr="00784132">
              <w:rPr>
                <w:sz w:val="20"/>
                <w:szCs w:val="20"/>
              </w:rPr>
              <w:t xml:space="preserve">Tipo de proyecto y nombre. </w:t>
            </w:r>
          </w:p>
        </w:tc>
      </w:tr>
    </w:tbl>
    <w:p w14:paraId="02CDA970" w14:textId="77777777" w:rsidR="002B1649" w:rsidRPr="00784132" w:rsidRDefault="002B1649" w:rsidP="002B1649">
      <w:pPr>
        <w:rPr>
          <w:sz w:val="20"/>
          <w:szCs w:val="20"/>
        </w:rPr>
      </w:pPr>
    </w:p>
    <w:tbl>
      <w:tblPr>
        <w:tblpPr w:leftFromText="141" w:rightFromText="141" w:vertAnchor="page" w:horzAnchor="margin" w:tblpXSpec="center" w:tblpY="811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2109"/>
        <w:gridCol w:w="1201"/>
        <w:gridCol w:w="699"/>
        <w:gridCol w:w="3211"/>
      </w:tblGrid>
      <w:tr w:rsidR="002B1649" w:rsidRPr="00784132" w14:paraId="7B7D5EFE" w14:textId="77777777" w:rsidTr="002B1649">
        <w:trPr>
          <w:trHeight w:val="629"/>
        </w:trPr>
        <w:tc>
          <w:tcPr>
            <w:tcW w:w="2382" w:type="dxa"/>
            <w:shd w:val="clear" w:color="auto" w:fill="auto"/>
            <w:tcMar>
              <w:top w:w="15" w:type="dxa"/>
              <w:left w:w="83" w:type="dxa"/>
              <w:bottom w:w="0" w:type="dxa"/>
              <w:right w:w="83" w:type="dxa"/>
            </w:tcMar>
            <w:hideMark/>
          </w:tcPr>
          <w:p w14:paraId="26E9CD3C" w14:textId="18784242" w:rsidR="002B1649" w:rsidRPr="00784132" w:rsidRDefault="002B1649" w:rsidP="002B1649">
            <w:pPr>
              <w:spacing w:after="0" w:line="240" w:lineRule="auto"/>
              <w:rPr>
                <w:sz w:val="20"/>
                <w:szCs w:val="20"/>
              </w:rPr>
            </w:pPr>
            <w:r w:rsidRPr="00784132">
              <w:rPr>
                <w:sz w:val="20"/>
                <w:szCs w:val="20"/>
              </w:rPr>
              <w:t xml:space="preserve">Área: </w:t>
            </w:r>
            <w:r w:rsidR="00796463">
              <w:rPr>
                <w:sz w:val="20"/>
                <w:szCs w:val="20"/>
              </w:rPr>
              <w:t>FCE</w:t>
            </w:r>
          </w:p>
          <w:p w14:paraId="72733C54" w14:textId="77777777" w:rsidR="002B1649" w:rsidRPr="00784132" w:rsidRDefault="002B1649" w:rsidP="002B1649">
            <w:pPr>
              <w:spacing w:after="0" w:line="240" w:lineRule="auto"/>
              <w:rPr>
                <w:sz w:val="20"/>
                <w:szCs w:val="20"/>
              </w:rPr>
            </w:pPr>
            <w:r w:rsidRPr="00784132">
              <w:rPr>
                <w:sz w:val="20"/>
                <w:szCs w:val="20"/>
              </w:rPr>
              <w:t>Dpto. Lic. Educación. Preescolar</w:t>
            </w:r>
          </w:p>
        </w:tc>
        <w:tc>
          <w:tcPr>
            <w:tcW w:w="2109" w:type="dxa"/>
            <w:shd w:val="clear" w:color="auto" w:fill="auto"/>
            <w:tcMar>
              <w:top w:w="15" w:type="dxa"/>
              <w:left w:w="83" w:type="dxa"/>
              <w:bottom w:w="0" w:type="dxa"/>
              <w:right w:w="83" w:type="dxa"/>
            </w:tcMar>
            <w:hideMark/>
          </w:tcPr>
          <w:p w14:paraId="49DE68F0" w14:textId="77777777" w:rsidR="002B1649" w:rsidRPr="00784132" w:rsidRDefault="002B1649" w:rsidP="002B1649">
            <w:pPr>
              <w:spacing w:after="0" w:line="240" w:lineRule="auto"/>
              <w:rPr>
                <w:sz w:val="20"/>
                <w:szCs w:val="20"/>
              </w:rPr>
            </w:pPr>
            <w:r w:rsidRPr="00784132">
              <w:rPr>
                <w:sz w:val="20"/>
                <w:szCs w:val="20"/>
              </w:rPr>
              <w:t>Teléfono:</w:t>
            </w:r>
          </w:p>
          <w:p w14:paraId="746C93EE" w14:textId="77777777" w:rsidR="002B1649" w:rsidRPr="00784132" w:rsidRDefault="002B1649" w:rsidP="002B1649">
            <w:pPr>
              <w:spacing w:after="0" w:line="240" w:lineRule="auto"/>
              <w:rPr>
                <w:sz w:val="20"/>
                <w:szCs w:val="20"/>
              </w:rPr>
            </w:pPr>
            <w:r w:rsidRPr="00784132">
              <w:rPr>
                <w:sz w:val="20"/>
                <w:szCs w:val="20"/>
              </w:rPr>
              <w:t xml:space="preserve">22668062 </w:t>
            </w:r>
          </w:p>
        </w:tc>
        <w:tc>
          <w:tcPr>
            <w:tcW w:w="1900" w:type="dxa"/>
            <w:gridSpan w:val="2"/>
            <w:shd w:val="clear" w:color="auto" w:fill="auto"/>
            <w:tcMar>
              <w:top w:w="15" w:type="dxa"/>
              <w:left w:w="83" w:type="dxa"/>
              <w:bottom w:w="0" w:type="dxa"/>
              <w:right w:w="83" w:type="dxa"/>
            </w:tcMar>
            <w:hideMark/>
          </w:tcPr>
          <w:p w14:paraId="0473FC03" w14:textId="77777777" w:rsidR="002B1649" w:rsidRPr="00784132" w:rsidRDefault="002B1649" w:rsidP="002B1649">
            <w:pPr>
              <w:spacing w:after="0" w:line="240" w:lineRule="auto"/>
              <w:rPr>
                <w:sz w:val="20"/>
                <w:szCs w:val="20"/>
              </w:rPr>
            </w:pPr>
            <w:r w:rsidRPr="00784132">
              <w:rPr>
                <w:sz w:val="20"/>
                <w:szCs w:val="20"/>
              </w:rPr>
              <w:t>Tipo de Posgrado</w:t>
            </w:r>
          </w:p>
          <w:p w14:paraId="7097BDF4" w14:textId="77777777" w:rsidR="002B1649" w:rsidRPr="00784132" w:rsidRDefault="002B1649" w:rsidP="002B1649">
            <w:pPr>
              <w:spacing w:after="0" w:line="240" w:lineRule="auto"/>
              <w:rPr>
                <w:sz w:val="20"/>
                <w:szCs w:val="20"/>
              </w:rPr>
            </w:pPr>
            <w:r w:rsidRPr="00784132">
              <w:rPr>
                <w:b/>
                <w:bCs/>
                <w:sz w:val="20"/>
                <w:szCs w:val="20"/>
              </w:rPr>
              <w:t>Diplomado</w:t>
            </w:r>
          </w:p>
        </w:tc>
        <w:tc>
          <w:tcPr>
            <w:tcW w:w="3211" w:type="dxa"/>
            <w:shd w:val="clear" w:color="auto" w:fill="auto"/>
            <w:tcMar>
              <w:top w:w="15" w:type="dxa"/>
              <w:left w:w="83" w:type="dxa"/>
              <w:bottom w:w="0" w:type="dxa"/>
              <w:right w:w="83" w:type="dxa"/>
            </w:tcMar>
            <w:hideMark/>
          </w:tcPr>
          <w:p w14:paraId="085F22B2" w14:textId="77777777" w:rsidR="002B1649" w:rsidRPr="00784132" w:rsidRDefault="002B1649" w:rsidP="002B1649">
            <w:pPr>
              <w:spacing w:after="0" w:line="240" w:lineRule="auto"/>
              <w:rPr>
                <w:sz w:val="20"/>
                <w:szCs w:val="20"/>
              </w:rPr>
            </w:pPr>
            <w:r w:rsidRPr="00784132">
              <w:rPr>
                <w:sz w:val="20"/>
                <w:szCs w:val="20"/>
              </w:rPr>
              <w:t xml:space="preserve">Código  </w:t>
            </w:r>
            <w:r w:rsidRPr="00784132">
              <w:rPr>
                <w:b/>
                <w:sz w:val="20"/>
                <w:szCs w:val="20"/>
              </w:rPr>
              <w:t>PG-FCE-D 2</w:t>
            </w:r>
          </w:p>
          <w:p w14:paraId="44C2AD41" w14:textId="77777777" w:rsidR="002B1649" w:rsidRPr="00784132" w:rsidRDefault="002B1649" w:rsidP="002B1649">
            <w:pPr>
              <w:spacing w:after="0" w:line="240" w:lineRule="auto"/>
              <w:rPr>
                <w:sz w:val="20"/>
                <w:szCs w:val="20"/>
              </w:rPr>
            </w:pPr>
            <w:r w:rsidRPr="00784132">
              <w:rPr>
                <w:sz w:val="20"/>
                <w:szCs w:val="20"/>
              </w:rPr>
              <w:t>Horas: 540      Créditos:18</w:t>
            </w:r>
          </w:p>
        </w:tc>
      </w:tr>
      <w:tr w:rsidR="002B1649" w:rsidRPr="00B454D1" w14:paraId="785E2E50" w14:textId="77777777" w:rsidTr="002B1649">
        <w:trPr>
          <w:trHeight w:val="45"/>
        </w:trPr>
        <w:tc>
          <w:tcPr>
            <w:tcW w:w="6391" w:type="dxa"/>
            <w:gridSpan w:val="4"/>
            <w:shd w:val="clear" w:color="auto" w:fill="auto"/>
            <w:tcMar>
              <w:top w:w="15" w:type="dxa"/>
              <w:left w:w="83" w:type="dxa"/>
              <w:bottom w:w="0" w:type="dxa"/>
              <w:right w:w="83" w:type="dxa"/>
            </w:tcMar>
            <w:hideMark/>
          </w:tcPr>
          <w:p w14:paraId="13B221F3" w14:textId="77777777" w:rsidR="002B1649" w:rsidRPr="00784132" w:rsidRDefault="002B1649" w:rsidP="002B1649">
            <w:pPr>
              <w:spacing w:after="0" w:line="240" w:lineRule="auto"/>
              <w:jc w:val="both"/>
              <w:rPr>
                <w:sz w:val="20"/>
                <w:szCs w:val="20"/>
              </w:rPr>
            </w:pPr>
            <w:r w:rsidRPr="00784132">
              <w:rPr>
                <w:sz w:val="20"/>
                <w:szCs w:val="20"/>
                <w:u w:val="single"/>
              </w:rPr>
              <w:t>Título</w:t>
            </w:r>
            <w:r w:rsidRPr="00784132">
              <w:rPr>
                <w:sz w:val="20"/>
                <w:szCs w:val="20"/>
              </w:rPr>
              <w:t xml:space="preserve">: </w:t>
            </w:r>
            <w:r w:rsidRPr="00784132">
              <w:rPr>
                <w:rFonts w:cs="Arial"/>
                <w:b/>
                <w:bCs/>
                <w:sz w:val="20"/>
                <w:szCs w:val="20"/>
              </w:rPr>
              <w:t>Formación Permanente del Egresado de la Educación Preescolar para su desempeño exitoso</w:t>
            </w:r>
            <w:r w:rsidRPr="00784132">
              <w:rPr>
                <w:b/>
                <w:bCs/>
                <w:sz w:val="20"/>
                <w:szCs w:val="20"/>
              </w:rPr>
              <w:t>.</w:t>
            </w:r>
          </w:p>
          <w:p w14:paraId="33CD1B81" w14:textId="2C71E706" w:rsidR="002B1649" w:rsidRPr="00784132" w:rsidRDefault="002B1649" w:rsidP="002B1649">
            <w:pPr>
              <w:spacing w:after="0" w:line="240" w:lineRule="auto"/>
              <w:rPr>
                <w:sz w:val="20"/>
                <w:szCs w:val="20"/>
              </w:rPr>
            </w:pPr>
            <w:r w:rsidRPr="00784132">
              <w:rPr>
                <w:sz w:val="20"/>
                <w:szCs w:val="20"/>
              </w:rPr>
              <w:t>Inicio. Marzo       Termina.  Febrero/2024</w:t>
            </w:r>
          </w:p>
        </w:tc>
        <w:tc>
          <w:tcPr>
            <w:tcW w:w="3211" w:type="dxa"/>
            <w:shd w:val="clear" w:color="auto" w:fill="auto"/>
            <w:tcMar>
              <w:top w:w="15" w:type="dxa"/>
              <w:left w:w="83" w:type="dxa"/>
              <w:bottom w:w="0" w:type="dxa"/>
              <w:right w:w="83" w:type="dxa"/>
            </w:tcMar>
            <w:hideMark/>
          </w:tcPr>
          <w:p w14:paraId="5EA4EE7E" w14:textId="77777777" w:rsidR="002B1649" w:rsidRPr="00784132" w:rsidRDefault="002B1649" w:rsidP="002B1649">
            <w:pPr>
              <w:spacing w:after="0" w:line="240" w:lineRule="auto"/>
              <w:rPr>
                <w:sz w:val="20"/>
                <w:szCs w:val="20"/>
                <w:lang w:val="en-US"/>
              </w:rPr>
            </w:pPr>
            <w:r w:rsidRPr="00784132">
              <w:rPr>
                <w:sz w:val="20"/>
                <w:szCs w:val="20"/>
                <w:u w:val="single"/>
              </w:rPr>
              <w:t>Profesor o coordinador</w:t>
            </w:r>
            <w:r w:rsidRPr="00784132">
              <w:rPr>
                <w:sz w:val="20"/>
                <w:szCs w:val="20"/>
              </w:rPr>
              <w:t xml:space="preserve">: Dra. C Ariolki Fumero Pérez. </w:t>
            </w:r>
            <w:r w:rsidRPr="00784132">
              <w:rPr>
                <w:sz w:val="20"/>
                <w:szCs w:val="20"/>
                <w:lang w:val="en-US"/>
              </w:rPr>
              <w:t>P T</w:t>
            </w:r>
            <w:hyperlink r:id="rId22" w:history="1">
              <w:r w:rsidRPr="00784132">
                <w:rPr>
                  <w:rStyle w:val="Hipervnculo"/>
                  <w:sz w:val="20"/>
                  <w:szCs w:val="20"/>
                  <w:lang w:val="en-US"/>
                </w:rPr>
                <w:t>ariolki@uo.edu.cu</w:t>
              </w:r>
            </w:hyperlink>
          </w:p>
        </w:tc>
      </w:tr>
      <w:tr w:rsidR="002B1649" w:rsidRPr="00784132" w14:paraId="7615D27C" w14:textId="77777777" w:rsidTr="002B1649">
        <w:trPr>
          <w:trHeight w:val="1057"/>
        </w:trPr>
        <w:tc>
          <w:tcPr>
            <w:tcW w:w="9602" w:type="dxa"/>
            <w:gridSpan w:val="5"/>
            <w:shd w:val="clear" w:color="auto" w:fill="auto"/>
            <w:tcMar>
              <w:top w:w="15" w:type="dxa"/>
              <w:left w:w="83" w:type="dxa"/>
              <w:bottom w:w="0" w:type="dxa"/>
              <w:right w:w="83" w:type="dxa"/>
            </w:tcMar>
            <w:hideMark/>
          </w:tcPr>
          <w:p w14:paraId="5023AB66" w14:textId="77777777" w:rsidR="002B1649" w:rsidRPr="00784132" w:rsidRDefault="002B1649" w:rsidP="002B1649">
            <w:pPr>
              <w:spacing w:after="0" w:line="240" w:lineRule="auto"/>
              <w:rPr>
                <w:sz w:val="20"/>
                <w:szCs w:val="20"/>
              </w:rPr>
            </w:pPr>
            <w:r w:rsidRPr="00784132">
              <w:rPr>
                <w:sz w:val="20"/>
                <w:szCs w:val="20"/>
                <w:u w:val="single"/>
              </w:rPr>
              <w:t>Objetivo General</w:t>
            </w:r>
            <w:r w:rsidRPr="00784132">
              <w:rPr>
                <w:sz w:val="20"/>
                <w:szCs w:val="20"/>
              </w:rPr>
              <w:t xml:space="preserve">: </w:t>
            </w:r>
          </w:p>
          <w:p w14:paraId="0373371C" w14:textId="77777777" w:rsidR="002B1649" w:rsidRPr="00784132" w:rsidRDefault="002B1649" w:rsidP="002B1649">
            <w:pPr>
              <w:suppressAutoHyphens/>
              <w:spacing w:after="240" w:line="240" w:lineRule="auto"/>
              <w:jc w:val="both"/>
              <w:rPr>
                <w:sz w:val="20"/>
                <w:szCs w:val="20"/>
              </w:rPr>
            </w:pPr>
            <w:r w:rsidRPr="00784132">
              <w:rPr>
                <w:rFonts w:eastAsia="Times New Roman" w:cs="Arial"/>
                <w:color w:val="000000"/>
                <w:sz w:val="20"/>
                <w:szCs w:val="20"/>
                <w:lang w:val="es-ES_tradnl" w:eastAsia="zh-CN" w:bidi="he-IL"/>
              </w:rPr>
              <w:t xml:space="preserve">Perfeccionar las habilidades profesionales de los educadores preescolares para un desempeño profesional exitoso </w:t>
            </w:r>
            <w:r w:rsidRPr="00784132">
              <w:rPr>
                <w:rFonts w:eastAsia="Times New Roman" w:cs="Arial"/>
                <w:color w:val="000000"/>
                <w:sz w:val="20"/>
                <w:szCs w:val="20"/>
                <w:lang w:eastAsia="zh-CN" w:bidi="he-IL"/>
              </w:rPr>
              <w:t xml:space="preserve">en los diferentes contextos de actuación. </w:t>
            </w:r>
          </w:p>
        </w:tc>
      </w:tr>
      <w:tr w:rsidR="002B1649" w:rsidRPr="00784132" w14:paraId="3D99F864" w14:textId="77777777" w:rsidTr="002B1649">
        <w:trPr>
          <w:trHeight w:val="1539"/>
        </w:trPr>
        <w:tc>
          <w:tcPr>
            <w:tcW w:w="9602" w:type="dxa"/>
            <w:gridSpan w:val="5"/>
            <w:shd w:val="clear" w:color="auto" w:fill="auto"/>
            <w:tcMar>
              <w:top w:w="15" w:type="dxa"/>
              <w:left w:w="83" w:type="dxa"/>
              <w:bottom w:w="0" w:type="dxa"/>
              <w:right w:w="83" w:type="dxa"/>
            </w:tcMar>
            <w:hideMark/>
          </w:tcPr>
          <w:p w14:paraId="3E38CA6B" w14:textId="77777777" w:rsidR="002B1649" w:rsidRPr="00784132" w:rsidRDefault="002B1649" w:rsidP="002B1649">
            <w:pPr>
              <w:spacing w:after="0" w:line="240" w:lineRule="auto"/>
              <w:rPr>
                <w:sz w:val="20"/>
                <w:szCs w:val="20"/>
              </w:rPr>
            </w:pPr>
            <w:r w:rsidRPr="00784132">
              <w:rPr>
                <w:sz w:val="20"/>
                <w:szCs w:val="20"/>
                <w:u w:val="single"/>
              </w:rPr>
              <w:t>Breve descripción de su contenido:</w:t>
            </w:r>
          </w:p>
          <w:p w14:paraId="23BA4FF4" w14:textId="77777777" w:rsidR="002B1649" w:rsidRPr="00784132" w:rsidRDefault="002B1649" w:rsidP="002B1649">
            <w:pPr>
              <w:autoSpaceDE w:val="0"/>
              <w:autoSpaceDN w:val="0"/>
              <w:adjustRightInd w:val="0"/>
              <w:spacing w:before="240" w:line="240" w:lineRule="auto"/>
              <w:ind w:right="201"/>
              <w:jc w:val="both"/>
              <w:rPr>
                <w:sz w:val="20"/>
                <w:szCs w:val="20"/>
              </w:rPr>
            </w:pPr>
            <w:r w:rsidRPr="00784132">
              <w:rPr>
                <w:rFonts w:cs="Arial"/>
                <w:sz w:val="20"/>
                <w:szCs w:val="20"/>
              </w:rPr>
              <w:t>Como parte del perfeccionamiento del currículo en la educación preescolar, se profundiza en las principales aspiraciones de este subsistema educacional, la organización de los contenidos con un mayor nivel de integración, así como las vías y procedimientos que garantizarán su asimilación, entre otros aspectos que permitirán un proceso educativo de mayor calidad.</w:t>
            </w:r>
          </w:p>
        </w:tc>
      </w:tr>
      <w:tr w:rsidR="002B1649" w:rsidRPr="00784132" w14:paraId="2109D2A3" w14:textId="77777777" w:rsidTr="002B1649">
        <w:trPr>
          <w:trHeight w:val="211"/>
        </w:trPr>
        <w:tc>
          <w:tcPr>
            <w:tcW w:w="5692" w:type="dxa"/>
            <w:gridSpan w:val="3"/>
            <w:shd w:val="clear" w:color="auto" w:fill="auto"/>
            <w:tcMar>
              <w:top w:w="15" w:type="dxa"/>
              <w:left w:w="83" w:type="dxa"/>
              <w:bottom w:w="0" w:type="dxa"/>
              <w:right w:w="83" w:type="dxa"/>
            </w:tcMar>
            <w:hideMark/>
          </w:tcPr>
          <w:p w14:paraId="56DAE95F" w14:textId="77777777" w:rsidR="002B1649" w:rsidRPr="00784132" w:rsidRDefault="002B1649" w:rsidP="002B1649">
            <w:pPr>
              <w:spacing w:after="0" w:line="240" w:lineRule="auto"/>
              <w:rPr>
                <w:sz w:val="20"/>
                <w:szCs w:val="20"/>
              </w:rPr>
            </w:pPr>
            <w:r w:rsidRPr="00784132">
              <w:rPr>
                <w:sz w:val="20"/>
                <w:szCs w:val="20"/>
                <w:u w:val="single"/>
              </w:rPr>
              <w:t>Solicitado por</w:t>
            </w:r>
            <w:r w:rsidRPr="00784132">
              <w:rPr>
                <w:sz w:val="20"/>
                <w:szCs w:val="20"/>
              </w:rPr>
              <w:t xml:space="preserve">: MINED </w:t>
            </w:r>
          </w:p>
        </w:tc>
        <w:tc>
          <w:tcPr>
            <w:tcW w:w="3910" w:type="dxa"/>
            <w:gridSpan w:val="2"/>
            <w:shd w:val="clear" w:color="auto" w:fill="auto"/>
            <w:tcMar>
              <w:top w:w="15" w:type="dxa"/>
              <w:left w:w="83" w:type="dxa"/>
              <w:bottom w:w="0" w:type="dxa"/>
              <w:right w:w="83" w:type="dxa"/>
            </w:tcMar>
            <w:hideMark/>
          </w:tcPr>
          <w:p w14:paraId="2737C192" w14:textId="77777777" w:rsidR="002B1649" w:rsidRPr="00784132" w:rsidRDefault="002B1649" w:rsidP="002B1649">
            <w:pPr>
              <w:spacing w:after="0" w:line="240" w:lineRule="auto"/>
              <w:rPr>
                <w:sz w:val="20"/>
                <w:szCs w:val="20"/>
              </w:rPr>
            </w:pPr>
            <w:r w:rsidRPr="00784132">
              <w:rPr>
                <w:sz w:val="20"/>
                <w:szCs w:val="20"/>
                <w:u w:val="single"/>
              </w:rPr>
              <w:t>Otros posibles participantes</w:t>
            </w:r>
            <w:r w:rsidRPr="00784132">
              <w:rPr>
                <w:sz w:val="20"/>
                <w:szCs w:val="20"/>
              </w:rPr>
              <w:t xml:space="preserve">: MES </w:t>
            </w:r>
          </w:p>
        </w:tc>
      </w:tr>
      <w:tr w:rsidR="002B1649" w:rsidRPr="00784132" w14:paraId="3DF9C0DB" w14:textId="77777777" w:rsidTr="002B1649">
        <w:trPr>
          <w:trHeight w:val="774"/>
        </w:trPr>
        <w:tc>
          <w:tcPr>
            <w:tcW w:w="5692" w:type="dxa"/>
            <w:gridSpan w:val="3"/>
            <w:shd w:val="clear" w:color="auto" w:fill="auto"/>
            <w:tcMar>
              <w:top w:w="15" w:type="dxa"/>
              <w:left w:w="83" w:type="dxa"/>
              <w:bottom w:w="0" w:type="dxa"/>
              <w:right w:w="83" w:type="dxa"/>
            </w:tcMar>
            <w:hideMark/>
          </w:tcPr>
          <w:p w14:paraId="10E26D77" w14:textId="77777777" w:rsidR="002B1649" w:rsidRPr="00784132" w:rsidRDefault="002B1649" w:rsidP="002B1649">
            <w:pPr>
              <w:spacing w:after="0" w:line="240" w:lineRule="auto"/>
              <w:rPr>
                <w:sz w:val="20"/>
                <w:szCs w:val="20"/>
              </w:rPr>
            </w:pPr>
            <w:r w:rsidRPr="00784132">
              <w:rPr>
                <w:sz w:val="20"/>
                <w:szCs w:val="20"/>
                <w:u w:val="single"/>
              </w:rPr>
              <w:t xml:space="preserve">Responde a prioridades     </w:t>
            </w:r>
            <w:r w:rsidRPr="00784132">
              <w:rPr>
                <w:sz w:val="20"/>
                <w:szCs w:val="20"/>
              </w:rPr>
              <w:t>si _X no___</w:t>
            </w:r>
          </w:p>
          <w:p w14:paraId="598E3530" w14:textId="77777777" w:rsidR="002B1649" w:rsidRPr="00784132" w:rsidRDefault="002B1649" w:rsidP="002B1649">
            <w:pPr>
              <w:spacing w:after="0" w:line="240" w:lineRule="auto"/>
              <w:rPr>
                <w:sz w:val="20"/>
                <w:szCs w:val="20"/>
              </w:rPr>
            </w:pPr>
            <w:r w:rsidRPr="00784132">
              <w:rPr>
                <w:sz w:val="20"/>
                <w:szCs w:val="20"/>
              </w:rPr>
              <w:t>Especifique:  Profesional como Educador de la Primera infancia</w:t>
            </w:r>
          </w:p>
        </w:tc>
        <w:tc>
          <w:tcPr>
            <w:tcW w:w="3910" w:type="dxa"/>
            <w:gridSpan w:val="2"/>
            <w:shd w:val="clear" w:color="auto" w:fill="auto"/>
            <w:tcMar>
              <w:top w:w="15" w:type="dxa"/>
              <w:left w:w="83" w:type="dxa"/>
              <w:bottom w:w="0" w:type="dxa"/>
              <w:right w:w="83" w:type="dxa"/>
            </w:tcMar>
            <w:hideMark/>
          </w:tcPr>
          <w:p w14:paraId="3F9B4CCD" w14:textId="77777777" w:rsidR="002B1649" w:rsidRPr="00784132" w:rsidRDefault="002B1649" w:rsidP="002B1649">
            <w:pPr>
              <w:spacing w:after="0" w:line="240" w:lineRule="auto"/>
              <w:rPr>
                <w:sz w:val="20"/>
                <w:szCs w:val="20"/>
              </w:rPr>
            </w:pPr>
            <w:r w:rsidRPr="00784132">
              <w:rPr>
                <w:sz w:val="20"/>
                <w:szCs w:val="20"/>
              </w:rPr>
              <w:t>Vinculado a proyecto:    si    no___</w:t>
            </w:r>
          </w:p>
          <w:p w14:paraId="43DE308F" w14:textId="77777777" w:rsidR="002B1649" w:rsidRPr="00784132" w:rsidRDefault="002B1649" w:rsidP="002B1649">
            <w:pPr>
              <w:spacing w:after="0" w:line="240" w:lineRule="auto"/>
              <w:rPr>
                <w:sz w:val="20"/>
                <w:szCs w:val="20"/>
              </w:rPr>
            </w:pPr>
            <w:r w:rsidRPr="00784132">
              <w:rPr>
                <w:sz w:val="20"/>
                <w:szCs w:val="20"/>
              </w:rPr>
              <w:t xml:space="preserve">Tipo de proyecto y nombre.  PREVEDUCA                                                                         </w:t>
            </w:r>
          </w:p>
        </w:tc>
      </w:tr>
    </w:tbl>
    <w:p w14:paraId="31686268" w14:textId="77777777" w:rsidR="002B1649" w:rsidRPr="00784132" w:rsidRDefault="002B1649" w:rsidP="002B1649">
      <w:pPr>
        <w:rPr>
          <w:sz w:val="20"/>
          <w:szCs w:val="20"/>
        </w:rPr>
      </w:pPr>
    </w:p>
    <w:p w14:paraId="0C940940" w14:textId="77777777" w:rsidR="002B1649" w:rsidRPr="00784132" w:rsidRDefault="002B1649" w:rsidP="002B1649">
      <w:pPr>
        <w:rPr>
          <w:sz w:val="20"/>
          <w:szCs w:val="20"/>
        </w:rPr>
      </w:pPr>
    </w:p>
    <w:p w14:paraId="26338B15" w14:textId="77777777" w:rsidR="002B1649" w:rsidRPr="00784132" w:rsidRDefault="002B1649" w:rsidP="002B1649">
      <w:pPr>
        <w:rPr>
          <w:sz w:val="20"/>
          <w:szCs w:val="20"/>
        </w:rPr>
      </w:pPr>
    </w:p>
    <w:p w14:paraId="226B6C43" w14:textId="77777777" w:rsidR="002B1649" w:rsidRPr="00784132" w:rsidRDefault="002B1649" w:rsidP="002B1649">
      <w:pPr>
        <w:rPr>
          <w:sz w:val="20"/>
          <w:szCs w:val="20"/>
        </w:rPr>
      </w:pPr>
    </w:p>
    <w:p w14:paraId="0E2512B2" w14:textId="77777777" w:rsidR="002B1649" w:rsidRPr="00784132" w:rsidRDefault="002B1649" w:rsidP="002B1649">
      <w:pPr>
        <w:rPr>
          <w:sz w:val="20"/>
          <w:szCs w:val="20"/>
        </w:rPr>
      </w:pPr>
    </w:p>
    <w:p w14:paraId="3F4AEDA9" w14:textId="77777777" w:rsidR="002B1649" w:rsidRPr="00784132" w:rsidRDefault="002B1649" w:rsidP="002B1649">
      <w:pPr>
        <w:rPr>
          <w:sz w:val="20"/>
          <w:szCs w:val="20"/>
        </w:rPr>
      </w:pPr>
    </w:p>
    <w:p w14:paraId="388C52AC" w14:textId="77777777" w:rsidR="002B1649" w:rsidRDefault="002B1649" w:rsidP="002B1649">
      <w:pPr>
        <w:rPr>
          <w:sz w:val="20"/>
          <w:szCs w:val="20"/>
        </w:rPr>
      </w:pPr>
    </w:p>
    <w:p w14:paraId="68A857E5" w14:textId="77777777" w:rsidR="0043098C" w:rsidRDefault="0043098C" w:rsidP="002B1649">
      <w:pPr>
        <w:rPr>
          <w:sz w:val="20"/>
          <w:szCs w:val="20"/>
        </w:rPr>
      </w:pPr>
    </w:p>
    <w:p w14:paraId="7A4C67FF" w14:textId="77777777" w:rsidR="002B1649" w:rsidRPr="00784132" w:rsidRDefault="002B1649" w:rsidP="002B164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2B1649" w:rsidRPr="00784132" w14:paraId="1D04D582" w14:textId="77777777" w:rsidTr="00054EBC">
        <w:trPr>
          <w:trHeight w:val="417"/>
        </w:trPr>
        <w:tc>
          <w:tcPr>
            <w:tcW w:w="1721" w:type="dxa"/>
          </w:tcPr>
          <w:p w14:paraId="603EA7D5" w14:textId="77777777" w:rsidR="002B1649" w:rsidRPr="00784132" w:rsidRDefault="002B1649" w:rsidP="00054EBC">
            <w:pPr>
              <w:rPr>
                <w:sz w:val="20"/>
                <w:szCs w:val="20"/>
              </w:rPr>
            </w:pPr>
            <w:r w:rsidRPr="00784132">
              <w:rPr>
                <w:b/>
                <w:sz w:val="20"/>
                <w:szCs w:val="20"/>
              </w:rPr>
              <w:t>Área</w:t>
            </w:r>
            <w:r w:rsidRPr="00784132">
              <w:rPr>
                <w:sz w:val="20"/>
                <w:szCs w:val="20"/>
              </w:rPr>
              <w:t>: FCE</w:t>
            </w:r>
          </w:p>
        </w:tc>
        <w:tc>
          <w:tcPr>
            <w:tcW w:w="2533" w:type="dxa"/>
          </w:tcPr>
          <w:p w14:paraId="5EB97C81" w14:textId="77777777" w:rsidR="002B1649" w:rsidRPr="00784132" w:rsidRDefault="002B1649" w:rsidP="00054EBC">
            <w:pPr>
              <w:rPr>
                <w:sz w:val="20"/>
                <w:szCs w:val="20"/>
              </w:rPr>
            </w:pPr>
            <w:r w:rsidRPr="00784132">
              <w:rPr>
                <w:b/>
                <w:sz w:val="20"/>
                <w:szCs w:val="20"/>
              </w:rPr>
              <w:t>Teléfono</w:t>
            </w:r>
            <w:r w:rsidRPr="00784132">
              <w:rPr>
                <w:sz w:val="20"/>
                <w:szCs w:val="20"/>
              </w:rPr>
              <w:t>:22668082- 22668963</w:t>
            </w:r>
          </w:p>
        </w:tc>
        <w:tc>
          <w:tcPr>
            <w:tcW w:w="1682" w:type="dxa"/>
            <w:gridSpan w:val="2"/>
          </w:tcPr>
          <w:p w14:paraId="0CEA50CF" w14:textId="77777777" w:rsidR="002B1649" w:rsidRPr="00784132" w:rsidRDefault="002B1649" w:rsidP="00054EBC">
            <w:pPr>
              <w:rPr>
                <w:b/>
                <w:sz w:val="20"/>
                <w:szCs w:val="20"/>
              </w:rPr>
            </w:pPr>
            <w:r w:rsidRPr="00784132">
              <w:rPr>
                <w:b/>
                <w:sz w:val="20"/>
                <w:szCs w:val="20"/>
              </w:rPr>
              <w:t>Tipo de Posgrado</w:t>
            </w:r>
          </w:p>
          <w:p w14:paraId="142AD6EA" w14:textId="77777777" w:rsidR="002B1649" w:rsidRPr="00784132" w:rsidRDefault="002B1649" w:rsidP="00054EBC">
            <w:pPr>
              <w:rPr>
                <w:sz w:val="20"/>
                <w:szCs w:val="20"/>
              </w:rPr>
            </w:pPr>
            <w:r w:rsidRPr="00784132">
              <w:rPr>
                <w:sz w:val="20"/>
                <w:szCs w:val="20"/>
              </w:rPr>
              <w:t>Diplomado</w:t>
            </w:r>
          </w:p>
        </w:tc>
        <w:tc>
          <w:tcPr>
            <w:tcW w:w="3704" w:type="dxa"/>
          </w:tcPr>
          <w:p w14:paraId="4A838DF2" w14:textId="77777777" w:rsidR="002B1649" w:rsidRPr="00784132" w:rsidRDefault="002B1649" w:rsidP="00054EBC">
            <w:pPr>
              <w:rPr>
                <w:b/>
                <w:sz w:val="20"/>
                <w:szCs w:val="20"/>
              </w:rPr>
            </w:pPr>
            <w:r w:rsidRPr="00784132">
              <w:rPr>
                <w:b/>
                <w:sz w:val="20"/>
                <w:szCs w:val="20"/>
              </w:rPr>
              <w:t>Código: PG-FCE-D3</w:t>
            </w:r>
          </w:p>
          <w:p w14:paraId="33E96CEF" w14:textId="77777777" w:rsidR="002B1649" w:rsidRPr="00784132" w:rsidRDefault="002B1649" w:rsidP="00054EBC">
            <w:pPr>
              <w:rPr>
                <w:sz w:val="20"/>
                <w:szCs w:val="20"/>
              </w:rPr>
            </w:pPr>
            <w:r w:rsidRPr="00784132">
              <w:rPr>
                <w:b/>
                <w:sz w:val="20"/>
                <w:szCs w:val="20"/>
              </w:rPr>
              <w:t>Horas</w:t>
            </w:r>
            <w:r w:rsidRPr="00784132">
              <w:rPr>
                <w:sz w:val="20"/>
                <w:szCs w:val="20"/>
              </w:rPr>
              <w:t xml:space="preserve">:344              </w:t>
            </w:r>
            <w:r w:rsidRPr="00784132">
              <w:rPr>
                <w:b/>
                <w:sz w:val="20"/>
                <w:szCs w:val="20"/>
              </w:rPr>
              <w:t>Créditos</w:t>
            </w:r>
            <w:r w:rsidRPr="00784132">
              <w:rPr>
                <w:sz w:val="20"/>
                <w:szCs w:val="20"/>
              </w:rPr>
              <w:t>: 14</w:t>
            </w:r>
          </w:p>
        </w:tc>
      </w:tr>
      <w:tr w:rsidR="002B1649" w:rsidRPr="00784132" w14:paraId="76825DFC" w14:textId="77777777" w:rsidTr="00054EBC">
        <w:trPr>
          <w:trHeight w:val="397"/>
        </w:trPr>
        <w:tc>
          <w:tcPr>
            <w:tcW w:w="4254" w:type="dxa"/>
            <w:gridSpan w:val="2"/>
          </w:tcPr>
          <w:p w14:paraId="5D7F970B" w14:textId="77777777" w:rsidR="002B1649" w:rsidRPr="00784132" w:rsidRDefault="002B1649" w:rsidP="00054EBC">
            <w:pPr>
              <w:rPr>
                <w:sz w:val="20"/>
                <w:szCs w:val="20"/>
              </w:rPr>
            </w:pPr>
            <w:r w:rsidRPr="00784132">
              <w:rPr>
                <w:b/>
                <w:sz w:val="20"/>
                <w:szCs w:val="20"/>
              </w:rPr>
              <w:t>Título</w:t>
            </w:r>
            <w:r w:rsidRPr="00784132">
              <w:rPr>
                <w:sz w:val="20"/>
                <w:szCs w:val="20"/>
              </w:rPr>
              <w:t>: Formación Permanente de los egresados de la Educación Preescolar para un desempeño profesional exitoso</w:t>
            </w:r>
          </w:p>
          <w:p w14:paraId="02D27165" w14:textId="03042A6D" w:rsidR="002B1649" w:rsidRPr="00784132" w:rsidRDefault="002B1649" w:rsidP="00054EBC">
            <w:pPr>
              <w:rPr>
                <w:sz w:val="20"/>
                <w:szCs w:val="20"/>
              </w:rPr>
            </w:pPr>
            <w:r w:rsidRPr="00784132">
              <w:rPr>
                <w:b/>
                <w:sz w:val="20"/>
                <w:szCs w:val="20"/>
              </w:rPr>
              <w:t>Inicio</w:t>
            </w:r>
            <w:r w:rsidRPr="00784132">
              <w:rPr>
                <w:sz w:val="20"/>
                <w:szCs w:val="20"/>
              </w:rPr>
              <w:t xml:space="preserve">. Edición III, Marzo </w:t>
            </w:r>
            <w:r w:rsidRPr="00784132">
              <w:rPr>
                <w:b/>
                <w:sz w:val="20"/>
                <w:szCs w:val="20"/>
              </w:rPr>
              <w:t>Termina</w:t>
            </w:r>
            <w:r w:rsidRPr="00784132">
              <w:rPr>
                <w:sz w:val="20"/>
                <w:szCs w:val="20"/>
              </w:rPr>
              <w:t xml:space="preserve">. Marzo 2024 </w:t>
            </w:r>
          </w:p>
        </w:tc>
        <w:tc>
          <w:tcPr>
            <w:tcW w:w="5386" w:type="dxa"/>
            <w:gridSpan w:val="3"/>
          </w:tcPr>
          <w:p w14:paraId="5E54CE7C" w14:textId="77777777" w:rsidR="002B1649" w:rsidRPr="00784132" w:rsidRDefault="002B1649" w:rsidP="00054EBC">
            <w:pPr>
              <w:rPr>
                <w:sz w:val="20"/>
                <w:szCs w:val="20"/>
              </w:rPr>
            </w:pPr>
            <w:r w:rsidRPr="00784132">
              <w:rPr>
                <w:b/>
                <w:sz w:val="20"/>
                <w:szCs w:val="20"/>
              </w:rPr>
              <w:t>Profesor o coordinador (Categoría Docente y/o Científica, nombres y apellidos y E-mail</w:t>
            </w:r>
            <w:r w:rsidRPr="00784132">
              <w:rPr>
                <w:sz w:val="20"/>
                <w:szCs w:val="20"/>
              </w:rPr>
              <w:t>. PTy Dr. C Ariolki Fumero Pérez ariolki@uo.edu.cu.</w:t>
            </w:r>
          </w:p>
        </w:tc>
      </w:tr>
      <w:tr w:rsidR="002B1649" w:rsidRPr="00784132" w14:paraId="34EC43C6" w14:textId="77777777" w:rsidTr="00054EBC">
        <w:trPr>
          <w:trHeight w:val="602"/>
        </w:trPr>
        <w:tc>
          <w:tcPr>
            <w:tcW w:w="9640" w:type="dxa"/>
            <w:gridSpan w:val="5"/>
          </w:tcPr>
          <w:p w14:paraId="025C95D2" w14:textId="77777777" w:rsidR="002B1649" w:rsidRPr="00784132" w:rsidRDefault="002B1649" w:rsidP="00054EBC">
            <w:pPr>
              <w:spacing w:after="240"/>
              <w:jc w:val="both"/>
              <w:rPr>
                <w:sz w:val="20"/>
                <w:szCs w:val="20"/>
              </w:rPr>
            </w:pPr>
            <w:r w:rsidRPr="00784132">
              <w:rPr>
                <w:b/>
                <w:sz w:val="20"/>
                <w:szCs w:val="20"/>
              </w:rPr>
              <w:t>Objetivo General</w:t>
            </w:r>
            <w:r w:rsidRPr="00784132">
              <w:rPr>
                <w:sz w:val="20"/>
                <w:szCs w:val="20"/>
              </w:rPr>
              <w:t xml:space="preserve">: </w:t>
            </w:r>
            <w:r w:rsidRPr="00784132">
              <w:rPr>
                <w:rFonts w:cs="Arial"/>
                <w:color w:val="000000"/>
                <w:sz w:val="20"/>
                <w:szCs w:val="20"/>
                <w:lang w:val="es-ES_tradnl"/>
              </w:rPr>
              <w:t xml:space="preserve">Perfeccionar las habilidades profesionales de los educadores preescolares para un desempeño profesional exitoso </w:t>
            </w:r>
            <w:r w:rsidRPr="00784132">
              <w:rPr>
                <w:rFonts w:cs="Arial"/>
                <w:color w:val="000000"/>
                <w:sz w:val="20"/>
                <w:szCs w:val="20"/>
              </w:rPr>
              <w:t>en los diferentes contextos de actuación.</w:t>
            </w:r>
          </w:p>
        </w:tc>
      </w:tr>
      <w:tr w:rsidR="002B1649" w:rsidRPr="00784132" w14:paraId="4143FAE3" w14:textId="77777777" w:rsidTr="00054EBC">
        <w:trPr>
          <w:trHeight w:val="1118"/>
        </w:trPr>
        <w:tc>
          <w:tcPr>
            <w:tcW w:w="9640" w:type="dxa"/>
            <w:gridSpan w:val="5"/>
          </w:tcPr>
          <w:p w14:paraId="66F0DC65" w14:textId="77777777" w:rsidR="002B1649" w:rsidRPr="00784132" w:rsidRDefault="002B1649" w:rsidP="00054EBC">
            <w:pPr>
              <w:jc w:val="both"/>
              <w:rPr>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A partir de las necesidades que forman parte de la validación del currículo recibido por las estas educadoras como parte del Plan D, se promueve una actualización de los cambios que hoy se operan en la educación preescolar, la adquisición de habilidades académicas, científicas y/o profesionales de acuerdo con las necesidades de su formación profesional, a partir de la confección de artículos científicos, ponencias sobre temas actuales relacionados con el desarrollo de cada tema y el uso de las TICs</w:t>
            </w:r>
            <w:r w:rsidRPr="00784132">
              <w:rPr>
                <w:rFonts w:cs="Arial"/>
                <w:sz w:val="20"/>
                <w:szCs w:val="20"/>
              </w:rPr>
              <w:t>.</w:t>
            </w:r>
          </w:p>
        </w:tc>
      </w:tr>
      <w:tr w:rsidR="002B1649" w:rsidRPr="00784132" w14:paraId="5A4BC7EF" w14:textId="77777777" w:rsidTr="00054EBC">
        <w:trPr>
          <w:trHeight w:val="113"/>
        </w:trPr>
        <w:tc>
          <w:tcPr>
            <w:tcW w:w="4316" w:type="dxa"/>
            <w:gridSpan w:val="3"/>
          </w:tcPr>
          <w:p w14:paraId="67FCBB64" w14:textId="77777777" w:rsidR="002B1649" w:rsidRPr="00784132" w:rsidRDefault="002B1649" w:rsidP="00054EBC">
            <w:pPr>
              <w:rPr>
                <w:sz w:val="20"/>
                <w:szCs w:val="20"/>
              </w:rPr>
            </w:pPr>
            <w:r w:rsidRPr="00784132">
              <w:rPr>
                <w:b/>
                <w:sz w:val="20"/>
                <w:szCs w:val="20"/>
              </w:rPr>
              <w:t>Solicitado por</w:t>
            </w:r>
            <w:r w:rsidRPr="00784132">
              <w:rPr>
                <w:sz w:val="20"/>
                <w:szCs w:val="20"/>
              </w:rPr>
              <w:t>:MES, MINED</w:t>
            </w:r>
          </w:p>
        </w:tc>
        <w:tc>
          <w:tcPr>
            <w:tcW w:w="5324" w:type="dxa"/>
            <w:gridSpan w:val="2"/>
          </w:tcPr>
          <w:p w14:paraId="65ADDEDE" w14:textId="77777777" w:rsidR="002B1649" w:rsidRPr="00784132" w:rsidRDefault="002B1649" w:rsidP="00054EBC">
            <w:pPr>
              <w:rPr>
                <w:sz w:val="20"/>
                <w:szCs w:val="20"/>
              </w:rPr>
            </w:pPr>
            <w:r w:rsidRPr="00784132">
              <w:rPr>
                <w:b/>
                <w:sz w:val="20"/>
                <w:szCs w:val="20"/>
              </w:rPr>
              <w:t>Otros posibles participantes</w:t>
            </w:r>
          </w:p>
        </w:tc>
      </w:tr>
      <w:tr w:rsidR="002B1649" w:rsidRPr="00784132" w14:paraId="6622AE6C" w14:textId="77777777" w:rsidTr="00054EBC">
        <w:trPr>
          <w:trHeight w:val="981"/>
        </w:trPr>
        <w:tc>
          <w:tcPr>
            <w:tcW w:w="4316" w:type="dxa"/>
            <w:gridSpan w:val="3"/>
          </w:tcPr>
          <w:p w14:paraId="2841FB23" w14:textId="77777777" w:rsidR="002B1649" w:rsidRPr="00784132" w:rsidRDefault="002B1649" w:rsidP="00054EBC">
            <w:pPr>
              <w:tabs>
                <w:tab w:val="center" w:pos="4139"/>
              </w:tabs>
              <w:rPr>
                <w:sz w:val="20"/>
                <w:szCs w:val="20"/>
              </w:rPr>
            </w:pPr>
            <w:r w:rsidRPr="00784132">
              <w:rPr>
                <w:b/>
                <w:sz w:val="20"/>
                <w:szCs w:val="20"/>
              </w:rPr>
              <w:t>Responde a prioridades</w:t>
            </w:r>
            <w:r w:rsidRPr="00784132">
              <w:rPr>
                <w:sz w:val="20"/>
                <w:szCs w:val="20"/>
              </w:rPr>
              <w:t>siX  no___</w:t>
            </w:r>
          </w:p>
          <w:p w14:paraId="064C22FE" w14:textId="77777777" w:rsidR="002B1649" w:rsidRPr="00784132" w:rsidRDefault="002B1649" w:rsidP="00054EBC">
            <w:pPr>
              <w:rPr>
                <w:sz w:val="20"/>
                <w:szCs w:val="20"/>
              </w:rPr>
            </w:pPr>
            <w:r w:rsidRPr="00784132">
              <w:rPr>
                <w:sz w:val="20"/>
                <w:szCs w:val="20"/>
              </w:rPr>
              <w:t xml:space="preserve">Especifique:  Eje estratégico Potencial humano, ciencia, tecnología e innovación </w:t>
            </w:r>
          </w:p>
        </w:tc>
        <w:tc>
          <w:tcPr>
            <w:tcW w:w="5324" w:type="dxa"/>
            <w:gridSpan w:val="2"/>
          </w:tcPr>
          <w:p w14:paraId="31E7235F" w14:textId="77777777" w:rsidR="002B1649" w:rsidRPr="00784132" w:rsidRDefault="002B1649" w:rsidP="00054EBC">
            <w:pPr>
              <w:tabs>
                <w:tab w:val="center" w:pos="4139"/>
              </w:tabs>
              <w:rPr>
                <w:sz w:val="20"/>
                <w:szCs w:val="20"/>
              </w:rPr>
            </w:pPr>
            <w:r w:rsidRPr="00784132">
              <w:rPr>
                <w:b/>
                <w:sz w:val="20"/>
                <w:szCs w:val="20"/>
              </w:rPr>
              <w:t>Vinculado a proyecto</w:t>
            </w:r>
            <w:r w:rsidRPr="00784132">
              <w:rPr>
                <w:sz w:val="20"/>
                <w:szCs w:val="20"/>
              </w:rPr>
              <w:t>:    si X    no___</w:t>
            </w:r>
          </w:p>
          <w:p w14:paraId="0B44B6BA" w14:textId="77777777" w:rsidR="002B1649" w:rsidRPr="00784132" w:rsidRDefault="002B1649" w:rsidP="00054EBC">
            <w:pPr>
              <w:rPr>
                <w:sz w:val="20"/>
                <w:szCs w:val="20"/>
              </w:rPr>
            </w:pPr>
            <w:r w:rsidRPr="00784132">
              <w:rPr>
                <w:sz w:val="20"/>
                <w:szCs w:val="20"/>
              </w:rPr>
              <w:t xml:space="preserve">Tipo de proyecto y nombre. </w:t>
            </w:r>
          </w:p>
        </w:tc>
      </w:tr>
    </w:tbl>
    <w:p w14:paraId="5B8A4F8E" w14:textId="77777777" w:rsidR="002B1649" w:rsidRPr="00784132" w:rsidRDefault="002B1649" w:rsidP="002B1649">
      <w:pPr>
        <w:rPr>
          <w:sz w:val="20"/>
          <w:szCs w:val="20"/>
        </w:rPr>
      </w:pPr>
    </w:p>
    <w:p w14:paraId="641AF11F" w14:textId="77777777" w:rsidR="002B1649" w:rsidRPr="00784132" w:rsidRDefault="002B1649" w:rsidP="002B1649">
      <w:pPr>
        <w:rPr>
          <w:sz w:val="20"/>
          <w:szCs w:val="20"/>
        </w:rPr>
      </w:pPr>
    </w:p>
    <w:tbl>
      <w:tblPr>
        <w:tblpPr w:leftFromText="141" w:rightFromText="141" w:vertAnchor="text" w:horzAnchor="margin" w:tblpXSpec="center"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4"/>
        <w:gridCol w:w="2141"/>
        <w:gridCol w:w="1142"/>
        <w:gridCol w:w="787"/>
        <w:gridCol w:w="3450"/>
      </w:tblGrid>
      <w:tr w:rsidR="002B1649" w:rsidRPr="00784132" w14:paraId="5A9EAFFB" w14:textId="77777777" w:rsidTr="002B1649">
        <w:trPr>
          <w:trHeight w:val="612"/>
        </w:trPr>
        <w:tc>
          <w:tcPr>
            <w:tcW w:w="2114" w:type="dxa"/>
            <w:shd w:val="clear" w:color="auto" w:fill="auto"/>
            <w:tcMar>
              <w:top w:w="15" w:type="dxa"/>
              <w:left w:w="83" w:type="dxa"/>
              <w:bottom w:w="0" w:type="dxa"/>
              <w:right w:w="83" w:type="dxa"/>
            </w:tcMar>
            <w:hideMark/>
          </w:tcPr>
          <w:p w14:paraId="78A119BC" w14:textId="77C5A11A" w:rsidR="002B1649" w:rsidRPr="00784132" w:rsidRDefault="002B1649" w:rsidP="002B1649">
            <w:pPr>
              <w:spacing w:after="0" w:line="240" w:lineRule="auto"/>
              <w:rPr>
                <w:sz w:val="20"/>
                <w:szCs w:val="20"/>
              </w:rPr>
            </w:pPr>
            <w:r w:rsidRPr="00784132">
              <w:rPr>
                <w:sz w:val="20"/>
                <w:szCs w:val="20"/>
              </w:rPr>
              <w:t xml:space="preserve">Área: </w:t>
            </w:r>
            <w:r w:rsidR="00796463">
              <w:rPr>
                <w:sz w:val="20"/>
                <w:szCs w:val="20"/>
              </w:rPr>
              <w:t>FCE</w:t>
            </w:r>
          </w:p>
          <w:p w14:paraId="57653B94" w14:textId="77777777" w:rsidR="002B1649" w:rsidRPr="00784132" w:rsidRDefault="002B1649" w:rsidP="002B1649">
            <w:pPr>
              <w:spacing w:after="0" w:line="240" w:lineRule="auto"/>
              <w:rPr>
                <w:sz w:val="20"/>
                <w:szCs w:val="20"/>
              </w:rPr>
            </w:pPr>
            <w:r w:rsidRPr="00784132">
              <w:rPr>
                <w:sz w:val="20"/>
                <w:szCs w:val="20"/>
              </w:rPr>
              <w:t xml:space="preserve">Dpto. Primaria </w:t>
            </w:r>
          </w:p>
        </w:tc>
        <w:tc>
          <w:tcPr>
            <w:tcW w:w="2141" w:type="dxa"/>
            <w:shd w:val="clear" w:color="auto" w:fill="auto"/>
            <w:tcMar>
              <w:top w:w="15" w:type="dxa"/>
              <w:left w:w="83" w:type="dxa"/>
              <w:bottom w:w="0" w:type="dxa"/>
              <w:right w:w="83" w:type="dxa"/>
            </w:tcMar>
            <w:hideMark/>
          </w:tcPr>
          <w:p w14:paraId="61AB8763" w14:textId="77777777" w:rsidR="002B1649" w:rsidRPr="00784132" w:rsidRDefault="002B1649" w:rsidP="002B1649">
            <w:pPr>
              <w:spacing w:after="0" w:line="240" w:lineRule="auto"/>
              <w:rPr>
                <w:sz w:val="20"/>
                <w:szCs w:val="20"/>
              </w:rPr>
            </w:pPr>
            <w:r w:rsidRPr="00784132">
              <w:rPr>
                <w:sz w:val="20"/>
                <w:szCs w:val="20"/>
              </w:rPr>
              <w:t>Teléfono:</w:t>
            </w:r>
          </w:p>
          <w:p w14:paraId="0C75CD04" w14:textId="77777777" w:rsidR="002B1649" w:rsidRPr="00784132" w:rsidRDefault="002B1649" w:rsidP="002B1649">
            <w:pPr>
              <w:spacing w:after="0" w:line="240" w:lineRule="auto"/>
              <w:rPr>
                <w:sz w:val="20"/>
                <w:szCs w:val="20"/>
              </w:rPr>
            </w:pPr>
            <w:r w:rsidRPr="00784132">
              <w:rPr>
                <w:sz w:val="20"/>
                <w:szCs w:val="20"/>
              </w:rPr>
              <w:t xml:space="preserve">22668062 </w:t>
            </w:r>
          </w:p>
        </w:tc>
        <w:tc>
          <w:tcPr>
            <w:tcW w:w="1929" w:type="dxa"/>
            <w:gridSpan w:val="2"/>
            <w:shd w:val="clear" w:color="auto" w:fill="auto"/>
            <w:tcMar>
              <w:top w:w="15" w:type="dxa"/>
              <w:left w:w="83" w:type="dxa"/>
              <w:bottom w:w="0" w:type="dxa"/>
              <w:right w:w="83" w:type="dxa"/>
            </w:tcMar>
            <w:hideMark/>
          </w:tcPr>
          <w:p w14:paraId="1E46C315" w14:textId="77777777" w:rsidR="002B1649" w:rsidRPr="00784132" w:rsidRDefault="002B1649" w:rsidP="002B1649">
            <w:pPr>
              <w:spacing w:after="0" w:line="240" w:lineRule="auto"/>
              <w:rPr>
                <w:sz w:val="20"/>
                <w:szCs w:val="20"/>
              </w:rPr>
            </w:pPr>
            <w:r w:rsidRPr="00784132">
              <w:rPr>
                <w:sz w:val="20"/>
                <w:szCs w:val="20"/>
              </w:rPr>
              <w:t>Tipo de Posgrado</w:t>
            </w:r>
          </w:p>
          <w:p w14:paraId="1BB6D20D" w14:textId="77777777" w:rsidR="002B1649" w:rsidRPr="00784132" w:rsidRDefault="002B1649" w:rsidP="002B1649">
            <w:pPr>
              <w:spacing w:after="0" w:line="240" w:lineRule="auto"/>
              <w:rPr>
                <w:sz w:val="20"/>
                <w:szCs w:val="20"/>
              </w:rPr>
            </w:pPr>
            <w:r w:rsidRPr="00784132">
              <w:rPr>
                <w:b/>
                <w:bCs/>
                <w:sz w:val="20"/>
                <w:szCs w:val="20"/>
              </w:rPr>
              <w:t xml:space="preserve">Diplomado </w:t>
            </w:r>
          </w:p>
        </w:tc>
        <w:tc>
          <w:tcPr>
            <w:tcW w:w="3450" w:type="dxa"/>
            <w:shd w:val="clear" w:color="auto" w:fill="auto"/>
            <w:tcMar>
              <w:top w:w="15" w:type="dxa"/>
              <w:left w:w="83" w:type="dxa"/>
              <w:bottom w:w="0" w:type="dxa"/>
              <w:right w:w="83" w:type="dxa"/>
            </w:tcMar>
            <w:hideMark/>
          </w:tcPr>
          <w:p w14:paraId="4FA4F2E5" w14:textId="77777777" w:rsidR="002B1649" w:rsidRPr="00784132" w:rsidRDefault="002B1649" w:rsidP="002B1649">
            <w:pPr>
              <w:spacing w:after="0" w:line="240" w:lineRule="auto"/>
              <w:rPr>
                <w:sz w:val="20"/>
                <w:szCs w:val="20"/>
              </w:rPr>
            </w:pPr>
            <w:r w:rsidRPr="00784132">
              <w:rPr>
                <w:sz w:val="20"/>
                <w:szCs w:val="20"/>
              </w:rPr>
              <w:t xml:space="preserve">Código PG-FCE-D 4 </w:t>
            </w:r>
          </w:p>
          <w:p w14:paraId="0607218C" w14:textId="77777777" w:rsidR="002B1649" w:rsidRPr="00784132" w:rsidRDefault="002B1649" w:rsidP="002B1649">
            <w:pPr>
              <w:spacing w:after="0" w:line="240" w:lineRule="auto"/>
              <w:rPr>
                <w:sz w:val="20"/>
                <w:szCs w:val="20"/>
              </w:rPr>
            </w:pPr>
            <w:r w:rsidRPr="00784132">
              <w:rPr>
                <w:sz w:val="20"/>
                <w:szCs w:val="20"/>
              </w:rPr>
              <w:t xml:space="preserve">Horas: 540        Créditos:18 </w:t>
            </w:r>
          </w:p>
        </w:tc>
      </w:tr>
      <w:tr w:rsidR="002B1649" w:rsidRPr="00B454D1" w14:paraId="3381F2CA" w14:textId="77777777" w:rsidTr="002B1649">
        <w:trPr>
          <w:trHeight w:val="558"/>
        </w:trPr>
        <w:tc>
          <w:tcPr>
            <w:tcW w:w="6184" w:type="dxa"/>
            <w:gridSpan w:val="4"/>
            <w:shd w:val="clear" w:color="auto" w:fill="auto"/>
            <w:tcMar>
              <w:top w:w="15" w:type="dxa"/>
              <w:left w:w="83" w:type="dxa"/>
              <w:bottom w:w="0" w:type="dxa"/>
              <w:right w:w="83" w:type="dxa"/>
            </w:tcMar>
            <w:hideMark/>
          </w:tcPr>
          <w:p w14:paraId="14D20BE6" w14:textId="77777777" w:rsidR="002B1649" w:rsidRPr="00784132" w:rsidRDefault="002B1649" w:rsidP="002B1649">
            <w:pPr>
              <w:spacing w:after="0" w:line="240" w:lineRule="auto"/>
              <w:rPr>
                <w:sz w:val="20"/>
                <w:szCs w:val="20"/>
              </w:rPr>
            </w:pPr>
            <w:r w:rsidRPr="00784132">
              <w:rPr>
                <w:sz w:val="20"/>
                <w:szCs w:val="20"/>
                <w:u w:val="single"/>
              </w:rPr>
              <w:t>Título</w:t>
            </w:r>
            <w:r w:rsidRPr="00784132">
              <w:rPr>
                <w:sz w:val="20"/>
                <w:szCs w:val="20"/>
              </w:rPr>
              <w:t xml:space="preserve">: </w:t>
            </w:r>
            <w:r w:rsidRPr="00784132">
              <w:rPr>
                <w:b/>
                <w:bCs/>
                <w:sz w:val="20"/>
                <w:szCs w:val="20"/>
              </w:rPr>
              <w:t xml:space="preserve">Ampliación profesional en Educación Primaria </w:t>
            </w:r>
          </w:p>
          <w:p w14:paraId="591F369E" w14:textId="60FC3E38" w:rsidR="002B1649" w:rsidRPr="00784132" w:rsidRDefault="002B1649" w:rsidP="002B1649">
            <w:pPr>
              <w:spacing w:after="0" w:line="240" w:lineRule="auto"/>
              <w:rPr>
                <w:sz w:val="20"/>
                <w:szCs w:val="20"/>
              </w:rPr>
            </w:pPr>
            <w:r w:rsidRPr="00784132">
              <w:rPr>
                <w:sz w:val="20"/>
                <w:szCs w:val="20"/>
              </w:rPr>
              <w:t>Inicio. Marzo       Termina.  enero/202</w:t>
            </w:r>
            <w:r w:rsidR="00796463">
              <w:rPr>
                <w:sz w:val="20"/>
                <w:szCs w:val="20"/>
              </w:rPr>
              <w:t>4</w:t>
            </w:r>
            <w:r w:rsidRPr="00784132">
              <w:rPr>
                <w:sz w:val="20"/>
                <w:szCs w:val="20"/>
              </w:rPr>
              <w:t xml:space="preserve"> </w:t>
            </w:r>
          </w:p>
        </w:tc>
        <w:tc>
          <w:tcPr>
            <w:tcW w:w="3450" w:type="dxa"/>
            <w:shd w:val="clear" w:color="auto" w:fill="auto"/>
            <w:tcMar>
              <w:top w:w="15" w:type="dxa"/>
              <w:left w:w="83" w:type="dxa"/>
              <w:bottom w:w="0" w:type="dxa"/>
              <w:right w:w="83" w:type="dxa"/>
            </w:tcMar>
            <w:hideMark/>
          </w:tcPr>
          <w:p w14:paraId="1D7F30DB" w14:textId="77777777" w:rsidR="002B1649" w:rsidRPr="00784132" w:rsidRDefault="002B1649" w:rsidP="002B1649">
            <w:pPr>
              <w:spacing w:after="0" w:line="240" w:lineRule="auto"/>
              <w:rPr>
                <w:sz w:val="20"/>
                <w:szCs w:val="20"/>
                <w:lang w:val="en-US"/>
              </w:rPr>
            </w:pPr>
            <w:r w:rsidRPr="00784132">
              <w:rPr>
                <w:sz w:val="20"/>
                <w:szCs w:val="20"/>
                <w:u w:val="single"/>
              </w:rPr>
              <w:t>Profesor o coordinador</w:t>
            </w:r>
            <w:r w:rsidRPr="00784132">
              <w:rPr>
                <w:sz w:val="20"/>
                <w:szCs w:val="20"/>
              </w:rPr>
              <w:t xml:space="preserve">: Dr. C Yoelvis González Martínez. </w:t>
            </w:r>
            <w:r w:rsidRPr="00784132">
              <w:rPr>
                <w:sz w:val="20"/>
                <w:szCs w:val="20"/>
                <w:lang w:val="en-US"/>
              </w:rPr>
              <w:t xml:space="preserve">PT. </w:t>
            </w:r>
            <w:hyperlink r:id="rId23" w:history="1">
              <w:r w:rsidRPr="00784132">
                <w:rPr>
                  <w:rStyle w:val="Hipervnculo"/>
                  <w:sz w:val="20"/>
                  <w:szCs w:val="20"/>
                  <w:lang w:val="en-US"/>
                </w:rPr>
                <w:t>yoelvisg@uo.edu.cu</w:t>
              </w:r>
            </w:hyperlink>
            <w:r w:rsidRPr="00784132">
              <w:rPr>
                <w:sz w:val="20"/>
                <w:szCs w:val="20"/>
                <w:lang w:val="en-US"/>
              </w:rPr>
              <w:t xml:space="preserve"> </w:t>
            </w:r>
          </w:p>
        </w:tc>
      </w:tr>
      <w:tr w:rsidR="002B1649" w:rsidRPr="00784132" w14:paraId="5E9FA6B1" w14:textId="77777777" w:rsidTr="002B1649">
        <w:trPr>
          <w:trHeight w:val="1102"/>
        </w:trPr>
        <w:tc>
          <w:tcPr>
            <w:tcW w:w="9634" w:type="dxa"/>
            <w:gridSpan w:val="5"/>
            <w:shd w:val="clear" w:color="auto" w:fill="auto"/>
            <w:tcMar>
              <w:top w:w="15" w:type="dxa"/>
              <w:left w:w="83" w:type="dxa"/>
              <w:bottom w:w="0" w:type="dxa"/>
              <w:right w:w="83" w:type="dxa"/>
            </w:tcMar>
            <w:hideMark/>
          </w:tcPr>
          <w:p w14:paraId="1B4BEFD3" w14:textId="77777777" w:rsidR="002B1649" w:rsidRPr="00784132" w:rsidRDefault="002B1649" w:rsidP="002B1649">
            <w:pPr>
              <w:spacing w:after="0" w:line="240" w:lineRule="auto"/>
              <w:rPr>
                <w:sz w:val="20"/>
                <w:szCs w:val="20"/>
              </w:rPr>
            </w:pPr>
            <w:r w:rsidRPr="00784132">
              <w:rPr>
                <w:sz w:val="20"/>
                <w:szCs w:val="20"/>
                <w:u w:val="single"/>
              </w:rPr>
              <w:t>Objetivo General</w:t>
            </w:r>
            <w:r w:rsidRPr="00784132">
              <w:rPr>
                <w:sz w:val="20"/>
                <w:szCs w:val="20"/>
              </w:rPr>
              <w:t xml:space="preserve">: </w:t>
            </w:r>
          </w:p>
          <w:p w14:paraId="4B3C2D38" w14:textId="77777777" w:rsidR="002B1649" w:rsidRPr="00784132" w:rsidRDefault="002B1649" w:rsidP="002B1649">
            <w:pPr>
              <w:spacing w:after="0" w:line="240" w:lineRule="auto"/>
              <w:rPr>
                <w:sz w:val="20"/>
                <w:szCs w:val="20"/>
              </w:rPr>
            </w:pPr>
            <w:r w:rsidRPr="00784132">
              <w:rPr>
                <w:sz w:val="20"/>
                <w:szCs w:val="20"/>
              </w:rPr>
              <w:t xml:space="preserve">Profundizar en la formación profesional del egresado de la carrera Licenciatura en Educación Primaria que favorezca un desempeño laboral más efectivo al consolidar conocimientos, modos de actuación y valores inherentes a la profesión en su interacción en la escuela, con la familia y la comunidad. </w:t>
            </w:r>
          </w:p>
        </w:tc>
      </w:tr>
      <w:tr w:rsidR="002B1649" w:rsidRPr="00784132" w14:paraId="57D9C17D" w14:textId="77777777" w:rsidTr="002B1649">
        <w:trPr>
          <w:trHeight w:val="1104"/>
        </w:trPr>
        <w:tc>
          <w:tcPr>
            <w:tcW w:w="9634" w:type="dxa"/>
            <w:gridSpan w:val="5"/>
            <w:shd w:val="clear" w:color="auto" w:fill="auto"/>
            <w:tcMar>
              <w:top w:w="15" w:type="dxa"/>
              <w:left w:w="83" w:type="dxa"/>
              <w:bottom w:w="0" w:type="dxa"/>
              <w:right w:w="83" w:type="dxa"/>
            </w:tcMar>
            <w:hideMark/>
          </w:tcPr>
          <w:p w14:paraId="2DCABCFA" w14:textId="77777777" w:rsidR="002B1649" w:rsidRPr="00784132" w:rsidRDefault="002B1649" w:rsidP="002B1649">
            <w:pPr>
              <w:spacing w:after="0" w:line="240" w:lineRule="auto"/>
              <w:rPr>
                <w:sz w:val="20"/>
                <w:szCs w:val="20"/>
              </w:rPr>
            </w:pPr>
            <w:r w:rsidRPr="00784132">
              <w:rPr>
                <w:sz w:val="20"/>
                <w:szCs w:val="20"/>
                <w:u w:val="single"/>
              </w:rPr>
              <w:t>Breve descripción de su contenido:</w:t>
            </w:r>
          </w:p>
          <w:p w14:paraId="55C09324" w14:textId="77777777" w:rsidR="002B1649" w:rsidRPr="00784132" w:rsidRDefault="002B1649" w:rsidP="002B1649">
            <w:pPr>
              <w:spacing w:after="0" w:line="240" w:lineRule="auto"/>
              <w:rPr>
                <w:sz w:val="20"/>
                <w:szCs w:val="20"/>
              </w:rPr>
            </w:pPr>
            <w:r w:rsidRPr="00784132">
              <w:rPr>
                <w:sz w:val="20"/>
                <w:szCs w:val="20"/>
                <w:lang w:val="es-US"/>
              </w:rPr>
              <w:t xml:space="preserve">Los contenidos fundamentales se relacionan con las vías y recursos para </w:t>
            </w:r>
            <w:r w:rsidRPr="00784132">
              <w:rPr>
                <w:sz w:val="20"/>
                <w:szCs w:val="20"/>
              </w:rPr>
              <w:t xml:space="preserve">lograr determinados desempeños desde el acercamiento profesional a la labor socioeducativa en correspondencia con las demandas y prioridades del territorio. </w:t>
            </w:r>
          </w:p>
        </w:tc>
      </w:tr>
      <w:tr w:rsidR="002B1649" w:rsidRPr="00784132" w14:paraId="19715BD0" w14:textId="77777777" w:rsidTr="002B1649">
        <w:trPr>
          <w:trHeight w:val="596"/>
        </w:trPr>
        <w:tc>
          <w:tcPr>
            <w:tcW w:w="5397" w:type="dxa"/>
            <w:gridSpan w:val="3"/>
            <w:shd w:val="clear" w:color="auto" w:fill="auto"/>
            <w:tcMar>
              <w:top w:w="15" w:type="dxa"/>
              <w:left w:w="83" w:type="dxa"/>
              <w:bottom w:w="0" w:type="dxa"/>
              <w:right w:w="83" w:type="dxa"/>
            </w:tcMar>
            <w:hideMark/>
          </w:tcPr>
          <w:p w14:paraId="57E0CA73" w14:textId="77777777" w:rsidR="002B1649" w:rsidRPr="00784132" w:rsidRDefault="002B1649" w:rsidP="002B1649">
            <w:pPr>
              <w:spacing w:after="0" w:line="240" w:lineRule="auto"/>
              <w:rPr>
                <w:sz w:val="20"/>
                <w:szCs w:val="20"/>
              </w:rPr>
            </w:pPr>
            <w:r w:rsidRPr="00784132">
              <w:rPr>
                <w:sz w:val="20"/>
                <w:szCs w:val="20"/>
                <w:u w:val="single"/>
              </w:rPr>
              <w:t>Solicitado por</w:t>
            </w:r>
            <w:r w:rsidRPr="00784132">
              <w:rPr>
                <w:sz w:val="20"/>
                <w:szCs w:val="20"/>
              </w:rPr>
              <w:t xml:space="preserve">: MINED </w:t>
            </w:r>
          </w:p>
        </w:tc>
        <w:tc>
          <w:tcPr>
            <w:tcW w:w="4237" w:type="dxa"/>
            <w:gridSpan w:val="2"/>
            <w:shd w:val="clear" w:color="auto" w:fill="auto"/>
            <w:tcMar>
              <w:top w:w="15" w:type="dxa"/>
              <w:left w:w="83" w:type="dxa"/>
              <w:bottom w:w="0" w:type="dxa"/>
              <w:right w:w="83" w:type="dxa"/>
            </w:tcMar>
            <w:hideMark/>
          </w:tcPr>
          <w:p w14:paraId="65C38926" w14:textId="77777777" w:rsidR="002B1649" w:rsidRPr="00784132" w:rsidRDefault="002B1649" w:rsidP="002B1649">
            <w:pPr>
              <w:spacing w:after="0" w:line="240" w:lineRule="auto"/>
              <w:rPr>
                <w:sz w:val="20"/>
                <w:szCs w:val="20"/>
              </w:rPr>
            </w:pPr>
            <w:r w:rsidRPr="00784132">
              <w:rPr>
                <w:sz w:val="20"/>
                <w:szCs w:val="20"/>
                <w:u w:val="single"/>
              </w:rPr>
              <w:t>Otros posibles participantes</w:t>
            </w:r>
            <w:r w:rsidRPr="00784132">
              <w:rPr>
                <w:sz w:val="20"/>
                <w:szCs w:val="20"/>
              </w:rPr>
              <w:t xml:space="preserve">: MES </w:t>
            </w:r>
          </w:p>
        </w:tc>
      </w:tr>
      <w:tr w:rsidR="002B1649" w:rsidRPr="00784132" w14:paraId="7B27BAD1" w14:textId="77777777" w:rsidTr="002B1649">
        <w:trPr>
          <w:trHeight w:val="619"/>
        </w:trPr>
        <w:tc>
          <w:tcPr>
            <w:tcW w:w="5397" w:type="dxa"/>
            <w:gridSpan w:val="3"/>
            <w:shd w:val="clear" w:color="auto" w:fill="auto"/>
            <w:tcMar>
              <w:top w:w="15" w:type="dxa"/>
              <w:left w:w="83" w:type="dxa"/>
              <w:bottom w:w="0" w:type="dxa"/>
              <w:right w:w="83" w:type="dxa"/>
            </w:tcMar>
            <w:hideMark/>
          </w:tcPr>
          <w:p w14:paraId="2CDBE858" w14:textId="77777777" w:rsidR="002B1649" w:rsidRPr="00784132" w:rsidRDefault="002B1649" w:rsidP="002B1649">
            <w:pPr>
              <w:spacing w:after="0" w:line="240" w:lineRule="auto"/>
              <w:rPr>
                <w:sz w:val="20"/>
                <w:szCs w:val="20"/>
              </w:rPr>
            </w:pPr>
            <w:r w:rsidRPr="00784132">
              <w:rPr>
                <w:sz w:val="20"/>
                <w:szCs w:val="20"/>
                <w:u w:val="single"/>
              </w:rPr>
              <w:t xml:space="preserve">Responde a prioridades     </w:t>
            </w:r>
            <w:r w:rsidRPr="00784132">
              <w:rPr>
                <w:sz w:val="20"/>
                <w:szCs w:val="20"/>
              </w:rPr>
              <w:t>si _X no___</w:t>
            </w:r>
          </w:p>
          <w:p w14:paraId="0B6D5123" w14:textId="77777777" w:rsidR="002B1649" w:rsidRPr="00784132" w:rsidRDefault="002B1649" w:rsidP="002B1649">
            <w:pPr>
              <w:spacing w:after="0" w:line="240" w:lineRule="auto"/>
              <w:rPr>
                <w:sz w:val="20"/>
                <w:szCs w:val="20"/>
              </w:rPr>
            </w:pPr>
            <w:r w:rsidRPr="00784132">
              <w:rPr>
                <w:sz w:val="20"/>
                <w:szCs w:val="20"/>
              </w:rPr>
              <w:t xml:space="preserve">Especifique:  Profesional competente </w:t>
            </w:r>
          </w:p>
        </w:tc>
        <w:tc>
          <w:tcPr>
            <w:tcW w:w="4237" w:type="dxa"/>
            <w:gridSpan w:val="2"/>
            <w:shd w:val="clear" w:color="auto" w:fill="auto"/>
            <w:tcMar>
              <w:top w:w="15" w:type="dxa"/>
              <w:left w:w="83" w:type="dxa"/>
              <w:bottom w:w="0" w:type="dxa"/>
              <w:right w:w="83" w:type="dxa"/>
            </w:tcMar>
            <w:hideMark/>
          </w:tcPr>
          <w:p w14:paraId="7BCE6508" w14:textId="77777777" w:rsidR="002B1649" w:rsidRPr="00784132" w:rsidRDefault="002B1649" w:rsidP="002B1649">
            <w:pPr>
              <w:spacing w:after="0" w:line="240" w:lineRule="auto"/>
              <w:rPr>
                <w:sz w:val="20"/>
                <w:szCs w:val="20"/>
              </w:rPr>
            </w:pPr>
            <w:r w:rsidRPr="00784132">
              <w:rPr>
                <w:sz w:val="20"/>
                <w:szCs w:val="20"/>
              </w:rPr>
              <w:t>Vinculado a proyecto:    si  X  no___</w:t>
            </w:r>
          </w:p>
          <w:p w14:paraId="3806E263" w14:textId="77777777" w:rsidR="002B1649" w:rsidRPr="00784132" w:rsidRDefault="002B1649" w:rsidP="002B1649">
            <w:pPr>
              <w:spacing w:after="0" w:line="240" w:lineRule="auto"/>
              <w:rPr>
                <w:sz w:val="20"/>
                <w:szCs w:val="20"/>
              </w:rPr>
            </w:pPr>
            <w:r w:rsidRPr="00784132">
              <w:rPr>
                <w:sz w:val="20"/>
                <w:szCs w:val="20"/>
              </w:rPr>
              <w:t xml:space="preserve">Tipo de proyecto y nombre.  PREVEDUCA                                                                         </w:t>
            </w:r>
          </w:p>
        </w:tc>
      </w:tr>
    </w:tbl>
    <w:p w14:paraId="3E36CF60" w14:textId="77777777" w:rsidR="002B1649" w:rsidRPr="00784132" w:rsidRDefault="002B1649" w:rsidP="002B1649">
      <w:pPr>
        <w:rPr>
          <w:sz w:val="20"/>
          <w:szCs w:val="20"/>
        </w:rPr>
      </w:pPr>
    </w:p>
    <w:p w14:paraId="57BE5BA2" w14:textId="77777777" w:rsidR="002B1649" w:rsidRPr="00784132" w:rsidRDefault="002B1649" w:rsidP="002B1649">
      <w:pPr>
        <w:tabs>
          <w:tab w:val="left" w:pos="6495"/>
        </w:tabs>
        <w:rPr>
          <w:sz w:val="20"/>
          <w:szCs w:val="20"/>
        </w:rPr>
      </w:pPr>
      <w:r w:rsidRPr="00784132">
        <w:rPr>
          <w:sz w:val="20"/>
          <w:szCs w:val="20"/>
        </w:rPr>
        <w:tab/>
      </w:r>
    </w:p>
    <w:p w14:paraId="3CCE33D0" w14:textId="77777777" w:rsidR="002B1649" w:rsidRPr="00784132" w:rsidRDefault="002B1649" w:rsidP="002B1649">
      <w:pPr>
        <w:rPr>
          <w:sz w:val="20"/>
          <w:szCs w:val="20"/>
        </w:rPr>
      </w:pPr>
    </w:p>
    <w:p w14:paraId="4DA683DC" w14:textId="77777777" w:rsidR="002B1649" w:rsidRPr="00784132" w:rsidRDefault="002B1649" w:rsidP="002B1649">
      <w:pPr>
        <w:rPr>
          <w:sz w:val="20"/>
          <w:szCs w:val="20"/>
        </w:rPr>
      </w:pPr>
    </w:p>
    <w:tbl>
      <w:tblPr>
        <w:tblpPr w:leftFromText="141" w:rightFromText="141" w:vertAnchor="page" w:horzAnchor="margin" w:tblpXSpec="center" w:tblpY="841"/>
        <w:tblW w:w="10350" w:type="dxa"/>
        <w:tblCellMar>
          <w:left w:w="0" w:type="dxa"/>
          <w:right w:w="0" w:type="dxa"/>
        </w:tblCellMar>
        <w:tblLook w:val="04A0" w:firstRow="1" w:lastRow="0" w:firstColumn="1" w:lastColumn="0" w:noHBand="0" w:noVBand="1"/>
      </w:tblPr>
      <w:tblGrid>
        <w:gridCol w:w="2676"/>
        <w:gridCol w:w="2141"/>
        <w:gridCol w:w="1186"/>
        <w:gridCol w:w="743"/>
        <w:gridCol w:w="3604"/>
      </w:tblGrid>
      <w:tr w:rsidR="002B1649" w:rsidRPr="00784132" w14:paraId="5FFF22FD" w14:textId="77777777" w:rsidTr="002B1649">
        <w:trPr>
          <w:trHeight w:val="612"/>
        </w:trPr>
        <w:tc>
          <w:tcPr>
            <w:tcW w:w="2676"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081D6BD6" w14:textId="2BCF0BCD" w:rsidR="002B1649" w:rsidRPr="00784132" w:rsidRDefault="002B1649" w:rsidP="002B1649">
            <w:pPr>
              <w:spacing w:after="0" w:line="240" w:lineRule="auto"/>
              <w:rPr>
                <w:sz w:val="20"/>
                <w:szCs w:val="20"/>
              </w:rPr>
            </w:pPr>
            <w:r w:rsidRPr="00784132">
              <w:rPr>
                <w:sz w:val="20"/>
                <w:szCs w:val="20"/>
              </w:rPr>
              <w:lastRenderedPageBreak/>
              <w:t xml:space="preserve">Área: </w:t>
            </w:r>
            <w:r w:rsidR="00796463">
              <w:rPr>
                <w:sz w:val="20"/>
                <w:szCs w:val="20"/>
              </w:rPr>
              <w:t>FCE</w:t>
            </w:r>
          </w:p>
          <w:p w14:paraId="6BBEAD35" w14:textId="77777777" w:rsidR="002B1649" w:rsidRPr="00784132" w:rsidRDefault="002B1649" w:rsidP="002B1649">
            <w:pPr>
              <w:spacing w:after="0" w:line="240" w:lineRule="auto"/>
              <w:rPr>
                <w:sz w:val="20"/>
                <w:szCs w:val="20"/>
              </w:rPr>
            </w:pPr>
            <w:r w:rsidRPr="00784132">
              <w:rPr>
                <w:sz w:val="20"/>
                <w:szCs w:val="20"/>
              </w:rPr>
              <w:t>Dpto. Pedagogía Psicología</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0D07BA80" w14:textId="77777777" w:rsidR="002B1649" w:rsidRPr="00784132" w:rsidRDefault="002B1649" w:rsidP="002B1649">
            <w:pPr>
              <w:spacing w:after="0" w:line="240" w:lineRule="auto"/>
              <w:rPr>
                <w:sz w:val="20"/>
                <w:szCs w:val="20"/>
              </w:rPr>
            </w:pPr>
            <w:r w:rsidRPr="00784132">
              <w:rPr>
                <w:sz w:val="20"/>
                <w:szCs w:val="20"/>
              </w:rPr>
              <w:t>Teléfono:</w:t>
            </w:r>
          </w:p>
          <w:p w14:paraId="7C8A77DE" w14:textId="77777777" w:rsidR="002B1649" w:rsidRPr="00784132" w:rsidRDefault="002B1649" w:rsidP="002B1649">
            <w:pPr>
              <w:spacing w:after="0" w:line="240" w:lineRule="auto"/>
              <w:rPr>
                <w:sz w:val="20"/>
                <w:szCs w:val="20"/>
              </w:rPr>
            </w:pPr>
            <w:r w:rsidRPr="00784132">
              <w:rPr>
                <w:sz w:val="20"/>
                <w:szCs w:val="20"/>
              </w:rPr>
              <w:t xml:space="preserve">22668062 </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672588C4" w14:textId="77777777" w:rsidR="002B1649" w:rsidRPr="00784132" w:rsidRDefault="002B1649" w:rsidP="002B1649">
            <w:pPr>
              <w:spacing w:after="0" w:line="240" w:lineRule="auto"/>
              <w:rPr>
                <w:sz w:val="20"/>
                <w:szCs w:val="20"/>
              </w:rPr>
            </w:pPr>
            <w:r w:rsidRPr="00784132">
              <w:rPr>
                <w:sz w:val="20"/>
                <w:szCs w:val="20"/>
              </w:rPr>
              <w:t>Tipo de Posgrado</w:t>
            </w:r>
          </w:p>
          <w:p w14:paraId="25FCB0A1" w14:textId="77777777" w:rsidR="002B1649" w:rsidRPr="00784132" w:rsidRDefault="002B1649" w:rsidP="002B1649">
            <w:pPr>
              <w:spacing w:after="0" w:line="240" w:lineRule="auto"/>
              <w:rPr>
                <w:sz w:val="20"/>
                <w:szCs w:val="20"/>
              </w:rPr>
            </w:pPr>
            <w:r w:rsidRPr="00784132">
              <w:rPr>
                <w:b/>
                <w:bCs/>
                <w:sz w:val="20"/>
                <w:szCs w:val="20"/>
              </w:rPr>
              <w:t xml:space="preserve">Diplomado </w:t>
            </w:r>
          </w:p>
        </w:tc>
        <w:tc>
          <w:tcPr>
            <w:tcW w:w="3604"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6A10D9C4" w14:textId="77777777" w:rsidR="002B1649" w:rsidRPr="00784132" w:rsidRDefault="002B1649" w:rsidP="002B1649">
            <w:pPr>
              <w:spacing w:after="0" w:line="240" w:lineRule="auto"/>
              <w:rPr>
                <w:sz w:val="20"/>
                <w:szCs w:val="20"/>
              </w:rPr>
            </w:pPr>
            <w:r w:rsidRPr="00784132">
              <w:rPr>
                <w:sz w:val="20"/>
                <w:szCs w:val="20"/>
              </w:rPr>
              <w:t xml:space="preserve">Código PG-FCE-D 5 </w:t>
            </w:r>
          </w:p>
          <w:p w14:paraId="237F26C5" w14:textId="77777777" w:rsidR="002B1649" w:rsidRPr="00784132" w:rsidRDefault="002B1649" w:rsidP="002B1649">
            <w:pPr>
              <w:spacing w:after="0" w:line="240" w:lineRule="auto"/>
              <w:rPr>
                <w:sz w:val="20"/>
                <w:szCs w:val="20"/>
              </w:rPr>
            </w:pPr>
            <w:r w:rsidRPr="00784132">
              <w:rPr>
                <w:sz w:val="20"/>
                <w:szCs w:val="20"/>
              </w:rPr>
              <w:t xml:space="preserve">Horas: 540        Créditos:18 </w:t>
            </w:r>
          </w:p>
        </w:tc>
      </w:tr>
      <w:tr w:rsidR="002B1649" w:rsidRPr="00784132" w14:paraId="32984851" w14:textId="77777777" w:rsidTr="002B1649">
        <w:trPr>
          <w:trHeight w:val="558"/>
        </w:trPr>
        <w:tc>
          <w:tcPr>
            <w:tcW w:w="674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59EE326E" w14:textId="77777777" w:rsidR="002B1649" w:rsidRPr="00784132" w:rsidRDefault="002B1649" w:rsidP="002B1649">
            <w:pPr>
              <w:spacing w:after="0" w:line="240" w:lineRule="auto"/>
              <w:rPr>
                <w:sz w:val="20"/>
                <w:szCs w:val="20"/>
              </w:rPr>
            </w:pPr>
            <w:r w:rsidRPr="00784132">
              <w:rPr>
                <w:sz w:val="20"/>
                <w:szCs w:val="20"/>
                <w:u w:val="single"/>
              </w:rPr>
              <w:t>Título</w:t>
            </w:r>
            <w:r w:rsidRPr="00784132">
              <w:rPr>
                <w:sz w:val="20"/>
                <w:szCs w:val="20"/>
              </w:rPr>
              <w:t xml:space="preserve">: </w:t>
            </w:r>
            <w:r w:rsidRPr="00784132">
              <w:rPr>
                <w:b/>
                <w:bCs/>
                <w:sz w:val="20"/>
                <w:szCs w:val="20"/>
              </w:rPr>
              <w:t xml:space="preserve">Enfoques de la formación postgraduada del licenciado en educación Pedagogía Psicología </w:t>
            </w:r>
          </w:p>
          <w:p w14:paraId="22117CBB" w14:textId="77777777" w:rsidR="002B1649" w:rsidRPr="00784132" w:rsidRDefault="002B1649" w:rsidP="002B1649">
            <w:pPr>
              <w:spacing w:after="0" w:line="240" w:lineRule="auto"/>
              <w:rPr>
                <w:sz w:val="20"/>
                <w:szCs w:val="20"/>
              </w:rPr>
            </w:pPr>
            <w:r w:rsidRPr="00784132">
              <w:rPr>
                <w:sz w:val="20"/>
                <w:szCs w:val="20"/>
              </w:rPr>
              <w:t>Inicio. Marzo/2023     Termina.  marzo/2024</w:t>
            </w:r>
          </w:p>
        </w:tc>
        <w:tc>
          <w:tcPr>
            <w:tcW w:w="3604"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13EAD273" w14:textId="77777777" w:rsidR="002B1649" w:rsidRPr="00784132" w:rsidRDefault="002B1649" w:rsidP="002B1649">
            <w:pPr>
              <w:spacing w:after="0" w:line="240" w:lineRule="auto"/>
              <w:rPr>
                <w:sz w:val="20"/>
                <w:szCs w:val="20"/>
              </w:rPr>
            </w:pPr>
            <w:r w:rsidRPr="00784132">
              <w:rPr>
                <w:sz w:val="20"/>
                <w:szCs w:val="20"/>
                <w:u w:val="single"/>
              </w:rPr>
              <w:t>Profesor o coordinador</w:t>
            </w:r>
            <w:r w:rsidRPr="00784132">
              <w:rPr>
                <w:sz w:val="20"/>
                <w:szCs w:val="20"/>
              </w:rPr>
              <w:t>: Dr. C Arianne Rodríguez González. PAux</w:t>
            </w:r>
            <w:hyperlink r:id="rId24" w:history="1">
              <w:r w:rsidRPr="00784132">
                <w:rPr>
                  <w:rStyle w:val="Hipervnculo"/>
                  <w:sz w:val="20"/>
                  <w:szCs w:val="20"/>
                </w:rPr>
                <w:t>arianne.rodriguez@uo.edu.cu</w:t>
              </w:r>
            </w:hyperlink>
          </w:p>
        </w:tc>
      </w:tr>
      <w:tr w:rsidR="002B1649" w:rsidRPr="00784132" w14:paraId="428D4CEF" w14:textId="77777777" w:rsidTr="002B1649">
        <w:trPr>
          <w:trHeight w:val="132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171B0A4B" w14:textId="77777777" w:rsidR="002B1649" w:rsidRPr="00784132" w:rsidRDefault="002B1649" w:rsidP="002B1649">
            <w:pPr>
              <w:spacing w:after="0" w:line="240" w:lineRule="auto"/>
              <w:rPr>
                <w:sz w:val="20"/>
                <w:szCs w:val="20"/>
              </w:rPr>
            </w:pPr>
            <w:r w:rsidRPr="00784132">
              <w:rPr>
                <w:sz w:val="20"/>
                <w:szCs w:val="20"/>
                <w:u w:val="single"/>
              </w:rPr>
              <w:t>Objetivo General</w:t>
            </w:r>
            <w:r w:rsidRPr="00784132">
              <w:rPr>
                <w:sz w:val="20"/>
                <w:szCs w:val="20"/>
              </w:rPr>
              <w:t xml:space="preserve">: </w:t>
            </w:r>
          </w:p>
          <w:p w14:paraId="0366A1F0" w14:textId="77777777" w:rsidR="002B1649" w:rsidRPr="00784132" w:rsidRDefault="002B1649" w:rsidP="002B1649">
            <w:pPr>
              <w:spacing w:after="0" w:line="240" w:lineRule="auto"/>
              <w:jc w:val="both"/>
              <w:rPr>
                <w:sz w:val="20"/>
                <w:szCs w:val="20"/>
              </w:rPr>
            </w:pPr>
            <w:r w:rsidRPr="00784132">
              <w:rPr>
                <w:sz w:val="20"/>
                <w:szCs w:val="20"/>
              </w:rPr>
              <w:t xml:space="preserve">Promover el asesoramiento teórico y práctico sobre los contenidos orientacionales y profesionales que contribuyan a la transformación del desempeño profesional del egresado de </w:t>
            </w:r>
            <w:r w:rsidRPr="00784132">
              <w:rPr>
                <w:bCs/>
                <w:sz w:val="20"/>
                <w:szCs w:val="20"/>
              </w:rPr>
              <w:t>Pedagogía Psicología para</w:t>
            </w:r>
            <w:r w:rsidRPr="00784132">
              <w:rPr>
                <w:sz w:val="20"/>
                <w:szCs w:val="20"/>
              </w:rPr>
              <w:t>un acertado trabajo educativo e impacto social en el contexto socioeducativo.</w:t>
            </w:r>
          </w:p>
          <w:p w14:paraId="135F1AA1" w14:textId="77777777" w:rsidR="002B1649" w:rsidRPr="00784132" w:rsidRDefault="002B1649" w:rsidP="002B1649">
            <w:pPr>
              <w:spacing w:after="0" w:line="240" w:lineRule="auto"/>
              <w:rPr>
                <w:rFonts w:cs="Arial"/>
                <w:sz w:val="20"/>
                <w:szCs w:val="20"/>
              </w:rPr>
            </w:pPr>
            <w:r w:rsidRPr="00784132">
              <w:rPr>
                <w:rFonts w:cs="Arial"/>
                <w:sz w:val="20"/>
                <w:szCs w:val="20"/>
              </w:rPr>
              <w:t xml:space="preserve">Profundizar en las concepciones teórico-metodológicas desde el intercambio de experienciasy el desarrollo de habilidades psicopedagógicas favorezca un desempeño laboral competente que le permita su desempeño en los diferentes contextos de actuación. </w:t>
            </w:r>
          </w:p>
        </w:tc>
      </w:tr>
      <w:tr w:rsidR="002B1649" w:rsidRPr="00784132" w14:paraId="72E6B447" w14:textId="77777777" w:rsidTr="002B1649">
        <w:trPr>
          <w:trHeight w:val="1104"/>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41CD3A60" w14:textId="77777777" w:rsidR="002B1649" w:rsidRPr="00784132" w:rsidRDefault="002B1649" w:rsidP="002B1649">
            <w:pPr>
              <w:spacing w:after="0" w:line="240" w:lineRule="auto"/>
              <w:rPr>
                <w:sz w:val="20"/>
                <w:szCs w:val="20"/>
              </w:rPr>
            </w:pPr>
            <w:r w:rsidRPr="00784132">
              <w:rPr>
                <w:sz w:val="20"/>
                <w:szCs w:val="20"/>
                <w:u w:val="single"/>
              </w:rPr>
              <w:t>Breve descripción de su contenido:</w:t>
            </w:r>
          </w:p>
          <w:p w14:paraId="79454EA3" w14:textId="77777777" w:rsidR="002B1649" w:rsidRPr="00784132" w:rsidRDefault="002B1649" w:rsidP="002B1649">
            <w:pPr>
              <w:spacing w:after="0" w:line="240" w:lineRule="auto"/>
              <w:jc w:val="both"/>
              <w:rPr>
                <w:sz w:val="20"/>
                <w:szCs w:val="20"/>
              </w:rPr>
            </w:pPr>
            <w:r w:rsidRPr="00784132">
              <w:rPr>
                <w:sz w:val="20"/>
                <w:szCs w:val="20"/>
                <w:lang w:val="es-US"/>
              </w:rPr>
              <w:t xml:space="preserve">Los contenidos fundamentales se relacionan con los métodos, vías y recursos psicopedagógicos </w:t>
            </w:r>
            <w:r w:rsidRPr="00784132">
              <w:rPr>
                <w:sz w:val="20"/>
                <w:szCs w:val="20"/>
              </w:rPr>
              <w:t xml:space="preserve">que contribuyan a la transformación del desempeño profesional del egresado de </w:t>
            </w:r>
            <w:r w:rsidRPr="00784132">
              <w:rPr>
                <w:bCs/>
                <w:sz w:val="20"/>
                <w:szCs w:val="20"/>
              </w:rPr>
              <w:t>Pedagogía Psicología</w:t>
            </w:r>
            <w:r w:rsidRPr="00784132">
              <w:rPr>
                <w:sz w:val="20"/>
                <w:szCs w:val="20"/>
              </w:rPr>
              <w:t xml:space="preserve"> en correspondencia con las demandas y prioridades del territorio. </w:t>
            </w:r>
          </w:p>
        </w:tc>
      </w:tr>
      <w:tr w:rsidR="002B1649" w:rsidRPr="00784132" w14:paraId="469DA57E" w14:textId="77777777" w:rsidTr="002B1649">
        <w:trPr>
          <w:trHeight w:val="281"/>
        </w:trPr>
        <w:tc>
          <w:tcPr>
            <w:tcW w:w="60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179F0BBF" w14:textId="77777777" w:rsidR="002B1649" w:rsidRPr="00784132" w:rsidRDefault="002B1649" w:rsidP="002B1649">
            <w:pPr>
              <w:spacing w:after="0" w:line="240" w:lineRule="auto"/>
              <w:rPr>
                <w:sz w:val="20"/>
                <w:szCs w:val="20"/>
              </w:rPr>
            </w:pPr>
            <w:r w:rsidRPr="00784132">
              <w:rPr>
                <w:sz w:val="20"/>
                <w:szCs w:val="20"/>
                <w:u w:val="single"/>
              </w:rPr>
              <w:t>Solicitado por</w:t>
            </w:r>
            <w:r w:rsidRPr="00784132">
              <w:rPr>
                <w:sz w:val="20"/>
                <w:szCs w:val="20"/>
              </w:rPr>
              <w:t xml:space="preserve">: MINED </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4B924CEB" w14:textId="77777777" w:rsidR="002B1649" w:rsidRPr="00784132" w:rsidRDefault="002B1649" w:rsidP="002B1649">
            <w:pPr>
              <w:spacing w:after="0" w:line="240" w:lineRule="auto"/>
              <w:rPr>
                <w:sz w:val="20"/>
                <w:szCs w:val="20"/>
              </w:rPr>
            </w:pPr>
            <w:r w:rsidRPr="00784132">
              <w:rPr>
                <w:sz w:val="20"/>
                <w:szCs w:val="20"/>
                <w:u w:val="single"/>
              </w:rPr>
              <w:t>Otros posibles participantes</w:t>
            </w:r>
            <w:r w:rsidRPr="00784132">
              <w:rPr>
                <w:sz w:val="20"/>
                <w:szCs w:val="20"/>
              </w:rPr>
              <w:t xml:space="preserve">: MES </w:t>
            </w:r>
          </w:p>
        </w:tc>
      </w:tr>
      <w:tr w:rsidR="002B1649" w:rsidRPr="00784132" w14:paraId="58180CA2" w14:textId="77777777" w:rsidTr="0043098C">
        <w:trPr>
          <w:trHeight w:val="662"/>
        </w:trPr>
        <w:tc>
          <w:tcPr>
            <w:tcW w:w="60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28E2AF9C" w14:textId="77777777" w:rsidR="002B1649" w:rsidRPr="00784132" w:rsidRDefault="002B1649" w:rsidP="002B1649">
            <w:pPr>
              <w:spacing w:after="0" w:line="240" w:lineRule="auto"/>
              <w:rPr>
                <w:sz w:val="20"/>
                <w:szCs w:val="20"/>
              </w:rPr>
            </w:pPr>
            <w:r w:rsidRPr="00784132">
              <w:rPr>
                <w:sz w:val="20"/>
                <w:szCs w:val="20"/>
                <w:u w:val="single"/>
              </w:rPr>
              <w:t xml:space="preserve">Responde a prioridades     </w:t>
            </w:r>
            <w:r w:rsidRPr="00784132">
              <w:rPr>
                <w:sz w:val="20"/>
                <w:szCs w:val="20"/>
              </w:rPr>
              <w:t>si _X no___</w:t>
            </w:r>
          </w:p>
          <w:p w14:paraId="1B77CF89" w14:textId="77777777" w:rsidR="002B1649" w:rsidRPr="00784132" w:rsidRDefault="002B1649" w:rsidP="002B1649">
            <w:pPr>
              <w:spacing w:after="0" w:line="240" w:lineRule="auto"/>
              <w:rPr>
                <w:sz w:val="20"/>
                <w:szCs w:val="20"/>
              </w:rPr>
            </w:pPr>
            <w:r w:rsidRPr="00784132">
              <w:rPr>
                <w:sz w:val="20"/>
                <w:szCs w:val="20"/>
              </w:rPr>
              <w:t xml:space="preserve">Especifique:  Profesional competente </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hideMark/>
          </w:tcPr>
          <w:p w14:paraId="5E6188C5" w14:textId="77777777" w:rsidR="002B1649" w:rsidRPr="00784132" w:rsidRDefault="002B1649" w:rsidP="002B1649">
            <w:pPr>
              <w:spacing w:after="0" w:line="240" w:lineRule="auto"/>
              <w:rPr>
                <w:sz w:val="20"/>
                <w:szCs w:val="20"/>
              </w:rPr>
            </w:pPr>
            <w:r w:rsidRPr="00784132">
              <w:rPr>
                <w:sz w:val="20"/>
                <w:szCs w:val="20"/>
              </w:rPr>
              <w:t>Vinculado a proyecto:    si  X  no___</w:t>
            </w:r>
          </w:p>
          <w:p w14:paraId="5EC8CAC7" w14:textId="77777777" w:rsidR="002B1649" w:rsidRPr="00784132" w:rsidRDefault="002B1649" w:rsidP="002B1649">
            <w:pPr>
              <w:spacing w:after="0" w:line="240" w:lineRule="auto"/>
              <w:rPr>
                <w:sz w:val="20"/>
                <w:szCs w:val="20"/>
              </w:rPr>
            </w:pPr>
            <w:r w:rsidRPr="00784132">
              <w:rPr>
                <w:sz w:val="20"/>
                <w:szCs w:val="20"/>
              </w:rPr>
              <w:t xml:space="preserve">Tipo de proyecto y nombre.  PREVEDUCA                                                                     </w:t>
            </w:r>
          </w:p>
        </w:tc>
      </w:tr>
    </w:tbl>
    <w:p w14:paraId="2DA9829D" w14:textId="77777777" w:rsidR="002B1649" w:rsidRPr="00784132" w:rsidRDefault="002B1649" w:rsidP="002B1649">
      <w:pPr>
        <w:rPr>
          <w:sz w:val="20"/>
          <w:szCs w:val="20"/>
        </w:rPr>
      </w:pPr>
    </w:p>
    <w:p w14:paraId="5B0479C1" w14:textId="77777777" w:rsidR="002B1649" w:rsidRPr="00784132" w:rsidRDefault="002B1649" w:rsidP="002B1649">
      <w:pPr>
        <w:rPr>
          <w:sz w:val="20"/>
          <w:szCs w:val="20"/>
        </w:rPr>
      </w:pPr>
    </w:p>
    <w:p w14:paraId="55BFCE35" w14:textId="77777777" w:rsidR="002B1649" w:rsidRPr="00784132" w:rsidRDefault="002B1649" w:rsidP="002B1649">
      <w:pPr>
        <w:rPr>
          <w:sz w:val="20"/>
          <w:szCs w:val="20"/>
        </w:rPr>
      </w:pPr>
    </w:p>
    <w:p w14:paraId="2173E9FF" w14:textId="77777777" w:rsidR="002B1649" w:rsidRDefault="002B1649" w:rsidP="002B1649">
      <w:pPr>
        <w:rPr>
          <w:sz w:val="20"/>
          <w:szCs w:val="20"/>
        </w:rPr>
      </w:pPr>
    </w:p>
    <w:p w14:paraId="1D40DE29" w14:textId="77777777" w:rsidR="0043098C" w:rsidRDefault="0043098C" w:rsidP="002B1649">
      <w:pPr>
        <w:rPr>
          <w:sz w:val="20"/>
          <w:szCs w:val="20"/>
        </w:rPr>
      </w:pPr>
    </w:p>
    <w:p w14:paraId="5C9788EF" w14:textId="77777777" w:rsidR="0043098C" w:rsidRDefault="0043098C" w:rsidP="002B1649">
      <w:pPr>
        <w:rPr>
          <w:sz w:val="20"/>
          <w:szCs w:val="20"/>
        </w:rPr>
      </w:pPr>
    </w:p>
    <w:p w14:paraId="3C6D21F3" w14:textId="77777777" w:rsidR="0043098C" w:rsidRPr="00784132" w:rsidRDefault="0043098C" w:rsidP="002B1649">
      <w:pPr>
        <w:rPr>
          <w:sz w:val="20"/>
          <w:szCs w:val="20"/>
        </w:rPr>
      </w:pPr>
    </w:p>
    <w:p w14:paraId="6C899A75" w14:textId="77777777" w:rsidR="002B1649" w:rsidRPr="00784132" w:rsidRDefault="002B1649" w:rsidP="002B1649">
      <w:pPr>
        <w:rPr>
          <w:sz w:val="20"/>
          <w:szCs w:val="20"/>
        </w:rPr>
      </w:pPr>
    </w:p>
    <w:p w14:paraId="75F769D8" w14:textId="77777777" w:rsidR="002B1649" w:rsidRDefault="002B1649" w:rsidP="002B1649">
      <w:pPr>
        <w:rPr>
          <w:sz w:val="20"/>
          <w:szCs w:val="20"/>
        </w:rPr>
      </w:pPr>
    </w:p>
    <w:tbl>
      <w:tblPr>
        <w:tblpPr w:leftFromText="141" w:rightFromText="141" w:vertAnchor="text" w:horzAnchor="margin" w:tblpXSpec="center" w:tblpY="192"/>
        <w:tblW w:w="10207" w:type="dxa"/>
        <w:tblCellMar>
          <w:left w:w="0" w:type="dxa"/>
          <w:right w:w="0" w:type="dxa"/>
        </w:tblCellMar>
        <w:tblLook w:val="04A0" w:firstRow="1" w:lastRow="0" w:firstColumn="1" w:lastColumn="0" w:noHBand="0" w:noVBand="1"/>
      </w:tblPr>
      <w:tblGrid>
        <w:gridCol w:w="3557"/>
        <w:gridCol w:w="2141"/>
        <w:gridCol w:w="653"/>
        <w:gridCol w:w="1276"/>
        <w:gridCol w:w="2580"/>
      </w:tblGrid>
      <w:tr w:rsidR="0043098C" w:rsidRPr="00784132" w14:paraId="53E9CAC7" w14:textId="77777777" w:rsidTr="0043098C">
        <w:trPr>
          <w:trHeight w:val="612"/>
        </w:trPr>
        <w:tc>
          <w:tcPr>
            <w:tcW w:w="3557"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09A34648" w14:textId="77777777" w:rsidR="0043098C" w:rsidRPr="00784132" w:rsidRDefault="0043098C" w:rsidP="0043098C">
            <w:pPr>
              <w:spacing w:after="0" w:line="240" w:lineRule="auto"/>
              <w:rPr>
                <w:sz w:val="20"/>
                <w:szCs w:val="20"/>
              </w:rPr>
            </w:pPr>
            <w:r w:rsidRPr="00784132">
              <w:rPr>
                <w:sz w:val="20"/>
                <w:szCs w:val="20"/>
              </w:rPr>
              <w:t xml:space="preserve">Área: </w:t>
            </w:r>
          </w:p>
          <w:p w14:paraId="57CBEC57" w14:textId="77777777" w:rsidR="0043098C" w:rsidRPr="00784132" w:rsidRDefault="0043098C" w:rsidP="0043098C">
            <w:pPr>
              <w:spacing w:after="0" w:line="240" w:lineRule="auto"/>
              <w:rPr>
                <w:sz w:val="20"/>
                <w:szCs w:val="20"/>
              </w:rPr>
            </w:pPr>
            <w:r w:rsidRPr="00784132">
              <w:rPr>
                <w:sz w:val="20"/>
                <w:szCs w:val="20"/>
              </w:rPr>
              <w:t>Dpto. Especial</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4536AF4D" w14:textId="77777777" w:rsidR="0043098C" w:rsidRPr="00784132" w:rsidRDefault="0043098C" w:rsidP="0043098C">
            <w:pPr>
              <w:spacing w:after="0" w:line="240" w:lineRule="auto"/>
              <w:rPr>
                <w:sz w:val="20"/>
                <w:szCs w:val="20"/>
              </w:rPr>
            </w:pPr>
            <w:r w:rsidRPr="00784132">
              <w:rPr>
                <w:sz w:val="20"/>
                <w:szCs w:val="20"/>
              </w:rPr>
              <w:t>Teléfono:</w:t>
            </w:r>
          </w:p>
          <w:p w14:paraId="5DEFFAB5" w14:textId="77777777" w:rsidR="0043098C" w:rsidRPr="00784132" w:rsidRDefault="0043098C" w:rsidP="0043098C">
            <w:pPr>
              <w:spacing w:after="0" w:line="240" w:lineRule="auto"/>
              <w:rPr>
                <w:sz w:val="20"/>
                <w:szCs w:val="20"/>
              </w:rPr>
            </w:pPr>
            <w:r w:rsidRPr="00784132">
              <w:rPr>
                <w:sz w:val="20"/>
                <w:szCs w:val="20"/>
              </w:rPr>
              <w:t xml:space="preserve">22668062 </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5A71D482" w14:textId="77777777" w:rsidR="0043098C" w:rsidRPr="00784132" w:rsidRDefault="0043098C" w:rsidP="0043098C">
            <w:pPr>
              <w:spacing w:after="0" w:line="240" w:lineRule="auto"/>
              <w:rPr>
                <w:sz w:val="20"/>
                <w:szCs w:val="20"/>
              </w:rPr>
            </w:pPr>
            <w:r w:rsidRPr="00784132">
              <w:rPr>
                <w:sz w:val="20"/>
                <w:szCs w:val="20"/>
              </w:rPr>
              <w:t>Tipo de Posgrado</w:t>
            </w:r>
          </w:p>
          <w:p w14:paraId="5BF26880" w14:textId="77777777" w:rsidR="0043098C" w:rsidRPr="00784132" w:rsidRDefault="0043098C" w:rsidP="0043098C">
            <w:pPr>
              <w:spacing w:after="0" w:line="240" w:lineRule="auto"/>
              <w:rPr>
                <w:sz w:val="20"/>
                <w:szCs w:val="20"/>
              </w:rPr>
            </w:pPr>
            <w:r w:rsidRPr="00784132">
              <w:rPr>
                <w:b/>
                <w:bCs/>
                <w:sz w:val="20"/>
                <w:szCs w:val="20"/>
              </w:rPr>
              <w:t xml:space="preserve">Diplomado </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7D9FD834" w14:textId="77777777" w:rsidR="0043098C" w:rsidRPr="00784132" w:rsidRDefault="0043098C" w:rsidP="0043098C">
            <w:pPr>
              <w:spacing w:after="0" w:line="240" w:lineRule="auto"/>
              <w:rPr>
                <w:sz w:val="20"/>
                <w:szCs w:val="20"/>
              </w:rPr>
            </w:pPr>
            <w:r w:rsidRPr="00784132">
              <w:rPr>
                <w:sz w:val="20"/>
                <w:szCs w:val="20"/>
              </w:rPr>
              <w:t>Código PG-FCE-D 6</w:t>
            </w:r>
          </w:p>
          <w:p w14:paraId="78363DB2" w14:textId="77777777" w:rsidR="0043098C" w:rsidRPr="00784132" w:rsidRDefault="0043098C" w:rsidP="0043098C">
            <w:pPr>
              <w:spacing w:after="0" w:line="240" w:lineRule="auto"/>
              <w:rPr>
                <w:sz w:val="20"/>
                <w:szCs w:val="20"/>
              </w:rPr>
            </w:pPr>
            <w:r w:rsidRPr="00784132">
              <w:rPr>
                <w:sz w:val="20"/>
                <w:szCs w:val="20"/>
              </w:rPr>
              <w:t>Horas: 540       Créditos:18</w:t>
            </w:r>
          </w:p>
        </w:tc>
      </w:tr>
      <w:tr w:rsidR="0043098C" w:rsidRPr="00B454D1" w14:paraId="60580888" w14:textId="77777777" w:rsidTr="0043098C">
        <w:trPr>
          <w:trHeight w:val="558"/>
        </w:trPr>
        <w:tc>
          <w:tcPr>
            <w:tcW w:w="762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4B150A89" w14:textId="77777777" w:rsidR="0043098C" w:rsidRPr="00784132" w:rsidRDefault="0043098C" w:rsidP="0043098C">
            <w:pPr>
              <w:spacing w:after="0" w:line="240" w:lineRule="auto"/>
              <w:rPr>
                <w:sz w:val="20"/>
                <w:szCs w:val="20"/>
              </w:rPr>
            </w:pPr>
            <w:r w:rsidRPr="00784132">
              <w:rPr>
                <w:sz w:val="20"/>
                <w:szCs w:val="20"/>
                <w:u w:val="single"/>
              </w:rPr>
              <w:t>Título</w:t>
            </w:r>
            <w:r w:rsidRPr="00784132">
              <w:rPr>
                <w:sz w:val="20"/>
                <w:szCs w:val="20"/>
              </w:rPr>
              <w:t xml:space="preserve">: </w:t>
            </w:r>
            <w:r w:rsidRPr="00784132">
              <w:rPr>
                <w:b/>
                <w:bCs/>
                <w:sz w:val="20"/>
                <w:szCs w:val="20"/>
              </w:rPr>
              <w:t>Calidad del profesional de la Educación Especial</w:t>
            </w:r>
          </w:p>
          <w:p w14:paraId="0142063C" w14:textId="77777777" w:rsidR="0043098C" w:rsidRPr="00784132" w:rsidRDefault="0043098C" w:rsidP="0043098C">
            <w:pPr>
              <w:spacing w:after="0" w:line="240" w:lineRule="auto"/>
              <w:rPr>
                <w:sz w:val="20"/>
                <w:szCs w:val="20"/>
              </w:rPr>
            </w:pPr>
            <w:r w:rsidRPr="00784132">
              <w:rPr>
                <w:sz w:val="20"/>
                <w:szCs w:val="20"/>
              </w:rPr>
              <w:t xml:space="preserve">Inicio. </w:t>
            </w:r>
            <w:proofErr w:type="gramStart"/>
            <w:r w:rsidRPr="00784132">
              <w:rPr>
                <w:sz w:val="20"/>
                <w:szCs w:val="20"/>
              </w:rPr>
              <w:t>marzo/2022</w:t>
            </w:r>
            <w:proofErr w:type="gramEnd"/>
            <w:r w:rsidRPr="00784132">
              <w:rPr>
                <w:sz w:val="20"/>
                <w:szCs w:val="20"/>
              </w:rPr>
              <w:t xml:space="preserve">      Termina.  enero/2023 </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5CF5E4D1" w14:textId="77777777" w:rsidR="0043098C" w:rsidRPr="00784132" w:rsidRDefault="0043098C" w:rsidP="0043098C">
            <w:pPr>
              <w:spacing w:after="0" w:line="240" w:lineRule="auto"/>
              <w:rPr>
                <w:sz w:val="20"/>
                <w:szCs w:val="20"/>
                <w:lang w:val="en-US"/>
              </w:rPr>
            </w:pPr>
            <w:r w:rsidRPr="00784132">
              <w:rPr>
                <w:sz w:val="20"/>
                <w:szCs w:val="20"/>
                <w:u w:val="single"/>
              </w:rPr>
              <w:t>Profesor o coordinador</w:t>
            </w:r>
            <w:r w:rsidRPr="00784132">
              <w:rPr>
                <w:sz w:val="20"/>
                <w:szCs w:val="20"/>
              </w:rPr>
              <w:t xml:space="preserve">: Dr. C Jorge Duvalón Ramírez. </w:t>
            </w:r>
            <w:r w:rsidRPr="00784132">
              <w:rPr>
                <w:sz w:val="20"/>
                <w:szCs w:val="20"/>
                <w:lang w:val="en-US"/>
              </w:rPr>
              <w:t xml:space="preserve">PT. </w:t>
            </w:r>
            <w:hyperlink r:id="rId25" w:history="1">
              <w:r w:rsidRPr="00784132">
                <w:rPr>
                  <w:rStyle w:val="Hipervnculo"/>
                  <w:sz w:val="20"/>
                  <w:szCs w:val="20"/>
                  <w:lang w:val="en-US"/>
                </w:rPr>
                <w:t>jduvalon@uo.edu.cu</w:t>
              </w:r>
            </w:hyperlink>
          </w:p>
        </w:tc>
      </w:tr>
      <w:tr w:rsidR="0043098C" w:rsidRPr="00784132" w14:paraId="60384B6C" w14:textId="77777777" w:rsidTr="0043098C">
        <w:trPr>
          <w:trHeight w:val="963"/>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2C4C3036" w14:textId="77777777" w:rsidR="0043098C" w:rsidRPr="00784132" w:rsidRDefault="0043098C" w:rsidP="0043098C">
            <w:pPr>
              <w:spacing w:after="0" w:line="240" w:lineRule="auto"/>
              <w:rPr>
                <w:sz w:val="20"/>
                <w:szCs w:val="20"/>
              </w:rPr>
            </w:pPr>
            <w:r w:rsidRPr="00784132">
              <w:rPr>
                <w:sz w:val="20"/>
                <w:szCs w:val="20"/>
                <w:u w:val="single"/>
              </w:rPr>
              <w:t>Objetivo General</w:t>
            </w:r>
            <w:r w:rsidRPr="00784132">
              <w:rPr>
                <w:sz w:val="20"/>
                <w:szCs w:val="20"/>
              </w:rPr>
              <w:t xml:space="preserve">: </w:t>
            </w:r>
          </w:p>
          <w:p w14:paraId="01E24330" w14:textId="77777777" w:rsidR="0043098C" w:rsidRPr="00784132" w:rsidRDefault="0043098C" w:rsidP="0043098C">
            <w:pPr>
              <w:spacing w:after="0" w:line="240" w:lineRule="auto"/>
              <w:rPr>
                <w:sz w:val="20"/>
                <w:szCs w:val="20"/>
              </w:rPr>
            </w:pPr>
            <w:r w:rsidRPr="00784132">
              <w:rPr>
                <w:sz w:val="20"/>
                <w:szCs w:val="20"/>
              </w:rPr>
              <w:t>Profundizar en la formación profesional del egresado de la carrera Licenciatura en Educación Especial en el trabajo con los escolares que presentan necesidades educativas especiales sobre la base del perfeccionamiento del Sistema Nacional de Educación.</w:t>
            </w:r>
          </w:p>
        </w:tc>
      </w:tr>
      <w:tr w:rsidR="0043098C" w:rsidRPr="00784132" w14:paraId="2E1A8971" w14:textId="77777777" w:rsidTr="0043098C">
        <w:trPr>
          <w:trHeight w:val="1104"/>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6AB256E9" w14:textId="77777777" w:rsidR="0043098C" w:rsidRPr="00784132" w:rsidRDefault="0043098C" w:rsidP="0043098C">
            <w:pPr>
              <w:spacing w:after="0" w:line="240" w:lineRule="auto"/>
              <w:rPr>
                <w:sz w:val="20"/>
                <w:szCs w:val="20"/>
              </w:rPr>
            </w:pPr>
            <w:r w:rsidRPr="00784132">
              <w:rPr>
                <w:sz w:val="20"/>
                <w:szCs w:val="20"/>
                <w:u w:val="single"/>
              </w:rPr>
              <w:t>Breve descripción de su contenido:</w:t>
            </w:r>
          </w:p>
          <w:p w14:paraId="56BD0FF8" w14:textId="77777777" w:rsidR="0043098C" w:rsidRPr="00784132" w:rsidRDefault="0043098C" w:rsidP="0043098C">
            <w:pPr>
              <w:spacing w:after="0" w:line="240" w:lineRule="auto"/>
              <w:rPr>
                <w:sz w:val="20"/>
                <w:szCs w:val="20"/>
              </w:rPr>
            </w:pPr>
            <w:r w:rsidRPr="00784132">
              <w:rPr>
                <w:sz w:val="20"/>
                <w:szCs w:val="20"/>
                <w:lang w:val="es-US"/>
              </w:rPr>
              <w:t>Los contenidos fundamentales están dirigidos a los métodos, estrategias didácticas y educativas que favorezcan un mejor desempeño del egresado en el proceso docente educativo que se desarrolla con los niños, adolescentes y jóvenes con necesidades educativas especiales en correspondencia con las demandas del perfeccionamiento del Sistema Nacional de Educación en correspondencia con las demandas de los territorios.</w:t>
            </w:r>
          </w:p>
        </w:tc>
      </w:tr>
      <w:tr w:rsidR="0043098C" w:rsidRPr="00784132" w14:paraId="533AA85A" w14:textId="77777777" w:rsidTr="0043098C">
        <w:trPr>
          <w:trHeight w:val="323"/>
        </w:trPr>
        <w:tc>
          <w:tcPr>
            <w:tcW w:w="63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4B17808D" w14:textId="77777777" w:rsidR="0043098C" w:rsidRPr="00784132" w:rsidRDefault="0043098C" w:rsidP="0043098C">
            <w:pPr>
              <w:spacing w:after="0" w:line="240" w:lineRule="auto"/>
              <w:rPr>
                <w:sz w:val="20"/>
                <w:szCs w:val="20"/>
              </w:rPr>
            </w:pPr>
            <w:r w:rsidRPr="00784132">
              <w:rPr>
                <w:sz w:val="20"/>
                <w:szCs w:val="20"/>
                <w:u w:val="single"/>
              </w:rPr>
              <w:t>Solicitado por</w:t>
            </w:r>
            <w:r w:rsidRPr="00784132">
              <w:rPr>
                <w:sz w:val="20"/>
                <w:szCs w:val="20"/>
              </w:rPr>
              <w:t xml:space="preserve">: MINED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5FAB8C85" w14:textId="77777777" w:rsidR="0043098C" w:rsidRPr="00784132" w:rsidRDefault="0043098C" w:rsidP="0043098C">
            <w:pPr>
              <w:spacing w:after="0" w:line="240" w:lineRule="auto"/>
              <w:rPr>
                <w:sz w:val="20"/>
                <w:szCs w:val="20"/>
              </w:rPr>
            </w:pPr>
            <w:r w:rsidRPr="00784132">
              <w:rPr>
                <w:sz w:val="20"/>
                <w:szCs w:val="20"/>
                <w:u w:val="single"/>
              </w:rPr>
              <w:t>Otros posibles participantes</w:t>
            </w:r>
            <w:r w:rsidRPr="00784132">
              <w:rPr>
                <w:sz w:val="20"/>
                <w:szCs w:val="20"/>
              </w:rPr>
              <w:t xml:space="preserve">: MES </w:t>
            </w:r>
          </w:p>
        </w:tc>
      </w:tr>
      <w:tr w:rsidR="0043098C" w:rsidRPr="00784132" w14:paraId="0CC1F0CD" w14:textId="77777777" w:rsidTr="0043098C">
        <w:trPr>
          <w:trHeight w:val="828"/>
        </w:trPr>
        <w:tc>
          <w:tcPr>
            <w:tcW w:w="63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0C595CF7" w14:textId="77777777" w:rsidR="0043098C" w:rsidRPr="00784132" w:rsidRDefault="0043098C" w:rsidP="0043098C">
            <w:pPr>
              <w:spacing w:after="0" w:line="240" w:lineRule="auto"/>
              <w:rPr>
                <w:sz w:val="20"/>
                <w:szCs w:val="20"/>
              </w:rPr>
            </w:pPr>
            <w:r w:rsidRPr="00784132">
              <w:rPr>
                <w:sz w:val="20"/>
                <w:szCs w:val="20"/>
                <w:u w:val="single"/>
              </w:rPr>
              <w:t xml:space="preserve">Responde a prioridades     </w:t>
            </w:r>
            <w:r w:rsidRPr="00784132">
              <w:rPr>
                <w:sz w:val="20"/>
                <w:szCs w:val="20"/>
              </w:rPr>
              <w:t>si _X no___</w:t>
            </w:r>
          </w:p>
          <w:p w14:paraId="5B502228" w14:textId="77777777" w:rsidR="0043098C" w:rsidRPr="00784132" w:rsidRDefault="0043098C" w:rsidP="0043098C">
            <w:pPr>
              <w:spacing w:after="0" w:line="240" w:lineRule="auto"/>
              <w:rPr>
                <w:sz w:val="20"/>
                <w:szCs w:val="20"/>
              </w:rPr>
            </w:pPr>
            <w:r w:rsidRPr="00784132">
              <w:rPr>
                <w:sz w:val="20"/>
                <w:szCs w:val="20"/>
              </w:rPr>
              <w:t xml:space="preserve">Especifique:  Profesional competente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2C3B3BBD" w14:textId="77777777" w:rsidR="0043098C" w:rsidRPr="00784132" w:rsidRDefault="0043098C" w:rsidP="0043098C">
            <w:pPr>
              <w:spacing w:after="0" w:line="240" w:lineRule="auto"/>
              <w:rPr>
                <w:sz w:val="20"/>
                <w:szCs w:val="20"/>
              </w:rPr>
            </w:pPr>
            <w:r w:rsidRPr="00784132">
              <w:rPr>
                <w:sz w:val="20"/>
                <w:szCs w:val="20"/>
              </w:rPr>
              <w:t>Vinculado a proyecto:    si  X  no___</w:t>
            </w:r>
          </w:p>
          <w:p w14:paraId="776F8804" w14:textId="77777777" w:rsidR="0043098C" w:rsidRPr="00784132" w:rsidRDefault="0043098C" w:rsidP="0043098C">
            <w:pPr>
              <w:spacing w:after="0" w:line="240" w:lineRule="auto"/>
              <w:rPr>
                <w:sz w:val="20"/>
                <w:szCs w:val="20"/>
              </w:rPr>
            </w:pPr>
            <w:r w:rsidRPr="00784132">
              <w:rPr>
                <w:sz w:val="20"/>
                <w:szCs w:val="20"/>
              </w:rPr>
              <w:t>Tipo de proyecto y nombre. PREVEDUCA. Desarrollo Local.</w:t>
            </w:r>
          </w:p>
        </w:tc>
      </w:tr>
    </w:tbl>
    <w:p w14:paraId="2FA480AD" w14:textId="77777777" w:rsidR="002B1649" w:rsidRDefault="002B1649" w:rsidP="002B1649">
      <w:pPr>
        <w:rPr>
          <w:sz w:val="20"/>
          <w:szCs w:val="20"/>
        </w:rPr>
      </w:pPr>
    </w:p>
    <w:p w14:paraId="54E93467" w14:textId="77777777" w:rsidR="002B1649" w:rsidRDefault="002B1649" w:rsidP="002B1649">
      <w:pPr>
        <w:rPr>
          <w:sz w:val="20"/>
          <w:szCs w:val="20"/>
        </w:rPr>
      </w:pPr>
    </w:p>
    <w:p w14:paraId="118C3F2B" w14:textId="77777777" w:rsidR="002B1649" w:rsidRDefault="002B1649" w:rsidP="002B1649">
      <w:pPr>
        <w:rPr>
          <w:sz w:val="20"/>
          <w:szCs w:val="20"/>
        </w:rPr>
      </w:pPr>
    </w:p>
    <w:p w14:paraId="4C600FBD" w14:textId="77777777" w:rsidR="002B1649" w:rsidRDefault="002B1649" w:rsidP="002B1649">
      <w:pPr>
        <w:rPr>
          <w:sz w:val="20"/>
          <w:szCs w:val="20"/>
        </w:rPr>
      </w:pPr>
    </w:p>
    <w:p w14:paraId="1C48AB91" w14:textId="77777777" w:rsidR="002B1649" w:rsidRDefault="002B1649" w:rsidP="002B1649">
      <w:pPr>
        <w:rPr>
          <w:sz w:val="20"/>
          <w:szCs w:val="20"/>
        </w:rPr>
      </w:pPr>
    </w:p>
    <w:p w14:paraId="2AEA8E5A" w14:textId="77777777" w:rsidR="002B1649" w:rsidRDefault="002B1649" w:rsidP="002B1649">
      <w:pPr>
        <w:rPr>
          <w:sz w:val="20"/>
          <w:szCs w:val="20"/>
        </w:rPr>
      </w:pPr>
    </w:p>
    <w:p w14:paraId="0363E0C6" w14:textId="4104840D" w:rsidR="002B1649" w:rsidRDefault="002B1649" w:rsidP="002B1649">
      <w:pPr>
        <w:rPr>
          <w:sz w:val="20"/>
          <w:szCs w:val="20"/>
        </w:rPr>
      </w:pPr>
    </w:p>
    <w:p w14:paraId="654AC9A0" w14:textId="0125F657" w:rsidR="00796463" w:rsidRDefault="00796463" w:rsidP="002B1649">
      <w:pPr>
        <w:rPr>
          <w:sz w:val="20"/>
          <w:szCs w:val="20"/>
        </w:rPr>
      </w:pPr>
    </w:p>
    <w:p w14:paraId="28681AB5" w14:textId="77777777" w:rsidR="00796463" w:rsidRDefault="00796463" w:rsidP="002B1649">
      <w:pPr>
        <w:rPr>
          <w:sz w:val="20"/>
          <w:szCs w:val="20"/>
        </w:rPr>
      </w:pPr>
    </w:p>
    <w:p w14:paraId="073F98F4" w14:textId="77777777" w:rsidR="0043098C" w:rsidRDefault="0043098C" w:rsidP="002B1649">
      <w:pPr>
        <w:rPr>
          <w:sz w:val="20"/>
          <w:szCs w:val="20"/>
        </w:rPr>
      </w:pPr>
    </w:p>
    <w:p w14:paraId="2DDB9020" w14:textId="77777777" w:rsidR="0043098C" w:rsidRDefault="0043098C" w:rsidP="002B1649">
      <w:pPr>
        <w:rPr>
          <w:sz w:val="20"/>
          <w:szCs w:val="20"/>
        </w:rPr>
      </w:pPr>
    </w:p>
    <w:p w14:paraId="5B34DA0A" w14:textId="77777777" w:rsidR="0043098C" w:rsidRPr="00784132" w:rsidRDefault="0043098C" w:rsidP="002B1649">
      <w:pPr>
        <w:rPr>
          <w:sz w:val="20"/>
          <w:szCs w:val="20"/>
        </w:rPr>
      </w:pPr>
    </w:p>
    <w:tbl>
      <w:tblPr>
        <w:tblW w:w="9782" w:type="dxa"/>
        <w:tblInd w:w="-456" w:type="dxa"/>
        <w:tblCellMar>
          <w:left w:w="0" w:type="dxa"/>
          <w:right w:w="0" w:type="dxa"/>
        </w:tblCellMar>
        <w:tblLook w:val="04A0" w:firstRow="1" w:lastRow="0" w:firstColumn="1" w:lastColumn="0" w:noHBand="0" w:noVBand="1"/>
      </w:tblPr>
      <w:tblGrid>
        <w:gridCol w:w="3132"/>
        <w:gridCol w:w="2141"/>
        <w:gridCol w:w="1078"/>
        <w:gridCol w:w="851"/>
        <w:gridCol w:w="2580"/>
      </w:tblGrid>
      <w:tr w:rsidR="002B1649" w:rsidRPr="00784132" w14:paraId="3E30C4EE" w14:textId="77777777" w:rsidTr="002B1649">
        <w:trPr>
          <w:trHeight w:val="612"/>
        </w:trPr>
        <w:tc>
          <w:tcPr>
            <w:tcW w:w="3132"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29B2C9BF" w14:textId="77777777" w:rsidR="002B1649" w:rsidRPr="00784132" w:rsidRDefault="002B1649" w:rsidP="00054EBC">
            <w:pPr>
              <w:spacing w:after="0" w:line="240" w:lineRule="auto"/>
              <w:rPr>
                <w:sz w:val="20"/>
                <w:szCs w:val="20"/>
              </w:rPr>
            </w:pPr>
            <w:r w:rsidRPr="00784132">
              <w:rPr>
                <w:sz w:val="20"/>
                <w:szCs w:val="20"/>
              </w:rPr>
              <w:t xml:space="preserve">Área: </w:t>
            </w:r>
          </w:p>
          <w:p w14:paraId="4AF2789B" w14:textId="77777777" w:rsidR="002B1649" w:rsidRPr="00784132" w:rsidRDefault="002B1649" w:rsidP="00054EBC">
            <w:pPr>
              <w:spacing w:after="0" w:line="240" w:lineRule="auto"/>
              <w:rPr>
                <w:sz w:val="20"/>
                <w:szCs w:val="20"/>
              </w:rPr>
            </w:pPr>
            <w:r w:rsidRPr="00784132">
              <w:rPr>
                <w:sz w:val="20"/>
                <w:szCs w:val="20"/>
              </w:rPr>
              <w:t>Dpto. Educación Especial-Logopedia</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5309B271" w14:textId="77777777" w:rsidR="002B1649" w:rsidRPr="00784132" w:rsidRDefault="002B1649" w:rsidP="00054EBC">
            <w:pPr>
              <w:spacing w:after="0" w:line="240" w:lineRule="auto"/>
              <w:rPr>
                <w:sz w:val="20"/>
                <w:szCs w:val="20"/>
              </w:rPr>
            </w:pPr>
            <w:r w:rsidRPr="00784132">
              <w:rPr>
                <w:sz w:val="20"/>
                <w:szCs w:val="20"/>
              </w:rPr>
              <w:t>Teléfono:</w:t>
            </w:r>
          </w:p>
          <w:p w14:paraId="360F749D" w14:textId="77777777" w:rsidR="002B1649" w:rsidRPr="00784132" w:rsidRDefault="002B1649" w:rsidP="00054EBC">
            <w:pPr>
              <w:spacing w:after="0" w:line="240" w:lineRule="auto"/>
              <w:rPr>
                <w:sz w:val="20"/>
                <w:szCs w:val="20"/>
              </w:rPr>
            </w:pPr>
            <w:r w:rsidRPr="00784132">
              <w:rPr>
                <w:sz w:val="20"/>
                <w:szCs w:val="20"/>
              </w:rPr>
              <w:t xml:space="preserve">22668062 </w:t>
            </w: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09F98387" w14:textId="77777777" w:rsidR="002B1649" w:rsidRPr="00784132" w:rsidRDefault="002B1649" w:rsidP="00054EBC">
            <w:pPr>
              <w:spacing w:after="0" w:line="240" w:lineRule="auto"/>
              <w:rPr>
                <w:sz w:val="20"/>
                <w:szCs w:val="20"/>
              </w:rPr>
            </w:pPr>
            <w:r w:rsidRPr="00784132">
              <w:rPr>
                <w:sz w:val="20"/>
                <w:szCs w:val="20"/>
              </w:rPr>
              <w:t>Tipo de Posgrado</w:t>
            </w:r>
          </w:p>
          <w:p w14:paraId="44379960" w14:textId="77777777" w:rsidR="002B1649" w:rsidRPr="00784132" w:rsidRDefault="002B1649" w:rsidP="00054EBC">
            <w:pPr>
              <w:spacing w:after="0" w:line="240" w:lineRule="auto"/>
              <w:rPr>
                <w:sz w:val="20"/>
                <w:szCs w:val="20"/>
              </w:rPr>
            </w:pPr>
            <w:r w:rsidRPr="00784132">
              <w:rPr>
                <w:b/>
                <w:bCs/>
                <w:sz w:val="20"/>
                <w:szCs w:val="20"/>
              </w:rPr>
              <w:t xml:space="preserve">Diplomado </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2403CEB8" w14:textId="77777777" w:rsidR="002B1649" w:rsidRPr="00784132" w:rsidRDefault="002B1649" w:rsidP="00054EBC">
            <w:pPr>
              <w:spacing w:after="0" w:line="240" w:lineRule="auto"/>
              <w:rPr>
                <w:sz w:val="20"/>
                <w:szCs w:val="20"/>
              </w:rPr>
            </w:pPr>
            <w:r w:rsidRPr="00784132">
              <w:rPr>
                <w:sz w:val="20"/>
                <w:szCs w:val="20"/>
              </w:rPr>
              <w:t xml:space="preserve">Código PG-FCE-D 7 </w:t>
            </w:r>
          </w:p>
          <w:p w14:paraId="411E3053" w14:textId="77777777" w:rsidR="002B1649" w:rsidRPr="00784132" w:rsidRDefault="002B1649" w:rsidP="00054EBC">
            <w:pPr>
              <w:spacing w:after="0" w:line="240" w:lineRule="auto"/>
              <w:rPr>
                <w:sz w:val="20"/>
                <w:szCs w:val="20"/>
              </w:rPr>
            </w:pPr>
            <w:r w:rsidRPr="00784132">
              <w:rPr>
                <w:sz w:val="20"/>
                <w:szCs w:val="20"/>
              </w:rPr>
              <w:t>Horas: 540       Créditos:18</w:t>
            </w:r>
          </w:p>
        </w:tc>
      </w:tr>
      <w:tr w:rsidR="002B1649" w:rsidRPr="00B454D1" w14:paraId="576F0CCF" w14:textId="77777777" w:rsidTr="002B1649">
        <w:trPr>
          <w:trHeight w:val="558"/>
        </w:trPr>
        <w:tc>
          <w:tcPr>
            <w:tcW w:w="7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6FFFC410" w14:textId="77777777" w:rsidR="002B1649" w:rsidRPr="00784132" w:rsidRDefault="002B1649" w:rsidP="00054EBC">
            <w:pPr>
              <w:spacing w:after="0" w:line="240" w:lineRule="auto"/>
              <w:rPr>
                <w:sz w:val="20"/>
                <w:szCs w:val="20"/>
              </w:rPr>
            </w:pPr>
            <w:r w:rsidRPr="00784132">
              <w:rPr>
                <w:sz w:val="20"/>
                <w:szCs w:val="20"/>
                <w:u w:val="single"/>
              </w:rPr>
              <w:t>Título</w:t>
            </w:r>
            <w:r w:rsidRPr="00784132">
              <w:rPr>
                <w:sz w:val="20"/>
                <w:szCs w:val="20"/>
              </w:rPr>
              <w:t xml:space="preserve">: </w:t>
            </w:r>
            <w:r w:rsidRPr="00784132">
              <w:rPr>
                <w:b/>
                <w:sz w:val="20"/>
                <w:szCs w:val="20"/>
              </w:rPr>
              <w:t>Atención</w:t>
            </w:r>
            <w:r w:rsidRPr="00784132">
              <w:rPr>
                <w:sz w:val="20"/>
                <w:szCs w:val="20"/>
              </w:rPr>
              <w:t xml:space="preserve"> </w:t>
            </w:r>
            <w:r w:rsidRPr="00784132">
              <w:rPr>
                <w:b/>
                <w:sz w:val="20"/>
                <w:szCs w:val="20"/>
              </w:rPr>
              <w:t>logopédica integral</w:t>
            </w:r>
            <w:r w:rsidRPr="00784132">
              <w:rPr>
                <w:sz w:val="20"/>
                <w:szCs w:val="20"/>
              </w:rPr>
              <w:t xml:space="preserve">  </w:t>
            </w:r>
          </w:p>
          <w:p w14:paraId="42117F57" w14:textId="77777777" w:rsidR="002B1649" w:rsidRPr="00784132" w:rsidRDefault="002B1649" w:rsidP="00054EBC">
            <w:pPr>
              <w:spacing w:after="0" w:line="240" w:lineRule="auto"/>
              <w:rPr>
                <w:sz w:val="20"/>
                <w:szCs w:val="20"/>
              </w:rPr>
            </w:pPr>
            <w:r w:rsidRPr="00784132">
              <w:rPr>
                <w:sz w:val="20"/>
                <w:szCs w:val="20"/>
              </w:rPr>
              <w:t xml:space="preserve">Inicio. </w:t>
            </w:r>
            <w:proofErr w:type="gramStart"/>
            <w:r w:rsidRPr="00784132">
              <w:rPr>
                <w:sz w:val="20"/>
                <w:szCs w:val="20"/>
              </w:rPr>
              <w:t>marzo/2023</w:t>
            </w:r>
            <w:proofErr w:type="gramEnd"/>
            <w:r w:rsidRPr="00784132">
              <w:rPr>
                <w:sz w:val="20"/>
                <w:szCs w:val="20"/>
              </w:rPr>
              <w:t xml:space="preserve">      Termina.  enero/2024 </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344F0B3E" w14:textId="77777777" w:rsidR="002B1649" w:rsidRPr="00784132" w:rsidRDefault="002B1649" w:rsidP="00054EBC">
            <w:pPr>
              <w:spacing w:after="0" w:line="240" w:lineRule="auto"/>
              <w:rPr>
                <w:sz w:val="20"/>
                <w:szCs w:val="20"/>
                <w:lang w:val="en-US"/>
              </w:rPr>
            </w:pPr>
            <w:r w:rsidRPr="00784132">
              <w:rPr>
                <w:sz w:val="20"/>
                <w:szCs w:val="20"/>
                <w:u w:val="single"/>
              </w:rPr>
              <w:t>Profesor o coordinador</w:t>
            </w:r>
            <w:r w:rsidRPr="00784132">
              <w:rPr>
                <w:sz w:val="20"/>
                <w:szCs w:val="20"/>
              </w:rPr>
              <w:t xml:space="preserve">: Dr. C Héctor Núñez Guzmán. </w:t>
            </w:r>
            <w:r w:rsidRPr="00784132">
              <w:rPr>
                <w:sz w:val="20"/>
                <w:szCs w:val="20"/>
                <w:lang w:val="en-US"/>
              </w:rPr>
              <w:t xml:space="preserve">PT. </w:t>
            </w:r>
            <w:hyperlink r:id="rId26" w:history="1">
              <w:r w:rsidRPr="00784132">
                <w:rPr>
                  <w:rStyle w:val="Hipervnculo"/>
                  <w:sz w:val="20"/>
                  <w:szCs w:val="20"/>
                  <w:lang w:val="en-US"/>
                </w:rPr>
                <w:t>hectorng@uo.edu.cu</w:t>
              </w:r>
            </w:hyperlink>
          </w:p>
        </w:tc>
      </w:tr>
      <w:tr w:rsidR="002B1649" w:rsidRPr="00784132" w14:paraId="7FE64761" w14:textId="77777777" w:rsidTr="002B1649">
        <w:trPr>
          <w:trHeight w:val="1323"/>
        </w:trPr>
        <w:tc>
          <w:tcPr>
            <w:tcW w:w="9782"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5A4B3F62" w14:textId="77777777" w:rsidR="002B1649" w:rsidRPr="00784132" w:rsidRDefault="002B1649" w:rsidP="00054EBC">
            <w:pPr>
              <w:spacing w:after="0" w:line="240" w:lineRule="auto"/>
              <w:rPr>
                <w:sz w:val="20"/>
                <w:szCs w:val="20"/>
              </w:rPr>
            </w:pPr>
            <w:r w:rsidRPr="00784132">
              <w:rPr>
                <w:sz w:val="20"/>
                <w:szCs w:val="20"/>
                <w:u w:val="single"/>
              </w:rPr>
              <w:t>Objetivo General</w:t>
            </w:r>
            <w:r w:rsidRPr="00784132">
              <w:rPr>
                <w:sz w:val="20"/>
                <w:szCs w:val="20"/>
              </w:rPr>
              <w:t xml:space="preserve">: </w:t>
            </w:r>
          </w:p>
          <w:p w14:paraId="13CB78CF" w14:textId="77777777" w:rsidR="002B1649" w:rsidRPr="00784132" w:rsidRDefault="002B1649" w:rsidP="00054EBC">
            <w:pPr>
              <w:spacing w:after="0" w:line="240" w:lineRule="auto"/>
              <w:rPr>
                <w:sz w:val="20"/>
                <w:szCs w:val="20"/>
              </w:rPr>
            </w:pPr>
            <w:r w:rsidRPr="00784132">
              <w:rPr>
                <w:sz w:val="20"/>
                <w:szCs w:val="20"/>
              </w:rPr>
              <w:t xml:space="preserve">Profundizar en la formación profesional del egresado de la Carrera Licenciatura en Educación Logopedia,  el diagnóstico y la atención a los niños,  </w:t>
            </w:r>
            <w:r w:rsidRPr="00784132">
              <w:rPr>
                <w:sz w:val="20"/>
                <w:szCs w:val="20"/>
                <w:lang w:val="es-US"/>
              </w:rPr>
              <w:t xml:space="preserve">adolescentes y jóvenes con y sin necesidades educativas especiales </w:t>
            </w:r>
            <w:r w:rsidRPr="00784132">
              <w:rPr>
                <w:sz w:val="20"/>
                <w:szCs w:val="20"/>
              </w:rPr>
              <w:t>de las instituciones regular y de la educación especial que presentan alteraciones en la comunicación y el lenguaje.</w:t>
            </w:r>
          </w:p>
        </w:tc>
      </w:tr>
      <w:tr w:rsidR="002B1649" w:rsidRPr="00784132" w14:paraId="4659DD94" w14:textId="77777777" w:rsidTr="002B1649">
        <w:trPr>
          <w:trHeight w:val="1104"/>
        </w:trPr>
        <w:tc>
          <w:tcPr>
            <w:tcW w:w="9782"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404D5E8E" w14:textId="77777777" w:rsidR="002B1649" w:rsidRPr="00784132" w:rsidRDefault="002B1649" w:rsidP="00054EBC">
            <w:pPr>
              <w:spacing w:after="0" w:line="240" w:lineRule="auto"/>
              <w:rPr>
                <w:sz w:val="20"/>
                <w:szCs w:val="20"/>
              </w:rPr>
            </w:pPr>
            <w:r w:rsidRPr="00784132">
              <w:rPr>
                <w:sz w:val="20"/>
                <w:szCs w:val="20"/>
                <w:u w:val="single"/>
              </w:rPr>
              <w:t>Breve descripción de su contenido:</w:t>
            </w:r>
          </w:p>
          <w:p w14:paraId="73315369" w14:textId="77777777" w:rsidR="002B1649" w:rsidRPr="00784132" w:rsidRDefault="002B1649" w:rsidP="00054EBC">
            <w:pPr>
              <w:spacing w:after="0" w:line="240" w:lineRule="auto"/>
              <w:jc w:val="both"/>
              <w:rPr>
                <w:sz w:val="20"/>
                <w:szCs w:val="20"/>
              </w:rPr>
            </w:pPr>
            <w:r w:rsidRPr="00784132">
              <w:rPr>
                <w:sz w:val="20"/>
                <w:szCs w:val="20"/>
                <w:lang w:val="es-US"/>
              </w:rPr>
              <w:t>Los contenidos fundamentales están dirigidos a perfeccionar los métodos de diagnóstico y de atención logopédica integral que favorezcan el adecuado desempeño del egresado en el desarrollo del proceso docente educativo que se desarrolla con los niños, adolescentes y jóvenes con y sin necesidades educativas especiales, en correspondencia con  los problemas profesionales que demanda el perfeccionamiento del Sistema Nacional de Educación y de los territorios.</w:t>
            </w:r>
          </w:p>
        </w:tc>
      </w:tr>
      <w:tr w:rsidR="002B1649" w:rsidRPr="00784132" w14:paraId="5C7FE882" w14:textId="77777777" w:rsidTr="002B1649">
        <w:trPr>
          <w:trHeight w:val="241"/>
        </w:trPr>
        <w:tc>
          <w:tcPr>
            <w:tcW w:w="63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0096491E" w14:textId="77777777" w:rsidR="002B1649" w:rsidRPr="00784132" w:rsidRDefault="002B1649" w:rsidP="00054EBC">
            <w:pPr>
              <w:spacing w:after="0" w:line="240" w:lineRule="auto"/>
              <w:rPr>
                <w:sz w:val="20"/>
                <w:szCs w:val="20"/>
              </w:rPr>
            </w:pPr>
            <w:r w:rsidRPr="00784132">
              <w:rPr>
                <w:sz w:val="20"/>
                <w:szCs w:val="20"/>
                <w:u w:val="single"/>
              </w:rPr>
              <w:t>Solicitado por</w:t>
            </w:r>
            <w:r w:rsidRPr="00784132">
              <w:rPr>
                <w:sz w:val="20"/>
                <w:szCs w:val="20"/>
              </w:rPr>
              <w:t xml:space="preserve">: MINED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207FA8EA" w14:textId="77777777" w:rsidR="002B1649" w:rsidRPr="00784132" w:rsidRDefault="002B1649" w:rsidP="00054EBC">
            <w:pPr>
              <w:spacing w:after="0" w:line="240" w:lineRule="auto"/>
              <w:rPr>
                <w:sz w:val="20"/>
                <w:szCs w:val="20"/>
              </w:rPr>
            </w:pPr>
            <w:r w:rsidRPr="00784132">
              <w:rPr>
                <w:sz w:val="20"/>
                <w:szCs w:val="20"/>
                <w:u w:val="single"/>
              </w:rPr>
              <w:t>Otros posibles participantes</w:t>
            </w:r>
            <w:r w:rsidRPr="00784132">
              <w:rPr>
                <w:sz w:val="20"/>
                <w:szCs w:val="20"/>
              </w:rPr>
              <w:t xml:space="preserve">: MES </w:t>
            </w:r>
          </w:p>
        </w:tc>
      </w:tr>
      <w:tr w:rsidR="002B1649" w:rsidRPr="00784132" w14:paraId="4F500DD9" w14:textId="77777777" w:rsidTr="002B1649">
        <w:trPr>
          <w:trHeight w:val="969"/>
        </w:trPr>
        <w:tc>
          <w:tcPr>
            <w:tcW w:w="63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32079DDA" w14:textId="77777777" w:rsidR="002B1649" w:rsidRPr="00784132" w:rsidRDefault="002B1649" w:rsidP="00054EBC">
            <w:pPr>
              <w:spacing w:after="0" w:line="240" w:lineRule="auto"/>
              <w:rPr>
                <w:sz w:val="20"/>
                <w:szCs w:val="20"/>
              </w:rPr>
            </w:pPr>
            <w:r w:rsidRPr="00784132">
              <w:rPr>
                <w:sz w:val="20"/>
                <w:szCs w:val="20"/>
                <w:u w:val="single"/>
              </w:rPr>
              <w:t xml:space="preserve">Responde a prioridades     </w:t>
            </w:r>
            <w:r w:rsidRPr="00784132">
              <w:rPr>
                <w:sz w:val="20"/>
                <w:szCs w:val="20"/>
              </w:rPr>
              <w:t>si _X no___</w:t>
            </w:r>
          </w:p>
          <w:p w14:paraId="693F9573" w14:textId="77777777" w:rsidR="002B1649" w:rsidRPr="00784132" w:rsidRDefault="002B1649" w:rsidP="00054EBC">
            <w:pPr>
              <w:spacing w:after="0" w:line="240" w:lineRule="auto"/>
              <w:rPr>
                <w:sz w:val="20"/>
                <w:szCs w:val="20"/>
              </w:rPr>
            </w:pPr>
            <w:r w:rsidRPr="00784132">
              <w:rPr>
                <w:sz w:val="20"/>
                <w:szCs w:val="20"/>
              </w:rPr>
              <w:t xml:space="preserve">Especifique:  Profesional competente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83" w:type="dxa"/>
              <w:bottom w:w="0" w:type="dxa"/>
              <w:right w:w="83" w:type="dxa"/>
            </w:tcMar>
          </w:tcPr>
          <w:p w14:paraId="47555423" w14:textId="77777777" w:rsidR="002B1649" w:rsidRPr="00784132" w:rsidRDefault="002B1649" w:rsidP="00054EBC">
            <w:pPr>
              <w:spacing w:after="0" w:line="240" w:lineRule="auto"/>
              <w:rPr>
                <w:sz w:val="20"/>
                <w:szCs w:val="20"/>
              </w:rPr>
            </w:pPr>
            <w:r w:rsidRPr="00784132">
              <w:rPr>
                <w:sz w:val="20"/>
                <w:szCs w:val="20"/>
              </w:rPr>
              <w:t>Vinculado a proyecto:    si  X  no___</w:t>
            </w:r>
          </w:p>
          <w:p w14:paraId="2F89AA1E" w14:textId="77777777" w:rsidR="002B1649" w:rsidRPr="00784132" w:rsidRDefault="002B1649" w:rsidP="00054EBC">
            <w:pPr>
              <w:spacing w:after="0" w:line="240" w:lineRule="auto"/>
              <w:rPr>
                <w:sz w:val="20"/>
                <w:szCs w:val="20"/>
              </w:rPr>
            </w:pPr>
            <w:r w:rsidRPr="00784132">
              <w:rPr>
                <w:sz w:val="20"/>
                <w:szCs w:val="20"/>
              </w:rPr>
              <w:t>Tipo de proyecto y nombre. PREVEDUCA. Desarrollo Local.</w:t>
            </w:r>
          </w:p>
        </w:tc>
      </w:tr>
    </w:tbl>
    <w:p w14:paraId="4D302C93" w14:textId="77777777" w:rsidR="007C51BD" w:rsidRDefault="007C51BD" w:rsidP="00241377">
      <w:pPr>
        <w:spacing w:after="0"/>
        <w:rPr>
          <w:rFonts w:ascii="Arial Narrow" w:hAnsi="Arial Narrow" w:cs="Arial"/>
          <w:b/>
          <w:sz w:val="24"/>
          <w:szCs w:val="24"/>
        </w:rPr>
      </w:pPr>
    </w:p>
    <w:p w14:paraId="4C2AEF13" w14:textId="77777777" w:rsidR="007C51BD" w:rsidRDefault="007C51BD" w:rsidP="00241377">
      <w:pPr>
        <w:spacing w:after="0"/>
        <w:rPr>
          <w:rFonts w:ascii="Arial Narrow" w:hAnsi="Arial Narrow" w:cs="Arial"/>
          <w:b/>
          <w:sz w:val="24"/>
          <w:szCs w:val="24"/>
        </w:rPr>
      </w:pPr>
    </w:p>
    <w:p w14:paraId="2622866B" w14:textId="77777777" w:rsidR="007C51BD" w:rsidRPr="00C07C67" w:rsidRDefault="002B1649" w:rsidP="00241377">
      <w:pPr>
        <w:spacing w:after="0"/>
        <w:rPr>
          <w:rFonts w:ascii="Arial Narrow" w:hAnsi="Arial Narrow" w:cs="Arial"/>
          <w:b/>
          <w:sz w:val="24"/>
          <w:szCs w:val="24"/>
        </w:rPr>
      </w:pPr>
      <w:r>
        <w:rPr>
          <w:rFonts w:ascii="Arial Narrow" w:hAnsi="Arial Narrow" w:cs="Arial"/>
          <w:b/>
          <w:sz w:val="24"/>
          <w:szCs w:val="24"/>
        </w:rPr>
        <w:t>Cursos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1297DC4E" w14:textId="77777777" w:rsidTr="00F47F45">
        <w:trPr>
          <w:trHeight w:val="417"/>
        </w:trPr>
        <w:tc>
          <w:tcPr>
            <w:tcW w:w="1721" w:type="dxa"/>
          </w:tcPr>
          <w:p w14:paraId="158B7A89"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22E88E12"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4E9F1A23" w14:textId="77777777" w:rsidR="00012675" w:rsidRPr="00784132" w:rsidRDefault="00012675" w:rsidP="00012675">
            <w:pPr>
              <w:rPr>
                <w:b/>
                <w:sz w:val="20"/>
                <w:szCs w:val="20"/>
              </w:rPr>
            </w:pPr>
            <w:r w:rsidRPr="00784132">
              <w:rPr>
                <w:b/>
                <w:sz w:val="20"/>
                <w:szCs w:val="20"/>
              </w:rPr>
              <w:t>Tipo de Posgrado</w:t>
            </w:r>
          </w:p>
          <w:p w14:paraId="48BA8323" w14:textId="77777777" w:rsidR="00012675" w:rsidRPr="00784132" w:rsidRDefault="00012675" w:rsidP="00012675">
            <w:pPr>
              <w:rPr>
                <w:sz w:val="20"/>
                <w:szCs w:val="20"/>
              </w:rPr>
            </w:pPr>
            <w:r w:rsidRPr="00784132">
              <w:rPr>
                <w:sz w:val="20"/>
                <w:szCs w:val="20"/>
              </w:rPr>
              <w:t>Curso</w:t>
            </w:r>
          </w:p>
        </w:tc>
        <w:tc>
          <w:tcPr>
            <w:tcW w:w="3704" w:type="dxa"/>
          </w:tcPr>
          <w:p w14:paraId="3645A810" w14:textId="77777777" w:rsidR="00012675" w:rsidRPr="00241377" w:rsidRDefault="00012675" w:rsidP="00012675">
            <w:pPr>
              <w:rPr>
                <w:rFonts w:cs="Arial"/>
                <w:color w:val="000000"/>
                <w:sz w:val="20"/>
                <w:szCs w:val="20"/>
              </w:rPr>
            </w:pPr>
            <w:r w:rsidRPr="00784132">
              <w:rPr>
                <w:b/>
                <w:sz w:val="20"/>
                <w:szCs w:val="20"/>
              </w:rPr>
              <w:t xml:space="preserve">Código </w:t>
            </w:r>
            <w:r w:rsidR="00241377">
              <w:rPr>
                <w:rFonts w:cs="Arial"/>
                <w:color w:val="000000"/>
                <w:sz w:val="20"/>
                <w:szCs w:val="20"/>
              </w:rPr>
              <w:t>PG-FCE-C-1</w:t>
            </w:r>
          </w:p>
          <w:p w14:paraId="294D3931" w14:textId="77777777" w:rsidR="00012675" w:rsidRPr="00784132" w:rsidRDefault="00012675" w:rsidP="00012675">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 3</w:t>
            </w:r>
          </w:p>
        </w:tc>
      </w:tr>
      <w:tr w:rsidR="00012675" w:rsidRPr="00784132" w14:paraId="66B81DE0" w14:textId="77777777" w:rsidTr="006D7A95">
        <w:trPr>
          <w:trHeight w:val="1189"/>
        </w:trPr>
        <w:tc>
          <w:tcPr>
            <w:tcW w:w="4254" w:type="dxa"/>
            <w:gridSpan w:val="2"/>
          </w:tcPr>
          <w:p w14:paraId="66EB4518" w14:textId="77777777" w:rsidR="00012675" w:rsidRPr="00784132" w:rsidRDefault="00012675" w:rsidP="00012675">
            <w:pPr>
              <w:rPr>
                <w:sz w:val="20"/>
                <w:szCs w:val="20"/>
              </w:rPr>
            </w:pPr>
            <w:r w:rsidRPr="00784132">
              <w:rPr>
                <w:b/>
                <w:sz w:val="20"/>
                <w:szCs w:val="20"/>
              </w:rPr>
              <w:t>Título</w:t>
            </w:r>
            <w:r w:rsidRPr="00784132">
              <w:rPr>
                <w:sz w:val="20"/>
                <w:szCs w:val="20"/>
              </w:rPr>
              <w:t>: Curso de Tecnología Educativa</w:t>
            </w:r>
          </w:p>
          <w:p w14:paraId="6AC6A2BA" w14:textId="77777777" w:rsidR="00012675" w:rsidRPr="00784132" w:rsidRDefault="00012675" w:rsidP="00012675">
            <w:pPr>
              <w:rPr>
                <w:sz w:val="20"/>
                <w:szCs w:val="20"/>
              </w:rPr>
            </w:pPr>
          </w:p>
          <w:p w14:paraId="615DA0D2" w14:textId="1592F176" w:rsidR="00012675" w:rsidRPr="00784132" w:rsidRDefault="00012675" w:rsidP="00241377">
            <w:pPr>
              <w:jc w:val="both"/>
              <w:rPr>
                <w:sz w:val="20"/>
                <w:szCs w:val="20"/>
              </w:rPr>
            </w:pPr>
            <w:r w:rsidRPr="00784132">
              <w:rPr>
                <w:b/>
                <w:sz w:val="20"/>
                <w:szCs w:val="20"/>
              </w:rPr>
              <w:t>Inicio</w:t>
            </w:r>
            <w:r w:rsidRPr="00784132">
              <w:rPr>
                <w:sz w:val="20"/>
                <w:szCs w:val="20"/>
              </w:rPr>
              <w:t xml:space="preserve">. Enero </w:t>
            </w:r>
            <w:r w:rsidR="00241377">
              <w:rPr>
                <w:sz w:val="20"/>
                <w:szCs w:val="20"/>
              </w:rPr>
              <w:t xml:space="preserve">      </w:t>
            </w:r>
            <w:r w:rsidR="00241377" w:rsidRPr="00784132">
              <w:rPr>
                <w:sz w:val="20"/>
                <w:szCs w:val="20"/>
              </w:rPr>
              <w:t xml:space="preserve">Termina.  </w:t>
            </w:r>
            <w:r w:rsidR="00796463">
              <w:rPr>
                <w:sz w:val="20"/>
                <w:szCs w:val="20"/>
              </w:rPr>
              <w:t>noviembre</w:t>
            </w:r>
            <w:r w:rsidR="00241377">
              <w:rPr>
                <w:sz w:val="20"/>
                <w:szCs w:val="20"/>
              </w:rPr>
              <w:t xml:space="preserve">   </w:t>
            </w:r>
          </w:p>
        </w:tc>
        <w:tc>
          <w:tcPr>
            <w:tcW w:w="5386" w:type="dxa"/>
            <w:gridSpan w:val="3"/>
          </w:tcPr>
          <w:p w14:paraId="5FEF7DD1"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w:t>
            </w:r>
          </w:p>
          <w:p w14:paraId="01BA997D" w14:textId="77777777" w:rsidR="006D7A95" w:rsidRPr="00784132" w:rsidRDefault="00012675" w:rsidP="00012675">
            <w:pPr>
              <w:rPr>
                <w:sz w:val="20"/>
                <w:szCs w:val="20"/>
              </w:rPr>
            </w:pPr>
            <w:r w:rsidRPr="00784132">
              <w:rPr>
                <w:sz w:val="20"/>
                <w:szCs w:val="20"/>
              </w:rPr>
              <w:t xml:space="preserve">Dr. C. PT María Elena Pardo Gómez: </w:t>
            </w:r>
            <w:hyperlink r:id="rId27" w:history="1">
              <w:r w:rsidRPr="00784132">
                <w:rPr>
                  <w:color w:val="0563C1" w:themeColor="hyperlink"/>
                  <w:sz w:val="20"/>
                  <w:szCs w:val="20"/>
                  <w:u w:val="single"/>
                </w:rPr>
                <w:t>mepg@uo.edu.cu</w:t>
              </w:r>
            </w:hyperlink>
            <w:r w:rsidR="006D7A95" w:rsidRPr="00784132">
              <w:rPr>
                <w:sz w:val="20"/>
                <w:szCs w:val="20"/>
              </w:rPr>
              <w:t xml:space="preserve"> </w:t>
            </w:r>
          </w:p>
          <w:p w14:paraId="6E9F0CBA" w14:textId="77777777" w:rsidR="00012675" w:rsidRPr="00784132" w:rsidRDefault="00012675" w:rsidP="00012675">
            <w:pPr>
              <w:rPr>
                <w:sz w:val="20"/>
                <w:szCs w:val="20"/>
              </w:rPr>
            </w:pPr>
            <w:r w:rsidRPr="00784132">
              <w:rPr>
                <w:sz w:val="20"/>
                <w:szCs w:val="20"/>
              </w:rPr>
              <w:t xml:space="preserve">Dr. C. PT. José Manuel Izquierdo Lao: </w:t>
            </w:r>
            <w:r w:rsidRPr="00784132">
              <w:rPr>
                <w:color w:val="0563C1" w:themeColor="hyperlink"/>
                <w:sz w:val="20"/>
                <w:szCs w:val="20"/>
                <w:u w:val="single"/>
              </w:rPr>
              <w:t>jmil@uo.edu.cu</w:t>
            </w:r>
          </w:p>
        </w:tc>
      </w:tr>
      <w:tr w:rsidR="00012675" w:rsidRPr="00784132" w14:paraId="1B0CF721" w14:textId="77777777" w:rsidTr="00F47F45">
        <w:trPr>
          <w:trHeight w:val="913"/>
        </w:trPr>
        <w:tc>
          <w:tcPr>
            <w:tcW w:w="9640" w:type="dxa"/>
            <w:gridSpan w:val="5"/>
          </w:tcPr>
          <w:p w14:paraId="405F1748" w14:textId="77777777" w:rsidR="00012675" w:rsidRPr="00784132" w:rsidRDefault="00012675" w:rsidP="00012675">
            <w:pPr>
              <w:jc w:val="both"/>
              <w:rPr>
                <w:sz w:val="20"/>
                <w:szCs w:val="20"/>
              </w:rPr>
            </w:pPr>
            <w:r w:rsidRPr="00784132">
              <w:rPr>
                <w:b/>
                <w:sz w:val="20"/>
                <w:szCs w:val="20"/>
              </w:rPr>
              <w:t xml:space="preserve">Objetivo </w:t>
            </w:r>
            <w:r w:rsidR="00C07C67" w:rsidRPr="00784132">
              <w:rPr>
                <w:b/>
                <w:sz w:val="20"/>
                <w:szCs w:val="20"/>
              </w:rPr>
              <w:t>General</w:t>
            </w:r>
            <w:r w:rsidR="00C07C67" w:rsidRPr="00784132">
              <w:rPr>
                <w:sz w:val="20"/>
                <w:szCs w:val="20"/>
              </w:rPr>
              <w:t>: Que</w:t>
            </w:r>
            <w:r w:rsidRPr="00784132">
              <w:rPr>
                <w:sz w:val="20"/>
                <w:szCs w:val="20"/>
              </w:rPr>
              <w:t xml:space="preserve"> los participantes en el </w:t>
            </w:r>
            <w:r w:rsidR="00C07C67" w:rsidRPr="00784132">
              <w:rPr>
                <w:sz w:val="20"/>
                <w:szCs w:val="20"/>
              </w:rPr>
              <w:t>curso sean</w:t>
            </w:r>
            <w:r w:rsidRPr="00784132">
              <w:rPr>
                <w:sz w:val="20"/>
                <w:szCs w:val="20"/>
              </w:rPr>
              <w:t xml:space="preserve"> capaces de conocer y aplicar los elementos más actuales de la Tecnología Educativa en el perfeccionamiento de la impartición de los contenidos de las asignaturas con las que están relacionados como profesores universitarios.</w:t>
            </w:r>
          </w:p>
        </w:tc>
      </w:tr>
      <w:tr w:rsidR="00012675" w:rsidRPr="00784132" w14:paraId="2BAA9792" w14:textId="77777777" w:rsidTr="00F47F45">
        <w:trPr>
          <w:trHeight w:val="1118"/>
        </w:trPr>
        <w:tc>
          <w:tcPr>
            <w:tcW w:w="9640" w:type="dxa"/>
            <w:gridSpan w:val="5"/>
          </w:tcPr>
          <w:p w14:paraId="5B717BE3" w14:textId="77777777" w:rsidR="00012675" w:rsidRPr="00784132" w:rsidRDefault="00012675" w:rsidP="00012675">
            <w:pPr>
              <w:jc w:val="both"/>
              <w:rPr>
                <w:rFonts w:eastAsia="Times New Roman" w:cs="Times New Roman"/>
                <w:sz w:val="20"/>
                <w:szCs w:val="20"/>
                <w:lang w:eastAsia="es-ES"/>
              </w:rPr>
            </w:pPr>
            <w:r w:rsidRPr="00784132">
              <w:rPr>
                <w:b/>
                <w:sz w:val="20"/>
                <w:szCs w:val="20"/>
              </w:rPr>
              <w:t>Breve descripción de su contenido</w:t>
            </w:r>
            <w:r w:rsidRPr="00784132">
              <w:rPr>
                <w:sz w:val="20"/>
                <w:szCs w:val="20"/>
              </w:rPr>
              <w:t>:</w:t>
            </w:r>
            <w:r w:rsidR="00931CA4">
              <w:rPr>
                <w:sz w:val="20"/>
                <w:szCs w:val="20"/>
              </w:rPr>
              <w:t xml:space="preserve"> </w:t>
            </w:r>
            <w:r w:rsidRPr="00784132">
              <w:rPr>
                <w:rFonts w:cs="Arial"/>
                <w:sz w:val="20"/>
                <w:szCs w:val="20"/>
              </w:rPr>
              <w:t>La Tecnología Educativa (TE) en la Educación Superior. Los modelos pedagógicos: presencial; semipresencial; a distancia. Didáctica de la Educación Virtual Universitaria. Los Entornos Virtuales de Enseñanza-Aprendizaje en el contexto universitario.</w:t>
            </w:r>
            <w:r w:rsidR="00931CA4">
              <w:rPr>
                <w:rFonts w:cs="Arial"/>
                <w:sz w:val="20"/>
                <w:szCs w:val="20"/>
              </w:rPr>
              <w:t xml:space="preserve"> </w:t>
            </w:r>
            <w:r w:rsidRPr="00784132">
              <w:rPr>
                <w:rFonts w:eastAsia="Times New Roman" w:cs="Times New Roman"/>
                <w:sz w:val="20"/>
                <w:szCs w:val="20"/>
                <w:lang w:eastAsia="es-ES"/>
              </w:rPr>
              <w:t>Redes Sociales Educativas. El M-Learning; el Moodle Mobile; Creación de Aplicaciones para móviles; el EXeLearning.</w:t>
            </w:r>
          </w:p>
        </w:tc>
      </w:tr>
      <w:tr w:rsidR="00012675" w:rsidRPr="00784132" w14:paraId="5207D9E7" w14:textId="77777777" w:rsidTr="00F47F45">
        <w:trPr>
          <w:trHeight w:val="532"/>
        </w:trPr>
        <w:tc>
          <w:tcPr>
            <w:tcW w:w="4316" w:type="dxa"/>
            <w:gridSpan w:val="3"/>
          </w:tcPr>
          <w:p w14:paraId="4A85894A" w14:textId="77777777" w:rsidR="00012675" w:rsidRPr="00784132" w:rsidRDefault="00012675" w:rsidP="00012675">
            <w:pPr>
              <w:rPr>
                <w:sz w:val="20"/>
                <w:szCs w:val="20"/>
              </w:rPr>
            </w:pPr>
            <w:r w:rsidRPr="00784132">
              <w:rPr>
                <w:b/>
                <w:sz w:val="20"/>
                <w:szCs w:val="20"/>
              </w:rPr>
              <w:t>Solicitado por</w:t>
            </w:r>
            <w:r w:rsidRPr="00784132">
              <w:rPr>
                <w:sz w:val="20"/>
                <w:szCs w:val="20"/>
              </w:rPr>
              <w:t>: MINSAP</w:t>
            </w:r>
          </w:p>
        </w:tc>
        <w:tc>
          <w:tcPr>
            <w:tcW w:w="5324" w:type="dxa"/>
            <w:gridSpan w:val="2"/>
          </w:tcPr>
          <w:p w14:paraId="7FF0C022"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MES</w:t>
            </w:r>
          </w:p>
        </w:tc>
      </w:tr>
      <w:tr w:rsidR="00012675" w:rsidRPr="00784132" w14:paraId="282C53CD" w14:textId="77777777" w:rsidTr="00F47F45">
        <w:trPr>
          <w:trHeight w:val="981"/>
        </w:trPr>
        <w:tc>
          <w:tcPr>
            <w:tcW w:w="4316" w:type="dxa"/>
            <w:gridSpan w:val="3"/>
          </w:tcPr>
          <w:p w14:paraId="123F4F02"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21C6BC45"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603173EA" w14:textId="77777777" w:rsidR="00012675" w:rsidRPr="00784132" w:rsidRDefault="00012675" w:rsidP="00012675">
            <w:pPr>
              <w:rPr>
                <w:sz w:val="20"/>
                <w:szCs w:val="20"/>
              </w:rPr>
            </w:pPr>
          </w:p>
        </w:tc>
        <w:tc>
          <w:tcPr>
            <w:tcW w:w="5324" w:type="dxa"/>
            <w:gridSpan w:val="2"/>
          </w:tcPr>
          <w:p w14:paraId="6438B178"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 X    no___</w:t>
            </w:r>
          </w:p>
          <w:p w14:paraId="6DFD4426" w14:textId="77777777" w:rsidR="00012675" w:rsidRPr="00784132" w:rsidRDefault="00012675" w:rsidP="00012675">
            <w:pPr>
              <w:rPr>
                <w:sz w:val="20"/>
                <w:szCs w:val="20"/>
              </w:rPr>
            </w:pPr>
            <w:r w:rsidRPr="00784132">
              <w:rPr>
                <w:sz w:val="20"/>
                <w:szCs w:val="20"/>
              </w:rPr>
              <w:t>Tipo de proyect</w:t>
            </w:r>
            <w:r w:rsidR="00C07C67">
              <w:rPr>
                <w:sz w:val="20"/>
                <w:szCs w:val="20"/>
              </w:rPr>
              <w:t xml:space="preserve">o y nombre.     Informatización Universidad </w:t>
            </w:r>
            <w:r w:rsidRPr="00784132">
              <w:rPr>
                <w:sz w:val="20"/>
                <w:szCs w:val="20"/>
              </w:rPr>
              <w:t>Desarrollo (Proyecto PAP)</w:t>
            </w:r>
          </w:p>
        </w:tc>
      </w:tr>
    </w:tbl>
    <w:p w14:paraId="4797ABD3" w14:textId="77777777" w:rsidR="00012675" w:rsidRPr="00784132" w:rsidRDefault="00012675" w:rsidP="00012675">
      <w:pPr>
        <w:rPr>
          <w:sz w:val="20"/>
          <w:szCs w:val="20"/>
        </w:rPr>
      </w:pPr>
    </w:p>
    <w:p w14:paraId="20A79B04" w14:textId="77777777" w:rsidR="00A35FB0" w:rsidRDefault="00A35FB0" w:rsidP="00012675">
      <w:pPr>
        <w:rPr>
          <w:sz w:val="20"/>
          <w:szCs w:val="20"/>
        </w:rPr>
      </w:pPr>
    </w:p>
    <w:p w14:paraId="58F2A85E" w14:textId="77777777" w:rsidR="002B1649" w:rsidRDefault="002B1649" w:rsidP="00012675">
      <w:pPr>
        <w:rPr>
          <w:sz w:val="20"/>
          <w:szCs w:val="20"/>
        </w:rPr>
      </w:pPr>
    </w:p>
    <w:p w14:paraId="7031F5A9" w14:textId="77777777" w:rsidR="002B1649" w:rsidRDefault="002B1649" w:rsidP="00012675">
      <w:pPr>
        <w:rPr>
          <w:sz w:val="20"/>
          <w:szCs w:val="20"/>
        </w:rPr>
      </w:pPr>
    </w:p>
    <w:p w14:paraId="47AA5A97" w14:textId="77777777" w:rsidR="002B1649" w:rsidRDefault="002B1649" w:rsidP="00012675">
      <w:pPr>
        <w:rPr>
          <w:sz w:val="20"/>
          <w:szCs w:val="20"/>
        </w:rPr>
      </w:pPr>
    </w:p>
    <w:p w14:paraId="6D6238FB" w14:textId="77777777" w:rsidR="002B1649" w:rsidRDefault="002B1649" w:rsidP="00012675">
      <w:pPr>
        <w:rPr>
          <w:sz w:val="20"/>
          <w:szCs w:val="20"/>
        </w:rPr>
      </w:pPr>
    </w:p>
    <w:p w14:paraId="6C30E520" w14:textId="77777777" w:rsidR="002B1649" w:rsidRDefault="002B1649" w:rsidP="00012675">
      <w:pPr>
        <w:rPr>
          <w:sz w:val="20"/>
          <w:szCs w:val="20"/>
        </w:rPr>
      </w:pPr>
    </w:p>
    <w:p w14:paraId="2AD2E4DA" w14:textId="77777777" w:rsidR="002B1649" w:rsidRDefault="002B1649" w:rsidP="00012675">
      <w:pPr>
        <w:rPr>
          <w:sz w:val="20"/>
          <w:szCs w:val="20"/>
        </w:rPr>
      </w:pPr>
    </w:p>
    <w:p w14:paraId="77A24C25" w14:textId="77777777" w:rsidR="002B1649" w:rsidRDefault="002B1649" w:rsidP="00012675">
      <w:pPr>
        <w:rPr>
          <w:sz w:val="20"/>
          <w:szCs w:val="20"/>
        </w:rPr>
      </w:pPr>
    </w:p>
    <w:p w14:paraId="28501630" w14:textId="4145F244" w:rsidR="002B1649" w:rsidRDefault="002B1649" w:rsidP="00012675">
      <w:pPr>
        <w:rPr>
          <w:sz w:val="20"/>
          <w:szCs w:val="20"/>
        </w:rPr>
      </w:pPr>
    </w:p>
    <w:p w14:paraId="336BEF99" w14:textId="77777777" w:rsidR="00796463" w:rsidRPr="00784132" w:rsidRDefault="00796463"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16D61E26" w14:textId="77777777" w:rsidTr="00F47F45">
        <w:trPr>
          <w:trHeight w:val="417"/>
        </w:trPr>
        <w:tc>
          <w:tcPr>
            <w:tcW w:w="1721" w:type="dxa"/>
          </w:tcPr>
          <w:p w14:paraId="236FF4E6"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1912DDA5" w14:textId="77777777" w:rsidR="00012675" w:rsidRPr="00784132" w:rsidRDefault="00012675" w:rsidP="00012675">
            <w:pPr>
              <w:rPr>
                <w:sz w:val="20"/>
                <w:szCs w:val="20"/>
              </w:rPr>
            </w:pPr>
            <w:r w:rsidRPr="00784132">
              <w:rPr>
                <w:b/>
                <w:sz w:val="20"/>
                <w:szCs w:val="20"/>
              </w:rPr>
              <w:t>Teléfono</w:t>
            </w:r>
            <w:r w:rsidRPr="00784132">
              <w:rPr>
                <w:sz w:val="20"/>
                <w:szCs w:val="20"/>
              </w:rPr>
              <w:t>: 22668082- 22668963</w:t>
            </w:r>
          </w:p>
        </w:tc>
        <w:tc>
          <w:tcPr>
            <w:tcW w:w="1682" w:type="dxa"/>
            <w:gridSpan w:val="2"/>
          </w:tcPr>
          <w:p w14:paraId="03CDBE5D" w14:textId="77777777" w:rsidR="00012675" w:rsidRPr="00784132" w:rsidRDefault="00012675" w:rsidP="00012675">
            <w:pPr>
              <w:rPr>
                <w:b/>
                <w:sz w:val="20"/>
                <w:szCs w:val="20"/>
              </w:rPr>
            </w:pPr>
            <w:r w:rsidRPr="00784132">
              <w:rPr>
                <w:b/>
                <w:sz w:val="20"/>
                <w:szCs w:val="20"/>
              </w:rPr>
              <w:t>Tipo de Posgrado</w:t>
            </w:r>
          </w:p>
          <w:p w14:paraId="070CAAD7" w14:textId="77777777" w:rsidR="00012675" w:rsidRPr="00784132" w:rsidRDefault="00012675" w:rsidP="00012675">
            <w:pPr>
              <w:rPr>
                <w:sz w:val="20"/>
                <w:szCs w:val="20"/>
              </w:rPr>
            </w:pPr>
            <w:r w:rsidRPr="00784132">
              <w:rPr>
                <w:sz w:val="20"/>
                <w:szCs w:val="20"/>
              </w:rPr>
              <w:t>Curso</w:t>
            </w:r>
          </w:p>
        </w:tc>
        <w:tc>
          <w:tcPr>
            <w:tcW w:w="3704" w:type="dxa"/>
          </w:tcPr>
          <w:p w14:paraId="0C029E4D"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w:t>
            </w:r>
          </w:p>
          <w:p w14:paraId="5B7F992F" w14:textId="77777777" w:rsidR="00012675" w:rsidRPr="00784132" w:rsidRDefault="00012675" w:rsidP="00012675">
            <w:pPr>
              <w:rPr>
                <w:b/>
                <w:sz w:val="20"/>
                <w:szCs w:val="20"/>
              </w:rPr>
            </w:pPr>
          </w:p>
          <w:p w14:paraId="4924762B" w14:textId="77777777" w:rsidR="00012675" w:rsidRPr="00784132" w:rsidRDefault="00012675" w:rsidP="00012675">
            <w:pPr>
              <w:rPr>
                <w:sz w:val="20"/>
                <w:szCs w:val="20"/>
              </w:rPr>
            </w:pPr>
            <w:r w:rsidRPr="00784132">
              <w:rPr>
                <w:b/>
                <w:sz w:val="20"/>
                <w:szCs w:val="20"/>
              </w:rPr>
              <w:t>Horas</w:t>
            </w:r>
            <w:r w:rsidRPr="00784132">
              <w:rPr>
                <w:sz w:val="20"/>
                <w:szCs w:val="20"/>
              </w:rPr>
              <w:t xml:space="preserve">: 60             </w:t>
            </w:r>
            <w:r w:rsidRPr="00784132">
              <w:rPr>
                <w:b/>
                <w:sz w:val="20"/>
                <w:szCs w:val="20"/>
              </w:rPr>
              <w:t>Créditos</w:t>
            </w:r>
            <w:r w:rsidRPr="00784132">
              <w:rPr>
                <w:sz w:val="20"/>
                <w:szCs w:val="20"/>
              </w:rPr>
              <w:t>: 2</w:t>
            </w:r>
          </w:p>
        </w:tc>
      </w:tr>
      <w:tr w:rsidR="00012675" w:rsidRPr="00784132" w14:paraId="37F58860" w14:textId="77777777" w:rsidTr="00F47F45">
        <w:trPr>
          <w:trHeight w:val="397"/>
        </w:trPr>
        <w:tc>
          <w:tcPr>
            <w:tcW w:w="4254" w:type="dxa"/>
            <w:gridSpan w:val="2"/>
          </w:tcPr>
          <w:p w14:paraId="2F4F5912" w14:textId="77777777" w:rsidR="00012675" w:rsidRPr="00784132" w:rsidRDefault="00012675" w:rsidP="00012675">
            <w:pPr>
              <w:rPr>
                <w:sz w:val="20"/>
                <w:szCs w:val="20"/>
              </w:rPr>
            </w:pPr>
            <w:r w:rsidRPr="00784132">
              <w:rPr>
                <w:b/>
                <w:sz w:val="20"/>
                <w:szCs w:val="20"/>
              </w:rPr>
              <w:t>Título</w:t>
            </w:r>
            <w:r w:rsidRPr="00784132">
              <w:rPr>
                <w:sz w:val="20"/>
                <w:szCs w:val="20"/>
              </w:rPr>
              <w:t>: Atención logopédica integral a los trastornos del lenguaje</w:t>
            </w:r>
          </w:p>
          <w:p w14:paraId="1218C309" w14:textId="77777777" w:rsidR="00012675" w:rsidRPr="00784132" w:rsidRDefault="00012675" w:rsidP="00012675">
            <w:pPr>
              <w:rPr>
                <w:sz w:val="20"/>
                <w:szCs w:val="20"/>
              </w:rPr>
            </w:pPr>
          </w:p>
          <w:p w14:paraId="5AFEEC49" w14:textId="77777777" w:rsidR="00012675" w:rsidRPr="00784132" w:rsidRDefault="00012675" w:rsidP="00931CA4">
            <w:pPr>
              <w:rPr>
                <w:sz w:val="20"/>
                <w:szCs w:val="20"/>
              </w:rPr>
            </w:pPr>
            <w:r w:rsidRPr="00784132">
              <w:rPr>
                <w:b/>
                <w:sz w:val="20"/>
                <w:szCs w:val="20"/>
              </w:rPr>
              <w:t>Inicio</w:t>
            </w:r>
            <w:r w:rsidR="00931CA4">
              <w:rPr>
                <w:sz w:val="20"/>
                <w:szCs w:val="20"/>
              </w:rPr>
              <w:t xml:space="preserve">. </w:t>
            </w:r>
            <w:proofErr w:type="gramStart"/>
            <w:r w:rsidR="00931CA4">
              <w:rPr>
                <w:sz w:val="20"/>
                <w:szCs w:val="20"/>
              </w:rPr>
              <w:t>febrero</w:t>
            </w:r>
            <w:proofErr w:type="gramEnd"/>
            <w:r w:rsidR="00931CA4">
              <w:rPr>
                <w:sz w:val="20"/>
                <w:szCs w:val="20"/>
              </w:rPr>
              <w:t xml:space="preserve">      </w:t>
            </w:r>
            <w:r w:rsidRPr="00784132">
              <w:rPr>
                <w:b/>
                <w:sz w:val="20"/>
                <w:szCs w:val="20"/>
              </w:rPr>
              <w:t>Termina</w:t>
            </w:r>
            <w:r w:rsidRPr="00784132">
              <w:rPr>
                <w:sz w:val="20"/>
                <w:szCs w:val="20"/>
              </w:rPr>
              <w:t xml:space="preserve">. Junio </w:t>
            </w:r>
          </w:p>
        </w:tc>
        <w:tc>
          <w:tcPr>
            <w:tcW w:w="5386" w:type="dxa"/>
            <w:gridSpan w:val="3"/>
          </w:tcPr>
          <w:p w14:paraId="00BB9952"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y Dr. C Félix Lázaro Huepp Ramos. felixh@uo.edu.cu</w:t>
            </w:r>
          </w:p>
        </w:tc>
      </w:tr>
      <w:tr w:rsidR="00012675" w:rsidRPr="00784132" w14:paraId="2B0E0A2A" w14:textId="77777777" w:rsidTr="00F47F45">
        <w:trPr>
          <w:trHeight w:val="913"/>
        </w:trPr>
        <w:tc>
          <w:tcPr>
            <w:tcW w:w="9640" w:type="dxa"/>
            <w:gridSpan w:val="5"/>
          </w:tcPr>
          <w:p w14:paraId="617D9D72" w14:textId="77777777" w:rsidR="00012675" w:rsidRPr="00784132" w:rsidRDefault="00012675" w:rsidP="0052455B">
            <w:pPr>
              <w:numPr>
                <w:ilvl w:val="0"/>
                <w:numId w:val="2"/>
              </w:numPr>
              <w:spacing w:before="120" w:after="120"/>
              <w:jc w:val="both"/>
              <w:rPr>
                <w:rFonts w:eastAsia="Calibri" w:cs="Arial"/>
                <w:sz w:val="20"/>
                <w:szCs w:val="20"/>
              </w:rPr>
            </w:pPr>
            <w:r w:rsidRPr="00784132">
              <w:rPr>
                <w:rFonts w:eastAsia="Calibri" w:cs="Times New Roman"/>
                <w:b/>
                <w:sz w:val="20"/>
                <w:szCs w:val="20"/>
              </w:rPr>
              <w:t>Objetivo General</w:t>
            </w:r>
            <w:r w:rsidRPr="00784132">
              <w:rPr>
                <w:rFonts w:eastAsia="Calibri" w:cs="Times New Roman"/>
                <w:sz w:val="20"/>
                <w:szCs w:val="20"/>
              </w:rPr>
              <w:t>: Actualizar a los participantes en las tendencias actuales acerca de la clasificación, prevención, diagnóstico y tratamiento de las alteraciones del nivel comunicativo lenguaje.</w:t>
            </w:r>
          </w:p>
        </w:tc>
      </w:tr>
      <w:tr w:rsidR="00012675" w:rsidRPr="00784132" w14:paraId="655050C7" w14:textId="77777777" w:rsidTr="00F47F45">
        <w:trPr>
          <w:trHeight w:val="1118"/>
        </w:trPr>
        <w:tc>
          <w:tcPr>
            <w:tcW w:w="9640" w:type="dxa"/>
            <w:gridSpan w:val="5"/>
          </w:tcPr>
          <w:p w14:paraId="54A8A860" w14:textId="77777777" w:rsidR="00012675" w:rsidRPr="00784132" w:rsidRDefault="00012675" w:rsidP="00012675">
            <w:pPr>
              <w:jc w:val="both"/>
              <w:rPr>
                <w:sz w:val="20"/>
                <w:szCs w:val="20"/>
              </w:rPr>
            </w:pPr>
            <w:r w:rsidRPr="00784132">
              <w:rPr>
                <w:b/>
                <w:sz w:val="20"/>
                <w:szCs w:val="20"/>
              </w:rPr>
              <w:t xml:space="preserve">Breve descripción de su </w:t>
            </w:r>
            <w:r w:rsidR="00C07C67" w:rsidRPr="00784132">
              <w:rPr>
                <w:b/>
                <w:sz w:val="20"/>
                <w:szCs w:val="20"/>
              </w:rPr>
              <w:t>contenido</w:t>
            </w:r>
            <w:r w:rsidR="00C07C67" w:rsidRPr="00784132">
              <w:rPr>
                <w:sz w:val="20"/>
                <w:szCs w:val="20"/>
              </w:rPr>
              <w:t>:</w:t>
            </w:r>
            <w:r w:rsidR="00C07C67" w:rsidRPr="00784132">
              <w:rPr>
                <w:rFonts w:cs="Arial"/>
                <w:sz w:val="20"/>
                <w:szCs w:val="20"/>
              </w:rPr>
              <w:t xml:space="preserve"> Aborda</w:t>
            </w:r>
            <w:r w:rsidRPr="00784132">
              <w:rPr>
                <w:rFonts w:cs="Arial"/>
                <w:sz w:val="20"/>
                <w:szCs w:val="20"/>
              </w:rPr>
              <w:t xml:space="preserve"> las concepciones más actuales acerca de los trastornos del lenguaje, sus delimitaciones conceptuales, clasificación, diagnóstico y atención integral. El papel de las neurociencias en el estudio de la desintegración y </w:t>
            </w:r>
            <w:r w:rsidR="00C07C67" w:rsidRPr="00784132">
              <w:rPr>
                <w:rFonts w:cs="Arial"/>
                <w:sz w:val="20"/>
                <w:szCs w:val="20"/>
              </w:rPr>
              <w:t>desintegración</w:t>
            </w:r>
            <w:r w:rsidRPr="00784132">
              <w:rPr>
                <w:rFonts w:cs="Arial"/>
                <w:sz w:val="20"/>
                <w:szCs w:val="20"/>
              </w:rPr>
              <w:t xml:space="preserve"> del sistema funcional del lenguaje. Criterios teóricos y prácticos para la determinación de las estrategias de atención logopédica a los retrasos primarios y secundarios del lenguaje oral, las afasias y los trastornos del desarrollo del lenguaje así como </w:t>
            </w:r>
            <w:r w:rsidR="00C07C67" w:rsidRPr="00784132">
              <w:rPr>
                <w:rFonts w:cs="Arial"/>
                <w:sz w:val="20"/>
                <w:szCs w:val="20"/>
              </w:rPr>
              <w:t>los recursos</w:t>
            </w:r>
            <w:r w:rsidRPr="00784132">
              <w:rPr>
                <w:rFonts w:cs="Arial"/>
                <w:sz w:val="20"/>
                <w:szCs w:val="20"/>
              </w:rPr>
              <w:t xml:space="preserve"> metodológicos y didácticos a emplear en relación con las posturas epistémicas tenidas en cuenta en el diagnóstico y clasificación de estos trastornos.</w:t>
            </w:r>
          </w:p>
        </w:tc>
      </w:tr>
      <w:tr w:rsidR="00012675" w:rsidRPr="00784132" w14:paraId="5040FBD2" w14:textId="77777777" w:rsidTr="00F47F45">
        <w:trPr>
          <w:trHeight w:val="532"/>
        </w:trPr>
        <w:tc>
          <w:tcPr>
            <w:tcW w:w="4316" w:type="dxa"/>
            <w:gridSpan w:val="3"/>
          </w:tcPr>
          <w:p w14:paraId="5537BD54" w14:textId="77777777" w:rsidR="00012675" w:rsidRPr="00784132" w:rsidRDefault="00012675" w:rsidP="00012675">
            <w:pPr>
              <w:rPr>
                <w:sz w:val="20"/>
                <w:szCs w:val="20"/>
              </w:rPr>
            </w:pPr>
            <w:r w:rsidRPr="00784132">
              <w:rPr>
                <w:b/>
                <w:sz w:val="20"/>
                <w:szCs w:val="20"/>
              </w:rPr>
              <w:t>Solicitado por</w:t>
            </w:r>
            <w:r w:rsidRPr="00784132">
              <w:rPr>
                <w:sz w:val="20"/>
                <w:szCs w:val="20"/>
              </w:rPr>
              <w:t>: MINED</w:t>
            </w:r>
          </w:p>
        </w:tc>
        <w:tc>
          <w:tcPr>
            <w:tcW w:w="5324" w:type="dxa"/>
            <w:gridSpan w:val="2"/>
          </w:tcPr>
          <w:p w14:paraId="566733F4"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MINSAP</w:t>
            </w:r>
          </w:p>
        </w:tc>
      </w:tr>
      <w:tr w:rsidR="00012675" w:rsidRPr="00784132" w14:paraId="18752293" w14:textId="77777777" w:rsidTr="00F47F45">
        <w:trPr>
          <w:trHeight w:val="981"/>
        </w:trPr>
        <w:tc>
          <w:tcPr>
            <w:tcW w:w="4316" w:type="dxa"/>
            <w:gridSpan w:val="3"/>
          </w:tcPr>
          <w:p w14:paraId="68097B82"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4ED40A5C" w14:textId="77777777" w:rsidR="00012675" w:rsidRPr="00784132" w:rsidRDefault="00012675" w:rsidP="00012675">
            <w:pPr>
              <w:rPr>
                <w:sz w:val="20"/>
                <w:szCs w:val="20"/>
              </w:rPr>
            </w:pPr>
            <w:r w:rsidRPr="00784132">
              <w:rPr>
                <w:sz w:val="20"/>
                <w:szCs w:val="20"/>
              </w:rPr>
              <w:t xml:space="preserve">:  Eje estratégico Potencial humano, ciencia, tecnología e innovación </w:t>
            </w:r>
          </w:p>
          <w:p w14:paraId="379E46FC" w14:textId="77777777" w:rsidR="00012675" w:rsidRPr="00784132" w:rsidRDefault="00012675" w:rsidP="00012675">
            <w:pPr>
              <w:rPr>
                <w:sz w:val="20"/>
                <w:szCs w:val="20"/>
              </w:rPr>
            </w:pPr>
          </w:p>
        </w:tc>
        <w:tc>
          <w:tcPr>
            <w:tcW w:w="5324" w:type="dxa"/>
            <w:gridSpan w:val="2"/>
          </w:tcPr>
          <w:p w14:paraId="4E160A09"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sino X</w:t>
            </w:r>
          </w:p>
          <w:p w14:paraId="3E8BE8F7" w14:textId="77777777" w:rsidR="00012675" w:rsidRPr="00784132" w:rsidRDefault="00012675" w:rsidP="00012675">
            <w:pPr>
              <w:rPr>
                <w:sz w:val="20"/>
                <w:szCs w:val="20"/>
              </w:rPr>
            </w:pPr>
            <w:r w:rsidRPr="00784132">
              <w:rPr>
                <w:sz w:val="20"/>
                <w:szCs w:val="20"/>
              </w:rPr>
              <w:t xml:space="preserve">Tipo de proyecto y nombre. </w:t>
            </w:r>
          </w:p>
        </w:tc>
      </w:tr>
    </w:tbl>
    <w:p w14:paraId="60BC28E2" w14:textId="77777777" w:rsidR="00B84A31" w:rsidRDefault="00B84A31" w:rsidP="00012675">
      <w:pPr>
        <w:rPr>
          <w:sz w:val="20"/>
          <w:szCs w:val="20"/>
        </w:rPr>
      </w:pPr>
    </w:p>
    <w:p w14:paraId="2D794AE2" w14:textId="77777777" w:rsidR="00931CA4" w:rsidRDefault="00931CA4"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84A31" w:rsidRPr="00784132" w14:paraId="600E6A06" w14:textId="77777777" w:rsidTr="00F86C4F">
        <w:trPr>
          <w:trHeight w:val="417"/>
        </w:trPr>
        <w:tc>
          <w:tcPr>
            <w:tcW w:w="1721" w:type="dxa"/>
          </w:tcPr>
          <w:p w14:paraId="213A7F58" w14:textId="77777777" w:rsidR="00B84A31" w:rsidRPr="00784132" w:rsidRDefault="00B84A31" w:rsidP="00F86C4F">
            <w:pPr>
              <w:spacing w:line="276" w:lineRule="auto"/>
              <w:rPr>
                <w:sz w:val="20"/>
                <w:szCs w:val="20"/>
              </w:rPr>
            </w:pPr>
            <w:r w:rsidRPr="00784132">
              <w:rPr>
                <w:b/>
                <w:sz w:val="20"/>
                <w:szCs w:val="20"/>
              </w:rPr>
              <w:t>Área</w:t>
            </w:r>
            <w:r w:rsidRPr="00784132">
              <w:rPr>
                <w:sz w:val="20"/>
                <w:szCs w:val="20"/>
              </w:rPr>
              <w:t>: FCE</w:t>
            </w:r>
          </w:p>
        </w:tc>
        <w:tc>
          <w:tcPr>
            <w:tcW w:w="2533" w:type="dxa"/>
          </w:tcPr>
          <w:p w14:paraId="5C341222" w14:textId="77777777" w:rsidR="00B84A31" w:rsidRPr="00784132" w:rsidRDefault="00B84A31" w:rsidP="00F86C4F">
            <w:pPr>
              <w:spacing w:line="276" w:lineRule="auto"/>
              <w:rPr>
                <w:sz w:val="20"/>
                <w:szCs w:val="20"/>
              </w:rPr>
            </w:pPr>
            <w:r w:rsidRPr="00784132">
              <w:rPr>
                <w:b/>
                <w:sz w:val="20"/>
                <w:szCs w:val="20"/>
              </w:rPr>
              <w:t>Teléfono</w:t>
            </w:r>
            <w:r w:rsidRPr="00784132">
              <w:rPr>
                <w:sz w:val="20"/>
                <w:szCs w:val="20"/>
              </w:rPr>
              <w:t>:22668082- 22668963</w:t>
            </w:r>
          </w:p>
        </w:tc>
        <w:tc>
          <w:tcPr>
            <w:tcW w:w="1682" w:type="dxa"/>
            <w:gridSpan w:val="2"/>
          </w:tcPr>
          <w:p w14:paraId="54A880E9" w14:textId="77777777" w:rsidR="00B84A31" w:rsidRPr="00784132" w:rsidRDefault="00B84A31" w:rsidP="00F86C4F">
            <w:pPr>
              <w:spacing w:line="276" w:lineRule="auto"/>
              <w:rPr>
                <w:b/>
                <w:sz w:val="20"/>
                <w:szCs w:val="20"/>
              </w:rPr>
            </w:pPr>
            <w:r w:rsidRPr="00784132">
              <w:rPr>
                <w:b/>
                <w:sz w:val="20"/>
                <w:szCs w:val="20"/>
              </w:rPr>
              <w:t>Tipo de Posgrado</w:t>
            </w:r>
          </w:p>
          <w:p w14:paraId="5F664D53" w14:textId="77777777" w:rsidR="00B84A31" w:rsidRPr="00784132" w:rsidRDefault="00B84A31" w:rsidP="00F86C4F">
            <w:pPr>
              <w:spacing w:line="276" w:lineRule="auto"/>
              <w:rPr>
                <w:sz w:val="20"/>
                <w:szCs w:val="20"/>
              </w:rPr>
            </w:pPr>
            <w:r w:rsidRPr="00784132">
              <w:rPr>
                <w:sz w:val="20"/>
                <w:szCs w:val="20"/>
              </w:rPr>
              <w:t>Curso</w:t>
            </w:r>
          </w:p>
        </w:tc>
        <w:tc>
          <w:tcPr>
            <w:tcW w:w="3704" w:type="dxa"/>
          </w:tcPr>
          <w:p w14:paraId="72B14B75" w14:textId="77777777" w:rsidR="00B84A31" w:rsidRPr="00784132" w:rsidRDefault="00B84A31" w:rsidP="00F86C4F">
            <w:pPr>
              <w:spacing w:line="276" w:lineRule="auto"/>
              <w:rPr>
                <w:rFonts w:cs="Arial"/>
                <w:color w:val="000000"/>
                <w:sz w:val="20"/>
                <w:szCs w:val="20"/>
              </w:rPr>
            </w:pPr>
            <w:r w:rsidRPr="00784132">
              <w:rPr>
                <w:b/>
                <w:sz w:val="20"/>
                <w:szCs w:val="20"/>
              </w:rPr>
              <w:t xml:space="preserve">Código </w:t>
            </w:r>
            <w:r w:rsidRPr="00784132">
              <w:rPr>
                <w:rFonts w:cs="Arial"/>
                <w:color w:val="000000"/>
                <w:sz w:val="20"/>
                <w:szCs w:val="20"/>
              </w:rPr>
              <w:t>PG-FCE-C-3</w:t>
            </w:r>
          </w:p>
          <w:p w14:paraId="16A8AD56" w14:textId="77777777" w:rsidR="00B84A31" w:rsidRPr="00784132" w:rsidRDefault="00B84A31" w:rsidP="00F86C4F">
            <w:pPr>
              <w:spacing w:line="276" w:lineRule="auto"/>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 3</w:t>
            </w:r>
          </w:p>
        </w:tc>
      </w:tr>
      <w:tr w:rsidR="00B84A31" w:rsidRPr="00784132" w14:paraId="76509BDF" w14:textId="77777777" w:rsidTr="00F86C4F">
        <w:trPr>
          <w:trHeight w:val="397"/>
        </w:trPr>
        <w:tc>
          <w:tcPr>
            <w:tcW w:w="4254" w:type="dxa"/>
            <w:gridSpan w:val="2"/>
          </w:tcPr>
          <w:p w14:paraId="24064159" w14:textId="77777777" w:rsidR="00B84A31" w:rsidRPr="00784132" w:rsidRDefault="00B84A31" w:rsidP="00F86C4F">
            <w:pPr>
              <w:spacing w:line="276" w:lineRule="auto"/>
              <w:jc w:val="both"/>
              <w:rPr>
                <w:sz w:val="20"/>
                <w:szCs w:val="20"/>
              </w:rPr>
            </w:pPr>
            <w:r w:rsidRPr="00784132">
              <w:rPr>
                <w:b/>
                <w:sz w:val="20"/>
                <w:szCs w:val="20"/>
              </w:rPr>
              <w:t>Título</w:t>
            </w:r>
            <w:r w:rsidRPr="00784132">
              <w:rPr>
                <w:sz w:val="20"/>
                <w:szCs w:val="20"/>
              </w:rPr>
              <w:t xml:space="preserve">: </w:t>
            </w:r>
            <w:r w:rsidRPr="00784132">
              <w:rPr>
                <w:b/>
                <w:sz w:val="20"/>
                <w:szCs w:val="20"/>
                <w:lang w:val="es-MX" w:eastAsia="es-MX"/>
              </w:rPr>
              <w:t>Fundamentos de Investigación Científica</w:t>
            </w:r>
          </w:p>
          <w:p w14:paraId="1F05ACA8" w14:textId="77777777" w:rsidR="00B84A31" w:rsidRPr="00784132" w:rsidRDefault="00B84A31" w:rsidP="00931CA4">
            <w:pPr>
              <w:spacing w:line="276" w:lineRule="auto"/>
              <w:jc w:val="both"/>
              <w:rPr>
                <w:sz w:val="20"/>
                <w:szCs w:val="20"/>
              </w:rPr>
            </w:pPr>
            <w:r w:rsidRPr="00784132">
              <w:rPr>
                <w:b/>
                <w:sz w:val="20"/>
                <w:szCs w:val="20"/>
              </w:rPr>
              <w:t>Inicio</w:t>
            </w:r>
            <w:r w:rsidR="00931CA4">
              <w:rPr>
                <w:sz w:val="20"/>
                <w:szCs w:val="20"/>
              </w:rPr>
              <w:t xml:space="preserve">. </w:t>
            </w:r>
            <w:proofErr w:type="gramStart"/>
            <w:r w:rsidRPr="00784132">
              <w:rPr>
                <w:sz w:val="20"/>
                <w:szCs w:val="20"/>
              </w:rPr>
              <w:t>abril</w:t>
            </w:r>
            <w:proofErr w:type="gramEnd"/>
            <w:r w:rsidRPr="00784132">
              <w:rPr>
                <w:sz w:val="20"/>
                <w:szCs w:val="20"/>
              </w:rPr>
              <w:t xml:space="preserve">    </w:t>
            </w:r>
            <w:r w:rsidRPr="00784132">
              <w:rPr>
                <w:b/>
                <w:sz w:val="20"/>
                <w:szCs w:val="20"/>
              </w:rPr>
              <w:t>Termina</w:t>
            </w:r>
            <w:r w:rsidR="00931CA4">
              <w:rPr>
                <w:sz w:val="20"/>
                <w:szCs w:val="20"/>
              </w:rPr>
              <w:t>. mayo</w:t>
            </w:r>
            <w:r w:rsidRPr="00784132">
              <w:rPr>
                <w:sz w:val="20"/>
                <w:szCs w:val="20"/>
              </w:rPr>
              <w:t xml:space="preserve"> </w:t>
            </w:r>
          </w:p>
        </w:tc>
        <w:tc>
          <w:tcPr>
            <w:tcW w:w="5386" w:type="dxa"/>
            <w:gridSpan w:val="3"/>
          </w:tcPr>
          <w:p w14:paraId="37BD5AC9" w14:textId="77777777" w:rsidR="00B84A31" w:rsidRPr="00784132" w:rsidRDefault="00B84A31" w:rsidP="00F86C4F">
            <w:pPr>
              <w:spacing w:line="276" w:lineRule="auto"/>
              <w:rPr>
                <w:sz w:val="20"/>
                <w:szCs w:val="20"/>
              </w:rPr>
            </w:pPr>
            <w:r w:rsidRPr="00784132">
              <w:rPr>
                <w:b/>
                <w:sz w:val="20"/>
                <w:szCs w:val="20"/>
              </w:rPr>
              <w:t>Profesor o coordinador (Categoría Docente y/o Científica, nombres y apellidos y E-mail</w:t>
            </w:r>
            <w:r w:rsidRPr="00784132">
              <w:rPr>
                <w:sz w:val="20"/>
                <w:szCs w:val="20"/>
              </w:rPr>
              <w:t>. PT y Dr. C. Lizette Pérez Martínez, lizette@uo.edu.cu.</w:t>
            </w:r>
          </w:p>
        </w:tc>
      </w:tr>
      <w:tr w:rsidR="00B84A31" w:rsidRPr="00784132" w14:paraId="687065A0" w14:textId="77777777" w:rsidTr="00F86C4F">
        <w:trPr>
          <w:trHeight w:val="913"/>
        </w:trPr>
        <w:tc>
          <w:tcPr>
            <w:tcW w:w="9640" w:type="dxa"/>
            <w:gridSpan w:val="5"/>
          </w:tcPr>
          <w:p w14:paraId="0D78A576" w14:textId="77777777" w:rsidR="00B84A31" w:rsidRPr="00784132" w:rsidRDefault="00B84A31" w:rsidP="00F86C4F">
            <w:pPr>
              <w:spacing w:line="276" w:lineRule="auto"/>
              <w:rPr>
                <w:sz w:val="20"/>
                <w:szCs w:val="20"/>
              </w:rPr>
            </w:pPr>
            <w:r w:rsidRPr="00784132">
              <w:rPr>
                <w:b/>
                <w:sz w:val="20"/>
                <w:szCs w:val="20"/>
              </w:rPr>
              <w:t>Objetivo General</w:t>
            </w:r>
            <w:r w:rsidRPr="00784132">
              <w:rPr>
                <w:sz w:val="20"/>
                <w:szCs w:val="20"/>
              </w:rPr>
              <w:t>:</w:t>
            </w:r>
            <w:r w:rsidR="00931CA4">
              <w:rPr>
                <w:sz w:val="20"/>
                <w:szCs w:val="20"/>
              </w:rPr>
              <w:t xml:space="preserve"> </w:t>
            </w:r>
            <w:r w:rsidRPr="00784132">
              <w:rPr>
                <w:rFonts w:cs="Arial"/>
                <w:sz w:val="20"/>
                <w:szCs w:val="20"/>
              </w:rPr>
              <w:t>Fundamentar el diseño de un proyecto de investigación social como proyecto ejecutable, desde un reconocimiento histórico-filosófico y social de la cultura, la ciencia y la investigación científica en la construcción del conocimiento científico a nivel epistemológico y metodológico</w:t>
            </w:r>
          </w:p>
        </w:tc>
      </w:tr>
      <w:tr w:rsidR="00B84A31" w:rsidRPr="00784132" w14:paraId="4552E24A" w14:textId="77777777" w:rsidTr="00F86C4F">
        <w:trPr>
          <w:trHeight w:val="1118"/>
        </w:trPr>
        <w:tc>
          <w:tcPr>
            <w:tcW w:w="9640" w:type="dxa"/>
            <w:gridSpan w:val="5"/>
          </w:tcPr>
          <w:p w14:paraId="3AF78916" w14:textId="77777777" w:rsidR="00B84A31" w:rsidRPr="00784132" w:rsidRDefault="00B84A31" w:rsidP="00F86C4F">
            <w:pPr>
              <w:spacing w:line="276" w:lineRule="auto"/>
              <w:jc w:val="both"/>
              <w:rPr>
                <w:sz w:val="20"/>
                <w:szCs w:val="20"/>
              </w:rPr>
            </w:pPr>
            <w:r w:rsidRPr="00784132">
              <w:rPr>
                <w:b/>
                <w:sz w:val="20"/>
                <w:szCs w:val="20"/>
              </w:rPr>
              <w:t>Breve descripción de su contenido</w:t>
            </w:r>
            <w:r w:rsidRPr="00784132">
              <w:rPr>
                <w:rFonts w:cs="Arial"/>
                <w:color w:val="000000"/>
                <w:sz w:val="20"/>
                <w:szCs w:val="20"/>
              </w:rPr>
              <w:t xml:space="preserve"> Los contenidos fundamentales se relacionan con Metodología</w:t>
            </w:r>
            <w:r w:rsidRPr="00784132">
              <w:rPr>
                <w:rFonts w:cs="Arial"/>
                <w:sz w:val="20"/>
                <w:szCs w:val="20"/>
              </w:rPr>
              <w:t xml:space="preserve"> de la Investigación Educacional, Filosofía y Sociología de la Educación. Responde a la n</w:t>
            </w:r>
            <w:r w:rsidRPr="00784132">
              <w:rPr>
                <w:sz w:val="20"/>
                <w:szCs w:val="20"/>
              </w:rPr>
              <w:t>ecesidad de Fundamentar y Argumentar temas y proyectos investigativos desde los referentes de las ciencias de la educación que permitan caracterizar la investigación científica en su diversidad desde un reconocimiento histórico-filosófico de la ciencia como expresión de la cultura, sistematizando los paradigmas de mayor relevancia</w:t>
            </w:r>
          </w:p>
        </w:tc>
      </w:tr>
      <w:tr w:rsidR="00B84A31" w:rsidRPr="00784132" w14:paraId="09D582A6" w14:textId="77777777" w:rsidTr="00F86C4F">
        <w:trPr>
          <w:trHeight w:val="532"/>
        </w:trPr>
        <w:tc>
          <w:tcPr>
            <w:tcW w:w="4316" w:type="dxa"/>
            <w:gridSpan w:val="3"/>
          </w:tcPr>
          <w:p w14:paraId="17C00DCC" w14:textId="77777777" w:rsidR="00B84A31" w:rsidRPr="00784132" w:rsidRDefault="00B84A31" w:rsidP="00F86C4F">
            <w:pPr>
              <w:spacing w:line="276" w:lineRule="auto"/>
              <w:rPr>
                <w:sz w:val="20"/>
                <w:szCs w:val="20"/>
              </w:rPr>
            </w:pPr>
            <w:r w:rsidRPr="00784132">
              <w:rPr>
                <w:b/>
                <w:sz w:val="20"/>
                <w:szCs w:val="20"/>
              </w:rPr>
              <w:t>Solicitado por</w:t>
            </w:r>
            <w:r w:rsidRPr="00784132">
              <w:rPr>
                <w:sz w:val="20"/>
                <w:szCs w:val="20"/>
              </w:rPr>
              <w:t>: MES, MINSAP</w:t>
            </w:r>
          </w:p>
        </w:tc>
        <w:tc>
          <w:tcPr>
            <w:tcW w:w="5324" w:type="dxa"/>
            <w:gridSpan w:val="2"/>
          </w:tcPr>
          <w:p w14:paraId="3DDE0794" w14:textId="77777777" w:rsidR="00B84A31" w:rsidRPr="00784132" w:rsidRDefault="00B84A31" w:rsidP="00F86C4F">
            <w:pPr>
              <w:spacing w:line="276" w:lineRule="auto"/>
              <w:rPr>
                <w:sz w:val="20"/>
                <w:szCs w:val="20"/>
              </w:rPr>
            </w:pPr>
            <w:r w:rsidRPr="00784132">
              <w:rPr>
                <w:b/>
                <w:sz w:val="20"/>
                <w:szCs w:val="20"/>
              </w:rPr>
              <w:t>Otros posibles participantes</w:t>
            </w:r>
            <w:r w:rsidRPr="00784132">
              <w:rPr>
                <w:sz w:val="20"/>
                <w:szCs w:val="20"/>
              </w:rPr>
              <w:t>: MINED</w:t>
            </w:r>
          </w:p>
        </w:tc>
      </w:tr>
      <w:tr w:rsidR="00B84A31" w:rsidRPr="00784132" w14:paraId="6F0F687B" w14:textId="77777777" w:rsidTr="00F86C4F">
        <w:trPr>
          <w:trHeight w:val="981"/>
        </w:trPr>
        <w:tc>
          <w:tcPr>
            <w:tcW w:w="4316" w:type="dxa"/>
            <w:gridSpan w:val="3"/>
          </w:tcPr>
          <w:p w14:paraId="5F01D186" w14:textId="77777777" w:rsidR="00B84A31" w:rsidRPr="00784132" w:rsidRDefault="00B84A31" w:rsidP="00F86C4F">
            <w:pPr>
              <w:tabs>
                <w:tab w:val="center" w:pos="4139"/>
              </w:tabs>
              <w:spacing w:line="276" w:lineRule="auto"/>
              <w:rPr>
                <w:sz w:val="20"/>
                <w:szCs w:val="20"/>
              </w:rPr>
            </w:pPr>
            <w:r w:rsidRPr="00784132">
              <w:rPr>
                <w:b/>
                <w:sz w:val="20"/>
                <w:szCs w:val="20"/>
              </w:rPr>
              <w:t>Responde a prioridades</w:t>
            </w:r>
            <w:r w:rsidRPr="00784132">
              <w:rPr>
                <w:sz w:val="20"/>
                <w:szCs w:val="20"/>
              </w:rPr>
              <w:t xml:space="preserve">          si X  no___</w:t>
            </w:r>
          </w:p>
          <w:p w14:paraId="63CFFCDC" w14:textId="77777777" w:rsidR="00B84A31" w:rsidRPr="00784132" w:rsidRDefault="00B84A31" w:rsidP="00F86C4F">
            <w:pPr>
              <w:spacing w:line="276" w:lineRule="auto"/>
              <w:rPr>
                <w:sz w:val="20"/>
                <w:szCs w:val="20"/>
              </w:rPr>
            </w:pPr>
            <w:r w:rsidRPr="00784132">
              <w:rPr>
                <w:sz w:val="20"/>
                <w:szCs w:val="20"/>
              </w:rPr>
              <w:t xml:space="preserve">Especifique:  Eje estratégico Potencial humano, ciencia, tecnología e innovación                                                     </w:t>
            </w:r>
          </w:p>
          <w:p w14:paraId="3D247570" w14:textId="77777777" w:rsidR="00B84A31" w:rsidRPr="00784132" w:rsidRDefault="00B84A31" w:rsidP="00F86C4F">
            <w:pPr>
              <w:spacing w:line="276" w:lineRule="auto"/>
              <w:rPr>
                <w:sz w:val="20"/>
                <w:szCs w:val="20"/>
              </w:rPr>
            </w:pPr>
          </w:p>
        </w:tc>
        <w:tc>
          <w:tcPr>
            <w:tcW w:w="5324" w:type="dxa"/>
            <w:gridSpan w:val="2"/>
          </w:tcPr>
          <w:p w14:paraId="3ABA2AA5" w14:textId="77777777" w:rsidR="00B84A31" w:rsidRPr="00784132" w:rsidRDefault="00B84A31" w:rsidP="00F86C4F">
            <w:pPr>
              <w:tabs>
                <w:tab w:val="center" w:pos="4139"/>
              </w:tabs>
              <w:spacing w:line="276" w:lineRule="auto"/>
              <w:rPr>
                <w:sz w:val="20"/>
                <w:szCs w:val="20"/>
              </w:rPr>
            </w:pPr>
            <w:r w:rsidRPr="00784132">
              <w:rPr>
                <w:b/>
                <w:sz w:val="20"/>
                <w:szCs w:val="20"/>
              </w:rPr>
              <w:t>Vinculado a proyecto</w:t>
            </w:r>
            <w:r w:rsidRPr="00784132">
              <w:rPr>
                <w:sz w:val="20"/>
                <w:szCs w:val="20"/>
              </w:rPr>
              <w:t>:    si     no_x__</w:t>
            </w:r>
          </w:p>
          <w:p w14:paraId="1302D76F" w14:textId="77777777" w:rsidR="00B84A31" w:rsidRPr="00784132" w:rsidRDefault="00B84A31" w:rsidP="00F86C4F">
            <w:pPr>
              <w:spacing w:line="276" w:lineRule="auto"/>
              <w:rPr>
                <w:sz w:val="20"/>
                <w:szCs w:val="20"/>
              </w:rPr>
            </w:pPr>
            <w:r w:rsidRPr="00784132">
              <w:rPr>
                <w:sz w:val="20"/>
                <w:szCs w:val="20"/>
              </w:rPr>
              <w:t xml:space="preserve">Tipo de proyecto y nombre.                                                                             </w:t>
            </w:r>
          </w:p>
        </w:tc>
      </w:tr>
    </w:tbl>
    <w:p w14:paraId="3D282880" w14:textId="77777777" w:rsidR="00012675" w:rsidRPr="00784132" w:rsidRDefault="00012675" w:rsidP="00012675">
      <w:pPr>
        <w:rPr>
          <w:sz w:val="20"/>
          <w:szCs w:val="20"/>
        </w:rPr>
      </w:pPr>
      <w:r w:rsidRPr="00784132">
        <w:rPr>
          <w:sz w:val="20"/>
          <w:szCs w:val="20"/>
        </w:rPr>
        <w:br w:type="page"/>
      </w:r>
    </w:p>
    <w:p w14:paraId="48A68D0B" w14:textId="77777777" w:rsidR="00012675" w:rsidRPr="00784132" w:rsidRDefault="00012675"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69F324EC" w14:textId="77777777" w:rsidTr="00F47F45">
        <w:trPr>
          <w:trHeight w:val="417"/>
        </w:trPr>
        <w:tc>
          <w:tcPr>
            <w:tcW w:w="1721" w:type="dxa"/>
          </w:tcPr>
          <w:p w14:paraId="387DB0F8" w14:textId="77777777" w:rsidR="00012675" w:rsidRPr="00784132" w:rsidRDefault="00012675" w:rsidP="00012675">
            <w:pPr>
              <w:rPr>
                <w:sz w:val="20"/>
                <w:szCs w:val="20"/>
              </w:rPr>
            </w:pPr>
            <w:r w:rsidRPr="00784132">
              <w:rPr>
                <w:sz w:val="20"/>
                <w:szCs w:val="20"/>
              </w:rPr>
              <w:br w:type="page"/>
            </w:r>
            <w:r w:rsidRPr="00784132">
              <w:rPr>
                <w:b/>
                <w:sz w:val="20"/>
                <w:szCs w:val="20"/>
              </w:rPr>
              <w:t>Área</w:t>
            </w:r>
            <w:r w:rsidRPr="00784132">
              <w:rPr>
                <w:sz w:val="20"/>
                <w:szCs w:val="20"/>
              </w:rPr>
              <w:t>: FCE</w:t>
            </w:r>
          </w:p>
        </w:tc>
        <w:tc>
          <w:tcPr>
            <w:tcW w:w="2533" w:type="dxa"/>
          </w:tcPr>
          <w:p w14:paraId="48FAE8FE"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5CC93C60" w14:textId="77777777" w:rsidR="00012675" w:rsidRPr="00784132" w:rsidRDefault="00012675" w:rsidP="00012675">
            <w:pPr>
              <w:rPr>
                <w:b/>
                <w:sz w:val="20"/>
                <w:szCs w:val="20"/>
              </w:rPr>
            </w:pPr>
            <w:r w:rsidRPr="00784132">
              <w:rPr>
                <w:b/>
                <w:sz w:val="20"/>
                <w:szCs w:val="20"/>
              </w:rPr>
              <w:t>Tipo de Posgrado</w:t>
            </w:r>
          </w:p>
          <w:p w14:paraId="2F1E227E" w14:textId="77777777" w:rsidR="00012675" w:rsidRPr="00784132" w:rsidRDefault="00012675" w:rsidP="00012675">
            <w:pPr>
              <w:rPr>
                <w:sz w:val="20"/>
                <w:szCs w:val="20"/>
              </w:rPr>
            </w:pPr>
            <w:r w:rsidRPr="00784132">
              <w:rPr>
                <w:sz w:val="20"/>
                <w:szCs w:val="20"/>
              </w:rPr>
              <w:t>Curso</w:t>
            </w:r>
          </w:p>
        </w:tc>
        <w:tc>
          <w:tcPr>
            <w:tcW w:w="3704" w:type="dxa"/>
          </w:tcPr>
          <w:p w14:paraId="321DF9AA"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PG-FCE-C-4</w:t>
            </w:r>
          </w:p>
          <w:p w14:paraId="42FFC9F2" w14:textId="77777777" w:rsidR="00012675" w:rsidRPr="00784132" w:rsidRDefault="00012675" w:rsidP="00012675">
            <w:pPr>
              <w:rPr>
                <w:sz w:val="20"/>
                <w:szCs w:val="20"/>
              </w:rPr>
            </w:pPr>
            <w:r w:rsidRPr="00784132">
              <w:rPr>
                <w:b/>
                <w:sz w:val="20"/>
                <w:szCs w:val="20"/>
              </w:rPr>
              <w:t>Horas</w:t>
            </w:r>
            <w:r w:rsidRPr="00784132">
              <w:rPr>
                <w:sz w:val="20"/>
                <w:szCs w:val="20"/>
              </w:rPr>
              <w:t xml:space="preserve">: 60             </w:t>
            </w:r>
            <w:r w:rsidRPr="00784132">
              <w:rPr>
                <w:b/>
                <w:sz w:val="20"/>
                <w:szCs w:val="20"/>
              </w:rPr>
              <w:t>Créditos</w:t>
            </w:r>
            <w:r w:rsidRPr="00784132">
              <w:rPr>
                <w:sz w:val="20"/>
                <w:szCs w:val="20"/>
              </w:rPr>
              <w:t>: 2</w:t>
            </w:r>
          </w:p>
        </w:tc>
      </w:tr>
      <w:tr w:rsidR="00012675" w:rsidRPr="00784132" w14:paraId="54BC71F7" w14:textId="77777777" w:rsidTr="00F47F45">
        <w:trPr>
          <w:trHeight w:val="397"/>
        </w:trPr>
        <w:tc>
          <w:tcPr>
            <w:tcW w:w="4254" w:type="dxa"/>
            <w:gridSpan w:val="2"/>
          </w:tcPr>
          <w:p w14:paraId="2FDC7409" w14:textId="77777777" w:rsidR="00012675" w:rsidRPr="00784132" w:rsidRDefault="00012675" w:rsidP="00012675">
            <w:pPr>
              <w:rPr>
                <w:sz w:val="20"/>
                <w:szCs w:val="20"/>
              </w:rPr>
            </w:pPr>
            <w:r w:rsidRPr="00784132">
              <w:rPr>
                <w:b/>
                <w:sz w:val="20"/>
                <w:szCs w:val="20"/>
              </w:rPr>
              <w:t>Título</w:t>
            </w:r>
            <w:r w:rsidRPr="00784132">
              <w:rPr>
                <w:sz w:val="20"/>
                <w:szCs w:val="20"/>
              </w:rPr>
              <w:t xml:space="preserve">: </w:t>
            </w:r>
            <w:r w:rsidRPr="00784132">
              <w:rPr>
                <w:rFonts w:cs="Arial"/>
                <w:sz w:val="20"/>
                <w:szCs w:val="20"/>
              </w:rPr>
              <w:t>Diversidad e inclusión socioeducativa. Pautas para un mejor desempeño profesional.</w:t>
            </w:r>
          </w:p>
          <w:p w14:paraId="375C523D" w14:textId="77777777" w:rsidR="00012675" w:rsidRPr="00784132" w:rsidRDefault="00012675" w:rsidP="00012675">
            <w:pPr>
              <w:rPr>
                <w:sz w:val="20"/>
                <w:szCs w:val="20"/>
              </w:rPr>
            </w:pPr>
          </w:p>
          <w:p w14:paraId="6BCBC73F" w14:textId="77777777" w:rsidR="00012675" w:rsidRPr="00784132" w:rsidRDefault="00012675" w:rsidP="00931CA4">
            <w:pPr>
              <w:rPr>
                <w:sz w:val="20"/>
                <w:szCs w:val="20"/>
              </w:rPr>
            </w:pPr>
            <w:r w:rsidRPr="00784132">
              <w:rPr>
                <w:b/>
                <w:sz w:val="20"/>
                <w:szCs w:val="20"/>
              </w:rPr>
              <w:t>Inicio</w:t>
            </w:r>
            <w:r w:rsidRPr="00784132">
              <w:rPr>
                <w:sz w:val="20"/>
                <w:szCs w:val="20"/>
              </w:rPr>
              <w:t xml:space="preserve">.  Febrero    </w:t>
            </w:r>
            <w:r w:rsidRPr="00784132">
              <w:rPr>
                <w:b/>
                <w:sz w:val="20"/>
                <w:szCs w:val="20"/>
              </w:rPr>
              <w:t>Termina</w:t>
            </w:r>
            <w:r w:rsidRPr="00784132">
              <w:rPr>
                <w:sz w:val="20"/>
                <w:szCs w:val="20"/>
              </w:rPr>
              <w:t xml:space="preserve">. Mayo </w:t>
            </w:r>
          </w:p>
        </w:tc>
        <w:tc>
          <w:tcPr>
            <w:tcW w:w="5386" w:type="dxa"/>
            <w:gridSpan w:val="3"/>
          </w:tcPr>
          <w:p w14:paraId="03A7BAF8" w14:textId="4ED392B4"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y Dr. C. Miriam Duany</w:t>
            </w:r>
            <w:r w:rsidR="00796463">
              <w:rPr>
                <w:sz w:val="20"/>
                <w:szCs w:val="20"/>
              </w:rPr>
              <w:t xml:space="preserve"> </w:t>
            </w:r>
            <w:r w:rsidRPr="00784132">
              <w:rPr>
                <w:sz w:val="20"/>
                <w:szCs w:val="20"/>
              </w:rPr>
              <w:t>Timosthe miriamd@uo.edu.cu.</w:t>
            </w:r>
          </w:p>
        </w:tc>
      </w:tr>
      <w:tr w:rsidR="00012675" w:rsidRPr="00784132" w14:paraId="5CE22D02" w14:textId="77777777" w:rsidTr="00F47F45">
        <w:trPr>
          <w:trHeight w:val="913"/>
        </w:trPr>
        <w:tc>
          <w:tcPr>
            <w:tcW w:w="9640" w:type="dxa"/>
            <w:gridSpan w:val="5"/>
          </w:tcPr>
          <w:p w14:paraId="5C6D0192" w14:textId="77777777" w:rsidR="00012675" w:rsidRPr="00784132" w:rsidRDefault="00012675" w:rsidP="00012675">
            <w:pPr>
              <w:spacing w:after="120"/>
              <w:rPr>
                <w:rFonts w:cs="Arial"/>
                <w:sz w:val="20"/>
                <w:szCs w:val="20"/>
              </w:rPr>
            </w:pPr>
            <w:r w:rsidRPr="00784132">
              <w:rPr>
                <w:b/>
                <w:sz w:val="20"/>
                <w:szCs w:val="20"/>
              </w:rPr>
              <w:t>Objetivo General</w:t>
            </w:r>
            <w:r w:rsidRPr="00784132">
              <w:rPr>
                <w:sz w:val="20"/>
                <w:szCs w:val="20"/>
              </w:rPr>
              <w:t>:</w:t>
            </w:r>
            <w:r w:rsidR="00931CA4">
              <w:rPr>
                <w:sz w:val="20"/>
                <w:szCs w:val="20"/>
              </w:rPr>
              <w:t xml:space="preserve"> </w:t>
            </w:r>
            <w:r w:rsidRPr="00784132">
              <w:rPr>
                <w:rFonts w:cs="Arial"/>
                <w:sz w:val="20"/>
                <w:szCs w:val="20"/>
              </w:rPr>
              <w:t xml:space="preserve">Potenciar en los docentes, la apropiación de herramientas teóricas – metodológicas y prácticas sobre la diversidad e inclusión socioeducativa con el fin de dotarlos de las herramientas necesarias para comprender </w:t>
            </w:r>
            <w:r w:rsidR="00C07C67" w:rsidRPr="00784132">
              <w:rPr>
                <w:rFonts w:cs="Arial"/>
                <w:sz w:val="20"/>
                <w:szCs w:val="20"/>
              </w:rPr>
              <w:t>y atender</w:t>
            </w:r>
            <w:r w:rsidRPr="00784132">
              <w:rPr>
                <w:rFonts w:cs="Arial"/>
                <w:sz w:val="20"/>
                <w:szCs w:val="20"/>
              </w:rPr>
              <w:t xml:space="preserve"> a los alumnos en su contexto inclusivo.</w:t>
            </w:r>
          </w:p>
        </w:tc>
      </w:tr>
      <w:tr w:rsidR="00012675" w:rsidRPr="00784132" w14:paraId="3E557251" w14:textId="77777777" w:rsidTr="00F47F45">
        <w:trPr>
          <w:trHeight w:val="1118"/>
        </w:trPr>
        <w:tc>
          <w:tcPr>
            <w:tcW w:w="9640" w:type="dxa"/>
            <w:gridSpan w:val="5"/>
          </w:tcPr>
          <w:p w14:paraId="6BE57FF0" w14:textId="77777777" w:rsidR="00012675" w:rsidRPr="00784132" w:rsidRDefault="00012675" w:rsidP="00012675">
            <w:pPr>
              <w:autoSpaceDE w:val="0"/>
              <w:autoSpaceDN w:val="0"/>
              <w:adjustRightInd w:val="0"/>
              <w:jc w:val="both"/>
              <w:rPr>
                <w:rFonts w:cs="Arial"/>
                <w:color w:val="000000"/>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 xml:space="preserve"> El curso aborda contenidos necesarios para los docentes sobre la diversidad e inclusión socioeducativa, desde el enfoque histórico cultural. La</w:t>
            </w:r>
            <w:r w:rsidRPr="00784132">
              <w:rPr>
                <w:rFonts w:eastAsiaTheme="minorEastAsia" w:cs="Arial"/>
                <w:color w:val="000000" w:themeColor="text1"/>
                <w:sz w:val="20"/>
                <w:szCs w:val="20"/>
              </w:rPr>
              <w:t xml:space="preserve"> Visión actual de una Escuela inclusiva</w:t>
            </w:r>
            <w:r w:rsidRPr="00784132">
              <w:rPr>
                <w:rFonts w:cs="Arial"/>
                <w:color w:val="000000"/>
                <w:sz w:val="20"/>
                <w:szCs w:val="20"/>
              </w:rPr>
              <w:t xml:space="preserve">, así como </w:t>
            </w:r>
            <w:r w:rsidR="00C07C67" w:rsidRPr="00784132">
              <w:rPr>
                <w:rFonts w:cs="Arial"/>
                <w:color w:val="000000"/>
                <w:sz w:val="20"/>
                <w:szCs w:val="20"/>
              </w:rPr>
              <w:t xml:space="preserve">las </w:t>
            </w:r>
            <w:r w:rsidR="00C07C67" w:rsidRPr="00784132">
              <w:rPr>
                <w:rFonts w:eastAsiaTheme="minorEastAsia" w:cs="Arial"/>
                <w:color w:val="000000" w:themeColor="text1"/>
                <w:sz w:val="20"/>
                <w:szCs w:val="20"/>
              </w:rPr>
              <w:t>exigencias</w:t>
            </w:r>
            <w:r w:rsidRPr="00784132">
              <w:rPr>
                <w:rFonts w:eastAsiaTheme="minorEastAsia" w:cs="Arial"/>
                <w:color w:val="000000" w:themeColor="text1"/>
                <w:sz w:val="20"/>
                <w:szCs w:val="20"/>
              </w:rPr>
              <w:t xml:space="preserve"> actuales sobre este enfoque.</w:t>
            </w:r>
          </w:p>
          <w:p w14:paraId="5E6A0EB3" w14:textId="77777777" w:rsidR="00012675" w:rsidRPr="00784132" w:rsidRDefault="00012675" w:rsidP="00012675">
            <w:pPr>
              <w:autoSpaceDE w:val="0"/>
              <w:autoSpaceDN w:val="0"/>
              <w:adjustRightInd w:val="0"/>
              <w:jc w:val="both"/>
              <w:rPr>
                <w:rFonts w:cs="Arial"/>
                <w:color w:val="000000"/>
                <w:sz w:val="20"/>
                <w:szCs w:val="20"/>
              </w:rPr>
            </w:pPr>
            <w:r w:rsidRPr="00784132">
              <w:rPr>
                <w:rFonts w:cs="Arial"/>
                <w:color w:val="000000"/>
                <w:sz w:val="20"/>
                <w:szCs w:val="20"/>
              </w:rPr>
              <w:t>De igual forma se explicará la necesidad de un currículo con sus correspondientes adaptaciones, en un contexto diversificado e inclusivo.</w:t>
            </w:r>
          </w:p>
          <w:p w14:paraId="25C2D440" w14:textId="77777777" w:rsidR="00012675" w:rsidRPr="00784132" w:rsidRDefault="00012675" w:rsidP="00012675">
            <w:pPr>
              <w:autoSpaceDE w:val="0"/>
              <w:autoSpaceDN w:val="0"/>
              <w:adjustRightInd w:val="0"/>
              <w:jc w:val="both"/>
              <w:rPr>
                <w:rFonts w:cs="Arial"/>
                <w:color w:val="000000"/>
                <w:sz w:val="20"/>
                <w:szCs w:val="20"/>
              </w:rPr>
            </w:pPr>
            <w:r w:rsidRPr="00784132">
              <w:rPr>
                <w:rFonts w:cs="Arial"/>
                <w:color w:val="000000"/>
                <w:sz w:val="20"/>
                <w:szCs w:val="20"/>
              </w:rPr>
              <w:t xml:space="preserve">Otro importante </w:t>
            </w:r>
            <w:r w:rsidR="00C07C67" w:rsidRPr="00784132">
              <w:rPr>
                <w:rFonts w:cs="Arial"/>
                <w:color w:val="000000"/>
                <w:sz w:val="20"/>
                <w:szCs w:val="20"/>
              </w:rPr>
              <w:t>aspecto a</w:t>
            </w:r>
            <w:r w:rsidRPr="00784132">
              <w:rPr>
                <w:rFonts w:cs="Arial"/>
                <w:color w:val="000000"/>
                <w:sz w:val="20"/>
                <w:szCs w:val="20"/>
              </w:rPr>
              <w:t xml:space="preserve"> tratar se refiere a la competencia profesional del docente para la atención a la diversidad y su capacidad creadora para la concepción de estrategia de aprendizajes para la atención a la diversidad.</w:t>
            </w:r>
          </w:p>
        </w:tc>
      </w:tr>
      <w:tr w:rsidR="00012675" w:rsidRPr="00784132" w14:paraId="6D3FE58B" w14:textId="77777777" w:rsidTr="00F47F45">
        <w:trPr>
          <w:trHeight w:val="532"/>
        </w:trPr>
        <w:tc>
          <w:tcPr>
            <w:tcW w:w="4316" w:type="dxa"/>
            <w:gridSpan w:val="3"/>
          </w:tcPr>
          <w:p w14:paraId="6F0F69CF" w14:textId="77777777" w:rsidR="00012675" w:rsidRPr="00784132" w:rsidRDefault="00012675" w:rsidP="00012675">
            <w:pPr>
              <w:rPr>
                <w:sz w:val="20"/>
                <w:szCs w:val="20"/>
              </w:rPr>
            </w:pPr>
            <w:r w:rsidRPr="00784132">
              <w:rPr>
                <w:b/>
                <w:sz w:val="20"/>
                <w:szCs w:val="20"/>
              </w:rPr>
              <w:t>Solicitado por</w:t>
            </w:r>
            <w:r w:rsidRPr="00784132">
              <w:rPr>
                <w:sz w:val="20"/>
                <w:szCs w:val="20"/>
              </w:rPr>
              <w:t>: MES, MINED</w:t>
            </w:r>
          </w:p>
        </w:tc>
        <w:tc>
          <w:tcPr>
            <w:tcW w:w="5324" w:type="dxa"/>
            <w:gridSpan w:val="2"/>
          </w:tcPr>
          <w:p w14:paraId="3D5B28FA"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xml:space="preserve">: MINSAP, MINAG, Escuelas ramales </w:t>
            </w:r>
          </w:p>
        </w:tc>
      </w:tr>
      <w:tr w:rsidR="00012675" w:rsidRPr="00784132" w14:paraId="32184A0E" w14:textId="77777777" w:rsidTr="00F47F45">
        <w:trPr>
          <w:trHeight w:val="981"/>
        </w:trPr>
        <w:tc>
          <w:tcPr>
            <w:tcW w:w="4316" w:type="dxa"/>
            <w:gridSpan w:val="3"/>
          </w:tcPr>
          <w:p w14:paraId="475606D2"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4A5093E9"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10472185" w14:textId="77777777" w:rsidR="00012675" w:rsidRPr="00784132" w:rsidRDefault="00012675" w:rsidP="00012675">
            <w:pPr>
              <w:rPr>
                <w:sz w:val="20"/>
                <w:szCs w:val="20"/>
              </w:rPr>
            </w:pPr>
          </w:p>
        </w:tc>
        <w:tc>
          <w:tcPr>
            <w:tcW w:w="5324" w:type="dxa"/>
            <w:gridSpan w:val="2"/>
          </w:tcPr>
          <w:p w14:paraId="13DDB6EC"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3BBF39C7" w14:textId="77777777" w:rsidR="00012675" w:rsidRPr="00784132" w:rsidRDefault="00012675" w:rsidP="00012675">
            <w:pPr>
              <w:rPr>
                <w:sz w:val="20"/>
                <w:szCs w:val="20"/>
              </w:rPr>
            </w:pPr>
            <w:r w:rsidRPr="00784132">
              <w:rPr>
                <w:sz w:val="20"/>
                <w:szCs w:val="20"/>
              </w:rPr>
              <w:t xml:space="preserve">Tipo de proyecto y nombre.                                                                             </w:t>
            </w:r>
          </w:p>
        </w:tc>
      </w:tr>
    </w:tbl>
    <w:p w14:paraId="68DDCEDB" w14:textId="77777777" w:rsidR="00012675" w:rsidRPr="00784132" w:rsidRDefault="00012675" w:rsidP="00012675">
      <w:pPr>
        <w:rPr>
          <w:sz w:val="20"/>
          <w:szCs w:val="20"/>
        </w:rPr>
      </w:pPr>
    </w:p>
    <w:p w14:paraId="2055843F" w14:textId="77777777" w:rsidR="00012675" w:rsidRPr="00784132" w:rsidRDefault="00012675" w:rsidP="00012675">
      <w:pPr>
        <w:rPr>
          <w:sz w:val="20"/>
          <w:szCs w:val="20"/>
        </w:rPr>
      </w:pPr>
    </w:p>
    <w:p w14:paraId="0BBF32D1" w14:textId="77777777" w:rsidR="00012675" w:rsidRPr="00784132" w:rsidRDefault="00012675"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61356D8B" w14:textId="77777777" w:rsidTr="00F47F45">
        <w:trPr>
          <w:trHeight w:val="417"/>
        </w:trPr>
        <w:tc>
          <w:tcPr>
            <w:tcW w:w="1721" w:type="dxa"/>
          </w:tcPr>
          <w:p w14:paraId="31565A4C"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58D2F4FE"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300D96E1" w14:textId="77777777" w:rsidR="00012675" w:rsidRPr="00784132" w:rsidRDefault="00012675" w:rsidP="00012675">
            <w:pPr>
              <w:rPr>
                <w:b/>
                <w:sz w:val="20"/>
                <w:szCs w:val="20"/>
              </w:rPr>
            </w:pPr>
            <w:r w:rsidRPr="00784132">
              <w:rPr>
                <w:b/>
                <w:sz w:val="20"/>
                <w:szCs w:val="20"/>
              </w:rPr>
              <w:t>Tipo de Posgrado</w:t>
            </w:r>
          </w:p>
          <w:p w14:paraId="14621114" w14:textId="77777777" w:rsidR="00012675" w:rsidRPr="00784132" w:rsidRDefault="00012675" w:rsidP="00012675">
            <w:pPr>
              <w:rPr>
                <w:sz w:val="20"/>
                <w:szCs w:val="20"/>
              </w:rPr>
            </w:pPr>
            <w:r w:rsidRPr="00784132">
              <w:rPr>
                <w:sz w:val="20"/>
                <w:szCs w:val="20"/>
              </w:rPr>
              <w:t>Curso</w:t>
            </w:r>
          </w:p>
        </w:tc>
        <w:tc>
          <w:tcPr>
            <w:tcW w:w="3704" w:type="dxa"/>
          </w:tcPr>
          <w:p w14:paraId="1135EFDB" w14:textId="77777777" w:rsidR="00012675" w:rsidRPr="00241377" w:rsidRDefault="00012675" w:rsidP="00012675">
            <w:pPr>
              <w:rPr>
                <w:rFonts w:cs="Arial"/>
                <w:color w:val="000000"/>
                <w:sz w:val="20"/>
                <w:szCs w:val="20"/>
              </w:rPr>
            </w:pPr>
            <w:r w:rsidRPr="00784132">
              <w:rPr>
                <w:b/>
                <w:sz w:val="20"/>
                <w:szCs w:val="20"/>
              </w:rPr>
              <w:t xml:space="preserve">Código </w:t>
            </w:r>
            <w:r w:rsidR="00241377">
              <w:rPr>
                <w:rFonts w:cs="Arial"/>
                <w:color w:val="000000"/>
                <w:sz w:val="20"/>
                <w:szCs w:val="20"/>
              </w:rPr>
              <w:t>PG-FCE-C-5</w:t>
            </w:r>
          </w:p>
          <w:p w14:paraId="5D3F51E4" w14:textId="77777777" w:rsidR="00012675" w:rsidRPr="00784132" w:rsidRDefault="00012675" w:rsidP="00012675">
            <w:pPr>
              <w:rPr>
                <w:sz w:val="20"/>
                <w:szCs w:val="20"/>
              </w:rPr>
            </w:pPr>
            <w:r w:rsidRPr="00784132">
              <w:rPr>
                <w:b/>
                <w:sz w:val="20"/>
                <w:szCs w:val="20"/>
              </w:rPr>
              <w:t>Horas</w:t>
            </w:r>
            <w:r w:rsidRPr="00784132">
              <w:rPr>
                <w:sz w:val="20"/>
                <w:szCs w:val="20"/>
              </w:rPr>
              <w:t xml:space="preserve">:  30            </w:t>
            </w:r>
            <w:r w:rsidRPr="00784132">
              <w:rPr>
                <w:b/>
                <w:sz w:val="20"/>
                <w:szCs w:val="20"/>
              </w:rPr>
              <w:t>Créditos</w:t>
            </w:r>
            <w:r w:rsidRPr="00784132">
              <w:rPr>
                <w:sz w:val="20"/>
                <w:szCs w:val="20"/>
              </w:rPr>
              <w:t>: 1</w:t>
            </w:r>
          </w:p>
        </w:tc>
      </w:tr>
      <w:tr w:rsidR="00012675" w:rsidRPr="00784132" w14:paraId="3A916476" w14:textId="77777777" w:rsidTr="00F47F45">
        <w:trPr>
          <w:trHeight w:val="397"/>
        </w:trPr>
        <w:tc>
          <w:tcPr>
            <w:tcW w:w="4254" w:type="dxa"/>
            <w:gridSpan w:val="2"/>
          </w:tcPr>
          <w:p w14:paraId="59B865E8" w14:textId="77777777" w:rsidR="00012675" w:rsidRPr="00784132" w:rsidRDefault="00012675" w:rsidP="00012675">
            <w:pPr>
              <w:rPr>
                <w:sz w:val="20"/>
                <w:szCs w:val="20"/>
              </w:rPr>
            </w:pPr>
            <w:r w:rsidRPr="00784132">
              <w:rPr>
                <w:b/>
                <w:sz w:val="20"/>
                <w:szCs w:val="20"/>
              </w:rPr>
              <w:t>Título</w:t>
            </w:r>
            <w:r w:rsidRPr="00784132">
              <w:rPr>
                <w:sz w:val="20"/>
                <w:szCs w:val="20"/>
              </w:rPr>
              <w:t>: El contexto organizacional y la gestión del recurso humano</w:t>
            </w:r>
          </w:p>
          <w:p w14:paraId="122A4B27" w14:textId="77777777" w:rsidR="00012675" w:rsidRPr="00784132" w:rsidRDefault="00012675" w:rsidP="00012675">
            <w:pPr>
              <w:rPr>
                <w:sz w:val="20"/>
                <w:szCs w:val="20"/>
              </w:rPr>
            </w:pPr>
          </w:p>
          <w:p w14:paraId="7B91D0C9" w14:textId="77777777" w:rsidR="00012675" w:rsidRPr="00784132" w:rsidRDefault="00012675" w:rsidP="00241377">
            <w:pPr>
              <w:rPr>
                <w:sz w:val="20"/>
                <w:szCs w:val="20"/>
              </w:rPr>
            </w:pPr>
            <w:r w:rsidRPr="00784132">
              <w:rPr>
                <w:b/>
                <w:sz w:val="20"/>
                <w:szCs w:val="20"/>
              </w:rPr>
              <w:t>Inicio</w:t>
            </w:r>
            <w:r w:rsidRPr="00784132">
              <w:rPr>
                <w:sz w:val="20"/>
                <w:szCs w:val="20"/>
              </w:rPr>
              <w:t xml:space="preserve">. Enero </w:t>
            </w:r>
            <w:r w:rsidR="00241377">
              <w:rPr>
                <w:sz w:val="20"/>
                <w:szCs w:val="20"/>
              </w:rPr>
              <w:t xml:space="preserve">   </w:t>
            </w:r>
            <w:r w:rsidRPr="00784132">
              <w:rPr>
                <w:b/>
                <w:sz w:val="20"/>
                <w:szCs w:val="20"/>
              </w:rPr>
              <w:t>Termina</w:t>
            </w:r>
            <w:r w:rsidRPr="00784132">
              <w:rPr>
                <w:sz w:val="20"/>
                <w:szCs w:val="20"/>
              </w:rPr>
              <w:t xml:space="preserve">. Febrero </w:t>
            </w:r>
          </w:p>
        </w:tc>
        <w:tc>
          <w:tcPr>
            <w:tcW w:w="5386" w:type="dxa"/>
            <w:gridSpan w:val="3"/>
          </w:tcPr>
          <w:p w14:paraId="2403A303"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y Dr. C. Martha Beatriz Vinent Mendo, martha.vinent@uo.edu.cu.</w:t>
            </w:r>
          </w:p>
        </w:tc>
      </w:tr>
      <w:tr w:rsidR="00012675" w:rsidRPr="00784132" w14:paraId="69881EA9" w14:textId="77777777" w:rsidTr="00F47F45">
        <w:trPr>
          <w:trHeight w:val="913"/>
        </w:trPr>
        <w:tc>
          <w:tcPr>
            <w:tcW w:w="9640" w:type="dxa"/>
            <w:gridSpan w:val="5"/>
          </w:tcPr>
          <w:p w14:paraId="76C7C972" w14:textId="77777777" w:rsidR="00012675" w:rsidRPr="00784132" w:rsidRDefault="00012675" w:rsidP="00012675">
            <w:pPr>
              <w:rPr>
                <w:sz w:val="20"/>
                <w:szCs w:val="20"/>
              </w:rPr>
            </w:pPr>
            <w:r w:rsidRPr="00784132">
              <w:rPr>
                <w:b/>
                <w:sz w:val="20"/>
                <w:szCs w:val="20"/>
              </w:rPr>
              <w:t>Objetivo General</w:t>
            </w:r>
            <w:r w:rsidRPr="00784132">
              <w:rPr>
                <w:sz w:val="20"/>
                <w:szCs w:val="20"/>
              </w:rPr>
              <w:t>:</w:t>
            </w:r>
            <w:r w:rsidR="00931CA4">
              <w:rPr>
                <w:sz w:val="20"/>
                <w:szCs w:val="20"/>
              </w:rPr>
              <w:t xml:space="preserve"> </w:t>
            </w:r>
            <w:r w:rsidRPr="00784132">
              <w:rPr>
                <w:sz w:val="20"/>
                <w:szCs w:val="20"/>
              </w:rPr>
              <w:t>Abordar elementos teóricos y prácticos</w:t>
            </w:r>
            <w:r w:rsidR="00931CA4">
              <w:rPr>
                <w:sz w:val="20"/>
                <w:szCs w:val="20"/>
              </w:rPr>
              <w:t xml:space="preserve"> </w:t>
            </w:r>
            <w:r w:rsidRPr="00784132">
              <w:rPr>
                <w:sz w:val="20"/>
                <w:szCs w:val="20"/>
              </w:rPr>
              <w:t>propios de la Psicología</w:t>
            </w:r>
            <w:r w:rsidR="00931CA4">
              <w:rPr>
                <w:sz w:val="20"/>
                <w:szCs w:val="20"/>
              </w:rPr>
              <w:t xml:space="preserve"> </w:t>
            </w:r>
            <w:r w:rsidRPr="00784132">
              <w:rPr>
                <w:sz w:val="20"/>
                <w:szCs w:val="20"/>
              </w:rPr>
              <w:t>Social y Organizacional que favorezcan la adecuada comprensión y gestión de las relaciones interpersonales en el contexto laboral,</w:t>
            </w:r>
            <w:r w:rsidR="00931CA4">
              <w:rPr>
                <w:sz w:val="20"/>
                <w:szCs w:val="20"/>
              </w:rPr>
              <w:t xml:space="preserve"> </w:t>
            </w:r>
            <w:r w:rsidRPr="00784132">
              <w:rPr>
                <w:sz w:val="20"/>
                <w:szCs w:val="20"/>
              </w:rPr>
              <w:t>para propiciar una mayor calidad en el desempeño profesional de especialistas y técnicos.</w:t>
            </w:r>
          </w:p>
        </w:tc>
      </w:tr>
      <w:tr w:rsidR="00012675" w:rsidRPr="00784132" w14:paraId="62174EE5" w14:textId="77777777" w:rsidTr="00F47F45">
        <w:trPr>
          <w:trHeight w:val="881"/>
        </w:trPr>
        <w:tc>
          <w:tcPr>
            <w:tcW w:w="9640" w:type="dxa"/>
            <w:gridSpan w:val="5"/>
          </w:tcPr>
          <w:p w14:paraId="260D2A2A"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w:t>
            </w:r>
            <w:r w:rsidR="00931CA4">
              <w:rPr>
                <w:sz w:val="20"/>
                <w:szCs w:val="20"/>
              </w:rPr>
              <w:t xml:space="preserve"> </w:t>
            </w:r>
            <w:r w:rsidRPr="00784132">
              <w:rPr>
                <w:rFonts w:cs="Arial"/>
                <w:sz w:val="20"/>
                <w:szCs w:val="20"/>
              </w:rPr>
              <w:t>El contexto organizacional como escenario interactivo. Su estructura. Comportamiento organizacional en su relación con la cultura organizacional. Comunicación organizacional y su lugar en la estrategia organizacional. Comunicación organizacional y relaciones interpersonales. La motivación y el clima institucional. El bienestar emocional del profesional en la organización laboral. Actitudes y valores asociadas al bienestar emocional. Técnicas para gestionar el bienestar emocional.</w:t>
            </w:r>
          </w:p>
        </w:tc>
      </w:tr>
      <w:tr w:rsidR="00012675" w:rsidRPr="00784132" w14:paraId="057F9599" w14:textId="77777777" w:rsidTr="00F47F45">
        <w:trPr>
          <w:trHeight w:val="532"/>
        </w:trPr>
        <w:tc>
          <w:tcPr>
            <w:tcW w:w="4316" w:type="dxa"/>
            <w:gridSpan w:val="3"/>
          </w:tcPr>
          <w:p w14:paraId="333A8587" w14:textId="77777777" w:rsidR="00012675" w:rsidRPr="00784132" w:rsidRDefault="00012675" w:rsidP="00012675">
            <w:pPr>
              <w:rPr>
                <w:sz w:val="20"/>
                <w:szCs w:val="20"/>
              </w:rPr>
            </w:pPr>
            <w:r w:rsidRPr="00784132">
              <w:rPr>
                <w:b/>
                <w:sz w:val="20"/>
                <w:szCs w:val="20"/>
              </w:rPr>
              <w:t>Solicitado por</w:t>
            </w:r>
            <w:r w:rsidRPr="00784132">
              <w:rPr>
                <w:sz w:val="20"/>
                <w:szCs w:val="20"/>
              </w:rPr>
              <w:t xml:space="preserve">: MINSAP </w:t>
            </w:r>
          </w:p>
        </w:tc>
        <w:tc>
          <w:tcPr>
            <w:tcW w:w="5324" w:type="dxa"/>
            <w:gridSpan w:val="2"/>
          </w:tcPr>
          <w:p w14:paraId="672159D1"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p>
        </w:tc>
      </w:tr>
      <w:tr w:rsidR="00012675" w:rsidRPr="00784132" w14:paraId="68D23A0D" w14:textId="77777777" w:rsidTr="00F47F45">
        <w:trPr>
          <w:trHeight w:val="981"/>
        </w:trPr>
        <w:tc>
          <w:tcPr>
            <w:tcW w:w="4316" w:type="dxa"/>
            <w:gridSpan w:val="3"/>
          </w:tcPr>
          <w:p w14:paraId="0A9ACCED"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6FB4585E"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74AEF7CB" w14:textId="77777777" w:rsidR="00012675" w:rsidRPr="00784132" w:rsidRDefault="00012675" w:rsidP="00012675">
            <w:pPr>
              <w:rPr>
                <w:sz w:val="20"/>
                <w:szCs w:val="20"/>
              </w:rPr>
            </w:pPr>
          </w:p>
        </w:tc>
        <w:tc>
          <w:tcPr>
            <w:tcW w:w="5324" w:type="dxa"/>
            <w:gridSpan w:val="2"/>
          </w:tcPr>
          <w:p w14:paraId="77652B71"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no</w:t>
            </w:r>
            <w:r w:rsidRPr="00784132">
              <w:rPr>
                <w:sz w:val="20"/>
                <w:szCs w:val="20"/>
                <w:u w:val="single"/>
              </w:rPr>
              <w:t xml:space="preserve">X </w:t>
            </w:r>
          </w:p>
          <w:p w14:paraId="7F408243" w14:textId="77777777" w:rsidR="00012675" w:rsidRPr="00784132" w:rsidRDefault="00012675" w:rsidP="00012675">
            <w:pPr>
              <w:rPr>
                <w:sz w:val="20"/>
                <w:szCs w:val="20"/>
              </w:rPr>
            </w:pPr>
            <w:r w:rsidRPr="00784132">
              <w:rPr>
                <w:sz w:val="20"/>
                <w:szCs w:val="20"/>
              </w:rPr>
              <w:t xml:space="preserve">Tipo de proyecto y nombre. </w:t>
            </w:r>
          </w:p>
        </w:tc>
      </w:tr>
    </w:tbl>
    <w:p w14:paraId="6409EC59" w14:textId="77777777" w:rsidR="00012675" w:rsidRPr="00784132" w:rsidRDefault="00012675" w:rsidP="00012675">
      <w:pPr>
        <w:rPr>
          <w:sz w:val="20"/>
          <w:szCs w:val="20"/>
        </w:rPr>
      </w:pPr>
    </w:p>
    <w:p w14:paraId="6BBCF430" w14:textId="77777777" w:rsidR="00012675" w:rsidRDefault="00012675" w:rsidP="00012675">
      <w:pPr>
        <w:rPr>
          <w:sz w:val="20"/>
          <w:szCs w:val="20"/>
        </w:rPr>
      </w:pPr>
    </w:p>
    <w:p w14:paraId="4AF0B7D1" w14:textId="77777777" w:rsidR="000C04B6" w:rsidRDefault="000C04B6" w:rsidP="00012675">
      <w:pPr>
        <w:rPr>
          <w:sz w:val="20"/>
          <w:szCs w:val="20"/>
        </w:rPr>
      </w:pPr>
    </w:p>
    <w:p w14:paraId="0FC8B9CD" w14:textId="77777777" w:rsidR="000C04B6" w:rsidRDefault="000C04B6" w:rsidP="00012675">
      <w:pPr>
        <w:rPr>
          <w:sz w:val="20"/>
          <w:szCs w:val="20"/>
        </w:rPr>
      </w:pPr>
    </w:p>
    <w:p w14:paraId="228C9E07" w14:textId="77777777" w:rsidR="000C04B6" w:rsidRDefault="000C04B6" w:rsidP="00012675">
      <w:pPr>
        <w:rPr>
          <w:sz w:val="20"/>
          <w:szCs w:val="20"/>
        </w:rPr>
      </w:pPr>
    </w:p>
    <w:p w14:paraId="079740FF" w14:textId="77777777" w:rsidR="000C04B6" w:rsidRDefault="000C04B6" w:rsidP="00012675">
      <w:pPr>
        <w:rPr>
          <w:sz w:val="20"/>
          <w:szCs w:val="20"/>
        </w:rPr>
      </w:pPr>
    </w:p>
    <w:p w14:paraId="50A530EE" w14:textId="77777777" w:rsidR="000C04B6" w:rsidRDefault="000C04B6" w:rsidP="00012675">
      <w:pPr>
        <w:rPr>
          <w:sz w:val="20"/>
          <w:szCs w:val="20"/>
        </w:rPr>
      </w:pPr>
    </w:p>
    <w:p w14:paraId="6C530070" w14:textId="25AFE03B" w:rsidR="000C04B6" w:rsidRDefault="000C04B6" w:rsidP="00012675">
      <w:pPr>
        <w:rPr>
          <w:sz w:val="20"/>
          <w:szCs w:val="20"/>
        </w:rPr>
      </w:pPr>
    </w:p>
    <w:p w14:paraId="6739ECEE" w14:textId="77777777" w:rsidR="00796463" w:rsidRPr="00784132" w:rsidRDefault="00796463"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518D6857" w14:textId="77777777" w:rsidTr="00F47F45">
        <w:trPr>
          <w:trHeight w:val="417"/>
        </w:trPr>
        <w:tc>
          <w:tcPr>
            <w:tcW w:w="1721" w:type="dxa"/>
          </w:tcPr>
          <w:p w14:paraId="4744AAB2"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3055389F" w14:textId="77777777" w:rsidR="00012675" w:rsidRPr="00784132" w:rsidRDefault="00012675" w:rsidP="00012675">
            <w:pPr>
              <w:rPr>
                <w:sz w:val="20"/>
                <w:szCs w:val="20"/>
              </w:rPr>
            </w:pPr>
            <w:r w:rsidRPr="00784132">
              <w:rPr>
                <w:b/>
                <w:sz w:val="20"/>
                <w:szCs w:val="20"/>
              </w:rPr>
              <w:t>Teléfono</w:t>
            </w:r>
            <w:r w:rsidRPr="00784132">
              <w:rPr>
                <w:sz w:val="20"/>
                <w:szCs w:val="20"/>
              </w:rPr>
              <w:t>:22668083</w:t>
            </w:r>
          </w:p>
        </w:tc>
        <w:tc>
          <w:tcPr>
            <w:tcW w:w="1682" w:type="dxa"/>
            <w:gridSpan w:val="2"/>
          </w:tcPr>
          <w:p w14:paraId="5069E9F4" w14:textId="77777777" w:rsidR="00012675" w:rsidRPr="00784132" w:rsidRDefault="00012675" w:rsidP="00012675">
            <w:pPr>
              <w:rPr>
                <w:b/>
                <w:sz w:val="20"/>
                <w:szCs w:val="20"/>
              </w:rPr>
            </w:pPr>
            <w:r w:rsidRPr="00784132">
              <w:rPr>
                <w:b/>
                <w:sz w:val="20"/>
                <w:szCs w:val="20"/>
              </w:rPr>
              <w:t>Tipo de Posgrado</w:t>
            </w:r>
          </w:p>
          <w:p w14:paraId="0A410658" w14:textId="77777777" w:rsidR="00012675" w:rsidRPr="00784132" w:rsidRDefault="00012675" w:rsidP="00012675">
            <w:pPr>
              <w:rPr>
                <w:sz w:val="20"/>
                <w:szCs w:val="20"/>
              </w:rPr>
            </w:pPr>
            <w:r w:rsidRPr="00784132">
              <w:rPr>
                <w:sz w:val="20"/>
                <w:szCs w:val="20"/>
              </w:rPr>
              <w:t>Curso</w:t>
            </w:r>
          </w:p>
        </w:tc>
        <w:tc>
          <w:tcPr>
            <w:tcW w:w="3704" w:type="dxa"/>
          </w:tcPr>
          <w:p w14:paraId="7B9D0321" w14:textId="77777777" w:rsidR="00012675" w:rsidRPr="00241377"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w:t>
            </w:r>
            <w:r w:rsidR="00241377">
              <w:rPr>
                <w:rFonts w:cs="Arial"/>
                <w:color w:val="000000"/>
                <w:sz w:val="20"/>
                <w:szCs w:val="20"/>
              </w:rPr>
              <w:t>-C-6</w:t>
            </w:r>
          </w:p>
          <w:p w14:paraId="518E0CC9" w14:textId="77777777" w:rsidR="00012675" w:rsidRPr="00784132" w:rsidRDefault="00012675" w:rsidP="00012675">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76B5D63E" w14:textId="77777777" w:rsidTr="00F47F45">
        <w:trPr>
          <w:trHeight w:val="397"/>
        </w:trPr>
        <w:tc>
          <w:tcPr>
            <w:tcW w:w="4254" w:type="dxa"/>
            <w:gridSpan w:val="2"/>
          </w:tcPr>
          <w:p w14:paraId="38E8ABF8" w14:textId="77777777" w:rsidR="00012675" w:rsidRPr="00784132" w:rsidRDefault="00012675" w:rsidP="00012675">
            <w:pPr>
              <w:jc w:val="both"/>
              <w:rPr>
                <w:rFonts w:cs="Arial"/>
                <w:sz w:val="20"/>
                <w:szCs w:val="20"/>
              </w:rPr>
            </w:pPr>
            <w:r w:rsidRPr="00784132">
              <w:rPr>
                <w:b/>
                <w:sz w:val="20"/>
                <w:szCs w:val="20"/>
              </w:rPr>
              <w:t>Título</w:t>
            </w:r>
            <w:r w:rsidRPr="00784132">
              <w:rPr>
                <w:sz w:val="20"/>
                <w:szCs w:val="20"/>
              </w:rPr>
              <w:t xml:space="preserve">: </w:t>
            </w:r>
            <w:r w:rsidRPr="00784132">
              <w:rPr>
                <w:rFonts w:cs="Arial"/>
                <w:sz w:val="20"/>
                <w:szCs w:val="20"/>
              </w:rPr>
              <w:t xml:space="preserve">Redacción y Estilo </w:t>
            </w:r>
            <w:r w:rsidR="00931CA4" w:rsidRPr="00784132">
              <w:rPr>
                <w:rFonts w:cs="Arial"/>
                <w:sz w:val="20"/>
                <w:szCs w:val="20"/>
              </w:rPr>
              <w:t>Científico</w:t>
            </w:r>
          </w:p>
          <w:p w14:paraId="511A252E" w14:textId="77777777" w:rsidR="00012675" w:rsidRPr="00784132" w:rsidRDefault="00012675" w:rsidP="00241377">
            <w:pPr>
              <w:jc w:val="both"/>
              <w:rPr>
                <w:sz w:val="20"/>
                <w:szCs w:val="20"/>
              </w:rPr>
            </w:pPr>
            <w:r w:rsidRPr="00784132">
              <w:rPr>
                <w:b/>
                <w:sz w:val="20"/>
                <w:szCs w:val="20"/>
              </w:rPr>
              <w:t>Inicio</w:t>
            </w:r>
            <w:r w:rsidRPr="00784132">
              <w:rPr>
                <w:sz w:val="20"/>
                <w:szCs w:val="20"/>
              </w:rPr>
              <w:t xml:space="preserve">. </w:t>
            </w:r>
            <w:proofErr w:type="gramStart"/>
            <w:r w:rsidRPr="00784132">
              <w:rPr>
                <w:sz w:val="20"/>
                <w:szCs w:val="20"/>
              </w:rPr>
              <w:t>enero</w:t>
            </w:r>
            <w:proofErr w:type="gramEnd"/>
            <w:r w:rsidRPr="00784132">
              <w:rPr>
                <w:sz w:val="20"/>
                <w:szCs w:val="20"/>
              </w:rPr>
              <w:t xml:space="preserve">   </w:t>
            </w:r>
            <w:r w:rsidRPr="00784132">
              <w:rPr>
                <w:b/>
                <w:sz w:val="20"/>
                <w:szCs w:val="20"/>
              </w:rPr>
              <w:t>Termina</w:t>
            </w:r>
            <w:r w:rsidRPr="00784132">
              <w:rPr>
                <w:sz w:val="20"/>
                <w:szCs w:val="20"/>
              </w:rPr>
              <w:t xml:space="preserve">. junio </w:t>
            </w:r>
          </w:p>
        </w:tc>
        <w:tc>
          <w:tcPr>
            <w:tcW w:w="5386" w:type="dxa"/>
            <w:gridSpan w:val="3"/>
          </w:tcPr>
          <w:p w14:paraId="7311389D"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Dr. C. Ana Drán anadc@uo.edu.cu.</w:t>
            </w:r>
          </w:p>
        </w:tc>
      </w:tr>
      <w:tr w:rsidR="00012675" w:rsidRPr="00784132" w14:paraId="7BECF138" w14:textId="77777777" w:rsidTr="00F47F45">
        <w:trPr>
          <w:trHeight w:val="913"/>
        </w:trPr>
        <w:tc>
          <w:tcPr>
            <w:tcW w:w="9640" w:type="dxa"/>
            <w:gridSpan w:val="5"/>
          </w:tcPr>
          <w:p w14:paraId="38E9086D" w14:textId="77777777" w:rsidR="00012675" w:rsidRPr="00784132" w:rsidRDefault="00012675" w:rsidP="00012675">
            <w:pPr>
              <w:jc w:val="both"/>
              <w:rPr>
                <w:sz w:val="20"/>
                <w:szCs w:val="20"/>
              </w:rPr>
            </w:pPr>
            <w:r w:rsidRPr="00784132">
              <w:rPr>
                <w:b/>
                <w:sz w:val="20"/>
                <w:szCs w:val="20"/>
              </w:rPr>
              <w:t>Objetivo General</w:t>
            </w:r>
            <w:r w:rsidRPr="00784132">
              <w:rPr>
                <w:sz w:val="20"/>
                <w:szCs w:val="20"/>
              </w:rPr>
              <w:t>: Aplicar métodos y técnicas que permitan una redacción académica correcta de materiales científicos y didácticos que propicien: Reconocer códigos específicos del texto científico, Identificar particularidades y normas esenciales para la redacción de textos científicos y publicación de resultados</w:t>
            </w:r>
          </w:p>
          <w:p w14:paraId="5EF519D5" w14:textId="77777777" w:rsidR="00012675" w:rsidRPr="00784132" w:rsidRDefault="00012675" w:rsidP="00012675">
            <w:pPr>
              <w:autoSpaceDE w:val="0"/>
              <w:autoSpaceDN w:val="0"/>
              <w:adjustRightInd w:val="0"/>
              <w:spacing w:after="141"/>
              <w:jc w:val="both"/>
              <w:rPr>
                <w:rFonts w:cs="Arial"/>
                <w:color w:val="000000"/>
                <w:sz w:val="20"/>
                <w:szCs w:val="20"/>
              </w:rPr>
            </w:pPr>
          </w:p>
        </w:tc>
      </w:tr>
      <w:tr w:rsidR="00012675" w:rsidRPr="00784132" w14:paraId="3CF84CD0" w14:textId="77777777" w:rsidTr="00F47F45">
        <w:trPr>
          <w:trHeight w:val="1118"/>
        </w:trPr>
        <w:tc>
          <w:tcPr>
            <w:tcW w:w="9640" w:type="dxa"/>
            <w:gridSpan w:val="5"/>
          </w:tcPr>
          <w:p w14:paraId="4BEEE050"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 xml:space="preserve"> El desarrollo y perfeccionamiento de las habilidades de producción escrita es un gran reto que enfrenta la universidad en la actualidad. Tanto en cuba como en diferentes países es una necesidad afrontar las exigencias tanto orales como escritas, esta última es un dominio que se proyecta más allá de la instrucción, en ciertas técnicas de codificación y decodificación. En este sentido, las insuficiencias que presentan los profesionales universitarios en su redacción han sido siempre una gran preocupación, pues estas dificultan el éxito en las actividades académicas y científicas. Siendo necesario abordar temas relacionado con la Comunicación, las formas de la comunicación científica, entre otras</w:t>
            </w:r>
          </w:p>
          <w:p w14:paraId="2620375A" w14:textId="77777777" w:rsidR="00012675" w:rsidRPr="00784132" w:rsidRDefault="00012675" w:rsidP="00012675">
            <w:pPr>
              <w:jc w:val="both"/>
              <w:rPr>
                <w:sz w:val="20"/>
                <w:szCs w:val="20"/>
              </w:rPr>
            </w:pPr>
            <w:r w:rsidRPr="00784132">
              <w:rPr>
                <w:sz w:val="20"/>
                <w:szCs w:val="20"/>
              </w:rPr>
              <w:t>Otros aspectos de interés están relacionados con la estilística. El estilo. La literatura artística y la literatura científica. Previsión y ejemplificaciones. La caligrafía médica. Precisiones. Taller para la redacción: los diccionarios y las normas.</w:t>
            </w:r>
          </w:p>
        </w:tc>
      </w:tr>
      <w:tr w:rsidR="00012675" w:rsidRPr="00784132" w14:paraId="56DD1E80" w14:textId="77777777" w:rsidTr="00F47F45">
        <w:trPr>
          <w:trHeight w:val="264"/>
        </w:trPr>
        <w:tc>
          <w:tcPr>
            <w:tcW w:w="4316" w:type="dxa"/>
            <w:gridSpan w:val="3"/>
          </w:tcPr>
          <w:p w14:paraId="1CA7AE97" w14:textId="77777777" w:rsidR="00012675" w:rsidRPr="00784132" w:rsidRDefault="00012675" w:rsidP="00012675">
            <w:pPr>
              <w:rPr>
                <w:sz w:val="20"/>
                <w:szCs w:val="20"/>
              </w:rPr>
            </w:pPr>
            <w:r w:rsidRPr="00784132">
              <w:rPr>
                <w:b/>
                <w:sz w:val="20"/>
                <w:szCs w:val="20"/>
              </w:rPr>
              <w:t>Solicitado por</w:t>
            </w:r>
            <w:r w:rsidRPr="00784132">
              <w:rPr>
                <w:sz w:val="20"/>
                <w:szCs w:val="20"/>
              </w:rPr>
              <w:t>: MES, MINED</w:t>
            </w:r>
          </w:p>
        </w:tc>
        <w:tc>
          <w:tcPr>
            <w:tcW w:w="5324" w:type="dxa"/>
            <w:gridSpan w:val="2"/>
          </w:tcPr>
          <w:p w14:paraId="67E1A754"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MINSAP</w:t>
            </w:r>
          </w:p>
        </w:tc>
      </w:tr>
      <w:tr w:rsidR="00012675" w:rsidRPr="00784132" w14:paraId="2A0C8037" w14:textId="77777777" w:rsidTr="00F47F45">
        <w:trPr>
          <w:trHeight w:val="981"/>
        </w:trPr>
        <w:tc>
          <w:tcPr>
            <w:tcW w:w="4316" w:type="dxa"/>
            <w:gridSpan w:val="3"/>
          </w:tcPr>
          <w:p w14:paraId="7BE7FE4C"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0E1395BC"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tc>
        <w:tc>
          <w:tcPr>
            <w:tcW w:w="5324" w:type="dxa"/>
            <w:gridSpan w:val="2"/>
          </w:tcPr>
          <w:p w14:paraId="206404F9"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no_x</w:t>
            </w:r>
          </w:p>
          <w:p w14:paraId="381F765C" w14:textId="77777777" w:rsidR="00012675" w:rsidRPr="00784132" w:rsidRDefault="00012675" w:rsidP="00012675">
            <w:pPr>
              <w:rPr>
                <w:sz w:val="20"/>
                <w:szCs w:val="20"/>
              </w:rPr>
            </w:pPr>
            <w:r w:rsidRPr="00784132">
              <w:rPr>
                <w:sz w:val="20"/>
                <w:szCs w:val="20"/>
              </w:rPr>
              <w:t xml:space="preserve">Tipo de proyecto y nombre.                                                                             </w:t>
            </w:r>
          </w:p>
        </w:tc>
      </w:tr>
    </w:tbl>
    <w:p w14:paraId="3C9F7AD3" w14:textId="77777777" w:rsidR="00012675" w:rsidRPr="00784132" w:rsidRDefault="00012675" w:rsidP="00012675">
      <w:pPr>
        <w:rPr>
          <w:sz w:val="20"/>
          <w:szCs w:val="20"/>
        </w:rPr>
      </w:pPr>
    </w:p>
    <w:p w14:paraId="4D37B702" w14:textId="77777777" w:rsidR="00012675" w:rsidRPr="00784132" w:rsidRDefault="00012675" w:rsidP="00012675">
      <w:pPr>
        <w:rPr>
          <w:sz w:val="20"/>
          <w:szCs w:val="20"/>
        </w:rPr>
      </w:pPr>
    </w:p>
    <w:p w14:paraId="6D74B711" w14:textId="77777777" w:rsidR="00012675" w:rsidRPr="00784132" w:rsidRDefault="00012675"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1937"/>
        <w:gridCol w:w="567"/>
        <w:gridCol w:w="91"/>
        <w:gridCol w:w="1620"/>
        <w:gridCol w:w="3704"/>
      </w:tblGrid>
      <w:tr w:rsidR="00012675" w:rsidRPr="00784132" w14:paraId="42D64D23" w14:textId="77777777" w:rsidTr="00F47F45">
        <w:trPr>
          <w:trHeight w:val="417"/>
        </w:trPr>
        <w:tc>
          <w:tcPr>
            <w:tcW w:w="1721" w:type="dxa"/>
          </w:tcPr>
          <w:p w14:paraId="31A0043B"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1937" w:type="dxa"/>
          </w:tcPr>
          <w:p w14:paraId="62CF2B6A" w14:textId="77777777" w:rsidR="00012675" w:rsidRPr="00784132" w:rsidRDefault="00012675" w:rsidP="00012675">
            <w:pPr>
              <w:rPr>
                <w:sz w:val="20"/>
                <w:szCs w:val="20"/>
              </w:rPr>
            </w:pPr>
            <w:r w:rsidRPr="00784132">
              <w:rPr>
                <w:b/>
                <w:sz w:val="20"/>
                <w:szCs w:val="20"/>
              </w:rPr>
              <w:t>Teléfono</w:t>
            </w:r>
            <w:r w:rsidRPr="00784132">
              <w:rPr>
                <w:sz w:val="20"/>
                <w:szCs w:val="20"/>
              </w:rPr>
              <w:t>:22668083</w:t>
            </w:r>
          </w:p>
        </w:tc>
        <w:tc>
          <w:tcPr>
            <w:tcW w:w="2278" w:type="dxa"/>
            <w:gridSpan w:val="3"/>
          </w:tcPr>
          <w:p w14:paraId="40C1757F" w14:textId="77777777" w:rsidR="00012675" w:rsidRPr="00784132" w:rsidRDefault="00012675" w:rsidP="00012675">
            <w:pPr>
              <w:rPr>
                <w:b/>
                <w:sz w:val="20"/>
                <w:szCs w:val="20"/>
              </w:rPr>
            </w:pPr>
            <w:r w:rsidRPr="00784132">
              <w:rPr>
                <w:b/>
                <w:sz w:val="20"/>
                <w:szCs w:val="20"/>
              </w:rPr>
              <w:t>Tipo de Posgrado</w:t>
            </w:r>
          </w:p>
          <w:p w14:paraId="58C569DE" w14:textId="77777777" w:rsidR="00012675" w:rsidRPr="00784132" w:rsidRDefault="00012675" w:rsidP="00012675">
            <w:pPr>
              <w:rPr>
                <w:sz w:val="20"/>
                <w:szCs w:val="20"/>
              </w:rPr>
            </w:pPr>
            <w:r w:rsidRPr="00784132">
              <w:rPr>
                <w:sz w:val="20"/>
                <w:szCs w:val="20"/>
              </w:rPr>
              <w:t>Curso</w:t>
            </w:r>
          </w:p>
        </w:tc>
        <w:tc>
          <w:tcPr>
            <w:tcW w:w="3704" w:type="dxa"/>
          </w:tcPr>
          <w:p w14:paraId="287B5699"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PG-FCE-C-7</w:t>
            </w:r>
          </w:p>
          <w:p w14:paraId="1EB5E31B" w14:textId="77777777" w:rsidR="00012675" w:rsidRPr="00784132" w:rsidRDefault="00012675" w:rsidP="00012675">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0C4E96D8" w14:textId="77777777" w:rsidTr="00F47F45">
        <w:trPr>
          <w:trHeight w:val="397"/>
        </w:trPr>
        <w:tc>
          <w:tcPr>
            <w:tcW w:w="4225" w:type="dxa"/>
            <w:gridSpan w:val="3"/>
          </w:tcPr>
          <w:p w14:paraId="325A18C0" w14:textId="77777777" w:rsidR="00012675" w:rsidRPr="00784132" w:rsidRDefault="00012675" w:rsidP="00012675">
            <w:pPr>
              <w:jc w:val="both"/>
              <w:rPr>
                <w:sz w:val="20"/>
                <w:szCs w:val="20"/>
              </w:rPr>
            </w:pPr>
            <w:r w:rsidRPr="00784132">
              <w:rPr>
                <w:b/>
                <w:sz w:val="20"/>
                <w:szCs w:val="20"/>
              </w:rPr>
              <w:t>Título</w:t>
            </w:r>
            <w:r w:rsidRPr="00784132">
              <w:rPr>
                <w:sz w:val="20"/>
                <w:szCs w:val="20"/>
              </w:rPr>
              <w:t xml:space="preserve">: </w:t>
            </w:r>
            <w:r w:rsidRPr="00784132">
              <w:rPr>
                <w:rFonts w:cs="Arial"/>
                <w:sz w:val="20"/>
                <w:szCs w:val="20"/>
              </w:rPr>
              <w:t>Generalización, impacto y, visibilidad de los resultados de la investigación científica</w:t>
            </w:r>
          </w:p>
          <w:p w14:paraId="457439D8" w14:textId="77777777" w:rsidR="00012675" w:rsidRPr="00784132" w:rsidRDefault="00012675" w:rsidP="00012675">
            <w:pPr>
              <w:jc w:val="both"/>
              <w:rPr>
                <w:sz w:val="20"/>
                <w:szCs w:val="20"/>
              </w:rPr>
            </w:pPr>
            <w:r w:rsidRPr="00784132">
              <w:rPr>
                <w:b/>
                <w:sz w:val="20"/>
                <w:szCs w:val="20"/>
              </w:rPr>
              <w:t>Inicio</w:t>
            </w:r>
            <w:r w:rsidR="002720AF" w:rsidRPr="00784132">
              <w:rPr>
                <w:sz w:val="20"/>
                <w:szCs w:val="20"/>
              </w:rPr>
              <w:t xml:space="preserve">. </w:t>
            </w:r>
            <w:proofErr w:type="gramStart"/>
            <w:r w:rsidR="002720AF" w:rsidRPr="00784132">
              <w:rPr>
                <w:sz w:val="20"/>
                <w:szCs w:val="20"/>
              </w:rPr>
              <w:t>mayo</w:t>
            </w:r>
            <w:proofErr w:type="gramEnd"/>
            <w:r w:rsidR="002720AF" w:rsidRPr="00784132">
              <w:rPr>
                <w:sz w:val="20"/>
                <w:szCs w:val="20"/>
              </w:rPr>
              <w:t xml:space="preserve"> </w:t>
            </w:r>
            <w:r w:rsidRPr="00784132">
              <w:rPr>
                <w:sz w:val="20"/>
                <w:szCs w:val="20"/>
              </w:rPr>
              <w:t xml:space="preserve">  </w:t>
            </w:r>
            <w:r w:rsidR="002720AF" w:rsidRPr="00784132">
              <w:rPr>
                <w:sz w:val="20"/>
                <w:szCs w:val="20"/>
              </w:rPr>
              <w:t xml:space="preserve">   </w:t>
            </w:r>
            <w:r w:rsidRPr="00784132">
              <w:rPr>
                <w:sz w:val="20"/>
                <w:szCs w:val="20"/>
              </w:rPr>
              <w:t xml:space="preserve"> </w:t>
            </w:r>
            <w:r w:rsidRPr="00784132">
              <w:rPr>
                <w:b/>
                <w:sz w:val="20"/>
                <w:szCs w:val="20"/>
              </w:rPr>
              <w:t>Termina</w:t>
            </w:r>
            <w:r w:rsidR="002720AF" w:rsidRPr="00784132">
              <w:rPr>
                <w:sz w:val="20"/>
                <w:szCs w:val="20"/>
              </w:rPr>
              <w:t xml:space="preserve">. mayo </w:t>
            </w:r>
          </w:p>
        </w:tc>
        <w:tc>
          <w:tcPr>
            <w:tcW w:w="5415" w:type="dxa"/>
            <w:gridSpan w:val="3"/>
          </w:tcPr>
          <w:p w14:paraId="16DBE0DF"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Dr. C. Yaritza Tardo Fernández, tardo@uo.edu.cu.</w:t>
            </w:r>
          </w:p>
        </w:tc>
      </w:tr>
      <w:tr w:rsidR="00012675" w:rsidRPr="00784132" w14:paraId="427F947C" w14:textId="77777777" w:rsidTr="00F47F45">
        <w:trPr>
          <w:trHeight w:val="913"/>
        </w:trPr>
        <w:tc>
          <w:tcPr>
            <w:tcW w:w="9640" w:type="dxa"/>
            <w:gridSpan w:val="6"/>
          </w:tcPr>
          <w:p w14:paraId="3DFD890D" w14:textId="77777777" w:rsidR="00012675" w:rsidRPr="00784132" w:rsidRDefault="00012675" w:rsidP="00012675">
            <w:pPr>
              <w:autoSpaceDE w:val="0"/>
              <w:autoSpaceDN w:val="0"/>
              <w:adjustRightInd w:val="0"/>
              <w:spacing w:after="141"/>
              <w:jc w:val="both"/>
              <w:rPr>
                <w:rFonts w:cs="Arial"/>
                <w:color w:val="000000"/>
                <w:sz w:val="20"/>
                <w:szCs w:val="20"/>
              </w:rPr>
            </w:pPr>
            <w:r w:rsidRPr="00784132">
              <w:rPr>
                <w:rFonts w:cs="Arial"/>
                <w:b/>
                <w:color w:val="000000"/>
                <w:sz w:val="20"/>
                <w:szCs w:val="20"/>
              </w:rPr>
              <w:t>Objetivo General</w:t>
            </w:r>
            <w:r w:rsidRPr="00784132">
              <w:rPr>
                <w:rFonts w:cs="Arial"/>
                <w:color w:val="000000"/>
                <w:sz w:val="20"/>
                <w:szCs w:val="20"/>
              </w:rPr>
              <w:t>: Fundamentar una propuesta para la generalización de</w:t>
            </w:r>
            <w:r w:rsidRPr="00784132">
              <w:rPr>
                <w:rFonts w:eastAsia="Symbol" w:cs="Arial"/>
                <w:color w:val="000000"/>
                <w:sz w:val="20"/>
                <w:szCs w:val="20"/>
              </w:rPr>
              <w:t xml:space="preserve"> los impactos formativos y la </w:t>
            </w:r>
            <w:r w:rsidRPr="00784132">
              <w:rPr>
                <w:rFonts w:cs="Arial"/>
                <w:color w:val="000000"/>
                <w:sz w:val="20"/>
                <w:szCs w:val="20"/>
              </w:rPr>
              <w:t>visibilidad</w:t>
            </w:r>
            <w:r w:rsidRPr="00784132">
              <w:rPr>
                <w:rFonts w:eastAsia="Symbol" w:cs="Arial"/>
                <w:color w:val="000000"/>
                <w:sz w:val="20"/>
                <w:szCs w:val="20"/>
              </w:rPr>
              <w:t xml:space="preserve"> de los resultados científicos de las investigaciones, así como las </w:t>
            </w:r>
            <w:r w:rsidRPr="00784132">
              <w:rPr>
                <w:rFonts w:eastAsia="Calibri" w:cs="Arial"/>
                <w:bCs/>
                <w:color w:val="000000"/>
                <w:sz w:val="20"/>
                <w:szCs w:val="20"/>
              </w:rPr>
              <w:t xml:space="preserve">acciones, mecanismos y vías que permitirán evaluar el impacto social de sus resultados, </w:t>
            </w:r>
            <w:r w:rsidRPr="00784132">
              <w:rPr>
                <w:rFonts w:cs="Arial"/>
                <w:color w:val="000000"/>
                <w:sz w:val="20"/>
                <w:szCs w:val="20"/>
              </w:rPr>
              <w:t>teniendo en cuenta los niveles de evaluación de este tipo de impacto, a un nivel creativo.</w:t>
            </w:r>
          </w:p>
        </w:tc>
      </w:tr>
      <w:tr w:rsidR="00012675" w:rsidRPr="00784132" w14:paraId="719F48AB" w14:textId="77777777" w:rsidTr="00F47F45">
        <w:trPr>
          <w:trHeight w:val="1118"/>
        </w:trPr>
        <w:tc>
          <w:tcPr>
            <w:tcW w:w="9640" w:type="dxa"/>
            <w:gridSpan w:val="6"/>
          </w:tcPr>
          <w:p w14:paraId="33702DF1" w14:textId="77777777" w:rsidR="00012675" w:rsidRPr="00784132" w:rsidRDefault="00012675" w:rsidP="00012675">
            <w:pPr>
              <w:autoSpaceDE w:val="0"/>
              <w:autoSpaceDN w:val="0"/>
              <w:adjustRightInd w:val="0"/>
              <w:jc w:val="both"/>
              <w:rPr>
                <w:rFonts w:cs="Arial"/>
                <w:color w:val="000000"/>
                <w:sz w:val="20"/>
                <w:szCs w:val="20"/>
              </w:rPr>
            </w:pPr>
            <w:r w:rsidRPr="00784132">
              <w:rPr>
                <w:rFonts w:cs="Arial"/>
                <w:b/>
                <w:color w:val="000000"/>
                <w:sz w:val="20"/>
                <w:szCs w:val="20"/>
              </w:rPr>
              <w:t>Breve descripción de su contenido:</w:t>
            </w:r>
            <w:r w:rsidR="002720AF" w:rsidRPr="00784132">
              <w:rPr>
                <w:rFonts w:cs="Arial"/>
                <w:b/>
                <w:color w:val="000000"/>
                <w:sz w:val="20"/>
                <w:szCs w:val="20"/>
              </w:rPr>
              <w:t xml:space="preserve"> </w:t>
            </w:r>
            <w:r w:rsidRPr="00784132">
              <w:rPr>
                <w:rFonts w:cs="Arial"/>
                <w:color w:val="000000"/>
                <w:sz w:val="20"/>
                <w:szCs w:val="20"/>
              </w:rPr>
              <w:t>Los contenidos fundamentales se relacionan con el c</w:t>
            </w:r>
            <w:r w:rsidR="00C07C67" w:rsidRPr="00784132">
              <w:rPr>
                <w:rFonts w:cs="Arial"/>
                <w:color w:val="000000"/>
                <w:sz w:val="20"/>
                <w:szCs w:val="20"/>
                <w:lang w:val="es-ES_tradnl"/>
              </w:rPr>
              <w:t>oncepto</w:t>
            </w:r>
            <w:r w:rsidRPr="00784132">
              <w:rPr>
                <w:rFonts w:cs="Arial"/>
                <w:color w:val="000000"/>
                <w:sz w:val="20"/>
                <w:szCs w:val="20"/>
                <w:lang w:val="es-ES_tradnl"/>
              </w:rPr>
              <w:t xml:space="preserve"> de impacto formativo y evaluación de impacto formativo. N</w:t>
            </w:r>
            <w:r w:rsidRPr="00784132">
              <w:rPr>
                <w:rFonts w:cs="Arial"/>
                <w:color w:val="000000"/>
                <w:sz w:val="20"/>
                <w:szCs w:val="20"/>
              </w:rPr>
              <w:t xml:space="preserve">iveles de evaluación de impacto formativo. Niveles de intervención evaluativa. Lógica teórico-metodológica de la </w:t>
            </w:r>
            <w:r w:rsidRPr="00784132">
              <w:rPr>
                <w:rFonts w:cs="Arial"/>
                <w:bCs/>
                <w:color w:val="000000"/>
                <w:sz w:val="20"/>
                <w:szCs w:val="20"/>
              </w:rPr>
              <w:t xml:space="preserve">gestión evaluativa del impacto formativo de los resultados científico-educacionales. Pautas metodológicas e indicadores para su implementación. Este curso se propone dar respuesta a las insuficiencias que se presentan en los estudiantes para </w:t>
            </w:r>
            <w:r w:rsidRPr="00784132">
              <w:rPr>
                <w:rFonts w:cs="Arial"/>
                <w:color w:val="000000"/>
                <w:sz w:val="20"/>
                <w:szCs w:val="20"/>
                <w:lang w:val="es-ES_tradnl"/>
              </w:rPr>
              <w:t xml:space="preserve">la formación investigativa como necesidad en el logro de la pertinencia, impacto y relevancia científica de las universidades </w:t>
            </w:r>
            <w:r w:rsidRPr="00784132">
              <w:rPr>
                <w:rFonts w:cs="Arial"/>
                <w:bCs/>
                <w:color w:val="000000"/>
                <w:sz w:val="20"/>
                <w:szCs w:val="20"/>
              </w:rPr>
              <w:t xml:space="preserve">en la </w:t>
            </w:r>
            <w:r w:rsidRPr="00784132">
              <w:rPr>
                <w:rFonts w:cs="Arial"/>
                <w:color w:val="000000"/>
                <w:sz w:val="20"/>
                <w:szCs w:val="20"/>
              </w:rPr>
              <w:t>generalización de</w:t>
            </w:r>
            <w:r w:rsidRPr="00784132">
              <w:rPr>
                <w:rFonts w:eastAsia="Symbol" w:cs="Arial"/>
                <w:color w:val="000000"/>
                <w:sz w:val="20"/>
                <w:szCs w:val="20"/>
              </w:rPr>
              <w:t xml:space="preserve"> los impactos formativos y la </w:t>
            </w:r>
            <w:r w:rsidRPr="00784132">
              <w:rPr>
                <w:rFonts w:cs="Arial"/>
                <w:color w:val="000000"/>
                <w:sz w:val="20"/>
                <w:szCs w:val="20"/>
              </w:rPr>
              <w:t>visibilidad</w:t>
            </w:r>
            <w:r w:rsidRPr="00784132">
              <w:rPr>
                <w:rFonts w:eastAsia="Symbol" w:cs="Arial"/>
                <w:color w:val="000000"/>
                <w:sz w:val="20"/>
                <w:szCs w:val="20"/>
              </w:rPr>
              <w:t xml:space="preserve"> de los resultados científico-investigativos, así como consolidar las </w:t>
            </w:r>
            <w:r w:rsidRPr="00784132">
              <w:rPr>
                <w:rFonts w:eastAsia="Calibri" w:cs="Arial"/>
                <w:bCs/>
                <w:color w:val="000000"/>
                <w:sz w:val="20"/>
                <w:szCs w:val="20"/>
              </w:rPr>
              <w:t>acciones, mecanismos y vías para evaluar el impacto social de sus resultados.</w:t>
            </w:r>
          </w:p>
        </w:tc>
      </w:tr>
      <w:tr w:rsidR="00012675" w:rsidRPr="00784132" w14:paraId="23D2888B" w14:textId="77777777" w:rsidTr="00F47F45">
        <w:trPr>
          <w:trHeight w:val="246"/>
        </w:trPr>
        <w:tc>
          <w:tcPr>
            <w:tcW w:w="4316" w:type="dxa"/>
            <w:gridSpan w:val="4"/>
          </w:tcPr>
          <w:p w14:paraId="06B3CB53" w14:textId="77777777" w:rsidR="00012675" w:rsidRPr="00784132" w:rsidRDefault="00012675" w:rsidP="00012675">
            <w:pPr>
              <w:rPr>
                <w:sz w:val="20"/>
                <w:szCs w:val="20"/>
              </w:rPr>
            </w:pPr>
            <w:r w:rsidRPr="00784132">
              <w:rPr>
                <w:b/>
                <w:sz w:val="20"/>
                <w:szCs w:val="20"/>
              </w:rPr>
              <w:t>Solicitado por</w:t>
            </w:r>
            <w:r w:rsidRPr="00784132">
              <w:rPr>
                <w:sz w:val="20"/>
                <w:szCs w:val="20"/>
              </w:rPr>
              <w:t>: MES, MINSAP</w:t>
            </w:r>
          </w:p>
        </w:tc>
        <w:tc>
          <w:tcPr>
            <w:tcW w:w="5324" w:type="dxa"/>
            <w:gridSpan w:val="2"/>
          </w:tcPr>
          <w:p w14:paraId="3A8BE4BA"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MINED</w:t>
            </w:r>
          </w:p>
        </w:tc>
      </w:tr>
      <w:tr w:rsidR="00012675" w:rsidRPr="00784132" w14:paraId="0B8BDE2B" w14:textId="77777777" w:rsidTr="00F47F45">
        <w:trPr>
          <w:trHeight w:val="981"/>
        </w:trPr>
        <w:tc>
          <w:tcPr>
            <w:tcW w:w="4316" w:type="dxa"/>
            <w:gridSpan w:val="4"/>
          </w:tcPr>
          <w:p w14:paraId="5ECCEF39"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7702366B"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tc>
        <w:tc>
          <w:tcPr>
            <w:tcW w:w="5324" w:type="dxa"/>
            <w:gridSpan w:val="2"/>
          </w:tcPr>
          <w:p w14:paraId="2AEEA979"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no_x__</w:t>
            </w:r>
          </w:p>
          <w:p w14:paraId="20E85183" w14:textId="77777777" w:rsidR="00012675" w:rsidRPr="00784132" w:rsidRDefault="00012675" w:rsidP="00012675">
            <w:pPr>
              <w:rPr>
                <w:sz w:val="20"/>
                <w:szCs w:val="20"/>
              </w:rPr>
            </w:pPr>
            <w:r w:rsidRPr="00784132">
              <w:rPr>
                <w:sz w:val="20"/>
                <w:szCs w:val="20"/>
              </w:rPr>
              <w:t xml:space="preserve">Tipo de proyecto y nombre.                                                                             </w:t>
            </w:r>
          </w:p>
        </w:tc>
      </w:tr>
    </w:tbl>
    <w:p w14:paraId="0FD6C75B" w14:textId="77777777" w:rsidR="00012675" w:rsidRPr="00784132" w:rsidRDefault="00012675" w:rsidP="00012675">
      <w:pPr>
        <w:rPr>
          <w:sz w:val="20"/>
          <w:szCs w:val="20"/>
        </w:rPr>
      </w:pPr>
    </w:p>
    <w:p w14:paraId="3DAA9638" w14:textId="77777777" w:rsidR="00012675" w:rsidRPr="00784132" w:rsidRDefault="00012675" w:rsidP="00012675">
      <w:pPr>
        <w:rPr>
          <w:sz w:val="20"/>
          <w:szCs w:val="20"/>
        </w:rPr>
      </w:pPr>
    </w:p>
    <w:p w14:paraId="5451C9F8" w14:textId="77777777" w:rsidR="00012675" w:rsidRDefault="00012675" w:rsidP="00012675">
      <w:pPr>
        <w:rPr>
          <w:sz w:val="20"/>
          <w:szCs w:val="20"/>
        </w:rPr>
      </w:pPr>
    </w:p>
    <w:p w14:paraId="60BE10F3" w14:textId="77777777" w:rsidR="000C04B6" w:rsidRDefault="000C04B6" w:rsidP="00012675">
      <w:pPr>
        <w:rPr>
          <w:sz w:val="20"/>
          <w:szCs w:val="20"/>
        </w:rPr>
      </w:pPr>
    </w:p>
    <w:p w14:paraId="769D1CA8" w14:textId="77777777" w:rsidR="008E3520" w:rsidRDefault="008E3520" w:rsidP="00012675">
      <w:pPr>
        <w:rPr>
          <w:sz w:val="20"/>
          <w:szCs w:val="20"/>
        </w:rPr>
      </w:pPr>
    </w:p>
    <w:p w14:paraId="046145D5" w14:textId="34435AD3" w:rsidR="008E3520" w:rsidRDefault="008E3520" w:rsidP="00012675">
      <w:pPr>
        <w:rPr>
          <w:sz w:val="20"/>
          <w:szCs w:val="20"/>
        </w:rPr>
      </w:pPr>
    </w:p>
    <w:p w14:paraId="17002DDE" w14:textId="77777777" w:rsidR="00796463" w:rsidRPr="00784132" w:rsidRDefault="00796463"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012675" w:rsidRPr="00784132" w14:paraId="0BA5F0AE" w14:textId="77777777" w:rsidTr="00F47F45">
        <w:trPr>
          <w:trHeight w:val="417"/>
        </w:trPr>
        <w:tc>
          <w:tcPr>
            <w:tcW w:w="1721" w:type="dxa"/>
          </w:tcPr>
          <w:p w14:paraId="22C0A5F7"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tc>
        <w:tc>
          <w:tcPr>
            <w:tcW w:w="2533" w:type="dxa"/>
          </w:tcPr>
          <w:p w14:paraId="53ABC74D"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1682" w:type="dxa"/>
            <w:gridSpan w:val="2"/>
          </w:tcPr>
          <w:p w14:paraId="0009B542" w14:textId="77777777" w:rsidR="00012675" w:rsidRPr="00784132" w:rsidRDefault="00012675" w:rsidP="00012675">
            <w:pPr>
              <w:spacing w:after="0" w:line="240" w:lineRule="auto"/>
              <w:rPr>
                <w:b/>
                <w:sz w:val="20"/>
                <w:szCs w:val="20"/>
              </w:rPr>
            </w:pPr>
            <w:r w:rsidRPr="00784132">
              <w:rPr>
                <w:b/>
                <w:sz w:val="20"/>
                <w:szCs w:val="20"/>
              </w:rPr>
              <w:t>Tipo de Posgrado</w:t>
            </w:r>
          </w:p>
          <w:p w14:paraId="0F7B681E" w14:textId="77777777" w:rsidR="00012675" w:rsidRPr="00784132" w:rsidRDefault="00012675" w:rsidP="00012675">
            <w:pPr>
              <w:spacing w:after="0" w:line="240" w:lineRule="auto"/>
              <w:rPr>
                <w:sz w:val="20"/>
                <w:szCs w:val="20"/>
              </w:rPr>
            </w:pPr>
            <w:r w:rsidRPr="00784132">
              <w:rPr>
                <w:sz w:val="20"/>
                <w:szCs w:val="20"/>
              </w:rPr>
              <w:t>curso</w:t>
            </w:r>
          </w:p>
        </w:tc>
        <w:tc>
          <w:tcPr>
            <w:tcW w:w="3704" w:type="dxa"/>
          </w:tcPr>
          <w:p w14:paraId="0C55F0CA" w14:textId="77777777" w:rsidR="00012675" w:rsidRPr="008E3520" w:rsidRDefault="00012675" w:rsidP="00012675">
            <w:pPr>
              <w:spacing w:after="0" w:line="240" w:lineRule="auto"/>
              <w:rPr>
                <w:rFonts w:cs="Arial"/>
                <w:color w:val="000000"/>
                <w:sz w:val="20"/>
                <w:szCs w:val="20"/>
              </w:rPr>
            </w:pPr>
            <w:r w:rsidRPr="00784132">
              <w:rPr>
                <w:b/>
                <w:sz w:val="20"/>
                <w:szCs w:val="20"/>
              </w:rPr>
              <w:t xml:space="preserve">Código: </w:t>
            </w:r>
            <w:r w:rsidR="008E3520">
              <w:rPr>
                <w:rFonts w:cs="Arial"/>
                <w:color w:val="000000"/>
                <w:sz w:val="20"/>
                <w:szCs w:val="20"/>
              </w:rPr>
              <w:t>PG-FCE-C-8</w:t>
            </w:r>
          </w:p>
          <w:p w14:paraId="580324C1" w14:textId="77777777" w:rsidR="00012675" w:rsidRPr="00784132" w:rsidRDefault="00012675" w:rsidP="00012675">
            <w:pPr>
              <w:spacing w:after="0" w:line="240" w:lineRule="auto"/>
              <w:rPr>
                <w:sz w:val="20"/>
                <w:szCs w:val="20"/>
              </w:rPr>
            </w:pPr>
            <w:r w:rsidRPr="00784132">
              <w:rPr>
                <w:b/>
                <w:sz w:val="20"/>
                <w:szCs w:val="20"/>
              </w:rPr>
              <w:t>Horas</w:t>
            </w:r>
            <w:r w:rsidRPr="00784132">
              <w:rPr>
                <w:sz w:val="20"/>
                <w:szCs w:val="20"/>
              </w:rPr>
              <w:t xml:space="preserve">:60          </w:t>
            </w:r>
            <w:r w:rsidRPr="00784132">
              <w:rPr>
                <w:b/>
                <w:sz w:val="20"/>
                <w:szCs w:val="20"/>
              </w:rPr>
              <w:t>Créditos 2</w:t>
            </w:r>
            <w:r w:rsidRPr="00784132">
              <w:rPr>
                <w:sz w:val="20"/>
                <w:szCs w:val="20"/>
              </w:rPr>
              <w:t xml:space="preserve">: </w:t>
            </w:r>
          </w:p>
        </w:tc>
      </w:tr>
      <w:tr w:rsidR="00012675" w:rsidRPr="00784132" w14:paraId="3991C131" w14:textId="77777777" w:rsidTr="00F47F45">
        <w:trPr>
          <w:trHeight w:val="397"/>
        </w:trPr>
        <w:tc>
          <w:tcPr>
            <w:tcW w:w="4254" w:type="dxa"/>
            <w:gridSpan w:val="2"/>
          </w:tcPr>
          <w:p w14:paraId="780EE813" w14:textId="77777777" w:rsidR="00012675" w:rsidRPr="00784132" w:rsidRDefault="00012675" w:rsidP="00012675">
            <w:pPr>
              <w:spacing w:after="0" w:line="240" w:lineRule="auto"/>
              <w:rPr>
                <w:sz w:val="20"/>
                <w:szCs w:val="20"/>
              </w:rPr>
            </w:pPr>
            <w:r w:rsidRPr="00784132">
              <w:rPr>
                <w:b/>
                <w:sz w:val="20"/>
                <w:szCs w:val="20"/>
              </w:rPr>
              <w:t>Título</w:t>
            </w:r>
            <w:r w:rsidRPr="00784132">
              <w:rPr>
                <w:sz w:val="20"/>
                <w:szCs w:val="20"/>
              </w:rPr>
              <w:t xml:space="preserve">: Atención integral  a los escolares con trastornos afectivo conductual, </w:t>
            </w:r>
          </w:p>
          <w:p w14:paraId="6EEA08D3" w14:textId="77777777" w:rsidR="00012675" w:rsidRPr="00784132" w:rsidRDefault="009812B7" w:rsidP="00012675">
            <w:pPr>
              <w:spacing w:after="0" w:line="240" w:lineRule="auto"/>
              <w:rPr>
                <w:sz w:val="20"/>
                <w:szCs w:val="20"/>
              </w:rPr>
            </w:pPr>
            <w:r w:rsidRPr="00784132">
              <w:rPr>
                <w:sz w:val="20"/>
                <w:szCs w:val="20"/>
              </w:rPr>
              <w:t xml:space="preserve"> </w:t>
            </w:r>
            <w:r w:rsidRPr="00784132">
              <w:rPr>
                <w:b/>
                <w:sz w:val="20"/>
                <w:szCs w:val="20"/>
              </w:rPr>
              <w:t>Inicio</w:t>
            </w:r>
            <w:r w:rsidRPr="00784132">
              <w:rPr>
                <w:sz w:val="20"/>
                <w:szCs w:val="20"/>
              </w:rPr>
              <w:t>.</w:t>
            </w:r>
            <w:r w:rsidR="002720AF" w:rsidRPr="00784132">
              <w:rPr>
                <w:sz w:val="20"/>
                <w:szCs w:val="20"/>
              </w:rPr>
              <w:t xml:space="preserve"> </w:t>
            </w:r>
            <w:proofErr w:type="gramStart"/>
            <w:r w:rsidRPr="00784132">
              <w:rPr>
                <w:sz w:val="20"/>
                <w:szCs w:val="20"/>
              </w:rPr>
              <w:t>abril</w:t>
            </w:r>
            <w:proofErr w:type="gramEnd"/>
            <w:r w:rsidRPr="00784132">
              <w:rPr>
                <w:sz w:val="20"/>
                <w:szCs w:val="20"/>
              </w:rPr>
              <w:t xml:space="preserve">    </w:t>
            </w:r>
            <w:r w:rsidR="00012675" w:rsidRPr="00784132">
              <w:rPr>
                <w:b/>
                <w:sz w:val="20"/>
                <w:szCs w:val="20"/>
              </w:rPr>
              <w:t>Termina</w:t>
            </w:r>
            <w:r w:rsidRPr="00784132">
              <w:rPr>
                <w:sz w:val="20"/>
                <w:szCs w:val="20"/>
              </w:rPr>
              <w:t xml:space="preserve">. Junio </w:t>
            </w:r>
            <w:r w:rsidR="00012675" w:rsidRPr="00784132">
              <w:rPr>
                <w:sz w:val="20"/>
                <w:szCs w:val="20"/>
              </w:rPr>
              <w:t xml:space="preserve"> </w:t>
            </w:r>
          </w:p>
        </w:tc>
        <w:tc>
          <w:tcPr>
            <w:tcW w:w="5386" w:type="dxa"/>
            <w:gridSpan w:val="3"/>
          </w:tcPr>
          <w:p w14:paraId="23618476" w14:textId="77777777" w:rsidR="00012675" w:rsidRPr="00784132" w:rsidRDefault="00012675" w:rsidP="00012675">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PTy Dr.C Dulayna Pineda Ramos </w:t>
            </w:r>
          </w:p>
          <w:p w14:paraId="6F235571" w14:textId="77777777" w:rsidR="00012675" w:rsidRPr="00784132" w:rsidRDefault="00012675" w:rsidP="00012675">
            <w:pPr>
              <w:spacing w:after="0" w:line="240" w:lineRule="auto"/>
              <w:rPr>
                <w:sz w:val="20"/>
                <w:szCs w:val="20"/>
              </w:rPr>
            </w:pPr>
            <w:r w:rsidRPr="00784132">
              <w:rPr>
                <w:sz w:val="20"/>
                <w:szCs w:val="20"/>
              </w:rPr>
              <w:t xml:space="preserve">dulayna@uo.edu.cu </w:t>
            </w:r>
          </w:p>
        </w:tc>
      </w:tr>
      <w:tr w:rsidR="00012675" w:rsidRPr="00784132" w14:paraId="404CA8A1" w14:textId="77777777" w:rsidTr="00F47F45">
        <w:trPr>
          <w:trHeight w:val="913"/>
        </w:trPr>
        <w:tc>
          <w:tcPr>
            <w:tcW w:w="9640" w:type="dxa"/>
            <w:gridSpan w:val="5"/>
          </w:tcPr>
          <w:p w14:paraId="27AD596E" w14:textId="77777777" w:rsidR="00012675" w:rsidRPr="00784132" w:rsidRDefault="00012675" w:rsidP="00012675">
            <w:pPr>
              <w:spacing w:after="0" w:line="240" w:lineRule="auto"/>
              <w:jc w:val="both"/>
              <w:rPr>
                <w:sz w:val="20"/>
                <w:szCs w:val="20"/>
              </w:rPr>
            </w:pPr>
            <w:r w:rsidRPr="00784132">
              <w:rPr>
                <w:b/>
                <w:sz w:val="20"/>
                <w:szCs w:val="20"/>
              </w:rPr>
              <w:t>Objetivo General</w:t>
            </w:r>
            <w:r w:rsidRPr="00784132">
              <w:rPr>
                <w:sz w:val="20"/>
                <w:szCs w:val="20"/>
              </w:rPr>
              <w:t xml:space="preserve">: Operar con los  fundamentos teóricos y prácticos de la atención a los escolares egresados de las escuelas de conducta  donde el maestro primario, exprese una  mejor comprensión de las situaciones de estos escolares, a partir del diagnóstico integral de los mismos  y aplicar las pautas socioeducativas inclusivas para  realizar con calidad la atención a estos escolares mediación. </w:t>
            </w:r>
          </w:p>
        </w:tc>
      </w:tr>
      <w:tr w:rsidR="00012675" w:rsidRPr="00784132" w14:paraId="5E190200" w14:textId="77777777" w:rsidTr="00F47F45">
        <w:trPr>
          <w:trHeight w:val="1118"/>
        </w:trPr>
        <w:tc>
          <w:tcPr>
            <w:tcW w:w="9640" w:type="dxa"/>
            <w:gridSpan w:val="5"/>
          </w:tcPr>
          <w:p w14:paraId="57EDEFE5" w14:textId="77777777" w:rsidR="00012675" w:rsidRPr="00784132" w:rsidRDefault="00012675" w:rsidP="00012675">
            <w:pPr>
              <w:spacing w:after="0" w:line="240" w:lineRule="auto"/>
              <w:jc w:val="both"/>
              <w:rPr>
                <w:sz w:val="20"/>
                <w:szCs w:val="20"/>
              </w:rPr>
            </w:pPr>
            <w:r w:rsidRPr="00784132">
              <w:rPr>
                <w:b/>
                <w:sz w:val="20"/>
                <w:szCs w:val="20"/>
              </w:rPr>
              <w:t xml:space="preserve">Breve descripción </w:t>
            </w:r>
            <w:r w:rsidRPr="00784132">
              <w:rPr>
                <w:rFonts w:cs="Arial"/>
                <w:sz w:val="20"/>
                <w:szCs w:val="20"/>
              </w:rPr>
              <w:t xml:space="preserve">Asume como líneas de investigación Educación, Sociedad, Pedagogía, Desarrollo humano sostenible y </w:t>
            </w:r>
            <w:r w:rsidRPr="00784132">
              <w:rPr>
                <w:rFonts w:cs="Arial"/>
                <w:color w:val="000000"/>
                <w:sz w:val="20"/>
                <w:szCs w:val="20"/>
              </w:rPr>
              <w:t xml:space="preserve">Orientación educacional. Los contenidos fundamentales se relacionan con </w:t>
            </w:r>
            <w:r w:rsidR="008E3520">
              <w:rPr>
                <w:rFonts w:cs="Arial"/>
                <w:color w:val="000000"/>
                <w:sz w:val="20"/>
                <w:szCs w:val="20"/>
              </w:rPr>
              <w:t xml:space="preserve"> la  atención a escolares con tr</w:t>
            </w:r>
            <w:r w:rsidRPr="00784132">
              <w:rPr>
                <w:rFonts w:cs="Arial"/>
                <w:color w:val="000000"/>
                <w:sz w:val="20"/>
                <w:szCs w:val="20"/>
              </w:rPr>
              <w:t>astornos afectivos conductuales desde la labor educativa del maestro con un enfoque ético,  axiológico y humanista</w:t>
            </w:r>
          </w:p>
        </w:tc>
      </w:tr>
      <w:tr w:rsidR="00012675" w:rsidRPr="00784132" w14:paraId="653D8D49" w14:textId="77777777" w:rsidTr="00F47F45">
        <w:trPr>
          <w:trHeight w:val="532"/>
        </w:trPr>
        <w:tc>
          <w:tcPr>
            <w:tcW w:w="4316" w:type="dxa"/>
            <w:gridSpan w:val="3"/>
          </w:tcPr>
          <w:p w14:paraId="006EA3BA" w14:textId="77777777" w:rsidR="00012675" w:rsidRPr="00784132" w:rsidRDefault="00012675" w:rsidP="00012675">
            <w:pPr>
              <w:spacing w:after="0" w:line="240" w:lineRule="auto"/>
              <w:rPr>
                <w:sz w:val="20"/>
                <w:szCs w:val="20"/>
              </w:rPr>
            </w:pPr>
            <w:r w:rsidRPr="00784132">
              <w:rPr>
                <w:b/>
                <w:sz w:val="20"/>
                <w:szCs w:val="20"/>
              </w:rPr>
              <w:t>Solicitado por</w:t>
            </w:r>
            <w:r w:rsidRPr="00784132">
              <w:rPr>
                <w:sz w:val="20"/>
                <w:szCs w:val="20"/>
              </w:rPr>
              <w:t>:</w:t>
            </w:r>
            <w:r w:rsidR="002720AF" w:rsidRPr="00784132">
              <w:rPr>
                <w:sz w:val="20"/>
                <w:szCs w:val="20"/>
              </w:rPr>
              <w:t xml:space="preserve"> </w:t>
            </w:r>
            <w:r w:rsidRPr="00784132">
              <w:rPr>
                <w:sz w:val="20"/>
                <w:szCs w:val="20"/>
              </w:rPr>
              <w:t>MES, MINED</w:t>
            </w:r>
          </w:p>
          <w:p w14:paraId="2F8BD55D" w14:textId="77777777" w:rsidR="00012675" w:rsidRPr="00784132" w:rsidRDefault="00012675" w:rsidP="00012675">
            <w:pPr>
              <w:spacing w:after="0" w:line="240" w:lineRule="auto"/>
              <w:rPr>
                <w:sz w:val="20"/>
                <w:szCs w:val="20"/>
              </w:rPr>
            </w:pPr>
            <w:r w:rsidRPr="00784132">
              <w:rPr>
                <w:sz w:val="20"/>
                <w:szCs w:val="20"/>
              </w:rPr>
              <w:t>MES</w:t>
            </w:r>
          </w:p>
        </w:tc>
        <w:tc>
          <w:tcPr>
            <w:tcW w:w="5324" w:type="dxa"/>
            <w:gridSpan w:val="2"/>
          </w:tcPr>
          <w:p w14:paraId="22850C82"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MINSAP, MINAG, Escuelas ramales </w:t>
            </w:r>
          </w:p>
        </w:tc>
      </w:tr>
      <w:tr w:rsidR="00012675" w:rsidRPr="00784132" w14:paraId="559A0979" w14:textId="77777777" w:rsidTr="00F47F45">
        <w:trPr>
          <w:trHeight w:val="981"/>
        </w:trPr>
        <w:tc>
          <w:tcPr>
            <w:tcW w:w="4316" w:type="dxa"/>
            <w:gridSpan w:val="3"/>
          </w:tcPr>
          <w:p w14:paraId="0562189B" w14:textId="77777777" w:rsidR="00012675" w:rsidRPr="00784132" w:rsidRDefault="00012675" w:rsidP="00012675">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1F569D78" w14:textId="77777777" w:rsidR="00012675" w:rsidRPr="00784132" w:rsidRDefault="00012675" w:rsidP="00012675">
            <w:pPr>
              <w:spacing w:after="0" w:line="240" w:lineRule="auto"/>
              <w:rPr>
                <w:sz w:val="20"/>
                <w:szCs w:val="20"/>
              </w:rPr>
            </w:pPr>
            <w:r w:rsidRPr="00784132">
              <w:rPr>
                <w:sz w:val="20"/>
                <w:szCs w:val="20"/>
              </w:rPr>
              <w:t xml:space="preserve">Eje estratégico Potencial humano, ciencia, tecnología e innovación </w:t>
            </w:r>
          </w:p>
          <w:p w14:paraId="58E3D00C" w14:textId="77777777" w:rsidR="00012675" w:rsidRPr="00784132" w:rsidRDefault="00012675" w:rsidP="00012675">
            <w:pPr>
              <w:spacing w:after="0" w:line="240" w:lineRule="auto"/>
              <w:rPr>
                <w:sz w:val="20"/>
                <w:szCs w:val="20"/>
              </w:rPr>
            </w:pPr>
          </w:p>
        </w:tc>
        <w:tc>
          <w:tcPr>
            <w:tcW w:w="5324" w:type="dxa"/>
            <w:gridSpan w:val="2"/>
          </w:tcPr>
          <w:p w14:paraId="36B132D4"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si X    no___</w:t>
            </w:r>
          </w:p>
          <w:p w14:paraId="46F7BA05" w14:textId="77777777" w:rsidR="00012675" w:rsidRPr="00784132" w:rsidRDefault="00012675" w:rsidP="00012675">
            <w:pPr>
              <w:spacing w:after="0" w:line="240" w:lineRule="auto"/>
              <w:rPr>
                <w:sz w:val="20"/>
                <w:szCs w:val="20"/>
              </w:rPr>
            </w:pPr>
            <w:r w:rsidRPr="00784132">
              <w:rPr>
                <w:sz w:val="20"/>
                <w:szCs w:val="20"/>
              </w:rPr>
              <w:t xml:space="preserve">Tipo de proyecto y nombre. </w:t>
            </w:r>
          </w:p>
          <w:p w14:paraId="28A824D7" w14:textId="77777777" w:rsidR="00012675" w:rsidRPr="00784132" w:rsidRDefault="00012675" w:rsidP="00012675">
            <w:pPr>
              <w:spacing w:after="0" w:line="240" w:lineRule="auto"/>
              <w:rPr>
                <w:sz w:val="20"/>
                <w:szCs w:val="20"/>
              </w:rPr>
            </w:pPr>
            <w:r w:rsidRPr="00784132">
              <w:rPr>
                <w:sz w:val="20"/>
                <w:szCs w:val="20"/>
              </w:rPr>
              <w:t>Proyecto de DHL “Preveduca”</w:t>
            </w:r>
          </w:p>
        </w:tc>
      </w:tr>
    </w:tbl>
    <w:p w14:paraId="116A37BC" w14:textId="77777777" w:rsidR="00012675" w:rsidRPr="00784132" w:rsidRDefault="00012675" w:rsidP="00012675">
      <w:pPr>
        <w:rPr>
          <w:sz w:val="20"/>
          <w:szCs w:val="20"/>
        </w:rPr>
      </w:pPr>
    </w:p>
    <w:p w14:paraId="32E8D36E" w14:textId="77777777" w:rsidR="00012675" w:rsidRPr="00784132" w:rsidRDefault="00012675" w:rsidP="00012675">
      <w:pPr>
        <w:rPr>
          <w:sz w:val="20"/>
          <w:szCs w:val="20"/>
        </w:rPr>
      </w:pPr>
    </w:p>
    <w:p w14:paraId="2903FC47" w14:textId="77777777" w:rsidR="00012675" w:rsidRPr="00784132" w:rsidRDefault="00012675" w:rsidP="00012675">
      <w:pPr>
        <w:tabs>
          <w:tab w:val="left" w:pos="1140"/>
        </w:tabs>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229470C4" w14:textId="77777777" w:rsidTr="00F47F45">
        <w:trPr>
          <w:trHeight w:val="417"/>
        </w:trPr>
        <w:tc>
          <w:tcPr>
            <w:tcW w:w="1721" w:type="dxa"/>
          </w:tcPr>
          <w:p w14:paraId="18F1F70D"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159F7D99"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22A22230" w14:textId="77777777" w:rsidR="00012675" w:rsidRPr="00784132" w:rsidRDefault="00012675" w:rsidP="00012675">
            <w:pPr>
              <w:rPr>
                <w:b/>
                <w:sz w:val="20"/>
                <w:szCs w:val="20"/>
              </w:rPr>
            </w:pPr>
            <w:r w:rsidRPr="00784132">
              <w:rPr>
                <w:b/>
                <w:sz w:val="20"/>
                <w:szCs w:val="20"/>
              </w:rPr>
              <w:t>Tipo de Posgrado</w:t>
            </w:r>
          </w:p>
          <w:p w14:paraId="4106497A" w14:textId="77777777" w:rsidR="00012675" w:rsidRPr="00784132" w:rsidRDefault="00012675" w:rsidP="00012675">
            <w:pPr>
              <w:rPr>
                <w:sz w:val="20"/>
                <w:szCs w:val="20"/>
              </w:rPr>
            </w:pPr>
            <w:r w:rsidRPr="00784132">
              <w:rPr>
                <w:sz w:val="20"/>
                <w:szCs w:val="20"/>
              </w:rPr>
              <w:t>Curso</w:t>
            </w:r>
          </w:p>
        </w:tc>
        <w:tc>
          <w:tcPr>
            <w:tcW w:w="3704" w:type="dxa"/>
          </w:tcPr>
          <w:p w14:paraId="293DB672"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PG-FCE-C-9</w:t>
            </w:r>
          </w:p>
          <w:p w14:paraId="3F8D072F" w14:textId="77777777" w:rsidR="00012675" w:rsidRPr="00784132" w:rsidRDefault="00012675" w:rsidP="00012675">
            <w:pPr>
              <w:rPr>
                <w:b/>
                <w:sz w:val="20"/>
                <w:szCs w:val="20"/>
              </w:rPr>
            </w:pPr>
          </w:p>
          <w:p w14:paraId="205972C3" w14:textId="77777777" w:rsidR="00012675" w:rsidRPr="00784132" w:rsidRDefault="00012675" w:rsidP="00012675">
            <w:pPr>
              <w:rPr>
                <w:sz w:val="20"/>
                <w:szCs w:val="20"/>
              </w:rPr>
            </w:pPr>
            <w:r w:rsidRPr="00784132">
              <w:rPr>
                <w:b/>
                <w:sz w:val="20"/>
                <w:szCs w:val="20"/>
              </w:rPr>
              <w:t>Horas</w:t>
            </w:r>
            <w:r w:rsidRPr="00784132">
              <w:rPr>
                <w:sz w:val="20"/>
                <w:szCs w:val="20"/>
              </w:rPr>
              <w:t xml:space="preserve">: 90 </w:t>
            </w:r>
            <w:r w:rsidRPr="00784132">
              <w:rPr>
                <w:b/>
                <w:sz w:val="20"/>
                <w:szCs w:val="20"/>
              </w:rPr>
              <w:t>Créditos</w:t>
            </w:r>
            <w:r w:rsidRPr="00784132">
              <w:rPr>
                <w:sz w:val="20"/>
                <w:szCs w:val="20"/>
              </w:rPr>
              <w:t>: 3</w:t>
            </w:r>
          </w:p>
        </w:tc>
      </w:tr>
      <w:tr w:rsidR="00012675" w:rsidRPr="00B454D1" w14:paraId="38925715" w14:textId="77777777" w:rsidTr="00F47F45">
        <w:trPr>
          <w:trHeight w:val="397"/>
        </w:trPr>
        <w:tc>
          <w:tcPr>
            <w:tcW w:w="4254" w:type="dxa"/>
            <w:gridSpan w:val="2"/>
          </w:tcPr>
          <w:p w14:paraId="33B6E572" w14:textId="77777777" w:rsidR="00012675" w:rsidRPr="00784132" w:rsidRDefault="00012675" w:rsidP="00012675">
            <w:pPr>
              <w:rPr>
                <w:sz w:val="20"/>
                <w:szCs w:val="20"/>
              </w:rPr>
            </w:pPr>
            <w:r w:rsidRPr="00784132">
              <w:rPr>
                <w:b/>
                <w:sz w:val="20"/>
                <w:szCs w:val="20"/>
              </w:rPr>
              <w:t>Título</w:t>
            </w:r>
            <w:r w:rsidRPr="00784132">
              <w:rPr>
                <w:sz w:val="20"/>
                <w:szCs w:val="20"/>
              </w:rPr>
              <w:t>:</w:t>
            </w:r>
            <w:r w:rsidR="00931CA4">
              <w:rPr>
                <w:sz w:val="20"/>
                <w:szCs w:val="20"/>
              </w:rPr>
              <w:t xml:space="preserve"> </w:t>
            </w:r>
            <w:r w:rsidRPr="00784132">
              <w:rPr>
                <w:sz w:val="20"/>
                <w:szCs w:val="20"/>
              </w:rPr>
              <w:t>Desarrollo de habilidades profesionales en los estudiantes de la carrera logopedia.</w:t>
            </w:r>
          </w:p>
          <w:p w14:paraId="0A8D22E1" w14:textId="77777777" w:rsidR="00012675" w:rsidRPr="00784132" w:rsidRDefault="00012675" w:rsidP="00012675">
            <w:pPr>
              <w:rPr>
                <w:sz w:val="20"/>
                <w:szCs w:val="20"/>
              </w:rPr>
            </w:pPr>
            <w:r w:rsidRPr="00784132">
              <w:rPr>
                <w:b/>
                <w:sz w:val="20"/>
                <w:szCs w:val="20"/>
              </w:rPr>
              <w:t>Inicio</w:t>
            </w:r>
            <w:r w:rsidR="002720AF" w:rsidRPr="00784132">
              <w:rPr>
                <w:sz w:val="20"/>
                <w:szCs w:val="20"/>
              </w:rPr>
              <w:t xml:space="preserve">. </w:t>
            </w:r>
            <w:proofErr w:type="gramStart"/>
            <w:r w:rsidR="002720AF" w:rsidRPr="00784132">
              <w:rPr>
                <w:sz w:val="20"/>
                <w:szCs w:val="20"/>
              </w:rPr>
              <w:t>abril</w:t>
            </w:r>
            <w:proofErr w:type="gramEnd"/>
            <w:r w:rsidR="002720AF" w:rsidRPr="00784132">
              <w:rPr>
                <w:sz w:val="20"/>
                <w:szCs w:val="20"/>
              </w:rPr>
              <w:t xml:space="preserve">   </w:t>
            </w:r>
            <w:r w:rsidRPr="00784132">
              <w:rPr>
                <w:b/>
                <w:sz w:val="20"/>
                <w:szCs w:val="20"/>
              </w:rPr>
              <w:t>Termina</w:t>
            </w:r>
            <w:r w:rsidR="002720AF" w:rsidRPr="00784132">
              <w:rPr>
                <w:sz w:val="20"/>
                <w:szCs w:val="20"/>
              </w:rPr>
              <w:t xml:space="preserve">. junio </w:t>
            </w:r>
          </w:p>
        </w:tc>
        <w:tc>
          <w:tcPr>
            <w:tcW w:w="5386" w:type="dxa"/>
            <w:gridSpan w:val="3"/>
          </w:tcPr>
          <w:p w14:paraId="637FCAC2" w14:textId="77777777" w:rsidR="00012675" w:rsidRPr="00784132" w:rsidRDefault="00012675" w:rsidP="00012675">
            <w:pPr>
              <w:rPr>
                <w:sz w:val="20"/>
                <w:szCs w:val="20"/>
                <w:lang w:val="en-US"/>
              </w:rPr>
            </w:pPr>
            <w:r w:rsidRPr="00784132">
              <w:rPr>
                <w:b/>
                <w:sz w:val="20"/>
                <w:szCs w:val="20"/>
              </w:rPr>
              <w:t>Profesor o coordinador (Categoría Docente y/o Científica, nombres y apellidos y E-mail</w:t>
            </w:r>
            <w:r w:rsidRPr="00784132">
              <w:rPr>
                <w:sz w:val="20"/>
                <w:szCs w:val="20"/>
              </w:rPr>
              <w:t xml:space="preserve">. </w:t>
            </w:r>
            <w:r w:rsidRPr="00784132">
              <w:rPr>
                <w:sz w:val="20"/>
                <w:szCs w:val="20"/>
                <w:lang w:val="en-US"/>
              </w:rPr>
              <w:t>P. Auxiy MS. C Miladis Fornaris Méndez.</w:t>
            </w:r>
            <w:hyperlink r:id="rId28" w:history="1">
              <w:r w:rsidRPr="00784132">
                <w:rPr>
                  <w:color w:val="0563C1" w:themeColor="hyperlink"/>
                  <w:sz w:val="20"/>
                  <w:szCs w:val="20"/>
                  <w:u w:val="single"/>
                  <w:lang w:val="en-US"/>
                </w:rPr>
                <w:t>mfornaris@uo.edu.cu</w:t>
              </w:r>
            </w:hyperlink>
            <w:r w:rsidRPr="00784132">
              <w:rPr>
                <w:sz w:val="20"/>
                <w:szCs w:val="20"/>
                <w:lang w:val="en-US"/>
              </w:rPr>
              <w:t>.</w:t>
            </w:r>
          </w:p>
        </w:tc>
      </w:tr>
      <w:tr w:rsidR="00012675" w:rsidRPr="00784132" w14:paraId="2E233CAE" w14:textId="77777777" w:rsidTr="00F47F45">
        <w:trPr>
          <w:trHeight w:val="492"/>
        </w:trPr>
        <w:tc>
          <w:tcPr>
            <w:tcW w:w="9640" w:type="dxa"/>
            <w:gridSpan w:val="5"/>
          </w:tcPr>
          <w:p w14:paraId="61239BF7" w14:textId="77777777" w:rsidR="00012675" w:rsidRPr="00784132" w:rsidRDefault="00012675" w:rsidP="00012675">
            <w:pPr>
              <w:rPr>
                <w:sz w:val="20"/>
                <w:szCs w:val="20"/>
              </w:rPr>
            </w:pPr>
            <w:r w:rsidRPr="00784132">
              <w:rPr>
                <w:b/>
                <w:sz w:val="20"/>
                <w:szCs w:val="20"/>
              </w:rPr>
              <w:t>Objetivo General</w:t>
            </w:r>
            <w:r w:rsidRPr="00784132">
              <w:rPr>
                <w:sz w:val="20"/>
                <w:szCs w:val="20"/>
              </w:rPr>
              <w:t>:</w:t>
            </w:r>
            <w:r w:rsidR="00931CA4">
              <w:rPr>
                <w:sz w:val="20"/>
                <w:szCs w:val="20"/>
              </w:rPr>
              <w:t xml:space="preserve"> </w:t>
            </w:r>
            <w:r w:rsidRPr="00784132">
              <w:rPr>
                <w:sz w:val="20"/>
                <w:szCs w:val="20"/>
              </w:rPr>
              <w:t>Operar teórica y prácticamente con los contenidos para el desarrollo de habilidades profesionales en los estudiantes de la carrera logopedia.</w:t>
            </w:r>
          </w:p>
        </w:tc>
      </w:tr>
      <w:tr w:rsidR="00012675" w:rsidRPr="00784132" w14:paraId="3F6B4400" w14:textId="77777777" w:rsidTr="00F47F45">
        <w:trPr>
          <w:trHeight w:val="1118"/>
        </w:trPr>
        <w:tc>
          <w:tcPr>
            <w:tcW w:w="9640" w:type="dxa"/>
            <w:gridSpan w:val="5"/>
          </w:tcPr>
          <w:p w14:paraId="18DBB2E9"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w:t>
            </w:r>
            <w:r w:rsidR="00931CA4">
              <w:rPr>
                <w:sz w:val="20"/>
                <w:szCs w:val="20"/>
              </w:rPr>
              <w:t xml:space="preserve"> </w:t>
            </w:r>
            <w:r w:rsidRPr="00784132">
              <w:rPr>
                <w:rFonts w:cs="Arial"/>
                <w:sz w:val="20"/>
                <w:szCs w:val="20"/>
              </w:rPr>
              <w:t>Asume como contenidos: los aspectos teóricos relacionados con las habilidades profesionales y su desarrollo, la explicación de la metodología para el desarrollo de estas en la carrera Logopedia, con métodos y procedimientos para su aplicación, así como las acciones a desarrollar para el logro del objetivo propuesto.</w:t>
            </w:r>
          </w:p>
        </w:tc>
      </w:tr>
      <w:tr w:rsidR="00012675" w:rsidRPr="00784132" w14:paraId="13C5A10E" w14:textId="77777777" w:rsidTr="00F47F45">
        <w:trPr>
          <w:trHeight w:val="532"/>
        </w:trPr>
        <w:tc>
          <w:tcPr>
            <w:tcW w:w="4316" w:type="dxa"/>
            <w:gridSpan w:val="3"/>
          </w:tcPr>
          <w:p w14:paraId="111C860D" w14:textId="77777777" w:rsidR="00012675" w:rsidRPr="00784132" w:rsidRDefault="00012675" w:rsidP="00012675">
            <w:pPr>
              <w:rPr>
                <w:sz w:val="20"/>
                <w:szCs w:val="20"/>
              </w:rPr>
            </w:pPr>
            <w:r w:rsidRPr="00784132">
              <w:rPr>
                <w:b/>
                <w:sz w:val="20"/>
                <w:szCs w:val="20"/>
              </w:rPr>
              <w:t>Solicitado por</w:t>
            </w:r>
            <w:r w:rsidRPr="00784132">
              <w:rPr>
                <w:sz w:val="20"/>
                <w:szCs w:val="20"/>
              </w:rPr>
              <w:t>:</w:t>
            </w:r>
            <w:r w:rsidR="00931CA4">
              <w:rPr>
                <w:sz w:val="20"/>
                <w:szCs w:val="20"/>
              </w:rPr>
              <w:t xml:space="preserve"> </w:t>
            </w:r>
            <w:r w:rsidRPr="00784132">
              <w:rPr>
                <w:sz w:val="20"/>
                <w:szCs w:val="20"/>
              </w:rPr>
              <w:t>MES, MINED</w:t>
            </w:r>
          </w:p>
        </w:tc>
        <w:tc>
          <w:tcPr>
            <w:tcW w:w="5324" w:type="dxa"/>
            <w:gridSpan w:val="2"/>
          </w:tcPr>
          <w:p w14:paraId="0E4F503B"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r w:rsidR="00931CA4">
              <w:rPr>
                <w:sz w:val="20"/>
                <w:szCs w:val="20"/>
              </w:rPr>
              <w:t xml:space="preserve"> </w:t>
            </w:r>
            <w:r w:rsidRPr="00784132">
              <w:rPr>
                <w:sz w:val="20"/>
                <w:szCs w:val="20"/>
              </w:rPr>
              <w:t>Tutores de las entidades laborales</w:t>
            </w:r>
          </w:p>
        </w:tc>
      </w:tr>
      <w:tr w:rsidR="00012675" w:rsidRPr="00784132" w14:paraId="6D2EE90A" w14:textId="77777777" w:rsidTr="00F47F45">
        <w:trPr>
          <w:trHeight w:val="981"/>
        </w:trPr>
        <w:tc>
          <w:tcPr>
            <w:tcW w:w="4316" w:type="dxa"/>
            <w:gridSpan w:val="3"/>
          </w:tcPr>
          <w:p w14:paraId="1FC063B7" w14:textId="77777777" w:rsidR="00012675" w:rsidRPr="00784132" w:rsidRDefault="00012675" w:rsidP="00012675">
            <w:pPr>
              <w:tabs>
                <w:tab w:val="center" w:pos="4139"/>
              </w:tabs>
              <w:rPr>
                <w:sz w:val="20"/>
                <w:szCs w:val="20"/>
              </w:rPr>
            </w:pPr>
            <w:r w:rsidRPr="00784132">
              <w:rPr>
                <w:b/>
                <w:sz w:val="20"/>
                <w:szCs w:val="20"/>
              </w:rPr>
              <w:t>Responde a prioridades</w:t>
            </w:r>
            <w:r w:rsidR="00931CA4">
              <w:rPr>
                <w:b/>
                <w:sz w:val="20"/>
                <w:szCs w:val="20"/>
              </w:rPr>
              <w:t xml:space="preserve"> </w:t>
            </w:r>
            <w:r w:rsidRPr="00784132">
              <w:rPr>
                <w:sz w:val="20"/>
                <w:szCs w:val="20"/>
              </w:rPr>
              <w:t>si</w:t>
            </w:r>
            <w:r w:rsidR="00931CA4">
              <w:rPr>
                <w:sz w:val="20"/>
                <w:szCs w:val="20"/>
              </w:rPr>
              <w:t xml:space="preserve"> </w:t>
            </w:r>
            <w:r w:rsidRPr="00931CA4">
              <w:rPr>
                <w:sz w:val="20"/>
                <w:szCs w:val="20"/>
                <w:u w:val="single"/>
              </w:rPr>
              <w:t>X</w:t>
            </w:r>
            <w:r w:rsidRPr="00784132">
              <w:rPr>
                <w:sz w:val="20"/>
                <w:szCs w:val="20"/>
              </w:rPr>
              <w:t xml:space="preserve">  no___</w:t>
            </w:r>
          </w:p>
          <w:p w14:paraId="32BE1DDA" w14:textId="77777777" w:rsidR="00012675" w:rsidRPr="00784132" w:rsidRDefault="00012675" w:rsidP="00012675">
            <w:pPr>
              <w:rPr>
                <w:sz w:val="20"/>
                <w:szCs w:val="20"/>
              </w:rPr>
            </w:pPr>
            <w:r w:rsidRPr="00784132">
              <w:rPr>
                <w:sz w:val="20"/>
                <w:szCs w:val="20"/>
              </w:rPr>
              <w:t xml:space="preserve">Eje estratégico Potencial humano, ciencia, tecnología e innovación </w:t>
            </w:r>
          </w:p>
        </w:tc>
        <w:tc>
          <w:tcPr>
            <w:tcW w:w="5324" w:type="dxa"/>
            <w:gridSpan w:val="2"/>
          </w:tcPr>
          <w:p w14:paraId="428BFAC7"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0F20822E" w14:textId="77777777" w:rsidR="00012675" w:rsidRPr="00784132" w:rsidRDefault="00012675" w:rsidP="00012675">
            <w:pPr>
              <w:rPr>
                <w:sz w:val="20"/>
                <w:szCs w:val="20"/>
              </w:rPr>
            </w:pPr>
            <w:r w:rsidRPr="00784132">
              <w:rPr>
                <w:sz w:val="20"/>
                <w:szCs w:val="20"/>
              </w:rPr>
              <w:t xml:space="preserve">Tipo de proyecto y nombre. </w:t>
            </w:r>
          </w:p>
        </w:tc>
      </w:tr>
    </w:tbl>
    <w:p w14:paraId="3BAF05AA" w14:textId="77777777" w:rsidR="00012675" w:rsidRPr="00784132" w:rsidRDefault="00012675" w:rsidP="00012675">
      <w:pPr>
        <w:tabs>
          <w:tab w:val="left" w:pos="1140"/>
        </w:tabs>
        <w:rPr>
          <w:sz w:val="20"/>
          <w:szCs w:val="20"/>
        </w:rPr>
      </w:pPr>
    </w:p>
    <w:p w14:paraId="44792D4A" w14:textId="77777777" w:rsidR="00012675" w:rsidRPr="00784132" w:rsidRDefault="00012675" w:rsidP="00012675">
      <w:pPr>
        <w:rPr>
          <w:sz w:val="20"/>
          <w:szCs w:val="20"/>
        </w:rPr>
      </w:pPr>
    </w:p>
    <w:p w14:paraId="77CB4440" w14:textId="77777777" w:rsidR="00012675" w:rsidRPr="00784132" w:rsidRDefault="00012675" w:rsidP="00012675">
      <w:pPr>
        <w:rPr>
          <w:sz w:val="20"/>
          <w:szCs w:val="20"/>
        </w:rPr>
      </w:pPr>
    </w:p>
    <w:p w14:paraId="4C063952" w14:textId="77777777" w:rsidR="00012675" w:rsidRDefault="00012675" w:rsidP="00012675">
      <w:pPr>
        <w:rPr>
          <w:sz w:val="20"/>
          <w:szCs w:val="20"/>
        </w:rPr>
      </w:pPr>
    </w:p>
    <w:p w14:paraId="25D1D230" w14:textId="77777777" w:rsidR="000C04B6" w:rsidRDefault="000C04B6" w:rsidP="00012675">
      <w:pPr>
        <w:rPr>
          <w:sz w:val="20"/>
          <w:szCs w:val="20"/>
        </w:rPr>
      </w:pPr>
    </w:p>
    <w:p w14:paraId="7D793547" w14:textId="77777777" w:rsidR="000C04B6" w:rsidRDefault="000C04B6" w:rsidP="00012675">
      <w:pPr>
        <w:rPr>
          <w:sz w:val="20"/>
          <w:szCs w:val="20"/>
        </w:rPr>
      </w:pPr>
    </w:p>
    <w:p w14:paraId="2DFDEDB0" w14:textId="77777777" w:rsidR="000C04B6" w:rsidRDefault="000C04B6" w:rsidP="00012675">
      <w:pPr>
        <w:rPr>
          <w:sz w:val="20"/>
          <w:szCs w:val="20"/>
        </w:rPr>
      </w:pPr>
    </w:p>
    <w:p w14:paraId="01944D63" w14:textId="77777777" w:rsidR="000C04B6" w:rsidRDefault="000C04B6" w:rsidP="00012675">
      <w:pPr>
        <w:rPr>
          <w:sz w:val="20"/>
          <w:szCs w:val="20"/>
        </w:rPr>
      </w:pPr>
    </w:p>
    <w:p w14:paraId="31697747" w14:textId="77777777" w:rsidR="008E3520" w:rsidRDefault="008E3520" w:rsidP="00012675">
      <w:pPr>
        <w:rPr>
          <w:sz w:val="20"/>
          <w:szCs w:val="20"/>
        </w:rPr>
      </w:pPr>
    </w:p>
    <w:p w14:paraId="3611ADFF" w14:textId="77777777" w:rsidR="008E3520" w:rsidRDefault="008E3520" w:rsidP="00012675">
      <w:pPr>
        <w:rPr>
          <w:sz w:val="20"/>
          <w:szCs w:val="20"/>
        </w:rPr>
      </w:pPr>
    </w:p>
    <w:p w14:paraId="5F4CCE63" w14:textId="77777777" w:rsidR="000C04B6" w:rsidRPr="00784132" w:rsidRDefault="000C04B6"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079"/>
        <w:gridCol w:w="454"/>
        <w:gridCol w:w="62"/>
        <w:gridCol w:w="1620"/>
        <w:gridCol w:w="3704"/>
      </w:tblGrid>
      <w:tr w:rsidR="00012675" w:rsidRPr="00784132" w14:paraId="321EEAB6" w14:textId="77777777" w:rsidTr="00F47F45">
        <w:trPr>
          <w:trHeight w:val="417"/>
        </w:trPr>
        <w:tc>
          <w:tcPr>
            <w:tcW w:w="1721" w:type="dxa"/>
          </w:tcPr>
          <w:p w14:paraId="20969DB5"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tc>
        <w:tc>
          <w:tcPr>
            <w:tcW w:w="2079" w:type="dxa"/>
          </w:tcPr>
          <w:p w14:paraId="4D2CF841"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2136" w:type="dxa"/>
            <w:gridSpan w:val="3"/>
          </w:tcPr>
          <w:p w14:paraId="513CA4BD" w14:textId="77777777" w:rsidR="00012675" w:rsidRPr="00784132" w:rsidRDefault="00012675" w:rsidP="00012675">
            <w:pPr>
              <w:spacing w:after="0" w:line="240" w:lineRule="auto"/>
              <w:rPr>
                <w:b/>
                <w:sz w:val="20"/>
                <w:szCs w:val="20"/>
              </w:rPr>
            </w:pPr>
            <w:r w:rsidRPr="00784132">
              <w:rPr>
                <w:b/>
                <w:sz w:val="20"/>
                <w:szCs w:val="20"/>
              </w:rPr>
              <w:t>Tipo de Posgrado</w:t>
            </w:r>
          </w:p>
          <w:p w14:paraId="1E88B94F" w14:textId="77777777" w:rsidR="00012675" w:rsidRPr="00784132" w:rsidRDefault="00012675" w:rsidP="00012675">
            <w:pPr>
              <w:spacing w:after="0" w:line="240" w:lineRule="auto"/>
              <w:rPr>
                <w:sz w:val="20"/>
                <w:szCs w:val="20"/>
              </w:rPr>
            </w:pPr>
            <w:r w:rsidRPr="00784132">
              <w:rPr>
                <w:sz w:val="20"/>
                <w:szCs w:val="20"/>
              </w:rPr>
              <w:t>Curso</w:t>
            </w:r>
          </w:p>
        </w:tc>
        <w:tc>
          <w:tcPr>
            <w:tcW w:w="3704" w:type="dxa"/>
          </w:tcPr>
          <w:p w14:paraId="7E39CC95" w14:textId="77777777" w:rsidR="00012675" w:rsidRPr="00784132" w:rsidRDefault="00012675" w:rsidP="00012675">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PG-FCE-C-10</w:t>
            </w:r>
          </w:p>
          <w:p w14:paraId="0A6A7BE0" w14:textId="77777777" w:rsidR="00012675" w:rsidRPr="00784132" w:rsidRDefault="00012675" w:rsidP="00012675">
            <w:pPr>
              <w:spacing w:after="0" w:line="240" w:lineRule="auto"/>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775865B0" w14:textId="77777777" w:rsidTr="00F47F45">
        <w:trPr>
          <w:trHeight w:val="1186"/>
        </w:trPr>
        <w:tc>
          <w:tcPr>
            <w:tcW w:w="4254" w:type="dxa"/>
            <w:gridSpan w:val="3"/>
          </w:tcPr>
          <w:p w14:paraId="671F13A5" w14:textId="77777777" w:rsidR="00012675" w:rsidRPr="00784132" w:rsidRDefault="00012675" w:rsidP="00012675">
            <w:pPr>
              <w:spacing w:after="0" w:line="240" w:lineRule="auto"/>
              <w:jc w:val="both"/>
              <w:rPr>
                <w:rFonts w:cs="Arial"/>
                <w:sz w:val="20"/>
                <w:szCs w:val="20"/>
              </w:rPr>
            </w:pPr>
            <w:r w:rsidRPr="00784132">
              <w:rPr>
                <w:rFonts w:cs="Arial"/>
                <w:b/>
                <w:sz w:val="20"/>
                <w:szCs w:val="20"/>
              </w:rPr>
              <w:t>Título</w:t>
            </w:r>
            <w:r w:rsidRPr="00784132">
              <w:rPr>
                <w:rFonts w:cs="Arial"/>
                <w:sz w:val="20"/>
                <w:szCs w:val="20"/>
              </w:rPr>
              <w:t xml:space="preserve">: La inclusión socioeducativa de los niños y adolescentes en situación de discapacidad. implicación de sus familias y docentes </w:t>
            </w:r>
          </w:p>
          <w:p w14:paraId="2E417E61" w14:textId="77777777" w:rsidR="00012675" w:rsidRPr="00784132" w:rsidRDefault="00012675" w:rsidP="00012675">
            <w:pPr>
              <w:spacing w:after="0" w:line="240" w:lineRule="auto"/>
              <w:jc w:val="both"/>
              <w:rPr>
                <w:sz w:val="20"/>
                <w:szCs w:val="20"/>
              </w:rPr>
            </w:pPr>
            <w:r w:rsidRPr="00784132">
              <w:rPr>
                <w:rFonts w:cs="Arial"/>
                <w:b/>
                <w:sz w:val="20"/>
                <w:szCs w:val="20"/>
              </w:rPr>
              <w:t>Inicia</w:t>
            </w:r>
            <w:r w:rsidRPr="00784132">
              <w:rPr>
                <w:rFonts w:cs="Arial"/>
                <w:sz w:val="20"/>
                <w:szCs w:val="20"/>
              </w:rPr>
              <w:t xml:space="preserve"> febrero</w:t>
            </w:r>
            <w:r w:rsidR="002720AF" w:rsidRPr="00784132">
              <w:rPr>
                <w:rFonts w:cs="Arial"/>
                <w:sz w:val="20"/>
                <w:szCs w:val="20"/>
              </w:rPr>
              <w:t xml:space="preserve">    </w:t>
            </w:r>
            <w:r w:rsidRPr="00784132">
              <w:rPr>
                <w:rFonts w:cs="Arial"/>
                <w:b/>
                <w:sz w:val="20"/>
                <w:szCs w:val="20"/>
              </w:rPr>
              <w:t xml:space="preserve"> termina</w:t>
            </w:r>
            <w:r w:rsidRPr="00784132">
              <w:rPr>
                <w:rFonts w:cs="Arial"/>
                <w:sz w:val="20"/>
                <w:szCs w:val="20"/>
              </w:rPr>
              <w:t xml:space="preserve"> abril</w:t>
            </w:r>
          </w:p>
        </w:tc>
        <w:tc>
          <w:tcPr>
            <w:tcW w:w="5386" w:type="dxa"/>
            <w:gridSpan w:val="3"/>
          </w:tcPr>
          <w:p w14:paraId="219A161F" w14:textId="77777777" w:rsidR="00012675" w:rsidRPr="00784132" w:rsidRDefault="00012675" w:rsidP="00012675">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w:t>
            </w:r>
          </w:p>
          <w:p w14:paraId="2F4F76A9" w14:textId="77777777" w:rsidR="00012675" w:rsidRPr="00784132" w:rsidRDefault="00012675" w:rsidP="00012675">
            <w:pPr>
              <w:spacing w:after="0" w:line="240" w:lineRule="auto"/>
              <w:rPr>
                <w:sz w:val="20"/>
                <w:szCs w:val="20"/>
              </w:rPr>
            </w:pPr>
          </w:p>
          <w:p w14:paraId="1687EB3E" w14:textId="77777777" w:rsidR="00012675" w:rsidRPr="00784132" w:rsidRDefault="00012675" w:rsidP="00012675">
            <w:pPr>
              <w:spacing w:after="0" w:line="240" w:lineRule="auto"/>
              <w:rPr>
                <w:sz w:val="20"/>
                <w:szCs w:val="20"/>
              </w:rPr>
            </w:pPr>
            <w:r w:rsidRPr="00784132">
              <w:rPr>
                <w:sz w:val="20"/>
                <w:szCs w:val="20"/>
              </w:rPr>
              <w:t>. MSc. P.A SuzelDuany Martínez. suzeld@uo.edu.cu.</w:t>
            </w:r>
          </w:p>
        </w:tc>
      </w:tr>
      <w:tr w:rsidR="00012675" w:rsidRPr="00784132" w14:paraId="21C68D58" w14:textId="77777777" w:rsidTr="00F47F45">
        <w:trPr>
          <w:trHeight w:val="913"/>
        </w:trPr>
        <w:tc>
          <w:tcPr>
            <w:tcW w:w="9640" w:type="dxa"/>
            <w:gridSpan w:val="6"/>
          </w:tcPr>
          <w:p w14:paraId="15420BAC" w14:textId="77777777" w:rsidR="00012675" w:rsidRPr="00784132" w:rsidRDefault="00012675" w:rsidP="00012675">
            <w:pPr>
              <w:spacing w:after="0" w:line="240" w:lineRule="auto"/>
              <w:rPr>
                <w:sz w:val="20"/>
                <w:szCs w:val="20"/>
              </w:rPr>
            </w:pPr>
            <w:r w:rsidRPr="00784132">
              <w:rPr>
                <w:b/>
                <w:sz w:val="20"/>
                <w:szCs w:val="20"/>
              </w:rPr>
              <w:t>Objetivo General</w:t>
            </w:r>
            <w:r w:rsidRPr="00784132">
              <w:rPr>
                <w:sz w:val="20"/>
                <w:szCs w:val="20"/>
              </w:rPr>
              <w:t>:</w:t>
            </w:r>
            <w:r w:rsidRPr="00784132">
              <w:rPr>
                <w:rFonts w:cs="Arial"/>
                <w:sz w:val="20"/>
                <w:szCs w:val="20"/>
              </w:rPr>
              <w:t xml:space="preserve"> Reflexionar acerca de la inclusión socioeducativa como espacio en donde niños, niñas, adolescentes, educadores, familias y comunidad, independientemente de sus condiciones, pueden conseguir altos niveles de desarrollo y sentirse una parte importante e insustituible de su entorno social.</w:t>
            </w:r>
          </w:p>
        </w:tc>
      </w:tr>
      <w:tr w:rsidR="00012675" w:rsidRPr="00784132" w14:paraId="7CC9AF4C" w14:textId="77777777" w:rsidTr="00F47F45">
        <w:trPr>
          <w:trHeight w:val="1118"/>
        </w:trPr>
        <w:tc>
          <w:tcPr>
            <w:tcW w:w="9640" w:type="dxa"/>
            <w:gridSpan w:val="6"/>
          </w:tcPr>
          <w:p w14:paraId="592923DC" w14:textId="77777777" w:rsidR="00012675" w:rsidRPr="00784132" w:rsidRDefault="00012675" w:rsidP="00012675">
            <w:pPr>
              <w:autoSpaceDE w:val="0"/>
              <w:spacing w:after="0" w:line="240" w:lineRule="auto"/>
              <w:ind w:right="-162"/>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Asume como líneas de investigación educación, Sociedad y Tecnología Educativa, Pedagogía y Desarrollo humano sostenible, Del Movimiento Educación para Todos hacia la inclusión socioeducativa a la luz del Índice de inclusión y  la Agenda 2030</w:t>
            </w:r>
          </w:p>
          <w:p w14:paraId="1A51A649" w14:textId="77777777" w:rsidR="00012675" w:rsidRPr="00784132" w:rsidRDefault="00012675" w:rsidP="00012675">
            <w:pPr>
              <w:autoSpaceDE w:val="0"/>
              <w:spacing w:after="0" w:line="240" w:lineRule="auto"/>
              <w:ind w:right="-162"/>
              <w:rPr>
                <w:sz w:val="20"/>
                <w:szCs w:val="20"/>
              </w:rPr>
            </w:pPr>
            <w:r w:rsidRPr="00784132">
              <w:rPr>
                <w:rFonts w:cs="Arial"/>
                <w:sz w:val="20"/>
                <w:szCs w:val="20"/>
              </w:rPr>
              <w:t xml:space="preserve">Precisiones conceptuales sobre la Discapacidad Intelectual (DI) y Trastorno del espectro de Autismo (TEA) </w:t>
            </w:r>
          </w:p>
          <w:p w14:paraId="4964FF8F" w14:textId="77777777" w:rsidR="00012675" w:rsidRPr="00784132" w:rsidRDefault="00012675" w:rsidP="00012675">
            <w:pPr>
              <w:autoSpaceDE w:val="0"/>
              <w:spacing w:after="0" w:line="240" w:lineRule="auto"/>
              <w:ind w:right="-162"/>
              <w:rPr>
                <w:rFonts w:cs="Arial"/>
                <w:sz w:val="20"/>
                <w:szCs w:val="20"/>
              </w:rPr>
            </w:pPr>
            <w:r w:rsidRPr="00784132">
              <w:rPr>
                <w:rFonts w:cs="Arial"/>
                <w:sz w:val="20"/>
                <w:szCs w:val="20"/>
              </w:rPr>
              <w:t xml:space="preserve">Las familias en la política social y educacional cubana del presente </w:t>
            </w:r>
          </w:p>
          <w:p w14:paraId="42ACDDE7" w14:textId="77777777" w:rsidR="00012675" w:rsidRPr="00784132" w:rsidRDefault="00012675" w:rsidP="00012675">
            <w:pPr>
              <w:autoSpaceDE w:val="0"/>
              <w:spacing w:after="0" w:line="240" w:lineRule="auto"/>
              <w:ind w:right="-162"/>
              <w:rPr>
                <w:sz w:val="20"/>
                <w:szCs w:val="20"/>
              </w:rPr>
            </w:pPr>
            <w:r w:rsidRPr="00784132">
              <w:rPr>
                <w:rFonts w:cs="Arial"/>
                <w:sz w:val="20"/>
                <w:szCs w:val="20"/>
              </w:rPr>
              <w:t>Las Estrategias de Atención Educativas como prácticas inclusivas.</w:t>
            </w:r>
          </w:p>
        </w:tc>
      </w:tr>
      <w:tr w:rsidR="00012675" w:rsidRPr="00784132" w14:paraId="5C297004" w14:textId="77777777" w:rsidTr="00F47F45">
        <w:trPr>
          <w:trHeight w:val="532"/>
        </w:trPr>
        <w:tc>
          <w:tcPr>
            <w:tcW w:w="4316" w:type="dxa"/>
            <w:gridSpan w:val="4"/>
          </w:tcPr>
          <w:p w14:paraId="6056E248" w14:textId="77777777" w:rsidR="00012675" w:rsidRPr="00784132" w:rsidRDefault="00012675" w:rsidP="00012675">
            <w:pPr>
              <w:spacing w:after="0" w:line="240" w:lineRule="auto"/>
              <w:rPr>
                <w:sz w:val="20"/>
                <w:szCs w:val="20"/>
              </w:rPr>
            </w:pPr>
            <w:r w:rsidRPr="00784132">
              <w:rPr>
                <w:b/>
                <w:sz w:val="20"/>
                <w:szCs w:val="20"/>
              </w:rPr>
              <w:t xml:space="preserve">Solicitado </w:t>
            </w:r>
            <w:r w:rsidR="00C07C67" w:rsidRPr="00784132">
              <w:rPr>
                <w:b/>
                <w:sz w:val="20"/>
                <w:szCs w:val="20"/>
              </w:rPr>
              <w:t>por</w:t>
            </w:r>
            <w:r w:rsidR="00C07C67" w:rsidRPr="00784132">
              <w:rPr>
                <w:sz w:val="20"/>
                <w:szCs w:val="20"/>
              </w:rPr>
              <w:t>: MES</w:t>
            </w:r>
            <w:r w:rsidRPr="00784132">
              <w:rPr>
                <w:sz w:val="20"/>
                <w:szCs w:val="20"/>
              </w:rPr>
              <w:t>, MINED</w:t>
            </w:r>
          </w:p>
        </w:tc>
        <w:tc>
          <w:tcPr>
            <w:tcW w:w="5324" w:type="dxa"/>
            <w:gridSpan w:val="2"/>
          </w:tcPr>
          <w:p w14:paraId="0033BEC0"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MINSAP, MINAG, Escuelas ramales </w:t>
            </w:r>
          </w:p>
        </w:tc>
      </w:tr>
      <w:tr w:rsidR="00012675" w:rsidRPr="00784132" w14:paraId="692AE216" w14:textId="77777777" w:rsidTr="00F47F45">
        <w:trPr>
          <w:trHeight w:val="981"/>
        </w:trPr>
        <w:tc>
          <w:tcPr>
            <w:tcW w:w="4316" w:type="dxa"/>
            <w:gridSpan w:val="4"/>
          </w:tcPr>
          <w:p w14:paraId="3CBB1FFF" w14:textId="77777777" w:rsidR="00012675" w:rsidRPr="00784132" w:rsidRDefault="00012675" w:rsidP="00012675">
            <w:pPr>
              <w:tabs>
                <w:tab w:val="center" w:pos="4139"/>
              </w:tabs>
              <w:spacing w:after="0" w:line="240" w:lineRule="auto"/>
              <w:rPr>
                <w:sz w:val="20"/>
                <w:szCs w:val="20"/>
              </w:rPr>
            </w:pPr>
            <w:r w:rsidRPr="00784132">
              <w:rPr>
                <w:b/>
                <w:sz w:val="20"/>
                <w:szCs w:val="20"/>
              </w:rPr>
              <w:t>Responde a prioridades</w:t>
            </w:r>
            <w:r w:rsidR="00C07C67">
              <w:rPr>
                <w:b/>
                <w:sz w:val="20"/>
                <w:szCs w:val="20"/>
              </w:rPr>
              <w:t xml:space="preserve"> </w:t>
            </w:r>
            <w:r w:rsidRPr="00784132">
              <w:rPr>
                <w:sz w:val="20"/>
                <w:szCs w:val="20"/>
              </w:rPr>
              <w:t>si</w:t>
            </w:r>
            <w:r w:rsidR="00C07C67">
              <w:rPr>
                <w:sz w:val="20"/>
                <w:szCs w:val="20"/>
              </w:rPr>
              <w:t xml:space="preserve"> </w:t>
            </w:r>
            <w:r w:rsidRPr="00C07C67">
              <w:rPr>
                <w:sz w:val="20"/>
                <w:szCs w:val="20"/>
                <w:u w:val="single"/>
              </w:rPr>
              <w:t>X</w:t>
            </w:r>
            <w:r w:rsidRPr="00784132">
              <w:rPr>
                <w:sz w:val="20"/>
                <w:szCs w:val="20"/>
              </w:rPr>
              <w:t xml:space="preserve">  no___</w:t>
            </w:r>
          </w:p>
          <w:p w14:paraId="71C759FE" w14:textId="77777777" w:rsidR="00012675" w:rsidRPr="00784132" w:rsidRDefault="00012675" w:rsidP="00012675">
            <w:pPr>
              <w:spacing w:after="0" w:line="240" w:lineRule="auto"/>
              <w:rPr>
                <w:sz w:val="20"/>
                <w:szCs w:val="20"/>
              </w:rPr>
            </w:pPr>
            <w:r w:rsidRPr="00784132">
              <w:rPr>
                <w:sz w:val="20"/>
                <w:szCs w:val="20"/>
              </w:rPr>
              <w:t xml:space="preserve">Eje estratégico Potencial humano, ciencia, tecnología e innovación </w:t>
            </w:r>
          </w:p>
          <w:p w14:paraId="07D455BF" w14:textId="77777777" w:rsidR="00012675" w:rsidRPr="00784132" w:rsidRDefault="00012675" w:rsidP="00012675">
            <w:pPr>
              <w:spacing w:after="0" w:line="240" w:lineRule="auto"/>
              <w:rPr>
                <w:sz w:val="20"/>
                <w:szCs w:val="20"/>
              </w:rPr>
            </w:pPr>
          </w:p>
        </w:tc>
        <w:tc>
          <w:tcPr>
            <w:tcW w:w="5324" w:type="dxa"/>
            <w:gridSpan w:val="2"/>
          </w:tcPr>
          <w:p w14:paraId="77EA2639"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si X    no___</w:t>
            </w:r>
          </w:p>
          <w:p w14:paraId="6CC94E7E" w14:textId="77777777" w:rsidR="00012675" w:rsidRPr="00784132" w:rsidRDefault="00012675" w:rsidP="00012675">
            <w:pPr>
              <w:spacing w:after="0" w:line="240" w:lineRule="auto"/>
              <w:rPr>
                <w:sz w:val="20"/>
                <w:szCs w:val="20"/>
              </w:rPr>
            </w:pPr>
            <w:r w:rsidRPr="00784132">
              <w:rPr>
                <w:sz w:val="20"/>
                <w:szCs w:val="20"/>
              </w:rPr>
              <w:t xml:space="preserve">Tipo de proyecto y nombre. </w:t>
            </w:r>
          </w:p>
          <w:p w14:paraId="01D5264C" w14:textId="77777777" w:rsidR="00012675" w:rsidRPr="00784132" w:rsidRDefault="00012675" w:rsidP="00012675">
            <w:pPr>
              <w:spacing w:after="0" w:line="240" w:lineRule="auto"/>
              <w:rPr>
                <w:sz w:val="20"/>
                <w:szCs w:val="20"/>
              </w:rPr>
            </w:pPr>
            <w:r w:rsidRPr="00784132">
              <w:rPr>
                <w:rFonts w:cs="Arial"/>
                <w:sz w:val="20"/>
                <w:szCs w:val="20"/>
              </w:rPr>
              <w:t>“Prevención socioeducativa de personas en situaciones de vulnerabilidades en el Consejo Popular Vista Alegre del Municipio de Santiago de Cuba”(PREVEDUCA)</w:t>
            </w:r>
          </w:p>
        </w:tc>
      </w:tr>
    </w:tbl>
    <w:p w14:paraId="2D3053D7" w14:textId="77777777" w:rsidR="00012675" w:rsidRPr="00784132" w:rsidRDefault="00012675" w:rsidP="00012675">
      <w:pPr>
        <w:tabs>
          <w:tab w:val="left" w:pos="1140"/>
        </w:tabs>
        <w:rPr>
          <w:sz w:val="20"/>
          <w:szCs w:val="20"/>
        </w:rPr>
      </w:pPr>
    </w:p>
    <w:p w14:paraId="320D3486" w14:textId="77777777" w:rsidR="00012675" w:rsidRPr="00784132" w:rsidRDefault="00012675" w:rsidP="00012675">
      <w:pPr>
        <w:rPr>
          <w:sz w:val="20"/>
          <w:szCs w:val="20"/>
        </w:rPr>
      </w:pPr>
    </w:p>
    <w:p w14:paraId="29CBEC5D" w14:textId="77777777" w:rsidR="00012675" w:rsidRPr="00784132" w:rsidRDefault="00012675"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35F7D8BC" w14:textId="77777777" w:rsidTr="00F47F45">
        <w:trPr>
          <w:trHeight w:val="417"/>
        </w:trPr>
        <w:tc>
          <w:tcPr>
            <w:tcW w:w="1721" w:type="dxa"/>
            <w:tcBorders>
              <w:top w:val="single" w:sz="4" w:space="0" w:color="auto"/>
              <w:left w:val="single" w:sz="4" w:space="0" w:color="auto"/>
              <w:bottom w:val="single" w:sz="4" w:space="0" w:color="auto"/>
              <w:right w:val="single" w:sz="4" w:space="0" w:color="auto"/>
            </w:tcBorders>
            <w:hideMark/>
          </w:tcPr>
          <w:p w14:paraId="0F378780" w14:textId="77777777" w:rsidR="00012675" w:rsidRPr="00784132" w:rsidRDefault="00012675" w:rsidP="00012675">
            <w:pPr>
              <w:rPr>
                <w:sz w:val="20"/>
                <w:szCs w:val="20"/>
              </w:rPr>
            </w:pPr>
            <w:r w:rsidRPr="00784132">
              <w:rPr>
                <w:sz w:val="20"/>
                <w:szCs w:val="20"/>
              </w:rPr>
              <w:t>Área: FCE</w:t>
            </w:r>
          </w:p>
        </w:tc>
        <w:tc>
          <w:tcPr>
            <w:tcW w:w="2533" w:type="dxa"/>
            <w:tcBorders>
              <w:top w:val="single" w:sz="4" w:space="0" w:color="auto"/>
              <w:left w:val="single" w:sz="4" w:space="0" w:color="auto"/>
              <w:bottom w:val="single" w:sz="4" w:space="0" w:color="auto"/>
              <w:right w:val="single" w:sz="4" w:space="0" w:color="auto"/>
            </w:tcBorders>
            <w:hideMark/>
          </w:tcPr>
          <w:p w14:paraId="6055F990" w14:textId="77777777" w:rsidR="00012675" w:rsidRPr="00784132" w:rsidRDefault="00012675" w:rsidP="00012675">
            <w:pPr>
              <w:rPr>
                <w:sz w:val="20"/>
                <w:szCs w:val="20"/>
              </w:rPr>
            </w:pPr>
            <w:r w:rsidRPr="00784132">
              <w:rPr>
                <w:sz w:val="20"/>
                <w:szCs w:val="20"/>
              </w:rPr>
              <w:t>Teléfono:22668082- 22668963</w:t>
            </w:r>
          </w:p>
        </w:tc>
        <w:tc>
          <w:tcPr>
            <w:tcW w:w="1682" w:type="dxa"/>
            <w:gridSpan w:val="2"/>
            <w:tcBorders>
              <w:top w:val="single" w:sz="4" w:space="0" w:color="auto"/>
              <w:left w:val="single" w:sz="4" w:space="0" w:color="auto"/>
              <w:bottom w:val="single" w:sz="4" w:space="0" w:color="auto"/>
              <w:right w:val="single" w:sz="4" w:space="0" w:color="auto"/>
            </w:tcBorders>
            <w:hideMark/>
          </w:tcPr>
          <w:p w14:paraId="5D53EEC4" w14:textId="77777777" w:rsidR="00012675" w:rsidRPr="00784132" w:rsidRDefault="00012675" w:rsidP="00012675">
            <w:pPr>
              <w:rPr>
                <w:sz w:val="20"/>
                <w:szCs w:val="20"/>
              </w:rPr>
            </w:pPr>
            <w:r w:rsidRPr="00784132">
              <w:rPr>
                <w:sz w:val="20"/>
                <w:szCs w:val="20"/>
              </w:rPr>
              <w:t>Tipo de Posgrado</w:t>
            </w:r>
          </w:p>
          <w:p w14:paraId="77FBACCB" w14:textId="77777777" w:rsidR="00012675" w:rsidRPr="00784132" w:rsidRDefault="00012675" w:rsidP="00012675">
            <w:pPr>
              <w:rPr>
                <w:sz w:val="20"/>
                <w:szCs w:val="20"/>
              </w:rPr>
            </w:pPr>
            <w:r w:rsidRPr="00784132">
              <w:rPr>
                <w:sz w:val="20"/>
                <w:szCs w:val="20"/>
              </w:rPr>
              <w:t>Curso</w:t>
            </w:r>
          </w:p>
        </w:tc>
        <w:tc>
          <w:tcPr>
            <w:tcW w:w="3704" w:type="dxa"/>
            <w:tcBorders>
              <w:top w:val="single" w:sz="4" w:space="0" w:color="auto"/>
              <w:left w:val="single" w:sz="4" w:space="0" w:color="auto"/>
              <w:bottom w:val="single" w:sz="4" w:space="0" w:color="auto"/>
              <w:right w:val="single" w:sz="4" w:space="0" w:color="auto"/>
            </w:tcBorders>
            <w:hideMark/>
          </w:tcPr>
          <w:p w14:paraId="0D20CE8D" w14:textId="77777777" w:rsidR="00012675" w:rsidRPr="00784132" w:rsidRDefault="00012675" w:rsidP="00012675">
            <w:pPr>
              <w:rPr>
                <w:rFonts w:cs="Arial"/>
                <w:color w:val="000000"/>
                <w:sz w:val="20"/>
                <w:szCs w:val="20"/>
              </w:rPr>
            </w:pPr>
            <w:r w:rsidRPr="00784132">
              <w:rPr>
                <w:sz w:val="20"/>
                <w:szCs w:val="20"/>
              </w:rPr>
              <w:t xml:space="preserve">Código </w:t>
            </w:r>
            <w:r w:rsidRPr="00784132">
              <w:rPr>
                <w:rFonts w:cs="Arial"/>
                <w:color w:val="000000"/>
                <w:sz w:val="20"/>
                <w:szCs w:val="20"/>
              </w:rPr>
              <w:t>PG-FCE-C-11</w:t>
            </w:r>
          </w:p>
          <w:p w14:paraId="3EA0B2CB" w14:textId="77777777" w:rsidR="00012675" w:rsidRPr="00784132" w:rsidRDefault="00012675" w:rsidP="00012675">
            <w:pPr>
              <w:rPr>
                <w:sz w:val="20"/>
                <w:szCs w:val="20"/>
              </w:rPr>
            </w:pPr>
            <w:r w:rsidRPr="00784132">
              <w:rPr>
                <w:sz w:val="20"/>
                <w:szCs w:val="20"/>
              </w:rPr>
              <w:t>Horas: 60            Créditos: 2</w:t>
            </w:r>
          </w:p>
        </w:tc>
      </w:tr>
      <w:tr w:rsidR="00012675" w:rsidRPr="00784132" w14:paraId="161C63A1" w14:textId="77777777" w:rsidTr="00F47F45">
        <w:trPr>
          <w:trHeight w:val="397"/>
        </w:trPr>
        <w:tc>
          <w:tcPr>
            <w:tcW w:w="4254" w:type="dxa"/>
            <w:gridSpan w:val="2"/>
            <w:tcBorders>
              <w:top w:val="single" w:sz="4" w:space="0" w:color="auto"/>
              <w:left w:val="single" w:sz="4" w:space="0" w:color="auto"/>
              <w:bottom w:val="single" w:sz="4" w:space="0" w:color="auto"/>
              <w:right w:val="single" w:sz="4" w:space="0" w:color="auto"/>
            </w:tcBorders>
          </w:tcPr>
          <w:p w14:paraId="0042669D" w14:textId="77777777" w:rsidR="00012675" w:rsidRPr="00784132" w:rsidRDefault="00012675" w:rsidP="00012675">
            <w:pPr>
              <w:rPr>
                <w:sz w:val="20"/>
                <w:szCs w:val="20"/>
              </w:rPr>
            </w:pPr>
            <w:r w:rsidRPr="00784132">
              <w:rPr>
                <w:sz w:val="20"/>
                <w:szCs w:val="20"/>
              </w:rPr>
              <w:t xml:space="preserve">Título: El tratamiento a la tartamudez inicial a través de la música. </w:t>
            </w:r>
          </w:p>
          <w:p w14:paraId="0E673F00" w14:textId="77777777" w:rsidR="00012675" w:rsidRPr="00784132" w:rsidRDefault="00012675" w:rsidP="00012675">
            <w:pPr>
              <w:rPr>
                <w:sz w:val="20"/>
                <w:szCs w:val="20"/>
              </w:rPr>
            </w:pPr>
          </w:p>
          <w:p w14:paraId="29E88BB0" w14:textId="77777777" w:rsidR="00012675" w:rsidRPr="00784132" w:rsidRDefault="002720AF" w:rsidP="00012675">
            <w:pPr>
              <w:rPr>
                <w:sz w:val="20"/>
                <w:szCs w:val="20"/>
              </w:rPr>
            </w:pPr>
            <w:r w:rsidRPr="00784132">
              <w:rPr>
                <w:sz w:val="20"/>
                <w:szCs w:val="20"/>
              </w:rPr>
              <w:t xml:space="preserve">Inicio:  junio       Termina: julio </w:t>
            </w:r>
          </w:p>
        </w:tc>
        <w:tc>
          <w:tcPr>
            <w:tcW w:w="5386" w:type="dxa"/>
            <w:gridSpan w:val="3"/>
            <w:tcBorders>
              <w:top w:val="single" w:sz="4" w:space="0" w:color="auto"/>
              <w:left w:val="single" w:sz="4" w:space="0" w:color="auto"/>
              <w:bottom w:val="single" w:sz="4" w:space="0" w:color="auto"/>
              <w:right w:val="single" w:sz="4" w:space="0" w:color="auto"/>
            </w:tcBorders>
            <w:hideMark/>
          </w:tcPr>
          <w:p w14:paraId="5943B8FB" w14:textId="77777777" w:rsidR="00012675" w:rsidRPr="00784132" w:rsidRDefault="00012675" w:rsidP="00012675">
            <w:pPr>
              <w:rPr>
                <w:sz w:val="20"/>
                <w:szCs w:val="20"/>
              </w:rPr>
            </w:pPr>
            <w:r w:rsidRPr="00784132">
              <w:rPr>
                <w:sz w:val="20"/>
                <w:szCs w:val="20"/>
              </w:rPr>
              <w:t xml:space="preserve">Profesor o coordinador (Categoría Docente y/o Científica, nombres y apellidos y E-mail. P Asistente y MSc.  Yoadnia Suárez </w:t>
            </w:r>
            <w:r w:rsidR="00C07C67" w:rsidRPr="00784132">
              <w:rPr>
                <w:sz w:val="20"/>
                <w:szCs w:val="20"/>
              </w:rPr>
              <w:t>Suárez</w:t>
            </w:r>
            <w:r w:rsidRPr="00784132">
              <w:rPr>
                <w:sz w:val="20"/>
                <w:szCs w:val="20"/>
              </w:rPr>
              <w:t xml:space="preserve"> yoadnia@uo.edu.cu</w:t>
            </w:r>
          </w:p>
        </w:tc>
      </w:tr>
      <w:tr w:rsidR="00012675" w:rsidRPr="00784132" w14:paraId="57639E7A" w14:textId="77777777" w:rsidTr="00F47F45">
        <w:trPr>
          <w:trHeight w:val="1144"/>
        </w:trPr>
        <w:tc>
          <w:tcPr>
            <w:tcW w:w="9640" w:type="dxa"/>
            <w:gridSpan w:val="5"/>
            <w:tcBorders>
              <w:top w:val="single" w:sz="4" w:space="0" w:color="auto"/>
              <w:left w:val="single" w:sz="4" w:space="0" w:color="auto"/>
              <w:bottom w:val="single" w:sz="4" w:space="0" w:color="auto"/>
              <w:right w:val="single" w:sz="4" w:space="0" w:color="auto"/>
            </w:tcBorders>
          </w:tcPr>
          <w:p w14:paraId="5A26E749" w14:textId="77777777" w:rsidR="00012675" w:rsidRPr="00784132" w:rsidRDefault="00012675" w:rsidP="00012675">
            <w:pPr>
              <w:rPr>
                <w:rFonts w:cs="Arial"/>
                <w:sz w:val="20"/>
                <w:szCs w:val="20"/>
              </w:rPr>
            </w:pPr>
            <w:r w:rsidRPr="00784132">
              <w:rPr>
                <w:sz w:val="20"/>
                <w:szCs w:val="20"/>
              </w:rPr>
              <w:t xml:space="preserve">Objetivo General: </w:t>
            </w:r>
            <w:r w:rsidRPr="00784132">
              <w:rPr>
                <w:rFonts w:cs="Arial"/>
                <w:sz w:val="20"/>
                <w:szCs w:val="20"/>
                <w:lang w:val="es-ES_tradnl"/>
              </w:rPr>
              <w:t xml:space="preserve">Contribuir a la preparación teórica metodológica de los educadores </w:t>
            </w:r>
            <w:r w:rsidRPr="00784132">
              <w:rPr>
                <w:rFonts w:cs="Arial"/>
                <w:sz w:val="20"/>
                <w:szCs w:val="20"/>
              </w:rPr>
              <w:t>de la primera infancia a partir del III perfeccionamiento del currículo en la Dimensión Educación y desarrollo Estético, para el tratamiento a la</w:t>
            </w:r>
            <w:r w:rsidRPr="00784132">
              <w:rPr>
                <w:sz w:val="20"/>
                <w:szCs w:val="20"/>
              </w:rPr>
              <w:t xml:space="preserve"> tartamudez inicial a través de la música,</w:t>
            </w:r>
            <w:r w:rsidRPr="00784132">
              <w:rPr>
                <w:rFonts w:cs="Arial"/>
                <w:sz w:val="20"/>
                <w:szCs w:val="20"/>
              </w:rPr>
              <w:t xml:space="preserve"> transformando sus modos de actuación para la dirección con calidad del proceso educativo.</w:t>
            </w:r>
          </w:p>
          <w:p w14:paraId="2183C685" w14:textId="77777777" w:rsidR="00012675" w:rsidRPr="00784132" w:rsidRDefault="00012675" w:rsidP="00012675">
            <w:pPr>
              <w:rPr>
                <w:sz w:val="20"/>
                <w:szCs w:val="20"/>
              </w:rPr>
            </w:pPr>
          </w:p>
        </w:tc>
      </w:tr>
      <w:tr w:rsidR="00012675" w:rsidRPr="00784132" w14:paraId="218764D5" w14:textId="77777777" w:rsidTr="00F47F45">
        <w:trPr>
          <w:trHeight w:val="1118"/>
        </w:trPr>
        <w:tc>
          <w:tcPr>
            <w:tcW w:w="9640" w:type="dxa"/>
            <w:gridSpan w:val="5"/>
            <w:tcBorders>
              <w:top w:val="single" w:sz="4" w:space="0" w:color="auto"/>
              <w:left w:val="single" w:sz="4" w:space="0" w:color="auto"/>
              <w:bottom w:val="single" w:sz="4" w:space="0" w:color="auto"/>
              <w:right w:val="single" w:sz="4" w:space="0" w:color="auto"/>
            </w:tcBorders>
          </w:tcPr>
          <w:p w14:paraId="23C39712" w14:textId="77777777" w:rsidR="00012675" w:rsidRPr="00784132" w:rsidRDefault="00012675" w:rsidP="00012675">
            <w:pPr>
              <w:jc w:val="both"/>
              <w:rPr>
                <w:sz w:val="20"/>
                <w:szCs w:val="20"/>
              </w:rPr>
            </w:pPr>
            <w:r w:rsidRPr="00784132">
              <w:rPr>
                <w:sz w:val="20"/>
                <w:szCs w:val="20"/>
              </w:rPr>
              <w:t>Breve descripción de su contenido: Abordará los fundamentos teóricos y didácticos de la estética y la tartamudez inicial para su tratamiento, el desarrollo de estas en los niños de la infancia temprana, las diferentes formas organizativas donde se manifiesta y su relación con el resto de las dimensiones del currículo.</w:t>
            </w:r>
          </w:p>
        </w:tc>
      </w:tr>
      <w:tr w:rsidR="00012675" w:rsidRPr="00784132" w14:paraId="1766619A" w14:textId="77777777" w:rsidTr="00F47F45">
        <w:trPr>
          <w:trHeight w:val="324"/>
        </w:trPr>
        <w:tc>
          <w:tcPr>
            <w:tcW w:w="4316" w:type="dxa"/>
            <w:gridSpan w:val="3"/>
            <w:tcBorders>
              <w:top w:val="single" w:sz="4" w:space="0" w:color="auto"/>
              <w:left w:val="single" w:sz="4" w:space="0" w:color="auto"/>
              <w:bottom w:val="single" w:sz="4" w:space="0" w:color="auto"/>
              <w:right w:val="single" w:sz="4" w:space="0" w:color="auto"/>
            </w:tcBorders>
            <w:hideMark/>
          </w:tcPr>
          <w:p w14:paraId="62340A4E" w14:textId="77777777" w:rsidR="00012675" w:rsidRPr="00784132" w:rsidRDefault="00012675" w:rsidP="00012675">
            <w:pPr>
              <w:rPr>
                <w:sz w:val="20"/>
                <w:szCs w:val="20"/>
              </w:rPr>
            </w:pPr>
            <w:r w:rsidRPr="00784132">
              <w:rPr>
                <w:sz w:val="20"/>
                <w:szCs w:val="20"/>
              </w:rPr>
              <w:t>Solicitado por: MINED</w:t>
            </w:r>
          </w:p>
        </w:tc>
        <w:tc>
          <w:tcPr>
            <w:tcW w:w="5324" w:type="dxa"/>
            <w:gridSpan w:val="2"/>
            <w:tcBorders>
              <w:top w:val="single" w:sz="4" w:space="0" w:color="auto"/>
              <w:left w:val="single" w:sz="4" w:space="0" w:color="auto"/>
              <w:bottom w:val="single" w:sz="4" w:space="0" w:color="auto"/>
              <w:right w:val="single" w:sz="4" w:space="0" w:color="auto"/>
            </w:tcBorders>
            <w:hideMark/>
          </w:tcPr>
          <w:p w14:paraId="017C44C1" w14:textId="77777777" w:rsidR="00012675" w:rsidRPr="00784132" w:rsidRDefault="00012675" w:rsidP="00012675">
            <w:pPr>
              <w:rPr>
                <w:sz w:val="20"/>
                <w:szCs w:val="20"/>
              </w:rPr>
            </w:pPr>
            <w:r w:rsidRPr="00784132">
              <w:rPr>
                <w:sz w:val="20"/>
                <w:szCs w:val="20"/>
              </w:rPr>
              <w:t xml:space="preserve">Otros posibles participantes: </w:t>
            </w:r>
          </w:p>
        </w:tc>
      </w:tr>
      <w:tr w:rsidR="00012675" w:rsidRPr="00784132" w14:paraId="7A2239E9" w14:textId="77777777" w:rsidTr="00F47F45">
        <w:trPr>
          <w:trHeight w:val="981"/>
        </w:trPr>
        <w:tc>
          <w:tcPr>
            <w:tcW w:w="4316" w:type="dxa"/>
            <w:gridSpan w:val="3"/>
            <w:tcBorders>
              <w:top w:val="single" w:sz="4" w:space="0" w:color="auto"/>
              <w:left w:val="single" w:sz="4" w:space="0" w:color="auto"/>
              <w:bottom w:val="single" w:sz="4" w:space="0" w:color="auto"/>
              <w:right w:val="single" w:sz="4" w:space="0" w:color="auto"/>
            </w:tcBorders>
            <w:hideMark/>
          </w:tcPr>
          <w:p w14:paraId="4DBB2158" w14:textId="77777777" w:rsidR="00012675" w:rsidRPr="00784132" w:rsidRDefault="00012675" w:rsidP="00012675">
            <w:pPr>
              <w:tabs>
                <w:tab w:val="center" w:pos="4139"/>
              </w:tabs>
              <w:rPr>
                <w:sz w:val="20"/>
                <w:szCs w:val="20"/>
              </w:rPr>
            </w:pPr>
            <w:r w:rsidRPr="00784132">
              <w:rPr>
                <w:sz w:val="20"/>
                <w:szCs w:val="20"/>
              </w:rPr>
              <w:t>Responde a prioridades          si ____  no___</w:t>
            </w:r>
          </w:p>
          <w:p w14:paraId="1EFB0E7E" w14:textId="77777777" w:rsidR="00012675" w:rsidRPr="00784132" w:rsidRDefault="00012675" w:rsidP="00012675">
            <w:pPr>
              <w:rPr>
                <w:sz w:val="20"/>
                <w:szCs w:val="20"/>
              </w:rPr>
            </w:pPr>
            <w:r w:rsidRPr="00784132">
              <w:rPr>
                <w:sz w:val="20"/>
                <w:szCs w:val="20"/>
              </w:rPr>
              <w:t xml:space="preserve">Eje estratégico Potencial humano, ciencia, tecnología e innovación </w:t>
            </w:r>
          </w:p>
          <w:p w14:paraId="2067A794" w14:textId="77777777" w:rsidR="00012675" w:rsidRPr="00784132" w:rsidRDefault="00012675" w:rsidP="00012675">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4394AE42" w14:textId="77777777" w:rsidR="00012675" w:rsidRPr="00784132" w:rsidRDefault="00012675" w:rsidP="00012675">
            <w:pPr>
              <w:tabs>
                <w:tab w:val="center" w:pos="4139"/>
              </w:tabs>
              <w:rPr>
                <w:sz w:val="20"/>
                <w:szCs w:val="20"/>
              </w:rPr>
            </w:pPr>
            <w:r w:rsidRPr="00784132">
              <w:rPr>
                <w:sz w:val="20"/>
                <w:szCs w:val="20"/>
              </w:rPr>
              <w:t>Vinculado a proyecto:    si ___  no___</w:t>
            </w:r>
          </w:p>
          <w:p w14:paraId="39EDFD7B" w14:textId="77777777" w:rsidR="00012675" w:rsidRPr="00784132" w:rsidRDefault="00012675" w:rsidP="00012675">
            <w:pPr>
              <w:rPr>
                <w:sz w:val="20"/>
                <w:szCs w:val="20"/>
              </w:rPr>
            </w:pPr>
            <w:r w:rsidRPr="00784132">
              <w:rPr>
                <w:sz w:val="20"/>
                <w:szCs w:val="20"/>
              </w:rPr>
              <w:t xml:space="preserve">Tipo de proyecto y nombre. </w:t>
            </w:r>
          </w:p>
        </w:tc>
      </w:tr>
    </w:tbl>
    <w:p w14:paraId="0E14A4DF" w14:textId="77777777" w:rsidR="00012675" w:rsidRPr="00784132" w:rsidRDefault="00012675" w:rsidP="00012675">
      <w:pPr>
        <w:rPr>
          <w:sz w:val="20"/>
          <w:szCs w:val="20"/>
        </w:rPr>
      </w:pPr>
    </w:p>
    <w:p w14:paraId="4905B0FD" w14:textId="77777777" w:rsidR="00012675" w:rsidRPr="00784132" w:rsidRDefault="00012675" w:rsidP="00012675">
      <w:pPr>
        <w:rPr>
          <w:sz w:val="20"/>
          <w:szCs w:val="20"/>
        </w:rPr>
      </w:pPr>
    </w:p>
    <w:p w14:paraId="7A63B9AA" w14:textId="10B78CE3" w:rsidR="00012675" w:rsidRDefault="00012675" w:rsidP="00012675">
      <w:pPr>
        <w:tabs>
          <w:tab w:val="left" w:pos="2679"/>
        </w:tabs>
        <w:rPr>
          <w:sz w:val="20"/>
          <w:szCs w:val="20"/>
        </w:rPr>
      </w:pPr>
    </w:p>
    <w:p w14:paraId="6CA49955" w14:textId="77777777" w:rsidR="00796463" w:rsidRPr="00784132" w:rsidRDefault="00796463" w:rsidP="00012675">
      <w:pPr>
        <w:tabs>
          <w:tab w:val="left" w:pos="2679"/>
        </w:tabs>
        <w:rPr>
          <w:sz w:val="20"/>
          <w:szCs w:val="20"/>
        </w:rPr>
      </w:pPr>
    </w:p>
    <w:p w14:paraId="5ED6B434" w14:textId="77777777" w:rsidR="00012675" w:rsidRDefault="00012675" w:rsidP="00012675">
      <w:pPr>
        <w:rPr>
          <w:sz w:val="20"/>
          <w:szCs w:val="20"/>
        </w:rPr>
      </w:pPr>
    </w:p>
    <w:p w14:paraId="6DCC1C0F" w14:textId="77777777" w:rsidR="008E3520" w:rsidRDefault="008E3520" w:rsidP="00012675">
      <w:pPr>
        <w:rPr>
          <w:sz w:val="20"/>
          <w:szCs w:val="20"/>
        </w:rPr>
      </w:pPr>
    </w:p>
    <w:p w14:paraId="4A5D5E3D" w14:textId="77777777" w:rsidR="008E3520" w:rsidRPr="00784132" w:rsidRDefault="008E3520"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079"/>
        <w:gridCol w:w="454"/>
        <w:gridCol w:w="62"/>
        <w:gridCol w:w="1620"/>
        <w:gridCol w:w="3704"/>
      </w:tblGrid>
      <w:tr w:rsidR="00012675" w:rsidRPr="00784132" w14:paraId="33873874" w14:textId="77777777" w:rsidTr="00F47F45">
        <w:trPr>
          <w:trHeight w:val="417"/>
        </w:trPr>
        <w:tc>
          <w:tcPr>
            <w:tcW w:w="1721" w:type="dxa"/>
          </w:tcPr>
          <w:p w14:paraId="7AF52E7C"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079" w:type="dxa"/>
          </w:tcPr>
          <w:p w14:paraId="2B055391"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2136" w:type="dxa"/>
            <w:gridSpan w:val="3"/>
          </w:tcPr>
          <w:p w14:paraId="0663B9B8" w14:textId="77777777" w:rsidR="00012675" w:rsidRPr="00784132" w:rsidRDefault="00012675" w:rsidP="00012675">
            <w:pPr>
              <w:rPr>
                <w:b/>
                <w:sz w:val="20"/>
                <w:szCs w:val="20"/>
              </w:rPr>
            </w:pPr>
            <w:r w:rsidRPr="00784132">
              <w:rPr>
                <w:b/>
                <w:sz w:val="20"/>
                <w:szCs w:val="20"/>
              </w:rPr>
              <w:t>Tipo de Posgrado</w:t>
            </w:r>
          </w:p>
          <w:p w14:paraId="3AD88BBB" w14:textId="77777777" w:rsidR="00012675" w:rsidRPr="00784132" w:rsidRDefault="00012675" w:rsidP="00012675">
            <w:pPr>
              <w:rPr>
                <w:sz w:val="20"/>
                <w:szCs w:val="20"/>
              </w:rPr>
            </w:pPr>
            <w:r w:rsidRPr="00784132">
              <w:rPr>
                <w:sz w:val="20"/>
                <w:szCs w:val="20"/>
              </w:rPr>
              <w:t>Curso</w:t>
            </w:r>
          </w:p>
        </w:tc>
        <w:tc>
          <w:tcPr>
            <w:tcW w:w="3704" w:type="dxa"/>
          </w:tcPr>
          <w:p w14:paraId="20754E24"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PG-FCE-C-12</w:t>
            </w:r>
          </w:p>
          <w:p w14:paraId="4F438050" w14:textId="77777777" w:rsidR="00012675" w:rsidRPr="00784132" w:rsidRDefault="00012675" w:rsidP="00012675">
            <w:pPr>
              <w:rPr>
                <w:b/>
                <w:sz w:val="20"/>
                <w:szCs w:val="20"/>
              </w:rPr>
            </w:pPr>
          </w:p>
          <w:p w14:paraId="6B9E509B" w14:textId="77777777" w:rsidR="00012675" w:rsidRPr="00784132" w:rsidRDefault="00012675" w:rsidP="00012675">
            <w:pPr>
              <w:rPr>
                <w:sz w:val="20"/>
                <w:szCs w:val="20"/>
              </w:rPr>
            </w:pPr>
            <w:r w:rsidRPr="00784132">
              <w:rPr>
                <w:b/>
                <w:sz w:val="20"/>
                <w:szCs w:val="20"/>
              </w:rPr>
              <w:t>Horas</w:t>
            </w:r>
            <w:r w:rsidRPr="00784132">
              <w:rPr>
                <w:sz w:val="20"/>
                <w:szCs w:val="20"/>
              </w:rPr>
              <w:t xml:space="preserve">: 30 </w:t>
            </w:r>
            <w:r w:rsidRPr="00784132">
              <w:rPr>
                <w:b/>
                <w:sz w:val="20"/>
                <w:szCs w:val="20"/>
              </w:rPr>
              <w:t>Créditos</w:t>
            </w:r>
            <w:r w:rsidRPr="00784132">
              <w:rPr>
                <w:sz w:val="20"/>
                <w:szCs w:val="20"/>
              </w:rPr>
              <w:t>: 1</w:t>
            </w:r>
          </w:p>
        </w:tc>
      </w:tr>
      <w:tr w:rsidR="00012675" w:rsidRPr="00784132" w14:paraId="6CE65FA0" w14:textId="77777777" w:rsidTr="00F47F45">
        <w:trPr>
          <w:trHeight w:val="397"/>
        </w:trPr>
        <w:tc>
          <w:tcPr>
            <w:tcW w:w="4254" w:type="dxa"/>
            <w:gridSpan w:val="3"/>
          </w:tcPr>
          <w:p w14:paraId="658D9494" w14:textId="77777777" w:rsidR="00012675" w:rsidRPr="00784132" w:rsidRDefault="00012675" w:rsidP="00012675">
            <w:pPr>
              <w:jc w:val="both"/>
              <w:rPr>
                <w:sz w:val="20"/>
                <w:szCs w:val="20"/>
              </w:rPr>
            </w:pPr>
            <w:r w:rsidRPr="00784132">
              <w:rPr>
                <w:b/>
                <w:sz w:val="20"/>
                <w:szCs w:val="20"/>
              </w:rPr>
              <w:t>Título</w:t>
            </w:r>
            <w:r w:rsidRPr="00784132">
              <w:rPr>
                <w:sz w:val="20"/>
                <w:szCs w:val="20"/>
              </w:rPr>
              <w:t>: Fundamentos pedagógicos de la actividad científica</w:t>
            </w:r>
          </w:p>
          <w:p w14:paraId="0389D4D3" w14:textId="77777777" w:rsidR="00012675" w:rsidRPr="00784132" w:rsidRDefault="00012675" w:rsidP="00012675">
            <w:pPr>
              <w:rPr>
                <w:sz w:val="20"/>
                <w:szCs w:val="20"/>
              </w:rPr>
            </w:pPr>
          </w:p>
          <w:p w14:paraId="59B65B12" w14:textId="77777777" w:rsidR="00012675" w:rsidRPr="00784132" w:rsidRDefault="00012675" w:rsidP="00012675">
            <w:pPr>
              <w:rPr>
                <w:sz w:val="20"/>
                <w:szCs w:val="20"/>
              </w:rPr>
            </w:pPr>
            <w:r w:rsidRPr="00784132">
              <w:rPr>
                <w:b/>
                <w:sz w:val="20"/>
                <w:szCs w:val="20"/>
              </w:rPr>
              <w:t>Inicio</w:t>
            </w:r>
            <w:r w:rsidR="002720AF" w:rsidRPr="00784132">
              <w:rPr>
                <w:sz w:val="20"/>
                <w:szCs w:val="20"/>
              </w:rPr>
              <w:t xml:space="preserve">. Marzo       </w:t>
            </w:r>
            <w:r w:rsidRPr="00784132">
              <w:rPr>
                <w:b/>
                <w:sz w:val="20"/>
                <w:szCs w:val="20"/>
              </w:rPr>
              <w:t>Termina</w:t>
            </w:r>
            <w:r w:rsidRPr="00784132">
              <w:rPr>
                <w:sz w:val="20"/>
                <w:szCs w:val="20"/>
              </w:rPr>
              <w:t xml:space="preserve">. </w:t>
            </w:r>
            <w:r w:rsidR="002720AF" w:rsidRPr="00784132">
              <w:rPr>
                <w:sz w:val="20"/>
                <w:szCs w:val="20"/>
              </w:rPr>
              <w:t xml:space="preserve">Julio </w:t>
            </w:r>
          </w:p>
        </w:tc>
        <w:tc>
          <w:tcPr>
            <w:tcW w:w="5386" w:type="dxa"/>
            <w:gridSpan w:val="3"/>
          </w:tcPr>
          <w:p w14:paraId="43D0B920"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xml:space="preserve">. </w:t>
            </w:r>
          </w:p>
          <w:p w14:paraId="395AD692" w14:textId="77777777" w:rsidR="00012675" w:rsidRPr="00784132" w:rsidRDefault="00012675" w:rsidP="00012675">
            <w:pPr>
              <w:rPr>
                <w:sz w:val="20"/>
                <w:szCs w:val="20"/>
              </w:rPr>
            </w:pPr>
            <w:r w:rsidRPr="00784132">
              <w:rPr>
                <w:sz w:val="20"/>
                <w:szCs w:val="20"/>
              </w:rPr>
              <w:t>PT y Dr. C Rosa María Heredia Heredia. rmheredia@uo.edu.cu.</w:t>
            </w:r>
          </w:p>
        </w:tc>
      </w:tr>
      <w:tr w:rsidR="00012675" w:rsidRPr="00784132" w14:paraId="68352D74" w14:textId="77777777" w:rsidTr="00F47F45">
        <w:trPr>
          <w:trHeight w:val="913"/>
        </w:trPr>
        <w:tc>
          <w:tcPr>
            <w:tcW w:w="9640" w:type="dxa"/>
            <w:gridSpan w:val="6"/>
          </w:tcPr>
          <w:p w14:paraId="5CEF6CFE" w14:textId="77777777" w:rsidR="00012675" w:rsidRPr="00784132" w:rsidRDefault="00012675" w:rsidP="00012675">
            <w:pPr>
              <w:jc w:val="both"/>
              <w:rPr>
                <w:sz w:val="20"/>
                <w:szCs w:val="20"/>
              </w:rPr>
            </w:pPr>
            <w:r w:rsidRPr="00784132">
              <w:rPr>
                <w:b/>
                <w:sz w:val="20"/>
                <w:szCs w:val="20"/>
              </w:rPr>
              <w:t>Objetivo General</w:t>
            </w:r>
            <w:r w:rsidRPr="00784132">
              <w:rPr>
                <w:sz w:val="20"/>
                <w:szCs w:val="20"/>
              </w:rPr>
              <w:t xml:space="preserve">: </w:t>
            </w:r>
            <w:r w:rsidRPr="00784132">
              <w:rPr>
                <w:bCs/>
                <w:sz w:val="20"/>
                <w:szCs w:val="20"/>
              </w:rPr>
              <w:t xml:space="preserve">Fundamentar desde la Dialéctica Materialista, los referentes teóricos, metodológicos y prácticos de la educación en las condiciones actuales del cambio educativo y las transformaciones en la Educación Cubana, </w:t>
            </w:r>
            <w:r w:rsidRPr="00784132">
              <w:rPr>
                <w:bCs/>
                <w:sz w:val="20"/>
                <w:szCs w:val="20"/>
                <w:lang w:val="es-ES_tradnl"/>
              </w:rPr>
              <w:t xml:space="preserve">perfeccionando las habilidades y competencias profesionales  para que garanticen la calidad del proceso educativo </w:t>
            </w:r>
            <w:r w:rsidRPr="00784132">
              <w:rPr>
                <w:bCs/>
                <w:sz w:val="20"/>
                <w:szCs w:val="20"/>
              </w:rPr>
              <w:t xml:space="preserve">en los diferentes contextos de actuación y elevar la cultura pedagógica profesional. </w:t>
            </w:r>
          </w:p>
        </w:tc>
      </w:tr>
      <w:tr w:rsidR="00012675" w:rsidRPr="00784132" w14:paraId="6E1B5609" w14:textId="77777777" w:rsidTr="00F47F45">
        <w:trPr>
          <w:trHeight w:val="1118"/>
        </w:trPr>
        <w:tc>
          <w:tcPr>
            <w:tcW w:w="9640" w:type="dxa"/>
            <w:gridSpan w:val="6"/>
          </w:tcPr>
          <w:p w14:paraId="5B1DAB88" w14:textId="77777777" w:rsidR="00012675" w:rsidRPr="00784132" w:rsidRDefault="00012675" w:rsidP="00012675">
            <w:pPr>
              <w:rPr>
                <w:sz w:val="20"/>
                <w:szCs w:val="20"/>
              </w:rPr>
            </w:pPr>
            <w:r w:rsidRPr="00784132">
              <w:rPr>
                <w:b/>
                <w:sz w:val="20"/>
                <w:szCs w:val="20"/>
              </w:rPr>
              <w:t>Breve descripción de su contenido</w:t>
            </w:r>
            <w:r w:rsidRPr="00784132">
              <w:rPr>
                <w:sz w:val="20"/>
                <w:szCs w:val="20"/>
              </w:rPr>
              <w:t>: La educación como factor de la práctica social. Funciones sociales de la educación. La educación como proceso de socialización. La educación como institución social. Marco conceptual para la elaboración de una teoría pedagógica. Principales fundamentos teóricos de la Pedagogía: marcos filosófico, sociológico y psicológico.</w:t>
            </w:r>
          </w:p>
          <w:p w14:paraId="1C4A6BEE" w14:textId="77777777" w:rsidR="00012675" w:rsidRPr="00784132" w:rsidRDefault="00012675" w:rsidP="00012675">
            <w:pPr>
              <w:rPr>
                <w:sz w:val="20"/>
                <w:szCs w:val="20"/>
              </w:rPr>
            </w:pPr>
            <w:r w:rsidRPr="00784132">
              <w:rPr>
                <w:sz w:val="20"/>
                <w:szCs w:val="20"/>
              </w:rPr>
              <w:t>Los problemas actuales de la pedagogía como ciencia. Principales retos para el siglo XXI. Principales tendencias actuales de la pedagogía.</w:t>
            </w:r>
          </w:p>
        </w:tc>
      </w:tr>
      <w:tr w:rsidR="00012675" w:rsidRPr="00784132" w14:paraId="0F00C017" w14:textId="77777777" w:rsidTr="00F47F45">
        <w:trPr>
          <w:trHeight w:val="532"/>
        </w:trPr>
        <w:tc>
          <w:tcPr>
            <w:tcW w:w="4316" w:type="dxa"/>
            <w:gridSpan w:val="4"/>
          </w:tcPr>
          <w:p w14:paraId="29C08989" w14:textId="77777777" w:rsidR="00012675" w:rsidRPr="00784132" w:rsidRDefault="00012675" w:rsidP="00012675">
            <w:pPr>
              <w:rPr>
                <w:sz w:val="20"/>
                <w:szCs w:val="20"/>
              </w:rPr>
            </w:pPr>
            <w:r w:rsidRPr="00784132">
              <w:rPr>
                <w:b/>
                <w:sz w:val="20"/>
                <w:szCs w:val="20"/>
              </w:rPr>
              <w:t>Solicitado por</w:t>
            </w:r>
            <w:r w:rsidRPr="00784132">
              <w:rPr>
                <w:sz w:val="20"/>
                <w:szCs w:val="20"/>
              </w:rPr>
              <w:t>: MINED</w:t>
            </w:r>
          </w:p>
        </w:tc>
        <w:tc>
          <w:tcPr>
            <w:tcW w:w="5324" w:type="dxa"/>
            <w:gridSpan w:val="2"/>
          </w:tcPr>
          <w:p w14:paraId="5A6926C2"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MES.</w:t>
            </w:r>
          </w:p>
        </w:tc>
      </w:tr>
      <w:tr w:rsidR="00012675" w:rsidRPr="00784132" w14:paraId="1799D60D" w14:textId="77777777" w:rsidTr="00F47F45">
        <w:trPr>
          <w:trHeight w:val="981"/>
        </w:trPr>
        <w:tc>
          <w:tcPr>
            <w:tcW w:w="4316" w:type="dxa"/>
            <w:gridSpan w:val="4"/>
          </w:tcPr>
          <w:p w14:paraId="2AD5DD24" w14:textId="77777777" w:rsidR="00012675" w:rsidRPr="00784132" w:rsidRDefault="00012675" w:rsidP="00012675">
            <w:pPr>
              <w:tabs>
                <w:tab w:val="center" w:pos="4139"/>
              </w:tabs>
              <w:rPr>
                <w:sz w:val="20"/>
                <w:szCs w:val="20"/>
              </w:rPr>
            </w:pPr>
            <w:r w:rsidRPr="00784132">
              <w:rPr>
                <w:b/>
                <w:sz w:val="20"/>
                <w:szCs w:val="20"/>
              </w:rPr>
              <w:t xml:space="preserve">Responde a prioridades </w:t>
            </w:r>
            <w:r w:rsidRPr="00784132">
              <w:rPr>
                <w:sz w:val="20"/>
                <w:szCs w:val="20"/>
              </w:rPr>
              <w:t>Si _x_  No___</w:t>
            </w:r>
          </w:p>
          <w:p w14:paraId="69917D0D"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0D7746CC" w14:textId="77777777" w:rsidR="00012675" w:rsidRPr="00784132" w:rsidRDefault="00012675" w:rsidP="00012675">
            <w:pPr>
              <w:rPr>
                <w:sz w:val="20"/>
                <w:szCs w:val="20"/>
              </w:rPr>
            </w:pPr>
          </w:p>
        </w:tc>
        <w:tc>
          <w:tcPr>
            <w:tcW w:w="5324" w:type="dxa"/>
            <w:gridSpan w:val="2"/>
          </w:tcPr>
          <w:p w14:paraId="33E3C93E"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Si___ No</w:t>
            </w:r>
            <w:r w:rsidR="00C07C67">
              <w:rPr>
                <w:sz w:val="20"/>
                <w:szCs w:val="20"/>
              </w:rPr>
              <w:t xml:space="preserve"> </w:t>
            </w:r>
            <w:r w:rsidR="00C07C67">
              <w:rPr>
                <w:sz w:val="20"/>
                <w:szCs w:val="20"/>
                <w:u w:val="single"/>
              </w:rPr>
              <w:t>x</w:t>
            </w:r>
          </w:p>
          <w:p w14:paraId="44AC0DCA" w14:textId="77777777" w:rsidR="00012675" w:rsidRPr="00784132" w:rsidRDefault="00012675" w:rsidP="00012675">
            <w:pPr>
              <w:rPr>
                <w:sz w:val="20"/>
                <w:szCs w:val="20"/>
              </w:rPr>
            </w:pPr>
            <w:r w:rsidRPr="00784132">
              <w:rPr>
                <w:sz w:val="20"/>
                <w:szCs w:val="20"/>
              </w:rPr>
              <w:t>Tipo de proyecto y nombre:</w:t>
            </w:r>
          </w:p>
        </w:tc>
      </w:tr>
    </w:tbl>
    <w:p w14:paraId="03B57822" w14:textId="77777777" w:rsidR="00012675" w:rsidRPr="00784132" w:rsidRDefault="00012675" w:rsidP="00012675">
      <w:pPr>
        <w:rPr>
          <w:sz w:val="20"/>
          <w:szCs w:val="20"/>
        </w:rPr>
      </w:pPr>
    </w:p>
    <w:p w14:paraId="63CE67CC" w14:textId="77777777" w:rsidR="00012675" w:rsidRPr="00784132" w:rsidRDefault="00012675" w:rsidP="00012675">
      <w:pPr>
        <w:rPr>
          <w:sz w:val="20"/>
          <w:szCs w:val="20"/>
        </w:rPr>
      </w:pPr>
    </w:p>
    <w:p w14:paraId="0070E6D6" w14:textId="77777777" w:rsidR="00012675" w:rsidRPr="00784132" w:rsidRDefault="00012675"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4917BDF2" w14:textId="77777777" w:rsidTr="00F47F45">
        <w:trPr>
          <w:trHeight w:val="417"/>
        </w:trPr>
        <w:tc>
          <w:tcPr>
            <w:tcW w:w="1721" w:type="dxa"/>
          </w:tcPr>
          <w:p w14:paraId="06545E89"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6DBB697C"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49CABCD4" w14:textId="77777777" w:rsidR="00012675" w:rsidRPr="00784132" w:rsidRDefault="00012675" w:rsidP="00012675">
            <w:pPr>
              <w:rPr>
                <w:b/>
                <w:sz w:val="20"/>
                <w:szCs w:val="20"/>
              </w:rPr>
            </w:pPr>
            <w:r w:rsidRPr="00784132">
              <w:rPr>
                <w:b/>
                <w:sz w:val="20"/>
                <w:szCs w:val="20"/>
              </w:rPr>
              <w:t>Tipo de Posgrado</w:t>
            </w:r>
          </w:p>
          <w:p w14:paraId="01BAF87F" w14:textId="77777777" w:rsidR="00012675" w:rsidRPr="00784132" w:rsidRDefault="00012675" w:rsidP="00012675">
            <w:pPr>
              <w:rPr>
                <w:sz w:val="20"/>
                <w:szCs w:val="20"/>
              </w:rPr>
            </w:pPr>
            <w:r w:rsidRPr="00784132">
              <w:rPr>
                <w:sz w:val="20"/>
                <w:szCs w:val="20"/>
              </w:rPr>
              <w:t>Curso</w:t>
            </w:r>
          </w:p>
        </w:tc>
        <w:tc>
          <w:tcPr>
            <w:tcW w:w="3704" w:type="dxa"/>
          </w:tcPr>
          <w:p w14:paraId="7CDBCDB1"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PG-FCE-C-13</w:t>
            </w:r>
          </w:p>
          <w:p w14:paraId="176EE9EE" w14:textId="77777777" w:rsidR="00012675" w:rsidRPr="00784132" w:rsidRDefault="00012675" w:rsidP="00012675">
            <w:pPr>
              <w:rPr>
                <w:b/>
                <w:sz w:val="20"/>
                <w:szCs w:val="20"/>
              </w:rPr>
            </w:pPr>
          </w:p>
          <w:p w14:paraId="151105C9" w14:textId="703963A4" w:rsidR="00012675" w:rsidRPr="00784132" w:rsidRDefault="00012675" w:rsidP="00012675">
            <w:pPr>
              <w:rPr>
                <w:sz w:val="20"/>
                <w:szCs w:val="20"/>
              </w:rPr>
            </w:pPr>
            <w:r w:rsidRPr="00784132">
              <w:rPr>
                <w:b/>
                <w:sz w:val="20"/>
                <w:szCs w:val="20"/>
              </w:rPr>
              <w:t>Horas</w:t>
            </w:r>
            <w:r w:rsidRPr="00784132">
              <w:rPr>
                <w:sz w:val="20"/>
                <w:szCs w:val="20"/>
              </w:rPr>
              <w:t>:</w:t>
            </w:r>
            <w:r w:rsidR="007D7780">
              <w:rPr>
                <w:sz w:val="20"/>
                <w:szCs w:val="20"/>
              </w:rPr>
              <w:t>60</w:t>
            </w:r>
            <w:r w:rsidRPr="00784132">
              <w:rPr>
                <w:sz w:val="20"/>
                <w:szCs w:val="20"/>
              </w:rPr>
              <w:t xml:space="preserve">             </w:t>
            </w:r>
            <w:r w:rsidRPr="00784132">
              <w:rPr>
                <w:b/>
                <w:sz w:val="20"/>
                <w:szCs w:val="20"/>
              </w:rPr>
              <w:t>Créditos</w:t>
            </w:r>
            <w:r w:rsidRPr="00784132">
              <w:rPr>
                <w:sz w:val="20"/>
                <w:szCs w:val="20"/>
              </w:rPr>
              <w:t>:2</w:t>
            </w:r>
          </w:p>
        </w:tc>
      </w:tr>
      <w:tr w:rsidR="00012675" w:rsidRPr="00784132" w14:paraId="0A91DBA4" w14:textId="77777777" w:rsidTr="00F47F45">
        <w:trPr>
          <w:trHeight w:val="397"/>
        </w:trPr>
        <w:tc>
          <w:tcPr>
            <w:tcW w:w="4254" w:type="dxa"/>
            <w:gridSpan w:val="2"/>
          </w:tcPr>
          <w:p w14:paraId="2EDEC328" w14:textId="77777777" w:rsidR="00012675" w:rsidRPr="00784132" w:rsidRDefault="00012675" w:rsidP="00012675">
            <w:pPr>
              <w:rPr>
                <w:sz w:val="20"/>
                <w:szCs w:val="20"/>
              </w:rPr>
            </w:pPr>
            <w:r w:rsidRPr="00784132">
              <w:rPr>
                <w:b/>
                <w:sz w:val="20"/>
                <w:szCs w:val="20"/>
              </w:rPr>
              <w:t>Título</w:t>
            </w:r>
            <w:r w:rsidRPr="00784132">
              <w:rPr>
                <w:sz w:val="20"/>
                <w:szCs w:val="20"/>
              </w:rPr>
              <w:t>: Las habilidades sociales en el Educador de la primera infancia para una convivencia saludable.</w:t>
            </w:r>
          </w:p>
          <w:p w14:paraId="32F1B1FE" w14:textId="77777777" w:rsidR="00012675" w:rsidRPr="00784132" w:rsidRDefault="00012675" w:rsidP="00012675">
            <w:pPr>
              <w:rPr>
                <w:sz w:val="20"/>
                <w:szCs w:val="20"/>
              </w:rPr>
            </w:pPr>
            <w:r w:rsidRPr="00784132">
              <w:rPr>
                <w:b/>
                <w:sz w:val="20"/>
                <w:szCs w:val="20"/>
              </w:rPr>
              <w:t>Inicio</w:t>
            </w:r>
            <w:r w:rsidR="002720AF" w:rsidRPr="00784132">
              <w:rPr>
                <w:sz w:val="20"/>
                <w:szCs w:val="20"/>
              </w:rPr>
              <w:t xml:space="preserve">. Mayo   </w:t>
            </w:r>
            <w:r w:rsidRPr="00784132">
              <w:rPr>
                <w:sz w:val="20"/>
                <w:szCs w:val="20"/>
              </w:rPr>
              <w:t xml:space="preserve"> </w:t>
            </w:r>
            <w:r w:rsidRPr="00784132">
              <w:rPr>
                <w:b/>
                <w:sz w:val="20"/>
                <w:szCs w:val="20"/>
              </w:rPr>
              <w:t>Termina</w:t>
            </w:r>
            <w:r w:rsidR="002720AF" w:rsidRPr="00784132">
              <w:rPr>
                <w:sz w:val="20"/>
                <w:szCs w:val="20"/>
              </w:rPr>
              <w:t xml:space="preserve">. junio </w:t>
            </w:r>
          </w:p>
        </w:tc>
        <w:tc>
          <w:tcPr>
            <w:tcW w:w="5386" w:type="dxa"/>
            <w:gridSpan w:val="3"/>
          </w:tcPr>
          <w:p w14:paraId="7D463CA7"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w:t>
            </w:r>
            <w:r w:rsidR="00C07C67">
              <w:rPr>
                <w:sz w:val="20"/>
                <w:szCs w:val="20"/>
              </w:rPr>
              <w:t xml:space="preserve"> </w:t>
            </w:r>
            <w:r w:rsidRPr="00784132">
              <w:rPr>
                <w:sz w:val="20"/>
                <w:szCs w:val="20"/>
              </w:rPr>
              <w:t>y Dr. C Circe Sánchez Rodríguez.  circe@uo.edu.cu;</w:t>
            </w:r>
          </w:p>
        </w:tc>
      </w:tr>
      <w:tr w:rsidR="00012675" w:rsidRPr="00784132" w14:paraId="6091262B" w14:textId="77777777" w:rsidTr="00F47F45">
        <w:trPr>
          <w:trHeight w:val="913"/>
        </w:trPr>
        <w:tc>
          <w:tcPr>
            <w:tcW w:w="9640" w:type="dxa"/>
            <w:gridSpan w:val="5"/>
          </w:tcPr>
          <w:p w14:paraId="18A3D78E" w14:textId="77777777" w:rsidR="00012675" w:rsidRPr="00784132" w:rsidRDefault="00012675" w:rsidP="00012675">
            <w:pPr>
              <w:rPr>
                <w:sz w:val="20"/>
                <w:szCs w:val="20"/>
              </w:rPr>
            </w:pPr>
            <w:r w:rsidRPr="00784132">
              <w:rPr>
                <w:b/>
                <w:sz w:val="20"/>
                <w:szCs w:val="20"/>
              </w:rPr>
              <w:t>Objetivo General</w:t>
            </w:r>
            <w:r w:rsidRPr="00784132">
              <w:rPr>
                <w:sz w:val="20"/>
                <w:szCs w:val="20"/>
              </w:rPr>
              <w:t>: Favorecer  de manera teórica y prácticamente al desarrollo de habilidades sociales en el Educador de la primera infancia para una convivencia saludable a partir de  los contenidos del tercer perfeccionamiento en la dimensión Educación y desarrollo Social Personal, que le permita una mejor comprensión, interpretación y transformación de la realidad en sus esferas de actuación.</w:t>
            </w:r>
          </w:p>
        </w:tc>
      </w:tr>
      <w:tr w:rsidR="00012675" w:rsidRPr="00784132" w14:paraId="46868582" w14:textId="77777777" w:rsidTr="00F47F45">
        <w:trPr>
          <w:trHeight w:val="1118"/>
        </w:trPr>
        <w:tc>
          <w:tcPr>
            <w:tcW w:w="9640" w:type="dxa"/>
            <w:gridSpan w:val="5"/>
          </w:tcPr>
          <w:p w14:paraId="3B7239AE"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 xml:space="preserve">: </w:t>
            </w:r>
          </w:p>
          <w:p w14:paraId="281B9DEE" w14:textId="77777777" w:rsidR="00012675" w:rsidRPr="00784132" w:rsidRDefault="00012675" w:rsidP="00012675">
            <w:pPr>
              <w:jc w:val="both"/>
              <w:rPr>
                <w:sz w:val="20"/>
                <w:szCs w:val="20"/>
              </w:rPr>
            </w:pPr>
            <w:r w:rsidRPr="00784132">
              <w:rPr>
                <w:sz w:val="20"/>
                <w:szCs w:val="20"/>
              </w:rPr>
              <w:t>Proyecta los fundamentos teóricos y didácticos de las habilidades sociales en el Educador de la primera infancia para una convivencia saludable y su tratamiento, desde la dimensión Educación y desarrollo Social Personal, para el desarrollo de estas en los infantes desde su nacimiento hasta los 6 años.</w:t>
            </w:r>
          </w:p>
        </w:tc>
      </w:tr>
      <w:tr w:rsidR="00012675" w:rsidRPr="00784132" w14:paraId="10A89105" w14:textId="77777777" w:rsidTr="00F47F45">
        <w:trPr>
          <w:trHeight w:val="532"/>
        </w:trPr>
        <w:tc>
          <w:tcPr>
            <w:tcW w:w="4316" w:type="dxa"/>
            <w:gridSpan w:val="3"/>
          </w:tcPr>
          <w:p w14:paraId="31BCA218" w14:textId="77777777" w:rsidR="00012675" w:rsidRPr="00784132" w:rsidRDefault="00012675" w:rsidP="00012675">
            <w:pPr>
              <w:rPr>
                <w:sz w:val="20"/>
                <w:szCs w:val="20"/>
              </w:rPr>
            </w:pPr>
            <w:r w:rsidRPr="00784132">
              <w:rPr>
                <w:b/>
                <w:sz w:val="20"/>
                <w:szCs w:val="20"/>
              </w:rPr>
              <w:t>Solicitado por</w:t>
            </w:r>
            <w:r w:rsidRPr="00784132">
              <w:rPr>
                <w:sz w:val="20"/>
                <w:szCs w:val="20"/>
              </w:rPr>
              <w:t>: MINED</w:t>
            </w:r>
          </w:p>
        </w:tc>
        <w:tc>
          <w:tcPr>
            <w:tcW w:w="5324" w:type="dxa"/>
            <w:gridSpan w:val="2"/>
          </w:tcPr>
          <w:p w14:paraId="2CA352B4"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xml:space="preserve">: MINSAP y Preescolar de escuelas primarias </w:t>
            </w:r>
          </w:p>
        </w:tc>
      </w:tr>
      <w:tr w:rsidR="00012675" w:rsidRPr="00784132" w14:paraId="217AF9D5" w14:textId="77777777" w:rsidTr="00F47F45">
        <w:trPr>
          <w:trHeight w:val="981"/>
        </w:trPr>
        <w:tc>
          <w:tcPr>
            <w:tcW w:w="4316" w:type="dxa"/>
            <w:gridSpan w:val="3"/>
          </w:tcPr>
          <w:p w14:paraId="2DD02730" w14:textId="77777777" w:rsidR="00012675" w:rsidRPr="00784132" w:rsidRDefault="00012675" w:rsidP="00012675">
            <w:pPr>
              <w:tabs>
                <w:tab w:val="center" w:pos="4139"/>
              </w:tabs>
              <w:rPr>
                <w:sz w:val="20"/>
                <w:szCs w:val="20"/>
              </w:rPr>
            </w:pPr>
            <w:r w:rsidRPr="00784132">
              <w:rPr>
                <w:b/>
                <w:sz w:val="20"/>
                <w:szCs w:val="20"/>
              </w:rPr>
              <w:t xml:space="preserve">Responde a prioridades </w:t>
            </w:r>
            <w:r w:rsidRPr="00784132">
              <w:rPr>
                <w:sz w:val="20"/>
                <w:szCs w:val="20"/>
              </w:rPr>
              <w:t>si</w:t>
            </w:r>
            <w:r w:rsidR="001E3E50" w:rsidRPr="00784132">
              <w:rPr>
                <w:sz w:val="20"/>
                <w:szCs w:val="20"/>
              </w:rPr>
              <w:t xml:space="preserve"> </w:t>
            </w:r>
            <w:r w:rsidRPr="00784132">
              <w:rPr>
                <w:sz w:val="20"/>
                <w:szCs w:val="20"/>
                <w:u w:val="single"/>
              </w:rPr>
              <w:t>X</w:t>
            </w:r>
            <w:r w:rsidRPr="00784132">
              <w:rPr>
                <w:sz w:val="20"/>
                <w:szCs w:val="20"/>
              </w:rPr>
              <w:t xml:space="preserve">  no___</w:t>
            </w:r>
          </w:p>
          <w:p w14:paraId="257C2306"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265854B4" w14:textId="77777777" w:rsidR="00012675" w:rsidRPr="00784132" w:rsidRDefault="00012675" w:rsidP="00012675">
            <w:pPr>
              <w:rPr>
                <w:sz w:val="20"/>
                <w:szCs w:val="20"/>
              </w:rPr>
            </w:pPr>
          </w:p>
        </w:tc>
        <w:tc>
          <w:tcPr>
            <w:tcW w:w="5324" w:type="dxa"/>
            <w:gridSpan w:val="2"/>
          </w:tcPr>
          <w:p w14:paraId="25B647B9" w14:textId="77777777" w:rsidR="00012675" w:rsidRPr="00784132" w:rsidRDefault="00012675" w:rsidP="00012675">
            <w:pPr>
              <w:tabs>
                <w:tab w:val="center" w:pos="4139"/>
              </w:tabs>
              <w:rPr>
                <w:sz w:val="20"/>
                <w:szCs w:val="20"/>
              </w:rPr>
            </w:pPr>
            <w:r w:rsidRPr="00784132">
              <w:rPr>
                <w:b/>
                <w:sz w:val="20"/>
                <w:szCs w:val="20"/>
              </w:rPr>
              <w:t>Vinculado a proyecto</w:t>
            </w:r>
            <w:r w:rsidR="001E3E50" w:rsidRPr="00784132">
              <w:rPr>
                <w:sz w:val="20"/>
                <w:szCs w:val="20"/>
              </w:rPr>
              <w:t xml:space="preserve">:    si    no </w:t>
            </w:r>
            <w:r w:rsidRPr="00784132">
              <w:rPr>
                <w:sz w:val="20"/>
                <w:szCs w:val="20"/>
                <w:u w:val="single"/>
              </w:rPr>
              <w:t>X_</w:t>
            </w:r>
          </w:p>
          <w:p w14:paraId="5CEA3EE0" w14:textId="77777777" w:rsidR="00012675" w:rsidRPr="00784132" w:rsidRDefault="00012675" w:rsidP="00012675">
            <w:pPr>
              <w:rPr>
                <w:sz w:val="20"/>
                <w:szCs w:val="20"/>
              </w:rPr>
            </w:pPr>
            <w:r w:rsidRPr="00784132">
              <w:rPr>
                <w:sz w:val="20"/>
                <w:szCs w:val="20"/>
              </w:rPr>
              <w:t xml:space="preserve">Tipo de proyecto y nombre. </w:t>
            </w:r>
          </w:p>
        </w:tc>
      </w:tr>
    </w:tbl>
    <w:p w14:paraId="05CF2DC9" w14:textId="77777777" w:rsidR="00012675" w:rsidRPr="00784132" w:rsidRDefault="00012675" w:rsidP="00012675">
      <w:pPr>
        <w:rPr>
          <w:sz w:val="20"/>
          <w:szCs w:val="20"/>
        </w:rPr>
      </w:pPr>
    </w:p>
    <w:p w14:paraId="781C1D7B" w14:textId="77777777" w:rsidR="00012675" w:rsidRPr="00784132" w:rsidRDefault="00012675" w:rsidP="00012675">
      <w:pPr>
        <w:rPr>
          <w:sz w:val="20"/>
          <w:szCs w:val="20"/>
        </w:rPr>
      </w:pPr>
    </w:p>
    <w:p w14:paraId="69A3F0FE" w14:textId="77777777" w:rsidR="00012675" w:rsidRDefault="00012675" w:rsidP="00012675">
      <w:pPr>
        <w:rPr>
          <w:sz w:val="20"/>
          <w:szCs w:val="20"/>
        </w:rPr>
      </w:pPr>
    </w:p>
    <w:p w14:paraId="51611D1C" w14:textId="77777777" w:rsidR="000C04B6" w:rsidRDefault="000C04B6" w:rsidP="00012675">
      <w:pPr>
        <w:rPr>
          <w:sz w:val="20"/>
          <w:szCs w:val="20"/>
        </w:rPr>
      </w:pPr>
    </w:p>
    <w:p w14:paraId="15A69709" w14:textId="77777777" w:rsidR="000C04B6" w:rsidRDefault="000C04B6" w:rsidP="00012675">
      <w:pPr>
        <w:rPr>
          <w:sz w:val="20"/>
          <w:szCs w:val="20"/>
        </w:rPr>
      </w:pPr>
    </w:p>
    <w:p w14:paraId="32FD0245" w14:textId="77777777" w:rsidR="000C04B6" w:rsidRDefault="000C04B6" w:rsidP="00012675">
      <w:pPr>
        <w:rPr>
          <w:sz w:val="20"/>
          <w:szCs w:val="20"/>
        </w:rPr>
      </w:pPr>
    </w:p>
    <w:p w14:paraId="2F4CEE47" w14:textId="64B08AA1" w:rsidR="000C04B6" w:rsidRDefault="000C04B6" w:rsidP="00012675">
      <w:pPr>
        <w:rPr>
          <w:sz w:val="20"/>
          <w:szCs w:val="20"/>
        </w:rPr>
      </w:pPr>
    </w:p>
    <w:p w14:paraId="63C32CA9" w14:textId="77777777" w:rsidR="007D7780" w:rsidRPr="00784132" w:rsidRDefault="007D7780" w:rsidP="00012675">
      <w:pPr>
        <w:rPr>
          <w:sz w:val="20"/>
          <w:szCs w:val="20"/>
        </w:rPr>
      </w:pPr>
    </w:p>
    <w:tbl>
      <w:tblPr>
        <w:tblStyle w:val="Tablaconcuadrcula"/>
        <w:tblW w:w="9498" w:type="dxa"/>
        <w:tblInd w:w="-572" w:type="dxa"/>
        <w:tblLook w:val="04A0" w:firstRow="1" w:lastRow="0" w:firstColumn="1" w:lastColumn="0" w:noHBand="0" w:noVBand="1"/>
      </w:tblPr>
      <w:tblGrid>
        <w:gridCol w:w="1862"/>
        <w:gridCol w:w="1978"/>
        <w:gridCol w:w="555"/>
        <w:gridCol w:w="62"/>
        <w:gridCol w:w="1620"/>
        <w:gridCol w:w="3421"/>
      </w:tblGrid>
      <w:tr w:rsidR="00012675" w:rsidRPr="00784132" w14:paraId="37140A04" w14:textId="77777777" w:rsidTr="007D7780">
        <w:trPr>
          <w:trHeight w:val="417"/>
        </w:trPr>
        <w:tc>
          <w:tcPr>
            <w:tcW w:w="1862" w:type="dxa"/>
          </w:tcPr>
          <w:p w14:paraId="355DF222" w14:textId="77777777" w:rsidR="00012675" w:rsidRPr="00784132" w:rsidRDefault="00012675" w:rsidP="00012675">
            <w:pPr>
              <w:rPr>
                <w:sz w:val="20"/>
                <w:szCs w:val="20"/>
              </w:rPr>
            </w:pPr>
            <w:r w:rsidRPr="00784132">
              <w:rPr>
                <w:sz w:val="20"/>
                <w:szCs w:val="20"/>
              </w:rPr>
              <w:t>Área: FCE</w:t>
            </w:r>
          </w:p>
        </w:tc>
        <w:tc>
          <w:tcPr>
            <w:tcW w:w="1978" w:type="dxa"/>
          </w:tcPr>
          <w:p w14:paraId="701EE21B" w14:textId="77777777" w:rsidR="00012675" w:rsidRPr="00784132" w:rsidRDefault="00012675" w:rsidP="00012675">
            <w:pPr>
              <w:rPr>
                <w:sz w:val="20"/>
                <w:szCs w:val="20"/>
              </w:rPr>
            </w:pPr>
            <w:r w:rsidRPr="00784132">
              <w:rPr>
                <w:sz w:val="20"/>
                <w:szCs w:val="20"/>
              </w:rPr>
              <w:t>Teléfono:22668082- 22668963</w:t>
            </w:r>
          </w:p>
        </w:tc>
        <w:tc>
          <w:tcPr>
            <w:tcW w:w="2237" w:type="dxa"/>
            <w:gridSpan w:val="3"/>
          </w:tcPr>
          <w:p w14:paraId="6BD52B41" w14:textId="77777777" w:rsidR="00012675" w:rsidRPr="00784132" w:rsidRDefault="00012675" w:rsidP="00012675">
            <w:pPr>
              <w:rPr>
                <w:sz w:val="20"/>
                <w:szCs w:val="20"/>
              </w:rPr>
            </w:pPr>
            <w:r w:rsidRPr="00784132">
              <w:rPr>
                <w:sz w:val="20"/>
                <w:szCs w:val="20"/>
              </w:rPr>
              <w:t>Tipo de Posgrado</w:t>
            </w:r>
          </w:p>
          <w:p w14:paraId="6BE949C8" w14:textId="77777777" w:rsidR="00012675" w:rsidRPr="00784132" w:rsidRDefault="00012675" w:rsidP="00012675">
            <w:pPr>
              <w:rPr>
                <w:sz w:val="20"/>
                <w:szCs w:val="20"/>
              </w:rPr>
            </w:pPr>
            <w:r w:rsidRPr="00784132">
              <w:rPr>
                <w:sz w:val="20"/>
                <w:szCs w:val="20"/>
              </w:rPr>
              <w:t>Curso</w:t>
            </w:r>
          </w:p>
        </w:tc>
        <w:tc>
          <w:tcPr>
            <w:tcW w:w="3421" w:type="dxa"/>
          </w:tcPr>
          <w:p w14:paraId="6FC07085" w14:textId="77777777" w:rsidR="00012675" w:rsidRPr="00784132" w:rsidRDefault="00012675" w:rsidP="00012675">
            <w:pPr>
              <w:rPr>
                <w:rFonts w:cs="Arial"/>
                <w:color w:val="000000"/>
                <w:sz w:val="20"/>
                <w:szCs w:val="20"/>
              </w:rPr>
            </w:pPr>
            <w:r w:rsidRPr="00784132">
              <w:rPr>
                <w:sz w:val="20"/>
                <w:szCs w:val="20"/>
              </w:rPr>
              <w:t xml:space="preserve">Código </w:t>
            </w:r>
            <w:r w:rsidRPr="00784132">
              <w:rPr>
                <w:rFonts w:cs="Arial"/>
                <w:color w:val="000000"/>
                <w:sz w:val="20"/>
                <w:szCs w:val="20"/>
              </w:rPr>
              <w:t>PG-FCE-C-14</w:t>
            </w:r>
          </w:p>
          <w:p w14:paraId="44A989B0" w14:textId="77777777" w:rsidR="00012675" w:rsidRPr="00784132" w:rsidRDefault="00012675" w:rsidP="00012675">
            <w:pPr>
              <w:rPr>
                <w:sz w:val="20"/>
                <w:szCs w:val="20"/>
              </w:rPr>
            </w:pPr>
            <w:r w:rsidRPr="00784132">
              <w:rPr>
                <w:sz w:val="20"/>
                <w:szCs w:val="20"/>
              </w:rPr>
              <w:t>Horas: 60            Créditos: 2</w:t>
            </w:r>
          </w:p>
        </w:tc>
      </w:tr>
      <w:tr w:rsidR="00012675" w:rsidRPr="00784132" w14:paraId="282BEAF2" w14:textId="77777777" w:rsidTr="007D7780">
        <w:trPr>
          <w:trHeight w:val="397"/>
        </w:trPr>
        <w:tc>
          <w:tcPr>
            <w:tcW w:w="4395" w:type="dxa"/>
            <w:gridSpan w:val="3"/>
          </w:tcPr>
          <w:p w14:paraId="16D11692" w14:textId="77777777" w:rsidR="00012675" w:rsidRPr="00784132" w:rsidRDefault="00012675" w:rsidP="00012675">
            <w:pPr>
              <w:rPr>
                <w:sz w:val="20"/>
                <w:szCs w:val="20"/>
              </w:rPr>
            </w:pPr>
            <w:r w:rsidRPr="00784132">
              <w:rPr>
                <w:sz w:val="20"/>
                <w:szCs w:val="20"/>
              </w:rPr>
              <w:t xml:space="preserve">Título: La motricidad en la primera infancia. </w:t>
            </w:r>
          </w:p>
          <w:p w14:paraId="6E5B8DB8" w14:textId="77777777" w:rsidR="00012675" w:rsidRPr="00784132" w:rsidRDefault="00012675" w:rsidP="00012675">
            <w:pPr>
              <w:rPr>
                <w:sz w:val="20"/>
                <w:szCs w:val="20"/>
              </w:rPr>
            </w:pPr>
          </w:p>
          <w:p w14:paraId="4958ABE7" w14:textId="77777777" w:rsidR="00012675" w:rsidRPr="00784132" w:rsidRDefault="009812B7" w:rsidP="00012675">
            <w:pPr>
              <w:rPr>
                <w:sz w:val="20"/>
                <w:szCs w:val="20"/>
              </w:rPr>
            </w:pPr>
            <w:r w:rsidRPr="00784132">
              <w:rPr>
                <w:sz w:val="20"/>
                <w:szCs w:val="20"/>
              </w:rPr>
              <w:t xml:space="preserve">Inicio:  marzo       Termina: junio </w:t>
            </w:r>
          </w:p>
        </w:tc>
        <w:tc>
          <w:tcPr>
            <w:tcW w:w="5103" w:type="dxa"/>
            <w:gridSpan w:val="3"/>
          </w:tcPr>
          <w:p w14:paraId="69C791A9" w14:textId="77777777" w:rsidR="00012675" w:rsidRPr="00784132" w:rsidRDefault="00012675" w:rsidP="00012675">
            <w:pPr>
              <w:rPr>
                <w:sz w:val="20"/>
                <w:szCs w:val="20"/>
              </w:rPr>
            </w:pPr>
            <w:r w:rsidRPr="00784132">
              <w:rPr>
                <w:sz w:val="20"/>
                <w:szCs w:val="20"/>
              </w:rPr>
              <w:t>Profesor o coordinador (Categoría Docente y/o Científica, nombres y apellidos y E-mail. P Auxiliar y MSc.  Lamila E. Moreno Pérez lamilam@uo.edu.cu</w:t>
            </w:r>
          </w:p>
        </w:tc>
      </w:tr>
      <w:tr w:rsidR="00012675" w:rsidRPr="00784132" w14:paraId="4E7B6F9A" w14:textId="77777777" w:rsidTr="007D7780">
        <w:trPr>
          <w:trHeight w:val="827"/>
        </w:trPr>
        <w:tc>
          <w:tcPr>
            <w:tcW w:w="9498" w:type="dxa"/>
            <w:gridSpan w:val="6"/>
          </w:tcPr>
          <w:p w14:paraId="37E104A1" w14:textId="77777777" w:rsidR="00012675" w:rsidRPr="00784132" w:rsidRDefault="00012675" w:rsidP="00012675">
            <w:pPr>
              <w:rPr>
                <w:rFonts w:cs="Arial"/>
                <w:sz w:val="20"/>
                <w:szCs w:val="20"/>
              </w:rPr>
            </w:pPr>
            <w:r w:rsidRPr="00784132">
              <w:rPr>
                <w:sz w:val="20"/>
                <w:szCs w:val="20"/>
              </w:rPr>
              <w:t xml:space="preserve">Objetivo General: </w:t>
            </w:r>
            <w:r w:rsidRPr="00784132">
              <w:rPr>
                <w:rFonts w:cs="Arial"/>
                <w:sz w:val="20"/>
                <w:szCs w:val="20"/>
                <w:lang w:val="es-ES_tradnl"/>
              </w:rPr>
              <w:t>Contribuir en la preparación teórica metodológica de los educadores</w:t>
            </w:r>
            <w:r w:rsidRPr="00784132">
              <w:rPr>
                <w:rFonts w:cs="Arial"/>
                <w:sz w:val="20"/>
                <w:szCs w:val="20"/>
              </w:rPr>
              <w:t xml:space="preserve">de la primera infancia a partir del III perfeccionamiento del currículo en la Dimensión Educación y desarrollo de la motricidad, </w:t>
            </w:r>
            <w:r w:rsidR="001E3E50" w:rsidRPr="00784132">
              <w:rPr>
                <w:rFonts w:cs="Arial"/>
                <w:sz w:val="20"/>
                <w:szCs w:val="20"/>
              </w:rPr>
              <w:t>transformando sus</w:t>
            </w:r>
            <w:r w:rsidRPr="00784132">
              <w:rPr>
                <w:rFonts w:cs="Arial"/>
                <w:sz w:val="20"/>
                <w:szCs w:val="20"/>
              </w:rPr>
              <w:t xml:space="preserve"> modos de actuación para la dirección con calidad del proceso educativo.</w:t>
            </w:r>
          </w:p>
        </w:tc>
      </w:tr>
      <w:tr w:rsidR="00012675" w:rsidRPr="00784132" w14:paraId="5C8B38F8" w14:textId="77777777" w:rsidTr="007D7780">
        <w:trPr>
          <w:trHeight w:val="1123"/>
        </w:trPr>
        <w:tc>
          <w:tcPr>
            <w:tcW w:w="9498" w:type="dxa"/>
            <w:gridSpan w:val="6"/>
          </w:tcPr>
          <w:p w14:paraId="70753BFC" w14:textId="77777777" w:rsidR="00012675" w:rsidRPr="00784132" w:rsidRDefault="00012675" w:rsidP="00012675">
            <w:pPr>
              <w:jc w:val="both"/>
              <w:rPr>
                <w:sz w:val="20"/>
                <w:szCs w:val="20"/>
              </w:rPr>
            </w:pPr>
            <w:r w:rsidRPr="00784132">
              <w:rPr>
                <w:sz w:val="20"/>
                <w:szCs w:val="20"/>
              </w:rPr>
              <w:t>Breve descripción de su contenido: Abordará los fundamentos teóricos y didácticos de la motricidad –fina y gruesa- para su tratamiento, el desarrollo de estas en los infantes desde su nacimiento hasta los 6 años, las diferentes formas organizativas donde se manifiesta y su relación con el resto de las dimensiones del currículo.</w:t>
            </w:r>
          </w:p>
        </w:tc>
      </w:tr>
      <w:tr w:rsidR="00012675" w:rsidRPr="00784132" w14:paraId="27160DF7" w14:textId="77777777" w:rsidTr="007D7780">
        <w:trPr>
          <w:trHeight w:val="603"/>
        </w:trPr>
        <w:tc>
          <w:tcPr>
            <w:tcW w:w="4457" w:type="dxa"/>
            <w:gridSpan w:val="4"/>
          </w:tcPr>
          <w:p w14:paraId="641556D6" w14:textId="77777777" w:rsidR="00012675" w:rsidRPr="00784132" w:rsidRDefault="00012675" w:rsidP="00012675">
            <w:pPr>
              <w:rPr>
                <w:sz w:val="20"/>
                <w:szCs w:val="20"/>
              </w:rPr>
            </w:pPr>
            <w:r w:rsidRPr="00784132">
              <w:rPr>
                <w:sz w:val="20"/>
                <w:szCs w:val="20"/>
              </w:rPr>
              <w:t>Solicitado por: MINED</w:t>
            </w:r>
          </w:p>
        </w:tc>
        <w:tc>
          <w:tcPr>
            <w:tcW w:w="5041" w:type="dxa"/>
            <w:gridSpan w:val="2"/>
          </w:tcPr>
          <w:p w14:paraId="21B13A4B" w14:textId="77777777" w:rsidR="00012675" w:rsidRPr="00784132" w:rsidRDefault="00012675" w:rsidP="00012675">
            <w:pPr>
              <w:rPr>
                <w:sz w:val="20"/>
                <w:szCs w:val="20"/>
              </w:rPr>
            </w:pPr>
            <w:r w:rsidRPr="00784132">
              <w:rPr>
                <w:sz w:val="20"/>
                <w:szCs w:val="20"/>
              </w:rPr>
              <w:t>Otros posibles participantes:</w:t>
            </w:r>
          </w:p>
        </w:tc>
      </w:tr>
      <w:tr w:rsidR="00012675" w:rsidRPr="00784132" w14:paraId="5375337B" w14:textId="77777777" w:rsidTr="007D7780">
        <w:trPr>
          <w:trHeight w:val="583"/>
        </w:trPr>
        <w:tc>
          <w:tcPr>
            <w:tcW w:w="4457" w:type="dxa"/>
            <w:gridSpan w:val="4"/>
          </w:tcPr>
          <w:p w14:paraId="1422717C" w14:textId="77777777" w:rsidR="00012675" w:rsidRPr="00784132" w:rsidRDefault="00012675" w:rsidP="00012675">
            <w:pPr>
              <w:tabs>
                <w:tab w:val="center" w:pos="4139"/>
              </w:tabs>
              <w:rPr>
                <w:sz w:val="20"/>
                <w:szCs w:val="20"/>
              </w:rPr>
            </w:pPr>
            <w:r w:rsidRPr="00784132">
              <w:rPr>
                <w:sz w:val="20"/>
                <w:szCs w:val="20"/>
              </w:rPr>
              <w:t>Responde a prioridades          si __</w:t>
            </w:r>
            <w:r w:rsidR="001E3E50" w:rsidRPr="00784132">
              <w:rPr>
                <w:sz w:val="20"/>
                <w:szCs w:val="20"/>
              </w:rPr>
              <w:t>x</w:t>
            </w:r>
            <w:r w:rsidRPr="00784132">
              <w:rPr>
                <w:sz w:val="20"/>
                <w:szCs w:val="20"/>
              </w:rPr>
              <w:t>__  no___</w:t>
            </w:r>
          </w:p>
          <w:p w14:paraId="086850BB" w14:textId="77777777" w:rsidR="00012675" w:rsidRPr="00784132" w:rsidRDefault="00012675" w:rsidP="00012675">
            <w:pPr>
              <w:rPr>
                <w:sz w:val="20"/>
                <w:szCs w:val="20"/>
              </w:rPr>
            </w:pPr>
            <w:r w:rsidRPr="00784132">
              <w:rPr>
                <w:sz w:val="20"/>
                <w:szCs w:val="20"/>
              </w:rPr>
              <w:t>Especifique: Sector Estratégico (cuál)</w:t>
            </w:r>
          </w:p>
          <w:p w14:paraId="24EDCFA1" w14:textId="578AA6DF" w:rsidR="00012675" w:rsidRPr="00784132" w:rsidRDefault="00012675" w:rsidP="00012675">
            <w:pPr>
              <w:rPr>
                <w:sz w:val="20"/>
                <w:szCs w:val="20"/>
              </w:rPr>
            </w:pPr>
            <w:r w:rsidRPr="00784132">
              <w:rPr>
                <w:sz w:val="20"/>
                <w:szCs w:val="20"/>
              </w:rPr>
              <w:t xml:space="preserve">Eje estratégico (Cuál o cuáles) </w:t>
            </w:r>
          </w:p>
        </w:tc>
        <w:tc>
          <w:tcPr>
            <w:tcW w:w="5041" w:type="dxa"/>
            <w:gridSpan w:val="2"/>
          </w:tcPr>
          <w:p w14:paraId="52432815" w14:textId="77777777" w:rsidR="00012675" w:rsidRPr="00784132" w:rsidRDefault="00012675" w:rsidP="00012675">
            <w:pPr>
              <w:tabs>
                <w:tab w:val="center" w:pos="4139"/>
              </w:tabs>
              <w:rPr>
                <w:sz w:val="20"/>
                <w:szCs w:val="20"/>
              </w:rPr>
            </w:pPr>
            <w:r w:rsidRPr="00784132">
              <w:rPr>
                <w:sz w:val="20"/>
                <w:szCs w:val="20"/>
              </w:rPr>
              <w:t>Vinculado a proyecto:    si ___  no___</w:t>
            </w:r>
          </w:p>
          <w:p w14:paraId="75658A3D" w14:textId="77777777" w:rsidR="00012675" w:rsidRPr="00784132" w:rsidRDefault="00012675" w:rsidP="00012675">
            <w:pPr>
              <w:rPr>
                <w:sz w:val="20"/>
                <w:szCs w:val="20"/>
              </w:rPr>
            </w:pPr>
            <w:r w:rsidRPr="00784132">
              <w:rPr>
                <w:sz w:val="20"/>
                <w:szCs w:val="20"/>
              </w:rPr>
              <w:t xml:space="preserve">Tipo de proyecto y nombre. </w:t>
            </w:r>
          </w:p>
        </w:tc>
      </w:tr>
    </w:tbl>
    <w:p w14:paraId="5244D01F" w14:textId="33FB59EC" w:rsidR="00012675" w:rsidRDefault="00012675" w:rsidP="00012675">
      <w:pPr>
        <w:rPr>
          <w:sz w:val="20"/>
          <w:szCs w:val="20"/>
        </w:rPr>
      </w:pPr>
    </w:p>
    <w:p w14:paraId="4CB580BC" w14:textId="77777777" w:rsidR="007D7780" w:rsidRDefault="007D7780" w:rsidP="00012675">
      <w:pPr>
        <w:rPr>
          <w:sz w:val="20"/>
          <w:szCs w:val="20"/>
        </w:rPr>
      </w:pPr>
    </w:p>
    <w:p w14:paraId="59FEEA31" w14:textId="236B524A" w:rsidR="007D7780" w:rsidRDefault="007D7780" w:rsidP="00012675">
      <w:pPr>
        <w:rPr>
          <w:sz w:val="20"/>
          <w:szCs w:val="20"/>
        </w:rPr>
      </w:pPr>
    </w:p>
    <w:p w14:paraId="6740975B" w14:textId="77777777" w:rsidR="007D7780" w:rsidRDefault="007D7780" w:rsidP="00012675">
      <w:pPr>
        <w:rPr>
          <w:sz w:val="20"/>
          <w:szCs w:val="20"/>
        </w:rPr>
      </w:pPr>
    </w:p>
    <w:p w14:paraId="5348FA25" w14:textId="77777777" w:rsidR="007D7780" w:rsidRPr="00784132" w:rsidRDefault="007D7780" w:rsidP="00012675">
      <w:pPr>
        <w:rPr>
          <w:sz w:val="20"/>
          <w:szCs w:val="20"/>
        </w:rPr>
      </w:pPr>
    </w:p>
    <w:tbl>
      <w:tblPr>
        <w:tblStyle w:val="Tablaconcuadrcula"/>
        <w:tblpPr w:leftFromText="141" w:rightFromText="141" w:vertAnchor="page" w:horzAnchor="margin" w:tblpXSpec="center" w:tblpY="6001"/>
        <w:tblW w:w="9640" w:type="dxa"/>
        <w:tblLook w:val="04A0" w:firstRow="1" w:lastRow="0" w:firstColumn="1" w:lastColumn="0" w:noHBand="0" w:noVBand="1"/>
      </w:tblPr>
      <w:tblGrid>
        <w:gridCol w:w="2235"/>
        <w:gridCol w:w="2019"/>
        <w:gridCol w:w="62"/>
        <w:gridCol w:w="2313"/>
        <w:gridCol w:w="3011"/>
      </w:tblGrid>
      <w:tr w:rsidR="00054EBC" w:rsidRPr="00784132" w14:paraId="34451196" w14:textId="77777777" w:rsidTr="00054EBC">
        <w:trPr>
          <w:trHeight w:val="417"/>
        </w:trPr>
        <w:tc>
          <w:tcPr>
            <w:tcW w:w="2235" w:type="dxa"/>
          </w:tcPr>
          <w:p w14:paraId="34F11851" w14:textId="6834AE1E" w:rsidR="00054EBC" w:rsidRPr="00784132" w:rsidRDefault="00054EBC" w:rsidP="00054EBC">
            <w:pPr>
              <w:rPr>
                <w:sz w:val="20"/>
                <w:szCs w:val="20"/>
              </w:rPr>
            </w:pPr>
            <w:r w:rsidRPr="00784132">
              <w:rPr>
                <w:sz w:val="20"/>
                <w:szCs w:val="20"/>
              </w:rPr>
              <w:t xml:space="preserve">Área: </w:t>
            </w:r>
            <w:r w:rsidR="007D7780">
              <w:rPr>
                <w:sz w:val="20"/>
                <w:szCs w:val="20"/>
              </w:rPr>
              <w:t>FCE</w:t>
            </w:r>
          </w:p>
          <w:p w14:paraId="203EBA36" w14:textId="77777777" w:rsidR="00054EBC" w:rsidRPr="00784132" w:rsidRDefault="00054EBC" w:rsidP="00054EBC">
            <w:pPr>
              <w:rPr>
                <w:sz w:val="20"/>
                <w:szCs w:val="20"/>
              </w:rPr>
            </w:pPr>
            <w:r w:rsidRPr="00784132">
              <w:rPr>
                <w:sz w:val="20"/>
                <w:szCs w:val="20"/>
              </w:rPr>
              <w:t>Facultad Ciencias de la Educación</w:t>
            </w:r>
          </w:p>
        </w:tc>
        <w:tc>
          <w:tcPr>
            <w:tcW w:w="2019" w:type="dxa"/>
          </w:tcPr>
          <w:p w14:paraId="217A7AD7" w14:textId="77777777" w:rsidR="00054EBC" w:rsidRPr="00784132" w:rsidRDefault="00054EBC" w:rsidP="00054EBC">
            <w:pPr>
              <w:rPr>
                <w:sz w:val="20"/>
                <w:szCs w:val="20"/>
              </w:rPr>
            </w:pPr>
            <w:r w:rsidRPr="00784132">
              <w:rPr>
                <w:sz w:val="20"/>
                <w:szCs w:val="20"/>
              </w:rPr>
              <w:t>Teléfonos:</w:t>
            </w:r>
          </w:p>
          <w:p w14:paraId="72C7600C" w14:textId="77777777" w:rsidR="00054EBC" w:rsidRPr="00784132" w:rsidRDefault="00054EBC" w:rsidP="00054EBC">
            <w:pPr>
              <w:rPr>
                <w:sz w:val="20"/>
                <w:szCs w:val="20"/>
              </w:rPr>
            </w:pPr>
            <w:r w:rsidRPr="00784132">
              <w:rPr>
                <w:sz w:val="20"/>
                <w:szCs w:val="20"/>
              </w:rPr>
              <w:t>22668082- 22668963</w:t>
            </w:r>
          </w:p>
        </w:tc>
        <w:tc>
          <w:tcPr>
            <w:tcW w:w="2375" w:type="dxa"/>
            <w:gridSpan w:val="2"/>
          </w:tcPr>
          <w:p w14:paraId="65BC934F" w14:textId="77777777" w:rsidR="00054EBC" w:rsidRPr="00784132" w:rsidRDefault="00054EBC" w:rsidP="00054EBC">
            <w:pPr>
              <w:rPr>
                <w:sz w:val="20"/>
                <w:szCs w:val="20"/>
              </w:rPr>
            </w:pPr>
            <w:r w:rsidRPr="00784132">
              <w:rPr>
                <w:sz w:val="20"/>
                <w:szCs w:val="20"/>
              </w:rPr>
              <w:t>Tipo de Posgrado</w:t>
            </w:r>
          </w:p>
          <w:p w14:paraId="0E6C2DB8" w14:textId="77777777" w:rsidR="00054EBC" w:rsidRPr="00784132" w:rsidRDefault="00054EBC" w:rsidP="00054EBC">
            <w:pPr>
              <w:suppressAutoHyphens/>
              <w:jc w:val="both"/>
              <w:rPr>
                <w:rFonts w:eastAsia="Times New Roman" w:cs="Arial"/>
                <w:sz w:val="20"/>
                <w:szCs w:val="20"/>
                <w:lang w:val="es-ES_tradnl" w:eastAsia="ar-SA"/>
              </w:rPr>
            </w:pPr>
            <w:r w:rsidRPr="00784132">
              <w:rPr>
                <w:rFonts w:eastAsia="Times New Roman" w:cs="Arial"/>
                <w:sz w:val="20"/>
                <w:szCs w:val="20"/>
                <w:lang w:val="es-ES_tradnl" w:eastAsia="ar-SA"/>
              </w:rPr>
              <w:t>Curso</w:t>
            </w:r>
          </w:p>
        </w:tc>
        <w:tc>
          <w:tcPr>
            <w:tcW w:w="3011" w:type="dxa"/>
          </w:tcPr>
          <w:p w14:paraId="6722B486"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PG-FCE-C-15</w:t>
            </w:r>
          </w:p>
          <w:p w14:paraId="397459DD" w14:textId="77777777" w:rsidR="00054EBC" w:rsidRPr="00784132" w:rsidRDefault="00054EBC" w:rsidP="00054EBC">
            <w:pPr>
              <w:rPr>
                <w:sz w:val="20"/>
                <w:szCs w:val="20"/>
              </w:rPr>
            </w:pPr>
          </w:p>
          <w:p w14:paraId="3FA83D51" w14:textId="4F56B571" w:rsidR="00054EBC" w:rsidRPr="00784132" w:rsidRDefault="00054EBC" w:rsidP="00054EBC">
            <w:pPr>
              <w:rPr>
                <w:sz w:val="20"/>
                <w:szCs w:val="20"/>
              </w:rPr>
            </w:pPr>
            <w:r w:rsidRPr="00784132">
              <w:rPr>
                <w:sz w:val="20"/>
                <w:szCs w:val="20"/>
              </w:rPr>
              <w:t>Horas:  30            Créditos: 1</w:t>
            </w:r>
          </w:p>
        </w:tc>
      </w:tr>
      <w:tr w:rsidR="00054EBC" w:rsidRPr="00784132" w14:paraId="549FDA41" w14:textId="77777777" w:rsidTr="00054EBC">
        <w:trPr>
          <w:trHeight w:val="397"/>
        </w:trPr>
        <w:tc>
          <w:tcPr>
            <w:tcW w:w="4254" w:type="dxa"/>
            <w:gridSpan w:val="2"/>
          </w:tcPr>
          <w:p w14:paraId="58C07411" w14:textId="77777777" w:rsidR="00054EBC" w:rsidRPr="00784132" w:rsidRDefault="00054EBC" w:rsidP="00054EBC">
            <w:pPr>
              <w:ind w:left="596" w:hanging="567"/>
              <w:jc w:val="both"/>
              <w:rPr>
                <w:rFonts w:eastAsia="Times New Roman" w:cs="Arial"/>
                <w:b/>
                <w:sz w:val="20"/>
                <w:szCs w:val="20"/>
                <w:lang w:val="es-ES_tradnl" w:eastAsia="ar-SA"/>
              </w:rPr>
            </w:pPr>
            <w:r w:rsidRPr="00784132">
              <w:rPr>
                <w:sz w:val="20"/>
                <w:szCs w:val="20"/>
              </w:rPr>
              <w:t>Título:</w:t>
            </w:r>
            <w:r w:rsidRPr="00784132">
              <w:rPr>
                <w:rFonts w:eastAsia="Times New Roman" w:cs="Times New Roman"/>
                <w:sz w:val="20"/>
                <w:szCs w:val="20"/>
                <w:lang w:val="es-ES_tradnl" w:eastAsia="ar-SA"/>
              </w:rPr>
              <w:t xml:space="preserve"> Didáctica de la enseñanza de la Geometría en la escuela primaria.</w:t>
            </w:r>
          </w:p>
          <w:p w14:paraId="6A31A270" w14:textId="77777777" w:rsidR="00054EBC" w:rsidRPr="00784132" w:rsidRDefault="00054EBC" w:rsidP="00054EBC">
            <w:pPr>
              <w:rPr>
                <w:sz w:val="20"/>
                <w:szCs w:val="20"/>
              </w:rPr>
            </w:pPr>
            <w:r w:rsidRPr="00784132">
              <w:rPr>
                <w:sz w:val="20"/>
                <w:szCs w:val="20"/>
              </w:rPr>
              <w:t>Inicio: Enero            Termina: Marzo</w:t>
            </w:r>
          </w:p>
        </w:tc>
        <w:tc>
          <w:tcPr>
            <w:tcW w:w="5386" w:type="dxa"/>
            <w:gridSpan w:val="3"/>
          </w:tcPr>
          <w:p w14:paraId="0D31A2F8" w14:textId="77777777" w:rsidR="00054EBC" w:rsidRPr="00784132" w:rsidRDefault="00054EBC" w:rsidP="00054EBC">
            <w:pPr>
              <w:rPr>
                <w:sz w:val="20"/>
                <w:szCs w:val="20"/>
              </w:rPr>
            </w:pPr>
            <w:r w:rsidRPr="00784132">
              <w:rPr>
                <w:sz w:val="20"/>
                <w:szCs w:val="20"/>
              </w:rPr>
              <w:t xml:space="preserve">Profesores: </w:t>
            </w:r>
          </w:p>
          <w:p w14:paraId="4445B65F" w14:textId="77777777" w:rsidR="00054EBC" w:rsidRPr="00784132" w:rsidRDefault="00054EBC" w:rsidP="00054EBC">
            <w:pPr>
              <w:rPr>
                <w:sz w:val="20"/>
                <w:szCs w:val="20"/>
              </w:rPr>
            </w:pPr>
            <w:r w:rsidRPr="00784132">
              <w:rPr>
                <w:sz w:val="20"/>
                <w:szCs w:val="20"/>
              </w:rPr>
              <w:t>MSc. PA. Pedro Oscar Pérez Batista pedrop@uo.edu.cu</w:t>
            </w:r>
          </w:p>
          <w:p w14:paraId="41722FC8" w14:textId="77777777" w:rsidR="00054EBC" w:rsidRPr="00784132" w:rsidRDefault="00054EBC" w:rsidP="00054EBC">
            <w:pPr>
              <w:rPr>
                <w:sz w:val="20"/>
                <w:szCs w:val="20"/>
              </w:rPr>
            </w:pPr>
            <w:r w:rsidRPr="00784132">
              <w:rPr>
                <w:sz w:val="20"/>
                <w:szCs w:val="20"/>
              </w:rPr>
              <w:t>MSc. PA. Santa Gloria Bernal Armenteros     gloriab@uo.edu.cu</w:t>
            </w:r>
          </w:p>
        </w:tc>
      </w:tr>
      <w:tr w:rsidR="00054EBC" w:rsidRPr="00784132" w14:paraId="158DF0AB" w14:textId="77777777" w:rsidTr="00054EBC">
        <w:trPr>
          <w:trHeight w:val="1144"/>
        </w:trPr>
        <w:tc>
          <w:tcPr>
            <w:tcW w:w="9640" w:type="dxa"/>
            <w:gridSpan w:val="5"/>
          </w:tcPr>
          <w:p w14:paraId="1384DE36" w14:textId="77777777" w:rsidR="00054EBC" w:rsidRPr="00784132" w:rsidRDefault="00054EBC" w:rsidP="00054EBC">
            <w:pPr>
              <w:rPr>
                <w:sz w:val="20"/>
                <w:szCs w:val="20"/>
              </w:rPr>
            </w:pPr>
            <w:r w:rsidRPr="00784132">
              <w:rPr>
                <w:sz w:val="20"/>
                <w:szCs w:val="20"/>
              </w:rPr>
              <w:t>Objetivo General:</w:t>
            </w:r>
          </w:p>
          <w:p w14:paraId="6B4D74FD" w14:textId="77777777" w:rsidR="00054EBC" w:rsidRPr="00784132" w:rsidRDefault="00054EBC" w:rsidP="00054EBC">
            <w:pPr>
              <w:suppressAutoHyphens/>
              <w:ind w:left="28"/>
              <w:jc w:val="both"/>
              <w:rPr>
                <w:rFonts w:eastAsia="Times New Roman" w:cs="Arial"/>
                <w:sz w:val="20"/>
                <w:szCs w:val="20"/>
                <w:lang w:val="es-ES_tradnl" w:eastAsia="ar-SA"/>
              </w:rPr>
            </w:pPr>
            <w:r w:rsidRPr="00784132">
              <w:rPr>
                <w:rFonts w:eastAsia="Times New Roman" w:cs="Arial"/>
                <w:sz w:val="20"/>
                <w:szCs w:val="20"/>
                <w:lang w:val="es-ES_tradnl" w:eastAsia="ar-SA"/>
              </w:rPr>
              <w:t xml:space="preserve">Capacitar </w:t>
            </w:r>
            <w:r w:rsidRPr="00784132">
              <w:rPr>
                <w:sz w:val="20"/>
                <w:szCs w:val="20"/>
              </w:rPr>
              <w:t xml:space="preserve">teórica y prácticamente </w:t>
            </w:r>
            <w:r w:rsidRPr="00784132">
              <w:rPr>
                <w:rFonts w:eastAsia="Times New Roman" w:cs="Arial"/>
                <w:sz w:val="20"/>
                <w:szCs w:val="20"/>
                <w:lang w:val="es-ES_tradnl" w:eastAsia="ar-SA"/>
              </w:rPr>
              <w:t xml:space="preserve">para la dirección del proceso de obtención y asimilación de conocimientos geométricos, </w:t>
            </w:r>
            <w:r w:rsidRPr="00784132">
              <w:rPr>
                <w:rFonts w:eastAsia="Calibri" w:cs="Arial"/>
                <w:sz w:val="20"/>
                <w:szCs w:val="20"/>
                <w:lang w:val="es-ES_tradnl" w:eastAsia="es-ES" w:bidi="he-IL"/>
              </w:rPr>
              <w:t xml:space="preserve"> formulación de objetivos</w:t>
            </w:r>
            <w:r w:rsidRPr="00784132">
              <w:rPr>
                <w:rFonts w:eastAsia="Times New Roman" w:cs="Arial"/>
                <w:sz w:val="20"/>
                <w:szCs w:val="20"/>
                <w:lang w:val="es-ES_tradnl" w:eastAsia="ar-SA"/>
              </w:rPr>
              <w:t>, las funciones didácticas, los procedimientos algorítmicos y heurísticos, las vías de elaboración de conceptos, métodos de enseñanza y el desarrollo de habilidades geométricas en la enseñanza primaria.</w:t>
            </w:r>
          </w:p>
        </w:tc>
      </w:tr>
      <w:tr w:rsidR="00054EBC" w:rsidRPr="00784132" w14:paraId="76442D26" w14:textId="77777777" w:rsidTr="00054EBC">
        <w:trPr>
          <w:trHeight w:val="1118"/>
        </w:trPr>
        <w:tc>
          <w:tcPr>
            <w:tcW w:w="9640" w:type="dxa"/>
            <w:gridSpan w:val="5"/>
          </w:tcPr>
          <w:p w14:paraId="01569330" w14:textId="77777777" w:rsidR="00054EBC" w:rsidRPr="00784132" w:rsidRDefault="00054EBC" w:rsidP="00054EBC">
            <w:pPr>
              <w:jc w:val="both"/>
              <w:rPr>
                <w:sz w:val="20"/>
                <w:szCs w:val="20"/>
              </w:rPr>
            </w:pPr>
            <w:r w:rsidRPr="00784132">
              <w:rPr>
                <w:sz w:val="20"/>
                <w:szCs w:val="20"/>
              </w:rPr>
              <w:t xml:space="preserve">Breve descripción de su contenido: </w:t>
            </w:r>
          </w:p>
          <w:p w14:paraId="62BFE1BE" w14:textId="76E39B7E" w:rsidR="00054EBC" w:rsidRPr="00784132" w:rsidRDefault="00054EBC" w:rsidP="007D7780">
            <w:pPr>
              <w:jc w:val="both"/>
              <w:rPr>
                <w:rFonts w:eastAsia="Calibri" w:cs="Arial"/>
                <w:sz w:val="20"/>
                <w:szCs w:val="20"/>
                <w:lang w:val="es-ES_tradnl" w:eastAsia="es-ES" w:bidi="he-IL"/>
              </w:rPr>
            </w:pPr>
            <w:r w:rsidRPr="00784132">
              <w:rPr>
                <w:rFonts w:eastAsia="Times New Roman" w:cs="Arial"/>
                <w:b/>
                <w:sz w:val="20"/>
                <w:szCs w:val="20"/>
                <w:lang w:eastAsia="es-ES"/>
              </w:rPr>
              <w:t>Sinopsis:</w:t>
            </w:r>
            <w:r w:rsidRPr="00784132">
              <w:rPr>
                <w:rFonts w:eastAsia="Times New Roman" w:cs="Arial"/>
                <w:sz w:val="20"/>
                <w:szCs w:val="20"/>
                <w:lang w:eastAsia="es-ES"/>
              </w:rPr>
              <w:t xml:space="preserve"> En este programa se aplican los conocimientos adquiridos en el Marxismo-Leninismo, Didáctica General, Pedagogía, Psicología, Lengua Española y Matemática al estudio de los problemas metodológicos de la enseñanza de la Geometría en el nivel primario. Se da tratamiento a la formulación de objetivos, aplicación de las funciones didácticas, dirección el proceso de elaboración de conceptos geométricos, los procedimientos algorítmicos y heurísticos, desarrollo de habilidades en la dirección del proceso docente-educativo y la confección los medios de enseñanza necesarios.</w:t>
            </w:r>
            <w:r w:rsidR="007D7780">
              <w:rPr>
                <w:rFonts w:eastAsia="Times New Roman" w:cs="Arial"/>
                <w:sz w:val="20"/>
                <w:szCs w:val="20"/>
                <w:lang w:eastAsia="es-ES"/>
              </w:rPr>
              <w:t xml:space="preserve"> </w:t>
            </w:r>
            <w:r w:rsidRPr="00784132">
              <w:rPr>
                <w:rFonts w:eastAsia="Times New Roman" w:cs="Arial"/>
                <w:sz w:val="20"/>
                <w:szCs w:val="20"/>
                <w:lang w:val="es-ES_tradnl" w:eastAsia="es-ES" w:bidi="he-IL"/>
              </w:rPr>
              <w:t xml:space="preserve">La evaluación tiene un carácter continuo, cualitativo e integrador, puede incluir aspectos teóricos y prácticos vinculados a ejercicios integradores con inclusión de los diferentes componentes de la formación, en correspondencia con el grado de sistematización y el carácter integrador como lo refiere la </w:t>
            </w:r>
            <w:r w:rsidRPr="00784132">
              <w:rPr>
                <w:rFonts w:eastAsia="Calibri" w:cs="Arial"/>
                <w:sz w:val="20"/>
                <w:szCs w:val="20"/>
                <w:lang w:val="es-ES_tradnl" w:eastAsia="es-ES" w:bidi="he-IL"/>
              </w:rPr>
              <w:t>Resolución Ministerial No. 2/2018; artículos 189 y 216</w:t>
            </w:r>
          </w:p>
        </w:tc>
      </w:tr>
      <w:tr w:rsidR="00054EBC" w:rsidRPr="00784132" w14:paraId="072E581A" w14:textId="77777777" w:rsidTr="00054EBC">
        <w:trPr>
          <w:trHeight w:val="603"/>
        </w:trPr>
        <w:tc>
          <w:tcPr>
            <w:tcW w:w="4316" w:type="dxa"/>
            <w:gridSpan w:val="3"/>
          </w:tcPr>
          <w:p w14:paraId="3084F461" w14:textId="77777777" w:rsidR="00054EBC" w:rsidRPr="00784132" w:rsidRDefault="00054EBC" w:rsidP="00054EBC">
            <w:pPr>
              <w:rPr>
                <w:sz w:val="20"/>
                <w:szCs w:val="20"/>
              </w:rPr>
            </w:pPr>
            <w:r w:rsidRPr="00784132">
              <w:rPr>
                <w:sz w:val="20"/>
                <w:szCs w:val="20"/>
              </w:rPr>
              <w:t>Solicitado por: Mined</w:t>
            </w:r>
          </w:p>
          <w:p w14:paraId="77A00487" w14:textId="77777777" w:rsidR="00054EBC" w:rsidRPr="00784132" w:rsidRDefault="00054EBC" w:rsidP="00054EBC">
            <w:pPr>
              <w:rPr>
                <w:sz w:val="20"/>
                <w:szCs w:val="20"/>
              </w:rPr>
            </w:pPr>
            <w:r w:rsidRPr="00784132">
              <w:rPr>
                <w:sz w:val="20"/>
                <w:szCs w:val="20"/>
              </w:rPr>
              <w:t>Dirección Provincial Santiago de Cuba Mined</w:t>
            </w:r>
          </w:p>
        </w:tc>
        <w:tc>
          <w:tcPr>
            <w:tcW w:w="5324" w:type="dxa"/>
            <w:gridSpan w:val="2"/>
          </w:tcPr>
          <w:p w14:paraId="50DAA055" w14:textId="77777777" w:rsidR="00054EBC" w:rsidRPr="00784132" w:rsidRDefault="00054EBC" w:rsidP="00054EBC">
            <w:pPr>
              <w:rPr>
                <w:sz w:val="20"/>
                <w:szCs w:val="20"/>
              </w:rPr>
            </w:pPr>
            <w:r w:rsidRPr="00784132">
              <w:rPr>
                <w:sz w:val="20"/>
                <w:szCs w:val="20"/>
              </w:rPr>
              <w:t>Otros posibles participantes:</w:t>
            </w:r>
          </w:p>
          <w:p w14:paraId="6E45CF4B" w14:textId="77777777" w:rsidR="00054EBC" w:rsidRPr="00784132" w:rsidRDefault="00054EBC" w:rsidP="00054EBC">
            <w:pPr>
              <w:rPr>
                <w:sz w:val="20"/>
                <w:szCs w:val="20"/>
              </w:rPr>
            </w:pPr>
            <w:r w:rsidRPr="00784132">
              <w:rPr>
                <w:sz w:val="20"/>
                <w:szCs w:val="20"/>
              </w:rPr>
              <w:t>Escuelas rurales.</w:t>
            </w:r>
          </w:p>
        </w:tc>
      </w:tr>
      <w:tr w:rsidR="00054EBC" w:rsidRPr="00784132" w14:paraId="6287419D" w14:textId="77777777" w:rsidTr="00054EBC">
        <w:trPr>
          <w:trHeight w:val="981"/>
        </w:trPr>
        <w:tc>
          <w:tcPr>
            <w:tcW w:w="4316" w:type="dxa"/>
            <w:gridSpan w:val="3"/>
          </w:tcPr>
          <w:p w14:paraId="17F687A2" w14:textId="77777777" w:rsidR="00054EBC" w:rsidRPr="00784132" w:rsidRDefault="00054EBC" w:rsidP="00054EBC">
            <w:pPr>
              <w:tabs>
                <w:tab w:val="center" w:pos="4139"/>
              </w:tabs>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67BE0F71" w14:textId="77777777" w:rsidR="00054EBC" w:rsidRPr="00784132" w:rsidRDefault="00054EBC" w:rsidP="00054EBC">
            <w:pPr>
              <w:rPr>
                <w:sz w:val="20"/>
                <w:szCs w:val="20"/>
              </w:rPr>
            </w:pPr>
            <w:r w:rsidRPr="00784132">
              <w:rPr>
                <w:sz w:val="20"/>
                <w:szCs w:val="20"/>
              </w:rPr>
              <w:t>Especifique: Eje estratégico potencial humano, ciencia, tecnología e innovación.</w:t>
            </w:r>
          </w:p>
        </w:tc>
        <w:tc>
          <w:tcPr>
            <w:tcW w:w="5324" w:type="dxa"/>
            <w:gridSpan w:val="2"/>
          </w:tcPr>
          <w:p w14:paraId="016347BC" w14:textId="77777777" w:rsidR="00054EBC" w:rsidRPr="00784132" w:rsidRDefault="00054EBC" w:rsidP="00054EBC">
            <w:pPr>
              <w:tabs>
                <w:tab w:val="center" w:pos="4139"/>
              </w:tabs>
              <w:rPr>
                <w:sz w:val="20"/>
                <w:szCs w:val="20"/>
                <w:u w:val="single"/>
              </w:rPr>
            </w:pPr>
            <w:r w:rsidRPr="00784132">
              <w:rPr>
                <w:sz w:val="20"/>
                <w:szCs w:val="20"/>
              </w:rPr>
              <w:t xml:space="preserve">Vinculado a proyecto:    si ___  no </w:t>
            </w:r>
            <w:r w:rsidRPr="00784132">
              <w:rPr>
                <w:sz w:val="20"/>
                <w:szCs w:val="20"/>
                <w:u w:val="single"/>
              </w:rPr>
              <w:t>X</w:t>
            </w:r>
          </w:p>
          <w:p w14:paraId="58C39711" w14:textId="77777777" w:rsidR="00054EBC" w:rsidRPr="00784132" w:rsidRDefault="00054EBC" w:rsidP="00054EBC">
            <w:pPr>
              <w:rPr>
                <w:sz w:val="20"/>
                <w:szCs w:val="20"/>
              </w:rPr>
            </w:pPr>
            <w:r w:rsidRPr="00784132">
              <w:rPr>
                <w:sz w:val="20"/>
                <w:szCs w:val="20"/>
              </w:rPr>
              <w:t xml:space="preserve">Tipo de proyecto y nombre. </w:t>
            </w:r>
          </w:p>
        </w:tc>
      </w:tr>
    </w:tbl>
    <w:p w14:paraId="79ED128D" w14:textId="77777777" w:rsidR="00012675" w:rsidRPr="00784132" w:rsidRDefault="00012675" w:rsidP="00012675">
      <w:pPr>
        <w:rPr>
          <w:sz w:val="20"/>
          <w:szCs w:val="20"/>
        </w:rPr>
      </w:pPr>
    </w:p>
    <w:p w14:paraId="16EDA85B" w14:textId="77777777" w:rsidR="00274C17" w:rsidRPr="00784132" w:rsidRDefault="00274C17" w:rsidP="00C0522E">
      <w:pPr>
        <w:tabs>
          <w:tab w:val="left" w:pos="3031"/>
        </w:tabs>
        <w:rPr>
          <w:sz w:val="20"/>
          <w:szCs w:val="20"/>
        </w:rPr>
      </w:pPr>
    </w:p>
    <w:tbl>
      <w:tblPr>
        <w:tblStyle w:val="Tablaconcuadrcula"/>
        <w:tblpPr w:leftFromText="141" w:rightFromText="141" w:vertAnchor="page" w:horzAnchor="margin" w:tblpXSpec="center" w:tblpY="1391"/>
        <w:tblW w:w="9209" w:type="dxa"/>
        <w:tblLook w:val="04A0" w:firstRow="1" w:lastRow="0" w:firstColumn="1" w:lastColumn="0" w:noHBand="0" w:noVBand="1"/>
      </w:tblPr>
      <w:tblGrid>
        <w:gridCol w:w="1443"/>
        <w:gridCol w:w="2354"/>
        <w:gridCol w:w="1604"/>
        <w:gridCol w:w="3808"/>
      </w:tblGrid>
      <w:tr w:rsidR="00012675" w:rsidRPr="00784132" w14:paraId="5D4B181C" w14:textId="77777777" w:rsidTr="0043098C">
        <w:trPr>
          <w:trHeight w:val="417"/>
        </w:trPr>
        <w:tc>
          <w:tcPr>
            <w:tcW w:w="1466" w:type="dxa"/>
          </w:tcPr>
          <w:p w14:paraId="36606BB9" w14:textId="77777777" w:rsidR="00012675" w:rsidRPr="00784132" w:rsidRDefault="00012675" w:rsidP="00012675">
            <w:pPr>
              <w:rPr>
                <w:sz w:val="20"/>
                <w:szCs w:val="20"/>
              </w:rPr>
            </w:pPr>
            <w:r w:rsidRPr="00784132">
              <w:rPr>
                <w:sz w:val="20"/>
                <w:szCs w:val="20"/>
              </w:rPr>
              <w:lastRenderedPageBreak/>
              <w:t xml:space="preserve">Área: </w:t>
            </w:r>
            <w:r w:rsidR="00E3075A" w:rsidRPr="00784132">
              <w:rPr>
                <w:sz w:val="20"/>
                <w:szCs w:val="20"/>
              </w:rPr>
              <w:t xml:space="preserve"> FCE</w:t>
            </w:r>
          </w:p>
          <w:p w14:paraId="2C1168AE" w14:textId="77777777" w:rsidR="00012675" w:rsidRPr="00784132" w:rsidRDefault="00012675" w:rsidP="00012675">
            <w:pPr>
              <w:rPr>
                <w:sz w:val="20"/>
                <w:szCs w:val="20"/>
              </w:rPr>
            </w:pPr>
          </w:p>
        </w:tc>
        <w:tc>
          <w:tcPr>
            <w:tcW w:w="0" w:type="auto"/>
          </w:tcPr>
          <w:p w14:paraId="32E9B833" w14:textId="77777777" w:rsidR="00012675" w:rsidRPr="00784132" w:rsidRDefault="00012675" w:rsidP="00E3075A">
            <w:pPr>
              <w:rPr>
                <w:sz w:val="20"/>
                <w:szCs w:val="20"/>
              </w:rPr>
            </w:pPr>
            <w:r w:rsidRPr="00784132">
              <w:rPr>
                <w:sz w:val="20"/>
                <w:szCs w:val="20"/>
              </w:rPr>
              <w:t>Teléfonos:</w:t>
            </w:r>
            <w:r w:rsidR="00E3075A" w:rsidRPr="00784132">
              <w:rPr>
                <w:sz w:val="20"/>
                <w:szCs w:val="20"/>
              </w:rPr>
              <w:t xml:space="preserve"> </w:t>
            </w:r>
            <w:r w:rsidRPr="00784132">
              <w:rPr>
                <w:sz w:val="20"/>
                <w:szCs w:val="20"/>
              </w:rPr>
              <w:t>22668082</w:t>
            </w:r>
          </w:p>
        </w:tc>
        <w:tc>
          <w:tcPr>
            <w:tcW w:w="0" w:type="auto"/>
          </w:tcPr>
          <w:p w14:paraId="4B4C3FF6" w14:textId="77777777" w:rsidR="00012675" w:rsidRPr="00784132" w:rsidRDefault="00012675" w:rsidP="00012675">
            <w:pPr>
              <w:rPr>
                <w:sz w:val="20"/>
                <w:szCs w:val="20"/>
              </w:rPr>
            </w:pPr>
            <w:r w:rsidRPr="00784132">
              <w:rPr>
                <w:sz w:val="20"/>
                <w:szCs w:val="20"/>
              </w:rPr>
              <w:t>Tipo de Posgrado</w:t>
            </w:r>
          </w:p>
          <w:p w14:paraId="473EAC7D" w14:textId="77777777" w:rsidR="00012675" w:rsidRPr="00784132" w:rsidRDefault="00012675" w:rsidP="00012675">
            <w:pPr>
              <w:suppressAutoHyphens/>
              <w:jc w:val="both"/>
              <w:rPr>
                <w:rFonts w:eastAsia="Times New Roman" w:cs="Arial"/>
                <w:sz w:val="20"/>
                <w:szCs w:val="20"/>
                <w:lang w:val="es-ES_tradnl" w:eastAsia="ar-SA"/>
              </w:rPr>
            </w:pPr>
            <w:r w:rsidRPr="00784132">
              <w:rPr>
                <w:rFonts w:eastAsia="Times New Roman" w:cs="Arial"/>
                <w:sz w:val="20"/>
                <w:szCs w:val="20"/>
                <w:lang w:val="es-ES_tradnl" w:eastAsia="ar-SA"/>
              </w:rPr>
              <w:t>Curso</w:t>
            </w:r>
          </w:p>
        </w:tc>
        <w:tc>
          <w:tcPr>
            <w:tcW w:w="3882" w:type="dxa"/>
          </w:tcPr>
          <w:p w14:paraId="4A6C155F" w14:textId="77777777" w:rsidR="00012675" w:rsidRPr="00784132" w:rsidRDefault="00012675" w:rsidP="00012675">
            <w:pPr>
              <w:rPr>
                <w:rFonts w:cs="Arial"/>
                <w:color w:val="000000"/>
                <w:sz w:val="20"/>
                <w:szCs w:val="20"/>
              </w:rPr>
            </w:pPr>
            <w:r w:rsidRPr="00784132">
              <w:rPr>
                <w:sz w:val="20"/>
                <w:szCs w:val="20"/>
              </w:rPr>
              <w:t xml:space="preserve">Código </w:t>
            </w:r>
            <w:r w:rsidRPr="00784132">
              <w:rPr>
                <w:rFonts w:cs="Arial"/>
                <w:color w:val="000000"/>
                <w:sz w:val="20"/>
                <w:szCs w:val="20"/>
              </w:rPr>
              <w:t>PG-FCE-C-16</w:t>
            </w:r>
          </w:p>
          <w:p w14:paraId="2F7CAECF" w14:textId="138EADCD" w:rsidR="00012675" w:rsidRPr="00784132" w:rsidRDefault="00012675" w:rsidP="00931CA4">
            <w:pPr>
              <w:rPr>
                <w:sz w:val="20"/>
                <w:szCs w:val="20"/>
              </w:rPr>
            </w:pPr>
            <w:r w:rsidRPr="00784132">
              <w:rPr>
                <w:sz w:val="20"/>
                <w:szCs w:val="20"/>
              </w:rPr>
              <w:t xml:space="preserve">Horas:  30 </w:t>
            </w:r>
            <w:r w:rsidR="004D6E63">
              <w:rPr>
                <w:sz w:val="20"/>
                <w:szCs w:val="20"/>
              </w:rPr>
              <w:t xml:space="preserve">     </w:t>
            </w:r>
            <w:r w:rsidRPr="00784132">
              <w:rPr>
                <w:sz w:val="20"/>
                <w:szCs w:val="20"/>
              </w:rPr>
              <w:t>Créditos: 1</w:t>
            </w:r>
          </w:p>
        </w:tc>
      </w:tr>
      <w:tr w:rsidR="00012675" w:rsidRPr="00784132" w14:paraId="65C4FC8E" w14:textId="77777777" w:rsidTr="0043098C">
        <w:trPr>
          <w:trHeight w:val="397"/>
        </w:trPr>
        <w:tc>
          <w:tcPr>
            <w:tcW w:w="3858" w:type="dxa"/>
            <w:gridSpan w:val="2"/>
          </w:tcPr>
          <w:p w14:paraId="24E8CD01" w14:textId="2EDD185B" w:rsidR="00012675" w:rsidRPr="00784132" w:rsidRDefault="00012675" w:rsidP="00012675">
            <w:pPr>
              <w:ind w:left="454" w:hanging="454"/>
              <w:jc w:val="both"/>
              <w:rPr>
                <w:rFonts w:eastAsia="Times New Roman" w:cs="Arial"/>
                <w:b/>
                <w:sz w:val="20"/>
                <w:szCs w:val="20"/>
                <w:lang w:val="es-ES_tradnl" w:eastAsia="ar-SA"/>
              </w:rPr>
            </w:pPr>
            <w:r w:rsidRPr="00784132">
              <w:rPr>
                <w:sz w:val="20"/>
                <w:szCs w:val="20"/>
              </w:rPr>
              <w:t>Título</w:t>
            </w:r>
            <w:r w:rsidR="001E3E50" w:rsidRPr="00784132">
              <w:rPr>
                <w:sz w:val="20"/>
                <w:szCs w:val="20"/>
              </w:rPr>
              <w:t>:</w:t>
            </w:r>
            <w:r w:rsidR="001E3E50" w:rsidRPr="00784132">
              <w:rPr>
                <w:rFonts w:eastAsia="Times New Roman" w:cs="Times New Roman"/>
                <w:sz w:val="20"/>
                <w:szCs w:val="20"/>
                <w:lang w:val="es-ES_tradnl" w:eastAsia="ar-SA"/>
              </w:rPr>
              <w:t xml:space="preserve"> Didáctica</w:t>
            </w:r>
            <w:r w:rsidR="004D6E63">
              <w:rPr>
                <w:rFonts w:eastAsia="Times New Roman" w:cs="Times New Roman"/>
                <w:sz w:val="20"/>
                <w:szCs w:val="20"/>
                <w:lang w:val="es-ES_tradnl" w:eastAsia="ar-SA"/>
              </w:rPr>
              <w:t xml:space="preserve"> del tratamiento de las </w:t>
            </w:r>
            <w:r w:rsidR="001E3E50" w:rsidRPr="00784132">
              <w:rPr>
                <w:rFonts w:eastAsia="Times New Roman" w:cs="Times New Roman"/>
                <w:sz w:val="20"/>
                <w:szCs w:val="20"/>
                <w:lang w:val="es-ES_tradnl" w:eastAsia="ar-SA"/>
              </w:rPr>
              <w:t>magnitudes en</w:t>
            </w:r>
            <w:r w:rsidRPr="00784132">
              <w:rPr>
                <w:rFonts w:eastAsia="Times New Roman" w:cs="Times New Roman"/>
                <w:sz w:val="20"/>
                <w:szCs w:val="20"/>
                <w:lang w:val="es-ES_tradnl" w:eastAsia="ar-SA"/>
              </w:rPr>
              <w:t xml:space="preserve"> la escuela primaria.</w:t>
            </w:r>
          </w:p>
          <w:p w14:paraId="120D693F" w14:textId="77777777" w:rsidR="00012675" w:rsidRPr="00784132" w:rsidRDefault="00012675" w:rsidP="00012675">
            <w:pPr>
              <w:rPr>
                <w:sz w:val="20"/>
                <w:szCs w:val="20"/>
              </w:rPr>
            </w:pPr>
            <w:r w:rsidRPr="00784132">
              <w:rPr>
                <w:sz w:val="20"/>
                <w:szCs w:val="20"/>
              </w:rPr>
              <w:t>Inicio: Abril Termina: Junio</w:t>
            </w:r>
          </w:p>
        </w:tc>
        <w:tc>
          <w:tcPr>
            <w:tcW w:w="5351" w:type="dxa"/>
            <w:gridSpan w:val="2"/>
          </w:tcPr>
          <w:p w14:paraId="278B4D1C" w14:textId="77777777" w:rsidR="00012675" w:rsidRPr="00784132" w:rsidRDefault="00012675" w:rsidP="00012675">
            <w:pPr>
              <w:rPr>
                <w:sz w:val="20"/>
                <w:szCs w:val="20"/>
              </w:rPr>
            </w:pPr>
            <w:r w:rsidRPr="00784132">
              <w:rPr>
                <w:sz w:val="20"/>
                <w:szCs w:val="20"/>
              </w:rPr>
              <w:t xml:space="preserve">Profesores: </w:t>
            </w:r>
          </w:p>
          <w:p w14:paraId="2619FFFE" w14:textId="77777777" w:rsidR="00012675" w:rsidRPr="00784132" w:rsidRDefault="00012675" w:rsidP="00012675">
            <w:pPr>
              <w:rPr>
                <w:sz w:val="20"/>
                <w:szCs w:val="20"/>
              </w:rPr>
            </w:pPr>
            <w:r w:rsidRPr="00784132">
              <w:rPr>
                <w:sz w:val="20"/>
                <w:szCs w:val="20"/>
              </w:rPr>
              <w:t>MSc. PA. Pedro Oscar Pérez Batista pedrop@uo.edu.cu</w:t>
            </w:r>
          </w:p>
          <w:p w14:paraId="4E7E7E6D" w14:textId="77777777" w:rsidR="00012675" w:rsidRPr="00784132" w:rsidRDefault="00012675" w:rsidP="00012675">
            <w:pPr>
              <w:rPr>
                <w:sz w:val="20"/>
                <w:szCs w:val="20"/>
              </w:rPr>
            </w:pPr>
            <w:r w:rsidRPr="00784132">
              <w:rPr>
                <w:sz w:val="20"/>
                <w:szCs w:val="20"/>
              </w:rPr>
              <w:t>MSc. PA. Santa Gloria Bernal Armenteros     gloriab@uo.edu.cu</w:t>
            </w:r>
          </w:p>
        </w:tc>
      </w:tr>
      <w:tr w:rsidR="00012675" w:rsidRPr="00784132" w14:paraId="77674A0C" w14:textId="77777777" w:rsidTr="0043098C">
        <w:trPr>
          <w:trHeight w:val="1144"/>
        </w:trPr>
        <w:tc>
          <w:tcPr>
            <w:tcW w:w="9209" w:type="dxa"/>
            <w:gridSpan w:val="4"/>
          </w:tcPr>
          <w:p w14:paraId="5119AF13" w14:textId="77777777" w:rsidR="00012675" w:rsidRPr="00784132" w:rsidRDefault="00012675" w:rsidP="00012675">
            <w:pPr>
              <w:rPr>
                <w:sz w:val="20"/>
                <w:szCs w:val="20"/>
              </w:rPr>
            </w:pPr>
            <w:r w:rsidRPr="00784132">
              <w:rPr>
                <w:sz w:val="20"/>
                <w:szCs w:val="20"/>
              </w:rPr>
              <w:t>Objetivo General:</w:t>
            </w:r>
          </w:p>
          <w:p w14:paraId="615E3D6C" w14:textId="77777777" w:rsidR="00012675" w:rsidRPr="00784132" w:rsidRDefault="00012675" w:rsidP="00012675">
            <w:pPr>
              <w:suppressAutoHyphens/>
              <w:ind w:left="29"/>
              <w:jc w:val="both"/>
              <w:rPr>
                <w:rFonts w:eastAsia="Times New Roman" w:cs="Arial"/>
                <w:sz w:val="20"/>
                <w:szCs w:val="20"/>
                <w:highlight w:val="yellow"/>
                <w:lang w:eastAsia="ar-SA"/>
              </w:rPr>
            </w:pPr>
            <w:r w:rsidRPr="00784132">
              <w:rPr>
                <w:rFonts w:eastAsia="Times New Roman" w:cs="Arial"/>
                <w:sz w:val="20"/>
                <w:szCs w:val="20"/>
                <w:lang w:val="es-ES_tradnl" w:eastAsia="ar-SA"/>
              </w:rPr>
              <w:t xml:space="preserve">Capacitar </w:t>
            </w:r>
            <w:r w:rsidRPr="00784132">
              <w:rPr>
                <w:sz w:val="20"/>
                <w:szCs w:val="20"/>
              </w:rPr>
              <w:t xml:space="preserve">teórica y prácticamente </w:t>
            </w:r>
            <w:r w:rsidRPr="00784132">
              <w:rPr>
                <w:rFonts w:eastAsia="Times New Roman" w:cs="Arial"/>
                <w:sz w:val="20"/>
                <w:szCs w:val="20"/>
                <w:lang w:val="es-ES_tradnl" w:eastAsia="ar-SA"/>
              </w:rPr>
              <w:t>para la dirección del proceso de obtención y asimilación de conocimientos sobre el Sistema de Internacional (SI),</w:t>
            </w:r>
            <w:r w:rsidRPr="00784132">
              <w:rPr>
                <w:rFonts w:eastAsia="Calibri" w:cs="Arial"/>
                <w:sz w:val="20"/>
                <w:szCs w:val="20"/>
                <w:lang w:val="es-ES_tradnl" w:eastAsia="es-ES" w:bidi="he-IL"/>
              </w:rPr>
              <w:t>formulación de objetivos</w:t>
            </w:r>
            <w:r w:rsidRPr="00784132">
              <w:rPr>
                <w:rFonts w:eastAsia="Times New Roman" w:cs="Arial"/>
                <w:sz w:val="20"/>
                <w:szCs w:val="20"/>
                <w:lang w:eastAsia="ar-SA"/>
              </w:rPr>
              <w:t>, las funciones didácticas, los procedimientos algorítmicos y heurísticos, las vías de elaboración de conceptos, métodos de enseñanza, el desarrollo de habilidades</w:t>
            </w:r>
            <w:r w:rsidR="001E3E50" w:rsidRPr="00784132">
              <w:rPr>
                <w:rFonts w:eastAsia="Times New Roman" w:cs="Arial"/>
                <w:sz w:val="20"/>
                <w:szCs w:val="20"/>
                <w:lang w:eastAsia="ar-SA"/>
              </w:rPr>
              <w:t xml:space="preserve"> </w:t>
            </w:r>
            <w:r w:rsidRPr="00784132">
              <w:rPr>
                <w:rFonts w:eastAsia="Times New Roman" w:cs="Arial"/>
                <w:sz w:val="20"/>
                <w:szCs w:val="20"/>
                <w:lang w:eastAsia="ar-SA"/>
              </w:rPr>
              <w:t>y fijación sobre magnitudes que se trabajan</w:t>
            </w:r>
            <w:r w:rsidRPr="00784132">
              <w:rPr>
                <w:rFonts w:eastAsia="Times New Roman" w:cs="Arial"/>
                <w:sz w:val="20"/>
                <w:szCs w:val="20"/>
                <w:lang w:val="es-ES_tradnl" w:eastAsia="ar-SA"/>
              </w:rPr>
              <w:t xml:space="preserve"> en la enseñanza primaria.</w:t>
            </w:r>
          </w:p>
        </w:tc>
      </w:tr>
      <w:tr w:rsidR="00012675" w:rsidRPr="00784132" w14:paraId="381509FD" w14:textId="77777777" w:rsidTr="0043098C">
        <w:trPr>
          <w:trHeight w:val="1118"/>
        </w:trPr>
        <w:tc>
          <w:tcPr>
            <w:tcW w:w="9209" w:type="dxa"/>
            <w:gridSpan w:val="4"/>
          </w:tcPr>
          <w:p w14:paraId="5090AB30" w14:textId="77777777" w:rsidR="00012675" w:rsidRPr="00784132" w:rsidRDefault="00012675" w:rsidP="00012675">
            <w:pPr>
              <w:jc w:val="both"/>
              <w:rPr>
                <w:sz w:val="20"/>
                <w:szCs w:val="20"/>
              </w:rPr>
            </w:pPr>
            <w:r w:rsidRPr="00784132">
              <w:rPr>
                <w:sz w:val="20"/>
                <w:szCs w:val="20"/>
              </w:rPr>
              <w:t xml:space="preserve">Breve descripción de su contenido: </w:t>
            </w:r>
          </w:p>
          <w:p w14:paraId="590441F4" w14:textId="77777777" w:rsidR="00012675" w:rsidRPr="00784132" w:rsidRDefault="00012675" w:rsidP="00012675">
            <w:pPr>
              <w:tabs>
                <w:tab w:val="left" w:pos="-180"/>
                <w:tab w:val="left" w:pos="8820"/>
              </w:tabs>
              <w:ind w:right="99"/>
              <w:jc w:val="both"/>
              <w:rPr>
                <w:rFonts w:eastAsia="Calibri" w:cs="Arial"/>
                <w:sz w:val="20"/>
                <w:szCs w:val="20"/>
                <w:lang w:val="es-ES_tradnl" w:eastAsia="es-ES" w:bidi="he-IL"/>
              </w:rPr>
            </w:pPr>
            <w:r w:rsidRPr="00784132">
              <w:rPr>
                <w:rFonts w:eastAsia="Calibri" w:cs="Arial"/>
                <w:sz w:val="20"/>
                <w:szCs w:val="20"/>
                <w:lang w:val="es-ES_tradnl" w:eastAsia="es-ES" w:bidi="he-IL"/>
              </w:rPr>
              <w:t>Sinopsis: En este programa se aplican los conocimientos adquiridos en Marxismo-Leninismo, Didáctica General, Pedagogía, Psicología, Lengua Española y Matemática (magnitudes) al estudio de los problemas metodológicos de la enseñanza de la Matemática en el nivel primario. Se da tratamiento a la formulación de objetivos, aplicación de las funciones didácticas, dirección el proceso de elaboración de conceptos matemáticos, los procedimientos algorítmicos y heurísticos, desarrollo de habilidades en la dirección del proceso docente-educativo y la confección los medios de enseñanza necesarios.</w:t>
            </w:r>
          </w:p>
          <w:p w14:paraId="13630E9A" w14:textId="77777777" w:rsidR="00012675" w:rsidRPr="00784132" w:rsidRDefault="00012675" w:rsidP="00012675">
            <w:pPr>
              <w:tabs>
                <w:tab w:val="left" w:pos="-180"/>
                <w:tab w:val="left" w:pos="8820"/>
              </w:tabs>
              <w:ind w:right="99"/>
              <w:jc w:val="both"/>
              <w:rPr>
                <w:rFonts w:eastAsia="Calibri" w:cs="Arial"/>
                <w:sz w:val="20"/>
                <w:szCs w:val="20"/>
                <w:lang w:val="es-ES_tradnl" w:eastAsia="es-ES" w:bidi="he-IL"/>
              </w:rPr>
            </w:pPr>
            <w:r w:rsidRPr="00784132">
              <w:rPr>
                <w:rFonts w:eastAsia="Calibri" w:cs="Arial"/>
                <w:sz w:val="20"/>
                <w:szCs w:val="20"/>
                <w:lang w:val="es-ES_tradnl" w:eastAsia="es-ES" w:bidi="he-IL"/>
              </w:rPr>
              <w:t>Problema metodológico especial: Tratamiento metodológico de las magnitudes.</w:t>
            </w:r>
          </w:p>
          <w:p w14:paraId="76BFD32B" w14:textId="77777777" w:rsidR="00012675" w:rsidRPr="00784132" w:rsidRDefault="00012675" w:rsidP="00012675">
            <w:pPr>
              <w:tabs>
                <w:tab w:val="left" w:pos="-180"/>
                <w:tab w:val="left" w:pos="8820"/>
              </w:tabs>
              <w:ind w:right="99"/>
              <w:jc w:val="both"/>
              <w:rPr>
                <w:rFonts w:eastAsia="Calibri" w:cs="Arial"/>
                <w:sz w:val="20"/>
                <w:szCs w:val="20"/>
                <w:lang w:val="es-ES_tradnl" w:eastAsia="es-ES" w:bidi="he-IL"/>
              </w:rPr>
            </w:pPr>
            <w:r w:rsidRPr="00784132">
              <w:rPr>
                <w:rFonts w:eastAsia="Calibri" w:cs="Arial"/>
                <w:sz w:val="20"/>
                <w:szCs w:val="20"/>
                <w:lang w:val="es-ES_tradnl" w:eastAsia="es-ES" w:bidi="he-IL"/>
              </w:rPr>
              <w:t>La evaluación tiene un carácter continuo, cualitativo e integrador, puede incluir aspectos teóricos y prácticos vinculados a ejercicios integradores con inclusión de los diferentes componentes de la formación. Se estructura de forma frecuente, en correspondencia con el grado de sistematización y el carácter integrador como lo refiere la Resolución Ministerial No. 2/2018; artículos 189 y 216</w:t>
            </w:r>
          </w:p>
        </w:tc>
      </w:tr>
      <w:tr w:rsidR="00012675" w:rsidRPr="00784132" w14:paraId="4111FC3D" w14:textId="77777777" w:rsidTr="0043098C">
        <w:trPr>
          <w:trHeight w:val="325"/>
        </w:trPr>
        <w:tc>
          <w:tcPr>
            <w:tcW w:w="5327" w:type="dxa"/>
            <w:gridSpan w:val="3"/>
          </w:tcPr>
          <w:p w14:paraId="1A2D0202" w14:textId="77777777" w:rsidR="00012675" w:rsidRPr="00784132" w:rsidRDefault="00012675" w:rsidP="00012675">
            <w:pPr>
              <w:rPr>
                <w:sz w:val="20"/>
                <w:szCs w:val="20"/>
              </w:rPr>
            </w:pPr>
            <w:r w:rsidRPr="00784132">
              <w:rPr>
                <w:sz w:val="20"/>
                <w:szCs w:val="20"/>
              </w:rPr>
              <w:t>Solicitado por: Mined</w:t>
            </w:r>
          </w:p>
          <w:p w14:paraId="4BB2CB10" w14:textId="77777777" w:rsidR="00012675" w:rsidRPr="00784132" w:rsidRDefault="00012675" w:rsidP="00012675">
            <w:pPr>
              <w:rPr>
                <w:sz w:val="20"/>
                <w:szCs w:val="20"/>
              </w:rPr>
            </w:pPr>
          </w:p>
        </w:tc>
        <w:tc>
          <w:tcPr>
            <w:tcW w:w="3882" w:type="dxa"/>
          </w:tcPr>
          <w:p w14:paraId="1550351B" w14:textId="5A7D6FCD" w:rsidR="00012675" w:rsidRPr="00784132" w:rsidRDefault="00012675" w:rsidP="007D7780">
            <w:pPr>
              <w:rPr>
                <w:sz w:val="20"/>
                <w:szCs w:val="20"/>
              </w:rPr>
            </w:pPr>
            <w:r w:rsidRPr="00784132">
              <w:rPr>
                <w:sz w:val="20"/>
                <w:szCs w:val="20"/>
              </w:rPr>
              <w:t>Otros posibles participantes:</w:t>
            </w:r>
            <w:r w:rsidR="00E3075A" w:rsidRPr="00784132">
              <w:rPr>
                <w:sz w:val="20"/>
                <w:szCs w:val="20"/>
              </w:rPr>
              <w:t xml:space="preserve"> Escuelas rurales</w:t>
            </w:r>
            <w:r w:rsidRPr="00784132">
              <w:rPr>
                <w:sz w:val="20"/>
                <w:szCs w:val="20"/>
              </w:rPr>
              <w:t>.</w:t>
            </w:r>
          </w:p>
        </w:tc>
      </w:tr>
      <w:tr w:rsidR="00012675" w:rsidRPr="00784132" w14:paraId="4847B7A4" w14:textId="77777777" w:rsidTr="0043098C">
        <w:trPr>
          <w:trHeight w:val="715"/>
        </w:trPr>
        <w:tc>
          <w:tcPr>
            <w:tcW w:w="5327" w:type="dxa"/>
            <w:gridSpan w:val="3"/>
          </w:tcPr>
          <w:p w14:paraId="6A06892C" w14:textId="77777777" w:rsidR="00012675" w:rsidRPr="00784132" w:rsidRDefault="00012675" w:rsidP="00012675">
            <w:pPr>
              <w:tabs>
                <w:tab w:val="center" w:pos="4139"/>
              </w:tabs>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17C95519" w14:textId="77777777" w:rsidR="00012675" w:rsidRPr="00784132" w:rsidRDefault="00012675" w:rsidP="00012675">
            <w:pPr>
              <w:rPr>
                <w:sz w:val="20"/>
                <w:szCs w:val="20"/>
              </w:rPr>
            </w:pPr>
            <w:r w:rsidRPr="00784132">
              <w:rPr>
                <w:sz w:val="20"/>
                <w:szCs w:val="20"/>
              </w:rPr>
              <w:t>Especifique: Eje estratégico potencial humano, ciencia, tecnología e innovación.</w:t>
            </w:r>
          </w:p>
        </w:tc>
        <w:tc>
          <w:tcPr>
            <w:tcW w:w="3882" w:type="dxa"/>
          </w:tcPr>
          <w:p w14:paraId="21D25A14" w14:textId="77777777" w:rsidR="00012675" w:rsidRPr="00784132" w:rsidRDefault="00012675" w:rsidP="00012675">
            <w:pPr>
              <w:tabs>
                <w:tab w:val="center" w:pos="4139"/>
              </w:tabs>
              <w:rPr>
                <w:sz w:val="20"/>
                <w:szCs w:val="20"/>
                <w:u w:val="single"/>
              </w:rPr>
            </w:pPr>
            <w:r w:rsidRPr="00784132">
              <w:rPr>
                <w:sz w:val="20"/>
                <w:szCs w:val="20"/>
              </w:rPr>
              <w:t xml:space="preserve">Vinculado a proyecto:    si ___  no </w:t>
            </w:r>
            <w:r w:rsidRPr="00784132">
              <w:rPr>
                <w:sz w:val="20"/>
                <w:szCs w:val="20"/>
                <w:u w:val="single"/>
              </w:rPr>
              <w:t>X</w:t>
            </w:r>
          </w:p>
          <w:p w14:paraId="1DD67B5F" w14:textId="77777777" w:rsidR="00012675" w:rsidRPr="00784132" w:rsidRDefault="00012675" w:rsidP="00012675">
            <w:pPr>
              <w:rPr>
                <w:sz w:val="20"/>
                <w:szCs w:val="20"/>
              </w:rPr>
            </w:pPr>
            <w:r w:rsidRPr="00784132">
              <w:rPr>
                <w:sz w:val="20"/>
                <w:szCs w:val="20"/>
              </w:rPr>
              <w:t xml:space="preserve">Tipo de proyecto y nombre. </w:t>
            </w:r>
          </w:p>
        </w:tc>
      </w:tr>
    </w:tbl>
    <w:p w14:paraId="025CD70A" w14:textId="77777777" w:rsidR="00274C17" w:rsidRPr="00784132" w:rsidRDefault="00274C17" w:rsidP="00012675">
      <w:pPr>
        <w:rPr>
          <w:sz w:val="20"/>
          <w:szCs w:val="20"/>
        </w:rPr>
      </w:pPr>
    </w:p>
    <w:p w14:paraId="3EB2408C" w14:textId="77777777" w:rsidR="00274C17" w:rsidRPr="00784132" w:rsidRDefault="00012675" w:rsidP="00012675">
      <w:pPr>
        <w:rPr>
          <w:sz w:val="20"/>
          <w:szCs w:val="20"/>
        </w:rPr>
      </w:pPr>
      <w:r w:rsidRPr="00784132">
        <w:rPr>
          <w:sz w:val="20"/>
          <w:szCs w:val="20"/>
        </w:rPr>
        <w:br w:type="page"/>
      </w:r>
    </w:p>
    <w:p w14:paraId="57631141" w14:textId="77777777" w:rsidR="00274C17" w:rsidRPr="00784132" w:rsidRDefault="00274C17" w:rsidP="00012675">
      <w:pPr>
        <w:rPr>
          <w:sz w:val="20"/>
          <w:szCs w:val="20"/>
        </w:rPr>
      </w:pPr>
    </w:p>
    <w:p w14:paraId="58A0314C" w14:textId="77777777" w:rsidR="00012675" w:rsidRPr="00784132" w:rsidRDefault="00012675" w:rsidP="00012675">
      <w:pPr>
        <w:tabs>
          <w:tab w:val="left" w:pos="3031"/>
        </w:tabs>
        <w:rPr>
          <w:sz w:val="20"/>
          <w:szCs w:val="20"/>
        </w:rPr>
      </w:pPr>
    </w:p>
    <w:p w14:paraId="14902859" w14:textId="77777777" w:rsidR="00012675" w:rsidRDefault="00012675" w:rsidP="00012675">
      <w:pPr>
        <w:rPr>
          <w:sz w:val="20"/>
          <w:szCs w:val="20"/>
        </w:rPr>
      </w:pPr>
    </w:p>
    <w:p w14:paraId="159D973D" w14:textId="77777777" w:rsidR="0043098C" w:rsidRDefault="0043098C" w:rsidP="00012675">
      <w:pPr>
        <w:rPr>
          <w:sz w:val="20"/>
          <w:szCs w:val="20"/>
        </w:rPr>
      </w:pPr>
    </w:p>
    <w:tbl>
      <w:tblPr>
        <w:tblStyle w:val="Tablaconcuadrcula"/>
        <w:tblpPr w:leftFromText="141" w:rightFromText="141" w:vertAnchor="page" w:horzAnchor="margin" w:tblpX="-289" w:tblpY="9076"/>
        <w:tblW w:w="9215" w:type="dxa"/>
        <w:tblLook w:val="04A0" w:firstRow="1" w:lastRow="0" w:firstColumn="1" w:lastColumn="0" w:noHBand="0" w:noVBand="1"/>
      </w:tblPr>
      <w:tblGrid>
        <w:gridCol w:w="2010"/>
        <w:gridCol w:w="2533"/>
        <w:gridCol w:w="62"/>
        <w:gridCol w:w="1620"/>
        <w:gridCol w:w="2990"/>
      </w:tblGrid>
      <w:tr w:rsidR="0043098C" w:rsidRPr="00784132" w14:paraId="1A17E495" w14:textId="77777777" w:rsidTr="0043098C">
        <w:trPr>
          <w:trHeight w:val="562"/>
        </w:trPr>
        <w:tc>
          <w:tcPr>
            <w:tcW w:w="2010" w:type="dxa"/>
          </w:tcPr>
          <w:p w14:paraId="1368615C" w14:textId="77777777" w:rsidR="0043098C" w:rsidRPr="00784132" w:rsidRDefault="0043098C" w:rsidP="0043098C">
            <w:pPr>
              <w:rPr>
                <w:sz w:val="20"/>
                <w:szCs w:val="20"/>
              </w:rPr>
            </w:pPr>
            <w:r w:rsidRPr="00784132">
              <w:rPr>
                <w:sz w:val="20"/>
                <w:szCs w:val="20"/>
              </w:rPr>
              <w:t xml:space="preserve">Área: </w:t>
            </w:r>
          </w:p>
          <w:p w14:paraId="266BD0D4" w14:textId="77777777" w:rsidR="0043098C" w:rsidRPr="00784132" w:rsidRDefault="0043098C" w:rsidP="0043098C">
            <w:pPr>
              <w:rPr>
                <w:sz w:val="20"/>
                <w:szCs w:val="20"/>
              </w:rPr>
            </w:pPr>
            <w:r w:rsidRPr="00784132">
              <w:rPr>
                <w:sz w:val="20"/>
                <w:szCs w:val="20"/>
              </w:rPr>
              <w:t>Facultad Ciencias de la Educación</w:t>
            </w:r>
          </w:p>
        </w:tc>
        <w:tc>
          <w:tcPr>
            <w:tcW w:w="2533" w:type="dxa"/>
          </w:tcPr>
          <w:p w14:paraId="113716A8" w14:textId="77777777" w:rsidR="0043098C" w:rsidRPr="00784132" w:rsidRDefault="0043098C" w:rsidP="0043098C">
            <w:pPr>
              <w:rPr>
                <w:sz w:val="20"/>
                <w:szCs w:val="20"/>
              </w:rPr>
            </w:pPr>
            <w:r w:rsidRPr="00784132">
              <w:rPr>
                <w:sz w:val="20"/>
                <w:szCs w:val="20"/>
              </w:rPr>
              <w:t>Teléfonos:</w:t>
            </w:r>
          </w:p>
          <w:p w14:paraId="096CE302" w14:textId="77777777" w:rsidR="0043098C" w:rsidRPr="00784132" w:rsidRDefault="0043098C" w:rsidP="0043098C">
            <w:pPr>
              <w:rPr>
                <w:sz w:val="20"/>
                <w:szCs w:val="20"/>
              </w:rPr>
            </w:pPr>
            <w:r w:rsidRPr="00784132">
              <w:rPr>
                <w:sz w:val="20"/>
                <w:szCs w:val="20"/>
              </w:rPr>
              <w:t>22668082 - 22668963</w:t>
            </w:r>
          </w:p>
        </w:tc>
        <w:tc>
          <w:tcPr>
            <w:tcW w:w="1682" w:type="dxa"/>
            <w:gridSpan w:val="2"/>
          </w:tcPr>
          <w:p w14:paraId="314D6B24" w14:textId="77777777" w:rsidR="0043098C" w:rsidRPr="00784132" w:rsidRDefault="0043098C" w:rsidP="0043098C">
            <w:pPr>
              <w:rPr>
                <w:sz w:val="20"/>
                <w:szCs w:val="20"/>
              </w:rPr>
            </w:pPr>
            <w:r w:rsidRPr="00784132">
              <w:rPr>
                <w:sz w:val="20"/>
                <w:szCs w:val="20"/>
              </w:rPr>
              <w:t>Tipo de Posgrado</w:t>
            </w:r>
          </w:p>
          <w:p w14:paraId="02140C63" w14:textId="77777777" w:rsidR="0043098C" w:rsidRPr="00784132" w:rsidRDefault="0043098C" w:rsidP="0043098C">
            <w:pPr>
              <w:suppressAutoHyphens/>
              <w:jc w:val="both"/>
              <w:rPr>
                <w:rFonts w:eastAsia="Times New Roman" w:cs="Arial"/>
                <w:sz w:val="20"/>
                <w:szCs w:val="20"/>
                <w:lang w:val="es-ES_tradnl" w:eastAsia="ar-SA"/>
              </w:rPr>
            </w:pPr>
            <w:r w:rsidRPr="00784132">
              <w:rPr>
                <w:rFonts w:eastAsia="Times New Roman" w:cs="Arial"/>
                <w:sz w:val="20"/>
                <w:szCs w:val="20"/>
                <w:lang w:val="es-ES_tradnl" w:eastAsia="ar-SA"/>
              </w:rPr>
              <w:t>Curso</w:t>
            </w:r>
          </w:p>
        </w:tc>
        <w:tc>
          <w:tcPr>
            <w:tcW w:w="2990" w:type="dxa"/>
          </w:tcPr>
          <w:p w14:paraId="562BF04E" w14:textId="77777777" w:rsidR="0043098C" w:rsidRPr="00784132" w:rsidRDefault="0043098C" w:rsidP="0043098C">
            <w:pPr>
              <w:rPr>
                <w:rFonts w:cs="Arial"/>
                <w:color w:val="000000"/>
                <w:sz w:val="20"/>
                <w:szCs w:val="20"/>
              </w:rPr>
            </w:pPr>
            <w:r w:rsidRPr="00784132">
              <w:rPr>
                <w:sz w:val="20"/>
                <w:szCs w:val="20"/>
                <w:lang w:val="pt-PT"/>
              </w:rPr>
              <w:t xml:space="preserve">Código </w:t>
            </w:r>
            <w:r w:rsidRPr="00784132">
              <w:rPr>
                <w:rFonts w:cs="Arial"/>
                <w:color w:val="000000"/>
                <w:sz w:val="20"/>
                <w:szCs w:val="20"/>
              </w:rPr>
              <w:t>PG-FCE-C-17</w:t>
            </w:r>
          </w:p>
          <w:p w14:paraId="6EAEBEF8" w14:textId="77777777" w:rsidR="0043098C" w:rsidRPr="00784132" w:rsidRDefault="0043098C" w:rsidP="0043098C">
            <w:pPr>
              <w:rPr>
                <w:sz w:val="20"/>
                <w:szCs w:val="20"/>
                <w:lang w:val="pt-PT"/>
              </w:rPr>
            </w:pPr>
          </w:p>
          <w:p w14:paraId="40E130BF" w14:textId="77777777" w:rsidR="0043098C" w:rsidRPr="00784132" w:rsidRDefault="0043098C" w:rsidP="0043098C">
            <w:pPr>
              <w:ind w:right="-102"/>
              <w:rPr>
                <w:sz w:val="20"/>
                <w:szCs w:val="20"/>
                <w:lang w:val="pt-PT"/>
              </w:rPr>
            </w:pPr>
            <w:r w:rsidRPr="00784132">
              <w:rPr>
                <w:sz w:val="20"/>
                <w:szCs w:val="20"/>
                <w:lang w:val="pt-PT"/>
              </w:rPr>
              <w:t>Horas: 30          Créditos: 1</w:t>
            </w:r>
          </w:p>
        </w:tc>
      </w:tr>
      <w:tr w:rsidR="0043098C" w:rsidRPr="00784132" w14:paraId="39C36556" w14:textId="77777777" w:rsidTr="0043098C">
        <w:trPr>
          <w:trHeight w:val="397"/>
        </w:trPr>
        <w:tc>
          <w:tcPr>
            <w:tcW w:w="4543" w:type="dxa"/>
            <w:gridSpan w:val="2"/>
          </w:tcPr>
          <w:p w14:paraId="21A8EFC3" w14:textId="77777777" w:rsidR="0043098C" w:rsidRPr="00784132" w:rsidRDefault="0043098C" w:rsidP="0043098C">
            <w:pPr>
              <w:ind w:left="454" w:hanging="567"/>
              <w:rPr>
                <w:rFonts w:eastAsia="Times New Roman" w:cs="Arial"/>
                <w:sz w:val="20"/>
                <w:szCs w:val="20"/>
                <w:lang w:eastAsia="es-ES"/>
              </w:rPr>
            </w:pPr>
            <w:r w:rsidRPr="00784132">
              <w:rPr>
                <w:sz w:val="20"/>
                <w:szCs w:val="20"/>
              </w:rPr>
              <w:t xml:space="preserve">Título:   </w:t>
            </w:r>
            <w:r w:rsidRPr="00784132">
              <w:rPr>
                <w:rFonts w:eastAsia="Times New Roman" w:cs="Arial"/>
                <w:sz w:val="20"/>
                <w:szCs w:val="20"/>
                <w:lang w:eastAsia="es-ES"/>
              </w:rPr>
              <w:t>Didáctica de la solución y formulación de problemas aritméticos en la escuela primaria.</w:t>
            </w:r>
          </w:p>
          <w:p w14:paraId="6902D831" w14:textId="77777777" w:rsidR="0043098C" w:rsidRPr="00784132" w:rsidRDefault="0043098C" w:rsidP="0043098C">
            <w:pPr>
              <w:rPr>
                <w:sz w:val="20"/>
                <w:szCs w:val="20"/>
              </w:rPr>
            </w:pPr>
            <w:r w:rsidRPr="00784132">
              <w:rPr>
                <w:sz w:val="20"/>
                <w:szCs w:val="20"/>
              </w:rPr>
              <w:t>Inicio: Enero            Termina: Marzo</w:t>
            </w:r>
          </w:p>
        </w:tc>
        <w:tc>
          <w:tcPr>
            <w:tcW w:w="4672" w:type="dxa"/>
            <w:gridSpan w:val="3"/>
          </w:tcPr>
          <w:p w14:paraId="2D2CAD2A" w14:textId="77777777" w:rsidR="0043098C" w:rsidRPr="00784132" w:rsidRDefault="0043098C" w:rsidP="0043098C">
            <w:pPr>
              <w:rPr>
                <w:sz w:val="20"/>
                <w:szCs w:val="20"/>
              </w:rPr>
            </w:pPr>
            <w:r w:rsidRPr="00784132">
              <w:rPr>
                <w:sz w:val="20"/>
                <w:szCs w:val="20"/>
              </w:rPr>
              <w:t xml:space="preserve">Profesores: </w:t>
            </w:r>
          </w:p>
          <w:p w14:paraId="25FBE42C" w14:textId="77777777" w:rsidR="0043098C" w:rsidRPr="00784132" w:rsidRDefault="0043098C" w:rsidP="0043098C">
            <w:pPr>
              <w:rPr>
                <w:sz w:val="20"/>
                <w:szCs w:val="20"/>
              </w:rPr>
            </w:pPr>
            <w:r w:rsidRPr="00784132">
              <w:rPr>
                <w:sz w:val="20"/>
                <w:szCs w:val="20"/>
              </w:rPr>
              <w:t>MSc. Prof. Aux. Santa Gloria Bernal Armenteros     gloriab@uo.edu.cu</w:t>
            </w:r>
          </w:p>
          <w:p w14:paraId="4B6D4380" w14:textId="77777777" w:rsidR="0043098C" w:rsidRPr="00784132" w:rsidRDefault="0043098C" w:rsidP="0043098C">
            <w:pPr>
              <w:rPr>
                <w:sz w:val="20"/>
                <w:szCs w:val="20"/>
              </w:rPr>
            </w:pPr>
            <w:r w:rsidRPr="00784132">
              <w:rPr>
                <w:sz w:val="20"/>
                <w:szCs w:val="20"/>
              </w:rPr>
              <w:t xml:space="preserve">MSc. Prof. Aux. Pedro Oscar Pérez Batista       pedrop@uo.edu.cu </w:t>
            </w:r>
          </w:p>
        </w:tc>
      </w:tr>
      <w:tr w:rsidR="0043098C" w:rsidRPr="00784132" w14:paraId="3887BA70" w14:textId="77777777" w:rsidTr="0043098C">
        <w:trPr>
          <w:trHeight w:val="463"/>
        </w:trPr>
        <w:tc>
          <w:tcPr>
            <w:tcW w:w="9215" w:type="dxa"/>
            <w:gridSpan w:val="5"/>
          </w:tcPr>
          <w:p w14:paraId="181353EF" w14:textId="77777777" w:rsidR="0043098C" w:rsidRPr="00784132" w:rsidRDefault="0043098C" w:rsidP="0043098C">
            <w:pPr>
              <w:jc w:val="both"/>
              <w:rPr>
                <w:rFonts w:eastAsia="Times New Roman" w:cs="Arial"/>
                <w:sz w:val="20"/>
                <w:szCs w:val="20"/>
                <w:lang w:eastAsia="es-ES"/>
              </w:rPr>
            </w:pPr>
            <w:r w:rsidRPr="00784132">
              <w:rPr>
                <w:sz w:val="20"/>
                <w:szCs w:val="20"/>
              </w:rPr>
              <w:t xml:space="preserve">Objetivo General: </w:t>
            </w:r>
            <w:r w:rsidRPr="00784132">
              <w:rPr>
                <w:rFonts w:eastAsia="Times New Roman" w:cs="Arial"/>
                <w:sz w:val="20"/>
                <w:szCs w:val="20"/>
                <w:lang w:val="es-ES_tradnl" w:eastAsia="ar-SA"/>
              </w:rPr>
              <w:t xml:space="preserve">Capacitar </w:t>
            </w:r>
            <w:r w:rsidRPr="00784132">
              <w:rPr>
                <w:sz w:val="20"/>
                <w:szCs w:val="20"/>
              </w:rPr>
              <w:t xml:space="preserve">teórica, metodológica y prácticamente </w:t>
            </w:r>
            <w:r w:rsidRPr="00784132">
              <w:rPr>
                <w:rFonts w:eastAsia="Times New Roman" w:cs="Arial"/>
                <w:sz w:val="20"/>
                <w:szCs w:val="20"/>
                <w:lang w:val="es-ES_tradnl" w:eastAsia="ar-SA"/>
              </w:rPr>
              <w:t xml:space="preserve">para la </w:t>
            </w:r>
            <w:r w:rsidRPr="00784132">
              <w:rPr>
                <w:rFonts w:eastAsia="Times New Roman" w:cs="Arial"/>
                <w:sz w:val="20"/>
                <w:szCs w:val="20"/>
                <w:lang w:eastAsia="es-ES"/>
              </w:rPr>
              <w:t xml:space="preserve">estructuración y </w:t>
            </w:r>
            <w:r w:rsidRPr="00784132">
              <w:rPr>
                <w:rFonts w:eastAsia="Times New Roman" w:cs="Arial"/>
                <w:sz w:val="20"/>
                <w:szCs w:val="20"/>
                <w:lang w:val="es-ES_tradnl" w:eastAsia="ar-SA"/>
              </w:rPr>
              <w:t>dirección</w:t>
            </w:r>
            <w:r w:rsidRPr="00784132">
              <w:rPr>
                <w:rFonts w:eastAsia="Times New Roman" w:cs="Arial"/>
                <w:sz w:val="20"/>
                <w:szCs w:val="20"/>
                <w:lang w:eastAsia="es-ES"/>
              </w:rPr>
              <w:t xml:space="preserve"> el proceso de </w:t>
            </w:r>
            <w:r w:rsidRPr="00784132">
              <w:rPr>
                <w:rFonts w:eastAsia="Times New Roman" w:cs="Arial"/>
                <w:sz w:val="20"/>
                <w:szCs w:val="20"/>
                <w:lang w:eastAsia="ar-SA"/>
              </w:rPr>
              <w:t>solución y formulación de problemas aritméticos</w:t>
            </w:r>
            <w:r w:rsidRPr="00784132">
              <w:rPr>
                <w:rFonts w:eastAsia="Times New Roman" w:cs="Arial"/>
                <w:sz w:val="20"/>
                <w:szCs w:val="20"/>
                <w:lang w:eastAsia="es-ES"/>
              </w:rPr>
              <w:t xml:space="preserve"> en la escuela primaria</w:t>
            </w:r>
            <w:r w:rsidRPr="00784132">
              <w:rPr>
                <w:rFonts w:eastAsia="Times New Roman" w:cs="Arial"/>
                <w:sz w:val="20"/>
                <w:szCs w:val="20"/>
                <w:lang w:eastAsia="ar-SA"/>
              </w:rPr>
              <w:t>.</w:t>
            </w:r>
          </w:p>
        </w:tc>
      </w:tr>
      <w:tr w:rsidR="0043098C" w:rsidRPr="00784132" w14:paraId="600D1419" w14:textId="77777777" w:rsidTr="0043098C">
        <w:trPr>
          <w:trHeight w:val="1118"/>
        </w:trPr>
        <w:tc>
          <w:tcPr>
            <w:tcW w:w="9215" w:type="dxa"/>
            <w:gridSpan w:val="5"/>
          </w:tcPr>
          <w:p w14:paraId="4A082085" w14:textId="77777777" w:rsidR="0043098C" w:rsidRPr="00784132" w:rsidRDefault="0043098C" w:rsidP="0043098C">
            <w:pPr>
              <w:jc w:val="both"/>
              <w:rPr>
                <w:sz w:val="20"/>
                <w:szCs w:val="20"/>
              </w:rPr>
            </w:pPr>
            <w:r w:rsidRPr="00784132">
              <w:rPr>
                <w:sz w:val="20"/>
                <w:szCs w:val="20"/>
              </w:rPr>
              <w:t xml:space="preserve">Breve descripción de su contenido: </w:t>
            </w:r>
          </w:p>
          <w:p w14:paraId="34D4733F" w14:textId="77777777" w:rsidR="0043098C" w:rsidRPr="00784132" w:rsidRDefault="0043098C" w:rsidP="0043098C">
            <w:pPr>
              <w:jc w:val="both"/>
              <w:rPr>
                <w:rFonts w:eastAsia="Times New Roman" w:cs="Arial"/>
                <w:sz w:val="20"/>
                <w:szCs w:val="20"/>
              </w:rPr>
            </w:pPr>
            <w:r w:rsidRPr="00784132">
              <w:rPr>
                <w:rFonts w:eastAsia="Times New Roman" w:cs="Arial"/>
                <w:b/>
                <w:sz w:val="20"/>
                <w:szCs w:val="20"/>
                <w:lang w:eastAsia="es-ES"/>
              </w:rPr>
              <w:t xml:space="preserve">Sinopsis: </w:t>
            </w:r>
            <w:r w:rsidRPr="00784132">
              <w:rPr>
                <w:rFonts w:eastAsia="Times New Roman" w:cs="Arial"/>
                <w:sz w:val="20"/>
                <w:szCs w:val="20"/>
              </w:rPr>
              <w:t>Este programa tiene como objetivo dar respuesta a la necesidad de los docentes de la educación primaria de adquirir estrategias de alto impacto en</w:t>
            </w:r>
            <w:r w:rsidRPr="00784132">
              <w:rPr>
                <w:rFonts w:eastAsia="Times New Roman" w:cs="Arial"/>
                <w:sz w:val="20"/>
                <w:szCs w:val="20"/>
                <w:lang w:eastAsia="es-ES"/>
              </w:rPr>
              <w:t xml:space="preserve"> la </w:t>
            </w:r>
            <w:r w:rsidRPr="00784132">
              <w:rPr>
                <w:rFonts w:eastAsia="Times New Roman" w:cs="Arial"/>
                <w:sz w:val="20"/>
                <w:szCs w:val="20"/>
              </w:rPr>
              <w:t xml:space="preserve">enseñanza de </w:t>
            </w:r>
            <w:r w:rsidRPr="00784132">
              <w:rPr>
                <w:rFonts w:eastAsia="Times New Roman" w:cs="Arial"/>
                <w:sz w:val="20"/>
                <w:szCs w:val="20"/>
                <w:lang w:eastAsia="es-ES"/>
              </w:rPr>
              <w:t>la solución y formulación de problemas aritméticos. Se da tratamiento a la formulación de objetivos, aplicación de las funciones didácticas, los procedimientos heurísticos, desarrollo de habilidades en la dirección del proceso docente-educativo y la confección los medios de enseñanza necesarios.</w:t>
            </w:r>
            <w:r>
              <w:rPr>
                <w:rFonts w:eastAsia="Times New Roman" w:cs="Arial"/>
                <w:sz w:val="20"/>
                <w:szCs w:val="20"/>
                <w:lang w:eastAsia="es-ES"/>
              </w:rPr>
              <w:t xml:space="preserve"> </w:t>
            </w:r>
            <w:r w:rsidRPr="00784132">
              <w:rPr>
                <w:rFonts w:eastAsia="Times New Roman" w:cs="Arial"/>
                <w:sz w:val="20"/>
                <w:szCs w:val="20"/>
              </w:rPr>
              <w:t>Al finalizar el curso los maestros serán competentes para integrar distintas prácticas efectivas para la enseñanza en la solución y formulación de problemas aritméticos, incorporando los componentes didácticos necesarios para un aprendizaje significativo de sus alumnos.</w:t>
            </w:r>
          </w:p>
          <w:p w14:paraId="55560510" w14:textId="77777777" w:rsidR="0043098C" w:rsidRPr="00784132" w:rsidRDefault="0043098C" w:rsidP="0043098C">
            <w:pPr>
              <w:tabs>
                <w:tab w:val="left" w:pos="-180"/>
                <w:tab w:val="left" w:pos="8820"/>
              </w:tabs>
              <w:ind w:right="99"/>
              <w:jc w:val="both"/>
              <w:rPr>
                <w:rFonts w:eastAsia="Calibri" w:cs="Arial"/>
                <w:sz w:val="20"/>
                <w:szCs w:val="20"/>
                <w:lang w:val="es-ES_tradnl" w:eastAsia="es-ES" w:bidi="he-IL"/>
              </w:rPr>
            </w:pPr>
          </w:p>
        </w:tc>
      </w:tr>
      <w:tr w:rsidR="0043098C" w:rsidRPr="00784132" w14:paraId="0AD77333" w14:textId="77777777" w:rsidTr="0043098C">
        <w:trPr>
          <w:trHeight w:val="603"/>
        </w:trPr>
        <w:tc>
          <w:tcPr>
            <w:tcW w:w="4605" w:type="dxa"/>
            <w:gridSpan w:val="3"/>
          </w:tcPr>
          <w:p w14:paraId="70C8E263" w14:textId="77777777" w:rsidR="0043098C" w:rsidRPr="00784132" w:rsidRDefault="0043098C" w:rsidP="0043098C">
            <w:pPr>
              <w:rPr>
                <w:sz w:val="20"/>
                <w:szCs w:val="20"/>
              </w:rPr>
            </w:pPr>
            <w:r w:rsidRPr="00784132">
              <w:rPr>
                <w:sz w:val="20"/>
                <w:szCs w:val="20"/>
              </w:rPr>
              <w:t xml:space="preserve">Solicitado por: </w:t>
            </w:r>
          </w:p>
          <w:p w14:paraId="65A1F1F7" w14:textId="77777777" w:rsidR="0043098C" w:rsidRPr="00784132" w:rsidRDefault="0043098C" w:rsidP="0043098C">
            <w:pPr>
              <w:rPr>
                <w:sz w:val="20"/>
                <w:szCs w:val="20"/>
              </w:rPr>
            </w:pPr>
            <w:r w:rsidRPr="00784132">
              <w:rPr>
                <w:sz w:val="20"/>
                <w:szCs w:val="20"/>
              </w:rPr>
              <w:t>Dirección Provincial Santiago de Cuba Mined</w:t>
            </w:r>
          </w:p>
        </w:tc>
        <w:tc>
          <w:tcPr>
            <w:tcW w:w="4610" w:type="dxa"/>
            <w:gridSpan w:val="2"/>
          </w:tcPr>
          <w:p w14:paraId="10CC7044" w14:textId="77777777" w:rsidR="0043098C" w:rsidRPr="00784132" w:rsidRDefault="0043098C" w:rsidP="0043098C">
            <w:pPr>
              <w:rPr>
                <w:sz w:val="20"/>
                <w:szCs w:val="20"/>
              </w:rPr>
            </w:pPr>
            <w:r w:rsidRPr="00784132">
              <w:rPr>
                <w:sz w:val="20"/>
                <w:szCs w:val="20"/>
              </w:rPr>
              <w:t xml:space="preserve">Otros posibles participantes:  </w:t>
            </w:r>
          </w:p>
          <w:p w14:paraId="0DFBAAE3" w14:textId="77777777" w:rsidR="0043098C" w:rsidRPr="00784132" w:rsidRDefault="0043098C" w:rsidP="0043098C">
            <w:pPr>
              <w:rPr>
                <w:sz w:val="20"/>
                <w:szCs w:val="20"/>
              </w:rPr>
            </w:pPr>
            <w:r w:rsidRPr="00784132">
              <w:rPr>
                <w:sz w:val="20"/>
                <w:szCs w:val="20"/>
              </w:rPr>
              <w:t>Escuelas rurales</w:t>
            </w:r>
          </w:p>
        </w:tc>
      </w:tr>
      <w:tr w:rsidR="0043098C" w:rsidRPr="00784132" w14:paraId="433F4F8A" w14:textId="77777777" w:rsidTr="0043098C">
        <w:trPr>
          <w:trHeight w:val="981"/>
        </w:trPr>
        <w:tc>
          <w:tcPr>
            <w:tcW w:w="4605" w:type="dxa"/>
            <w:gridSpan w:val="3"/>
          </w:tcPr>
          <w:p w14:paraId="066B2FDE" w14:textId="77777777" w:rsidR="0043098C" w:rsidRPr="00784132" w:rsidRDefault="0043098C" w:rsidP="0043098C">
            <w:pPr>
              <w:tabs>
                <w:tab w:val="center" w:pos="4139"/>
              </w:tabs>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5917FDF0" w14:textId="77777777" w:rsidR="0043098C" w:rsidRPr="00784132" w:rsidRDefault="0043098C" w:rsidP="0043098C">
            <w:pPr>
              <w:rPr>
                <w:sz w:val="20"/>
                <w:szCs w:val="20"/>
              </w:rPr>
            </w:pPr>
            <w:r w:rsidRPr="00784132">
              <w:rPr>
                <w:sz w:val="20"/>
                <w:szCs w:val="20"/>
              </w:rPr>
              <w:t>Especifique: Eje estratégico potencial humano, ciencia, tecnología e innovación.</w:t>
            </w:r>
          </w:p>
        </w:tc>
        <w:tc>
          <w:tcPr>
            <w:tcW w:w="4610" w:type="dxa"/>
            <w:gridSpan w:val="2"/>
          </w:tcPr>
          <w:p w14:paraId="0875B310" w14:textId="77777777" w:rsidR="0043098C" w:rsidRPr="00784132" w:rsidRDefault="0043098C" w:rsidP="0043098C">
            <w:pPr>
              <w:tabs>
                <w:tab w:val="center" w:pos="4139"/>
              </w:tabs>
              <w:rPr>
                <w:sz w:val="20"/>
                <w:szCs w:val="20"/>
                <w:u w:val="single"/>
              </w:rPr>
            </w:pPr>
            <w:r w:rsidRPr="00784132">
              <w:rPr>
                <w:sz w:val="20"/>
                <w:szCs w:val="20"/>
              </w:rPr>
              <w:t xml:space="preserve">Vinculado a proyecto:    si ___  no </w:t>
            </w:r>
            <w:r w:rsidRPr="00784132">
              <w:rPr>
                <w:sz w:val="20"/>
                <w:szCs w:val="20"/>
                <w:u w:val="single"/>
              </w:rPr>
              <w:t>X</w:t>
            </w:r>
          </w:p>
          <w:p w14:paraId="26631C3E" w14:textId="77777777" w:rsidR="0043098C" w:rsidRPr="00784132" w:rsidRDefault="0043098C" w:rsidP="0043098C">
            <w:pPr>
              <w:rPr>
                <w:sz w:val="20"/>
                <w:szCs w:val="20"/>
              </w:rPr>
            </w:pPr>
            <w:r w:rsidRPr="00784132">
              <w:rPr>
                <w:sz w:val="20"/>
                <w:szCs w:val="20"/>
              </w:rPr>
              <w:t xml:space="preserve">Tipo de proyecto y nombre. </w:t>
            </w:r>
          </w:p>
        </w:tc>
      </w:tr>
    </w:tbl>
    <w:p w14:paraId="59BFBE53" w14:textId="77777777" w:rsidR="0043098C" w:rsidRDefault="0043098C" w:rsidP="00012675">
      <w:pPr>
        <w:rPr>
          <w:sz w:val="20"/>
          <w:szCs w:val="20"/>
        </w:rPr>
      </w:pPr>
    </w:p>
    <w:p w14:paraId="2BF554B7" w14:textId="77777777" w:rsidR="0043098C" w:rsidRDefault="0043098C" w:rsidP="00012675">
      <w:pPr>
        <w:rPr>
          <w:sz w:val="20"/>
          <w:szCs w:val="20"/>
        </w:rPr>
      </w:pPr>
    </w:p>
    <w:p w14:paraId="7DBFACCB" w14:textId="77777777" w:rsidR="0043098C" w:rsidRDefault="0043098C" w:rsidP="00012675">
      <w:pPr>
        <w:rPr>
          <w:sz w:val="20"/>
          <w:szCs w:val="20"/>
        </w:rPr>
      </w:pPr>
    </w:p>
    <w:p w14:paraId="3D54F06A" w14:textId="77777777" w:rsidR="0043098C" w:rsidRDefault="0043098C" w:rsidP="00012675">
      <w:pPr>
        <w:rPr>
          <w:sz w:val="20"/>
          <w:szCs w:val="20"/>
        </w:rPr>
      </w:pPr>
    </w:p>
    <w:tbl>
      <w:tblPr>
        <w:tblpPr w:leftFromText="141" w:rightFromText="141" w:vertAnchor="text" w:horzAnchor="margin" w:tblpX="-289" w:tblpY="-5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73"/>
        <w:gridCol w:w="460"/>
        <w:gridCol w:w="62"/>
        <w:gridCol w:w="1620"/>
        <w:gridCol w:w="2990"/>
      </w:tblGrid>
      <w:tr w:rsidR="0043098C" w:rsidRPr="00784132" w14:paraId="6D78981B" w14:textId="77777777" w:rsidTr="0043098C">
        <w:trPr>
          <w:trHeight w:val="417"/>
        </w:trPr>
        <w:tc>
          <w:tcPr>
            <w:tcW w:w="2010" w:type="dxa"/>
            <w:shd w:val="clear" w:color="auto" w:fill="auto"/>
          </w:tcPr>
          <w:p w14:paraId="053242B7" w14:textId="77777777" w:rsidR="0043098C" w:rsidRPr="00784132" w:rsidRDefault="0043098C" w:rsidP="0043098C">
            <w:pPr>
              <w:spacing w:after="0" w:line="240" w:lineRule="auto"/>
              <w:rPr>
                <w:sz w:val="20"/>
                <w:szCs w:val="20"/>
              </w:rPr>
            </w:pPr>
            <w:r w:rsidRPr="00784132">
              <w:rPr>
                <w:b/>
                <w:sz w:val="20"/>
                <w:szCs w:val="20"/>
              </w:rPr>
              <w:t>Área</w:t>
            </w:r>
            <w:r w:rsidRPr="00784132">
              <w:rPr>
                <w:sz w:val="20"/>
                <w:szCs w:val="20"/>
              </w:rPr>
              <w:t>: FCE</w:t>
            </w:r>
          </w:p>
          <w:p w14:paraId="743628DD" w14:textId="77777777" w:rsidR="0043098C" w:rsidRPr="00784132" w:rsidRDefault="0043098C" w:rsidP="0043098C">
            <w:pPr>
              <w:spacing w:after="0" w:line="240" w:lineRule="auto"/>
              <w:rPr>
                <w:sz w:val="20"/>
                <w:szCs w:val="20"/>
              </w:rPr>
            </w:pPr>
            <w:r w:rsidRPr="00784132">
              <w:rPr>
                <w:sz w:val="20"/>
                <w:szCs w:val="20"/>
              </w:rPr>
              <w:t>Departamento Primaria</w:t>
            </w:r>
          </w:p>
        </w:tc>
        <w:tc>
          <w:tcPr>
            <w:tcW w:w="2073" w:type="dxa"/>
            <w:shd w:val="clear" w:color="auto" w:fill="auto"/>
          </w:tcPr>
          <w:p w14:paraId="5CCAA3F0" w14:textId="77777777" w:rsidR="0043098C" w:rsidRPr="00784132" w:rsidRDefault="0043098C" w:rsidP="0043098C">
            <w:pPr>
              <w:spacing w:after="0" w:line="240" w:lineRule="auto"/>
              <w:rPr>
                <w:sz w:val="20"/>
                <w:szCs w:val="20"/>
              </w:rPr>
            </w:pPr>
            <w:r w:rsidRPr="00784132">
              <w:rPr>
                <w:b/>
                <w:sz w:val="20"/>
                <w:szCs w:val="20"/>
              </w:rPr>
              <w:t>Teléfono</w:t>
            </w:r>
            <w:r w:rsidRPr="00784132">
              <w:rPr>
                <w:sz w:val="20"/>
                <w:szCs w:val="20"/>
              </w:rPr>
              <w:t>:22668082- 22668963</w:t>
            </w:r>
          </w:p>
        </w:tc>
        <w:tc>
          <w:tcPr>
            <w:tcW w:w="2142" w:type="dxa"/>
            <w:gridSpan w:val="3"/>
            <w:shd w:val="clear" w:color="auto" w:fill="auto"/>
          </w:tcPr>
          <w:p w14:paraId="65001F8D" w14:textId="77777777" w:rsidR="0043098C" w:rsidRPr="00784132" w:rsidRDefault="0043098C" w:rsidP="0043098C">
            <w:pPr>
              <w:spacing w:after="0" w:line="240" w:lineRule="auto"/>
              <w:rPr>
                <w:b/>
                <w:sz w:val="20"/>
                <w:szCs w:val="20"/>
              </w:rPr>
            </w:pPr>
            <w:r w:rsidRPr="00784132">
              <w:rPr>
                <w:b/>
                <w:sz w:val="20"/>
                <w:szCs w:val="20"/>
              </w:rPr>
              <w:t>Tipo de Posgrado</w:t>
            </w:r>
          </w:p>
          <w:p w14:paraId="50C75D9B" w14:textId="77777777" w:rsidR="0043098C" w:rsidRPr="00784132" w:rsidRDefault="0043098C" w:rsidP="0043098C">
            <w:pPr>
              <w:spacing w:after="0" w:line="240" w:lineRule="auto"/>
              <w:rPr>
                <w:sz w:val="20"/>
                <w:szCs w:val="20"/>
              </w:rPr>
            </w:pPr>
            <w:r w:rsidRPr="00784132">
              <w:rPr>
                <w:sz w:val="20"/>
                <w:szCs w:val="20"/>
              </w:rPr>
              <w:t>Curso de posgrado</w:t>
            </w:r>
          </w:p>
        </w:tc>
        <w:tc>
          <w:tcPr>
            <w:tcW w:w="2990" w:type="dxa"/>
            <w:shd w:val="clear" w:color="auto" w:fill="auto"/>
          </w:tcPr>
          <w:p w14:paraId="0B5EE70B" w14:textId="77777777" w:rsidR="0043098C" w:rsidRPr="00784132" w:rsidRDefault="0043098C" w:rsidP="0043098C">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PG-FCE-C-18</w:t>
            </w:r>
          </w:p>
          <w:p w14:paraId="52D23B68" w14:textId="77777777" w:rsidR="0043098C" w:rsidRPr="00784132" w:rsidRDefault="0043098C" w:rsidP="0043098C">
            <w:pPr>
              <w:spacing w:after="0" w:line="240" w:lineRule="auto"/>
              <w:rPr>
                <w:b/>
                <w:sz w:val="20"/>
                <w:szCs w:val="20"/>
              </w:rPr>
            </w:pPr>
          </w:p>
          <w:p w14:paraId="663DD746" w14:textId="77777777" w:rsidR="0043098C" w:rsidRPr="00784132" w:rsidRDefault="0043098C" w:rsidP="0043098C">
            <w:pPr>
              <w:spacing w:after="0" w:line="240" w:lineRule="auto"/>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43098C" w:rsidRPr="00784132" w14:paraId="65DA0639" w14:textId="77777777" w:rsidTr="0043098C">
        <w:trPr>
          <w:trHeight w:val="397"/>
        </w:trPr>
        <w:tc>
          <w:tcPr>
            <w:tcW w:w="4543" w:type="dxa"/>
            <w:gridSpan w:val="3"/>
            <w:shd w:val="clear" w:color="auto" w:fill="auto"/>
          </w:tcPr>
          <w:p w14:paraId="4670316E" w14:textId="77777777" w:rsidR="0043098C" w:rsidRPr="00784132" w:rsidRDefault="0043098C" w:rsidP="0043098C">
            <w:pPr>
              <w:jc w:val="both"/>
              <w:rPr>
                <w:rFonts w:eastAsia="Times New Roman" w:cs="Arial"/>
                <w:bCs/>
                <w:sz w:val="20"/>
                <w:szCs w:val="20"/>
                <w:lang w:val="es-ES_tradnl" w:eastAsia="es-ES"/>
              </w:rPr>
            </w:pPr>
            <w:r w:rsidRPr="00784132">
              <w:rPr>
                <w:b/>
                <w:sz w:val="20"/>
                <w:szCs w:val="20"/>
              </w:rPr>
              <w:t>Título</w:t>
            </w:r>
            <w:r w:rsidRPr="00784132">
              <w:rPr>
                <w:sz w:val="20"/>
                <w:szCs w:val="20"/>
              </w:rPr>
              <w:t xml:space="preserve">: </w:t>
            </w:r>
            <w:r w:rsidRPr="00784132">
              <w:rPr>
                <w:rFonts w:eastAsia="Times New Roman" w:cs="Arial"/>
                <w:bCs/>
                <w:sz w:val="20"/>
                <w:szCs w:val="20"/>
                <w:lang w:val="es-ES_tradnl" w:eastAsia="es-ES"/>
              </w:rPr>
              <w:t>El tratamiento a los contenidos de la fonética en la formación del maestro primario</w:t>
            </w:r>
          </w:p>
          <w:p w14:paraId="592518E9" w14:textId="77777777" w:rsidR="0043098C" w:rsidRPr="00784132" w:rsidRDefault="0043098C" w:rsidP="0043098C">
            <w:pPr>
              <w:spacing w:after="0" w:line="240" w:lineRule="auto"/>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mayo</w:t>
            </w:r>
          </w:p>
        </w:tc>
        <w:tc>
          <w:tcPr>
            <w:tcW w:w="4672" w:type="dxa"/>
            <w:gridSpan w:val="3"/>
            <w:shd w:val="clear" w:color="auto" w:fill="auto"/>
          </w:tcPr>
          <w:p w14:paraId="7F397536" w14:textId="77777777" w:rsidR="0043098C" w:rsidRPr="00784132" w:rsidRDefault="0043098C" w:rsidP="0043098C">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w:t>
            </w:r>
          </w:p>
          <w:p w14:paraId="5A529F43" w14:textId="77777777" w:rsidR="0043098C" w:rsidRPr="00784132" w:rsidRDefault="0043098C" w:rsidP="0043098C">
            <w:pPr>
              <w:spacing w:after="0" w:line="240" w:lineRule="auto"/>
              <w:rPr>
                <w:sz w:val="20"/>
                <w:szCs w:val="20"/>
              </w:rPr>
            </w:pPr>
            <w:r w:rsidRPr="00784132">
              <w:rPr>
                <w:sz w:val="20"/>
                <w:szCs w:val="20"/>
              </w:rPr>
              <w:t>Dr. C Yoelvis González Martínez PT</w:t>
            </w:r>
          </w:p>
          <w:p w14:paraId="2EB4B6EA" w14:textId="77777777" w:rsidR="0043098C" w:rsidRPr="00784132" w:rsidRDefault="0043098C" w:rsidP="0043098C">
            <w:pPr>
              <w:spacing w:after="0" w:line="240" w:lineRule="auto"/>
              <w:rPr>
                <w:sz w:val="20"/>
                <w:szCs w:val="20"/>
              </w:rPr>
            </w:pPr>
            <w:r w:rsidRPr="00784132">
              <w:rPr>
                <w:sz w:val="20"/>
                <w:szCs w:val="20"/>
              </w:rPr>
              <w:t>yoelvisg@uo.edu.cu.</w:t>
            </w:r>
          </w:p>
        </w:tc>
      </w:tr>
      <w:tr w:rsidR="0043098C" w:rsidRPr="00784132" w14:paraId="09D43A15" w14:textId="77777777" w:rsidTr="0043098C">
        <w:trPr>
          <w:trHeight w:val="913"/>
        </w:trPr>
        <w:tc>
          <w:tcPr>
            <w:tcW w:w="9215" w:type="dxa"/>
            <w:gridSpan w:val="6"/>
            <w:shd w:val="clear" w:color="auto" w:fill="auto"/>
          </w:tcPr>
          <w:p w14:paraId="782DA307" w14:textId="77777777" w:rsidR="0043098C" w:rsidRPr="00784132" w:rsidRDefault="0043098C" w:rsidP="0043098C">
            <w:pPr>
              <w:spacing w:after="0" w:line="240" w:lineRule="auto"/>
              <w:rPr>
                <w:sz w:val="20"/>
                <w:szCs w:val="20"/>
              </w:rPr>
            </w:pPr>
            <w:r w:rsidRPr="00784132">
              <w:rPr>
                <w:b/>
                <w:sz w:val="20"/>
                <w:szCs w:val="20"/>
              </w:rPr>
              <w:t>Objetivo General</w:t>
            </w:r>
            <w:r w:rsidRPr="00784132">
              <w:rPr>
                <w:sz w:val="20"/>
                <w:szCs w:val="20"/>
              </w:rPr>
              <w:t xml:space="preserve">: </w:t>
            </w:r>
            <w:r w:rsidRPr="00784132">
              <w:rPr>
                <w:rFonts w:cs="Arial"/>
                <w:color w:val="000000"/>
                <w:sz w:val="20"/>
                <w:szCs w:val="20"/>
              </w:rPr>
              <w:t>Contribuir a la formación de sólidos conocimientos lingüísticos mediante el estudio de las estructuras fonológicas del español; la estructura y el funcionamiento de la lengua como sistema</w:t>
            </w:r>
          </w:p>
        </w:tc>
      </w:tr>
      <w:tr w:rsidR="0043098C" w:rsidRPr="00784132" w14:paraId="788D24AE" w14:textId="77777777" w:rsidTr="0043098C">
        <w:trPr>
          <w:trHeight w:val="1118"/>
        </w:trPr>
        <w:tc>
          <w:tcPr>
            <w:tcW w:w="9215" w:type="dxa"/>
            <w:gridSpan w:val="6"/>
            <w:shd w:val="clear" w:color="auto" w:fill="auto"/>
          </w:tcPr>
          <w:p w14:paraId="2DC4F8E5" w14:textId="77777777" w:rsidR="0043098C" w:rsidRPr="00784132" w:rsidRDefault="0043098C" w:rsidP="0043098C">
            <w:pPr>
              <w:spacing w:after="0" w:line="240" w:lineRule="auto"/>
              <w:jc w:val="both"/>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La organización del sistema lingüístico. El signo lingüístico: planos y niveles. Unidades del lenguaje.  La fonética y la fonología. Unidades. El aparato fonoarticulatorio: estructuras y funciones. Clasificación de los fonemas atendiendo a los rasgos pertinentes</w:t>
            </w:r>
          </w:p>
        </w:tc>
      </w:tr>
      <w:tr w:rsidR="0043098C" w:rsidRPr="00784132" w14:paraId="752DC881" w14:textId="77777777" w:rsidTr="0043098C">
        <w:trPr>
          <w:trHeight w:val="311"/>
        </w:trPr>
        <w:tc>
          <w:tcPr>
            <w:tcW w:w="4605" w:type="dxa"/>
            <w:gridSpan w:val="4"/>
            <w:shd w:val="clear" w:color="auto" w:fill="auto"/>
          </w:tcPr>
          <w:p w14:paraId="59C52FF4" w14:textId="77777777" w:rsidR="0043098C" w:rsidRPr="00784132" w:rsidRDefault="0043098C" w:rsidP="0043098C">
            <w:pPr>
              <w:spacing w:after="0" w:line="240" w:lineRule="auto"/>
              <w:rPr>
                <w:sz w:val="20"/>
                <w:szCs w:val="20"/>
              </w:rPr>
            </w:pPr>
            <w:r w:rsidRPr="00784132">
              <w:rPr>
                <w:b/>
                <w:sz w:val="20"/>
                <w:szCs w:val="20"/>
              </w:rPr>
              <w:t>Solicitado por</w:t>
            </w:r>
            <w:r w:rsidRPr="00784132">
              <w:rPr>
                <w:sz w:val="20"/>
                <w:szCs w:val="20"/>
              </w:rPr>
              <w:t>: MINED</w:t>
            </w:r>
          </w:p>
        </w:tc>
        <w:tc>
          <w:tcPr>
            <w:tcW w:w="4610" w:type="dxa"/>
            <w:gridSpan w:val="2"/>
            <w:shd w:val="clear" w:color="auto" w:fill="auto"/>
          </w:tcPr>
          <w:p w14:paraId="7CCD9082" w14:textId="77777777" w:rsidR="0043098C" w:rsidRPr="00784132" w:rsidRDefault="0043098C" w:rsidP="0043098C">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43098C" w:rsidRPr="00784132" w14:paraId="16E89A96" w14:textId="77777777" w:rsidTr="0043098C">
        <w:trPr>
          <w:trHeight w:val="697"/>
        </w:trPr>
        <w:tc>
          <w:tcPr>
            <w:tcW w:w="4605" w:type="dxa"/>
            <w:gridSpan w:val="4"/>
            <w:shd w:val="clear" w:color="auto" w:fill="auto"/>
          </w:tcPr>
          <w:p w14:paraId="7871F1AC" w14:textId="77777777" w:rsidR="0043098C" w:rsidRPr="00784132" w:rsidRDefault="0043098C" w:rsidP="0043098C">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46515A94" w14:textId="77777777" w:rsidR="0043098C" w:rsidRPr="00784132" w:rsidRDefault="0043098C" w:rsidP="0043098C">
            <w:pPr>
              <w:spacing w:after="0" w:line="240" w:lineRule="auto"/>
              <w:rPr>
                <w:sz w:val="20"/>
                <w:szCs w:val="20"/>
              </w:rPr>
            </w:pPr>
            <w:r w:rsidRPr="00784132">
              <w:rPr>
                <w:sz w:val="20"/>
                <w:szCs w:val="20"/>
              </w:rPr>
              <w:t xml:space="preserve">Especifique:  Eje estratégico Potencial humano, ciencia, tecnología e innovación </w:t>
            </w:r>
          </w:p>
        </w:tc>
        <w:tc>
          <w:tcPr>
            <w:tcW w:w="4610" w:type="dxa"/>
            <w:gridSpan w:val="2"/>
            <w:shd w:val="clear" w:color="auto" w:fill="auto"/>
          </w:tcPr>
          <w:p w14:paraId="3A0CCCC9" w14:textId="77777777" w:rsidR="0043098C" w:rsidRPr="00784132" w:rsidRDefault="0043098C" w:rsidP="0043098C">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18191FE0" w14:textId="77777777" w:rsidR="0043098C" w:rsidRPr="00784132" w:rsidRDefault="0043098C" w:rsidP="0043098C">
            <w:pPr>
              <w:spacing w:after="0" w:line="240" w:lineRule="auto"/>
              <w:rPr>
                <w:sz w:val="20"/>
                <w:szCs w:val="20"/>
              </w:rPr>
            </w:pPr>
            <w:r w:rsidRPr="00784132">
              <w:rPr>
                <w:sz w:val="20"/>
                <w:szCs w:val="20"/>
              </w:rPr>
              <w:t xml:space="preserve">Tipo de proyecto y nombre. </w:t>
            </w:r>
          </w:p>
        </w:tc>
      </w:tr>
    </w:tbl>
    <w:p w14:paraId="7E97F855" w14:textId="77777777" w:rsidR="0043098C" w:rsidRPr="00784132" w:rsidRDefault="0043098C" w:rsidP="00012675">
      <w:pPr>
        <w:rPr>
          <w:sz w:val="20"/>
          <w:szCs w:val="20"/>
        </w:rPr>
      </w:pPr>
    </w:p>
    <w:p w14:paraId="7C4FFE41" w14:textId="23DA0F48" w:rsidR="007D7780" w:rsidRDefault="007D7780" w:rsidP="00012675">
      <w:pPr>
        <w:rPr>
          <w:sz w:val="20"/>
          <w:szCs w:val="20"/>
        </w:rPr>
      </w:pPr>
    </w:p>
    <w:p w14:paraId="7F8906CF" w14:textId="77777777" w:rsidR="007D7780" w:rsidRPr="00784132" w:rsidRDefault="007D7780" w:rsidP="00012675">
      <w:pPr>
        <w:rPr>
          <w:sz w:val="20"/>
          <w:szCs w:val="20"/>
        </w:rPr>
      </w:pPr>
    </w:p>
    <w:tbl>
      <w:tblPr>
        <w:tblStyle w:val="Tablaconcuadrcula"/>
        <w:tblW w:w="9215" w:type="dxa"/>
        <w:tblInd w:w="-289" w:type="dxa"/>
        <w:tblLook w:val="04A0" w:firstRow="1" w:lastRow="0" w:firstColumn="1" w:lastColumn="0" w:noHBand="0" w:noVBand="1"/>
      </w:tblPr>
      <w:tblGrid>
        <w:gridCol w:w="1579"/>
        <w:gridCol w:w="2533"/>
        <w:gridCol w:w="62"/>
        <w:gridCol w:w="1620"/>
        <w:gridCol w:w="3421"/>
      </w:tblGrid>
      <w:tr w:rsidR="00012675" w:rsidRPr="00784132" w14:paraId="4E1ED282" w14:textId="77777777" w:rsidTr="008C26D9">
        <w:trPr>
          <w:trHeight w:val="417"/>
        </w:trPr>
        <w:tc>
          <w:tcPr>
            <w:tcW w:w="1579" w:type="dxa"/>
          </w:tcPr>
          <w:p w14:paraId="6C5A6F6D"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647196D1"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74B3B141" w14:textId="77777777" w:rsidR="00012675" w:rsidRPr="00784132" w:rsidRDefault="00012675" w:rsidP="00012675">
            <w:pPr>
              <w:rPr>
                <w:b/>
                <w:sz w:val="20"/>
                <w:szCs w:val="20"/>
              </w:rPr>
            </w:pPr>
            <w:r w:rsidRPr="00784132">
              <w:rPr>
                <w:b/>
                <w:sz w:val="20"/>
                <w:szCs w:val="20"/>
              </w:rPr>
              <w:t>Tipo de Posgrado</w:t>
            </w:r>
          </w:p>
          <w:p w14:paraId="2CA408F2" w14:textId="77777777" w:rsidR="00012675" w:rsidRPr="00784132" w:rsidRDefault="00012675" w:rsidP="00012675">
            <w:pPr>
              <w:rPr>
                <w:sz w:val="20"/>
                <w:szCs w:val="20"/>
              </w:rPr>
            </w:pPr>
            <w:r w:rsidRPr="00784132">
              <w:rPr>
                <w:sz w:val="20"/>
                <w:szCs w:val="20"/>
                <w:lang w:val="es-US"/>
              </w:rPr>
              <w:t xml:space="preserve">Postgrado   </w:t>
            </w:r>
          </w:p>
        </w:tc>
        <w:tc>
          <w:tcPr>
            <w:tcW w:w="3421" w:type="dxa"/>
          </w:tcPr>
          <w:p w14:paraId="2BF7E8FB"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PG-FCE-C-19</w:t>
            </w:r>
          </w:p>
          <w:p w14:paraId="60B1C072" w14:textId="77777777" w:rsidR="00012675" w:rsidRPr="00784132" w:rsidRDefault="00012675" w:rsidP="00012675">
            <w:pPr>
              <w:rPr>
                <w:b/>
                <w:sz w:val="20"/>
                <w:szCs w:val="20"/>
              </w:rPr>
            </w:pPr>
          </w:p>
          <w:p w14:paraId="1E30B866" w14:textId="77777777" w:rsidR="00012675" w:rsidRPr="00784132" w:rsidRDefault="00012675" w:rsidP="00012675">
            <w:pPr>
              <w:rPr>
                <w:sz w:val="20"/>
                <w:szCs w:val="20"/>
              </w:rPr>
            </w:pPr>
            <w:r w:rsidRPr="00784132">
              <w:rPr>
                <w:b/>
                <w:sz w:val="20"/>
                <w:szCs w:val="20"/>
              </w:rPr>
              <w:t>Horas</w:t>
            </w:r>
            <w:r w:rsidRPr="00784132">
              <w:rPr>
                <w:sz w:val="20"/>
                <w:szCs w:val="20"/>
              </w:rPr>
              <w:t xml:space="preserve">: </w:t>
            </w:r>
            <w:r w:rsidRPr="00784132">
              <w:rPr>
                <w:sz w:val="20"/>
                <w:szCs w:val="20"/>
                <w:lang w:val="es-US"/>
              </w:rPr>
              <w:t>30</w:t>
            </w:r>
            <w:r w:rsidRPr="00784132">
              <w:rPr>
                <w:b/>
                <w:sz w:val="20"/>
                <w:szCs w:val="20"/>
              </w:rPr>
              <w:t>Créditos</w:t>
            </w:r>
            <w:r w:rsidRPr="00784132">
              <w:rPr>
                <w:sz w:val="20"/>
                <w:szCs w:val="20"/>
              </w:rPr>
              <w:t xml:space="preserve">: </w:t>
            </w:r>
            <w:r w:rsidRPr="00784132">
              <w:rPr>
                <w:sz w:val="20"/>
                <w:szCs w:val="20"/>
                <w:lang w:val="es-US"/>
              </w:rPr>
              <w:t>1</w:t>
            </w:r>
          </w:p>
        </w:tc>
      </w:tr>
      <w:tr w:rsidR="00012675" w:rsidRPr="00784132" w14:paraId="28FC055C" w14:textId="77777777" w:rsidTr="008C26D9">
        <w:trPr>
          <w:trHeight w:val="397"/>
        </w:trPr>
        <w:tc>
          <w:tcPr>
            <w:tcW w:w="4112" w:type="dxa"/>
            <w:gridSpan w:val="2"/>
          </w:tcPr>
          <w:p w14:paraId="0F7E9A93" w14:textId="77777777" w:rsidR="00012675" w:rsidRPr="00784132" w:rsidRDefault="00012675" w:rsidP="00012675">
            <w:pPr>
              <w:rPr>
                <w:sz w:val="20"/>
                <w:szCs w:val="20"/>
              </w:rPr>
            </w:pPr>
            <w:r w:rsidRPr="00784132">
              <w:rPr>
                <w:b/>
                <w:sz w:val="20"/>
                <w:szCs w:val="20"/>
              </w:rPr>
              <w:t>Título</w:t>
            </w:r>
            <w:r w:rsidRPr="00784132">
              <w:rPr>
                <w:sz w:val="20"/>
                <w:szCs w:val="20"/>
                <w:lang w:val="es-US"/>
              </w:rPr>
              <w:t xml:space="preserve">. </w:t>
            </w:r>
            <w:r w:rsidRPr="00784132">
              <w:rPr>
                <w:rFonts w:eastAsia="Times New Roman" w:cs="Arial"/>
                <w:color w:val="000000"/>
                <w:sz w:val="20"/>
                <w:szCs w:val="20"/>
                <w:lang w:eastAsia="es-ES"/>
              </w:rPr>
              <w:t>Tradiciones histórico- pedagógicas de la formación del maestro primario desde 1917- 2009</w:t>
            </w:r>
          </w:p>
          <w:p w14:paraId="06FCA89C" w14:textId="77777777" w:rsidR="00012675" w:rsidRPr="00784132" w:rsidRDefault="00012675" w:rsidP="00012675">
            <w:pPr>
              <w:rPr>
                <w:sz w:val="20"/>
                <w:szCs w:val="20"/>
              </w:rPr>
            </w:pPr>
          </w:p>
          <w:p w14:paraId="25DD2CC9" w14:textId="77777777" w:rsidR="00012675" w:rsidRPr="00784132" w:rsidRDefault="00012675" w:rsidP="00012675">
            <w:pPr>
              <w:rPr>
                <w:sz w:val="20"/>
                <w:szCs w:val="20"/>
              </w:rPr>
            </w:pPr>
            <w:r w:rsidRPr="00784132">
              <w:rPr>
                <w:b/>
                <w:sz w:val="20"/>
                <w:szCs w:val="20"/>
              </w:rPr>
              <w:t>Inicio</w:t>
            </w:r>
            <w:r w:rsidRPr="00784132">
              <w:rPr>
                <w:sz w:val="20"/>
                <w:szCs w:val="20"/>
              </w:rPr>
              <w:t>. Febrero. Culmina marzo</w:t>
            </w:r>
          </w:p>
        </w:tc>
        <w:tc>
          <w:tcPr>
            <w:tcW w:w="5103" w:type="dxa"/>
            <w:gridSpan w:val="3"/>
          </w:tcPr>
          <w:p w14:paraId="310BD2C4"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w:t>
            </w:r>
            <w:r w:rsidRPr="00784132">
              <w:rPr>
                <w:sz w:val="20"/>
                <w:szCs w:val="20"/>
                <w:lang w:val="es-US"/>
              </w:rPr>
              <w:t xml:space="preserve">Aux. </w:t>
            </w:r>
            <w:r w:rsidRPr="00784132">
              <w:rPr>
                <w:sz w:val="20"/>
                <w:szCs w:val="20"/>
              </w:rPr>
              <w:t xml:space="preserve">y </w:t>
            </w:r>
            <w:r w:rsidRPr="00784132">
              <w:rPr>
                <w:sz w:val="20"/>
                <w:szCs w:val="20"/>
                <w:lang w:val="es-US"/>
              </w:rPr>
              <w:t>MS.c</w:t>
            </w:r>
            <w:r w:rsidRPr="00784132">
              <w:rPr>
                <w:sz w:val="20"/>
                <w:szCs w:val="20"/>
              </w:rPr>
              <w:t xml:space="preserve"> Gardenia Vidal Ferrera</w:t>
            </w:r>
          </w:p>
          <w:p w14:paraId="2DA18870" w14:textId="77777777" w:rsidR="00012675" w:rsidRPr="00784132" w:rsidRDefault="00012675" w:rsidP="00012675">
            <w:pPr>
              <w:rPr>
                <w:sz w:val="20"/>
                <w:szCs w:val="20"/>
              </w:rPr>
            </w:pPr>
            <w:r w:rsidRPr="00784132">
              <w:rPr>
                <w:sz w:val="20"/>
                <w:szCs w:val="20"/>
              </w:rPr>
              <w:t>MSc</w:t>
            </w:r>
          </w:p>
        </w:tc>
      </w:tr>
      <w:tr w:rsidR="00012675" w:rsidRPr="00784132" w14:paraId="5C3CF16A" w14:textId="77777777" w:rsidTr="008C26D9">
        <w:trPr>
          <w:trHeight w:val="674"/>
        </w:trPr>
        <w:tc>
          <w:tcPr>
            <w:tcW w:w="9215" w:type="dxa"/>
            <w:gridSpan w:val="5"/>
          </w:tcPr>
          <w:p w14:paraId="676657A3" w14:textId="77777777" w:rsidR="00012675" w:rsidRPr="00784132" w:rsidRDefault="00012675" w:rsidP="00012675">
            <w:pPr>
              <w:rPr>
                <w:sz w:val="20"/>
                <w:szCs w:val="20"/>
              </w:rPr>
            </w:pPr>
            <w:r w:rsidRPr="00784132">
              <w:rPr>
                <w:b/>
                <w:sz w:val="20"/>
                <w:szCs w:val="20"/>
              </w:rPr>
              <w:t>Objetivo General</w:t>
            </w:r>
            <w:r w:rsidRPr="00784132">
              <w:rPr>
                <w:sz w:val="20"/>
                <w:szCs w:val="20"/>
              </w:rPr>
              <w:t>:</w:t>
            </w:r>
            <w:r w:rsidRPr="00784132">
              <w:rPr>
                <w:sz w:val="20"/>
                <w:szCs w:val="20"/>
                <w:lang w:val="es-US"/>
              </w:rPr>
              <w:t xml:space="preserve"> Explicar los fundamentos teórico- pedagógicos de la atención a las tradiciones pedagógicas del maestro primario en la Disciplina Principal integradora en la carrera.  </w:t>
            </w:r>
          </w:p>
        </w:tc>
      </w:tr>
      <w:tr w:rsidR="00012675" w:rsidRPr="00784132" w14:paraId="715B2B73" w14:textId="77777777" w:rsidTr="008C26D9">
        <w:trPr>
          <w:trHeight w:val="839"/>
        </w:trPr>
        <w:tc>
          <w:tcPr>
            <w:tcW w:w="9215" w:type="dxa"/>
            <w:gridSpan w:val="5"/>
          </w:tcPr>
          <w:p w14:paraId="29064A3F"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w:t>
            </w:r>
            <w:r w:rsidR="00723415" w:rsidRPr="00784132">
              <w:rPr>
                <w:sz w:val="20"/>
                <w:szCs w:val="20"/>
                <w:lang w:val="es-US"/>
              </w:rPr>
              <w:t xml:space="preserve"> Promover una cultura </w:t>
            </w:r>
            <w:r w:rsidRPr="00784132">
              <w:rPr>
                <w:sz w:val="20"/>
                <w:szCs w:val="20"/>
                <w:lang w:val="es-US"/>
              </w:rPr>
              <w:t xml:space="preserve">pedagógica acerca del dominio de las personalidades de la pedagogía cubana en un periodo largo de tiempo para conocer de </w:t>
            </w:r>
            <w:r w:rsidR="00723415" w:rsidRPr="00784132">
              <w:rPr>
                <w:sz w:val="20"/>
                <w:szCs w:val="20"/>
                <w:lang w:val="es-US"/>
              </w:rPr>
              <w:t>sus aportes teóricos y didácticos favorecedores</w:t>
            </w:r>
            <w:r w:rsidRPr="00784132">
              <w:rPr>
                <w:sz w:val="20"/>
                <w:szCs w:val="20"/>
                <w:lang w:val="es-US"/>
              </w:rPr>
              <w:t xml:space="preserve"> para una mejor atención a la Pedagogía y Didácticas particulares. </w:t>
            </w:r>
          </w:p>
        </w:tc>
      </w:tr>
      <w:tr w:rsidR="00012675" w:rsidRPr="00784132" w14:paraId="2525F7A9" w14:textId="77777777" w:rsidTr="008C26D9">
        <w:trPr>
          <w:trHeight w:val="271"/>
        </w:trPr>
        <w:tc>
          <w:tcPr>
            <w:tcW w:w="4174" w:type="dxa"/>
            <w:gridSpan w:val="3"/>
          </w:tcPr>
          <w:p w14:paraId="519ECF71" w14:textId="77777777" w:rsidR="00012675" w:rsidRPr="00784132" w:rsidRDefault="00012675" w:rsidP="00012675">
            <w:pPr>
              <w:rPr>
                <w:sz w:val="20"/>
                <w:szCs w:val="20"/>
              </w:rPr>
            </w:pPr>
            <w:r w:rsidRPr="00784132">
              <w:rPr>
                <w:b/>
                <w:sz w:val="20"/>
                <w:szCs w:val="20"/>
              </w:rPr>
              <w:t xml:space="preserve">Solicitado </w:t>
            </w:r>
            <w:r w:rsidR="00C07C67" w:rsidRPr="00784132">
              <w:rPr>
                <w:b/>
                <w:sz w:val="20"/>
                <w:szCs w:val="20"/>
              </w:rPr>
              <w:t>por</w:t>
            </w:r>
            <w:r w:rsidR="00C07C67">
              <w:rPr>
                <w:sz w:val="20"/>
                <w:szCs w:val="20"/>
              </w:rPr>
              <w:t>: UO</w:t>
            </w:r>
          </w:p>
        </w:tc>
        <w:tc>
          <w:tcPr>
            <w:tcW w:w="5041" w:type="dxa"/>
            <w:gridSpan w:val="2"/>
          </w:tcPr>
          <w:p w14:paraId="5488F4D8"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r w:rsidR="00C07C67">
              <w:rPr>
                <w:sz w:val="20"/>
                <w:szCs w:val="20"/>
              </w:rPr>
              <w:t xml:space="preserve"> Carrera </w:t>
            </w:r>
            <w:r w:rsidRPr="00784132">
              <w:rPr>
                <w:sz w:val="20"/>
                <w:szCs w:val="20"/>
              </w:rPr>
              <w:t>Primaria</w:t>
            </w:r>
          </w:p>
        </w:tc>
      </w:tr>
      <w:tr w:rsidR="00012675" w:rsidRPr="00784132" w14:paraId="15B252FF" w14:textId="77777777" w:rsidTr="008C26D9">
        <w:trPr>
          <w:trHeight w:val="981"/>
        </w:trPr>
        <w:tc>
          <w:tcPr>
            <w:tcW w:w="4174" w:type="dxa"/>
            <w:gridSpan w:val="3"/>
          </w:tcPr>
          <w:p w14:paraId="3C9AC52B" w14:textId="77777777" w:rsidR="00012675" w:rsidRPr="00784132" w:rsidRDefault="00012675" w:rsidP="00012675">
            <w:pPr>
              <w:tabs>
                <w:tab w:val="center" w:pos="4139"/>
              </w:tabs>
              <w:rPr>
                <w:sz w:val="20"/>
                <w:szCs w:val="20"/>
              </w:rPr>
            </w:pPr>
            <w:r w:rsidRPr="00784132">
              <w:rPr>
                <w:b/>
                <w:sz w:val="20"/>
                <w:szCs w:val="20"/>
              </w:rPr>
              <w:t>Responde a prioridades</w:t>
            </w:r>
            <w:r w:rsidR="00C07C67">
              <w:rPr>
                <w:b/>
                <w:sz w:val="20"/>
                <w:szCs w:val="20"/>
              </w:rPr>
              <w:t xml:space="preserve"> </w:t>
            </w:r>
            <w:r w:rsidRPr="00784132">
              <w:rPr>
                <w:sz w:val="20"/>
                <w:szCs w:val="20"/>
              </w:rPr>
              <w:t>si</w:t>
            </w:r>
            <w:r w:rsidR="00C07C67">
              <w:rPr>
                <w:sz w:val="20"/>
                <w:szCs w:val="20"/>
              </w:rPr>
              <w:t xml:space="preserve"> </w:t>
            </w:r>
            <w:r w:rsidRPr="00C07C67">
              <w:rPr>
                <w:sz w:val="20"/>
                <w:szCs w:val="20"/>
                <w:u w:val="single"/>
              </w:rPr>
              <w:t>X</w:t>
            </w:r>
            <w:r w:rsidRPr="00784132">
              <w:rPr>
                <w:sz w:val="20"/>
                <w:szCs w:val="20"/>
              </w:rPr>
              <w:t xml:space="preserve">  no___</w:t>
            </w:r>
          </w:p>
          <w:p w14:paraId="188AD3FF" w14:textId="77777777" w:rsidR="00012675" w:rsidRPr="00784132" w:rsidRDefault="00012675" w:rsidP="00012675">
            <w:pPr>
              <w:rPr>
                <w:sz w:val="20"/>
                <w:szCs w:val="20"/>
                <w:lang w:val="es-US"/>
              </w:rPr>
            </w:pPr>
            <w:r w:rsidRPr="00784132">
              <w:rPr>
                <w:sz w:val="20"/>
                <w:szCs w:val="20"/>
              </w:rPr>
              <w:t>Especifique</w:t>
            </w:r>
            <w:r w:rsidR="00723415" w:rsidRPr="00784132">
              <w:rPr>
                <w:sz w:val="20"/>
                <w:szCs w:val="20"/>
              </w:rPr>
              <w:t>: Eje</w:t>
            </w:r>
            <w:r w:rsidRPr="00784132">
              <w:rPr>
                <w:sz w:val="20"/>
                <w:szCs w:val="20"/>
              </w:rPr>
              <w:t xml:space="preserve"> estratégico Potencia</w:t>
            </w:r>
            <w:r w:rsidRPr="00784132">
              <w:rPr>
                <w:sz w:val="20"/>
                <w:szCs w:val="20"/>
                <w:lang w:val="es-US"/>
              </w:rPr>
              <w:t>l humano.</w:t>
            </w:r>
          </w:p>
        </w:tc>
        <w:tc>
          <w:tcPr>
            <w:tcW w:w="5041" w:type="dxa"/>
            <w:gridSpan w:val="2"/>
          </w:tcPr>
          <w:p w14:paraId="20F39B28"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xml:space="preserve">:    si </w:t>
            </w:r>
            <w:r w:rsidRPr="00784132">
              <w:rPr>
                <w:sz w:val="20"/>
                <w:szCs w:val="20"/>
                <w:lang w:val="es-US"/>
              </w:rPr>
              <w:t>__</w:t>
            </w:r>
            <w:r w:rsidRPr="00784132">
              <w:rPr>
                <w:sz w:val="20"/>
                <w:szCs w:val="20"/>
              </w:rPr>
              <w:t xml:space="preserve">  no</w:t>
            </w:r>
            <w:r w:rsidRPr="00784132">
              <w:rPr>
                <w:sz w:val="20"/>
                <w:szCs w:val="20"/>
                <w:lang w:val="es-US"/>
              </w:rPr>
              <w:t xml:space="preserve"> x</w:t>
            </w:r>
          </w:p>
          <w:p w14:paraId="3C9405E1" w14:textId="77777777" w:rsidR="00012675" w:rsidRPr="00784132" w:rsidRDefault="00012675" w:rsidP="00012675">
            <w:pPr>
              <w:rPr>
                <w:sz w:val="20"/>
                <w:szCs w:val="20"/>
              </w:rPr>
            </w:pPr>
            <w:r w:rsidRPr="00784132">
              <w:rPr>
                <w:sz w:val="20"/>
                <w:szCs w:val="20"/>
              </w:rPr>
              <w:t xml:space="preserve">Tipo de proyecto y nombre. </w:t>
            </w:r>
          </w:p>
        </w:tc>
      </w:tr>
    </w:tbl>
    <w:p w14:paraId="7526B456" w14:textId="77777777" w:rsidR="00012675" w:rsidRPr="00784132" w:rsidRDefault="00012675" w:rsidP="00012675">
      <w:pPr>
        <w:rPr>
          <w:sz w:val="20"/>
          <w:szCs w:val="20"/>
        </w:rPr>
      </w:pPr>
    </w:p>
    <w:p w14:paraId="68E12DD1" w14:textId="77777777" w:rsidR="00012675" w:rsidRPr="00784132" w:rsidRDefault="00012675" w:rsidP="00012675">
      <w:pPr>
        <w:rPr>
          <w:sz w:val="20"/>
          <w:szCs w:val="20"/>
        </w:rPr>
      </w:pPr>
    </w:p>
    <w:p w14:paraId="66CDB2F8" w14:textId="77777777" w:rsidR="0048735C" w:rsidRDefault="0048735C" w:rsidP="00012675">
      <w:pPr>
        <w:rPr>
          <w:sz w:val="20"/>
          <w:szCs w:val="20"/>
        </w:rPr>
      </w:pPr>
    </w:p>
    <w:p w14:paraId="69691255" w14:textId="77777777" w:rsidR="008C26D9" w:rsidRDefault="008C26D9" w:rsidP="00012675">
      <w:pPr>
        <w:rPr>
          <w:sz w:val="20"/>
          <w:szCs w:val="20"/>
        </w:rPr>
      </w:pPr>
    </w:p>
    <w:p w14:paraId="7EF14401" w14:textId="77777777" w:rsidR="008C26D9" w:rsidRDefault="008C26D9" w:rsidP="00012675">
      <w:pPr>
        <w:rPr>
          <w:sz w:val="20"/>
          <w:szCs w:val="20"/>
        </w:rPr>
      </w:pPr>
    </w:p>
    <w:p w14:paraId="08CAE79B" w14:textId="77777777" w:rsidR="008C26D9" w:rsidRDefault="008C26D9" w:rsidP="00012675">
      <w:pPr>
        <w:rPr>
          <w:sz w:val="20"/>
          <w:szCs w:val="20"/>
        </w:rPr>
      </w:pPr>
    </w:p>
    <w:p w14:paraId="6B23E7EB" w14:textId="77777777" w:rsidR="008C26D9" w:rsidRDefault="008C26D9" w:rsidP="00012675">
      <w:pPr>
        <w:rPr>
          <w:sz w:val="20"/>
          <w:szCs w:val="20"/>
        </w:rPr>
      </w:pPr>
    </w:p>
    <w:p w14:paraId="5B850E91" w14:textId="77777777" w:rsidR="008C26D9" w:rsidRDefault="008C26D9" w:rsidP="00012675">
      <w:pPr>
        <w:rPr>
          <w:sz w:val="20"/>
          <w:szCs w:val="20"/>
        </w:rPr>
      </w:pPr>
    </w:p>
    <w:p w14:paraId="1A8CB59B" w14:textId="77777777" w:rsidR="008C26D9" w:rsidRDefault="008C26D9" w:rsidP="00012675">
      <w:pPr>
        <w:rPr>
          <w:sz w:val="20"/>
          <w:szCs w:val="20"/>
        </w:rPr>
      </w:pPr>
    </w:p>
    <w:p w14:paraId="231FC87D" w14:textId="77777777" w:rsidR="008C26D9" w:rsidRPr="00784132" w:rsidRDefault="008C26D9"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079"/>
        <w:gridCol w:w="454"/>
        <w:gridCol w:w="62"/>
        <w:gridCol w:w="1620"/>
        <w:gridCol w:w="3704"/>
      </w:tblGrid>
      <w:tr w:rsidR="00012675" w:rsidRPr="00784132" w14:paraId="07835B4B" w14:textId="77777777" w:rsidTr="00F47F45">
        <w:trPr>
          <w:trHeight w:val="417"/>
        </w:trPr>
        <w:tc>
          <w:tcPr>
            <w:tcW w:w="1721" w:type="dxa"/>
            <w:shd w:val="clear" w:color="auto" w:fill="auto"/>
          </w:tcPr>
          <w:p w14:paraId="7C57B353"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p w14:paraId="4B87722F" w14:textId="77777777" w:rsidR="00012675" w:rsidRPr="00784132" w:rsidRDefault="00012675" w:rsidP="00012675">
            <w:pPr>
              <w:spacing w:after="0" w:line="240" w:lineRule="auto"/>
              <w:rPr>
                <w:sz w:val="20"/>
                <w:szCs w:val="20"/>
              </w:rPr>
            </w:pPr>
            <w:r w:rsidRPr="00784132">
              <w:rPr>
                <w:sz w:val="20"/>
                <w:szCs w:val="20"/>
              </w:rPr>
              <w:t>Departamento Primaria</w:t>
            </w:r>
          </w:p>
        </w:tc>
        <w:tc>
          <w:tcPr>
            <w:tcW w:w="2079" w:type="dxa"/>
            <w:shd w:val="clear" w:color="auto" w:fill="auto"/>
          </w:tcPr>
          <w:p w14:paraId="263458CE"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2136" w:type="dxa"/>
            <w:gridSpan w:val="3"/>
            <w:shd w:val="clear" w:color="auto" w:fill="auto"/>
          </w:tcPr>
          <w:p w14:paraId="413FA79C" w14:textId="77777777" w:rsidR="00012675" w:rsidRPr="00784132" w:rsidRDefault="00012675" w:rsidP="00012675">
            <w:pPr>
              <w:spacing w:after="0" w:line="240" w:lineRule="auto"/>
              <w:rPr>
                <w:b/>
                <w:sz w:val="20"/>
                <w:szCs w:val="20"/>
              </w:rPr>
            </w:pPr>
            <w:r w:rsidRPr="00784132">
              <w:rPr>
                <w:b/>
                <w:sz w:val="20"/>
                <w:szCs w:val="20"/>
              </w:rPr>
              <w:t>Tipo de Posgrado</w:t>
            </w:r>
          </w:p>
          <w:p w14:paraId="420DDE2B" w14:textId="77777777" w:rsidR="00012675" w:rsidRPr="00784132" w:rsidRDefault="00012675" w:rsidP="00012675">
            <w:pPr>
              <w:spacing w:after="0" w:line="240" w:lineRule="auto"/>
              <w:rPr>
                <w:sz w:val="20"/>
                <w:szCs w:val="20"/>
              </w:rPr>
            </w:pPr>
            <w:r w:rsidRPr="00784132">
              <w:rPr>
                <w:sz w:val="20"/>
                <w:szCs w:val="20"/>
              </w:rPr>
              <w:t>Curso de posgrado</w:t>
            </w:r>
          </w:p>
        </w:tc>
        <w:tc>
          <w:tcPr>
            <w:tcW w:w="3704" w:type="dxa"/>
            <w:shd w:val="clear" w:color="auto" w:fill="auto"/>
          </w:tcPr>
          <w:p w14:paraId="2910F0F0" w14:textId="77777777" w:rsidR="00012675" w:rsidRPr="00784132" w:rsidRDefault="00012675" w:rsidP="00012675">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PG-FCE-C-20</w:t>
            </w:r>
          </w:p>
          <w:p w14:paraId="09F7EE73" w14:textId="77777777" w:rsidR="00012675" w:rsidRPr="00784132" w:rsidRDefault="00012675" w:rsidP="00012675">
            <w:pPr>
              <w:spacing w:after="0" w:line="240" w:lineRule="auto"/>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012675" w:rsidRPr="00784132" w14:paraId="0669ABC7" w14:textId="77777777" w:rsidTr="00F47F45">
        <w:trPr>
          <w:trHeight w:val="852"/>
        </w:trPr>
        <w:tc>
          <w:tcPr>
            <w:tcW w:w="4254" w:type="dxa"/>
            <w:gridSpan w:val="3"/>
            <w:shd w:val="clear" w:color="auto" w:fill="auto"/>
          </w:tcPr>
          <w:p w14:paraId="5551F17C" w14:textId="77777777" w:rsidR="00012675" w:rsidRPr="00784132" w:rsidRDefault="00012675" w:rsidP="00012675">
            <w:pPr>
              <w:spacing w:after="0" w:line="240" w:lineRule="auto"/>
              <w:jc w:val="both"/>
              <w:rPr>
                <w:rFonts w:eastAsia="Times New Roman" w:cs="Arial"/>
                <w:color w:val="000000"/>
                <w:sz w:val="20"/>
                <w:szCs w:val="20"/>
                <w:lang w:eastAsia="es-ES"/>
              </w:rPr>
            </w:pPr>
            <w:r w:rsidRPr="00784132">
              <w:rPr>
                <w:b/>
                <w:sz w:val="20"/>
                <w:szCs w:val="20"/>
              </w:rPr>
              <w:t>Título</w:t>
            </w:r>
            <w:r w:rsidRPr="00784132">
              <w:rPr>
                <w:sz w:val="20"/>
                <w:szCs w:val="20"/>
              </w:rPr>
              <w:t>:</w:t>
            </w:r>
            <w:r w:rsidRPr="00784132">
              <w:rPr>
                <w:rFonts w:eastAsia="Times New Roman" w:cs="Arial"/>
                <w:color w:val="000000"/>
                <w:sz w:val="20"/>
                <w:szCs w:val="20"/>
                <w:lang w:eastAsia="es-ES"/>
              </w:rPr>
              <w:t xml:space="preserve"> .La didáctica aplicada a la enseñanza artística. Retos y perspectiva </w:t>
            </w:r>
          </w:p>
          <w:p w14:paraId="43AA0673" w14:textId="77777777" w:rsidR="00012675" w:rsidRPr="00784132" w:rsidRDefault="00012675" w:rsidP="00012675">
            <w:pPr>
              <w:spacing w:after="0" w:line="240" w:lineRule="auto"/>
              <w:jc w:val="both"/>
              <w:rPr>
                <w:sz w:val="20"/>
                <w:szCs w:val="20"/>
              </w:rPr>
            </w:pPr>
            <w:r w:rsidRPr="00784132">
              <w:rPr>
                <w:rFonts w:eastAsia="Times New Roman" w:cs="Arial"/>
                <w:color w:val="000000"/>
                <w:sz w:val="20"/>
                <w:szCs w:val="20"/>
                <w:lang w:eastAsia="es-ES"/>
              </w:rPr>
              <w:t>Ini</w:t>
            </w:r>
            <w:r w:rsidRPr="00784132">
              <w:rPr>
                <w:b/>
                <w:sz w:val="20"/>
                <w:szCs w:val="20"/>
              </w:rPr>
              <w:t>cio</w:t>
            </w:r>
            <w:r w:rsidR="00F37F9C" w:rsidRPr="00784132">
              <w:rPr>
                <w:sz w:val="20"/>
                <w:szCs w:val="20"/>
              </w:rPr>
              <w:t xml:space="preserve">.  Febrero </w:t>
            </w:r>
            <w:r w:rsidRPr="00784132">
              <w:rPr>
                <w:sz w:val="20"/>
                <w:szCs w:val="20"/>
              </w:rPr>
              <w:t xml:space="preserve"> abril</w:t>
            </w:r>
          </w:p>
        </w:tc>
        <w:tc>
          <w:tcPr>
            <w:tcW w:w="5386" w:type="dxa"/>
            <w:gridSpan w:val="3"/>
            <w:shd w:val="clear" w:color="auto" w:fill="auto"/>
          </w:tcPr>
          <w:p w14:paraId="6CC652E6" w14:textId="77777777" w:rsidR="00012675" w:rsidRPr="00784132" w:rsidRDefault="00012675" w:rsidP="00012675">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w:t>
            </w:r>
          </w:p>
          <w:p w14:paraId="0F673BB1" w14:textId="77777777" w:rsidR="00012675" w:rsidRPr="00784132" w:rsidRDefault="00012675" w:rsidP="00012675">
            <w:pPr>
              <w:spacing w:after="0" w:line="240" w:lineRule="auto"/>
              <w:rPr>
                <w:sz w:val="20"/>
                <w:szCs w:val="20"/>
              </w:rPr>
            </w:pPr>
            <w:r w:rsidRPr="00784132">
              <w:rPr>
                <w:sz w:val="20"/>
                <w:szCs w:val="20"/>
                <w:lang w:val="pt-BR"/>
              </w:rPr>
              <w:t>Dr. Olga Marín</w:t>
            </w:r>
            <w:r w:rsidR="00F37F9C" w:rsidRPr="00784132">
              <w:rPr>
                <w:sz w:val="20"/>
                <w:szCs w:val="20"/>
                <w:lang w:val="pt-BR"/>
              </w:rPr>
              <w:t xml:space="preserve"> </w:t>
            </w:r>
            <w:r w:rsidRPr="00784132">
              <w:rPr>
                <w:sz w:val="20"/>
                <w:szCs w:val="20"/>
                <w:lang w:val="pt-BR"/>
              </w:rPr>
              <w:t xml:space="preserve">Areas. </w:t>
            </w:r>
          </w:p>
        </w:tc>
      </w:tr>
      <w:tr w:rsidR="00012675" w:rsidRPr="00784132" w14:paraId="6ADE87BF" w14:textId="77777777" w:rsidTr="00F47F45">
        <w:trPr>
          <w:trHeight w:val="566"/>
        </w:trPr>
        <w:tc>
          <w:tcPr>
            <w:tcW w:w="9640" w:type="dxa"/>
            <w:gridSpan w:val="6"/>
            <w:shd w:val="clear" w:color="auto" w:fill="auto"/>
          </w:tcPr>
          <w:p w14:paraId="1EEFA6CB" w14:textId="77777777" w:rsidR="00012675" w:rsidRPr="00784132" w:rsidRDefault="00012675" w:rsidP="00012675">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Contribuir a la formación de sólidos conocimientos de los métodos y procederes para la asignatura enseñanza artística para los docentes de estas especialidades.     </w:t>
            </w:r>
          </w:p>
        </w:tc>
      </w:tr>
      <w:tr w:rsidR="00012675" w:rsidRPr="00784132" w14:paraId="735BCD91" w14:textId="77777777" w:rsidTr="00F47F45">
        <w:trPr>
          <w:trHeight w:val="829"/>
        </w:trPr>
        <w:tc>
          <w:tcPr>
            <w:tcW w:w="9640" w:type="dxa"/>
            <w:gridSpan w:val="6"/>
            <w:shd w:val="clear" w:color="auto" w:fill="auto"/>
          </w:tcPr>
          <w:p w14:paraId="760A8798" w14:textId="77777777" w:rsidR="00012675" w:rsidRPr="00784132" w:rsidRDefault="00012675" w:rsidP="00012675">
            <w:pPr>
              <w:spacing w:after="0" w:line="240" w:lineRule="auto"/>
              <w:jc w:val="both"/>
              <w:rPr>
                <w:sz w:val="20"/>
                <w:szCs w:val="20"/>
              </w:rPr>
            </w:pPr>
            <w:r w:rsidRPr="00784132">
              <w:rPr>
                <w:b/>
                <w:sz w:val="20"/>
                <w:szCs w:val="20"/>
              </w:rPr>
              <w:t>Breve descripción de su contenido</w:t>
            </w:r>
            <w:r w:rsidRPr="00784132">
              <w:rPr>
                <w:sz w:val="20"/>
                <w:szCs w:val="20"/>
              </w:rPr>
              <w:t xml:space="preserve">: La didáctica general y particular como herramienta necesaria para docentes de carreras de música. Retos para la formación de escolares con actitudes musicales, sin perder de vista las categorías didácticas. </w:t>
            </w:r>
          </w:p>
          <w:p w14:paraId="0D00D0ED" w14:textId="77777777" w:rsidR="00012675" w:rsidRPr="00784132" w:rsidRDefault="00012675" w:rsidP="00012675">
            <w:pPr>
              <w:spacing w:after="0" w:line="240" w:lineRule="auto"/>
              <w:jc w:val="both"/>
              <w:rPr>
                <w:sz w:val="20"/>
                <w:szCs w:val="20"/>
              </w:rPr>
            </w:pPr>
          </w:p>
        </w:tc>
      </w:tr>
      <w:tr w:rsidR="00012675" w:rsidRPr="00784132" w14:paraId="34EAC96F" w14:textId="77777777" w:rsidTr="00F47F45">
        <w:trPr>
          <w:trHeight w:val="292"/>
        </w:trPr>
        <w:tc>
          <w:tcPr>
            <w:tcW w:w="4316" w:type="dxa"/>
            <w:gridSpan w:val="4"/>
            <w:shd w:val="clear" w:color="auto" w:fill="auto"/>
          </w:tcPr>
          <w:p w14:paraId="23EA19BB" w14:textId="77777777" w:rsidR="00012675" w:rsidRPr="00784132" w:rsidRDefault="00012675" w:rsidP="00012675">
            <w:pPr>
              <w:spacing w:after="0" w:line="240" w:lineRule="auto"/>
              <w:rPr>
                <w:sz w:val="20"/>
                <w:szCs w:val="20"/>
              </w:rPr>
            </w:pPr>
            <w:r w:rsidRPr="00784132">
              <w:rPr>
                <w:b/>
                <w:sz w:val="20"/>
                <w:szCs w:val="20"/>
              </w:rPr>
              <w:t>Solicitado por</w:t>
            </w:r>
            <w:r w:rsidRPr="00784132">
              <w:rPr>
                <w:sz w:val="20"/>
                <w:szCs w:val="20"/>
              </w:rPr>
              <w:t>: MINED</w:t>
            </w:r>
          </w:p>
        </w:tc>
        <w:tc>
          <w:tcPr>
            <w:tcW w:w="5324" w:type="dxa"/>
            <w:gridSpan w:val="2"/>
            <w:shd w:val="clear" w:color="auto" w:fill="auto"/>
          </w:tcPr>
          <w:p w14:paraId="66E9DDB1"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012675" w:rsidRPr="00784132" w14:paraId="2D73A003" w14:textId="77777777" w:rsidTr="00F47F45">
        <w:trPr>
          <w:trHeight w:val="836"/>
        </w:trPr>
        <w:tc>
          <w:tcPr>
            <w:tcW w:w="4316" w:type="dxa"/>
            <w:gridSpan w:val="4"/>
            <w:shd w:val="clear" w:color="auto" w:fill="auto"/>
          </w:tcPr>
          <w:p w14:paraId="2E3E8403" w14:textId="77777777" w:rsidR="00012675" w:rsidRPr="00784132" w:rsidRDefault="00012675" w:rsidP="00012675">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2F5B3504" w14:textId="77777777" w:rsidR="00012675" w:rsidRPr="00784132" w:rsidRDefault="00012675" w:rsidP="00012675">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shd w:val="clear" w:color="auto" w:fill="auto"/>
          </w:tcPr>
          <w:p w14:paraId="590DB0B2"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7D40791F" w14:textId="77777777" w:rsidR="00012675" w:rsidRPr="00784132" w:rsidRDefault="00012675" w:rsidP="00012675">
            <w:pPr>
              <w:tabs>
                <w:tab w:val="center" w:pos="4139"/>
              </w:tabs>
              <w:spacing w:after="0" w:line="240" w:lineRule="auto"/>
              <w:rPr>
                <w:sz w:val="20"/>
                <w:szCs w:val="20"/>
              </w:rPr>
            </w:pPr>
            <w:r w:rsidRPr="00784132">
              <w:rPr>
                <w:sz w:val="20"/>
                <w:szCs w:val="20"/>
              </w:rPr>
              <w:t>Presencia de la identidad de personalidades de la Historia de Cuba.</w:t>
            </w:r>
          </w:p>
        </w:tc>
      </w:tr>
    </w:tbl>
    <w:p w14:paraId="47CE4F68" w14:textId="77777777" w:rsidR="00012675" w:rsidRPr="00784132" w:rsidRDefault="00012675" w:rsidP="00012675">
      <w:pPr>
        <w:rPr>
          <w:sz w:val="20"/>
          <w:szCs w:val="20"/>
        </w:rPr>
      </w:pPr>
    </w:p>
    <w:p w14:paraId="50C92B16" w14:textId="77777777" w:rsidR="00012675" w:rsidRPr="00784132" w:rsidRDefault="00012675" w:rsidP="00012675">
      <w:pPr>
        <w:rPr>
          <w:sz w:val="20"/>
          <w:szCs w:val="20"/>
        </w:rPr>
      </w:pPr>
    </w:p>
    <w:p w14:paraId="79D69C33" w14:textId="77777777" w:rsidR="0048735C" w:rsidRPr="00784132" w:rsidRDefault="0048735C"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079"/>
        <w:gridCol w:w="454"/>
        <w:gridCol w:w="62"/>
        <w:gridCol w:w="1620"/>
        <w:gridCol w:w="3704"/>
      </w:tblGrid>
      <w:tr w:rsidR="00012675" w:rsidRPr="00784132" w14:paraId="0CE68B09" w14:textId="77777777" w:rsidTr="00F47F45">
        <w:trPr>
          <w:trHeight w:val="417"/>
        </w:trPr>
        <w:tc>
          <w:tcPr>
            <w:tcW w:w="1721" w:type="dxa"/>
            <w:shd w:val="clear" w:color="auto" w:fill="auto"/>
          </w:tcPr>
          <w:p w14:paraId="39334EA2"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p w14:paraId="005C6B4E" w14:textId="77777777" w:rsidR="00012675" w:rsidRPr="00784132" w:rsidRDefault="00012675" w:rsidP="00012675">
            <w:pPr>
              <w:spacing w:after="0" w:line="240" w:lineRule="auto"/>
              <w:rPr>
                <w:sz w:val="20"/>
                <w:szCs w:val="20"/>
              </w:rPr>
            </w:pPr>
            <w:r w:rsidRPr="00784132">
              <w:rPr>
                <w:sz w:val="20"/>
                <w:szCs w:val="20"/>
              </w:rPr>
              <w:t>Departamento Primaria</w:t>
            </w:r>
          </w:p>
        </w:tc>
        <w:tc>
          <w:tcPr>
            <w:tcW w:w="2079" w:type="dxa"/>
            <w:shd w:val="clear" w:color="auto" w:fill="auto"/>
          </w:tcPr>
          <w:p w14:paraId="748D49A1"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2136" w:type="dxa"/>
            <w:gridSpan w:val="3"/>
            <w:shd w:val="clear" w:color="auto" w:fill="auto"/>
          </w:tcPr>
          <w:p w14:paraId="6B4E8B77" w14:textId="77777777" w:rsidR="00012675" w:rsidRPr="00784132" w:rsidRDefault="00012675" w:rsidP="00012675">
            <w:pPr>
              <w:spacing w:after="0" w:line="240" w:lineRule="auto"/>
              <w:rPr>
                <w:b/>
                <w:sz w:val="20"/>
                <w:szCs w:val="20"/>
              </w:rPr>
            </w:pPr>
            <w:r w:rsidRPr="00784132">
              <w:rPr>
                <w:b/>
                <w:sz w:val="20"/>
                <w:szCs w:val="20"/>
              </w:rPr>
              <w:t>Tipo de Posgrado</w:t>
            </w:r>
          </w:p>
          <w:p w14:paraId="3F4944B3" w14:textId="77777777" w:rsidR="00012675" w:rsidRPr="00784132" w:rsidRDefault="00012675" w:rsidP="00012675">
            <w:pPr>
              <w:spacing w:after="0" w:line="240" w:lineRule="auto"/>
              <w:rPr>
                <w:sz w:val="20"/>
                <w:szCs w:val="20"/>
              </w:rPr>
            </w:pPr>
            <w:r w:rsidRPr="00784132">
              <w:rPr>
                <w:sz w:val="20"/>
                <w:szCs w:val="20"/>
              </w:rPr>
              <w:t>Curso de posgrado</w:t>
            </w:r>
          </w:p>
        </w:tc>
        <w:tc>
          <w:tcPr>
            <w:tcW w:w="3704" w:type="dxa"/>
            <w:shd w:val="clear" w:color="auto" w:fill="auto"/>
          </w:tcPr>
          <w:p w14:paraId="78DD533A" w14:textId="77777777" w:rsidR="00012675" w:rsidRPr="00784132" w:rsidRDefault="00012675" w:rsidP="00012675">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PG-FCE-C-21</w:t>
            </w:r>
          </w:p>
          <w:p w14:paraId="5DCECDDB" w14:textId="77777777" w:rsidR="00012675" w:rsidRPr="00784132" w:rsidRDefault="00012675" w:rsidP="00012675">
            <w:pPr>
              <w:spacing w:after="0" w:line="240" w:lineRule="auto"/>
              <w:rPr>
                <w:b/>
                <w:sz w:val="20"/>
                <w:szCs w:val="20"/>
              </w:rPr>
            </w:pPr>
          </w:p>
          <w:p w14:paraId="61BC3913" w14:textId="77777777" w:rsidR="00012675" w:rsidRPr="00784132" w:rsidRDefault="00012675" w:rsidP="00012675">
            <w:pPr>
              <w:spacing w:after="0" w:line="240" w:lineRule="auto"/>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012675" w:rsidRPr="00784132" w14:paraId="34D8B19D" w14:textId="77777777" w:rsidTr="00F47F45">
        <w:trPr>
          <w:trHeight w:val="906"/>
        </w:trPr>
        <w:tc>
          <w:tcPr>
            <w:tcW w:w="4254" w:type="dxa"/>
            <w:gridSpan w:val="3"/>
            <w:shd w:val="clear" w:color="auto" w:fill="auto"/>
          </w:tcPr>
          <w:p w14:paraId="037098C9" w14:textId="77777777" w:rsidR="00012675" w:rsidRPr="00784132" w:rsidRDefault="00012675" w:rsidP="00012675">
            <w:pPr>
              <w:spacing w:after="0" w:line="240" w:lineRule="auto"/>
              <w:jc w:val="both"/>
              <w:rPr>
                <w:rFonts w:eastAsia="Times New Roman" w:cs="Arial"/>
                <w:color w:val="000000"/>
                <w:sz w:val="20"/>
                <w:szCs w:val="20"/>
                <w:lang w:eastAsia="es-ES"/>
              </w:rPr>
            </w:pPr>
            <w:r w:rsidRPr="00784132">
              <w:rPr>
                <w:b/>
                <w:sz w:val="20"/>
                <w:szCs w:val="20"/>
              </w:rPr>
              <w:t>Título</w:t>
            </w:r>
            <w:r w:rsidRPr="00784132">
              <w:rPr>
                <w:sz w:val="20"/>
                <w:szCs w:val="20"/>
              </w:rPr>
              <w:t>:</w:t>
            </w:r>
            <w:r w:rsidRPr="00784132">
              <w:rPr>
                <w:rFonts w:eastAsia="Times New Roman" w:cs="Arial"/>
                <w:color w:val="000000"/>
                <w:sz w:val="20"/>
                <w:szCs w:val="20"/>
                <w:lang w:eastAsia="es-ES"/>
              </w:rPr>
              <w:t xml:space="preserve"> Los métodos para la enseñanza de la Historia de Cuba</w:t>
            </w:r>
          </w:p>
          <w:p w14:paraId="11A2198F" w14:textId="77777777" w:rsidR="00012675" w:rsidRPr="00784132" w:rsidRDefault="00012675" w:rsidP="00012675">
            <w:pPr>
              <w:spacing w:after="0" w:line="240" w:lineRule="auto"/>
              <w:jc w:val="both"/>
              <w:rPr>
                <w:sz w:val="20"/>
                <w:szCs w:val="20"/>
              </w:rPr>
            </w:pPr>
            <w:r w:rsidRPr="00784132">
              <w:rPr>
                <w:rFonts w:eastAsia="Times New Roman" w:cs="Arial"/>
                <w:color w:val="000000"/>
                <w:sz w:val="20"/>
                <w:szCs w:val="20"/>
                <w:lang w:eastAsia="es-ES"/>
              </w:rPr>
              <w:t>Ini</w:t>
            </w:r>
            <w:r w:rsidRPr="00784132">
              <w:rPr>
                <w:b/>
                <w:sz w:val="20"/>
                <w:szCs w:val="20"/>
              </w:rPr>
              <w:t>cio</w:t>
            </w:r>
            <w:r w:rsidRPr="00784132">
              <w:rPr>
                <w:sz w:val="20"/>
                <w:szCs w:val="20"/>
              </w:rPr>
              <w:t>.  Marzo. abril</w:t>
            </w:r>
          </w:p>
        </w:tc>
        <w:tc>
          <w:tcPr>
            <w:tcW w:w="5386" w:type="dxa"/>
            <w:gridSpan w:val="3"/>
            <w:shd w:val="clear" w:color="auto" w:fill="auto"/>
          </w:tcPr>
          <w:p w14:paraId="12BB41D1" w14:textId="77777777" w:rsidR="00012675" w:rsidRPr="00784132" w:rsidRDefault="00012675" w:rsidP="00012675">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w:t>
            </w:r>
            <w:r w:rsidRPr="00784132">
              <w:rPr>
                <w:rFonts w:cs="Arial"/>
                <w:sz w:val="20"/>
                <w:szCs w:val="20"/>
              </w:rPr>
              <w:t>MsC.   P A. Raisa Morlot Serrano</w:t>
            </w:r>
          </w:p>
        </w:tc>
      </w:tr>
      <w:tr w:rsidR="00012675" w:rsidRPr="00784132" w14:paraId="6381128C" w14:textId="77777777" w:rsidTr="00F47F45">
        <w:trPr>
          <w:trHeight w:val="550"/>
        </w:trPr>
        <w:tc>
          <w:tcPr>
            <w:tcW w:w="9640" w:type="dxa"/>
            <w:gridSpan w:val="6"/>
            <w:shd w:val="clear" w:color="auto" w:fill="auto"/>
          </w:tcPr>
          <w:p w14:paraId="7822A0D5" w14:textId="77777777" w:rsidR="00012675" w:rsidRPr="00784132" w:rsidRDefault="00012675" w:rsidP="00012675">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Contribuir a la formación de sólidos conocimientos de los métodos y procederes para la asignatura Historia de Cuba.    </w:t>
            </w:r>
          </w:p>
        </w:tc>
      </w:tr>
      <w:tr w:rsidR="00012675" w:rsidRPr="00784132" w14:paraId="58731DB1" w14:textId="77777777" w:rsidTr="00F47F45">
        <w:trPr>
          <w:trHeight w:val="969"/>
        </w:trPr>
        <w:tc>
          <w:tcPr>
            <w:tcW w:w="9640" w:type="dxa"/>
            <w:gridSpan w:val="6"/>
            <w:shd w:val="clear" w:color="auto" w:fill="auto"/>
          </w:tcPr>
          <w:p w14:paraId="69B178C5" w14:textId="77777777" w:rsidR="00012675" w:rsidRPr="00784132" w:rsidRDefault="00012675" w:rsidP="00012675">
            <w:pPr>
              <w:spacing w:after="0" w:line="240" w:lineRule="auto"/>
              <w:jc w:val="both"/>
              <w:rPr>
                <w:sz w:val="20"/>
                <w:szCs w:val="20"/>
              </w:rPr>
            </w:pPr>
            <w:r w:rsidRPr="00784132">
              <w:rPr>
                <w:b/>
                <w:sz w:val="20"/>
                <w:szCs w:val="20"/>
              </w:rPr>
              <w:t>Breve descripción de su contenido</w:t>
            </w:r>
            <w:r w:rsidRPr="00784132">
              <w:rPr>
                <w:sz w:val="20"/>
                <w:szCs w:val="20"/>
              </w:rPr>
              <w:t xml:space="preserve">: Retomar esta asignatura es de gran valor para los maestros primarios, pero las categorías didácticas cobran particular importancia para la calidad de las clases, e incluso para el aprendizaje de los escolares. Demostrar cómo vincular métodos y procedimientos junto a los medios de enseñanza </w:t>
            </w:r>
            <w:proofErr w:type="gramStart"/>
            <w:r w:rsidRPr="00784132">
              <w:rPr>
                <w:sz w:val="20"/>
                <w:szCs w:val="20"/>
              </w:rPr>
              <w:t>cobran</w:t>
            </w:r>
            <w:proofErr w:type="gramEnd"/>
            <w:r w:rsidRPr="00784132">
              <w:rPr>
                <w:sz w:val="20"/>
                <w:szCs w:val="20"/>
              </w:rPr>
              <w:t xml:space="preserve"> particular significación.</w:t>
            </w:r>
          </w:p>
        </w:tc>
      </w:tr>
      <w:tr w:rsidR="00012675" w:rsidRPr="00784132" w14:paraId="41C1683F" w14:textId="77777777" w:rsidTr="00F47F45">
        <w:trPr>
          <w:trHeight w:val="290"/>
        </w:trPr>
        <w:tc>
          <w:tcPr>
            <w:tcW w:w="4316" w:type="dxa"/>
            <w:gridSpan w:val="4"/>
            <w:shd w:val="clear" w:color="auto" w:fill="auto"/>
          </w:tcPr>
          <w:p w14:paraId="5347005E" w14:textId="77777777" w:rsidR="00012675" w:rsidRPr="00784132" w:rsidRDefault="00012675" w:rsidP="00012675">
            <w:pPr>
              <w:spacing w:after="0" w:line="240" w:lineRule="auto"/>
              <w:rPr>
                <w:sz w:val="20"/>
                <w:szCs w:val="20"/>
              </w:rPr>
            </w:pPr>
            <w:r w:rsidRPr="00784132">
              <w:rPr>
                <w:b/>
                <w:sz w:val="20"/>
                <w:szCs w:val="20"/>
              </w:rPr>
              <w:t>Solicitado por</w:t>
            </w:r>
            <w:r w:rsidRPr="00784132">
              <w:rPr>
                <w:sz w:val="20"/>
                <w:szCs w:val="20"/>
              </w:rPr>
              <w:t>: MINED</w:t>
            </w:r>
          </w:p>
        </w:tc>
        <w:tc>
          <w:tcPr>
            <w:tcW w:w="5324" w:type="dxa"/>
            <w:gridSpan w:val="2"/>
            <w:shd w:val="clear" w:color="auto" w:fill="auto"/>
          </w:tcPr>
          <w:p w14:paraId="65E5F3A8"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012675" w:rsidRPr="00784132" w14:paraId="4BAECF85" w14:textId="77777777" w:rsidTr="00F47F45">
        <w:trPr>
          <w:trHeight w:val="848"/>
        </w:trPr>
        <w:tc>
          <w:tcPr>
            <w:tcW w:w="4316" w:type="dxa"/>
            <w:gridSpan w:val="4"/>
            <w:shd w:val="clear" w:color="auto" w:fill="auto"/>
          </w:tcPr>
          <w:p w14:paraId="33C90829" w14:textId="77777777" w:rsidR="00012675" w:rsidRPr="00784132" w:rsidRDefault="00012675" w:rsidP="00012675">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424AED7A" w14:textId="77777777" w:rsidR="00012675" w:rsidRPr="00784132" w:rsidRDefault="00012675" w:rsidP="00012675">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shd w:val="clear" w:color="auto" w:fill="auto"/>
          </w:tcPr>
          <w:p w14:paraId="4F854054"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4601BCA5" w14:textId="77777777" w:rsidR="00012675" w:rsidRPr="00784132" w:rsidRDefault="00012675" w:rsidP="00012675">
            <w:pPr>
              <w:tabs>
                <w:tab w:val="center" w:pos="4139"/>
              </w:tabs>
              <w:spacing w:after="0" w:line="240" w:lineRule="auto"/>
              <w:rPr>
                <w:sz w:val="20"/>
                <w:szCs w:val="20"/>
              </w:rPr>
            </w:pPr>
            <w:r w:rsidRPr="00784132">
              <w:rPr>
                <w:sz w:val="20"/>
                <w:szCs w:val="20"/>
              </w:rPr>
              <w:t>Presencia de la identidad de personalidades de la Historia de Cuba.</w:t>
            </w:r>
          </w:p>
        </w:tc>
      </w:tr>
    </w:tbl>
    <w:p w14:paraId="0C5C0965" w14:textId="77777777" w:rsidR="00012675" w:rsidRPr="00784132" w:rsidRDefault="00012675" w:rsidP="00012675">
      <w:pPr>
        <w:rPr>
          <w:sz w:val="20"/>
          <w:szCs w:val="20"/>
        </w:rPr>
      </w:pPr>
    </w:p>
    <w:p w14:paraId="5DD94A9D" w14:textId="77777777" w:rsidR="0048735C" w:rsidRPr="00784132" w:rsidRDefault="0048735C" w:rsidP="00012675">
      <w:pPr>
        <w:rPr>
          <w:sz w:val="20"/>
          <w:szCs w:val="20"/>
        </w:rPr>
      </w:pPr>
    </w:p>
    <w:p w14:paraId="74104100" w14:textId="77777777" w:rsidR="0048735C" w:rsidRDefault="0048735C" w:rsidP="00012675">
      <w:pPr>
        <w:rPr>
          <w:sz w:val="20"/>
          <w:szCs w:val="20"/>
        </w:rPr>
      </w:pPr>
    </w:p>
    <w:p w14:paraId="155B1A56" w14:textId="77777777" w:rsidR="008C26D9" w:rsidRDefault="008C26D9" w:rsidP="00012675">
      <w:pPr>
        <w:rPr>
          <w:sz w:val="20"/>
          <w:szCs w:val="20"/>
        </w:rPr>
      </w:pPr>
    </w:p>
    <w:p w14:paraId="630E0E30" w14:textId="77777777" w:rsidR="008C26D9" w:rsidRDefault="008C26D9" w:rsidP="00012675">
      <w:pPr>
        <w:rPr>
          <w:sz w:val="20"/>
          <w:szCs w:val="20"/>
        </w:rPr>
      </w:pPr>
    </w:p>
    <w:p w14:paraId="2D432314" w14:textId="77777777" w:rsidR="008C26D9" w:rsidRDefault="008C26D9" w:rsidP="00012675">
      <w:pPr>
        <w:rPr>
          <w:sz w:val="20"/>
          <w:szCs w:val="20"/>
        </w:rPr>
      </w:pPr>
    </w:p>
    <w:p w14:paraId="03A56F5D" w14:textId="77777777" w:rsidR="008C26D9" w:rsidRDefault="008C26D9" w:rsidP="00012675">
      <w:pPr>
        <w:rPr>
          <w:sz w:val="20"/>
          <w:szCs w:val="20"/>
        </w:rPr>
      </w:pPr>
    </w:p>
    <w:p w14:paraId="7CAE05FE" w14:textId="77777777" w:rsidR="008C26D9" w:rsidRDefault="008C26D9" w:rsidP="00012675">
      <w:pPr>
        <w:rPr>
          <w:sz w:val="20"/>
          <w:szCs w:val="20"/>
        </w:rPr>
      </w:pPr>
    </w:p>
    <w:p w14:paraId="3B28DEDB" w14:textId="77777777" w:rsidR="008C26D9" w:rsidRDefault="008C26D9" w:rsidP="00012675">
      <w:pPr>
        <w:rPr>
          <w:sz w:val="20"/>
          <w:szCs w:val="20"/>
        </w:rPr>
      </w:pPr>
    </w:p>
    <w:p w14:paraId="29FA3B85" w14:textId="77777777" w:rsidR="008C26D9" w:rsidRDefault="008C26D9" w:rsidP="00012675">
      <w:pPr>
        <w:rPr>
          <w:sz w:val="20"/>
          <w:szCs w:val="20"/>
        </w:rPr>
      </w:pPr>
    </w:p>
    <w:p w14:paraId="7FCA2D7C" w14:textId="77777777" w:rsidR="008C26D9" w:rsidRDefault="008C26D9" w:rsidP="00012675">
      <w:pPr>
        <w:rPr>
          <w:sz w:val="20"/>
          <w:szCs w:val="20"/>
        </w:rPr>
      </w:pPr>
    </w:p>
    <w:p w14:paraId="0A3FFBE4" w14:textId="77777777" w:rsidR="008C26D9" w:rsidRDefault="008C26D9" w:rsidP="00012675">
      <w:pPr>
        <w:rPr>
          <w:sz w:val="20"/>
          <w:szCs w:val="20"/>
        </w:rPr>
      </w:pPr>
    </w:p>
    <w:p w14:paraId="53AF0775" w14:textId="77777777" w:rsidR="008C26D9" w:rsidRDefault="008C26D9" w:rsidP="00012675">
      <w:pPr>
        <w:rPr>
          <w:sz w:val="20"/>
          <w:szCs w:val="20"/>
        </w:rPr>
      </w:pPr>
    </w:p>
    <w:p w14:paraId="7CBE0518" w14:textId="77777777" w:rsidR="008C26D9" w:rsidRPr="00784132" w:rsidRDefault="008C26D9"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12"/>
        <w:gridCol w:w="567"/>
        <w:gridCol w:w="454"/>
        <w:gridCol w:w="62"/>
        <w:gridCol w:w="1620"/>
        <w:gridCol w:w="3704"/>
      </w:tblGrid>
      <w:tr w:rsidR="00012675" w:rsidRPr="00784132" w14:paraId="204D5EB2" w14:textId="77777777" w:rsidTr="00F47F45">
        <w:trPr>
          <w:trHeight w:val="417"/>
        </w:trPr>
        <w:tc>
          <w:tcPr>
            <w:tcW w:w="1721" w:type="dxa"/>
            <w:shd w:val="clear" w:color="auto" w:fill="auto"/>
          </w:tcPr>
          <w:p w14:paraId="2E9A8048"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p w14:paraId="7838178E" w14:textId="77777777" w:rsidR="00012675" w:rsidRPr="00784132" w:rsidRDefault="00012675" w:rsidP="00012675">
            <w:pPr>
              <w:spacing w:after="0" w:line="240" w:lineRule="auto"/>
              <w:rPr>
                <w:sz w:val="20"/>
                <w:szCs w:val="20"/>
              </w:rPr>
            </w:pPr>
            <w:r w:rsidRPr="00784132">
              <w:rPr>
                <w:sz w:val="20"/>
                <w:szCs w:val="20"/>
              </w:rPr>
              <w:t>Departamento Primaria</w:t>
            </w:r>
          </w:p>
        </w:tc>
        <w:tc>
          <w:tcPr>
            <w:tcW w:w="2079" w:type="dxa"/>
            <w:gridSpan w:val="2"/>
            <w:shd w:val="clear" w:color="auto" w:fill="auto"/>
          </w:tcPr>
          <w:p w14:paraId="1AEC94C7"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2136" w:type="dxa"/>
            <w:gridSpan w:val="3"/>
            <w:shd w:val="clear" w:color="auto" w:fill="auto"/>
          </w:tcPr>
          <w:p w14:paraId="0114693E" w14:textId="77777777" w:rsidR="00012675" w:rsidRPr="00784132" w:rsidRDefault="00012675" w:rsidP="00012675">
            <w:pPr>
              <w:spacing w:after="0" w:line="240" w:lineRule="auto"/>
              <w:rPr>
                <w:b/>
                <w:sz w:val="20"/>
                <w:szCs w:val="20"/>
              </w:rPr>
            </w:pPr>
            <w:r w:rsidRPr="00784132">
              <w:rPr>
                <w:b/>
                <w:sz w:val="20"/>
                <w:szCs w:val="20"/>
              </w:rPr>
              <w:t>Tipo de Posgrado</w:t>
            </w:r>
          </w:p>
          <w:p w14:paraId="071625ED" w14:textId="77777777" w:rsidR="00012675" w:rsidRPr="00784132" w:rsidRDefault="00012675" w:rsidP="00012675">
            <w:pPr>
              <w:spacing w:after="0" w:line="240" w:lineRule="auto"/>
              <w:rPr>
                <w:sz w:val="20"/>
                <w:szCs w:val="20"/>
              </w:rPr>
            </w:pPr>
            <w:r w:rsidRPr="00784132">
              <w:rPr>
                <w:sz w:val="20"/>
                <w:szCs w:val="20"/>
              </w:rPr>
              <w:t>Curso de posgrado</w:t>
            </w:r>
          </w:p>
        </w:tc>
        <w:tc>
          <w:tcPr>
            <w:tcW w:w="3704" w:type="dxa"/>
            <w:shd w:val="clear" w:color="auto" w:fill="auto"/>
          </w:tcPr>
          <w:p w14:paraId="77B9A3A0" w14:textId="77777777" w:rsidR="00012675" w:rsidRPr="00854121" w:rsidRDefault="00854121" w:rsidP="00854121">
            <w:pPr>
              <w:spacing w:after="0" w:line="240" w:lineRule="auto"/>
              <w:rPr>
                <w:b/>
                <w:sz w:val="20"/>
                <w:szCs w:val="20"/>
              </w:rPr>
            </w:pPr>
            <w:r>
              <w:rPr>
                <w:b/>
                <w:sz w:val="20"/>
                <w:szCs w:val="20"/>
              </w:rPr>
              <w:t xml:space="preserve">Código  </w:t>
            </w:r>
            <w:r w:rsidR="00012675" w:rsidRPr="00784132">
              <w:rPr>
                <w:rFonts w:cs="Arial"/>
                <w:color w:val="000000"/>
                <w:sz w:val="20"/>
                <w:szCs w:val="20"/>
              </w:rPr>
              <w:t>PG-FCE-C-22</w:t>
            </w:r>
          </w:p>
          <w:p w14:paraId="27C7351D" w14:textId="77777777" w:rsidR="00012675" w:rsidRPr="00784132" w:rsidRDefault="00012675" w:rsidP="00012675">
            <w:pPr>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012675" w:rsidRPr="00784132" w14:paraId="62CA22B3" w14:textId="77777777" w:rsidTr="00F47F45">
        <w:trPr>
          <w:trHeight w:val="397"/>
        </w:trPr>
        <w:tc>
          <w:tcPr>
            <w:tcW w:w="4254" w:type="dxa"/>
            <w:gridSpan w:val="4"/>
            <w:shd w:val="clear" w:color="auto" w:fill="auto"/>
          </w:tcPr>
          <w:p w14:paraId="53369F3D" w14:textId="77777777" w:rsidR="00012675" w:rsidRPr="00784132" w:rsidRDefault="00012675" w:rsidP="00012675">
            <w:pPr>
              <w:spacing w:after="0" w:line="240" w:lineRule="auto"/>
              <w:jc w:val="both"/>
              <w:rPr>
                <w:rFonts w:eastAsia="Times New Roman" w:cs="Arial"/>
                <w:bCs/>
                <w:sz w:val="20"/>
                <w:szCs w:val="20"/>
                <w:lang w:val="es-ES_tradnl" w:eastAsia="es-ES"/>
              </w:rPr>
            </w:pPr>
            <w:r w:rsidRPr="00784132">
              <w:rPr>
                <w:b/>
                <w:sz w:val="20"/>
                <w:szCs w:val="20"/>
              </w:rPr>
              <w:t>Título</w:t>
            </w:r>
            <w:r w:rsidRPr="00784132">
              <w:rPr>
                <w:sz w:val="20"/>
                <w:szCs w:val="20"/>
              </w:rPr>
              <w:t xml:space="preserve">: </w:t>
            </w:r>
            <w:r w:rsidRPr="00784132">
              <w:rPr>
                <w:rFonts w:eastAsia="Times New Roman" w:cs="Arial"/>
                <w:color w:val="000000"/>
                <w:sz w:val="20"/>
                <w:szCs w:val="20"/>
                <w:lang w:eastAsia="es-ES"/>
              </w:rPr>
              <w:t>La didáctica de la música a partir de compositores musicales regionales</w:t>
            </w:r>
          </w:p>
          <w:p w14:paraId="7187D96C" w14:textId="77777777" w:rsidR="00012675" w:rsidRPr="00784132" w:rsidRDefault="00012675" w:rsidP="00012675">
            <w:pPr>
              <w:spacing w:after="0" w:line="240" w:lineRule="auto"/>
              <w:rPr>
                <w:sz w:val="20"/>
                <w:szCs w:val="20"/>
              </w:rPr>
            </w:pPr>
            <w:r w:rsidRPr="00784132">
              <w:rPr>
                <w:b/>
                <w:sz w:val="20"/>
                <w:szCs w:val="20"/>
              </w:rPr>
              <w:t>Inicio</w:t>
            </w:r>
            <w:r w:rsidRPr="00784132">
              <w:rPr>
                <w:sz w:val="20"/>
                <w:szCs w:val="20"/>
              </w:rPr>
              <w:t>. Enero</w:t>
            </w:r>
          </w:p>
        </w:tc>
        <w:tc>
          <w:tcPr>
            <w:tcW w:w="5386" w:type="dxa"/>
            <w:gridSpan w:val="3"/>
            <w:shd w:val="clear" w:color="auto" w:fill="auto"/>
          </w:tcPr>
          <w:p w14:paraId="03AD0484" w14:textId="77777777" w:rsidR="00012675" w:rsidRPr="00784132" w:rsidRDefault="00012675" w:rsidP="00012675">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MSc. Dania Savón e Iranea Silva Santiago. </w:t>
            </w:r>
          </w:p>
          <w:p w14:paraId="1F92EE3B" w14:textId="77777777" w:rsidR="00012675" w:rsidRPr="00784132" w:rsidRDefault="00012675" w:rsidP="00012675">
            <w:pPr>
              <w:spacing w:after="0" w:line="240" w:lineRule="auto"/>
              <w:rPr>
                <w:sz w:val="20"/>
                <w:szCs w:val="20"/>
              </w:rPr>
            </w:pPr>
            <w:r w:rsidRPr="00784132">
              <w:rPr>
                <w:sz w:val="20"/>
                <w:szCs w:val="20"/>
              </w:rPr>
              <w:t>Irass1958@gmail.com</w:t>
            </w:r>
          </w:p>
        </w:tc>
      </w:tr>
      <w:tr w:rsidR="00012675" w:rsidRPr="00784132" w14:paraId="09FED582" w14:textId="77777777" w:rsidTr="00F47F45">
        <w:trPr>
          <w:trHeight w:val="542"/>
        </w:trPr>
        <w:tc>
          <w:tcPr>
            <w:tcW w:w="9640" w:type="dxa"/>
            <w:gridSpan w:val="7"/>
            <w:shd w:val="clear" w:color="auto" w:fill="auto"/>
          </w:tcPr>
          <w:p w14:paraId="7FA221FD" w14:textId="77777777" w:rsidR="00012675" w:rsidRPr="00784132" w:rsidRDefault="00012675" w:rsidP="00012675">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Contribuir a la formación continua de los docentes de música para el logro de la calidad del aprendizaje a partir de la contextualización de compositores musicales nacionales y regionales.</w:t>
            </w:r>
          </w:p>
        </w:tc>
      </w:tr>
      <w:tr w:rsidR="00012675" w:rsidRPr="00784132" w14:paraId="24983757" w14:textId="77777777" w:rsidTr="00F47F45">
        <w:trPr>
          <w:trHeight w:val="1118"/>
        </w:trPr>
        <w:tc>
          <w:tcPr>
            <w:tcW w:w="9640" w:type="dxa"/>
            <w:gridSpan w:val="7"/>
            <w:shd w:val="clear" w:color="auto" w:fill="auto"/>
          </w:tcPr>
          <w:p w14:paraId="1051939A" w14:textId="77777777" w:rsidR="00012675" w:rsidRPr="00784132" w:rsidRDefault="00012675" w:rsidP="00012675">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La didáctica de la música parte de la didáctica general, pero debe enriquecerse a partir de la riqueza teórico- práctica de las obras musicales de compositores importantes desde lo nacional y regional, permitiendo la profundización y aplicación de nuevos aprendizajes que enriquecen la cultura general integral de docentes y estudiantes  </w:t>
            </w:r>
          </w:p>
        </w:tc>
      </w:tr>
      <w:tr w:rsidR="00012675" w:rsidRPr="00784132" w14:paraId="4CE7CBD7" w14:textId="77777777" w:rsidTr="00F47F45">
        <w:trPr>
          <w:trHeight w:val="532"/>
        </w:trPr>
        <w:tc>
          <w:tcPr>
            <w:tcW w:w="4316" w:type="dxa"/>
            <w:gridSpan w:val="5"/>
            <w:shd w:val="clear" w:color="auto" w:fill="auto"/>
          </w:tcPr>
          <w:p w14:paraId="7E8FC783" w14:textId="77777777" w:rsidR="00012675" w:rsidRPr="00784132" w:rsidRDefault="00012675" w:rsidP="00012675">
            <w:pPr>
              <w:spacing w:after="0" w:line="240" w:lineRule="auto"/>
              <w:rPr>
                <w:sz w:val="20"/>
                <w:szCs w:val="20"/>
              </w:rPr>
            </w:pPr>
            <w:r w:rsidRPr="00784132">
              <w:rPr>
                <w:b/>
                <w:sz w:val="20"/>
                <w:szCs w:val="20"/>
              </w:rPr>
              <w:t>Solicitado por</w:t>
            </w:r>
            <w:r w:rsidRPr="00784132">
              <w:rPr>
                <w:sz w:val="20"/>
                <w:szCs w:val="20"/>
              </w:rPr>
              <w:t>: MINED y Cultura</w:t>
            </w:r>
          </w:p>
        </w:tc>
        <w:tc>
          <w:tcPr>
            <w:tcW w:w="5324" w:type="dxa"/>
            <w:gridSpan w:val="2"/>
            <w:shd w:val="clear" w:color="auto" w:fill="auto"/>
          </w:tcPr>
          <w:p w14:paraId="6CE5F4A8"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012675" w:rsidRPr="00784132" w14:paraId="3DCC0F4C" w14:textId="77777777" w:rsidTr="00F47F45">
        <w:trPr>
          <w:trHeight w:val="981"/>
        </w:trPr>
        <w:tc>
          <w:tcPr>
            <w:tcW w:w="3233" w:type="dxa"/>
            <w:gridSpan w:val="2"/>
            <w:shd w:val="clear" w:color="auto" w:fill="auto"/>
          </w:tcPr>
          <w:p w14:paraId="7383C5DA" w14:textId="77777777" w:rsidR="00012675" w:rsidRPr="00784132" w:rsidRDefault="00012675" w:rsidP="00012675">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214A38BA" w14:textId="77777777" w:rsidR="00012675" w:rsidRPr="00784132" w:rsidRDefault="00012675" w:rsidP="00012675">
            <w:pPr>
              <w:spacing w:after="0" w:line="240" w:lineRule="auto"/>
              <w:rPr>
                <w:sz w:val="20"/>
                <w:szCs w:val="20"/>
              </w:rPr>
            </w:pPr>
            <w:r w:rsidRPr="00784132">
              <w:rPr>
                <w:sz w:val="20"/>
                <w:szCs w:val="20"/>
              </w:rPr>
              <w:t xml:space="preserve">Especifique:  Eje estratégico Potencial humano, ciencia, tecnología e innovación </w:t>
            </w:r>
          </w:p>
          <w:p w14:paraId="376F0D37" w14:textId="77777777" w:rsidR="00012675" w:rsidRPr="00784132" w:rsidRDefault="00012675" w:rsidP="00012675">
            <w:pPr>
              <w:spacing w:after="0" w:line="240" w:lineRule="auto"/>
              <w:rPr>
                <w:sz w:val="20"/>
                <w:szCs w:val="20"/>
              </w:rPr>
            </w:pPr>
          </w:p>
        </w:tc>
        <w:tc>
          <w:tcPr>
            <w:tcW w:w="6407" w:type="dxa"/>
            <w:gridSpan w:val="5"/>
            <w:shd w:val="clear" w:color="auto" w:fill="auto"/>
          </w:tcPr>
          <w:p w14:paraId="3A5AC20F"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46D39370" w14:textId="77777777" w:rsidR="00012675" w:rsidRPr="00784132" w:rsidRDefault="00012675" w:rsidP="00012675">
            <w:pPr>
              <w:tabs>
                <w:tab w:val="left" w:pos="284"/>
              </w:tabs>
              <w:autoSpaceDE w:val="0"/>
              <w:autoSpaceDN w:val="0"/>
              <w:adjustRightInd w:val="0"/>
              <w:spacing w:after="0" w:line="240" w:lineRule="auto"/>
              <w:jc w:val="both"/>
              <w:rPr>
                <w:rFonts w:cs="Arial"/>
                <w:sz w:val="20"/>
                <w:szCs w:val="20"/>
              </w:rPr>
            </w:pPr>
            <w:r w:rsidRPr="00784132">
              <w:rPr>
                <w:sz w:val="20"/>
                <w:szCs w:val="20"/>
              </w:rPr>
              <w:t xml:space="preserve">Tipo de proyecto y nombre. </w:t>
            </w:r>
            <w:r w:rsidRPr="00784132">
              <w:rPr>
                <w:rFonts w:cs="Arial"/>
                <w:sz w:val="20"/>
                <w:szCs w:val="20"/>
              </w:rPr>
              <w:t>«</w:t>
            </w:r>
            <w:r w:rsidRPr="00784132">
              <w:rPr>
                <w:rFonts w:cs="Arial"/>
                <w:iCs/>
                <w:sz w:val="20"/>
                <w:szCs w:val="20"/>
              </w:rPr>
              <w:t>El patrimonio histórico-</w:t>
            </w:r>
            <w:r w:rsidR="00F37F9C" w:rsidRPr="00784132">
              <w:rPr>
                <w:rFonts w:cs="Arial"/>
                <w:iCs/>
                <w:sz w:val="20"/>
                <w:szCs w:val="20"/>
              </w:rPr>
              <w:t>documental de</w:t>
            </w:r>
            <w:r w:rsidRPr="00784132">
              <w:rPr>
                <w:rFonts w:cs="Arial"/>
                <w:iCs/>
                <w:sz w:val="20"/>
                <w:szCs w:val="20"/>
              </w:rPr>
              <w:t xml:space="preserve"> la música en Cuba durante el período colonial</w:t>
            </w:r>
            <w:r w:rsidR="00F37F9C" w:rsidRPr="00784132">
              <w:rPr>
                <w:rFonts w:cs="Arial"/>
                <w:sz w:val="20"/>
                <w:szCs w:val="20"/>
              </w:rPr>
              <w:t xml:space="preserve"> </w:t>
            </w:r>
            <w:r w:rsidRPr="00784132">
              <w:rPr>
                <w:rFonts w:cs="Arial"/>
                <w:sz w:val="20"/>
                <w:szCs w:val="20"/>
              </w:rPr>
              <w:t>con sede científica en el Centro de Investigación y Desarrollo de la Música Cubana (CIDMUC) ya</w:t>
            </w:r>
            <w:r w:rsidR="00CE25A6">
              <w:rPr>
                <w:rFonts w:cs="Arial"/>
                <w:sz w:val="20"/>
                <w:szCs w:val="20"/>
              </w:rPr>
              <w:t xml:space="preserve"> </w:t>
            </w:r>
            <w:r w:rsidR="00CE25A6" w:rsidRPr="00784132">
              <w:rPr>
                <w:rFonts w:cs="Arial"/>
                <w:sz w:val="20"/>
                <w:szCs w:val="20"/>
              </w:rPr>
              <w:t>adscritos</w:t>
            </w:r>
            <w:r w:rsidRPr="00784132">
              <w:rPr>
                <w:rFonts w:cs="Arial"/>
                <w:sz w:val="20"/>
                <w:szCs w:val="20"/>
              </w:rPr>
              <w:t xml:space="preserve"> al programa de desarrollo «Rescate y difusión del patrimonio musical cubano» del Instituto Cubano de la Música (ICM).</w:t>
            </w:r>
          </w:p>
        </w:tc>
      </w:tr>
    </w:tbl>
    <w:p w14:paraId="03992811" w14:textId="25A2C076" w:rsidR="007D7780" w:rsidRDefault="007D7780" w:rsidP="00012675">
      <w:pPr>
        <w:rPr>
          <w:sz w:val="20"/>
          <w:szCs w:val="20"/>
        </w:rPr>
      </w:pPr>
    </w:p>
    <w:p w14:paraId="20D651A6" w14:textId="77777777" w:rsidR="008C26D9" w:rsidRDefault="008C26D9" w:rsidP="00012675">
      <w:pPr>
        <w:rPr>
          <w:sz w:val="20"/>
          <w:szCs w:val="20"/>
        </w:rPr>
      </w:pPr>
    </w:p>
    <w:p w14:paraId="6FBE2FC1" w14:textId="77777777" w:rsidR="007D7780" w:rsidRPr="00784132" w:rsidRDefault="007D7780"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5C90BE29" w14:textId="77777777" w:rsidTr="00F47F45">
        <w:trPr>
          <w:trHeight w:val="417"/>
        </w:trPr>
        <w:tc>
          <w:tcPr>
            <w:tcW w:w="1721" w:type="dxa"/>
          </w:tcPr>
          <w:p w14:paraId="467E2E53"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71C40AC7" w14:textId="77777777" w:rsidR="00012675" w:rsidRPr="00784132" w:rsidRDefault="00012675" w:rsidP="00012675">
            <w:pPr>
              <w:rPr>
                <w:sz w:val="20"/>
                <w:szCs w:val="20"/>
              </w:rPr>
            </w:pPr>
            <w:r w:rsidRPr="00784132">
              <w:rPr>
                <w:b/>
                <w:sz w:val="20"/>
                <w:szCs w:val="20"/>
              </w:rPr>
              <w:t>Teléfono</w:t>
            </w:r>
            <w:r w:rsidRPr="00784132">
              <w:rPr>
                <w:sz w:val="20"/>
                <w:szCs w:val="20"/>
              </w:rPr>
              <w:t>:22668083</w:t>
            </w:r>
          </w:p>
        </w:tc>
        <w:tc>
          <w:tcPr>
            <w:tcW w:w="1682" w:type="dxa"/>
            <w:gridSpan w:val="2"/>
          </w:tcPr>
          <w:p w14:paraId="08DE7253" w14:textId="77777777" w:rsidR="00012675" w:rsidRPr="00784132" w:rsidRDefault="00012675" w:rsidP="00012675">
            <w:pPr>
              <w:rPr>
                <w:b/>
                <w:sz w:val="20"/>
                <w:szCs w:val="20"/>
              </w:rPr>
            </w:pPr>
            <w:r w:rsidRPr="00784132">
              <w:rPr>
                <w:b/>
                <w:sz w:val="20"/>
                <w:szCs w:val="20"/>
              </w:rPr>
              <w:t>Tipo de Posgrado</w:t>
            </w:r>
          </w:p>
          <w:p w14:paraId="58D4A1B5" w14:textId="77777777" w:rsidR="00012675" w:rsidRPr="00784132" w:rsidRDefault="00012675" w:rsidP="00012675">
            <w:pPr>
              <w:rPr>
                <w:sz w:val="20"/>
                <w:szCs w:val="20"/>
              </w:rPr>
            </w:pPr>
            <w:r w:rsidRPr="00784132">
              <w:rPr>
                <w:sz w:val="20"/>
                <w:szCs w:val="20"/>
              </w:rPr>
              <w:t>Curso</w:t>
            </w:r>
          </w:p>
        </w:tc>
        <w:tc>
          <w:tcPr>
            <w:tcW w:w="3704" w:type="dxa"/>
          </w:tcPr>
          <w:p w14:paraId="704C8880"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PG-FCE-C-23</w:t>
            </w:r>
          </w:p>
          <w:p w14:paraId="431D77FB" w14:textId="77777777" w:rsidR="00012675" w:rsidRPr="00784132" w:rsidRDefault="00012675" w:rsidP="00012675">
            <w:pPr>
              <w:rPr>
                <w:sz w:val="20"/>
                <w:szCs w:val="20"/>
              </w:rPr>
            </w:pPr>
            <w:r w:rsidRPr="00784132">
              <w:rPr>
                <w:b/>
                <w:sz w:val="20"/>
                <w:szCs w:val="20"/>
              </w:rPr>
              <w:t>Horas</w:t>
            </w:r>
            <w:r w:rsidRPr="00784132">
              <w:rPr>
                <w:sz w:val="20"/>
                <w:szCs w:val="20"/>
              </w:rPr>
              <w:t xml:space="preserve">: 90 </w:t>
            </w:r>
            <w:r w:rsidRPr="00784132">
              <w:rPr>
                <w:b/>
                <w:sz w:val="20"/>
                <w:szCs w:val="20"/>
              </w:rPr>
              <w:t>Créditos</w:t>
            </w:r>
            <w:r w:rsidRPr="00784132">
              <w:rPr>
                <w:sz w:val="20"/>
                <w:szCs w:val="20"/>
              </w:rPr>
              <w:t>: 3</w:t>
            </w:r>
          </w:p>
        </w:tc>
      </w:tr>
      <w:tr w:rsidR="00012675" w:rsidRPr="00784132" w14:paraId="28D78368" w14:textId="77777777" w:rsidTr="00F47F45">
        <w:trPr>
          <w:trHeight w:val="397"/>
        </w:trPr>
        <w:tc>
          <w:tcPr>
            <w:tcW w:w="4254" w:type="dxa"/>
            <w:gridSpan w:val="2"/>
          </w:tcPr>
          <w:p w14:paraId="37DC0CE7" w14:textId="77777777" w:rsidR="00012675" w:rsidRPr="00784132" w:rsidRDefault="00012675" w:rsidP="00931CA4">
            <w:pPr>
              <w:jc w:val="both"/>
              <w:rPr>
                <w:sz w:val="20"/>
                <w:szCs w:val="20"/>
              </w:rPr>
            </w:pPr>
            <w:r w:rsidRPr="00784132">
              <w:rPr>
                <w:b/>
                <w:sz w:val="20"/>
                <w:szCs w:val="20"/>
              </w:rPr>
              <w:t xml:space="preserve">Título: </w:t>
            </w:r>
            <w:r w:rsidRPr="00784132">
              <w:rPr>
                <w:sz w:val="20"/>
                <w:szCs w:val="20"/>
              </w:rPr>
              <w:t>Fundamentos pedag</w:t>
            </w:r>
            <w:r w:rsidR="00931CA4">
              <w:rPr>
                <w:sz w:val="20"/>
                <w:szCs w:val="20"/>
              </w:rPr>
              <w:t>ógicos de la Educación Superior</w:t>
            </w:r>
          </w:p>
          <w:p w14:paraId="0FE7C3E0" w14:textId="77777777" w:rsidR="00012675" w:rsidRPr="00784132" w:rsidRDefault="00012675" w:rsidP="00931CA4">
            <w:pPr>
              <w:rPr>
                <w:sz w:val="20"/>
                <w:szCs w:val="20"/>
              </w:rPr>
            </w:pPr>
            <w:r w:rsidRPr="00784132">
              <w:rPr>
                <w:b/>
                <w:sz w:val="20"/>
                <w:szCs w:val="20"/>
              </w:rPr>
              <w:t>Inicio</w:t>
            </w:r>
            <w:r w:rsidR="00931CA4">
              <w:rPr>
                <w:sz w:val="20"/>
                <w:szCs w:val="20"/>
              </w:rPr>
              <w:t xml:space="preserve">. </w:t>
            </w:r>
            <w:r w:rsidRPr="00784132">
              <w:rPr>
                <w:sz w:val="20"/>
                <w:szCs w:val="20"/>
              </w:rPr>
              <w:t xml:space="preserve">octubre </w:t>
            </w:r>
            <w:r w:rsidR="00931CA4">
              <w:rPr>
                <w:sz w:val="20"/>
                <w:szCs w:val="20"/>
              </w:rPr>
              <w:t xml:space="preserve"> </w:t>
            </w:r>
            <w:r w:rsidRPr="00784132">
              <w:rPr>
                <w:b/>
                <w:sz w:val="20"/>
                <w:szCs w:val="20"/>
              </w:rPr>
              <w:t>Termina</w:t>
            </w:r>
            <w:r w:rsidR="00931CA4">
              <w:rPr>
                <w:sz w:val="20"/>
                <w:szCs w:val="20"/>
              </w:rPr>
              <w:t xml:space="preserve">:  octubre </w:t>
            </w:r>
          </w:p>
        </w:tc>
        <w:tc>
          <w:tcPr>
            <w:tcW w:w="5386" w:type="dxa"/>
            <w:gridSpan w:val="3"/>
          </w:tcPr>
          <w:p w14:paraId="49522691"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PTy Dr. C Yaritza Tardo Fernández</w:t>
            </w:r>
            <w:hyperlink r:id="rId29" w:history="1">
              <w:r w:rsidRPr="00784132">
                <w:rPr>
                  <w:color w:val="0563C1" w:themeColor="hyperlink"/>
                  <w:sz w:val="20"/>
                  <w:szCs w:val="20"/>
                  <w:u w:val="single"/>
                </w:rPr>
                <w:t>tardo@uo.edu.cu</w:t>
              </w:r>
            </w:hyperlink>
            <w:r w:rsidRPr="00784132">
              <w:rPr>
                <w:sz w:val="20"/>
                <w:szCs w:val="20"/>
              </w:rPr>
              <w:t>.</w:t>
            </w:r>
          </w:p>
          <w:p w14:paraId="6F9E595F" w14:textId="77777777" w:rsidR="00012675" w:rsidRPr="00784132" w:rsidRDefault="00012675" w:rsidP="00012675">
            <w:pPr>
              <w:rPr>
                <w:sz w:val="20"/>
                <w:szCs w:val="20"/>
              </w:rPr>
            </w:pPr>
          </w:p>
        </w:tc>
      </w:tr>
      <w:tr w:rsidR="00012675" w:rsidRPr="00784132" w14:paraId="11AA0F72" w14:textId="77777777" w:rsidTr="00F47F45">
        <w:trPr>
          <w:trHeight w:val="913"/>
        </w:trPr>
        <w:tc>
          <w:tcPr>
            <w:tcW w:w="9640" w:type="dxa"/>
            <w:gridSpan w:val="5"/>
          </w:tcPr>
          <w:p w14:paraId="6ED8E3DA" w14:textId="77777777" w:rsidR="00012675" w:rsidRPr="00784132" w:rsidRDefault="00012675" w:rsidP="00931CA4">
            <w:pPr>
              <w:spacing w:after="141"/>
              <w:jc w:val="both"/>
              <w:rPr>
                <w:sz w:val="20"/>
                <w:szCs w:val="20"/>
              </w:rPr>
            </w:pPr>
            <w:r w:rsidRPr="00784132">
              <w:rPr>
                <w:b/>
                <w:sz w:val="20"/>
                <w:szCs w:val="20"/>
              </w:rPr>
              <w:t>Objetivo General</w:t>
            </w:r>
            <w:r w:rsidRPr="00784132">
              <w:rPr>
                <w:sz w:val="20"/>
                <w:szCs w:val="20"/>
              </w:rPr>
              <w:t xml:space="preserve">: </w:t>
            </w:r>
            <w:r w:rsidRPr="00784132">
              <w:rPr>
                <w:rFonts w:cs="Arial"/>
                <w:sz w:val="20"/>
                <w:szCs w:val="20"/>
              </w:rPr>
              <w:t>Fundamentar pedagógicamente la propuesta de tema de investigación, a partir de la argumentación de los principales referentes, paradigmas, tendencias, categorías, leyes, relaciones y principios teórico-metodológicos.</w:t>
            </w:r>
          </w:p>
        </w:tc>
      </w:tr>
      <w:tr w:rsidR="00012675" w:rsidRPr="00784132" w14:paraId="7C57F65C" w14:textId="77777777" w:rsidTr="00F47F45">
        <w:trPr>
          <w:trHeight w:val="1118"/>
        </w:trPr>
        <w:tc>
          <w:tcPr>
            <w:tcW w:w="9640" w:type="dxa"/>
            <w:gridSpan w:val="5"/>
          </w:tcPr>
          <w:p w14:paraId="441F3599" w14:textId="77777777" w:rsidR="00012675" w:rsidRPr="00784132" w:rsidRDefault="00012675" w:rsidP="00012675">
            <w:pPr>
              <w:ind w:right="113"/>
              <w:jc w:val="both"/>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E</w:t>
            </w:r>
            <w:r w:rsidRPr="00784132">
              <w:rPr>
                <w:rFonts w:eastAsia="Times New Roman" w:cs="Arial"/>
                <w:color w:val="0D0D0D" w:themeColor="text1" w:themeTint="F2"/>
                <w:sz w:val="20"/>
                <w:szCs w:val="20"/>
              </w:rPr>
              <w:t xml:space="preserve">l curso ofrece los fundamentos básicos esenciales de la Pedagogía de la Educación Superior, teniendo en cuenta su sistema categorial, principios, leyes y métodos, como sustento epistemológico de novedosas propuestas para el perfeccionamiento de los procesos formativos universitarios. </w:t>
            </w:r>
            <w:r w:rsidRPr="00784132">
              <w:rPr>
                <w:rFonts w:cs="Arial"/>
                <w:color w:val="000000" w:themeColor="text1"/>
                <w:sz w:val="20"/>
                <w:szCs w:val="20"/>
              </w:rPr>
              <w:t>Los contenidos fundamentales se relacionan con los problemas actuales de l</w:t>
            </w:r>
            <w:r w:rsidRPr="00784132">
              <w:rPr>
                <w:rFonts w:eastAsia="Times New Roman" w:cs="Arial"/>
                <w:sz w:val="20"/>
                <w:szCs w:val="20"/>
              </w:rPr>
              <w:t xml:space="preserve">a Pedagogía como ciencia, sus categorías, leyes y principios, así como su relación con otras ciencias.  </w:t>
            </w:r>
          </w:p>
        </w:tc>
      </w:tr>
      <w:tr w:rsidR="00012675" w:rsidRPr="00784132" w14:paraId="70A924B6" w14:textId="77777777" w:rsidTr="00F47F45">
        <w:trPr>
          <w:trHeight w:val="532"/>
        </w:trPr>
        <w:tc>
          <w:tcPr>
            <w:tcW w:w="4316" w:type="dxa"/>
            <w:gridSpan w:val="3"/>
          </w:tcPr>
          <w:p w14:paraId="55932813" w14:textId="77777777" w:rsidR="00012675" w:rsidRPr="00784132" w:rsidRDefault="00012675" w:rsidP="00012675">
            <w:pPr>
              <w:rPr>
                <w:sz w:val="20"/>
                <w:szCs w:val="20"/>
              </w:rPr>
            </w:pPr>
            <w:r w:rsidRPr="00784132">
              <w:rPr>
                <w:b/>
                <w:sz w:val="20"/>
                <w:szCs w:val="20"/>
              </w:rPr>
              <w:t>Solicitado por</w:t>
            </w:r>
            <w:r w:rsidRPr="00784132">
              <w:rPr>
                <w:sz w:val="20"/>
                <w:szCs w:val="20"/>
              </w:rPr>
              <w:t>: MES, MINSAP</w:t>
            </w:r>
          </w:p>
        </w:tc>
        <w:tc>
          <w:tcPr>
            <w:tcW w:w="5324" w:type="dxa"/>
            <w:gridSpan w:val="2"/>
          </w:tcPr>
          <w:p w14:paraId="09753619"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Cultura Física</w:t>
            </w:r>
          </w:p>
        </w:tc>
      </w:tr>
      <w:tr w:rsidR="00012675" w:rsidRPr="00784132" w14:paraId="738676FF" w14:textId="77777777" w:rsidTr="00F47F45">
        <w:trPr>
          <w:trHeight w:val="981"/>
        </w:trPr>
        <w:tc>
          <w:tcPr>
            <w:tcW w:w="4316" w:type="dxa"/>
            <w:gridSpan w:val="3"/>
          </w:tcPr>
          <w:p w14:paraId="23F24CD6" w14:textId="77777777" w:rsidR="00012675" w:rsidRPr="00784132" w:rsidRDefault="00012675" w:rsidP="00012675">
            <w:pPr>
              <w:tabs>
                <w:tab w:val="center" w:pos="4139"/>
              </w:tabs>
              <w:rPr>
                <w:sz w:val="20"/>
                <w:szCs w:val="20"/>
              </w:rPr>
            </w:pPr>
            <w:r w:rsidRPr="00784132">
              <w:rPr>
                <w:b/>
                <w:sz w:val="20"/>
                <w:szCs w:val="20"/>
              </w:rPr>
              <w:t xml:space="preserve">Responde a prioridades </w:t>
            </w:r>
            <w:r w:rsidRPr="00784132">
              <w:rPr>
                <w:sz w:val="20"/>
                <w:szCs w:val="20"/>
              </w:rPr>
              <w:t>si X  no___</w:t>
            </w:r>
          </w:p>
          <w:p w14:paraId="217A64D1"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6F7A6CCE" w14:textId="77777777" w:rsidR="00012675" w:rsidRPr="00784132" w:rsidRDefault="00012675" w:rsidP="00012675">
            <w:pPr>
              <w:rPr>
                <w:sz w:val="20"/>
                <w:szCs w:val="20"/>
              </w:rPr>
            </w:pPr>
          </w:p>
        </w:tc>
        <w:tc>
          <w:tcPr>
            <w:tcW w:w="5324" w:type="dxa"/>
            <w:gridSpan w:val="2"/>
          </w:tcPr>
          <w:p w14:paraId="46AD1498"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no___X</w:t>
            </w:r>
          </w:p>
          <w:p w14:paraId="78FBEB80" w14:textId="77777777" w:rsidR="00012675" w:rsidRPr="00784132" w:rsidRDefault="00012675" w:rsidP="00012675">
            <w:pPr>
              <w:rPr>
                <w:sz w:val="20"/>
                <w:szCs w:val="20"/>
              </w:rPr>
            </w:pPr>
            <w:r w:rsidRPr="00784132">
              <w:rPr>
                <w:sz w:val="20"/>
                <w:szCs w:val="20"/>
              </w:rPr>
              <w:t xml:space="preserve">Tipo de proyecto y nombre. </w:t>
            </w:r>
          </w:p>
        </w:tc>
      </w:tr>
      <w:tr w:rsidR="00012675" w:rsidRPr="00784132" w14:paraId="2EAE8765" w14:textId="77777777" w:rsidTr="007D7780">
        <w:trPr>
          <w:trHeight w:val="214"/>
        </w:trPr>
        <w:tc>
          <w:tcPr>
            <w:tcW w:w="4316" w:type="dxa"/>
            <w:gridSpan w:val="3"/>
          </w:tcPr>
          <w:p w14:paraId="08900B40" w14:textId="77777777" w:rsidR="00012675" w:rsidRPr="00784132" w:rsidRDefault="00012675" w:rsidP="00012675">
            <w:pPr>
              <w:tabs>
                <w:tab w:val="center" w:pos="4139"/>
              </w:tabs>
              <w:rPr>
                <w:sz w:val="20"/>
                <w:szCs w:val="20"/>
              </w:rPr>
            </w:pPr>
            <w:r w:rsidRPr="00784132">
              <w:rPr>
                <w:sz w:val="20"/>
                <w:szCs w:val="20"/>
              </w:rPr>
              <w:t>Responde a prioridades          si X  no___</w:t>
            </w:r>
          </w:p>
          <w:p w14:paraId="190C5E69"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0A8E928D" w14:textId="77777777" w:rsidR="00012675" w:rsidRPr="00784132" w:rsidRDefault="00012675" w:rsidP="00012675">
            <w:pPr>
              <w:rPr>
                <w:sz w:val="20"/>
                <w:szCs w:val="20"/>
              </w:rPr>
            </w:pPr>
          </w:p>
        </w:tc>
        <w:tc>
          <w:tcPr>
            <w:tcW w:w="5324" w:type="dxa"/>
            <w:gridSpan w:val="2"/>
          </w:tcPr>
          <w:p w14:paraId="1A98EBBD" w14:textId="77777777" w:rsidR="00012675" w:rsidRPr="00784132" w:rsidRDefault="00012675" w:rsidP="00012675">
            <w:pPr>
              <w:tabs>
                <w:tab w:val="center" w:pos="4139"/>
              </w:tabs>
              <w:rPr>
                <w:sz w:val="20"/>
                <w:szCs w:val="20"/>
              </w:rPr>
            </w:pPr>
            <w:r w:rsidRPr="00784132">
              <w:rPr>
                <w:sz w:val="20"/>
                <w:szCs w:val="20"/>
              </w:rPr>
              <w:t>Vinculado a proyecto:    si X    no___</w:t>
            </w:r>
          </w:p>
          <w:p w14:paraId="77987432" w14:textId="77777777" w:rsidR="00012675" w:rsidRPr="00784132" w:rsidRDefault="00012675" w:rsidP="00012675">
            <w:pPr>
              <w:rPr>
                <w:sz w:val="20"/>
                <w:szCs w:val="20"/>
              </w:rPr>
            </w:pPr>
            <w:r w:rsidRPr="00784132">
              <w:rPr>
                <w:sz w:val="20"/>
                <w:szCs w:val="20"/>
              </w:rPr>
              <w:t xml:space="preserve">Tipo de proyecto y nombre.                                                                             </w:t>
            </w:r>
          </w:p>
        </w:tc>
      </w:tr>
    </w:tbl>
    <w:p w14:paraId="788CF073" w14:textId="77777777" w:rsidR="00012675" w:rsidRPr="00784132" w:rsidRDefault="00012675" w:rsidP="00012675">
      <w:pPr>
        <w:rPr>
          <w:sz w:val="20"/>
          <w:szCs w:val="20"/>
        </w:rPr>
      </w:pPr>
    </w:p>
    <w:p w14:paraId="51F165E9" w14:textId="77777777" w:rsidR="00A35FB0" w:rsidRDefault="00A35FB0" w:rsidP="00012675">
      <w:pPr>
        <w:rPr>
          <w:sz w:val="20"/>
          <w:szCs w:val="20"/>
        </w:rPr>
      </w:pPr>
    </w:p>
    <w:p w14:paraId="2188E2DD" w14:textId="77777777" w:rsidR="00854121" w:rsidRDefault="00854121" w:rsidP="00012675">
      <w:pPr>
        <w:rPr>
          <w:sz w:val="20"/>
          <w:szCs w:val="20"/>
        </w:rPr>
      </w:pPr>
    </w:p>
    <w:p w14:paraId="5906FE62" w14:textId="77777777" w:rsidR="008C26D9" w:rsidRDefault="008C26D9" w:rsidP="00012675">
      <w:pPr>
        <w:rPr>
          <w:sz w:val="20"/>
          <w:szCs w:val="20"/>
        </w:rPr>
      </w:pPr>
    </w:p>
    <w:p w14:paraId="7C59CE77" w14:textId="77777777" w:rsidR="008C26D9" w:rsidRDefault="008C26D9" w:rsidP="00012675">
      <w:pPr>
        <w:rPr>
          <w:sz w:val="20"/>
          <w:szCs w:val="20"/>
        </w:rPr>
      </w:pPr>
    </w:p>
    <w:p w14:paraId="1C529568" w14:textId="77777777" w:rsidR="008C26D9" w:rsidRDefault="008C26D9" w:rsidP="00012675">
      <w:pPr>
        <w:rPr>
          <w:sz w:val="20"/>
          <w:szCs w:val="20"/>
        </w:rPr>
      </w:pPr>
    </w:p>
    <w:p w14:paraId="273A7918" w14:textId="77777777" w:rsidR="008C26D9" w:rsidRPr="00784132" w:rsidRDefault="008C26D9"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644CB90B" w14:textId="77777777" w:rsidTr="00F47F45">
        <w:trPr>
          <w:trHeight w:val="417"/>
        </w:trPr>
        <w:tc>
          <w:tcPr>
            <w:tcW w:w="1721" w:type="dxa"/>
          </w:tcPr>
          <w:p w14:paraId="1B73EF36"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49ACA390"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7F0BA6F2" w14:textId="77777777" w:rsidR="00012675" w:rsidRPr="00784132" w:rsidRDefault="00012675" w:rsidP="00723415">
            <w:pPr>
              <w:rPr>
                <w:b/>
                <w:sz w:val="20"/>
                <w:szCs w:val="20"/>
              </w:rPr>
            </w:pPr>
            <w:r w:rsidRPr="00784132">
              <w:rPr>
                <w:b/>
                <w:sz w:val="20"/>
                <w:szCs w:val="20"/>
              </w:rPr>
              <w:t>Tipo de Posgrado</w:t>
            </w:r>
            <w:r w:rsidR="00723415" w:rsidRPr="00784132">
              <w:rPr>
                <w:b/>
                <w:sz w:val="20"/>
                <w:szCs w:val="20"/>
              </w:rPr>
              <w:t xml:space="preserve"> </w:t>
            </w:r>
            <w:r w:rsidR="00723415" w:rsidRPr="00784132">
              <w:rPr>
                <w:rFonts w:cs="Arial"/>
                <w:sz w:val="20"/>
                <w:szCs w:val="20"/>
              </w:rPr>
              <w:t>CURSO</w:t>
            </w:r>
          </w:p>
        </w:tc>
        <w:tc>
          <w:tcPr>
            <w:tcW w:w="3704" w:type="dxa"/>
          </w:tcPr>
          <w:p w14:paraId="7D1097BC"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PG-FCE-C-24</w:t>
            </w:r>
          </w:p>
          <w:p w14:paraId="0099F106" w14:textId="77777777" w:rsidR="00012675" w:rsidRPr="00784132" w:rsidRDefault="00012675" w:rsidP="00012675">
            <w:pPr>
              <w:rPr>
                <w:b/>
                <w:sz w:val="20"/>
                <w:szCs w:val="20"/>
              </w:rPr>
            </w:pPr>
          </w:p>
          <w:p w14:paraId="2CC0320C" w14:textId="77777777" w:rsidR="00012675" w:rsidRPr="00784132" w:rsidRDefault="00012675" w:rsidP="00012675">
            <w:pPr>
              <w:rPr>
                <w:sz w:val="20"/>
                <w:szCs w:val="20"/>
              </w:rPr>
            </w:pPr>
            <w:r w:rsidRPr="00784132">
              <w:rPr>
                <w:b/>
                <w:sz w:val="20"/>
                <w:szCs w:val="20"/>
              </w:rPr>
              <w:t>Horas</w:t>
            </w:r>
            <w:r w:rsidRPr="00784132">
              <w:rPr>
                <w:sz w:val="20"/>
                <w:szCs w:val="20"/>
              </w:rPr>
              <w:t xml:space="preserve">:  60           </w:t>
            </w:r>
            <w:r w:rsidRPr="00784132">
              <w:rPr>
                <w:b/>
                <w:sz w:val="20"/>
                <w:szCs w:val="20"/>
              </w:rPr>
              <w:t>Créditos</w:t>
            </w:r>
            <w:r w:rsidRPr="00784132">
              <w:rPr>
                <w:sz w:val="20"/>
                <w:szCs w:val="20"/>
              </w:rPr>
              <w:t>: 2</w:t>
            </w:r>
          </w:p>
        </w:tc>
      </w:tr>
      <w:tr w:rsidR="00012675" w:rsidRPr="00784132" w14:paraId="6EB0B185" w14:textId="77777777" w:rsidTr="00F47F45">
        <w:trPr>
          <w:trHeight w:val="397"/>
        </w:trPr>
        <w:tc>
          <w:tcPr>
            <w:tcW w:w="4254" w:type="dxa"/>
            <w:gridSpan w:val="2"/>
          </w:tcPr>
          <w:p w14:paraId="6E63D9A9" w14:textId="77777777" w:rsidR="00012675" w:rsidRPr="00784132" w:rsidRDefault="00012675" w:rsidP="00012675">
            <w:pPr>
              <w:rPr>
                <w:sz w:val="20"/>
                <w:szCs w:val="20"/>
              </w:rPr>
            </w:pPr>
            <w:r w:rsidRPr="00784132">
              <w:rPr>
                <w:b/>
                <w:sz w:val="20"/>
                <w:szCs w:val="20"/>
              </w:rPr>
              <w:t>Título</w:t>
            </w:r>
            <w:r w:rsidRPr="00784132">
              <w:rPr>
                <w:sz w:val="20"/>
                <w:szCs w:val="20"/>
              </w:rPr>
              <w:t>:</w:t>
            </w:r>
            <w:r w:rsidR="00F37F9C" w:rsidRPr="00784132">
              <w:rPr>
                <w:sz w:val="20"/>
                <w:szCs w:val="20"/>
              </w:rPr>
              <w:t xml:space="preserve"> </w:t>
            </w:r>
            <w:r w:rsidRPr="00784132">
              <w:rPr>
                <w:rFonts w:eastAsia="Calibri" w:cs="Arial"/>
                <w:bCs/>
                <w:iCs/>
                <w:color w:val="000000"/>
                <w:sz w:val="20"/>
                <w:szCs w:val="20"/>
              </w:rPr>
              <w:t>Fundamentos psicológicos de las investigaciones educativas</w:t>
            </w:r>
          </w:p>
          <w:p w14:paraId="07A217E4" w14:textId="77777777" w:rsidR="00012675" w:rsidRPr="00784132" w:rsidRDefault="00012675" w:rsidP="00012675">
            <w:pPr>
              <w:rPr>
                <w:sz w:val="20"/>
                <w:szCs w:val="20"/>
              </w:rPr>
            </w:pPr>
          </w:p>
          <w:p w14:paraId="707B4417" w14:textId="77777777" w:rsidR="00012675" w:rsidRPr="00784132" w:rsidRDefault="00012675" w:rsidP="00012675">
            <w:pPr>
              <w:rPr>
                <w:sz w:val="20"/>
                <w:szCs w:val="20"/>
              </w:rPr>
            </w:pPr>
            <w:r w:rsidRPr="00784132">
              <w:rPr>
                <w:b/>
                <w:sz w:val="20"/>
                <w:szCs w:val="20"/>
              </w:rPr>
              <w:t>Inicio</w:t>
            </w:r>
            <w:r w:rsidR="00931CA4">
              <w:rPr>
                <w:sz w:val="20"/>
                <w:szCs w:val="20"/>
              </w:rPr>
              <w:t xml:space="preserve">. Mayo      </w:t>
            </w:r>
            <w:r w:rsidRPr="00784132">
              <w:rPr>
                <w:b/>
                <w:sz w:val="20"/>
                <w:szCs w:val="20"/>
              </w:rPr>
              <w:t>Termina</w:t>
            </w:r>
            <w:r w:rsidR="00931CA4">
              <w:rPr>
                <w:sz w:val="20"/>
                <w:szCs w:val="20"/>
              </w:rPr>
              <w:t xml:space="preserve">. Julio  </w:t>
            </w:r>
            <w:r w:rsidRPr="00784132">
              <w:rPr>
                <w:sz w:val="20"/>
                <w:szCs w:val="20"/>
              </w:rPr>
              <w:t xml:space="preserve"> </w:t>
            </w:r>
          </w:p>
        </w:tc>
        <w:tc>
          <w:tcPr>
            <w:tcW w:w="5386" w:type="dxa"/>
            <w:gridSpan w:val="3"/>
          </w:tcPr>
          <w:p w14:paraId="43F02463"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xml:space="preserve">. PT y Dr. C </w:t>
            </w:r>
            <w:r w:rsidR="00CE25A6" w:rsidRPr="00CE25A6">
              <w:rPr>
                <w:rFonts w:eastAsia="Calibri" w:cs="Arial"/>
                <w:color w:val="000000"/>
                <w:sz w:val="20"/>
                <w:szCs w:val="20"/>
                <w:lang w:val="pt-BR"/>
              </w:rPr>
              <w:t xml:space="preserve">Irela </w:t>
            </w:r>
            <w:r w:rsidRPr="00CE25A6">
              <w:rPr>
                <w:rFonts w:eastAsia="Calibri" w:cs="Arial"/>
                <w:color w:val="000000"/>
                <w:sz w:val="20"/>
                <w:szCs w:val="20"/>
                <w:lang w:val="pt-BR"/>
              </w:rPr>
              <w:t>Margarita Paz</w:t>
            </w:r>
            <w:r w:rsidRPr="00784132">
              <w:rPr>
                <w:rFonts w:eastAsia="Calibri" w:cs="Arial"/>
                <w:color w:val="000000"/>
                <w:sz w:val="20"/>
                <w:szCs w:val="20"/>
                <w:u w:val="single"/>
                <w:lang w:val="pt-BR"/>
              </w:rPr>
              <w:t xml:space="preserve"> </w:t>
            </w:r>
            <w:r w:rsidR="00F37F9C" w:rsidRPr="00CE25A6">
              <w:rPr>
                <w:rFonts w:eastAsia="Calibri" w:cs="Arial"/>
                <w:color w:val="000000"/>
                <w:sz w:val="20"/>
                <w:szCs w:val="20"/>
                <w:lang w:val="pt-BR"/>
              </w:rPr>
              <w:t>Dominguez</w:t>
            </w:r>
            <w:r w:rsidRPr="00CE25A6">
              <w:rPr>
                <w:rFonts w:eastAsia="Calibri" w:cs="Arial"/>
                <w:color w:val="000000"/>
                <w:sz w:val="20"/>
                <w:szCs w:val="20"/>
                <w:lang w:val="pt-BR"/>
              </w:rPr>
              <w:t xml:space="preserve"> </w:t>
            </w:r>
            <w:r w:rsidRPr="00784132">
              <w:rPr>
                <w:sz w:val="20"/>
                <w:szCs w:val="20"/>
              </w:rPr>
              <w:t>irelapaz@uo.edu.cu.</w:t>
            </w:r>
          </w:p>
        </w:tc>
      </w:tr>
      <w:tr w:rsidR="00012675" w:rsidRPr="00784132" w14:paraId="40C27272" w14:textId="77777777" w:rsidTr="00F47F45">
        <w:trPr>
          <w:trHeight w:val="913"/>
        </w:trPr>
        <w:tc>
          <w:tcPr>
            <w:tcW w:w="9640" w:type="dxa"/>
            <w:gridSpan w:val="5"/>
          </w:tcPr>
          <w:p w14:paraId="0B972711" w14:textId="77777777" w:rsidR="00012675" w:rsidRPr="00784132" w:rsidRDefault="00012675" w:rsidP="00012675">
            <w:pPr>
              <w:tabs>
                <w:tab w:val="left" w:pos="567"/>
              </w:tabs>
              <w:autoSpaceDE w:val="0"/>
              <w:autoSpaceDN w:val="0"/>
              <w:adjustRightInd w:val="0"/>
              <w:spacing w:after="120"/>
              <w:jc w:val="both"/>
              <w:rPr>
                <w:rFonts w:eastAsia="Calibri" w:cs="Arial"/>
                <w:color w:val="000000"/>
                <w:sz w:val="20"/>
                <w:szCs w:val="20"/>
              </w:rPr>
            </w:pPr>
            <w:r w:rsidRPr="00784132">
              <w:rPr>
                <w:b/>
                <w:sz w:val="20"/>
                <w:szCs w:val="20"/>
              </w:rPr>
              <w:t>Objetivo General</w:t>
            </w:r>
            <w:r w:rsidRPr="00784132">
              <w:rPr>
                <w:sz w:val="20"/>
                <w:szCs w:val="20"/>
              </w:rPr>
              <w:t xml:space="preserve">: </w:t>
            </w:r>
            <w:r w:rsidRPr="00784132">
              <w:rPr>
                <w:rFonts w:eastAsia="Calibri" w:cs="Arial"/>
                <w:color w:val="000000"/>
                <w:sz w:val="20"/>
                <w:szCs w:val="20"/>
              </w:rPr>
              <w:t xml:space="preserve">Argumentar, </w:t>
            </w:r>
            <w:r w:rsidRPr="00784132">
              <w:rPr>
                <w:rFonts w:eastAsia="Calibri" w:cs="Arial"/>
                <w:color w:val="000000"/>
                <w:sz w:val="20"/>
                <w:szCs w:val="20"/>
                <w:lang w:val="es-ES_tradnl"/>
              </w:rPr>
              <w:t>en el campo de su investigación y desde una sólida posición epistemológica, l</w:t>
            </w:r>
            <w:r w:rsidRPr="00784132">
              <w:rPr>
                <w:rFonts w:eastAsia="Calibri" w:cs="Arial"/>
                <w:color w:val="000000"/>
                <w:sz w:val="20"/>
                <w:szCs w:val="20"/>
              </w:rPr>
              <w:t xml:space="preserve">as concepciones psicológicas que </w:t>
            </w:r>
            <w:r w:rsidRPr="00784132">
              <w:rPr>
                <w:rFonts w:eastAsia="Calibri" w:cs="Arial"/>
                <w:color w:val="000000"/>
                <w:sz w:val="20"/>
                <w:szCs w:val="20"/>
                <w:lang w:val="es-ES_tradnl"/>
              </w:rPr>
              <w:t xml:space="preserve">sustentan el proceso formativo que se estudia, como vía para la propuesta de </w:t>
            </w:r>
            <w:r w:rsidRPr="00784132">
              <w:rPr>
                <w:rFonts w:eastAsia="Calibri" w:cs="Arial"/>
                <w:color w:val="000000"/>
                <w:sz w:val="20"/>
                <w:szCs w:val="20"/>
              </w:rPr>
              <w:t>alternativas teórico-metodológicas que contribuyan al perfeccionamiento de su práctica educativa en la formación integral de los sujetos implicados.</w:t>
            </w:r>
          </w:p>
        </w:tc>
      </w:tr>
      <w:tr w:rsidR="00012675" w:rsidRPr="00784132" w14:paraId="596B999F" w14:textId="77777777" w:rsidTr="00F47F45">
        <w:trPr>
          <w:trHeight w:val="1374"/>
        </w:trPr>
        <w:tc>
          <w:tcPr>
            <w:tcW w:w="9640" w:type="dxa"/>
            <w:gridSpan w:val="5"/>
          </w:tcPr>
          <w:p w14:paraId="7EAD4CE3" w14:textId="77777777" w:rsidR="00012675" w:rsidRPr="00784132" w:rsidRDefault="00012675" w:rsidP="00012675">
            <w:pPr>
              <w:tabs>
                <w:tab w:val="left" w:pos="288"/>
                <w:tab w:val="left" w:pos="1008"/>
                <w:tab w:val="left" w:pos="1728"/>
                <w:tab w:val="left" w:pos="2448"/>
                <w:tab w:val="left" w:pos="3168"/>
                <w:tab w:val="left" w:pos="3888"/>
                <w:tab w:val="left" w:pos="4608"/>
                <w:tab w:val="left" w:pos="5328"/>
                <w:tab w:val="left" w:pos="6048"/>
                <w:tab w:val="left" w:pos="6768"/>
              </w:tabs>
              <w:spacing w:after="120"/>
              <w:ind w:right="142"/>
              <w:jc w:val="both"/>
              <w:rPr>
                <w:rFonts w:eastAsia="Calibri" w:cs="Arial"/>
                <w:sz w:val="20"/>
                <w:szCs w:val="20"/>
                <w:lang w:val="es-ES_tradnl"/>
              </w:rPr>
            </w:pPr>
            <w:r w:rsidRPr="00784132">
              <w:rPr>
                <w:b/>
                <w:sz w:val="20"/>
                <w:szCs w:val="20"/>
              </w:rPr>
              <w:t>Breve descripción de su contenido</w:t>
            </w:r>
            <w:r w:rsidRPr="00784132">
              <w:rPr>
                <w:sz w:val="20"/>
                <w:szCs w:val="20"/>
              </w:rPr>
              <w:t>:</w:t>
            </w:r>
            <w:r w:rsidR="00F37F9C" w:rsidRPr="00784132">
              <w:rPr>
                <w:sz w:val="20"/>
                <w:szCs w:val="20"/>
              </w:rPr>
              <w:t xml:space="preserve"> </w:t>
            </w:r>
            <w:r w:rsidRPr="00784132">
              <w:rPr>
                <w:rFonts w:eastAsia="Times New Roman" w:cs="Times New Roman"/>
                <w:sz w:val="20"/>
                <w:szCs w:val="20"/>
              </w:rPr>
              <w:t xml:space="preserve">La personalidad: su formación y desarrollo. La diversidad de enfoques en relación con el proceso de formación de la personalidad. El sistema de relaciones que contribuyen a la formación integral del estudiante a partir del enfoque histórico – cultural. Formación y procesos grupales. </w:t>
            </w:r>
            <w:r w:rsidRPr="00784132">
              <w:rPr>
                <w:rFonts w:eastAsia="Calibri" w:cs="Arial"/>
                <w:sz w:val="20"/>
                <w:szCs w:val="20"/>
                <w:lang w:val="es-ES_tradnl"/>
              </w:rPr>
              <w:t>La orientación educativa como un referente teórico esencial de la formación.</w:t>
            </w:r>
            <w:r w:rsidR="00F37F9C" w:rsidRPr="00784132">
              <w:rPr>
                <w:rFonts w:eastAsia="Calibri" w:cs="Arial"/>
                <w:sz w:val="20"/>
                <w:szCs w:val="20"/>
                <w:lang w:val="es-ES_tradnl"/>
              </w:rPr>
              <w:t xml:space="preserve"> </w:t>
            </w:r>
            <w:r w:rsidRPr="00784132">
              <w:rPr>
                <w:rFonts w:eastAsia="Calibri" w:cs="Arial"/>
                <w:sz w:val="20"/>
                <w:szCs w:val="20"/>
                <w:lang w:val="es-ES_tradnl"/>
              </w:rPr>
              <w:t>El proceso de aprendizaje en la formación integral de la personalidad y el grupo.</w:t>
            </w:r>
          </w:p>
        </w:tc>
      </w:tr>
      <w:tr w:rsidR="00012675" w:rsidRPr="00784132" w14:paraId="53FEEDC5" w14:textId="77777777" w:rsidTr="00F47F45">
        <w:trPr>
          <w:trHeight w:val="364"/>
        </w:trPr>
        <w:tc>
          <w:tcPr>
            <w:tcW w:w="4316" w:type="dxa"/>
            <w:gridSpan w:val="3"/>
          </w:tcPr>
          <w:p w14:paraId="0FF15E07" w14:textId="77777777" w:rsidR="00012675" w:rsidRPr="00784132" w:rsidRDefault="00012675" w:rsidP="00012675">
            <w:pPr>
              <w:rPr>
                <w:sz w:val="20"/>
                <w:szCs w:val="20"/>
              </w:rPr>
            </w:pPr>
            <w:r w:rsidRPr="00784132">
              <w:rPr>
                <w:b/>
                <w:sz w:val="20"/>
                <w:szCs w:val="20"/>
              </w:rPr>
              <w:t>Solicitado por</w:t>
            </w:r>
            <w:r w:rsidRPr="00784132">
              <w:rPr>
                <w:sz w:val="20"/>
                <w:szCs w:val="20"/>
              </w:rPr>
              <w:t>: MINSAP</w:t>
            </w:r>
          </w:p>
        </w:tc>
        <w:tc>
          <w:tcPr>
            <w:tcW w:w="5324" w:type="dxa"/>
            <w:gridSpan w:val="2"/>
          </w:tcPr>
          <w:p w14:paraId="39B0F049"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xml:space="preserve">:, MES, MINED </w:t>
            </w:r>
          </w:p>
        </w:tc>
      </w:tr>
      <w:tr w:rsidR="00012675" w:rsidRPr="00784132" w14:paraId="51F7CDC9" w14:textId="77777777" w:rsidTr="00F47F45">
        <w:trPr>
          <w:trHeight w:val="694"/>
        </w:trPr>
        <w:tc>
          <w:tcPr>
            <w:tcW w:w="4316" w:type="dxa"/>
            <w:gridSpan w:val="3"/>
          </w:tcPr>
          <w:p w14:paraId="75F482D1"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404B8D7A"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tc>
        <w:tc>
          <w:tcPr>
            <w:tcW w:w="5324" w:type="dxa"/>
            <w:gridSpan w:val="2"/>
          </w:tcPr>
          <w:p w14:paraId="2D7F5D69"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0A2F41B1" w14:textId="77777777" w:rsidR="00012675" w:rsidRPr="00784132" w:rsidRDefault="00012675" w:rsidP="00012675">
            <w:pPr>
              <w:rPr>
                <w:sz w:val="20"/>
                <w:szCs w:val="20"/>
              </w:rPr>
            </w:pPr>
            <w:r w:rsidRPr="00784132">
              <w:rPr>
                <w:sz w:val="20"/>
                <w:szCs w:val="20"/>
              </w:rPr>
              <w:t xml:space="preserve">Tipo de proyecto y nombre. </w:t>
            </w:r>
          </w:p>
        </w:tc>
      </w:tr>
    </w:tbl>
    <w:p w14:paraId="0B413EAE" w14:textId="77777777" w:rsidR="00322A5C" w:rsidRDefault="00322A5C" w:rsidP="00012675">
      <w:pPr>
        <w:rPr>
          <w:sz w:val="20"/>
          <w:szCs w:val="20"/>
        </w:rPr>
      </w:pPr>
    </w:p>
    <w:p w14:paraId="09445E0C" w14:textId="77777777" w:rsidR="008C26D9" w:rsidRDefault="008C26D9" w:rsidP="00012675">
      <w:pPr>
        <w:rPr>
          <w:sz w:val="20"/>
          <w:szCs w:val="20"/>
        </w:rPr>
      </w:pPr>
    </w:p>
    <w:p w14:paraId="1ED89B0C" w14:textId="77777777" w:rsidR="008C26D9" w:rsidRPr="00784132" w:rsidRDefault="008C26D9"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16C6F159" w14:textId="77777777" w:rsidTr="00F47F45">
        <w:trPr>
          <w:trHeight w:val="417"/>
        </w:trPr>
        <w:tc>
          <w:tcPr>
            <w:tcW w:w="1721" w:type="dxa"/>
          </w:tcPr>
          <w:p w14:paraId="53DA9276" w14:textId="77777777" w:rsidR="00012675" w:rsidRPr="00784132" w:rsidRDefault="00012675" w:rsidP="00931CA4">
            <w:pPr>
              <w:rPr>
                <w:sz w:val="20"/>
                <w:szCs w:val="20"/>
              </w:rPr>
            </w:pPr>
            <w:r w:rsidRPr="00784132">
              <w:rPr>
                <w:b/>
                <w:sz w:val="20"/>
                <w:szCs w:val="20"/>
              </w:rPr>
              <w:t>Área</w:t>
            </w:r>
            <w:r w:rsidRPr="00784132">
              <w:rPr>
                <w:sz w:val="20"/>
                <w:szCs w:val="20"/>
              </w:rPr>
              <w:t>: FCE</w:t>
            </w:r>
          </w:p>
        </w:tc>
        <w:tc>
          <w:tcPr>
            <w:tcW w:w="2533" w:type="dxa"/>
          </w:tcPr>
          <w:p w14:paraId="03319F26"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21B325F6" w14:textId="77777777" w:rsidR="00012675" w:rsidRPr="00784132" w:rsidRDefault="00012675" w:rsidP="00012675">
            <w:pPr>
              <w:rPr>
                <w:b/>
                <w:sz w:val="20"/>
                <w:szCs w:val="20"/>
              </w:rPr>
            </w:pPr>
            <w:r w:rsidRPr="00784132">
              <w:rPr>
                <w:b/>
                <w:sz w:val="20"/>
                <w:szCs w:val="20"/>
              </w:rPr>
              <w:t>Tipo de Posgrado</w:t>
            </w:r>
          </w:p>
          <w:p w14:paraId="70C407D6" w14:textId="77777777" w:rsidR="00012675" w:rsidRPr="00784132" w:rsidRDefault="00012675" w:rsidP="00012675">
            <w:pPr>
              <w:rPr>
                <w:sz w:val="20"/>
                <w:szCs w:val="20"/>
              </w:rPr>
            </w:pPr>
            <w:r w:rsidRPr="00784132">
              <w:rPr>
                <w:sz w:val="20"/>
                <w:szCs w:val="20"/>
              </w:rPr>
              <w:t>curso</w:t>
            </w:r>
          </w:p>
        </w:tc>
        <w:tc>
          <w:tcPr>
            <w:tcW w:w="3704" w:type="dxa"/>
          </w:tcPr>
          <w:p w14:paraId="2B6D99CD"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PG-FCE-C-25</w:t>
            </w:r>
          </w:p>
          <w:p w14:paraId="26B20718" w14:textId="77777777" w:rsidR="00012675" w:rsidRPr="00784132" w:rsidRDefault="00012675" w:rsidP="00012675">
            <w:pPr>
              <w:rPr>
                <w:sz w:val="20"/>
                <w:szCs w:val="20"/>
              </w:rPr>
            </w:pPr>
            <w:r w:rsidRPr="00784132">
              <w:rPr>
                <w:b/>
                <w:sz w:val="20"/>
                <w:szCs w:val="20"/>
              </w:rPr>
              <w:t>Horas</w:t>
            </w:r>
            <w:r w:rsidRPr="00784132">
              <w:rPr>
                <w:sz w:val="20"/>
                <w:szCs w:val="20"/>
              </w:rPr>
              <w:t>:30</w:t>
            </w:r>
            <w:r w:rsidR="00931CA4">
              <w:rPr>
                <w:sz w:val="20"/>
                <w:szCs w:val="20"/>
              </w:rPr>
              <w:t xml:space="preserve">        </w:t>
            </w:r>
            <w:r w:rsidRPr="00784132">
              <w:rPr>
                <w:sz w:val="20"/>
                <w:szCs w:val="20"/>
              </w:rPr>
              <w:t xml:space="preserve"> </w:t>
            </w:r>
            <w:r w:rsidRPr="00784132">
              <w:rPr>
                <w:b/>
                <w:sz w:val="20"/>
                <w:szCs w:val="20"/>
              </w:rPr>
              <w:t>Créditos</w:t>
            </w:r>
            <w:r w:rsidRPr="00784132">
              <w:rPr>
                <w:sz w:val="20"/>
                <w:szCs w:val="20"/>
              </w:rPr>
              <w:t>1</w:t>
            </w:r>
          </w:p>
        </w:tc>
      </w:tr>
      <w:tr w:rsidR="00012675" w:rsidRPr="00784132" w14:paraId="71C4B84B" w14:textId="77777777" w:rsidTr="00F47F45">
        <w:trPr>
          <w:trHeight w:val="397"/>
        </w:trPr>
        <w:tc>
          <w:tcPr>
            <w:tcW w:w="4254" w:type="dxa"/>
            <w:gridSpan w:val="2"/>
          </w:tcPr>
          <w:p w14:paraId="69259DB3" w14:textId="77777777" w:rsidR="00012675" w:rsidRPr="00784132" w:rsidRDefault="00012675" w:rsidP="00012675">
            <w:pPr>
              <w:rPr>
                <w:sz w:val="20"/>
                <w:szCs w:val="20"/>
              </w:rPr>
            </w:pPr>
            <w:r w:rsidRPr="00784132">
              <w:rPr>
                <w:b/>
                <w:sz w:val="20"/>
                <w:szCs w:val="20"/>
              </w:rPr>
              <w:t>Título</w:t>
            </w:r>
            <w:r w:rsidRPr="00784132">
              <w:rPr>
                <w:sz w:val="20"/>
                <w:szCs w:val="20"/>
              </w:rPr>
              <w:t>: La comunicación en el proceso profesional</w:t>
            </w:r>
          </w:p>
          <w:p w14:paraId="631FC8F9" w14:textId="77777777" w:rsidR="00012675" w:rsidRPr="00784132" w:rsidRDefault="00012675" w:rsidP="00012675">
            <w:pPr>
              <w:rPr>
                <w:sz w:val="20"/>
                <w:szCs w:val="20"/>
              </w:rPr>
            </w:pPr>
            <w:r w:rsidRPr="00784132">
              <w:rPr>
                <w:b/>
                <w:sz w:val="20"/>
                <w:szCs w:val="20"/>
              </w:rPr>
              <w:t>Inicio</w:t>
            </w:r>
            <w:r w:rsidR="00931CA4">
              <w:rPr>
                <w:sz w:val="20"/>
                <w:szCs w:val="20"/>
              </w:rPr>
              <w:t xml:space="preserve">. Septiembre      </w:t>
            </w:r>
            <w:r w:rsidRPr="00784132">
              <w:rPr>
                <w:b/>
                <w:sz w:val="20"/>
                <w:szCs w:val="20"/>
              </w:rPr>
              <w:t>Termina</w:t>
            </w:r>
            <w:r w:rsidR="00931CA4">
              <w:rPr>
                <w:sz w:val="20"/>
                <w:szCs w:val="20"/>
              </w:rPr>
              <w:t xml:space="preserve">. Octubre </w:t>
            </w:r>
          </w:p>
        </w:tc>
        <w:tc>
          <w:tcPr>
            <w:tcW w:w="5386" w:type="dxa"/>
            <w:gridSpan w:val="3"/>
          </w:tcPr>
          <w:p w14:paraId="556DD657"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 y Dr. Cs Susana Cisneros Garbeysusanacg@uo.edu.cu.</w:t>
            </w:r>
          </w:p>
        </w:tc>
      </w:tr>
      <w:tr w:rsidR="00012675" w:rsidRPr="00784132" w14:paraId="645AA21B" w14:textId="77777777" w:rsidTr="00F47F45">
        <w:trPr>
          <w:trHeight w:val="615"/>
        </w:trPr>
        <w:tc>
          <w:tcPr>
            <w:tcW w:w="9640" w:type="dxa"/>
            <w:gridSpan w:val="5"/>
          </w:tcPr>
          <w:p w14:paraId="22DF1CA5" w14:textId="77777777" w:rsidR="00012675" w:rsidRPr="00784132" w:rsidRDefault="00012675" w:rsidP="00012675">
            <w:pPr>
              <w:rPr>
                <w:sz w:val="20"/>
                <w:szCs w:val="20"/>
              </w:rPr>
            </w:pPr>
            <w:r w:rsidRPr="00784132">
              <w:rPr>
                <w:b/>
                <w:sz w:val="20"/>
                <w:szCs w:val="20"/>
              </w:rPr>
              <w:t>Objetivo General</w:t>
            </w:r>
            <w:r w:rsidRPr="00784132">
              <w:rPr>
                <w:sz w:val="20"/>
                <w:szCs w:val="20"/>
              </w:rPr>
              <w:t xml:space="preserve">: Operar teórica y prácticamente con los ejes que rigen la competencia comunicativa de modo que a proponer vías de perfeccionamiento durante los intercambios de  la actividad profesional, en diferentes entornos laborales </w:t>
            </w:r>
          </w:p>
        </w:tc>
      </w:tr>
      <w:tr w:rsidR="00012675" w:rsidRPr="00784132" w14:paraId="09F7FC35" w14:textId="77777777" w:rsidTr="00F47F45">
        <w:trPr>
          <w:trHeight w:val="1118"/>
        </w:trPr>
        <w:tc>
          <w:tcPr>
            <w:tcW w:w="9640" w:type="dxa"/>
            <w:gridSpan w:val="5"/>
          </w:tcPr>
          <w:p w14:paraId="0409E08C"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Se asume como perspectiva teórica la orientación didáctica en la línea de investigación  Perfeccionamiento de los procesos formativos educacionales</w:t>
            </w:r>
            <w:proofErr w:type="gramStart"/>
            <w:r w:rsidRPr="00784132">
              <w:rPr>
                <w:rFonts w:cs="Arial"/>
                <w:sz w:val="20"/>
                <w:szCs w:val="20"/>
              </w:rPr>
              <w:t>..</w:t>
            </w:r>
            <w:proofErr w:type="gramEnd"/>
            <w:r w:rsidRPr="00784132">
              <w:rPr>
                <w:rFonts w:cs="Arial"/>
                <w:sz w:val="20"/>
                <w:szCs w:val="20"/>
              </w:rPr>
              <w:t xml:space="preserve"> Se abordan posibles dimensiones de la competencia comunicativa como eje transversal de los procesos de comunicación con énfasis en la diversidad de entornos </w:t>
            </w:r>
            <w:r w:rsidR="00F37F9C" w:rsidRPr="00784132">
              <w:rPr>
                <w:rFonts w:cs="Arial"/>
                <w:sz w:val="20"/>
                <w:szCs w:val="20"/>
              </w:rPr>
              <w:t>en la</w:t>
            </w:r>
            <w:r w:rsidRPr="00784132">
              <w:rPr>
                <w:rFonts w:cs="Arial"/>
                <w:sz w:val="20"/>
                <w:szCs w:val="20"/>
              </w:rPr>
              <w:t xml:space="preserve"> actividad laboral.</w:t>
            </w:r>
          </w:p>
        </w:tc>
      </w:tr>
      <w:tr w:rsidR="00012675" w:rsidRPr="00784132" w14:paraId="0DF6E237" w14:textId="77777777" w:rsidTr="00F47F45">
        <w:trPr>
          <w:trHeight w:val="532"/>
        </w:trPr>
        <w:tc>
          <w:tcPr>
            <w:tcW w:w="4316" w:type="dxa"/>
            <w:gridSpan w:val="3"/>
          </w:tcPr>
          <w:p w14:paraId="09932A37" w14:textId="77777777" w:rsidR="00012675" w:rsidRPr="00784132" w:rsidRDefault="00012675" w:rsidP="00012675">
            <w:pPr>
              <w:rPr>
                <w:sz w:val="20"/>
                <w:szCs w:val="20"/>
              </w:rPr>
            </w:pPr>
            <w:r w:rsidRPr="00784132">
              <w:rPr>
                <w:b/>
                <w:sz w:val="20"/>
                <w:szCs w:val="20"/>
              </w:rPr>
              <w:t>Solicitado por</w:t>
            </w:r>
            <w:r w:rsidRPr="00784132">
              <w:rPr>
                <w:sz w:val="20"/>
                <w:szCs w:val="20"/>
              </w:rPr>
              <w:t>: MES, MINED</w:t>
            </w:r>
          </w:p>
        </w:tc>
        <w:tc>
          <w:tcPr>
            <w:tcW w:w="5324" w:type="dxa"/>
            <w:gridSpan w:val="2"/>
          </w:tcPr>
          <w:p w14:paraId="6DC732DB"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MINSAP</w:t>
            </w:r>
          </w:p>
        </w:tc>
      </w:tr>
      <w:tr w:rsidR="00012675" w:rsidRPr="00784132" w14:paraId="03F79F6F" w14:textId="77777777" w:rsidTr="00F47F45">
        <w:trPr>
          <w:trHeight w:val="981"/>
        </w:trPr>
        <w:tc>
          <w:tcPr>
            <w:tcW w:w="4316" w:type="dxa"/>
            <w:gridSpan w:val="3"/>
          </w:tcPr>
          <w:p w14:paraId="535105C3" w14:textId="77777777" w:rsidR="00012675" w:rsidRPr="00784132" w:rsidRDefault="00012675" w:rsidP="00012675">
            <w:pPr>
              <w:tabs>
                <w:tab w:val="center" w:pos="4139"/>
              </w:tabs>
              <w:rPr>
                <w:sz w:val="20"/>
                <w:szCs w:val="20"/>
              </w:rPr>
            </w:pPr>
            <w:r w:rsidRPr="00784132">
              <w:rPr>
                <w:b/>
                <w:sz w:val="20"/>
                <w:szCs w:val="20"/>
              </w:rPr>
              <w:t xml:space="preserve">Responde a prioridades </w:t>
            </w:r>
            <w:r w:rsidRPr="00784132">
              <w:rPr>
                <w:sz w:val="20"/>
                <w:szCs w:val="20"/>
              </w:rPr>
              <w:t>si X  no___</w:t>
            </w:r>
          </w:p>
          <w:p w14:paraId="6656E301"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2E4F7D0C" w14:textId="77777777" w:rsidR="00012675" w:rsidRPr="00784132" w:rsidRDefault="00012675" w:rsidP="00012675">
            <w:pPr>
              <w:rPr>
                <w:sz w:val="20"/>
                <w:szCs w:val="20"/>
              </w:rPr>
            </w:pPr>
          </w:p>
        </w:tc>
        <w:tc>
          <w:tcPr>
            <w:tcW w:w="5324" w:type="dxa"/>
            <w:gridSpan w:val="2"/>
          </w:tcPr>
          <w:p w14:paraId="3A7D0D7A"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6A7ACC2C" w14:textId="77777777" w:rsidR="00012675" w:rsidRPr="00784132" w:rsidRDefault="00012675" w:rsidP="00012675">
            <w:pPr>
              <w:rPr>
                <w:sz w:val="20"/>
                <w:szCs w:val="20"/>
              </w:rPr>
            </w:pPr>
            <w:r w:rsidRPr="00784132">
              <w:rPr>
                <w:sz w:val="20"/>
                <w:szCs w:val="20"/>
              </w:rPr>
              <w:t xml:space="preserve">Tipo de proyecto y nombre. </w:t>
            </w:r>
          </w:p>
        </w:tc>
      </w:tr>
    </w:tbl>
    <w:p w14:paraId="4DAC2AEF" w14:textId="77777777" w:rsidR="00012675" w:rsidRPr="00784132" w:rsidRDefault="00012675" w:rsidP="00012675">
      <w:pPr>
        <w:rPr>
          <w:sz w:val="20"/>
          <w:szCs w:val="20"/>
        </w:rPr>
      </w:pPr>
    </w:p>
    <w:tbl>
      <w:tblPr>
        <w:tblStyle w:val="Tablaconcuadrcula"/>
        <w:tblpPr w:leftFromText="141" w:rightFromText="141" w:vertAnchor="page" w:horzAnchor="margin" w:tblpXSpec="center" w:tblpY="8323"/>
        <w:tblW w:w="9640" w:type="dxa"/>
        <w:tblLook w:val="04A0" w:firstRow="1" w:lastRow="0" w:firstColumn="1" w:lastColumn="0" w:noHBand="0" w:noVBand="1"/>
      </w:tblPr>
      <w:tblGrid>
        <w:gridCol w:w="1721"/>
        <w:gridCol w:w="2533"/>
        <w:gridCol w:w="62"/>
        <w:gridCol w:w="2171"/>
        <w:gridCol w:w="3153"/>
      </w:tblGrid>
      <w:tr w:rsidR="00012675" w:rsidRPr="00784132" w14:paraId="07908762" w14:textId="77777777" w:rsidTr="00F47F45">
        <w:trPr>
          <w:trHeight w:val="417"/>
        </w:trPr>
        <w:tc>
          <w:tcPr>
            <w:tcW w:w="1721" w:type="dxa"/>
          </w:tcPr>
          <w:p w14:paraId="20C67860" w14:textId="77777777" w:rsidR="00012675" w:rsidRPr="00784132" w:rsidRDefault="00012675" w:rsidP="00012675">
            <w:pPr>
              <w:rPr>
                <w:sz w:val="20"/>
                <w:szCs w:val="20"/>
              </w:rPr>
            </w:pPr>
            <w:r w:rsidRPr="00784132">
              <w:rPr>
                <w:b/>
                <w:sz w:val="20"/>
                <w:szCs w:val="20"/>
              </w:rPr>
              <w:lastRenderedPageBreak/>
              <w:t>Área</w:t>
            </w:r>
            <w:r w:rsidRPr="00784132">
              <w:rPr>
                <w:sz w:val="20"/>
                <w:szCs w:val="20"/>
              </w:rPr>
              <w:t>: FCE</w:t>
            </w:r>
          </w:p>
        </w:tc>
        <w:tc>
          <w:tcPr>
            <w:tcW w:w="2533" w:type="dxa"/>
          </w:tcPr>
          <w:p w14:paraId="7904B0AC"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2233" w:type="dxa"/>
            <w:gridSpan w:val="2"/>
          </w:tcPr>
          <w:p w14:paraId="43FAA05C" w14:textId="77777777" w:rsidR="00012675" w:rsidRPr="00784132" w:rsidRDefault="00012675" w:rsidP="00012675">
            <w:pPr>
              <w:rPr>
                <w:b/>
                <w:sz w:val="20"/>
                <w:szCs w:val="20"/>
              </w:rPr>
            </w:pPr>
            <w:r w:rsidRPr="00784132">
              <w:rPr>
                <w:b/>
                <w:sz w:val="20"/>
                <w:szCs w:val="20"/>
              </w:rPr>
              <w:t>Tipo de Posgrado</w:t>
            </w:r>
          </w:p>
          <w:p w14:paraId="00E6B63A" w14:textId="77777777" w:rsidR="00012675" w:rsidRPr="00784132" w:rsidRDefault="00012675" w:rsidP="00012675">
            <w:pPr>
              <w:rPr>
                <w:sz w:val="20"/>
                <w:szCs w:val="20"/>
              </w:rPr>
            </w:pPr>
            <w:r w:rsidRPr="00784132">
              <w:rPr>
                <w:sz w:val="20"/>
                <w:szCs w:val="20"/>
              </w:rPr>
              <w:t>Curso</w:t>
            </w:r>
          </w:p>
        </w:tc>
        <w:tc>
          <w:tcPr>
            <w:tcW w:w="3153" w:type="dxa"/>
          </w:tcPr>
          <w:p w14:paraId="2DE98984"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PG-FCE-C-27</w:t>
            </w:r>
          </w:p>
          <w:p w14:paraId="734D5A81" w14:textId="77777777" w:rsidR="00012675" w:rsidRPr="00784132" w:rsidRDefault="00012675" w:rsidP="00012675">
            <w:pPr>
              <w:rPr>
                <w:b/>
                <w:sz w:val="20"/>
                <w:szCs w:val="20"/>
              </w:rPr>
            </w:pPr>
          </w:p>
          <w:p w14:paraId="7995EC20" w14:textId="77777777" w:rsidR="00012675" w:rsidRPr="00784132" w:rsidRDefault="00012675" w:rsidP="00012675">
            <w:pPr>
              <w:rPr>
                <w:sz w:val="20"/>
                <w:szCs w:val="20"/>
              </w:rPr>
            </w:pPr>
            <w:r w:rsidRPr="00784132">
              <w:rPr>
                <w:b/>
                <w:sz w:val="20"/>
                <w:szCs w:val="20"/>
              </w:rPr>
              <w:t>Horas</w:t>
            </w:r>
            <w:r w:rsidRPr="00784132">
              <w:rPr>
                <w:sz w:val="20"/>
                <w:szCs w:val="20"/>
              </w:rPr>
              <w:t xml:space="preserve">: 60 </w:t>
            </w:r>
            <w:r w:rsidRPr="00784132">
              <w:rPr>
                <w:b/>
                <w:sz w:val="20"/>
                <w:szCs w:val="20"/>
              </w:rPr>
              <w:t>Créditos</w:t>
            </w:r>
            <w:r w:rsidRPr="00784132">
              <w:rPr>
                <w:sz w:val="20"/>
                <w:szCs w:val="20"/>
              </w:rPr>
              <w:t>: 2</w:t>
            </w:r>
          </w:p>
        </w:tc>
      </w:tr>
      <w:tr w:rsidR="00012675" w:rsidRPr="00784132" w14:paraId="1400C2C5" w14:textId="77777777" w:rsidTr="00F47F45">
        <w:trPr>
          <w:trHeight w:val="397"/>
        </w:trPr>
        <w:tc>
          <w:tcPr>
            <w:tcW w:w="4254" w:type="dxa"/>
            <w:gridSpan w:val="2"/>
          </w:tcPr>
          <w:p w14:paraId="4EA6628A" w14:textId="77777777" w:rsidR="00012675" w:rsidRPr="00784132" w:rsidRDefault="00012675" w:rsidP="00012675">
            <w:pPr>
              <w:spacing w:after="120"/>
              <w:rPr>
                <w:sz w:val="20"/>
                <w:szCs w:val="20"/>
              </w:rPr>
            </w:pPr>
            <w:r w:rsidRPr="00784132">
              <w:rPr>
                <w:sz w:val="20"/>
                <w:szCs w:val="20"/>
              </w:rPr>
              <w:t>Título: Enfoque investigativo y creatividad en la enseñanza – aprendizaje</w:t>
            </w:r>
          </w:p>
          <w:p w14:paraId="601F1ADA" w14:textId="77777777" w:rsidR="00012675" w:rsidRPr="00784132" w:rsidRDefault="00012675" w:rsidP="00012675">
            <w:pPr>
              <w:rPr>
                <w:sz w:val="20"/>
                <w:szCs w:val="20"/>
              </w:rPr>
            </w:pPr>
            <w:r w:rsidRPr="00784132">
              <w:rPr>
                <w:b/>
                <w:sz w:val="20"/>
                <w:szCs w:val="20"/>
              </w:rPr>
              <w:t>Inicio</w:t>
            </w:r>
            <w:r w:rsidR="00397522">
              <w:rPr>
                <w:sz w:val="20"/>
                <w:szCs w:val="20"/>
              </w:rPr>
              <w:t xml:space="preserve">. Febrero    Termina. Junio </w:t>
            </w:r>
          </w:p>
        </w:tc>
        <w:tc>
          <w:tcPr>
            <w:tcW w:w="5386" w:type="dxa"/>
            <w:gridSpan w:val="3"/>
          </w:tcPr>
          <w:p w14:paraId="24560B6B"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PT</w:t>
            </w:r>
            <w:r w:rsidR="00CE25A6">
              <w:rPr>
                <w:sz w:val="20"/>
                <w:szCs w:val="20"/>
              </w:rPr>
              <w:t xml:space="preserve"> </w:t>
            </w:r>
            <w:r w:rsidRPr="00784132">
              <w:rPr>
                <w:sz w:val="20"/>
                <w:szCs w:val="20"/>
              </w:rPr>
              <w:t>y Dr. C. Carlos M. Hernández Hechavarría carlosmhh@uo.edu.cu.</w:t>
            </w:r>
          </w:p>
        </w:tc>
      </w:tr>
      <w:tr w:rsidR="00012675" w:rsidRPr="00784132" w14:paraId="296C706A" w14:textId="77777777" w:rsidTr="00F47F45">
        <w:trPr>
          <w:trHeight w:val="913"/>
        </w:trPr>
        <w:tc>
          <w:tcPr>
            <w:tcW w:w="9640" w:type="dxa"/>
            <w:gridSpan w:val="5"/>
          </w:tcPr>
          <w:p w14:paraId="7C3CAA32" w14:textId="77777777" w:rsidR="00012675" w:rsidRPr="00784132" w:rsidRDefault="00012675" w:rsidP="00012675">
            <w:pPr>
              <w:rPr>
                <w:sz w:val="20"/>
                <w:szCs w:val="20"/>
              </w:rPr>
            </w:pPr>
            <w:r w:rsidRPr="00784132">
              <w:rPr>
                <w:b/>
                <w:sz w:val="20"/>
                <w:szCs w:val="20"/>
              </w:rPr>
              <w:t>Objetivo General</w:t>
            </w:r>
            <w:r w:rsidRPr="00784132">
              <w:rPr>
                <w:sz w:val="20"/>
                <w:szCs w:val="20"/>
              </w:rPr>
              <w:t>:</w:t>
            </w:r>
          </w:p>
          <w:p w14:paraId="3E5A4DEE" w14:textId="77777777" w:rsidR="00012675" w:rsidRPr="00784132" w:rsidRDefault="00012675" w:rsidP="00012675">
            <w:pPr>
              <w:rPr>
                <w:sz w:val="20"/>
                <w:szCs w:val="20"/>
              </w:rPr>
            </w:pPr>
            <w:r w:rsidRPr="00784132">
              <w:rPr>
                <w:sz w:val="20"/>
                <w:szCs w:val="20"/>
              </w:rPr>
              <w:t>Preparar a directivos, docentes e investigadores para abordar el enfoque investigativo y la creatividad desde las didácticas particulares con enfoque integrador, fundamentos teóricos y prácticos pertinentes, que les permitan perfeccionar la práctica educativa</w:t>
            </w:r>
          </w:p>
        </w:tc>
      </w:tr>
      <w:tr w:rsidR="00012675" w:rsidRPr="00784132" w14:paraId="5AA8A223" w14:textId="77777777" w:rsidTr="00F47F45">
        <w:trPr>
          <w:trHeight w:val="1118"/>
        </w:trPr>
        <w:tc>
          <w:tcPr>
            <w:tcW w:w="9640" w:type="dxa"/>
            <w:gridSpan w:val="5"/>
          </w:tcPr>
          <w:p w14:paraId="40215AE4" w14:textId="77777777" w:rsidR="00012675" w:rsidRPr="00784132" w:rsidRDefault="00012675" w:rsidP="00012675">
            <w:pPr>
              <w:jc w:val="both"/>
              <w:rPr>
                <w:rFonts w:cs="Arial"/>
                <w:sz w:val="20"/>
                <w:szCs w:val="20"/>
              </w:rPr>
            </w:pPr>
            <w:r w:rsidRPr="00784132">
              <w:rPr>
                <w:b/>
                <w:sz w:val="20"/>
                <w:szCs w:val="20"/>
              </w:rPr>
              <w:t>Breve descripción de su contenido</w:t>
            </w:r>
            <w:r w:rsidRPr="00784132">
              <w:rPr>
                <w:sz w:val="20"/>
                <w:szCs w:val="20"/>
              </w:rPr>
              <w:t xml:space="preserve">: </w:t>
            </w:r>
            <w:r w:rsidRPr="00784132">
              <w:rPr>
                <w:rFonts w:cs="Arial"/>
                <w:color w:val="000000" w:themeColor="text1"/>
                <w:sz w:val="20"/>
                <w:szCs w:val="20"/>
              </w:rPr>
              <w:t>El contenido se desarrolla en tres temas: 1. Enfoque investigativo y creatividad, 2. Investigación sobre enfoque investigativo y creatividad y 3. Utilización del enfoque investigativo y la creatividad en la enseñanza aprendizaje. En el primero se exponen fundamentos de enfoque investigativo y creatividad, y la Estructuración de actividades investigativas escolares; en el segundo elementos de investigación educativa y presentación de alternativas para el desarrollo del enfoque y, en el tercero sobre la introducción de resultados, valoración y socialización de experiencias</w:t>
            </w:r>
          </w:p>
        </w:tc>
      </w:tr>
      <w:tr w:rsidR="00012675" w:rsidRPr="00784132" w14:paraId="75718D61" w14:textId="77777777" w:rsidTr="00F47F45">
        <w:trPr>
          <w:trHeight w:val="532"/>
        </w:trPr>
        <w:tc>
          <w:tcPr>
            <w:tcW w:w="4316" w:type="dxa"/>
            <w:gridSpan w:val="3"/>
          </w:tcPr>
          <w:p w14:paraId="1260F33B" w14:textId="77777777" w:rsidR="00012675" w:rsidRPr="00784132" w:rsidRDefault="00012675" w:rsidP="00012675">
            <w:pPr>
              <w:rPr>
                <w:sz w:val="20"/>
                <w:szCs w:val="20"/>
              </w:rPr>
            </w:pPr>
            <w:r w:rsidRPr="00784132">
              <w:rPr>
                <w:b/>
                <w:sz w:val="20"/>
                <w:szCs w:val="20"/>
              </w:rPr>
              <w:t>Solicitado por</w:t>
            </w:r>
            <w:r w:rsidRPr="00784132">
              <w:rPr>
                <w:sz w:val="20"/>
                <w:szCs w:val="20"/>
              </w:rPr>
              <w:t>:</w:t>
            </w:r>
            <w:r w:rsidR="00F37F9C" w:rsidRPr="00784132">
              <w:rPr>
                <w:sz w:val="20"/>
                <w:szCs w:val="20"/>
              </w:rPr>
              <w:t xml:space="preserve"> </w:t>
            </w:r>
            <w:r w:rsidRPr="00784132">
              <w:rPr>
                <w:sz w:val="20"/>
                <w:szCs w:val="20"/>
              </w:rPr>
              <w:t>MES, MINED</w:t>
            </w:r>
          </w:p>
        </w:tc>
        <w:tc>
          <w:tcPr>
            <w:tcW w:w="5324" w:type="dxa"/>
            <w:gridSpan w:val="2"/>
          </w:tcPr>
          <w:p w14:paraId="2C5FE218"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p>
        </w:tc>
      </w:tr>
      <w:tr w:rsidR="00012675" w:rsidRPr="00784132" w14:paraId="30EE0B48" w14:textId="77777777" w:rsidTr="00F47F45">
        <w:trPr>
          <w:trHeight w:val="981"/>
        </w:trPr>
        <w:tc>
          <w:tcPr>
            <w:tcW w:w="4316" w:type="dxa"/>
            <w:gridSpan w:val="3"/>
          </w:tcPr>
          <w:p w14:paraId="2049BA33" w14:textId="77777777" w:rsidR="00012675" w:rsidRPr="00784132" w:rsidRDefault="00012675" w:rsidP="00012675">
            <w:pPr>
              <w:tabs>
                <w:tab w:val="center" w:pos="4139"/>
              </w:tabs>
              <w:rPr>
                <w:sz w:val="20"/>
                <w:szCs w:val="20"/>
              </w:rPr>
            </w:pPr>
            <w:r w:rsidRPr="00784132">
              <w:rPr>
                <w:b/>
                <w:sz w:val="20"/>
                <w:szCs w:val="20"/>
              </w:rPr>
              <w:t>Responde a prioridades</w:t>
            </w:r>
            <w:r w:rsidR="00F37F9C" w:rsidRPr="00784132">
              <w:rPr>
                <w:b/>
                <w:sz w:val="20"/>
                <w:szCs w:val="20"/>
              </w:rPr>
              <w:t xml:space="preserve">   </w:t>
            </w:r>
            <w:r w:rsidRPr="00784132">
              <w:rPr>
                <w:sz w:val="20"/>
                <w:szCs w:val="20"/>
              </w:rPr>
              <w:t>si X no___</w:t>
            </w:r>
          </w:p>
          <w:p w14:paraId="47790906"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095C047F" w14:textId="77777777" w:rsidR="00012675" w:rsidRPr="00784132" w:rsidRDefault="00012675" w:rsidP="00012675">
            <w:pPr>
              <w:rPr>
                <w:sz w:val="20"/>
                <w:szCs w:val="20"/>
              </w:rPr>
            </w:pPr>
          </w:p>
        </w:tc>
        <w:tc>
          <w:tcPr>
            <w:tcW w:w="5324" w:type="dxa"/>
            <w:gridSpan w:val="2"/>
          </w:tcPr>
          <w:p w14:paraId="2A254365"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72974990" w14:textId="77777777" w:rsidR="00012675" w:rsidRPr="00784132" w:rsidRDefault="00012675" w:rsidP="00012675">
            <w:pPr>
              <w:rPr>
                <w:sz w:val="20"/>
                <w:szCs w:val="20"/>
              </w:rPr>
            </w:pPr>
            <w:r w:rsidRPr="00784132">
              <w:rPr>
                <w:sz w:val="20"/>
                <w:szCs w:val="20"/>
              </w:rPr>
              <w:t>Tipo de proyecto: sectorial del MINED, nombre: Gestión científica y de enseñanza aprendizaje en el IPVCE.</w:t>
            </w:r>
          </w:p>
        </w:tc>
      </w:tr>
    </w:tbl>
    <w:tbl>
      <w:tblPr>
        <w:tblStyle w:val="Tablaconcuadrcula"/>
        <w:tblpPr w:leftFromText="141" w:rightFromText="141" w:vertAnchor="page" w:horzAnchor="margin" w:tblpXSpec="center" w:tblpY="1475"/>
        <w:tblW w:w="9640" w:type="dxa"/>
        <w:tblLook w:val="04A0" w:firstRow="1" w:lastRow="0" w:firstColumn="1" w:lastColumn="0" w:noHBand="0" w:noVBand="1"/>
      </w:tblPr>
      <w:tblGrid>
        <w:gridCol w:w="1721"/>
        <w:gridCol w:w="2533"/>
        <w:gridCol w:w="62"/>
        <w:gridCol w:w="1620"/>
        <w:gridCol w:w="3704"/>
      </w:tblGrid>
      <w:tr w:rsidR="00012675" w:rsidRPr="00784132" w14:paraId="68C24C35" w14:textId="77777777" w:rsidTr="00F47F45">
        <w:trPr>
          <w:trHeight w:val="417"/>
        </w:trPr>
        <w:tc>
          <w:tcPr>
            <w:tcW w:w="1721" w:type="dxa"/>
          </w:tcPr>
          <w:p w14:paraId="37338746" w14:textId="77777777" w:rsidR="00012675" w:rsidRPr="00784132" w:rsidRDefault="00012675" w:rsidP="00012675">
            <w:pPr>
              <w:rPr>
                <w:sz w:val="20"/>
                <w:szCs w:val="20"/>
              </w:rPr>
            </w:pPr>
            <w:r w:rsidRPr="00784132">
              <w:rPr>
                <w:b/>
                <w:sz w:val="20"/>
                <w:szCs w:val="20"/>
              </w:rPr>
              <w:lastRenderedPageBreak/>
              <w:t>Área</w:t>
            </w:r>
            <w:r w:rsidRPr="00784132">
              <w:rPr>
                <w:sz w:val="20"/>
                <w:szCs w:val="20"/>
              </w:rPr>
              <w:t xml:space="preserve">: FCE </w:t>
            </w:r>
          </w:p>
        </w:tc>
        <w:tc>
          <w:tcPr>
            <w:tcW w:w="2533" w:type="dxa"/>
          </w:tcPr>
          <w:p w14:paraId="4ED95229"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0231BE8C" w14:textId="77777777" w:rsidR="00012675" w:rsidRPr="00784132" w:rsidRDefault="00012675" w:rsidP="00012675">
            <w:pPr>
              <w:rPr>
                <w:b/>
                <w:sz w:val="20"/>
                <w:szCs w:val="20"/>
              </w:rPr>
            </w:pPr>
            <w:r w:rsidRPr="00784132">
              <w:rPr>
                <w:b/>
                <w:sz w:val="20"/>
                <w:szCs w:val="20"/>
              </w:rPr>
              <w:t>Tipo de Posgrado</w:t>
            </w:r>
          </w:p>
          <w:p w14:paraId="4967B78F" w14:textId="77777777" w:rsidR="00012675" w:rsidRPr="00784132" w:rsidRDefault="00012675" w:rsidP="00012675">
            <w:pPr>
              <w:rPr>
                <w:sz w:val="20"/>
                <w:szCs w:val="20"/>
              </w:rPr>
            </w:pPr>
            <w:r w:rsidRPr="00784132">
              <w:rPr>
                <w:sz w:val="20"/>
                <w:szCs w:val="20"/>
              </w:rPr>
              <w:t>Curso</w:t>
            </w:r>
          </w:p>
        </w:tc>
        <w:tc>
          <w:tcPr>
            <w:tcW w:w="3704" w:type="dxa"/>
          </w:tcPr>
          <w:p w14:paraId="2AF9B35B"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PG-FCE-C-26</w:t>
            </w:r>
          </w:p>
          <w:p w14:paraId="486282B3" w14:textId="77777777" w:rsidR="00012675" w:rsidRPr="00784132" w:rsidRDefault="00012675" w:rsidP="00012675">
            <w:pPr>
              <w:rPr>
                <w:b/>
                <w:sz w:val="20"/>
                <w:szCs w:val="20"/>
              </w:rPr>
            </w:pPr>
          </w:p>
          <w:p w14:paraId="063CE24D" w14:textId="77777777" w:rsidR="00012675" w:rsidRPr="00784132" w:rsidRDefault="00012675" w:rsidP="00012675">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65CED2C6" w14:textId="77777777" w:rsidTr="00F47F45">
        <w:trPr>
          <w:trHeight w:val="397"/>
        </w:trPr>
        <w:tc>
          <w:tcPr>
            <w:tcW w:w="4254" w:type="dxa"/>
            <w:gridSpan w:val="2"/>
          </w:tcPr>
          <w:p w14:paraId="00F27BDA" w14:textId="77777777" w:rsidR="00012675" w:rsidRPr="00784132" w:rsidRDefault="00012675" w:rsidP="00012675">
            <w:pPr>
              <w:spacing w:after="120"/>
              <w:rPr>
                <w:sz w:val="20"/>
                <w:szCs w:val="20"/>
              </w:rPr>
            </w:pPr>
            <w:r w:rsidRPr="00784132">
              <w:rPr>
                <w:sz w:val="20"/>
                <w:szCs w:val="20"/>
              </w:rPr>
              <w:t>Título: Introducción de resultados desde proyectos de investigación</w:t>
            </w:r>
          </w:p>
          <w:p w14:paraId="71861191" w14:textId="77777777" w:rsidR="00012675" w:rsidRPr="00784132" w:rsidRDefault="00012675" w:rsidP="00012675">
            <w:pPr>
              <w:rPr>
                <w:sz w:val="20"/>
                <w:szCs w:val="20"/>
              </w:rPr>
            </w:pPr>
            <w:r w:rsidRPr="00784132">
              <w:rPr>
                <w:b/>
                <w:sz w:val="20"/>
                <w:szCs w:val="20"/>
              </w:rPr>
              <w:t>Inicio</w:t>
            </w:r>
            <w:r w:rsidRPr="00784132">
              <w:rPr>
                <w:sz w:val="20"/>
                <w:szCs w:val="20"/>
              </w:rPr>
              <w:t>. Febrero 2023 Termina. Junio 2023</w:t>
            </w:r>
          </w:p>
        </w:tc>
        <w:tc>
          <w:tcPr>
            <w:tcW w:w="5386" w:type="dxa"/>
            <w:gridSpan w:val="3"/>
          </w:tcPr>
          <w:p w14:paraId="3F5CCA6F"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xml:space="preserve">. PT y Dr. C. Carlos M. Hernández Hechavarría </w:t>
            </w:r>
            <w:hyperlink r:id="rId30" w:history="1">
              <w:r w:rsidRPr="00784132">
                <w:rPr>
                  <w:color w:val="0563C1" w:themeColor="hyperlink"/>
                  <w:sz w:val="20"/>
                  <w:szCs w:val="20"/>
                  <w:u w:val="single"/>
                </w:rPr>
                <w:t>carlosmhh@uo.edu.cu</w:t>
              </w:r>
            </w:hyperlink>
            <w:r w:rsidRPr="00784132">
              <w:rPr>
                <w:sz w:val="20"/>
                <w:szCs w:val="20"/>
              </w:rPr>
              <w:t>. Susana Cisneros Garbey susanacg@uo.edu.cu</w:t>
            </w:r>
          </w:p>
        </w:tc>
      </w:tr>
      <w:tr w:rsidR="00012675" w:rsidRPr="00784132" w14:paraId="1016C39A" w14:textId="77777777" w:rsidTr="00F47F45">
        <w:trPr>
          <w:trHeight w:val="913"/>
        </w:trPr>
        <w:tc>
          <w:tcPr>
            <w:tcW w:w="9640" w:type="dxa"/>
            <w:gridSpan w:val="5"/>
          </w:tcPr>
          <w:p w14:paraId="4A78D696" w14:textId="77777777" w:rsidR="00012675" w:rsidRPr="00784132" w:rsidRDefault="00012675" w:rsidP="00012675">
            <w:pPr>
              <w:rPr>
                <w:sz w:val="20"/>
                <w:szCs w:val="20"/>
              </w:rPr>
            </w:pPr>
            <w:r w:rsidRPr="00784132">
              <w:rPr>
                <w:b/>
                <w:sz w:val="20"/>
                <w:szCs w:val="20"/>
              </w:rPr>
              <w:t>Objetivo General</w:t>
            </w:r>
            <w:r w:rsidRPr="00784132">
              <w:rPr>
                <w:sz w:val="20"/>
                <w:szCs w:val="20"/>
              </w:rPr>
              <w:t>:</w:t>
            </w:r>
          </w:p>
          <w:p w14:paraId="18CD1E79" w14:textId="77777777" w:rsidR="00012675" w:rsidRPr="00784132" w:rsidRDefault="00012675" w:rsidP="00012675">
            <w:pPr>
              <w:rPr>
                <w:sz w:val="20"/>
                <w:szCs w:val="20"/>
              </w:rPr>
            </w:pPr>
            <w:r w:rsidRPr="00784132">
              <w:rPr>
                <w:sz w:val="20"/>
                <w:szCs w:val="20"/>
              </w:rPr>
              <w:t>Preparar a directivos, docentes e investigadores para la introducción de resultados desde proyectos de investigación integradores que tributan al perfeccionamiento educacional que desarrolla el MINED y el MES</w:t>
            </w:r>
          </w:p>
        </w:tc>
      </w:tr>
      <w:tr w:rsidR="00012675" w:rsidRPr="00784132" w14:paraId="36DAC01C" w14:textId="77777777" w:rsidTr="00F47F45">
        <w:trPr>
          <w:trHeight w:val="1118"/>
        </w:trPr>
        <w:tc>
          <w:tcPr>
            <w:tcW w:w="9640" w:type="dxa"/>
            <w:gridSpan w:val="5"/>
          </w:tcPr>
          <w:p w14:paraId="545AB4E6" w14:textId="77777777" w:rsidR="00012675" w:rsidRPr="00784132" w:rsidRDefault="00012675" w:rsidP="00012675">
            <w:pPr>
              <w:jc w:val="both"/>
              <w:rPr>
                <w:rFonts w:cs="Arial"/>
                <w:sz w:val="20"/>
                <w:szCs w:val="20"/>
              </w:rPr>
            </w:pPr>
            <w:r w:rsidRPr="00784132">
              <w:rPr>
                <w:b/>
                <w:sz w:val="20"/>
                <w:szCs w:val="20"/>
              </w:rPr>
              <w:t>Breve descripción de su contenido</w:t>
            </w:r>
            <w:r w:rsidRPr="00784132">
              <w:rPr>
                <w:sz w:val="20"/>
                <w:szCs w:val="20"/>
              </w:rPr>
              <w:t>:</w:t>
            </w:r>
            <w:r w:rsidR="00F37F9C" w:rsidRPr="00784132">
              <w:rPr>
                <w:sz w:val="20"/>
                <w:szCs w:val="20"/>
              </w:rPr>
              <w:t xml:space="preserve"> </w:t>
            </w:r>
            <w:r w:rsidRPr="00784132">
              <w:rPr>
                <w:rFonts w:cs="Arial"/>
                <w:color w:val="000000" w:themeColor="text1"/>
                <w:sz w:val="20"/>
                <w:szCs w:val="20"/>
              </w:rPr>
              <w:t>El contenido se desarrolla en tres temas: 1. Resultados de investigación, 2. Introducción de resultados y3. Gestión de impactos. En el primero se exponen exigencias y fundamentos de los resultados de investigaciones científicas, en el segundo la introducción de resultados de investigación desde proyectos de investigación y, en el tercero una metodología para la gestión de impactos</w:t>
            </w:r>
          </w:p>
        </w:tc>
      </w:tr>
      <w:tr w:rsidR="00012675" w:rsidRPr="00784132" w14:paraId="5C097B91" w14:textId="77777777" w:rsidTr="00F47F45">
        <w:trPr>
          <w:trHeight w:val="532"/>
        </w:trPr>
        <w:tc>
          <w:tcPr>
            <w:tcW w:w="4316" w:type="dxa"/>
            <w:gridSpan w:val="3"/>
          </w:tcPr>
          <w:p w14:paraId="0108C2E0" w14:textId="77777777" w:rsidR="00012675" w:rsidRPr="00784132" w:rsidRDefault="00012675" w:rsidP="00012675">
            <w:pPr>
              <w:rPr>
                <w:sz w:val="20"/>
                <w:szCs w:val="20"/>
              </w:rPr>
            </w:pPr>
            <w:r w:rsidRPr="00784132">
              <w:rPr>
                <w:b/>
                <w:sz w:val="20"/>
                <w:szCs w:val="20"/>
              </w:rPr>
              <w:t>Solicitado por</w:t>
            </w:r>
            <w:r w:rsidRPr="00784132">
              <w:rPr>
                <w:sz w:val="20"/>
                <w:szCs w:val="20"/>
              </w:rPr>
              <w:t>: MES, MINED</w:t>
            </w:r>
          </w:p>
        </w:tc>
        <w:tc>
          <w:tcPr>
            <w:tcW w:w="5324" w:type="dxa"/>
            <w:gridSpan w:val="2"/>
          </w:tcPr>
          <w:p w14:paraId="4828B08A"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p>
        </w:tc>
      </w:tr>
      <w:tr w:rsidR="00012675" w:rsidRPr="00784132" w14:paraId="7A31B410" w14:textId="77777777" w:rsidTr="00F47F45">
        <w:trPr>
          <w:trHeight w:val="981"/>
        </w:trPr>
        <w:tc>
          <w:tcPr>
            <w:tcW w:w="4316" w:type="dxa"/>
            <w:gridSpan w:val="3"/>
          </w:tcPr>
          <w:p w14:paraId="72D66262" w14:textId="77777777" w:rsidR="00012675" w:rsidRPr="00784132" w:rsidRDefault="00012675" w:rsidP="00012675">
            <w:pPr>
              <w:tabs>
                <w:tab w:val="center" w:pos="4139"/>
              </w:tabs>
              <w:rPr>
                <w:sz w:val="20"/>
                <w:szCs w:val="20"/>
              </w:rPr>
            </w:pPr>
            <w:r w:rsidRPr="00784132">
              <w:rPr>
                <w:b/>
                <w:sz w:val="20"/>
                <w:szCs w:val="20"/>
              </w:rPr>
              <w:t>Responde a prioridades</w:t>
            </w:r>
            <w:r w:rsidRPr="00784132">
              <w:rPr>
                <w:sz w:val="20"/>
                <w:szCs w:val="20"/>
              </w:rPr>
              <w:t xml:space="preserve">          si X no___</w:t>
            </w:r>
          </w:p>
          <w:p w14:paraId="25893B58"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1CB66E9F" w14:textId="77777777" w:rsidR="00012675" w:rsidRPr="00784132" w:rsidRDefault="00012675" w:rsidP="00012675">
            <w:pPr>
              <w:rPr>
                <w:sz w:val="20"/>
                <w:szCs w:val="20"/>
              </w:rPr>
            </w:pPr>
          </w:p>
        </w:tc>
        <w:tc>
          <w:tcPr>
            <w:tcW w:w="5324" w:type="dxa"/>
            <w:gridSpan w:val="2"/>
          </w:tcPr>
          <w:p w14:paraId="1DBE8076"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3052F946" w14:textId="77777777" w:rsidR="00012675" w:rsidRPr="00784132" w:rsidRDefault="00012675" w:rsidP="00012675">
            <w:pPr>
              <w:rPr>
                <w:sz w:val="20"/>
                <w:szCs w:val="20"/>
              </w:rPr>
            </w:pPr>
            <w:r w:rsidRPr="00784132">
              <w:rPr>
                <w:sz w:val="20"/>
                <w:szCs w:val="20"/>
              </w:rPr>
              <w:t>Tipo de proyecto: sectorial del MINED, nombre: Gestión científica y de enseñanza aprendizaje en el IPVCE.</w:t>
            </w:r>
          </w:p>
        </w:tc>
      </w:tr>
    </w:tbl>
    <w:p w14:paraId="5FD5CE82" w14:textId="77777777" w:rsidR="00012675" w:rsidRPr="00784132" w:rsidRDefault="00012675" w:rsidP="00012675">
      <w:pPr>
        <w:rPr>
          <w:sz w:val="20"/>
          <w:szCs w:val="20"/>
        </w:rPr>
      </w:pPr>
      <w:r w:rsidRPr="00784132">
        <w:rPr>
          <w:sz w:val="20"/>
          <w:szCs w:val="20"/>
        </w:rPr>
        <w:br w:type="page"/>
      </w:r>
    </w:p>
    <w:p w14:paraId="28604571" w14:textId="77777777" w:rsidR="00012675" w:rsidRPr="00784132" w:rsidRDefault="00012675" w:rsidP="00012675">
      <w:pPr>
        <w:rPr>
          <w:sz w:val="20"/>
          <w:szCs w:val="20"/>
        </w:rPr>
      </w:pPr>
    </w:p>
    <w:p w14:paraId="38F4C331" w14:textId="77777777" w:rsidR="00012675" w:rsidRPr="00784132" w:rsidRDefault="00012675" w:rsidP="00012675">
      <w:pPr>
        <w:rPr>
          <w:sz w:val="20"/>
          <w:szCs w:val="20"/>
        </w:rPr>
      </w:pPr>
    </w:p>
    <w:p w14:paraId="20F0F490" w14:textId="77777777" w:rsidR="00F47F45" w:rsidRPr="00784132" w:rsidRDefault="00F47F45" w:rsidP="00012675">
      <w:pPr>
        <w:rPr>
          <w:sz w:val="20"/>
          <w:szCs w:val="20"/>
        </w:rPr>
      </w:pPr>
    </w:p>
    <w:p w14:paraId="56E2EFE9" w14:textId="77777777" w:rsidR="00F47F45" w:rsidRDefault="00F47F45" w:rsidP="00012675">
      <w:pPr>
        <w:rPr>
          <w:sz w:val="20"/>
          <w:szCs w:val="20"/>
        </w:rPr>
      </w:pPr>
    </w:p>
    <w:p w14:paraId="51DE0670" w14:textId="77777777" w:rsidR="008C26D9" w:rsidRDefault="008C26D9" w:rsidP="00012675">
      <w:pPr>
        <w:rPr>
          <w:sz w:val="20"/>
          <w:szCs w:val="20"/>
        </w:rPr>
      </w:pPr>
    </w:p>
    <w:p w14:paraId="4DA9DA44" w14:textId="77777777" w:rsidR="008C26D9" w:rsidRDefault="008C26D9" w:rsidP="00012675">
      <w:pPr>
        <w:rPr>
          <w:sz w:val="20"/>
          <w:szCs w:val="20"/>
        </w:rPr>
      </w:pPr>
    </w:p>
    <w:p w14:paraId="08274BE8" w14:textId="77777777" w:rsidR="008C26D9" w:rsidRDefault="008C26D9" w:rsidP="00012675">
      <w:pPr>
        <w:rPr>
          <w:sz w:val="20"/>
          <w:szCs w:val="20"/>
        </w:rPr>
      </w:pPr>
    </w:p>
    <w:p w14:paraId="6697B7A7" w14:textId="77777777" w:rsidR="008C26D9" w:rsidRDefault="008C26D9" w:rsidP="00012675">
      <w:pPr>
        <w:rPr>
          <w:sz w:val="20"/>
          <w:szCs w:val="20"/>
        </w:rPr>
      </w:pPr>
    </w:p>
    <w:p w14:paraId="656D8098" w14:textId="77777777" w:rsidR="008C26D9" w:rsidRDefault="008C26D9" w:rsidP="00012675">
      <w:pPr>
        <w:rPr>
          <w:sz w:val="20"/>
          <w:szCs w:val="20"/>
        </w:rPr>
      </w:pPr>
    </w:p>
    <w:p w14:paraId="34EB3BE2" w14:textId="77777777" w:rsidR="008C26D9" w:rsidRDefault="008C26D9" w:rsidP="00012675">
      <w:pPr>
        <w:rPr>
          <w:sz w:val="20"/>
          <w:szCs w:val="20"/>
        </w:rPr>
      </w:pPr>
    </w:p>
    <w:p w14:paraId="3F651FD3" w14:textId="77777777" w:rsidR="008C26D9" w:rsidRDefault="008C26D9" w:rsidP="00012675">
      <w:pPr>
        <w:rPr>
          <w:sz w:val="20"/>
          <w:szCs w:val="20"/>
        </w:rPr>
      </w:pPr>
    </w:p>
    <w:p w14:paraId="2582A983" w14:textId="77777777" w:rsidR="008C26D9" w:rsidRDefault="008C26D9"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2460"/>
        <w:gridCol w:w="2864"/>
      </w:tblGrid>
      <w:tr w:rsidR="008C26D9" w:rsidRPr="00784132" w14:paraId="2DD2F126" w14:textId="77777777" w:rsidTr="008C26D9">
        <w:trPr>
          <w:trHeight w:val="417"/>
        </w:trPr>
        <w:tc>
          <w:tcPr>
            <w:tcW w:w="1721" w:type="dxa"/>
          </w:tcPr>
          <w:p w14:paraId="26D9571C" w14:textId="77777777" w:rsidR="008C26D9" w:rsidRPr="00784132" w:rsidRDefault="008C26D9" w:rsidP="008C26D9">
            <w:pPr>
              <w:rPr>
                <w:sz w:val="20"/>
                <w:szCs w:val="20"/>
              </w:rPr>
            </w:pPr>
            <w:r w:rsidRPr="00784132">
              <w:rPr>
                <w:b/>
                <w:sz w:val="20"/>
                <w:szCs w:val="20"/>
              </w:rPr>
              <w:t>Área</w:t>
            </w:r>
            <w:r w:rsidRPr="00784132">
              <w:rPr>
                <w:sz w:val="20"/>
                <w:szCs w:val="20"/>
              </w:rPr>
              <w:t>: FCE</w:t>
            </w:r>
          </w:p>
        </w:tc>
        <w:tc>
          <w:tcPr>
            <w:tcW w:w="2533" w:type="dxa"/>
          </w:tcPr>
          <w:p w14:paraId="7AEF927A" w14:textId="77777777" w:rsidR="008C26D9" w:rsidRPr="00784132" w:rsidRDefault="008C26D9" w:rsidP="008C26D9">
            <w:pPr>
              <w:rPr>
                <w:sz w:val="20"/>
                <w:szCs w:val="20"/>
              </w:rPr>
            </w:pPr>
            <w:r w:rsidRPr="00784132">
              <w:rPr>
                <w:b/>
                <w:sz w:val="20"/>
                <w:szCs w:val="20"/>
              </w:rPr>
              <w:t>Teléfono</w:t>
            </w:r>
            <w:r w:rsidRPr="00784132">
              <w:rPr>
                <w:sz w:val="20"/>
                <w:szCs w:val="20"/>
              </w:rPr>
              <w:t>:22668082- 22668963</w:t>
            </w:r>
          </w:p>
        </w:tc>
        <w:tc>
          <w:tcPr>
            <w:tcW w:w="2522" w:type="dxa"/>
            <w:gridSpan w:val="2"/>
          </w:tcPr>
          <w:p w14:paraId="53D35332" w14:textId="77777777" w:rsidR="008C26D9" w:rsidRPr="00784132" w:rsidRDefault="008C26D9" w:rsidP="008C26D9">
            <w:pPr>
              <w:rPr>
                <w:b/>
                <w:sz w:val="20"/>
                <w:szCs w:val="20"/>
              </w:rPr>
            </w:pPr>
            <w:r w:rsidRPr="00784132">
              <w:rPr>
                <w:b/>
                <w:sz w:val="20"/>
                <w:szCs w:val="20"/>
              </w:rPr>
              <w:t>Tipo de Posgrado</w:t>
            </w:r>
          </w:p>
          <w:p w14:paraId="6D2B8F2F" w14:textId="77777777" w:rsidR="008C26D9" w:rsidRPr="00784132" w:rsidRDefault="008C26D9" w:rsidP="008C26D9">
            <w:pPr>
              <w:rPr>
                <w:sz w:val="20"/>
                <w:szCs w:val="20"/>
              </w:rPr>
            </w:pPr>
            <w:r w:rsidRPr="00784132">
              <w:rPr>
                <w:sz w:val="20"/>
                <w:szCs w:val="20"/>
              </w:rPr>
              <w:t xml:space="preserve">Curso </w:t>
            </w:r>
          </w:p>
        </w:tc>
        <w:tc>
          <w:tcPr>
            <w:tcW w:w="2864" w:type="dxa"/>
          </w:tcPr>
          <w:p w14:paraId="3B20FF1A" w14:textId="77777777" w:rsidR="008C26D9" w:rsidRPr="00784132" w:rsidRDefault="008C26D9" w:rsidP="008C26D9">
            <w:pPr>
              <w:rPr>
                <w:rFonts w:cs="Arial"/>
                <w:color w:val="000000"/>
                <w:sz w:val="20"/>
                <w:szCs w:val="20"/>
              </w:rPr>
            </w:pPr>
            <w:r w:rsidRPr="00784132">
              <w:rPr>
                <w:b/>
                <w:sz w:val="20"/>
                <w:szCs w:val="20"/>
              </w:rPr>
              <w:t xml:space="preserve">Código </w:t>
            </w:r>
            <w:r w:rsidRPr="00784132">
              <w:rPr>
                <w:rFonts w:cs="Arial"/>
                <w:color w:val="000000"/>
                <w:sz w:val="20"/>
                <w:szCs w:val="20"/>
              </w:rPr>
              <w:t>PG-FCE-C-28</w:t>
            </w:r>
          </w:p>
          <w:p w14:paraId="7BE75A30" w14:textId="77777777" w:rsidR="008C26D9" w:rsidRPr="00784132" w:rsidRDefault="008C26D9" w:rsidP="008C26D9">
            <w:pPr>
              <w:rPr>
                <w:b/>
                <w:sz w:val="20"/>
                <w:szCs w:val="20"/>
              </w:rPr>
            </w:pPr>
          </w:p>
          <w:p w14:paraId="757BEA28" w14:textId="77777777" w:rsidR="008C26D9" w:rsidRPr="00784132" w:rsidRDefault="008C26D9" w:rsidP="008C26D9">
            <w:pPr>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8C26D9" w:rsidRPr="00784132" w14:paraId="2500DFA3" w14:textId="77777777" w:rsidTr="008C26D9">
        <w:trPr>
          <w:trHeight w:val="397"/>
        </w:trPr>
        <w:tc>
          <w:tcPr>
            <w:tcW w:w="4254" w:type="dxa"/>
            <w:gridSpan w:val="2"/>
          </w:tcPr>
          <w:p w14:paraId="107A18F2" w14:textId="77777777" w:rsidR="008C26D9" w:rsidRPr="00784132" w:rsidRDefault="008C26D9" w:rsidP="008C26D9">
            <w:pPr>
              <w:rPr>
                <w:sz w:val="20"/>
                <w:szCs w:val="20"/>
              </w:rPr>
            </w:pPr>
            <w:r w:rsidRPr="00784132">
              <w:rPr>
                <w:b/>
                <w:sz w:val="20"/>
                <w:szCs w:val="20"/>
              </w:rPr>
              <w:t>Título</w:t>
            </w:r>
            <w:r w:rsidRPr="00784132">
              <w:rPr>
                <w:sz w:val="20"/>
                <w:szCs w:val="20"/>
              </w:rPr>
              <w:t>: Gestión de la información y el conocimiento</w:t>
            </w:r>
          </w:p>
          <w:p w14:paraId="371BC319" w14:textId="77777777" w:rsidR="008C26D9" w:rsidRPr="00784132" w:rsidRDefault="008C26D9" w:rsidP="008C26D9">
            <w:pPr>
              <w:rPr>
                <w:sz w:val="20"/>
                <w:szCs w:val="20"/>
              </w:rPr>
            </w:pPr>
            <w:r w:rsidRPr="00784132">
              <w:rPr>
                <w:b/>
                <w:sz w:val="20"/>
                <w:szCs w:val="20"/>
              </w:rPr>
              <w:t>Inicio</w:t>
            </w:r>
            <w:r w:rsidRPr="00784132">
              <w:rPr>
                <w:sz w:val="20"/>
                <w:szCs w:val="20"/>
              </w:rPr>
              <w:t xml:space="preserve">. </w:t>
            </w:r>
            <w:proofErr w:type="gramStart"/>
            <w:r w:rsidRPr="00784132">
              <w:rPr>
                <w:sz w:val="20"/>
                <w:szCs w:val="20"/>
              </w:rPr>
              <w:t>mayo</w:t>
            </w:r>
            <w:proofErr w:type="gramEnd"/>
            <w:r w:rsidRPr="00784132">
              <w:rPr>
                <w:sz w:val="20"/>
                <w:szCs w:val="20"/>
              </w:rPr>
              <w:t xml:space="preserve">     </w:t>
            </w:r>
            <w:r w:rsidRPr="00784132">
              <w:rPr>
                <w:b/>
                <w:sz w:val="20"/>
                <w:szCs w:val="20"/>
              </w:rPr>
              <w:t>Termina</w:t>
            </w:r>
            <w:r w:rsidRPr="00784132">
              <w:rPr>
                <w:sz w:val="20"/>
                <w:szCs w:val="20"/>
              </w:rPr>
              <w:t>. mayo</w:t>
            </w:r>
          </w:p>
        </w:tc>
        <w:tc>
          <w:tcPr>
            <w:tcW w:w="5386" w:type="dxa"/>
            <w:gridSpan w:val="3"/>
          </w:tcPr>
          <w:p w14:paraId="3F185EFD" w14:textId="77777777" w:rsidR="008C26D9" w:rsidRPr="00784132" w:rsidRDefault="008C26D9" w:rsidP="008C26D9">
            <w:pPr>
              <w:rPr>
                <w:sz w:val="20"/>
                <w:szCs w:val="20"/>
              </w:rPr>
            </w:pPr>
            <w:r w:rsidRPr="00784132">
              <w:rPr>
                <w:b/>
                <w:sz w:val="20"/>
                <w:szCs w:val="20"/>
              </w:rPr>
              <w:t>Profesor o coordinador (Categoría Docente y/o Científica, nombres y apellidos y E-mail</w:t>
            </w:r>
            <w:r w:rsidRPr="00784132">
              <w:rPr>
                <w:sz w:val="20"/>
                <w:szCs w:val="20"/>
              </w:rPr>
              <w:t>. Prof. Aux. D</w:t>
            </w:r>
            <w:r>
              <w:rPr>
                <w:sz w:val="20"/>
                <w:szCs w:val="20"/>
              </w:rPr>
              <w:t xml:space="preserve">anay Castillo Almaguer, danayc. </w:t>
            </w:r>
            <w:r w:rsidRPr="00784132">
              <w:rPr>
                <w:sz w:val="20"/>
                <w:szCs w:val="20"/>
              </w:rPr>
              <w:t>MsC, Deuris Moya Trutié,</w:t>
            </w:r>
          </w:p>
        </w:tc>
      </w:tr>
      <w:tr w:rsidR="008C26D9" w:rsidRPr="00784132" w14:paraId="0F3CFD63" w14:textId="77777777" w:rsidTr="008C26D9">
        <w:trPr>
          <w:trHeight w:val="913"/>
        </w:trPr>
        <w:tc>
          <w:tcPr>
            <w:tcW w:w="9640" w:type="dxa"/>
            <w:gridSpan w:val="5"/>
          </w:tcPr>
          <w:p w14:paraId="2D902DE2" w14:textId="77777777" w:rsidR="008C26D9" w:rsidRPr="00784132" w:rsidRDefault="008C26D9" w:rsidP="008C26D9">
            <w:pPr>
              <w:rPr>
                <w:sz w:val="20"/>
                <w:szCs w:val="20"/>
              </w:rPr>
            </w:pPr>
            <w:r w:rsidRPr="00784132">
              <w:rPr>
                <w:b/>
                <w:sz w:val="20"/>
                <w:szCs w:val="20"/>
              </w:rPr>
              <w:t>Objetivo General</w:t>
            </w:r>
            <w:r w:rsidRPr="00784132">
              <w:rPr>
                <w:sz w:val="20"/>
                <w:szCs w:val="20"/>
              </w:rPr>
              <w:t>: Adquirir conocimientos en torno a este proceso que posibilita la adecuada obtención de información de la forma más pertinente relevante y económica posible para ser usada en el desarrollo y el éxito de una organización. Genera nuevos conocimientos. De igual manera facilita el uso adecuado de los artículos más relevantes de la ciencia que se encuentran en la web y brinda conocimientos para la construcción de artículos científicos para revistas relevantes,</w:t>
            </w:r>
          </w:p>
        </w:tc>
      </w:tr>
      <w:tr w:rsidR="008C26D9" w:rsidRPr="00784132" w14:paraId="728801D2" w14:textId="77777777" w:rsidTr="008C26D9">
        <w:trPr>
          <w:trHeight w:val="1118"/>
        </w:trPr>
        <w:tc>
          <w:tcPr>
            <w:tcW w:w="9640" w:type="dxa"/>
            <w:gridSpan w:val="5"/>
          </w:tcPr>
          <w:p w14:paraId="31D180FA" w14:textId="77777777" w:rsidR="008C26D9" w:rsidRPr="00784132" w:rsidRDefault="008C26D9" w:rsidP="008C26D9">
            <w:pPr>
              <w:jc w:val="both"/>
              <w:rPr>
                <w:sz w:val="20"/>
                <w:szCs w:val="20"/>
              </w:rPr>
            </w:pPr>
            <w:r w:rsidRPr="00784132">
              <w:rPr>
                <w:b/>
                <w:sz w:val="20"/>
                <w:szCs w:val="20"/>
              </w:rPr>
              <w:t>Breve descripción de su contenido</w:t>
            </w:r>
            <w:r w:rsidRPr="00784132">
              <w:rPr>
                <w:sz w:val="20"/>
                <w:szCs w:val="20"/>
              </w:rPr>
              <w:t>:</w:t>
            </w:r>
          </w:p>
          <w:p w14:paraId="4D4DD1A2" w14:textId="77777777" w:rsidR="008C26D9" w:rsidRPr="00784132" w:rsidRDefault="008C26D9" w:rsidP="008C26D9">
            <w:pPr>
              <w:jc w:val="both"/>
              <w:rPr>
                <w:sz w:val="20"/>
                <w:szCs w:val="20"/>
              </w:rPr>
            </w:pPr>
            <w:r w:rsidRPr="00784132">
              <w:rPr>
                <w:sz w:val="20"/>
                <w:szCs w:val="20"/>
              </w:rPr>
              <w:t xml:space="preserve">El curso tiene como elementos fundamentales adentrarse en el tema de la gestión de la </w:t>
            </w:r>
          </w:p>
          <w:p w14:paraId="3D701363" w14:textId="77777777" w:rsidR="008C26D9" w:rsidRPr="00784132" w:rsidRDefault="008C26D9" w:rsidP="008C26D9">
            <w:pPr>
              <w:jc w:val="both"/>
              <w:rPr>
                <w:sz w:val="20"/>
                <w:szCs w:val="20"/>
              </w:rPr>
            </w:pPr>
            <w:r w:rsidRPr="00784132">
              <w:rPr>
                <w:sz w:val="20"/>
                <w:szCs w:val="20"/>
              </w:rPr>
              <w:t xml:space="preserve">informatización y el conocimiento como elementos esenciales en el siglo XXI para todas las </w:t>
            </w:r>
          </w:p>
          <w:p w14:paraId="0FA48726" w14:textId="77777777" w:rsidR="008C26D9" w:rsidRPr="00784132" w:rsidRDefault="008C26D9" w:rsidP="008C26D9">
            <w:pPr>
              <w:jc w:val="both"/>
              <w:rPr>
                <w:sz w:val="20"/>
                <w:szCs w:val="20"/>
              </w:rPr>
            </w:pPr>
            <w:r w:rsidRPr="00784132">
              <w:rPr>
                <w:sz w:val="20"/>
                <w:szCs w:val="20"/>
              </w:rPr>
              <w:t xml:space="preserve">organizaciones, de igual manera se realiza una mirada a la virtualización como proceso muy </w:t>
            </w:r>
          </w:p>
          <w:p w14:paraId="35E1698A" w14:textId="77777777" w:rsidR="008C26D9" w:rsidRPr="00784132" w:rsidRDefault="008C26D9" w:rsidP="008C26D9">
            <w:pPr>
              <w:jc w:val="both"/>
              <w:rPr>
                <w:sz w:val="20"/>
                <w:szCs w:val="20"/>
              </w:rPr>
            </w:pPr>
            <w:r w:rsidRPr="00784132">
              <w:rPr>
                <w:sz w:val="20"/>
                <w:szCs w:val="20"/>
              </w:rPr>
              <w:t xml:space="preserve">estrechamente ligado a la informatización y su utilidad como soporte a la gestión del conocimiento </w:t>
            </w:r>
          </w:p>
          <w:p w14:paraId="239A9778" w14:textId="77777777" w:rsidR="008C26D9" w:rsidRPr="00784132" w:rsidRDefault="008C26D9" w:rsidP="008C26D9">
            <w:pPr>
              <w:jc w:val="both"/>
              <w:rPr>
                <w:sz w:val="20"/>
                <w:szCs w:val="20"/>
              </w:rPr>
            </w:pPr>
            <w:r w:rsidRPr="00784132">
              <w:rPr>
                <w:sz w:val="20"/>
                <w:szCs w:val="20"/>
              </w:rPr>
              <w:t xml:space="preserve">y sus implicaciones en las competencias de los docentes y su rol en la actualidad, se abordará en el </w:t>
            </w:r>
          </w:p>
          <w:p w14:paraId="7CB1A33E" w14:textId="77777777" w:rsidR="008C26D9" w:rsidRPr="00784132" w:rsidRDefault="008C26D9" w:rsidP="008C26D9">
            <w:pPr>
              <w:jc w:val="both"/>
              <w:rPr>
                <w:sz w:val="20"/>
                <w:szCs w:val="20"/>
              </w:rPr>
            </w:pPr>
            <w:r w:rsidRPr="00784132">
              <w:rPr>
                <w:sz w:val="20"/>
                <w:szCs w:val="20"/>
              </w:rPr>
              <w:t xml:space="preserve">papel de las bibliotecas y las redes académicas, revistas, bases de datos y el canal ICT como vía </w:t>
            </w:r>
          </w:p>
          <w:p w14:paraId="45D07AC2" w14:textId="77777777" w:rsidR="008C26D9" w:rsidRPr="00784132" w:rsidRDefault="008C26D9" w:rsidP="008C26D9">
            <w:pPr>
              <w:jc w:val="both"/>
              <w:rPr>
                <w:sz w:val="20"/>
                <w:szCs w:val="20"/>
              </w:rPr>
            </w:pPr>
            <w:r w:rsidRPr="00784132">
              <w:rPr>
                <w:sz w:val="20"/>
                <w:szCs w:val="20"/>
              </w:rPr>
              <w:t xml:space="preserve">para la gestión del conocimiento, así como algunas técnicas para la búsqueda de información en la </w:t>
            </w:r>
          </w:p>
          <w:p w14:paraId="6A023A6B" w14:textId="77777777" w:rsidR="008C26D9" w:rsidRPr="00784132" w:rsidRDefault="008C26D9" w:rsidP="008C26D9">
            <w:pPr>
              <w:jc w:val="both"/>
              <w:rPr>
                <w:sz w:val="20"/>
                <w:szCs w:val="20"/>
              </w:rPr>
            </w:pPr>
            <w:proofErr w:type="gramStart"/>
            <w:r w:rsidRPr="00784132">
              <w:rPr>
                <w:sz w:val="20"/>
                <w:szCs w:val="20"/>
              </w:rPr>
              <w:t>web</w:t>
            </w:r>
            <w:proofErr w:type="gramEnd"/>
            <w:r w:rsidRPr="00784132">
              <w:rPr>
                <w:sz w:val="20"/>
                <w:szCs w:val="20"/>
              </w:rPr>
              <w:t>.</w:t>
            </w:r>
          </w:p>
        </w:tc>
      </w:tr>
      <w:tr w:rsidR="008C26D9" w:rsidRPr="00784132" w14:paraId="4532E682" w14:textId="77777777" w:rsidTr="008C26D9">
        <w:trPr>
          <w:trHeight w:val="532"/>
        </w:trPr>
        <w:tc>
          <w:tcPr>
            <w:tcW w:w="4316" w:type="dxa"/>
            <w:gridSpan w:val="3"/>
          </w:tcPr>
          <w:p w14:paraId="66BAC528" w14:textId="77777777" w:rsidR="008C26D9" w:rsidRPr="00784132" w:rsidRDefault="008C26D9" w:rsidP="008C26D9">
            <w:pPr>
              <w:rPr>
                <w:sz w:val="20"/>
                <w:szCs w:val="20"/>
              </w:rPr>
            </w:pPr>
            <w:r w:rsidRPr="00784132">
              <w:rPr>
                <w:b/>
                <w:sz w:val="20"/>
                <w:szCs w:val="20"/>
              </w:rPr>
              <w:t>Solicitado por</w:t>
            </w:r>
            <w:r w:rsidRPr="00784132">
              <w:rPr>
                <w:sz w:val="20"/>
                <w:szCs w:val="20"/>
              </w:rPr>
              <w:t>:</w:t>
            </w:r>
          </w:p>
        </w:tc>
        <w:tc>
          <w:tcPr>
            <w:tcW w:w="5324" w:type="dxa"/>
            <w:gridSpan w:val="2"/>
          </w:tcPr>
          <w:p w14:paraId="262A70B7" w14:textId="77777777" w:rsidR="008C26D9" w:rsidRPr="00784132" w:rsidRDefault="008C26D9" w:rsidP="008C26D9">
            <w:pPr>
              <w:rPr>
                <w:sz w:val="20"/>
                <w:szCs w:val="20"/>
              </w:rPr>
            </w:pPr>
            <w:r w:rsidRPr="00784132">
              <w:rPr>
                <w:b/>
                <w:sz w:val="20"/>
                <w:szCs w:val="20"/>
              </w:rPr>
              <w:t>Otros posibles participantes</w:t>
            </w:r>
            <w:r w:rsidRPr="00784132">
              <w:rPr>
                <w:sz w:val="20"/>
                <w:szCs w:val="20"/>
              </w:rPr>
              <w:t xml:space="preserve">: MINSAP, MINAG, Escuelas Ramales </w:t>
            </w:r>
          </w:p>
        </w:tc>
      </w:tr>
      <w:tr w:rsidR="008C26D9" w:rsidRPr="00784132" w14:paraId="346F55AA" w14:textId="77777777" w:rsidTr="008C26D9">
        <w:trPr>
          <w:trHeight w:val="981"/>
        </w:trPr>
        <w:tc>
          <w:tcPr>
            <w:tcW w:w="4316" w:type="dxa"/>
            <w:gridSpan w:val="3"/>
          </w:tcPr>
          <w:p w14:paraId="4CC1F4C0" w14:textId="77777777" w:rsidR="008C26D9" w:rsidRPr="00784132" w:rsidRDefault="008C26D9" w:rsidP="008C26D9">
            <w:pPr>
              <w:tabs>
                <w:tab w:val="center" w:pos="4139"/>
              </w:tabs>
              <w:rPr>
                <w:sz w:val="20"/>
                <w:szCs w:val="20"/>
              </w:rPr>
            </w:pPr>
            <w:r w:rsidRPr="00784132">
              <w:rPr>
                <w:b/>
                <w:sz w:val="20"/>
                <w:szCs w:val="20"/>
              </w:rPr>
              <w:t xml:space="preserve">Responde a prioridades </w:t>
            </w:r>
            <w:r w:rsidRPr="00784132">
              <w:rPr>
                <w:sz w:val="20"/>
                <w:szCs w:val="20"/>
              </w:rPr>
              <w:t>si</w:t>
            </w:r>
            <w:r>
              <w:rPr>
                <w:sz w:val="20"/>
                <w:szCs w:val="20"/>
              </w:rPr>
              <w:t xml:space="preserve"> </w:t>
            </w:r>
            <w:r w:rsidRPr="00CE25A6">
              <w:rPr>
                <w:sz w:val="20"/>
                <w:szCs w:val="20"/>
                <w:u w:val="single"/>
              </w:rPr>
              <w:t>X</w:t>
            </w:r>
            <w:r w:rsidRPr="00784132">
              <w:rPr>
                <w:sz w:val="20"/>
                <w:szCs w:val="20"/>
              </w:rPr>
              <w:t xml:space="preserve">  no___</w:t>
            </w:r>
          </w:p>
          <w:p w14:paraId="47D73654" w14:textId="77777777" w:rsidR="008C26D9" w:rsidRPr="00784132" w:rsidRDefault="008C26D9" w:rsidP="008C26D9">
            <w:pPr>
              <w:rPr>
                <w:sz w:val="20"/>
                <w:szCs w:val="20"/>
              </w:rPr>
            </w:pPr>
            <w:r w:rsidRPr="00784132">
              <w:rPr>
                <w:sz w:val="20"/>
                <w:szCs w:val="20"/>
              </w:rPr>
              <w:t xml:space="preserve">Eje estratégico Potencial humano, ciencia, tecnología e innovación </w:t>
            </w:r>
          </w:p>
          <w:p w14:paraId="264C006B" w14:textId="77777777" w:rsidR="008C26D9" w:rsidRPr="00784132" w:rsidRDefault="008C26D9" w:rsidP="008C26D9">
            <w:pPr>
              <w:rPr>
                <w:sz w:val="20"/>
                <w:szCs w:val="20"/>
              </w:rPr>
            </w:pPr>
          </w:p>
        </w:tc>
        <w:tc>
          <w:tcPr>
            <w:tcW w:w="5324" w:type="dxa"/>
            <w:gridSpan w:val="2"/>
          </w:tcPr>
          <w:p w14:paraId="4CB8E2C9" w14:textId="77777777" w:rsidR="008C26D9" w:rsidRPr="00CE25A6" w:rsidRDefault="008C26D9" w:rsidP="008C26D9">
            <w:pPr>
              <w:tabs>
                <w:tab w:val="center" w:pos="4139"/>
              </w:tabs>
              <w:rPr>
                <w:sz w:val="20"/>
                <w:szCs w:val="20"/>
              </w:rPr>
            </w:pPr>
            <w:r w:rsidRPr="00784132">
              <w:rPr>
                <w:b/>
                <w:sz w:val="20"/>
                <w:szCs w:val="20"/>
              </w:rPr>
              <w:t>Vinculado a proyecto</w:t>
            </w:r>
            <w:r w:rsidRPr="00784132">
              <w:rPr>
                <w:sz w:val="20"/>
                <w:szCs w:val="20"/>
              </w:rPr>
              <w:t>:    sino</w:t>
            </w:r>
            <w:r>
              <w:rPr>
                <w:sz w:val="20"/>
                <w:szCs w:val="20"/>
              </w:rPr>
              <w:t xml:space="preserve"> </w:t>
            </w:r>
            <w:r w:rsidRPr="00CE25A6">
              <w:rPr>
                <w:sz w:val="20"/>
                <w:szCs w:val="20"/>
                <w:u w:val="single"/>
              </w:rPr>
              <w:t>X</w:t>
            </w:r>
          </w:p>
          <w:p w14:paraId="6BE111A8" w14:textId="77777777" w:rsidR="008C26D9" w:rsidRPr="00784132" w:rsidRDefault="008C26D9" w:rsidP="008C26D9">
            <w:pPr>
              <w:rPr>
                <w:sz w:val="20"/>
                <w:szCs w:val="20"/>
              </w:rPr>
            </w:pPr>
            <w:r w:rsidRPr="00784132">
              <w:rPr>
                <w:sz w:val="20"/>
                <w:szCs w:val="20"/>
              </w:rPr>
              <w:t xml:space="preserve">Tipo de proyecto y nombre. </w:t>
            </w:r>
          </w:p>
        </w:tc>
      </w:tr>
    </w:tbl>
    <w:p w14:paraId="20ADC17C" w14:textId="77777777" w:rsidR="008C26D9" w:rsidRDefault="008C26D9" w:rsidP="00012675">
      <w:pPr>
        <w:rPr>
          <w:sz w:val="20"/>
          <w:szCs w:val="20"/>
        </w:rPr>
      </w:pPr>
    </w:p>
    <w:p w14:paraId="44E4830B" w14:textId="77777777" w:rsidR="008C26D9" w:rsidRDefault="008C26D9" w:rsidP="00012675">
      <w:pPr>
        <w:rPr>
          <w:sz w:val="20"/>
          <w:szCs w:val="20"/>
        </w:rPr>
      </w:pPr>
    </w:p>
    <w:p w14:paraId="0D842467" w14:textId="77777777" w:rsidR="008C26D9" w:rsidRDefault="008C26D9" w:rsidP="00012675">
      <w:pPr>
        <w:rPr>
          <w:sz w:val="20"/>
          <w:szCs w:val="20"/>
        </w:rPr>
      </w:pPr>
    </w:p>
    <w:p w14:paraId="21752A02" w14:textId="77777777" w:rsidR="008C26D9" w:rsidRPr="00784132" w:rsidRDefault="008C26D9"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2177"/>
        <w:gridCol w:w="3147"/>
      </w:tblGrid>
      <w:tr w:rsidR="00012675" w:rsidRPr="00784132" w14:paraId="34E2DD6B" w14:textId="77777777" w:rsidTr="00F47F45">
        <w:trPr>
          <w:trHeight w:val="417"/>
        </w:trPr>
        <w:tc>
          <w:tcPr>
            <w:tcW w:w="1721" w:type="dxa"/>
          </w:tcPr>
          <w:p w14:paraId="5B1A8EF1" w14:textId="77777777" w:rsidR="00012675" w:rsidRPr="00784132" w:rsidRDefault="00012675" w:rsidP="00012675">
            <w:pPr>
              <w:rPr>
                <w:sz w:val="20"/>
                <w:szCs w:val="20"/>
              </w:rPr>
            </w:pPr>
            <w:r w:rsidRPr="00784132">
              <w:rPr>
                <w:sz w:val="20"/>
                <w:szCs w:val="20"/>
              </w:rPr>
              <w:t>Área: FCE</w:t>
            </w:r>
          </w:p>
        </w:tc>
        <w:tc>
          <w:tcPr>
            <w:tcW w:w="2533" w:type="dxa"/>
          </w:tcPr>
          <w:p w14:paraId="24EA9077" w14:textId="77777777" w:rsidR="00012675" w:rsidRPr="00784132" w:rsidRDefault="00012675" w:rsidP="00012675">
            <w:pPr>
              <w:rPr>
                <w:sz w:val="20"/>
                <w:szCs w:val="20"/>
              </w:rPr>
            </w:pPr>
            <w:r w:rsidRPr="00784132">
              <w:rPr>
                <w:sz w:val="20"/>
                <w:szCs w:val="20"/>
              </w:rPr>
              <w:t>Teléfono:22668082- 22668963</w:t>
            </w:r>
          </w:p>
        </w:tc>
        <w:tc>
          <w:tcPr>
            <w:tcW w:w="2239" w:type="dxa"/>
            <w:gridSpan w:val="2"/>
          </w:tcPr>
          <w:p w14:paraId="55B4E1B2" w14:textId="77777777" w:rsidR="00012675" w:rsidRPr="00784132" w:rsidRDefault="00012675" w:rsidP="00012675">
            <w:pPr>
              <w:rPr>
                <w:sz w:val="20"/>
                <w:szCs w:val="20"/>
              </w:rPr>
            </w:pPr>
            <w:r w:rsidRPr="00784132">
              <w:rPr>
                <w:sz w:val="20"/>
                <w:szCs w:val="20"/>
              </w:rPr>
              <w:t>Tipo de Posgrado</w:t>
            </w:r>
          </w:p>
          <w:p w14:paraId="174359E9" w14:textId="77777777" w:rsidR="00012675" w:rsidRPr="00784132" w:rsidRDefault="00012675" w:rsidP="006C1E54">
            <w:pPr>
              <w:rPr>
                <w:sz w:val="20"/>
                <w:szCs w:val="20"/>
              </w:rPr>
            </w:pPr>
            <w:r w:rsidRPr="00784132">
              <w:rPr>
                <w:sz w:val="20"/>
                <w:szCs w:val="20"/>
              </w:rPr>
              <w:t xml:space="preserve">Curso </w:t>
            </w:r>
          </w:p>
        </w:tc>
        <w:tc>
          <w:tcPr>
            <w:tcW w:w="3147" w:type="dxa"/>
          </w:tcPr>
          <w:p w14:paraId="0DDCF6DF" w14:textId="77777777" w:rsidR="00012675" w:rsidRPr="00784132" w:rsidRDefault="00012675" w:rsidP="00012675">
            <w:pPr>
              <w:rPr>
                <w:rFonts w:cs="Arial"/>
                <w:color w:val="000000"/>
                <w:sz w:val="20"/>
                <w:szCs w:val="20"/>
              </w:rPr>
            </w:pPr>
            <w:r w:rsidRPr="00784132">
              <w:rPr>
                <w:sz w:val="20"/>
                <w:szCs w:val="20"/>
              </w:rPr>
              <w:t xml:space="preserve">Código </w:t>
            </w:r>
            <w:r w:rsidRPr="00784132">
              <w:rPr>
                <w:rFonts w:cs="Arial"/>
                <w:color w:val="000000"/>
                <w:sz w:val="20"/>
                <w:szCs w:val="20"/>
              </w:rPr>
              <w:t>PG-FCE-C-29</w:t>
            </w:r>
          </w:p>
          <w:p w14:paraId="70F77777" w14:textId="77777777" w:rsidR="00012675" w:rsidRPr="00784132" w:rsidRDefault="00012675" w:rsidP="00012675">
            <w:pPr>
              <w:rPr>
                <w:sz w:val="20"/>
                <w:szCs w:val="20"/>
              </w:rPr>
            </w:pPr>
          </w:p>
          <w:p w14:paraId="60AF01BF" w14:textId="77777777" w:rsidR="00012675" w:rsidRPr="00784132" w:rsidRDefault="00012675" w:rsidP="00012675">
            <w:pPr>
              <w:rPr>
                <w:sz w:val="20"/>
                <w:szCs w:val="20"/>
              </w:rPr>
            </w:pPr>
            <w:r w:rsidRPr="00784132">
              <w:rPr>
                <w:sz w:val="20"/>
                <w:szCs w:val="20"/>
              </w:rPr>
              <w:t>Horas:    30        Créditos: 1</w:t>
            </w:r>
          </w:p>
        </w:tc>
      </w:tr>
      <w:tr w:rsidR="00012675" w:rsidRPr="00784132" w14:paraId="533F72F0" w14:textId="77777777" w:rsidTr="00F47F45">
        <w:trPr>
          <w:trHeight w:val="397"/>
        </w:trPr>
        <w:tc>
          <w:tcPr>
            <w:tcW w:w="4254" w:type="dxa"/>
            <w:gridSpan w:val="2"/>
          </w:tcPr>
          <w:p w14:paraId="7E553453" w14:textId="77777777" w:rsidR="00012675" w:rsidRPr="00784132" w:rsidRDefault="00012675" w:rsidP="00012675">
            <w:pPr>
              <w:rPr>
                <w:sz w:val="20"/>
                <w:szCs w:val="20"/>
              </w:rPr>
            </w:pPr>
            <w:r w:rsidRPr="00784132">
              <w:rPr>
                <w:sz w:val="20"/>
                <w:szCs w:val="20"/>
              </w:rPr>
              <w:t>Título: Curso de redacción y estilo científico,</w:t>
            </w:r>
          </w:p>
          <w:p w14:paraId="25C547EB" w14:textId="77777777" w:rsidR="00012675" w:rsidRPr="00784132" w:rsidRDefault="00012675" w:rsidP="00012675">
            <w:pPr>
              <w:rPr>
                <w:sz w:val="20"/>
                <w:szCs w:val="20"/>
              </w:rPr>
            </w:pPr>
          </w:p>
          <w:p w14:paraId="1C64CE47" w14:textId="77777777" w:rsidR="00012675" w:rsidRPr="00784132" w:rsidRDefault="00012675" w:rsidP="00012675">
            <w:pPr>
              <w:rPr>
                <w:sz w:val="20"/>
                <w:szCs w:val="20"/>
              </w:rPr>
            </w:pPr>
            <w:r w:rsidRPr="00784132">
              <w:rPr>
                <w:sz w:val="20"/>
                <w:szCs w:val="20"/>
              </w:rPr>
              <w:t xml:space="preserve">Inicio: abril Termina: abril </w:t>
            </w:r>
          </w:p>
        </w:tc>
        <w:tc>
          <w:tcPr>
            <w:tcW w:w="5386" w:type="dxa"/>
            <w:gridSpan w:val="3"/>
          </w:tcPr>
          <w:p w14:paraId="624A2D58" w14:textId="77777777" w:rsidR="00012675" w:rsidRPr="00784132" w:rsidRDefault="00012675" w:rsidP="00012675">
            <w:pPr>
              <w:rPr>
                <w:sz w:val="20"/>
                <w:szCs w:val="20"/>
              </w:rPr>
            </w:pPr>
            <w:r w:rsidRPr="00784132">
              <w:rPr>
                <w:sz w:val="20"/>
                <w:szCs w:val="20"/>
              </w:rPr>
              <w:t>Profesor o coordinador (Categoría Docente y/o Científica, nombres y apellidos y E-mail. Prof. Aux. Danay Castillo Almaguer, danayc</w:t>
            </w:r>
          </w:p>
          <w:p w14:paraId="52BA619C" w14:textId="77777777" w:rsidR="00012675" w:rsidRPr="00784132" w:rsidRDefault="00012675" w:rsidP="00012675">
            <w:pPr>
              <w:rPr>
                <w:sz w:val="20"/>
                <w:szCs w:val="20"/>
              </w:rPr>
            </w:pPr>
            <w:r w:rsidRPr="00784132">
              <w:rPr>
                <w:sz w:val="20"/>
                <w:szCs w:val="20"/>
              </w:rPr>
              <w:t>MsC, Deuris Moya Trutié,</w:t>
            </w:r>
          </w:p>
        </w:tc>
      </w:tr>
      <w:tr w:rsidR="00012675" w:rsidRPr="00784132" w14:paraId="00DADE67" w14:textId="77777777" w:rsidTr="00F47F45">
        <w:trPr>
          <w:trHeight w:val="703"/>
        </w:trPr>
        <w:tc>
          <w:tcPr>
            <w:tcW w:w="9640" w:type="dxa"/>
            <w:gridSpan w:val="5"/>
          </w:tcPr>
          <w:p w14:paraId="44295627" w14:textId="77777777" w:rsidR="00012675" w:rsidRPr="00784132" w:rsidRDefault="00012675" w:rsidP="00012675">
            <w:pPr>
              <w:rPr>
                <w:sz w:val="20"/>
                <w:szCs w:val="20"/>
              </w:rPr>
            </w:pPr>
            <w:r w:rsidRPr="00784132">
              <w:rPr>
                <w:sz w:val="20"/>
                <w:szCs w:val="20"/>
              </w:rPr>
              <w:t>Objetivo General. Desarrollar habilidades en el conocimiento de las reglas de ortografía y redacción científica. Identificar los diferentes tipos de artículos científicos y sus componentes. Aplicar correctamente las normas de redacción, publicación y de referencias bibliográficas según revistas y sitios</w:t>
            </w:r>
          </w:p>
        </w:tc>
      </w:tr>
      <w:tr w:rsidR="00012675" w:rsidRPr="00784132" w14:paraId="05DF7D1E" w14:textId="77777777" w:rsidTr="00F47F45">
        <w:trPr>
          <w:trHeight w:val="1118"/>
        </w:trPr>
        <w:tc>
          <w:tcPr>
            <w:tcW w:w="9640" w:type="dxa"/>
            <w:gridSpan w:val="5"/>
          </w:tcPr>
          <w:p w14:paraId="6792CCCA" w14:textId="77777777" w:rsidR="00012675" w:rsidRPr="00784132" w:rsidRDefault="00012675" w:rsidP="00012675">
            <w:pPr>
              <w:jc w:val="both"/>
              <w:rPr>
                <w:sz w:val="20"/>
                <w:szCs w:val="20"/>
              </w:rPr>
            </w:pPr>
            <w:r w:rsidRPr="00784132">
              <w:rPr>
                <w:sz w:val="20"/>
                <w:szCs w:val="20"/>
              </w:rPr>
              <w:t>Breve descripción de su contenido en síntesis:</w:t>
            </w:r>
          </w:p>
          <w:p w14:paraId="05C74425" w14:textId="77777777" w:rsidR="00012675" w:rsidRPr="00784132" w:rsidRDefault="00012675" w:rsidP="00012675">
            <w:pPr>
              <w:jc w:val="both"/>
              <w:rPr>
                <w:sz w:val="20"/>
                <w:szCs w:val="20"/>
              </w:rPr>
            </w:pPr>
            <w:r w:rsidRPr="00784132">
              <w:rPr>
                <w:sz w:val="20"/>
                <w:szCs w:val="20"/>
              </w:rPr>
              <w:t>Los contenidos seleccionados poseen nivel de actualidad y cientificidad, y su vínculo con actividades prácticas contribuye a incrementar la aprehensión de los conocimientos.</w:t>
            </w:r>
          </w:p>
          <w:p w14:paraId="488DE774" w14:textId="77777777" w:rsidR="00012675" w:rsidRPr="00784132" w:rsidRDefault="00012675" w:rsidP="00012675">
            <w:pPr>
              <w:jc w:val="both"/>
              <w:rPr>
                <w:sz w:val="20"/>
                <w:szCs w:val="20"/>
              </w:rPr>
            </w:pPr>
            <w:r w:rsidRPr="00784132">
              <w:rPr>
                <w:sz w:val="20"/>
                <w:szCs w:val="20"/>
              </w:rPr>
              <w:t>Reglas de redacción científica</w:t>
            </w:r>
          </w:p>
          <w:p w14:paraId="06F526D5" w14:textId="77777777" w:rsidR="00012675" w:rsidRPr="00784132" w:rsidRDefault="00012675" w:rsidP="00012675">
            <w:pPr>
              <w:jc w:val="both"/>
              <w:rPr>
                <w:sz w:val="20"/>
                <w:szCs w:val="20"/>
              </w:rPr>
            </w:pPr>
            <w:r w:rsidRPr="00784132">
              <w:rPr>
                <w:sz w:val="20"/>
                <w:szCs w:val="20"/>
              </w:rPr>
              <w:t>Construcción de artículos científicos. Y Normas APA 7</w:t>
            </w:r>
          </w:p>
        </w:tc>
      </w:tr>
      <w:tr w:rsidR="00012675" w:rsidRPr="00784132" w14:paraId="48C66FE1" w14:textId="77777777" w:rsidTr="00F47F45">
        <w:trPr>
          <w:trHeight w:val="603"/>
        </w:trPr>
        <w:tc>
          <w:tcPr>
            <w:tcW w:w="4316" w:type="dxa"/>
            <w:gridSpan w:val="3"/>
          </w:tcPr>
          <w:p w14:paraId="69CFA32A" w14:textId="77777777" w:rsidR="00012675" w:rsidRPr="00784132" w:rsidRDefault="00012675" w:rsidP="00012675">
            <w:pPr>
              <w:rPr>
                <w:sz w:val="20"/>
                <w:szCs w:val="20"/>
              </w:rPr>
            </w:pPr>
            <w:r w:rsidRPr="00784132">
              <w:rPr>
                <w:sz w:val="20"/>
                <w:szCs w:val="20"/>
              </w:rPr>
              <w:t>Solicitado por: (Organismos que lo solicitan o usuarios)</w:t>
            </w:r>
          </w:p>
        </w:tc>
        <w:tc>
          <w:tcPr>
            <w:tcW w:w="5324" w:type="dxa"/>
            <w:gridSpan w:val="2"/>
          </w:tcPr>
          <w:p w14:paraId="5DB37618" w14:textId="77777777" w:rsidR="00012675" w:rsidRPr="00784132" w:rsidRDefault="00012675" w:rsidP="00012675">
            <w:pPr>
              <w:rPr>
                <w:sz w:val="20"/>
                <w:szCs w:val="20"/>
              </w:rPr>
            </w:pPr>
            <w:r w:rsidRPr="00784132">
              <w:rPr>
                <w:sz w:val="20"/>
                <w:szCs w:val="20"/>
              </w:rPr>
              <w:t xml:space="preserve">Otros posibles participantes: </w:t>
            </w:r>
          </w:p>
        </w:tc>
      </w:tr>
      <w:tr w:rsidR="00012675" w:rsidRPr="00784132" w14:paraId="321E26FA" w14:textId="77777777" w:rsidTr="00F47F45">
        <w:trPr>
          <w:trHeight w:val="981"/>
        </w:trPr>
        <w:tc>
          <w:tcPr>
            <w:tcW w:w="4316" w:type="dxa"/>
            <w:gridSpan w:val="3"/>
          </w:tcPr>
          <w:p w14:paraId="7FBED98F" w14:textId="77777777" w:rsidR="00012675" w:rsidRPr="00784132" w:rsidRDefault="00012675" w:rsidP="00012675">
            <w:pPr>
              <w:tabs>
                <w:tab w:val="center" w:pos="4139"/>
              </w:tabs>
              <w:rPr>
                <w:sz w:val="20"/>
                <w:szCs w:val="20"/>
              </w:rPr>
            </w:pPr>
            <w:r w:rsidRPr="00784132">
              <w:rPr>
                <w:sz w:val="20"/>
                <w:szCs w:val="20"/>
              </w:rPr>
              <w:t>Responde a prioridades          si __</w:t>
            </w:r>
            <w:r w:rsidR="00F37F9C" w:rsidRPr="00784132">
              <w:rPr>
                <w:sz w:val="20"/>
                <w:szCs w:val="20"/>
              </w:rPr>
              <w:t>x</w:t>
            </w:r>
            <w:r w:rsidRPr="00784132">
              <w:rPr>
                <w:sz w:val="20"/>
                <w:szCs w:val="20"/>
              </w:rPr>
              <w:t>__  no___</w:t>
            </w:r>
          </w:p>
          <w:p w14:paraId="57AD4672" w14:textId="77777777" w:rsidR="00012675" w:rsidRPr="00784132" w:rsidRDefault="00012675" w:rsidP="00012675">
            <w:pPr>
              <w:rPr>
                <w:sz w:val="20"/>
                <w:szCs w:val="20"/>
              </w:rPr>
            </w:pPr>
            <w:r w:rsidRPr="00784132">
              <w:rPr>
                <w:sz w:val="20"/>
                <w:szCs w:val="20"/>
              </w:rPr>
              <w:t>Especifique:</w:t>
            </w:r>
          </w:p>
          <w:p w14:paraId="2D747B3A" w14:textId="77777777" w:rsidR="00012675" w:rsidRPr="00784132" w:rsidRDefault="00012675" w:rsidP="00012675">
            <w:pPr>
              <w:rPr>
                <w:sz w:val="20"/>
                <w:szCs w:val="20"/>
              </w:rPr>
            </w:pPr>
            <w:r w:rsidRPr="00784132">
              <w:rPr>
                <w:sz w:val="20"/>
                <w:szCs w:val="20"/>
              </w:rPr>
              <w:t xml:space="preserve">Eje estratégico Potencial humano, ciencia, tecnología e innovación </w:t>
            </w:r>
          </w:p>
        </w:tc>
        <w:tc>
          <w:tcPr>
            <w:tcW w:w="5324" w:type="dxa"/>
            <w:gridSpan w:val="2"/>
          </w:tcPr>
          <w:p w14:paraId="68A8248D" w14:textId="77777777" w:rsidR="00012675" w:rsidRPr="00784132" w:rsidRDefault="00012675" w:rsidP="00012675">
            <w:pPr>
              <w:tabs>
                <w:tab w:val="center" w:pos="4139"/>
              </w:tabs>
              <w:rPr>
                <w:sz w:val="20"/>
                <w:szCs w:val="20"/>
              </w:rPr>
            </w:pPr>
            <w:r w:rsidRPr="00784132">
              <w:rPr>
                <w:sz w:val="20"/>
                <w:szCs w:val="20"/>
              </w:rPr>
              <w:t>Vinculado a proyecto:    si ___no__X_</w:t>
            </w:r>
          </w:p>
          <w:p w14:paraId="158F362D" w14:textId="77777777" w:rsidR="00012675" w:rsidRPr="00784132" w:rsidRDefault="00012675" w:rsidP="00012675">
            <w:pPr>
              <w:rPr>
                <w:sz w:val="20"/>
                <w:szCs w:val="20"/>
              </w:rPr>
            </w:pPr>
            <w:r w:rsidRPr="00784132">
              <w:rPr>
                <w:sz w:val="20"/>
                <w:szCs w:val="20"/>
              </w:rPr>
              <w:t xml:space="preserve">Tipo de proyecto y nombre. </w:t>
            </w:r>
          </w:p>
        </w:tc>
      </w:tr>
    </w:tbl>
    <w:p w14:paraId="49CA1B5D" w14:textId="77777777" w:rsidR="00012675" w:rsidRPr="00784132" w:rsidRDefault="00012675" w:rsidP="00012675">
      <w:pPr>
        <w:rPr>
          <w:sz w:val="20"/>
          <w:szCs w:val="20"/>
        </w:rPr>
      </w:pPr>
    </w:p>
    <w:p w14:paraId="698890C1" w14:textId="77777777" w:rsidR="00012675" w:rsidRPr="00784132" w:rsidRDefault="00012675" w:rsidP="00012675">
      <w:pPr>
        <w:rPr>
          <w:sz w:val="20"/>
          <w:szCs w:val="20"/>
        </w:rPr>
      </w:pPr>
    </w:p>
    <w:tbl>
      <w:tblPr>
        <w:tblStyle w:val="Tablaconcuadrcula"/>
        <w:tblpPr w:leftFromText="141" w:rightFromText="141" w:vertAnchor="page" w:horzAnchor="margin" w:tblpXSpec="center" w:tblpY="1273"/>
        <w:tblW w:w="10041" w:type="dxa"/>
        <w:tblLayout w:type="fixed"/>
        <w:tblLook w:val="04A0" w:firstRow="1" w:lastRow="0" w:firstColumn="1" w:lastColumn="0" w:noHBand="0" w:noVBand="1"/>
      </w:tblPr>
      <w:tblGrid>
        <w:gridCol w:w="1271"/>
        <w:gridCol w:w="3383"/>
        <w:gridCol w:w="2977"/>
        <w:gridCol w:w="2410"/>
      </w:tblGrid>
      <w:tr w:rsidR="00012675" w:rsidRPr="00784132" w14:paraId="4FD0259B" w14:textId="77777777" w:rsidTr="00A35FB0">
        <w:trPr>
          <w:trHeight w:val="384"/>
        </w:trPr>
        <w:tc>
          <w:tcPr>
            <w:tcW w:w="1271" w:type="dxa"/>
          </w:tcPr>
          <w:p w14:paraId="37263160" w14:textId="77777777" w:rsidR="00012675" w:rsidRPr="00784132" w:rsidRDefault="00012675" w:rsidP="00012675">
            <w:pPr>
              <w:rPr>
                <w:sz w:val="20"/>
                <w:szCs w:val="20"/>
              </w:rPr>
            </w:pPr>
            <w:r w:rsidRPr="00784132">
              <w:rPr>
                <w:sz w:val="20"/>
                <w:szCs w:val="20"/>
              </w:rPr>
              <w:lastRenderedPageBreak/>
              <w:t>Área: FCE</w:t>
            </w:r>
          </w:p>
        </w:tc>
        <w:tc>
          <w:tcPr>
            <w:tcW w:w="3383" w:type="dxa"/>
          </w:tcPr>
          <w:p w14:paraId="4F4113FB" w14:textId="77777777" w:rsidR="00012675" w:rsidRPr="00784132" w:rsidRDefault="00012675" w:rsidP="00012675">
            <w:pPr>
              <w:rPr>
                <w:sz w:val="20"/>
                <w:szCs w:val="20"/>
              </w:rPr>
            </w:pPr>
            <w:r w:rsidRPr="00784132">
              <w:rPr>
                <w:sz w:val="20"/>
                <w:szCs w:val="20"/>
              </w:rPr>
              <w:t>Teléfono:22668082- 22668963</w:t>
            </w:r>
          </w:p>
        </w:tc>
        <w:tc>
          <w:tcPr>
            <w:tcW w:w="2977" w:type="dxa"/>
          </w:tcPr>
          <w:p w14:paraId="0EA85170" w14:textId="77777777" w:rsidR="00012675" w:rsidRPr="00784132" w:rsidRDefault="00012675" w:rsidP="00012675">
            <w:pPr>
              <w:jc w:val="both"/>
              <w:rPr>
                <w:sz w:val="20"/>
                <w:szCs w:val="20"/>
              </w:rPr>
            </w:pPr>
            <w:r w:rsidRPr="00784132">
              <w:rPr>
                <w:sz w:val="20"/>
                <w:szCs w:val="20"/>
              </w:rPr>
              <w:t>Tipo de Posgrado</w:t>
            </w:r>
          </w:p>
          <w:p w14:paraId="6A48F393" w14:textId="77777777" w:rsidR="00012675" w:rsidRPr="00784132" w:rsidRDefault="00012675" w:rsidP="006C1E54">
            <w:pPr>
              <w:jc w:val="both"/>
              <w:rPr>
                <w:sz w:val="20"/>
                <w:szCs w:val="20"/>
              </w:rPr>
            </w:pPr>
            <w:r w:rsidRPr="00784132">
              <w:rPr>
                <w:sz w:val="20"/>
                <w:szCs w:val="20"/>
              </w:rPr>
              <w:t xml:space="preserve">Curso </w:t>
            </w:r>
          </w:p>
        </w:tc>
        <w:tc>
          <w:tcPr>
            <w:tcW w:w="2410" w:type="dxa"/>
          </w:tcPr>
          <w:p w14:paraId="0BB54FF5" w14:textId="77777777" w:rsidR="00012675" w:rsidRPr="00784132" w:rsidRDefault="00012675" w:rsidP="00012675">
            <w:pPr>
              <w:jc w:val="both"/>
              <w:rPr>
                <w:sz w:val="20"/>
                <w:szCs w:val="20"/>
              </w:rPr>
            </w:pPr>
            <w:r w:rsidRPr="00784132">
              <w:rPr>
                <w:sz w:val="20"/>
                <w:szCs w:val="20"/>
              </w:rPr>
              <w:t>Código</w:t>
            </w:r>
            <w:r w:rsidR="00DB2B92" w:rsidRPr="00784132">
              <w:rPr>
                <w:sz w:val="20"/>
                <w:szCs w:val="20"/>
              </w:rPr>
              <w:t xml:space="preserve"> </w:t>
            </w:r>
            <w:r w:rsidR="006C1E54" w:rsidRPr="00784132">
              <w:rPr>
                <w:sz w:val="20"/>
                <w:szCs w:val="20"/>
              </w:rPr>
              <w:t>PG-FCE-C-30</w:t>
            </w:r>
          </w:p>
          <w:p w14:paraId="45C91FA7" w14:textId="77777777" w:rsidR="00012675" w:rsidRPr="00784132" w:rsidRDefault="00012675" w:rsidP="00012675">
            <w:pPr>
              <w:jc w:val="both"/>
              <w:rPr>
                <w:sz w:val="20"/>
                <w:szCs w:val="20"/>
              </w:rPr>
            </w:pPr>
            <w:r w:rsidRPr="00784132">
              <w:rPr>
                <w:sz w:val="20"/>
                <w:szCs w:val="20"/>
              </w:rPr>
              <w:t>Horas:30        Créditos: 1</w:t>
            </w:r>
          </w:p>
        </w:tc>
      </w:tr>
      <w:tr w:rsidR="00012675" w:rsidRPr="00784132" w14:paraId="704FF648" w14:textId="77777777" w:rsidTr="00A35FB0">
        <w:trPr>
          <w:trHeight w:val="1287"/>
        </w:trPr>
        <w:tc>
          <w:tcPr>
            <w:tcW w:w="4654" w:type="dxa"/>
            <w:gridSpan w:val="2"/>
          </w:tcPr>
          <w:p w14:paraId="7F3F8046" w14:textId="77777777" w:rsidR="00012675" w:rsidRPr="00784132" w:rsidRDefault="00012675" w:rsidP="00012675">
            <w:pPr>
              <w:jc w:val="both"/>
              <w:rPr>
                <w:rFonts w:cs="Arial"/>
                <w:sz w:val="20"/>
                <w:szCs w:val="20"/>
              </w:rPr>
            </w:pPr>
            <w:r w:rsidRPr="00784132">
              <w:rPr>
                <w:sz w:val="20"/>
                <w:szCs w:val="20"/>
              </w:rPr>
              <w:t xml:space="preserve">Título: </w:t>
            </w:r>
            <w:r w:rsidRPr="00784132">
              <w:rPr>
                <w:rFonts w:cs="Arial"/>
                <w:sz w:val="20"/>
                <w:szCs w:val="20"/>
              </w:rPr>
              <w:t xml:space="preserve">Reflexiones teórico- prácticas sobre el proceso de enseñanza aprendizaje en la escuela: la clase como eslabón para el desarrollo de la labor educativa.  </w:t>
            </w:r>
          </w:p>
          <w:p w14:paraId="4228FCE2" w14:textId="77777777" w:rsidR="00012675" w:rsidRPr="00784132" w:rsidRDefault="00012675" w:rsidP="00012675">
            <w:pPr>
              <w:rPr>
                <w:sz w:val="20"/>
                <w:szCs w:val="20"/>
              </w:rPr>
            </w:pPr>
            <w:r w:rsidRPr="00784132">
              <w:rPr>
                <w:sz w:val="20"/>
                <w:szCs w:val="20"/>
              </w:rPr>
              <w:t>Inicio:     marzo       Termina: marzo</w:t>
            </w:r>
          </w:p>
        </w:tc>
        <w:tc>
          <w:tcPr>
            <w:tcW w:w="5387" w:type="dxa"/>
            <w:gridSpan w:val="2"/>
          </w:tcPr>
          <w:p w14:paraId="397A42E4" w14:textId="77777777" w:rsidR="00012675" w:rsidRPr="00784132" w:rsidRDefault="00012675" w:rsidP="00012675">
            <w:pPr>
              <w:jc w:val="both"/>
              <w:rPr>
                <w:sz w:val="20"/>
                <w:szCs w:val="20"/>
              </w:rPr>
            </w:pPr>
            <w:r w:rsidRPr="00784132">
              <w:rPr>
                <w:sz w:val="20"/>
                <w:szCs w:val="20"/>
              </w:rPr>
              <w:t xml:space="preserve">Profesor o coordinador </w:t>
            </w:r>
          </w:p>
          <w:p w14:paraId="22650809" w14:textId="77777777" w:rsidR="00012675" w:rsidRPr="00784132" w:rsidRDefault="00012675" w:rsidP="00012675">
            <w:pPr>
              <w:jc w:val="both"/>
              <w:rPr>
                <w:sz w:val="20"/>
                <w:szCs w:val="20"/>
              </w:rPr>
            </w:pPr>
            <w:r w:rsidRPr="00784132">
              <w:rPr>
                <w:sz w:val="20"/>
                <w:szCs w:val="20"/>
              </w:rPr>
              <w:t xml:space="preserve">MsC. Ana Liety Mestre Alayo </w:t>
            </w:r>
          </w:p>
          <w:p w14:paraId="18F207A1" w14:textId="77777777" w:rsidR="00012675" w:rsidRPr="00784132" w:rsidRDefault="00012675" w:rsidP="00012675">
            <w:pPr>
              <w:jc w:val="both"/>
              <w:rPr>
                <w:sz w:val="20"/>
                <w:szCs w:val="20"/>
              </w:rPr>
            </w:pPr>
            <w:r w:rsidRPr="00784132">
              <w:rPr>
                <w:sz w:val="20"/>
                <w:szCs w:val="20"/>
              </w:rPr>
              <w:t>Profesor Asistente</w:t>
            </w:r>
          </w:p>
          <w:p w14:paraId="181B7479" w14:textId="77777777" w:rsidR="00012675" w:rsidRPr="00784132" w:rsidRDefault="008C26D9" w:rsidP="00012675">
            <w:pPr>
              <w:jc w:val="both"/>
              <w:rPr>
                <w:rFonts w:cs="Arial"/>
                <w:sz w:val="20"/>
                <w:szCs w:val="20"/>
              </w:rPr>
            </w:pPr>
            <w:hyperlink r:id="rId31" w:history="1">
              <w:r w:rsidR="00012675" w:rsidRPr="00784132">
                <w:rPr>
                  <w:rFonts w:cs="Arial"/>
                  <w:color w:val="0563C1" w:themeColor="hyperlink"/>
                  <w:sz w:val="20"/>
                  <w:szCs w:val="20"/>
                  <w:u w:val="single"/>
                </w:rPr>
                <w:t>amestre@uo.edu.cu</w:t>
              </w:r>
            </w:hyperlink>
          </w:p>
        </w:tc>
      </w:tr>
      <w:tr w:rsidR="00012675" w:rsidRPr="00784132" w14:paraId="3D09F89E" w14:textId="77777777" w:rsidTr="00A35FB0">
        <w:trPr>
          <w:trHeight w:val="415"/>
        </w:trPr>
        <w:tc>
          <w:tcPr>
            <w:tcW w:w="10041" w:type="dxa"/>
            <w:gridSpan w:val="4"/>
          </w:tcPr>
          <w:p w14:paraId="46A82E6D" w14:textId="77777777" w:rsidR="00012675" w:rsidRPr="00784132" w:rsidRDefault="00012675" w:rsidP="00012675">
            <w:pPr>
              <w:rPr>
                <w:sz w:val="20"/>
                <w:szCs w:val="20"/>
              </w:rPr>
            </w:pPr>
            <w:r w:rsidRPr="00784132">
              <w:rPr>
                <w:sz w:val="20"/>
                <w:szCs w:val="20"/>
              </w:rPr>
              <w:t xml:space="preserve">Objetivo General: </w:t>
            </w:r>
            <w:r w:rsidRPr="00784132">
              <w:rPr>
                <w:rFonts w:cs="Arial"/>
                <w:color w:val="000000"/>
                <w:sz w:val="20"/>
                <w:szCs w:val="20"/>
              </w:rPr>
              <w:t>Reflexionar</w:t>
            </w:r>
            <w:r w:rsidRPr="00784132">
              <w:rPr>
                <w:rFonts w:cs="Arial"/>
                <w:sz w:val="20"/>
                <w:szCs w:val="20"/>
              </w:rPr>
              <w:t xml:space="preserve"> en torno a los componentes didácticos del proceso de enseñanza aprendizaje con énfasis en la clase como eslabón para el desarrollo de la labor educativa.  </w:t>
            </w:r>
          </w:p>
        </w:tc>
      </w:tr>
      <w:tr w:rsidR="00012675" w:rsidRPr="00784132" w14:paraId="6A3E6AB2" w14:textId="77777777" w:rsidTr="00A35FB0">
        <w:trPr>
          <w:trHeight w:val="1030"/>
        </w:trPr>
        <w:tc>
          <w:tcPr>
            <w:tcW w:w="10041" w:type="dxa"/>
            <w:gridSpan w:val="4"/>
          </w:tcPr>
          <w:p w14:paraId="4293AA41" w14:textId="77777777" w:rsidR="00012675" w:rsidRPr="00784132" w:rsidRDefault="00012675" w:rsidP="00012675">
            <w:pPr>
              <w:jc w:val="both"/>
              <w:rPr>
                <w:sz w:val="20"/>
                <w:szCs w:val="20"/>
              </w:rPr>
            </w:pPr>
            <w:r w:rsidRPr="00784132">
              <w:rPr>
                <w:sz w:val="20"/>
                <w:szCs w:val="20"/>
              </w:rPr>
              <w:t xml:space="preserve">Breve descripción de su contenido en síntesis: </w:t>
            </w:r>
          </w:p>
          <w:p w14:paraId="35F745D2" w14:textId="77777777" w:rsidR="00012675" w:rsidRPr="00784132" w:rsidRDefault="00012675" w:rsidP="00012675">
            <w:pPr>
              <w:jc w:val="both"/>
              <w:rPr>
                <w:sz w:val="20"/>
                <w:szCs w:val="20"/>
              </w:rPr>
            </w:pPr>
            <w:r w:rsidRPr="00784132">
              <w:rPr>
                <w:rFonts w:cs="Times New Roman"/>
                <w:color w:val="000000"/>
                <w:sz w:val="20"/>
                <w:szCs w:val="20"/>
              </w:rPr>
              <w:t>El curso pretende abordar de manera actualizada e</w:t>
            </w:r>
            <w:r w:rsidRPr="00784132">
              <w:rPr>
                <w:rFonts w:cs="Times New Roman"/>
                <w:bCs/>
                <w:color w:val="000000"/>
                <w:sz w:val="20"/>
                <w:szCs w:val="20"/>
              </w:rPr>
              <w:t>l proceso de enseñanza aprendizaje desarrollador.</w:t>
            </w:r>
            <w:r w:rsidRPr="00784132">
              <w:rPr>
                <w:rFonts w:cs="Times New Roman"/>
                <w:color w:val="000000"/>
                <w:sz w:val="20"/>
                <w:szCs w:val="20"/>
              </w:rPr>
              <w:t xml:space="preserve"> </w:t>
            </w:r>
            <w:proofErr w:type="gramStart"/>
            <w:r w:rsidRPr="00784132">
              <w:rPr>
                <w:rFonts w:cs="Times New Roman"/>
                <w:color w:val="000000"/>
                <w:sz w:val="20"/>
                <w:szCs w:val="20"/>
              </w:rPr>
              <w:t>os</w:t>
            </w:r>
            <w:proofErr w:type="gramEnd"/>
            <w:r w:rsidRPr="00784132">
              <w:rPr>
                <w:rFonts w:cs="Times New Roman"/>
                <w:color w:val="000000"/>
                <w:sz w:val="20"/>
                <w:szCs w:val="20"/>
              </w:rPr>
              <w:t xml:space="preserve"> elementos que tipifican un aprendizaje desarrollador, n énfasis en el método como componente dinamizador del PEA ,la vigencia de los métodos productivos y en la clase para el desarrollo de la labor educativa.</w:t>
            </w:r>
          </w:p>
        </w:tc>
      </w:tr>
      <w:tr w:rsidR="00012675" w:rsidRPr="00784132" w14:paraId="342597E0" w14:textId="77777777" w:rsidTr="00A35FB0">
        <w:trPr>
          <w:trHeight w:val="556"/>
        </w:trPr>
        <w:tc>
          <w:tcPr>
            <w:tcW w:w="4654" w:type="dxa"/>
            <w:gridSpan w:val="2"/>
          </w:tcPr>
          <w:p w14:paraId="77900D98" w14:textId="77777777" w:rsidR="00012675" w:rsidRPr="00784132" w:rsidRDefault="00012675" w:rsidP="00012675">
            <w:pPr>
              <w:rPr>
                <w:sz w:val="20"/>
                <w:szCs w:val="20"/>
              </w:rPr>
            </w:pPr>
            <w:r w:rsidRPr="00784132">
              <w:rPr>
                <w:sz w:val="20"/>
                <w:szCs w:val="20"/>
              </w:rPr>
              <w:t>Solicitado por: MINED</w:t>
            </w:r>
          </w:p>
        </w:tc>
        <w:tc>
          <w:tcPr>
            <w:tcW w:w="5387" w:type="dxa"/>
            <w:gridSpan w:val="2"/>
          </w:tcPr>
          <w:p w14:paraId="6C6685BD" w14:textId="77777777" w:rsidR="00012675" w:rsidRPr="00784132" w:rsidRDefault="00012675" w:rsidP="00012675">
            <w:pPr>
              <w:rPr>
                <w:sz w:val="20"/>
                <w:szCs w:val="20"/>
              </w:rPr>
            </w:pPr>
            <w:r w:rsidRPr="00784132">
              <w:rPr>
                <w:sz w:val="20"/>
                <w:szCs w:val="20"/>
              </w:rPr>
              <w:t xml:space="preserve">Otros posibles participantes: </w:t>
            </w:r>
          </w:p>
        </w:tc>
      </w:tr>
      <w:tr w:rsidR="00012675" w:rsidRPr="00784132" w14:paraId="0C77FAF2" w14:textId="77777777" w:rsidTr="00A35FB0">
        <w:trPr>
          <w:trHeight w:val="904"/>
        </w:trPr>
        <w:tc>
          <w:tcPr>
            <w:tcW w:w="4654" w:type="dxa"/>
            <w:gridSpan w:val="2"/>
          </w:tcPr>
          <w:p w14:paraId="21403BBA" w14:textId="77777777" w:rsidR="00012675" w:rsidRPr="00784132" w:rsidRDefault="00012675" w:rsidP="00012675">
            <w:pPr>
              <w:tabs>
                <w:tab w:val="center" w:pos="4139"/>
              </w:tabs>
              <w:rPr>
                <w:sz w:val="20"/>
                <w:szCs w:val="20"/>
              </w:rPr>
            </w:pPr>
            <w:r w:rsidRPr="00784132">
              <w:rPr>
                <w:sz w:val="20"/>
                <w:szCs w:val="20"/>
              </w:rPr>
              <w:t>Responde a prioridades          si ____  no___</w:t>
            </w:r>
          </w:p>
          <w:p w14:paraId="38400FC2" w14:textId="77777777" w:rsidR="00012675" w:rsidRPr="00784132" w:rsidRDefault="00012675" w:rsidP="00012675">
            <w:pPr>
              <w:rPr>
                <w:sz w:val="20"/>
                <w:szCs w:val="20"/>
              </w:rPr>
            </w:pPr>
            <w:r w:rsidRPr="00784132">
              <w:rPr>
                <w:sz w:val="20"/>
                <w:szCs w:val="20"/>
              </w:rPr>
              <w:t>Eje estratégico Potencial humano, ciencia, tecnología e innovación</w:t>
            </w:r>
          </w:p>
        </w:tc>
        <w:tc>
          <w:tcPr>
            <w:tcW w:w="5387" w:type="dxa"/>
            <w:gridSpan w:val="2"/>
          </w:tcPr>
          <w:p w14:paraId="0CA9605E" w14:textId="77777777" w:rsidR="00012675" w:rsidRPr="00784132" w:rsidRDefault="00012675" w:rsidP="00012675">
            <w:pPr>
              <w:tabs>
                <w:tab w:val="center" w:pos="4139"/>
              </w:tabs>
              <w:rPr>
                <w:sz w:val="20"/>
                <w:szCs w:val="20"/>
              </w:rPr>
            </w:pPr>
            <w:r w:rsidRPr="00784132">
              <w:rPr>
                <w:sz w:val="20"/>
                <w:szCs w:val="20"/>
              </w:rPr>
              <w:t>Vinculado a proyecto:    si ___  no_x__</w:t>
            </w:r>
          </w:p>
          <w:p w14:paraId="58E2B649" w14:textId="77777777" w:rsidR="00012675" w:rsidRPr="00784132" w:rsidRDefault="00012675" w:rsidP="00012675">
            <w:pPr>
              <w:rPr>
                <w:sz w:val="20"/>
                <w:szCs w:val="20"/>
              </w:rPr>
            </w:pPr>
            <w:r w:rsidRPr="00784132">
              <w:rPr>
                <w:sz w:val="20"/>
                <w:szCs w:val="20"/>
              </w:rPr>
              <w:t xml:space="preserve">Tipo de proyecto y nombre. </w:t>
            </w:r>
          </w:p>
        </w:tc>
      </w:tr>
    </w:tbl>
    <w:p w14:paraId="71E2C305" w14:textId="77777777" w:rsidR="00012675" w:rsidRPr="00784132" w:rsidRDefault="00012675" w:rsidP="00012675">
      <w:pPr>
        <w:rPr>
          <w:sz w:val="20"/>
          <w:szCs w:val="20"/>
        </w:rPr>
      </w:pPr>
    </w:p>
    <w:p w14:paraId="23607DFF" w14:textId="77777777" w:rsidR="00012675" w:rsidRPr="00784132" w:rsidRDefault="00012675" w:rsidP="00012675">
      <w:pPr>
        <w:rPr>
          <w:sz w:val="20"/>
          <w:szCs w:val="20"/>
        </w:rPr>
      </w:pPr>
    </w:p>
    <w:p w14:paraId="47CE57C2" w14:textId="77777777" w:rsidR="00012675" w:rsidRPr="00784132" w:rsidRDefault="00012675" w:rsidP="00012675">
      <w:pPr>
        <w:rPr>
          <w:sz w:val="20"/>
          <w:szCs w:val="20"/>
        </w:rPr>
      </w:pPr>
    </w:p>
    <w:p w14:paraId="52098930" w14:textId="77777777" w:rsidR="00012675" w:rsidRPr="00784132" w:rsidRDefault="00012675" w:rsidP="00012675">
      <w:pPr>
        <w:rPr>
          <w:sz w:val="20"/>
          <w:szCs w:val="20"/>
        </w:rPr>
      </w:pPr>
    </w:p>
    <w:p w14:paraId="52E0DCDD" w14:textId="77777777" w:rsidR="00012675" w:rsidRPr="00784132" w:rsidRDefault="00012675" w:rsidP="00012675">
      <w:pPr>
        <w:rPr>
          <w:sz w:val="20"/>
          <w:szCs w:val="20"/>
        </w:rPr>
      </w:pPr>
    </w:p>
    <w:p w14:paraId="3FE2670D" w14:textId="77777777" w:rsidR="00854121" w:rsidRPr="00784132" w:rsidRDefault="00854121" w:rsidP="00012675">
      <w:pPr>
        <w:rPr>
          <w:sz w:val="20"/>
          <w:szCs w:val="20"/>
        </w:rPr>
      </w:pPr>
    </w:p>
    <w:tbl>
      <w:tblPr>
        <w:tblStyle w:val="Tablaconcuadrcula1"/>
        <w:tblW w:w="10076" w:type="dxa"/>
        <w:tblInd w:w="-714" w:type="dxa"/>
        <w:tblLook w:val="04A0" w:firstRow="1" w:lastRow="0" w:firstColumn="1" w:lastColumn="0" w:noHBand="0" w:noVBand="1"/>
      </w:tblPr>
      <w:tblGrid>
        <w:gridCol w:w="2031"/>
        <w:gridCol w:w="2574"/>
        <w:gridCol w:w="61"/>
        <w:gridCol w:w="1647"/>
        <w:gridCol w:w="3763"/>
      </w:tblGrid>
      <w:tr w:rsidR="00854121" w:rsidRPr="00784132" w14:paraId="40944622" w14:textId="77777777" w:rsidTr="0014453E">
        <w:trPr>
          <w:trHeight w:val="570"/>
        </w:trPr>
        <w:tc>
          <w:tcPr>
            <w:tcW w:w="2031" w:type="dxa"/>
          </w:tcPr>
          <w:p w14:paraId="6B983FA7" w14:textId="77777777" w:rsidR="00854121" w:rsidRPr="00784132" w:rsidRDefault="00854121" w:rsidP="00F86C4F">
            <w:pPr>
              <w:rPr>
                <w:rFonts w:eastAsia="Calibri" w:cs="Times New Roman"/>
                <w:sz w:val="20"/>
                <w:szCs w:val="20"/>
              </w:rPr>
            </w:pPr>
            <w:r w:rsidRPr="00784132">
              <w:rPr>
                <w:rFonts w:eastAsia="Calibri" w:cs="Times New Roman"/>
                <w:sz w:val="20"/>
                <w:szCs w:val="20"/>
              </w:rPr>
              <w:t>Área: FCE</w:t>
            </w:r>
          </w:p>
        </w:tc>
        <w:tc>
          <w:tcPr>
            <w:tcW w:w="2574" w:type="dxa"/>
          </w:tcPr>
          <w:p w14:paraId="4ACED304" w14:textId="77777777" w:rsidR="00854121" w:rsidRPr="00784132" w:rsidRDefault="00854121" w:rsidP="00F86C4F">
            <w:pPr>
              <w:rPr>
                <w:rFonts w:eastAsia="Calibri" w:cs="Times New Roman"/>
                <w:sz w:val="20"/>
                <w:szCs w:val="20"/>
              </w:rPr>
            </w:pPr>
            <w:r w:rsidRPr="00784132">
              <w:rPr>
                <w:rFonts w:eastAsia="Calibri" w:cs="Times New Roman"/>
                <w:sz w:val="20"/>
                <w:szCs w:val="20"/>
              </w:rPr>
              <w:t>Teléfono:22668082- 22668963</w:t>
            </w:r>
          </w:p>
        </w:tc>
        <w:tc>
          <w:tcPr>
            <w:tcW w:w="1708" w:type="dxa"/>
            <w:gridSpan w:val="2"/>
          </w:tcPr>
          <w:p w14:paraId="7B822946" w14:textId="77777777" w:rsidR="00854121" w:rsidRPr="00784132" w:rsidRDefault="00854121" w:rsidP="00F86C4F">
            <w:pPr>
              <w:rPr>
                <w:rFonts w:eastAsia="Calibri" w:cs="Times New Roman"/>
                <w:sz w:val="20"/>
                <w:szCs w:val="20"/>
              </w:rPr>
            </w:pPr>
            <w:r w:rsidRPr="00784132">
              <w:rPr>
                <w:rFonts w:eastAsia="Calibri" w:cs="Times New Roman"/>
                <w:sz w:val="20"/>
                <w:szCs w:val="20"/>
              </w:rPr>
              <w:t>Tipo de Posgrado</w:t>
            </w:r>
          </w:p>
          <w:p w14:paraId="4B76670D"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 Curso</w:t>
            </w:r>
          </w:p>
        </w:tc>
        <w:tc>
          <w:tcPr>
            <w:tcW w:w="3763" w:type="dxa"/>
          </w:tcPr>
          <w:p w14:paraId="185C4B0C" w14:textId="77777777" w:rsidR="00854121" w:rsidRPr="00784132" w:rsidRDefault="00854121" w:rsidP="00F86C4F">
            <w:pPr>
              <w:rPr>
                <w:rFonts w:cs="Arial"/>
                <w:color w:val="000000"/>
                <w:sz w:val="20"/>
                <w:szCs w:val="20"/>
              </w:rPr>
            </w:pPr>
            <w:r w:rsidRPr="00784132">
              <w:rPr>
                <w:rFonts w:eastAsia="Calibri" w:cs="Times New Roman"/>
                <w:sz w:val="20"/>
                <w:szCs w:val="20"/>
              </w:rPr>
              <w:t xml:space="preserve">Código  </w:t>
            </w:r>
            <w:r w:rsidRPr="00784132">
              <w:rPr>
                <w:rFonts w:cs="Arial"/>
                <w:color w:val="000000"/>
                <w:sz w:val="20"/>
                <w:szCs w:val="20"/>
              </w:rPr>
              <w:t>PG-FCE-C-31</w:t>
            </w:r>
          </w:p>
          <w:p w14:paraId="27B7BF5D" w14:textId="77777777" w:rsidR="00854121" w:rsidRPr="00784132" w:rsidRDefault="00854121" w:rsidP="00F86C4F">
            <w:pPr>
              <w:rPr>
                <w:rFonts w:eastAsia="Calibri" w:cs="Times New Roman"/>
                <w:sz w:val="20"/>
                <w:szCs w:val="20"/>
              </w:rPr>
            </w:pPr>
          </w:p>
          <w:p w14:paraId="4F350882" w14:textId="77777777" w:rsidR="00854121" w:rsidRPr="00784132" w:rsidRDefault="00854121" w:rsidP="00F86C4F">
            <w:pPr>
              <w:rPr>
                <w:rFonts w:eastAsia="Calibri" w:cs="Times New Roman"/>
                <w:sz w:val="20"/>
                <w:szCs w:val="20"/>
              </w:rPr>
            </w:pPr>
            <w:r w:rsidRPr="00784132">
              <w:rPr>
                <w:rFonts w:eastAsia="Calibri" w:cs="Times New Roman"/>
                <w:sz w:val="20"/>
                <w:szCs w:val="20"/>
              </w:rPr>
              <w:t>Horas: 30            Créditos: 1</w:t>
            </w:r>
          </w:p>
        </w:tc>
      </w:tr>
      <w:tr w:rsidR="00854121" w:rsidRPr="00784132" w14:paraId="4CD50B7C" w14:textId="77777777" w:rsidTr="0014453E">
        <w:trPr>
          <w:trHeight w:val="543"/>
        </w:trPr>
        <w:tc>
          <w:tcPr>
            <w:tcW w:w="4605" w:type="dxa"/>
            <w:gridSpan w:val="2"/>
          </w:tcPr>
          <w:p w14:paraId="13535734"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Título: La convivencia estudiantil en las instituciones educativas. </w:t>
            </w:r>
          </w:p>
          <w:p w14:paraId="7F4518FD" w14:textId="77777777" w:rsidR="00854121" w:rsidRPr="00784132" w:rsidRDefault="00854121" w:rsidP="00F86C4F">
            <w:pPr>
              <w:rPr>
                <w:rFonts w:eastAsia="Calibri" w:cs="Times New Roman"/>
                <w:sz w:val="20"/>
                <w:szCs w:val="20"/>
              </w:rPr>
            </w:pPr>
            <w:r w:rsidRPr="00784132">
              <w:rPr>
                <w:rFonts w:eastAsia="Calibri" w:cs="Times New Roman"/>
                <w:sz w:val="20"/>
                <w:szCs w:val="20"/>
              </w:rPr>
              <w:t>Inicio: febrero,2023               Termina: marzo,2023</w:t>
            </w:r>
          </w:p>
        </w:tc>
        <w:tc>
          <w:tcPr>
            <w:tcW w:w="5471" w:type="dxa"/>
            <w:gridSpan w:val="3"/>
          </w:tcPr>
          <w:p w14:paraId="18DC9D78"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Profesor o coordinador (Categoría Docente y/o Científica, nombres y apellidos y E-mail.: </w:t>
            </w:r>
          </w:p>
          <w:p w14:paraId="6291CC4C"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Dr.C., P.T. Sucel Bueno Videaud, </w:t>
            </w:r>
          </w:p>
          <w:p w14:paraId="0E57794C" w14:textId="77777777" w:rsidR="00854121" w:rsidRPr="00784132" w:rsidRDefault="008C26D9" w:rsidP="00F86C4F">
            <w:pPr>
              <w:rPr>
                <w:rFonts w:eastAsia="Calibri" w:cs="Times New Roman"/>
                <w:sz w:val="20"/>
                <w:szCs w:val="20"/>
              </w:rPr>
            </w:pPr>
            <w:hyperlink r:id="rId32" w:history="1">
              <w:r w:rsidR="00854121" w:rsidRPr="00784132">
                <w:rPr>
                  <w:rFonts w:eastAsia="Calibri" w:cs="Times New Roman"/>
                  <w:color w:val="0563C1" w:themeColor="hyperlink"/>
                  <w:sz w:val="20"/>
                  <w:szCs w:val="20"/>
                  <w:u w:val="single"/>
                </w:rPr>
                <w:t>sucelbv@uo.educ.cu</w:t>
              </w:r>
            </w:hyperlink>
          </w:p>
        </w:tc>
      </w:tr>
      <w:tr w:rsidR="00854121" w:rsidRPr="00784132" w14:paraId="2B872669" w14:textId="77777777" w:rsidTr="0014453E">
        <w:trPr>
          <w:trHeight w:val="743"/>
        </w:trPr>
        <w:tc>
          <w:tcPr>
            <w:tcW w:w="10076" w:type="dxa"/>
            <w:gridSpan w:val="5"/>
          </w:tcPr>
          <w:p w14:paraId="24267AB3" w14:textId="77777777" w:rsidR="00854121" w:rsidRPr="00784132" w:rsidRDefault="00854121" w:rsidP="00F86C4F">
            <w:pPr>
              <w:rPr>
                <w:rFonts w:eastAsia="Calibri" w:cs="Times New Roman"/>
                <w:sz w:val="20"/>
                <w:szCs w:val="20"/>
              </w:rPr>
            </w:pPr>
            <w:r w:rsidRPr="00784132">
              <w:rPr>
                <w:rFonts w:eastAsia="Calibri" w:cs="Times New Roman"/>
                <w:sz w:val="20"/>
                <w:szCs w:val="20"/>
              </w:rPr>
              <w:t>Objetivo General</w:t>
            </w:r>
          </w:p>
          <w:p w14:paraId="733DF905"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Desarrollar habilidades profesionales para el </w:t>
            </w:r>
            <w:r w:rsidR="00CE25A6" w:rsidRPr="00784132">
              <w:rPr>
                <w:rFonts w:eastAsia="Calibri" w:cs="Times New Roman"/>
                <w:sz w:val="20"/>
                <w:szCs w:val="20"/>
              </w:rPr>
              <w:t>tratamiento a</w:t>
            </w:r>
            <w:r w:rsidRPr="00784132">
              <w:rPr>
                <w:rFonts w:eastAsia="Calibri" w:cs="Times New Roman"/>
                <w:sz w:val="20"/>
                <w:szCs w:val="20"/>
              </w:rPr>
              <w:t xml:space="preserve"> la convivencia estudiantil en las instituciones educativas, a partir de presupuestos teóricos metodológicos esenciales, vinculados a situaciones prácticas de la vida cotidiana de los estudiantes.</w:t>
            </w:r>
          </w:p>
        </w:tc>
      </w:tr>
      <w:tr w:rsidR="00854121" w:rsidRPr="00784132" w14:paraId="3D3B154F" w14:textId="77777777" w:rsidTr="0014453E">
        <w:trPr>
          <w:trHeight w:val="1278"/>
        </w:trPr>
        <w:tc>
          <w:tcPr>
            <w:tcW w:w="10076" w:type="dxa"/>
            <w:gridSpan w:val="5"/>
          </w:tcPr>
          <w:p w14:paraId="7AD94BB4" w14:textId="77777777" w:rsidR="00854121" w:rsidRPr="00784132" w:rsidRDefault="00854121" w:rsidP="00F86C4F">
            <w:pPr>
              <w:jc w:val="both"/>
              <w:rPr>
                <w:rFonts w:eastAsia="Calibri" w:cs="Times New Roman"/>
                <w:sz w:val="20"/>
                <w:szCs w:val="20"/>
              </w:rPr>
            </w:pPr>
            <w:r w:rsidRPr="00784132">
              <w:rPr>
                <w:rFonts w:eastAsia="Calibri" w:cs="Times New Roman"/>
                <w:sz w:val="20"/>
                <w:szCs w:val="20"/>
              </w:rPr>
              <w:t xml:space="preserve">Breve descripción de su contenido en síntesis: </w:t>
            </w:r>
          </w:p>
          <w:p w14:paraId="7D3A361E" w14:textId="77777777" w:rsidR="00854121" w:rsidRPr="00784132" w:rsidRDefault="00854121" w:rsidP="00F86C4F">
            <w:pPr>
              <w:jc w:val="both"/>
              <w:rPr>
                <w:rFonts w:eastAsia="Calibri" w:cs="Times New Roman"/>
                <w:sz w:val="20"/>
                <w:szCs w:val="20"/>
              </w:rPr>
            </w:pPr>
            <w:r w:rsidRPr="00784132">
              <w:rPr>
                <w:rFonts w:eastAsia="Calibri" w:cs="Times New Roman"/>
                <w:sz w:val="20"/>
                <w:szCs w:val="20"/>
              </w:rPr>
              <w:t>En el curso se abordan aspectos teóricos, metodológicos y prácticos relacionados con el aprendizaje de la convivencia estudiantil, desde las relaciones interpersonales grupales, a partir de situaciones de aprendizaje en las que se reflexione acerca de la manera de comportarse para lograr una convivencia sana. Se articula en el contenido de cada tema los fundamentos teóricos que lo sustentan con las experiencias y vivencias de los estudiantes, en la vida cotidiana.</w:t>
            </w:r>
          </w:p>
        </w:tc>
      </w:tr>
      <w:tr w:rsidR="00854121" w:rsidRPr="00784132" w14:paraId="02C4F1EA" w14:textId="77777777" w:rsidTr="0014453E">
        <w:trPr>
          <w:trHeight w:val="559"/>
        </w:trPr>
        <w:tc>
          <w:tcPr>
            <w:tcW w:w="4666" w:type="dxa"/>
            <w:gridSpan w:val="3"/>
          </w:tcPr>
          <w:p w14:paraId="1EAD4DA5" w14:textId="77777777" w:rsidR="00854121" w:rsidRPr="00784132" w:rsidRDefault="00854121" w:rsidP="00F86C4F">
            <w:pPr>
              <w:rPr>
                <w:rFonts w:eastAsia="Calibri" w:cs="Times New Roman"/>
                <w:sz w:val="20"/>
                <w:szCs w:val="20"/>
              </w:rPr>
            </w:pPr>
            <w:r w:rsidRPr="00784132">
              <w:rPr>
                <w:rFonts w:eastAsia="Calibri" w:cs="Times New Roman"/>
                <w:sz w:val="20"/>
                <w:szCs w:val="20"/>
              </w:rPr>
              <w:t>Solicitado por:                   EIDE</w:t>
            </w:r>
          </w:p>
        </w:tc>
        <w:tc>
          <w:tcPr>
            <w:tcW w:w="5410" w:type="dxa"/>
            <w:gridSpan w:val="2"/>
          </w:tcPr>
          <w:p w14:paraId="79887387"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Otros posibles participantes: </w:t>
            </w:r>
          </w:p>
        </w:tc>
      </w:tr>
      <w:tr w:rsidR="00854121" w:rsidRPr="00784132" w14:paraId="3F39E745" w14:textId="77777777" w:rsidTr="0014453E">
        <w:trPr>
          <w:trHeight w:val="666"/>
        </w:trPr>
        <w:tc>
          <w:tcPr>
            <w:tcW w:w="4666" w:type="dxa"/>
            <w:gridSpan w:val="3"/>
          </w:tcPr>
          <w:p w14:paraId="588158D3" w14:textId="77777777" w:rsidR="00854121" w:rsidRPr="00784132" w:rsidRDefault="00854121" w:rsidP="00F86C4F">
            <w:pPr>
              <w:tabs>
                <w:tab w:val="center" w:pos="4139"/>
              </w:tabs>
              <w:rPr>
                <w:rFonts w:eastAsia="Calibri" w:cs="Times New Roman"/>
                <w:sz w:val="20"/>
                <w:szCs w:val="20"/>
              </w:rPr>
            </w:pPr>
            <w:r w:rsidRPr="00784132">
              <w:rPr>
                <w:rFonts w:eastAsia="Calibri" w:cs="Times New Roman"/>
                <w:sz w:val="20"/>
                <w:szCs w:val="20"/>
              </w:rPr>
              <w:t>Responde a prioridades          si __x__  no___</w:t>
            </w:r>
          </w:p>
          <w:p w14:paraId="7539870B" w14:textId="77777777" w:rsidR="00854121" w:rsidRPr="00784132" w:rsidRDefault="00854121" w:rsidP="00F86C4F">
            <w:pPr>
              <w:rPr>
                <w:rFonts w:eastAsia="Calibri" w:cs="Times New Roman"/>
                <w:sz w:val="20"/>
                <w:szCs w:val="20"/>
              </w:rPr>
            </w:pPr>
            <w:r w:rsidRPr="00784132">
              <w:rPr>
                <w:sz w:val="20"/>
                <w:szCs w:val="20"/>
              </w:rPr>
              <w:t>Eje estratégico Potencial humano, ciencia, tecnología e innovación</w:t>
            </w:r>
          </w:p>
        </w:tc>
        <w:tc>
          <w:tcPr>
            <w:tcW w:w="5410" w:type="dxa"/>
            <w:gridSpan w:val="2"/>
          </w:tcPr>
          <w:p w14:paraId="3AFEB386" w14:textId="77777777" w:rsidR="00854121" w:rsidRPr="00784132" w:rsidRDefault="00854121" w:rsidP="00F86C4F">
            <w:pPr>
              <w:tabs>
                <w:tab w:val="center" w:pos="4139"/>
              </w:tabs>
              <w:rPr>
                <w:rFonts w:eastAsia="Calibri" w:cs="Times New Roman"/>
                <w:sz w:val="20"/>
                <w:szCs w:val="20"/>
              </w:rPr>
            </w:pPr>
            <w:r w:rsidRPr="00784132">
              <w:rPr>
                <w:rFonts w:eastAsia="Calibri" w:cs="Times New Roman"/>
                <w:sz w:val="20"/>
                <w:szCs w:val="20"/>
              </w:rPr>
              <w:t>Vinculado a proyecto:    si ___  no_x__</w:t>
            </w:r>
          </w:p>
          <w:p w14:paraId="5839DF57" w14:textId="77777777" w:rsidR="00854121" w:rsidRPr="00784132" w:rsidRDefault="00854121" w:rsidP="00F86C4F">
            <w:pPr>
              <w:rPr>
                <w:rFonts w:eastAsia="Calibri" w:cs="Times New Roman"/>
                <w:sz w:val="20"/>
                <w:szCs w:val="20"/>
              </w:rPr>
            </w:pPr>
            <w:r w:rsidRPr="00784132">
              <w:rPr>
                <w:rFonts w:eastAsia="Calibri" w:cs="Times New Roman"/>
                <w:sz w:val="20"/>
                <w:szCs w:val="20"/>
              </w:rPr>
              <w:t xml:space="preserve">Tipo de proyecto y nombre. </w:t>
            </w:r>
          </w:p>
        </w:tc>
      </w:tr>
    </w:tbl>
    <w:p w14:paraId="2B6A13AA" w14:textId="77777777" w:rsidR="00012675" w:rsidRPr="00784132" w:rsidRDefault="00012675" w:rsidP="00012675">
      <w:pPr>
        <w:rPr>
          <w:sz w:val="20"/>
          <w:szCs w:val="20"/>
        </w:rPr>
      </w:pPr>
    </w:p>
    <w:p w14:paraId="1F81332E" w14:textId="77777777" w:rsidR="00012675" w:rsidRPr="00784132" w:rsidRDefault="00012675" w:rsidP="00012675">
      <w:pPr>
        <w:rPr>
          <w:sz w:val="20"/>
          <w:szCs w:val="20"/>
        </w:rPr>
      </w:pPr>
    </w:p>
    <w:p w14:paraId="3A953E0F" w14:textId="77777777" w:rsidR="00012675" w:rsidRDefault="00012675" w:rsidP="00012675">
      <w:pPr>
        <w:rPr>
          <w:sz w:val="20"/>
          <w:szCs w:val="20"/>
        </w:rPr>
      </w:pPr>
    </w:p>
    <w:p w14:paraId="0A7A90D5" w14:textId="77777777" w:rsidR="00854121" w:rsidRDefault="00854121" w:rsidP="00012675">
      <w:pPr>
        <w:rPr>
          <w:sz w:val="20"/>
          <w:szCs w:val="20"/>
        </w:rPr>
      </w:pPr>
    </w:p>
    <w:p w14:paraId="1B12E484" w14:textId="77777777" w:rsidR="00854121" w:rsidRDefault="00854121" w:rsidP="00012675">
      <w:pPr>
        <w:rPr>
          <w:sz w:val="20"/>
          <w:szCs w:val="20"/>
        </w:rPr>
      </w:pPr>
    </w:p>
    <w:p w14:paraId="3ED56B14" w14:textId="77777777" w:rsidR="00854121" w:rsidRDefault="00854121" w:rsidP="00012675">
      <w:pPr>
        <w:rPr>
          <w:sz w:val="20"/>
          <w:szCs w:val="20"/>
        </w:rPr>
      </w:pPr>
    </w:p>
    <w:p w14:paraId="1C79B0EA" w14:textId="77777777" w:rsidR="00854121" w:rsidRDefault="00854121" w:rsidP="00012675">
      <w:pPr>
        <w:rPr>
          <w:sz w:val="20"/>
          <w:szCs w:val="20"/>
        </w:rPr>
      </w:pPr>
    </w:p>
    <w:p w14:paraId="0384C1E6" w14:textId="77777777" w:rsidR="00854121" w:rsidRDefault="00854121" w:rsidP="00012675">
      <w:pPr>
        <w:rPr>
          <w:sz w:val="20"/>
          <w:szCs w:val="20"/>
        </w:rPr>
      </w:pPr>
    </w:p>
    <w:p w14:paraId="170F5392" w14:textId="77777777" w:rsidR="00854121" w:rsidRPr="00784132" w:rsidRDefault="00854121" w:rsidP="00012675">
      <w:pPr>
        <w:rPr>
          <w:sz w:val="20"/>
          <w:szCs w:val="20"/>
        </w:rPr>
      </w:pPr>
    </w:p>
    <w:tbl>
      <w:tblPr>
        <w:tblW w:w="96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012675" w:rsidRPr="00784132" w14:paraId="0EABCD02" w14:textId="77777777" w:rsidTr="006C1E54">
        <w:trPr>
          <w:trHeight w:val="417"/>
        </w:trPr>
        <w:tc>
          <w:tcPr>
            <w:tcW w:w="1721" w:type="dxa"/>
          </w:tcPr>
          <w:p w14:paraId="4205D8A9"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lastRenderedPageBreak/>
              <w:t>Área</w:t>
            </w:r>
            <w:r w:rsidRPr="00784132">
              <w:rPr>
                <w:rFonts w:eastAsia="Calibri" w:cs="Times New Roman"/>
                <w:sz w:val="20"/>
                <w:szCs w:val="20"/>
              </w:rPr>
              <w:t>: FCE</w:t>
            </w:r>
          </w:p>
        </w:tc>
        <w:tc>
          <w:tcPr>
            <w:tcW w:w="2533" w:type="dxa"/>
          </w:tcPr>
          <w:p w14:paraId="7555B650"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Teléfono</w:t>
            </w:r>
            <w:r w:rsidRPr="00784132">
              <w:rPr>
                <w:rFonts w:eastAsia="Calibri" w:cs="Times New Roman"/>
                <w:sz w:val="20"/>
                <w:szCs w:val="20"/>
              </w:rPr>
              <w:t>:22668082- 22668963</w:t>
            </w:r>
          </w:p>
        </w:tc>
        <w:tc>
          <w:tcPr>
            <w:tcW w:w="1682" w:type="dxa"/>
            <w:gridSpan w:val="2"/>
          </w:tcPr>
          <w:p w14:paraId="744022FB" w14:textId="77777777" w:rsidR="00012675" w:rsidRPr="00784132" w:rsidRDefault="00012675" w:rsidP="00012675">
            <w:pPr>
              <w:spacing w:after="0" w:line="240" w:lineRule="auto"/>
              <w:rPr>
                <w:rFonts w:eastAsia="Calibri" w:cs="Times New Roman"/>
                <w:b/>
                <w:sz w:val="20"/>
                <w:szCs w:val="20"/>
              </w:rPr>
            </w:pPr>
            <w:r w:rsidRPr="00784132">
              <w:rPr>
                <w:rFonts w:eastAsia="Calibri" w:cs="Times New Roman"/>
                <w:b/>
                <w:sz w:val="20"/>
                <w:szCs w:val="20"/>
              </w:rPr>
              <w:t>Tipo de Posgrado</w:t>
            </w:r>
          </w:p>
          <w:p w14:paraId="5B8AE434"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sz w:val="20"/>
                <w:szCs w:val="20"/>
              </w:rPr>
              <w:t>Curso</w:t>
            </w:r>
          </w:p>
        </w:tc>
        <w:tc>
          <w:tcPr>
            <w:tcW w:w="3704" w:type="dxa"/>
          </w:tcPr>
          <w:p w14:paraId="7A6183D1" w14:textId="77777777" w:rsidR="00012675" w:rsidRPr="00784132" w:rsidRDefault="00012675" w:rsidP="00012675">
            <w:pPr>
              <w:spacing w:after="0" w:line="240" w:lineRule="auto"/>
              <w:rPr>
                <w:color w:val="000000"/>
                <w:sz w:val="20"/>
                <w:szCs w:val="20"/>
              </w:rPr>
            </w:pPr>
            <w:r w:rsidRPr="00784132">
              <w:rPr>
                <w:rFonts w:eastAsia="Calibri" w:cs="Times New Roman"/>
                <w:b/>
                <w:sz w:val="20"/>
                <w:szCs w:val="20"/>
              </w:rPr>
              <w:t>Código:</w:t>
            </w:r>
            <w:r w:rsidRPr="00784132">
              <w:rPr>
                <w:rFonts w:eastAsia="Calibri" w:cs="Times New Roman"/>
                <w:sz w:val="20"/>
                <w:szCs w:val="20"/>
              </w:rPr>
              <w:t xml:space="preserve"> </w:t>
            </w:r>
            <w:r w:rsidRPr="00784132">
              <w:rPr>
                <w:color w:val="000000"/>
                <w:sz w:val="20"/>
                <w:szCs w:val="20"/>
              </w:rPr>
              <w:t>PG-FCE-C-32</w:t>
            </w:r>
          </w:p>
          <w:p w14:paraId="0A0ADC78" w14:textId="77777777" w:rsidR="00012675" w:rsidRPr="00784132" w:rsidRDefault="00012675" w:rsidP="00012675">
            <w:pPr>
              <w:spacing w:after="0" w:line="240" w:lineRule="auto"/>
              <w:rPr>
                <w:rFonts w:eastAsia="Calibri" w:cs="Times New Roman"/>
                <w:b/>
                <w:sz w:val="20"/>
                <w:szCs w:val="20"/>
              </w:rPr>
            </w:pPr>
          </w:p>
          <w:p w14:paraId="5DB89EAA"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Horas</w:t>
            </w:r>
            <w:r w:rsidRPr="00784132">
              <w:rPr>
                <w:rFonts w:eastAsia="Calibri" w:cs="Times New Roman"/>
                <w:sz w:val="20"/>
                <w:szCs w:val="20"/>
              </w:rPr>
              <w:t xml:space="preserve">:30 </w:t>
            </w:r>
            <w:r w:rsidRPr="00784132">
              <w:rPr>
                <w:rFonts w:eastAsia="Calibri" w:cs="Times New Roman"/>
                <w:b/>
                <w:sz w:val="20"/>
                <w:szCs w:val="20"/>
              </w:rPr>
              <w:t>Créditos</w:t>
            </w:r>
            <w:r w:rsidRPr="00784132">
              <w:rPr>
                <w:rFonts w:eastAsia="Calibri" w:cs="Times New Roman"/>
                <w:sz w:val="20"/>
                <w:szCs w:val="20"/>
              </w:rPr>
              <w:t>: 1</w:t>
            </w:r>
          </w:p>
        </w:tc>
      </w:tr>
      <w:tr w:rsidR="00012675" w:rsidRPr="00784132" w14:paraId="4D16D46B" w14:textId="77777777" w:rsidTr="006C1E54">
        <w:trPr>
          <w:trHeight w:val="397"/>
        </w:trPr>
        <w:tc>
          <w:tcPr>
            <w:tcW w:w="4254" w:type="dxa"/>
            <w:gridSpan w:val="2"/>
          </w:tcPr>
          <w:p w14:paraId="6FE472C2"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Título</w:t>
            </w:r>
            <w:r w:rsidRPr="00784132">
              <w:rPr>
                <w:rFonts w:eastAsia="Calibri" w:cs="Times New Roman"/>
                <w:sz w:val="20"/>
                <w:szCs w:val="20"/>
              </w:rPr>
              <w:t>: Desarrollo de habilidades laborales en los escolares de la Educación Especial con situación de discapacidad intelectual.</w:t>
            </w:r>
          </w:p>
          <w:p w14:paraId="2A135CB0" w14:textId="77777777" w:rsidR="00012675" w:rsidRPr="00784132" w:rsidRDefault="00012675" w:rsidP="00012675">
            <w:pPr>
              <w:spacing w:after="0" w:line="240" w:lineRule="auto"/>
              <w:rPr>
                <w:rFonts w:eastAsia="Calibri" w:cs="Times New Roman"/>
                <w:sz w:val="20"/>
                <w:szCs w:val="20"/>
              </w:rPr>
            </w:pPr>
          </w:p>
          <w:p w14:paraId="43D7881B"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Inicio</w:t>
            </w:r>
            <w:r w:rsidRPr="00784132">
              <w:rPr>
                <w:rFonts w:eastAsia="Calibri" w:cs="Times New Roman"/>
                <w:sz w:val="20"/>
                <w:szCs w:val="20"/>
              </w:rPr>
              <w:t>: abril 2023</w:t>
            </w:r>
            <w:r w:rsidRPr="00784132">
              <w:rPr>
                <w:rFonts w:eastAsia="Calibri" w:cs="Times New Roman"/>
                <w:b/>
                <w:sz w:val="20"/>
                <w:szCs w:val="20"/>
              </w:rPr>
              <w:t>Termina</w:t>
            </w:r>
            <w:r w:rsidRPr="00784132">
              <w:rPr>
                <w:rFonts w:eastAsia="Calibri" w:cs="Times New Roman"/>
                <w:sz w:val="20"/>
                <w:szCs w:val="20"/>
              </w:rPr>
              <w:t>. junio 2023</w:t>
            </w:r>
          </w:p>
        </w:tc>
        <w:tc>
          <w:tcPr>
            <w:tcW w:w="5386" w:type="dxa"/>
            <w:gridSpan w:val="3"/>
          </w:tcPr>
          <w:p w14:paraId="3E8D482E"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Profesor o coordinador (Categoría Docente y/o Científica, nombres y apellidos y E-mail</w:t>
            </w:r>
            <w:r w:rsidRPr="00784132">
              <w:rPr>
                <w:rFonts w:eastAsia="Calibri" w:cs="Times New Roman"/>
                <w:sz w:val="20"/>
                <w:szCs w:val="20"/>
              </w:rPr>
              <w:t>. PAx. MSc.EidaniaBayardVedeyeydania.bayard@uo.edu.cu.</w:t>
            </w:r>
          </w:p>
        </w:tc>
      </w:tr>
      <w:tr w:rsidR="00012675" w:rsidRPr="00784132" w14:paraId="4AA8910A" w14:textId="77777777" w:rsidTr="006C1E54">
        <w:trPr>
          <w:trHeight w:val="913"/>
        </w:trPr>
        <w:tc>
          <w:tcPr>
            <w:tcW w:w="9640" w:type="dxa"/>
            <w:gridSpan w:val="5"/>
          </w:tcPr>
          <w:p w14:paraId="7FDFE030" w14:textId="77777777" w:rsidR="00012675" w:rsidRPr="00784132" w:rsidRDefault="00012675" w:rsidP="00012675">
            <w:pPr>
              <w:spacing w:after="0" w:line="240" w:lineRule="auto"/>
              <w:jc w:val="both"/>
              <w:rPr>
                <w:rFonts w:eastAsia="Calibri" w:cs="Times New Roman"/>
                <w:sz w:val="20"/>
                <w:szCs w:val="20"/>
              </w:rPr>
            </w:pPr>
            <w:r w:rsidRPr="00784132">
              <w:rPr>
                <w:rFonts w:eastAsia="Calibri" w:cs="Times New Roman"/>
                <w:b/>
                <w:sz w:val="20"/>
                <w:szCs w:val="20"/>
              </w:rPr>
              <w:t>Objetivo General</w:t>
            </w:r>
            <w:r w:rsidRPr="00784132">
              <w:rPr>
                <w:rFonts w:eastAsia="Calibri" w:cs="Times New Roman"/>
                <w:sz w:val="20"/>
                <w:szCs w:val="20"/>
              </w:rPr>
              <w:t>:</w:t>
            </w:r>
            <w:r w:rsidR="00F37F9C" w:rsidRPr="00784132">
              <w:rPr>
                <w:rFonts w:eastAsia="Calibri" w:cs="Times New Roman"/>
                <w:sz w:val="20"/>
                <w:szCs w:val="20"/>
              </w:rPr>
              <w:t xml:space="preserve"> </w:t>
            </w:r>
            <w:r w:rsidRPr="00784132">
              <w:rPr>
                <w:rFonts w:eastAsia="Calibri" w:cs="Times New Roman"/>
                <w:sz w:val="20"/>
                <w:szCs w:val="20"/>
              </w:rPr>
              <w:t xml:space="preserve">Operar teórica y prácticamente con los contenidos de las Didácticas </w:t>
            </w:r>
            <w:proofErr w:type="gramStart"/>
            <w:r w:rsidRPr="00784132">
              <w:rPr>
                <w:rFonts w:eastAsia="Calibri" w:cs="Times New Roman"/>
                <w:sz w:val="20"/>
                <w:szCs w:val="20"/>
              </w:rPr>
              <w:t>Particulares(</w:t>
            </w:r>
            <w:proofErr w:type="gramEnd"/>
            <w:r w:rsidRPr="00784132">
              <w:rPr>
                <w:rFonts w:eastAsia="Calibri" w:cs="Times New Roman"/>
                <w:sz w:val="20"/>
                <w:szCs w:val="20"/>
              </w:rPr>
              <w:t>Didáctica de la Educación Laboral) para la formación y desarrollo de habilidades laborales de los escolares de la Educación Especial con situación de discapacidad intelectual, en los contextos de actuación profesional que le permita una mejor comprensión, interpretación y transformación de la realidad de la práctica educacional como vía de perfeccionamiento a los problemas objeto de estudio.</w:t>
            </w:r>
          </w:p>
        </w:tc>
      </w:tr>
      <w:tr w:rsidR="00012675" w:rsidRPr="00784132" w14:paraId="52E08B62" w14:textId="77777777" w:rsidTr="006C1E54">
        <w:trPr>
          <w:trHeight w:val="1118"/>
        </w:trPr>
        <w:tc>
          <w:tcPr>
            <w:tcW w:w="9640" w:type="dxa"/>
            <w:gridSpan w:val="5"/>
          </w:tcPr>
          <w:p w14:paraId="3FD1135C" w14:textId="77777777" w:rsidR="00012675" w:rsidRPr="00784132" w:rsidRDefault="00012675" w:rsidP="00012675">
            <w:pPr>
              <w:spacing w:after="0" w:line="240" w:lineRule="auto"/>
              <w:jc w:val="both"/>
              <w:rPr>
                <w:rFonts w:eastAsia="Calibri" w:cs="Times New Roman"/>
                <w:sz w:val="20"/>
                <w:szCs w:val="20"/>
              </w:rPr>
            </w:pPr>
            <w:r w:rsidRPr="00784132">
              <w:rPr>
                <w:rFonts w:eastAsia="Calibri" w:cs="Times New Roman"/>
                <w:b/>
                <w:sz w:val="20"/>
                <w:szCs w:val="20"/>
              </w:rPr>
              <w:t>Breve descripción de su contenido</w:t>
            </w:r>
            <w:r w:rsidRPr="00784132">
              <w:rPr>
                <w:rFonts w:eastAsia="Calibri" w:cs="Times New Roman"/>
                <w:sz w:val="20"/>
                <w:szCs w:val="20"/>
              </w:rPr>
              <w:t>:</w:t>
            </w:r>
            <w:r w:rsidR="00F37F9C" w:rsidRPr="00784132">
              <w:rPr>
                <w:rFonts w:eastAsia="Calibri" w:cs="Times New Roman"/>
                <w:sz w:val="20"/>
                <w:szCs w:val="20"/>
              </w:rPr>
              <w:t xml:space="preserve"> </w:t>
            </w:r>
            <w:r w:rsidRPr="00784132">
              <w:rPr>
                <w:rFonts w:eastAsia="Calibri" w:cs="Arial"/>
                <w:sz w:val="20"/>
                <w:szCs w:val="20"/>
              </w:rPr>
              <w:t xml:space="preserve">Asume como contenidos: los aspectos teóricos relacionados con las habilidades laborales y su desarrollo, la explicación de la metodología para el desarrollo de estas en la Educación Especial, con métodos y procedimientos para su aplicación, así como las acciones o procedimientos lógicos para el logro del objetivo </w:t>
            </w:r>
            <w:r w:rsidR="00F37F9C" w:rsidRPr="00784132">
              <w:rPr>
                <w:rFonts w:eastAsia="Calibri" w:cs="Arial"/>
                <w:sz w:val="20"/>
                <w:szCs w:val="20"/>
              </w:rPr>
              <w:t>propuesto.</w:t>
            </w:r>
            <w:r w:rsidR="00F37F9C" w:rsidRPr="00784132">
              <w:rPr>
                <w:rFonts w:eastAsia="Calibri" w:cs="Arial"/>
                <w:color w:val="000000"/>
                <w:sz w:val="20"/>
                <w:szCs w:val="20"/>
              </w:rPr>
              <w:t xml:space="preserve"> Los</w:t>
            </w:r>
            <w:r w:rsidRPr="00784132">
              <w:rPr>
                <w:rFonts w:eastAsia="Calibri" w:cs="Arial"/>
                <w:color w:val="000000"/>
                <w:sz w:val="20"/>
                <w:szCs w:val="20"/>
              </w:rPr>
              <w:t xml:space="preserve"> contenidos fundamentales se relacionan con la </w:t>
            </w:r>
            <w:r w:rsidRPr="00784132">
              <w:rPr>
                <w:rFonts w:eastAsia="Calibri" w:cs="Arial"/>
                <w:sz w:val="20"/>
                <w:szCs w:val="20"/>
              </w:rPr>
              <w:t>metodología particular de la Didáctica de la Educación Laboral.</w:t>
            </w:r>
          </w:p>
        </w:tc>
      </w:tr>
      <w:tr w:rsidR="00012675" w:rsidRPr="00784132" w14:paraId="2B45F9F4" w14:textId="77777777" w:rsidTr="006C1E54">
        <w:trPr>
          <w:trHeight w:val="532"/>
        </w:trPr>
        <w:tc>
          <w:tcPr>
            <w:tcW w:w="4316" w:type="dxa"/>
            <w:gridSpan w:val="3"/>
          </w:tcPr>
          <w:p w14:paraId="0B501C13"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Solicitado por</w:t>
            </w:r>
            <w:r w:rsidRPr="00784132">
              <w:rPr>
                <w:rFonts w:eastAsia="Calibri" w:cs="Times New Roman"/>
                <w:sz w:val="20"/>
                <w:szCs w:val="20"/>
              </w:rPr>
              <w:t>:</w:t>
            </w:r>
            <w:r w:rsidR="00F37F9C" w:rsidRPr="00784132">
              <w:rPr>
                <w:rFonts w:eastAsia="Calibri" w:cs="Times New Roman"/>
                <w:sz w:val="20"/>
                <w:szCs w:val="20"/>
              </w:rPr>
              <w:t xml:space="preserve"> </w:t>
            </w:r>
            <w:r w:rsidRPr="00784132">
              <w:rPr>
                <w:rFonts w:eastAsia="Calibri" w:cs="Times New Roman"/>
                <w:sz w:val="20"/>
                <w:szCs w:val="20"/>
              </w:rPr>
              <w:t>MINED</w:t>
            </w:r>
          </w:p>
        </w:tc>
        <w:tc>
          <w:tcPr>
            <w:tcW w:w="5324" w:type="dxa"/>
            <w:gridSpan w:val="2"/>
          </w:tcPr>
          <w:p w14:paraId="1B51C6D8" w14:textId="77777777" w:rsidR="00012675" w:rsidRPr="00784132" w:rsidRDefault="00012675" w:rsidP="00012675">
            <w:pPr>
              <w:spacing w:after="0" w:line="240" w:lineRule="auto"/>
              <w:rPr>
                <w:rFonts w:eastAsia="Calibri" w:cs="Times New Roman"/>
                <w:sz w:val="20"/>
                <w:szCs w:val="20"/>
              </w:rPr>
            </w:pPr>
            <w:r w:rsidRPr="00784132">
              <w:rPr>
                <w:rFonts w:eastAsia="Calibri" w:cs="Times New Roman"/>
                <w:b/>
                <w:sz w:val="20"/>
                <w:szCs w:val="20"/>
              </w:rPr>
              <w:t>Otros posibles participantes</w:t>
            </w:r>
            <w:r w:rsidRPr="00784132">
              <w:rPr>
                <w:rFonts w:eastAsia="Calibri" w:cs="Times New Roman"/>
                <w:sz w:val="20"/>
                <w:szCs w:val="20"/>
              </w:rPr>
              <w:t>:</w:t>
            </w:r>
            <w:r w:rsidR="00F37F9C" w:rsidRPr="00784132">
              <w:rPr>
                <w:rFonts w:eastAsia="Calibri" w:cs="Times New Roman"/>
                <w:sz w:val="20"/>
                <w:szCs w:val="20"/>
              </w:rPr>
              <w:t xml:space="preserve"> </w:t>
            </w:r>
            <w:r w:rsidRPr="00784132">
              <w:rPr>
                <w:rFonts w:eastAsia="Calibri" w:cs="Times New Roman"/>
                <w:sz w:val="20"/>
                <w:szCs w:val="20"/>
              </w:rPr>
              <w:t>Maestros, Especialistas de Talleres docentes, Tutores de las entidades laborales, Egresados de la Carrera Licenciatura en Educación. Especial</w:t>
            </w:r>
          </w:p>
        </w:tc>
      </w:tr>
      <w:tr w:rsidR="00012675" w:rsidRPr="00784132" w14:paraId="1FDB9A86" w14:textId="77777777" w:rsidTr="006C1E54">
        <w:trPr>
          <w:trHeight w:val="981"/>
        </w:trPr>
        <w:tc>
          <w:tcPr>
            <w:tcW w:w="4316" w:type="dxa"/>
            <w:gridSpan w:val="3"/>
          </w:tcPr>
          <w:p w14:paraId="3692C2EF" w14:textId="77777777" w:rsidR="00012675" w:rsidRPr="00784132" w:rsidRDefault="00012675" w:rsidP="00012675">
            <w:pPr>
              <w:tabs>
                <w:tab w:val="center" w:pos="4139"/>
              </w:tabs>
              <w:spacing w:after="0" w:line="240" w:lineRule="auto"/>
              <w:rPr>
                <w:rFonts w:eastAsia="Calibri" w:cs="Times New Roman"/>
                <w:sz w:val="20"/>
                <w:szCs w:val="20"/>
              </w:rPr>
            </w:pPr>
            <w:r w:rsidRPr="00784132">
              <w:rPr>
                <w:rFonts w:eastAsia="Calibri" w:cs="Times New Roman"/>
                <w:b/>
                <w:sz w:val="20"/>
                <w:szCs w:val="20"/>
              </w:rPr>
              <w:t>Responde a prioridades: Si</w:t>
            </w:r>
            <w:r w:rsidR="006C1E54" w:rsidRPr="00784132">
              <w:rPr>
                <w:rFonts w:eastAsia="Calibri" w:cs="Times New Roman"/>
                <w:sz w:val="20"/>
                <w:szCs w:val="20"/>
              </w:rPr>
              <w:t xml:space="preserve"> </w:t>
            </w:r>
            <w:r w:rsidRPr="00784132">
              <w:rPr>
                <w:rFonts w:eastAsia="Calibri" w:cs="Times New Roman"/>
                <w:sz w:val="20"/>
                <w:szCs w:val="20"/>
              </w:rPr>
              <w:t>X</w:t>
            </w:r>
            <w:r w:rsidR="006C1E54" w:rsidRPr="00784132">
              <w:rPr>
                <w:rFonts w:eastAsia="Calibri" w:cs="Times New Roman"/>
                <w:sz w:val="20"/>
                <w:szCs w:val="20"/>
              </w:rPr>
              <w:t xml:space="preserve"> </w:t>
            </w:r>
            <w:r w:rsidRPr="00784132">
              <w:rPr>
                <w:rFonts w:eastAsia="Calibri" w:cs="Times New Roman"/>
                <w:b/>
                <w:sz w:val="20"/>
                <w:szCs w:val="20"/>
              </w:rPr>
              <w:t>No</w:t>
            </w:r>
            <w:r w:rsidRPr="00784132">
              <w:rPr>
                <w:rFonts w:eastAsia="Calibri" w:cs="Times New Roman"/>
                <w:sz w:val="20"/>
                <w:szCs w:val="20"/>
              </w:rPr>
              <w:t>___</w:t>
            </w:r>
          </w:p>
          <w:p w14:paraId="374D14A1" w14:textId="77777777" w:rsidR="00012675" w:rsidRPr="00784132" w:rsidRDefault="00012675" w:rsidP="00012675">
            <w:pPr>
              <w:spacing w:after="0" w:line="240" w:lineRule="auto"/>
              <w:rPr>
                <w:rFonts w:eastAsia="Calibri" w:cs="Times New Roman"/>
                <w:b/>
                <w:color w:val="000000"/>
                <w:sz w:val="20"/>
                <w:szCs w:val="20"/>
              </w:rPr>
            </w:pPr>
            <w:r w:rsidRPr="00784132">
              <w:rPr>
                <w:rFonts w:eastAsia="Calibri" w:cs="Times New Roman"/>
                <w:b/>
                <w:color w:val="000000"/>
                <w:sz w:val="20"/>
                <w:szCs w:val="20"/>
              </w:rPr>
              <w:t xml:space="preserve">Eje estratégico Potencial humano, ciencia, tecnología e innovación </w:t>
            </w:r>
          </w:p>
          <w:p w14:paraId="231D3B1C" w14:textId="77777777" w:rsidR="00012675" w:rsidRPr="00784132" w:rsidRDefault="00012675" w:rsidP="00012675">
            <w:pPr>
              <w:spacing w:after="0" w:line="240" w:lineRule="auto"/>
              <w:rPr>
                <w:rFonts w:eastAsia="Calibri" w:cs="Times New Roman"/>
                <w:sz w:val="20"/>
                <w:szCs w:val="20"/>
              </w:rPr>
            </w:pPr>
          </w:p>
        </w:tc>
        <w:tc>
          <w:tcPr>
            <w:tcW w:w="5324" w:type="dxa"/>
            <w:gridSpan w:val="2"/>
          </w:tcPr>
          <w:p w14:paraId="337153C0" w14:textId="77777777" w:rsidR="00012675" w:rsidRPr="00784132" w:rsidRDefault="00012675" w:rsidP="00012675">
            <w:pPr>
              <w:tabs>
                <w:tab w:val="center" w:pos="4139"/>
              </w:tabs>
              <w:spacing w:after="0" w:line="240" w:lineRule="auto"/>
              <w:rPr>
                <w:rFonts w:eastAsia="Calibri" w:cs="Times New Roman"/>
                <w:sz w:val="20"/>
                <w:szCs w:val="20"/>
              </w:rPr>
            </w:pPr>
            <w:r w:rsidRPr="00784132">
              <w:rPr>
                <w:rFonts w:eastAsia="Calibri" w:cs="Times New Roman"/>
                <w:b/>
                <w:sz w:val="20"/>
                <w:szCs w:val="20"/>
              </w:rPr>
              <w:t>Vinculado a proyecto</w:t>
            </w:r>
            <w:r w:rsidRPr="00784132">
              <w:rPr>
                <w:rFonts w:eastAsia="Calibri" w:cs="Times New Roman"/>
                <w:sz w:val="20"/>
                <w:szCs w:val="20"/>
              </w:rPr>
              <w:t>:    Si X    No___</w:t>
            </w:r>
          </w:p>
          <w:p w14:paraId="1DA6B788" w14:textId="77777777" w:rsidR="00012675" w:rsidRPr="00784132" w:rsidRDefault="00012675" w:rsidP="006C1E54">
            <w:pPr>
              <w:spacing w:after="0" w:line="240" w:lineRule="auto"/>
              <w:rPr>
                <w:rFonts w:eastAsia="Calibri" w:cs="Times New Roman"/>
                <w:sz w:val="20"/>
                <w:szCs w:val="20"/>
              </w:rPr>
            </w:pPr>
            <w:r w:rsidRPr="00784132">
              <w:rPr>
                <w:rFonts w:eastAsia="Calibri" w:cs="Times New Roman"/>
                <w:sz w:val="20"/>
                <w:szCs w:val="20"/>
              </w:rPr>
              <w:t xml:space="preserve">Tipo de proyecto y nombre. </w:t>
            </w:r>
          </w:p>
        </w:tc>
      </w:tr>
    </w:tbl>
    <w:p w14:paraId="46C3D069" w14:textId="77777777" w:rsidR="00012675" w:rsidRPr="00784132" w:rsidRDefault="00012675" w:rsidP="00012675">
      <w:pPr>
        <w:rPr>
          <w:sz w:val="20"/>
          <w:szCs w:val="20"/>
        </w:rPr>
      </w:pPr>
    </w:p>
    <w:p w14:paraId="611F1BCB" w14:textId="77777777" w:rsidR="00012675" w:rsidRPr="00054EBC" w:rsidRDefault="009C67A4" w:rsidP="00F37F9C">
      <w:pPr>
        <w:ind w:hanging="426"/>
        <w:rPr>
          <w:rFonts w:cs="Arial"/>
          <w:b/>
          <w:sz w:val="24"/>
          <w:szCs w:val="24"/>
        </w:rPr>
      </w:pPr>
      <w:r w:rsidRPr="00054EBC">
        <w:rPr>
          <w:rFonts w:cs="Arial"/>
          <w:b/>
          <w:sz w:val="24"/>
          <w:szCs w:val="24"/>
        </w:rPr>
        <w:t>Entrenamientos</w:t>
      </w:r>
    </w:p>
    <w:tbl>
      <w:tblPr>
        <w:tblStyle w:val="Tablaconcuadrcula"/>
        <w:tblpPr w:leftFromText="141" w:rightFromText="141" w:vertAnchor="text" w:horzAnchor="margin" w:tblpX="-465" w:tblpY="-70"/>
        <w:tblW w:w="9640" w:type="dxa"/>
        <w:tblLook w:val="04A0" w:firstRow="1" w:lastRow="0" w:firstColumn="1" w:lastColumn="0" w:noHBand="0" w:noVBand="1"/>
      </w:tblPr>
      <w:tblGrid>
        <w:gridCol w:w="1721"/>
        <w:gridCol w:w="2533"/>
        <w:gridCol w:w="62"/>
        <w:gridCol w:w="1620"/>
        <w:gridCol w:w="3704"/>
      </w:tblGrid>
      <w:tr w:rsidR="00012675" w:rsidRPr="00784132" w14:paraId="0816AA9B" w14:textId="77777777" w:rsidTr="006C1E54">
        <w:trPr>
          <w:trHeight w:val="417"/>
        </w:trPr>
        <w:tc>
          <w:tcPr>
            <w:tcW w:w="1721" w:type="dxa"/>
            <w:tcBorders>
              <w:top w:val="single" w:sz="4" w:space="0" w:color="auto"/>
              <w:left w:val="single" w:sz="4" w:space="0" w:color="auto"/>
              <w:bottom w:val="single" w:sz="4" w:space="0" w:color="auto"/>
              <w:right w:val="single" w:sz="4" w:space="0" w:color="auto"/>
            </w:tcBorders>
            <w:hideMark/>
          </w:tcPr>
          <w:p w14:paraId="017A17D0" w14:textId="77777777" w:rsidR="00012675" w:rsidRPr="00784132" w:rsidRDefault="00012675" w:rsidP="006C1E54">
            <w:pPr>
              <w:ind w:left="29" w:firstLine="142"/>
              <w:rPr>
                <w:sz w:val="20"/>
                <w:szCs w:val="20"/>
              </w:rPr>
            </w:pPr>
            <w:r w:rsidRPr="00784132">
              <w:rPr>
                <w:sz w:val="20"/>
                <w:szCs w:val="20"/>
              </w:rPr>
              <w:t>Área: FCE</w:t>
            </w:r>
          </w:p>
        </w:tc>
        <w:tc>
          <w:tcPr>
            <w:tcW w:w="2533" w:type="dxa"/>
            <w:tcBorders>
              <w:top w:val="single" w:sz="4" w:space="0" w:color="auto"/>
              <w:left w:val="single" w:sz="4" w:space="0" w:color="auto"/>
              <w:bottom w:val="single" w:sz="4" w:space="0" w:color="auto"/>
              <w:right w:val="single" w:sz="4" w:space="0" w:color="auto"/>
            </w:tcBorders>
            <w:hideMark/>
          </w:tcPr>
          <w:p w14:paraId="43F02A9A" w14:textId="77777777" w:rsidR="00012675" w:rsidRPr="00784132" w:rsidRDefault="00012675" w:rsidP="006C1E54">
            <w:pPr>
              <w:rPr>
                <w:sz w:val="20"/>
                <w:szCs w:val="20"/>
              </w:rPr>
            </w:pPr>
            <w:r w:rsidRPr="00784132">
              <w:rPr>
                <w:sz w:val="20"/>
                <w:szCs w:val="20"/>
              </w:rPr>
              <w:t>Teléfono:22668082- 22668963</w:t>
            </w:r>
          </w:p>
        </w:tc>
        <w:tc>
          <w:tcPr>
            <w:tcW w:w="1682" w:type="dxa"/>
            <w:gridSpan w:val="2"/>
            <w:tcBorders>
              <w:top w:val="single" w:sz="4" w:space="0" w:color="auto"/>
              <w:left w:val="single" w:sz="4" w:space="0" w:color="auto"/>
              <w:bottom w:val="single" w:sz="4" w:space="0" w:color="auto"/>
              <w:right w:val="single" w:sz="4" w:space="0" w:color="auto"/>
            </w:tcBorders>
          </w:tcPr>
          <w:p w14:paraId="6F9F3DF2" w14:textId="77777777" w:rsidR="00012675" w:rsidRPr="00784132" w:rsidRDefault="00012675" w:rsidP="006C1E54">
            <w:pPr>
              <w:rPr>
                <w:sz w:val="20"/>
                <w:szCs w:val="20"/>
              </w:rPr>
            </w:pPr>
            <w:r w:rsidRPr="00784132">
              <w:rPr>
                <w:sz w:val="20"/>
                <w:szCs w:val="20"/>
              </w:rPr>
              <w:t>Tipo de Posgrado</w:t>
            </w:r>
          </w:p>
          <w:p w14:paraId="4B1856B6" w14:textId="77777777" w:rsidR="00012675" w:rsidRPr="00784132" w:rsidRDefault="00012675" w:rsidP="006C1E54">
            <w:pPr>
              <w:rPr>
                <w:sz w:val="20"/>
                <w:szCs w:val="20"/>
              </w:rPr>
            </w:pPr>
            <w:r w:rsidRPr="00784132">
              <w:rPr>
                <w:sz w:val="20"/>
                <w:szCs w:val="20"/>
              </w:rPr>
              <w:t>Entrenamiento</w:t>
            </w:r>
          </w:p>
        </w:tc>
        <w:tc>
          <w:tcPr>
            <w:tcW w:w="3704" w:type="dxa"/>
            <w:tcBorders>
              <w:top w:val="single" w:sz="4" w:space="0" w:color="auto"/>
              <w:left w:val="single" w:sz="4" w:space="0" w:color="auto"/>
              <w:bottom w:val="single" w:sz="4" w:space="0" w:color="auto"/>
              <w:right w:val="single" w:sz="4" w:space="0" w:color="auto"/>
            </w:tcBorders>
            <w:hideMark/>
          </w:tcPr>
          <w:p w14:paraId="7FC3703C" w14:textId="77777777" w:rsidR="00012675" w:rsidRPr="00784132" w:rsidRDefault="00012675" w:rsidP="006C1E54">
            <w:pPr>
              <w:rPr>
                <w:rFonts w:cs="Arial"/>
                <w:color w:val="000000"/>
                <w:sz w:val="20"/>
                <w:szCs w:val="20"/>
              </w:rPr>
            </w:pPr>
            <w:r w:rsidRPr="00784132">
              <w:rPr>
                <w:sz w:val="20"/>
                <w:szCs w:val="20"/>
              </w:rPr>
              <w:t xml:space="preserve">Código </w:t>
            </w:r>
            <w:r w:rsidRPr="00784132">
              <w:rPr>
                <w:rFonts w:cs="Arial"/>
                <w:color w:val="000000"/>
                <w:sz w:val="20"/>
                <w:szCs w:val="20"/>
              </w:rPr>
              <w:t>PG-FCE-E-1</w:t>
            </w:r>
          </w:p>
          <w:p w14:paraId="07B5B220" w14:textId="77777777" w:rsidR="00012675" w:rsidRPr="00784132" w:rsidRDefault="00012675" w:rsidP="006C1E54">
            <w:pPr>
              <w:rPr>
                <w:sz w:val="20"/>
                <w:szCs w:val="20"/>
              </w:rPr>
            </w:pPr>
          </w:p>
          <w:p w14:paraId="607F20B5" w14:textId="77777777" w:rsidR="00012675" w:rsidRPr="00784132" w:rsidRDefault="00012675" w:rsidP="006C1E54">
            <w:pPr>
              <w:rPr>
                <w:sz w:val="20"/>
                <w:szCs w:val="20"/>
              </w:rPr>
            </w:pPr>
            <w:r w:rsidRPr="00784132">
              <w:rPr>
                <w:sz w:val="20"/>
                <w:szCs w:val="20"/>
              </w:rPr>
              <w:t>Horas: 30           Créditos: 1</w:t>
            </w:r>
          </w:p>
        </w:tc>
      </w:tr>
      <w:tr w:rsidR="00012675" w:rsidRPr="00784132" w14:paraId="7232D48D" w14:textId="77777777" w:rsidTr="006C1E54">
        <w:trPr>
          <w:trHeight w:val="397"/>
        </w:trPr>
        <w:tc>
          <w:tcPr>
            <w:tcW w:w="4254" w:type="dxa"/>
            <w:gridSpan w:val="2"/>
            <w:tcBorders>
              <w:top w:val="single" w:sz="4" w:space="0" w:color="auto"/>
              <w:left w:val="single" w:sz="4" w:space="0" w:color="auto"/>
              <w:bottom w:val="single" w:sz="4" w:space="0" w:color="auto"/>
              <w:right w:val="single" w:sz="4" w:space="0" w:color="auto"/>
            </w:tcBorders>
          </w:tcPr>
          <w:p w14:paraId="689BB088" w14:textId="77777777" w:rsidR="00012675" w:rsidRPr="00784132" w:rsidRDefault="00012675" w:rsidP="006C1E54">
            <w:pPr>
              <w:rPr>
                <w:sz w:val="20"/>
                <w:szCs w:val="20"/>
              </w:rPr>
            </w:pPr>
            <w:r w:rsidRPr="00784132">
              <w:rPr>
                <w:sz w:val="20"/>
                <w:szCs w:val="20"/>
              </w:rPr>
              <w:t xml:space="preserve">Título: El desarrollo de la estética en la Infancia temprana. </w:t>
            </w:r>
          </w:p>
          <w:p w14:paraId="37D04266" w14:textId="77777777" w:rsidR="00012675" w:rsidRPr="00784132" w:rsidRDefault="00012675" w:rsidP="006C1E54">
            <w:pPr>
              <w:rPr>
                <w:sz w:val="20"/>
                <w:szCs w:val="20"/>
              </w:rPr>
            </w:pPr>
            <w:r w:rsidRPr="00784132">
              <w:rPr>
                <w:sz w:val="20"/>
                <w:szCs w:val="20"/>
              </w:rPr>
              <w:t>Inicio:  septiembre  2023     Termina: octubre 2023</w:t>
            </w:r>
          </w:p>
        </w:tc>
        <w:tc>
          <w:tcPr>
            <w:tcW w:w="5386" w:type="dxa"/>
            <w:gridSpan w:val="3"/>
            <w:tcBorders>
              <w:top w:val="single" w:sz="4" w:space="0" w:color="auto"/>
              <w:left w:val="single" w:sz="4" w:space="0" w:color="auto"/>
              <w:bottom w:val="single" w:sz="4" w:space="0" w:color="auto"/>
              <w:right w:val="single" w:sz="4" w:space="0" w:color="auto"/>
            </w:tcBorders>
            <w:hideMark/>
          </w:tcPr>
          <w:p w14:paraId="4B901999" w14:textId="77777777" w:rsidR="00012675" w:rsidRPr="00784132" w:rsidRDefault="00012675" w:rsidP="006C1E54">
            <w:pPr>
              <w:rPr>
                <w:sz w:val="20"/>
                <w:szCs w:val="20"/>
              </w:rPr>
            </w:pPr>
            <w:r w:rsidRPr="00784132">
              <w:rPr>
                <w:sz w:val="20"/>
                <w:szCs w:val="20"/>
              </w:rPr>
              <w:t>Profesor o coordinador (Categoría Docente y/o Científica, nombres y apellidos y E-mail. P Asistente y MSc.  Yadira Aguilar Vinagera lamilam@uo.edu.cu</w:t>
            </w:r>
          </w:p>
        </w:tc>
      </w:tr>
      <w:tr w:rsidR="00012675" w:rsidRPr="00784132" w14:paraId="6231EB39" w14:textId="77777777" w:rsidTr="006C1E54">
        <w:trPr>
          <w:trHeight w:val="1144"/>
        </w:trPr>
        <w:tc>
          <w:tcPr>
            <w:tcW w:w="9640" w:type="dxa"/>
            <w:gridSpan w:val="5"/>
            <w:tcBorders>
              <w:top w:val="single" w:sz="4" w:space="0" w:color="auto"/>
              <w:left w:val="single" w:sz="4" w:space="0" w:color="auto"/>
              <w:bottom w:val="single" w:sz="4" w:space="0" w:color="auto"/>
              <w:right w:val="single" w:sz="4" w:space="0" w:color="auto"/>
            </w:tcBorders>
          </w:tcPr>
          <w:p w14:paraId="23111A7D" w14:textId="77777777" w:rsidR="00012675" w:rsidRPr="00784132" w:rsidRDefault="00012675" w:rsidP="006C1E54">
            <w:pPr>
              <w:rPr>
                <w:rFonts w:cs="Arial"/>
                <w:sz w:val="20"/>
                <w:szCs w:val="20"/>
              </w:rPr>
            </w:pPr>
            <w:r w:rsidRPr="00784132">
              <w:rPr>
                <w:sz w:val="20"/>
                <w:szCs w:val="20"/>
              </w:rPr>
              <w:t xml:space="preserve">Objetivo General: </w:t>
            </w:r>
            <w:r w:rsidRPr="00784132">
              <w:rPr>
                <w:rFonts w:cs="Arial"/>
                <w:sz w:val="20"/>
                <w:szCs w:val="20"/>
                <w:lang w:val="es-ES_tradnl"/>
              </w:rPr>
              <w:t>Contribuir en la preparación teórica metodológica de los educadores</w:t>
            </w:r>
            <w:r w:rsidRPr="00784132">
              <w:rPr>
                <w:rFonts w:cs="Arial"/>
                <w:sz w:val="20"/>
                <w:szCs w:val="20"/>
              </w:rPr>
              <w:t xml:space="preserve">de la primera infancia a partir del III perfeccionamiento del currículo en la Dimensión Educación y desarrollo Estético en la infancia temprana, </w:t>
            </w:r>
            <w:r w:rsidR="0054262A" w:rsidRPr="00784132">
              <w:rPr>
                <w:rFonts w:cs="Arial"/>
                <w:sz w:val="20"/>
                <w:szCs w:val="20"/>
              </w:rPr>
              <w:t>transformando sus</w:t>
            </w:r>
            <w:r w:rsidRPr="00784132">
              <w:rPr>
                <w:rFonts w:cs="Arial"/>
                <w:sz w:val="20"/>
                <w:szCs w:val="20"/>
              </w:rPr>
              <w:t xml:space="preserve"> modos de actuación para la dirección con calidad del proceso educativo.</w:t>
            </w:r>
          </w:p>
        </w:tc>
      </w:tr>
      <w:tr w:rsidR="00012675" w:rsidRPr="00784132" w14:paraId="6C57CB03" w14:textId="77777777" w:rsidTr="006C1E54">
        <w:trPr>
          <w:trHeight w:val="714"/>
        </w:trPr>
        <w:tc>
          <w:tcPr>
            <w:tcW w:w="9640" w:type="dxa"/>
            <w:gridSpan w:val="5"/>
            <w:tcBorders>
              <w:top w:val="single" w:sz="4" w:space="0" w:color="auto"/>
              <w:left w:val="single" w:sz="4" w:space="0" w:color="auto"/>
              <w:bottom w:val="single" w:sz="4" w:space="0" w:color="auto"/>
              <w:right w:val="single" w:sz="4" w:space="0" w:color="auto"/>
            </w:tcBorders>
          </w:tcPr>
          <w:p w14:paraId="3019E44A" w14:textId="77777777" w:rsidR="00012675" w:rsidRPr="00784132" w:rsidRDefault="00012675" w:rsidP="006C1E54">
            <w:pPr>
              <w:jc w:val="both"/>
              <w:rPr>
                <w:sz w:val="20"/>
                <w:szCs w:val="20"/>
              </w:rPr>
            </w:pPr>
            <w:r w:rsidRPr="00784132">
              <w:rPr>
                <w:sz w:val="20"/>
                <w:szCs w:val="20"/>
              </w:rPr>
              <w:t>Breve descripción de su contenido: Abordará los fundamentos teóricos y didácticos de la estética para su tratamiento, el desarrollo de estas en los niños de la infancia temprana, las diferentes formas organizativas donde se manifiesta y su relación con el resto de las dimensiones del currículo.</w:t>
            </w:r>
          </w:p>
        </w:tc>
      </w:tr>
      <w:tr w:rsidR="00012675" w:rsidRPr="00784132" w14:paraId="6B1FAC0F" w14:textId="77777777" w:rsidTr="006C1E54">
        <w:trPr>
          <w:trHeight w:val="300"/>
        </w:trPr>
        <w:tc>
          <w:tcPr>
            <w:tcW w:w="4316" w:type="dxa"/>
            <w:gridSpan w:val="3"/>
            <w:tcBorders>
              <w:top w:val="single" w:sz="4" w:space="0" w:color="auto"/>
              <w:left w:val="single" w:sz="4" w:space="0" w:color="auto"/>
              <w:bottom w:val="single" w:sz="4" w:space="0" w:color="auto"/>
              <w:right w:val="single" w:sz="4" w:space="0" w:color="auto"/>
            </w:tcBorders>
            <w:hideMark/>
          </w:tcPr>
          <w:p w14:paraId="7F143403" w14:textId="77777777" w:rsidR="00012675" w:rsidRPr="00784132" w:rsidRDefault="00012675" w:rsidP="006C1E54">
            <w:pPr>
              <w:rPr>
                <w:sz w:val="20"/>
                <w:szCs w:val="20"/>
              </w:rPr>
            </w:pPr>
            <w:r w:rsidRPr="00784132">
              <w:rPr>
                <w:sz w:val="20"/>
                <w:szCs w:val="20"/>
              </w:rPr>
              <w:t>Solicitado por: MINED</w:t>
            </w:r>
          </w:p>
        </w:tc>
        <w:tc>
          <w:tcPr>
            <w:tcW w:w="5324" w:type="dxa"/>
            <w:gridSpan w:val="2"/>
            <w:tcBorders>
              <w:top w:val="single" w:sz="4" w:space="0" w:color="auto"/>
              <w:left w:val="single" w:sz="4" w:space="0" w:color="auto"/>
              <w:bottom w:val="single" w:sz="4" w:space="0" w:color="auto"/>
              <w:right w:val="single" w:sz="4" w:space="0" w:color="auto"/>
            </w:tcBorders>
            <w:hideMark/>
          </w:tcPr>
          <w:p w14:paraId="451C5618" w14:textId="77777777" w:rsidR="00012675" w:rsidRPr="00784132" w:rsidRDefault="00012675" w:rsidP="006C1E54">
            <w:pPr>
              <w:rPr>
                <w:sz w:val="20"/>
                <w:szCs w:val="20"/>
              </w:rPr>
            </w:pPr>
            <w:r w:rsidRPr="00784132">
              <w:rPr>
                <w:sz w:val="20"/>
                <w:szCs w:val="20"/>
              </w:rPr>
              <w:t>Otros posibles participantes:</w:t>
            </w:r>
          </w:p>
        </w:tc>
      </w:tr>
      <w:tr w:rsidR="00012675" w:rsidRPr="00784132" w14:paraId="440F1BAE" w14:textId="77777777" w:rsidTr="006C1E54">
        <w:trPr>
          <w:trHeight w:val="981"/>
        </w:trPr>
        <w:tc>
          <w:tcPr>
            <w:tcW w:w="4316" w:type="dxa"/>
            <w:gridSpan w:val="3"/>
            <w:tcBorders>
              <w:top w:val="single" w:sz="4" w:space="0" w:color="auto"/>
              <w:left w:val="single" w:sz="4" w:space="0" w:color="auto"/>
              <w:bottom w:val="single" w:sz="4" w:space="0" w:color="auto"/>
              <w:right w:val="single" w:sz="4" w:space="0" w:color="auto"/>
            </w:tcBorders>
            <w:hideMark/>
          </w:tcPr>
          <w:p w14:paraId="3918B762" w14:textId="77777777" w:rsidR="00012675" w:rsidRPr="00784132" w:rsidRDefault="00012675" w:rsidP="006C1E54">
            <w:pPr>
              <w:tabs>
                <w:tab w:val="center" w:pos="4139"/>
              </w:tabs>
              <w:rPr>
                <w:sz w:val="20"/>
                <w:szCs w:val="20"/>
              </w:rPr>
            </w:pPr>
            <w:r w:rsidRPr="00784132">
              <w:rPr>
                <w:sz w:val="20"/>
                <w:szCs w:val="20"/>
              </w:rPr>
              <w:t>Responde a prioridades          si ____  no___</w:t>
            </w:r>
          </w:p>
          <w:p w14:paraId="043FEEDD" w14:textId="77777777" w:rsidR="00012675" w:rsidRPr="00784132" w:rsidRDefault="00012675" w:rsidP="006C1E54">
            <w:pPr>
              <w:rPr>
                <w:sz w:val="20"/>
                <w:szCs w:val="20"/>
              </w:rPr>
            </w:pPr>
            <w:r w:rsidRPr="00784132">
              <w:rPr>
                <w:sz w:val="20"/>
                <w:szCs w:val="20"/>
              </w:rPr>
              <w:t xml:space="preserve">Eje estratégico Potencial humano, ciencia, tecnología e innovación </w:t>
            </w:r>
          </w:p>
          <w:p w14:paraId="23BB59F8" w14:textId="77777777" w:rsidR="00012675" w:rsidRPr="00784132" w:rsidRDefault="00012675" w:rsidP="006C1E54">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65775615" w14:textId="77777777" w:rsidR="00012675" w:rsidRPr="00784132" w:rsidRDefault="00012675" w:rsidP="006C1E54">
            <w:pPr>
              <w:tabs>
                <w:tab w:val="center" w:pos="4139"/>
              </w:tabs>
              <w:rPr>
                <w:sz w:val="20"/>
                <w:szCs w:val="20"/>
              </w:rPr>
            </w:pPr>
            <w:r w:rsidRPr="00784132">
              <w:rPr>
                <w:sz w:val="20"/>
                <w:szCs w:val="20"/>
              </w:rPr>
              <w:t>Vinculado a proyecto:    si ___  no___</w:t>
            </w:r>
          </w:p>
          <w:p w14:paraId="2E2E5F69" w14:textId="77777777" w:rsidR="00012675" w:rsidRPr="00784132" w:rsidRDefault="00012675" w:rsidP="006C1E54">
            <w:pPr>
              <w:rPr>
                <w:sz w:val="20"/>
                <w:szCs w:val="20"/>
              </w:rPr>
            </w:pPr>
            <w:r w:rsidRPr="00784132">
              <w:rPr>
                <w:sz w:val="20"/>
                <w:szCs w:val="20"/>
              </w:rPr>
              <w:t xml:space="preserve">Tipo de proyecto y nombre. </w:t>
            </w:r>
          </w:p>
        </w:tc>
      </w:tr>
    </w:tbl>
    <w:p w14:paraId="12A5C891" w14:textId="77777777" w:rsidR="00012675" w:rsidRPr="00784132" w:rsidRDefault="00012675" w:rsidP="00012675">
      <w:pPr>
        <w:rPr>
          <w:sz w:val="20"/>
          <w:szCs w:val="20"/>
        </w:rPr>
      </w:pPr>
    </w:p>
    <w:p w14:paraId="7D0C1ACB" w14:textId="77777777" w:rsidR="00012675" w:rsidRDefault="00012675" w:rsidP="00012675">
      <w:pPr>
        <w:rPr>
          <w:sz w:val="20"/>
          <w:szCs w:val="20"/>
        </w:rPr>
      </w:pPr>
    </w:p>
    <w:p w14:paraId="546CDFD2" w14:textId="77777777" w:rsidR="00854121" w:rsidRDefault="00854121" w:rsidP="00012675">
      <w:pPr>
        <w:rPr>
          <w:sz w:val="20"/>
          <w:szCs w:val="20"/>
        </w:rPr>
      </w:pPr>
    </w:p>
    <w:p w14:paraId="6FD361B7" w14:textId="77777777" w:rsidR="00854121" w:rsidRDefault="00854121" w:rsidP="00012675">
      <w:pPr>
        <w:rPr>
          <w:sz w:val="20"/>
          <w:szCs w:val="20"/>
        </w:rPr>
      </w:pPr>
    </w:p>
    <w:p w14:paraId="1B588EF0" w14:textId="77777777" w:rsidR="00854121" w:rsidRDefault="00854121" w:rsidP="00012675">
      <w:pPr>
        <w:rPr>
          <w:sz w:val="20"/>
          <w:szCs w:val="20"/>
        </w:rPr>
      </w:pPr>
    </w:p>
    <w:p w14:paraId="2F703E91" w14:textId="77777777" w:rsidR="00854121" w:rsidRDefault="00854121" w:rsidP="00012675">
      <w:pPr>
        <w:rPr>
          <w:sz w:val="20"/>
          <w:szCs w:val="20"/>
        </w:rPr>
      </w:pPr>
    </w:p>
    <w:p w14:paraId="001D0F0E" w14:textId="77777777" w:rsidR="00854121" w:rsidRDefault="00854121" w:rsidP="00012675">
      <w:pPr>
        <w:rPr>
          <w:sz w:val="20"/>
          <w:szCs w:val="20"/>
        </w:rPr>
      </w:pPr>
    </w:p>
    <w:p w14:paraId="75D73F69" w14:textId="77777777" w:rsidR="00854121" w:rsidRDefault="00854121" w:rsidP="00012675">
      <w:pPr>
        <w:rPr>
          <w:sz w:val="20"/>
          <w:szCs w:val="20"/>
        </w:rPr>
      </w:pPr>
    </w:p>
    <w:p w14:paraId="5DA8893E" w14:textId="77777777" w:rsidR="00854121" w:rsidRPr="00784132" w:rsidRDefault="00854121"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07D0CDCC" w14:textId="77777777" w:rsidTr="00F47F45">
        <w:trPr>
          <w:trHeight w:val="417"/>
        </w:trPr>
        <w:tc>
          <w:tcPr>
            <w:tcW w:w="1721" w:type="dxa"/>
          </w:tcPr>
          <w:p w14:paraId="25A5FF8B" w14:textId="77777777" w:rsidR="00012675" w:rsidRPr="00784132" w:rsidRDefault="00012675" w:rsidP="00012675">
            <w:pPr>
              <w:rPr>
                <w:rFonts w:eastAsia="Calibri" w:cs="Times New Roman"/>
                <w:sz w:val="20"/>
                <w:szCs w:val="20"/>
              </w:rPr>
            </w:pPr>
            <w:r w:rsidRPr="00784132">
              <w:rPr>
                <w:rFonts w:eastAsia="Calibri" w:cs="Times New Roman"/>
                <w:b/>
                <w:sz w:val="20"/>
                <w:szCs w:val="20"/>
              </w:rPr>
              <w:lastRenderedPageBreak/>
              <w:t>Área</w:t>
            </w:r>
            <w:r w:rsidRPr="00784132">
              <w:rPr>
                <w:rFonts w:eastAsia="Calibri" w:cs="Times New Roman"/>
                <w:sz w:val="20"/>
                <w:szCs w:val="20"/>
              </w:rPr>
              <w:t>: FCE</w:t>
            </w:r>
          </w:p>
        </w:tc>
        <w:tc>
          <w:tcPr>
            <w:tcW w:w="2533" w:type="dxa"/>
          </w:tcPr>
          <w:p w14:paraId="6C49402D" w14:textId="77777777" w:rsidR="00012675" w:rsidRPr="00784132" w:rsidRDefault="00012675" w:rsidP="00012675">
            <w:pPr>
              <w:rPr>
                <w:rFonts w:eastAsia="Calibri" w:cs="Times New Roman"/>
                <w:sz w:val="20"/>
                <w:szCs w:val="20"/>
              </w:rPr>
            </w:pPr>
            <w:r w:rsidRPr="00784132">
              <w:rPr>
                <w:rFonts w:eastAsia="Calibri" w:cs="Times New Roman"/>
                <w:b/>
                <w:sz w:val="20"/>
                <w:szCs w:val="20"/>
              </w:rPr>
              <w:t>Teléfono</w:t>
            </w:r>
            <w:r w:rsidRPr="00784132">
              <w:rPr>
                <w:rFonts w:eastAsia="Calibri" w:cs="Times New Roman"/>
                <w:sz w:val="20"/>
                <w:szCs w:val="20"/>
              </w:rPr>
              <w:t>:22668082- 22668963</w:t>
            </w:r>
          </w:p>
        </w:tc>
        <w:tc>
          <w:tcPr>
            <w:tcW w:w="1682" w:type="dxa"/>
            <w:gridSpan w:val="2"/>
          </w:tcPr>
          <w:p w14:paraId="512FDF87" w14:textId="77777777" w:rsidR="00012675" w:rsidRPr="00784132" w:rsidRDefault="00012675" w:rsidP="00012675">
            <w:pPr>
              <w:rPr>
                <w:rFonts w:eastAsia="Calibri" w:cs="Times New Roman"/>
                <w:b/>
                <w:sz w:val="20"/>
                <w:szCs w:val="20"/>
              </w:rPr>
            </w:pPr>
            <w:r w:rsidRPr="00784132">
              <w:rPr>
                <w:rFonts w:eastAsia="Calibri" w:cs="Times New Roman"/>
                <w:b/>
                <w:sz w:val="20"/>
                <w:szCs w:val="20"/>
              </w:rPr>
              <w:t>Tipo de Curso: Entrenamiento</w:t>
            </w:r>
          </w:p>
          <w:p w14:paraId="349F2E83" w14:textId="77777777" w:rsidR="00012675" w:rsidRPr="00784132" w:rsidRDefault="00012675" w:rsidP="00012675">
            <w:pPr>
              <w:rPr>
                <w:rFonts w:eastAsia="Calibri" w:cs="Times New Roman"/>
                <w:sz w:val="20"/>
                <w:szCs w:val="20"/>
              </w:rPr>
            </w:pPr>
          </w:p>
        </w:tc>
        <w:tc>
          <w:tcPr>
            <w:tcW w:w="3704" w:type="dxa"/>
          </w:tcPr>
          <w:p w14:paraId="59C823B7" w14:textId="77777777" w:rsidR="00012675" w:rsidRPr="00784132" w:rsidRDefault="00012675" w:rsidP="00012675">
            <w:pPr>
              <w:rPr>
                <w:rFonts w:cs="Arial"/>
                <w:color w:val="000000"/>
                <w:sz w:val="20"/>
                <w:szCs w:val="20"/>
              </w:rPr>
            </w:pPr>
            <w:r w:rsidRPr="00784132">
              <w:rPr>
                <w:rFonts w:eastAsia="Calibri" w:cs="Times New Roman"/>
                <w:b/>
                <w:sz w:val="20"/>
                <w:szCs w:val="20"/>
              </w:rPr>
              <w:t xml:space="preserve">Código </w:t>
            </w:r>
            <w:r w:rsidRPr="00784132">
              <w:rPr>
                <w:rFonts w:cs="Arial"/>
                <w:color w:val="000000"/>
                <w:sz w:val="20"/>
                <w:szCs w:val="20"/>
              </w:rPr>
              <w:t>PG-FCE-E- 2</w:t>
            </w:r>
          </w:p>
          <w:p w14:paraId="6E0F124C" w14:textId="77777777" w:rsidR="00012675" w:rsidRPr="00784132" w:rsidRDefault="00012675" w:rsidP="00012675">
            <w:pPr>
              <w:rPr>
                <w:rFonts w:eastAsia="Calibri" w:cs="Times New Roman"/>
                <w:b/>
                <w:sz w:val="20"/>
                <w:szCs w:val="20"/>
              </w:rPr>
            </w:pPr>
          </w:p>
          <w:p w14:paraId="533DE040" w14:textId="77777777" w:rsidR="00012675" w:rsidRPr="00784132" w:rsidRDefault="00012675" w:rsidP="00012675">
            <w:pPr>
              <w:rPr>
                <w:rFonts w:eastAsia="Calibri" w:cs="Times New Roman"/>
                <w:sz w:val="20"/>
                <w:szCs w:val="20"/>
              </w:rPr>
            </w:pPr>
            <w:r w:rsidRPr="00784132">
              <w:rPr>
                <w:rFonts w:eastAsia="Calibri" w:cs="Times New Roman"/>
                <w:b/>
                <w:sz w:val="20"/>
                <w:szCs w:val="20"/>
              </w:rPr>
              <w:t>Horas</w:t>
            </w:r>
            <w:r w:rsidRPr="00784132">
              <w:rPr>
                <w:rFonts w:eastAsia="Calibri" w:cs="Times New Roman"/>
                <w:sz w:val="20"/>
                <w:szCs w:val="20"/>
              </w:rPr>
              <w:t xml:space="preserve">:60              </w:t>
            </w:r>
            <w:r w:rsidRPr="00784132">
              <w:rPr>
                <w:rFonts w:eastAsia="Calibri" w:cs="Times New Roman"/>
                <w:b/>
                <w:sz w:val="20"/>
                <w:szCs w:val="20"/>
              </w:rPr>
              <w:t>Créditos</w:t>
            </w:r>
            <w:r w:rsidRPr="00784132">
              <w:rPr>
                <w:rFonts w:eastAsia="Calibri" w:cs="Times New Roman"/>
                <w:sz w:val="20"/>
                <w:szCs w:val="20"/>
              </w:rPr>
              <w:t>: 2</w:t>
            </w:r>
          </w:p>
        </w:tc>
      </w:tr>
      <w:tr w:rsidR="00012675" w:rsidRPr="00784132" w14:paraId="648F554E" w14:textId="77777777" w:rsidTr="00F47F45">
        <w:trPr>
          <w:trHeight w:val="397"/>
        </w:trPr>
        <w:tc>
          <w:tcPr>
            <w:tcW w:w="4254" w:type="dxa"/>
            <w:gridSpan w:val="2"/>
          </w:tcPr>
          <w:p w14:paraId="7073B6B7" w14:textId="77777777" w:rsidR="00012675" w:rsidRPr="00784132" w:rsidRDefault="00012675" w:rsidP="00012675">
            <w:pPr>
              <w:rPr>
                <w:rFonts w:eastAsia="Calibri" w:cs="Times New Roman"/>
                <w:sz w:val="20"/>
                <w:szCs w:val="20"/>
              </w:rPr>
            </w:pPr>
            <w:r w:rsidRPr="00784132">
              <w:rPr>
                <w:rFonts w:eastAsia="Calibri" w:cs="Times New Roman"/>
                <w:b/>
                <w:sz w:val="20"/>
                <w:szCs w:val="20"/>
              </w:rPr>
              <w:t>Título</w:t>
            </w:r>
            <w:r w:rsidRPr="00784132">
              <w:rPr>
                <w:rFonts w:eastAsia="Calibri" w:cs="Times New Roman"/>
                <w:sz w:val="20"/>
                <w:szCs w:val="20"/>
              </w:rPr>
              <w:t>: Pautas para la mediación en conflictos escolares.</w:t>
            </w:r>
          </w:p>
          <w:p w14:paraId="22357FBF" w14:textId="77777777" w:rsidR="00012675" w:rsidRPr="00784132" w:rsidRDefault="00012675" w:rsidP="00012675">
            <w:pPr>
              <w:rPr>
                <w:rFonts w:eastAsia="Calibri" w:cs="Times New Roman"/>
                <w:sz w:val="20"/>
                <w:szCs w:val="20"/>
              </w:rPr>
            </w:pPr>
          </w:p>
          <w:p w14:paraId="79728033" w14:textId="77777777" w:rsidR="00012675" w:rsidRPr="00784132" w:rsidRDefault="00012675" w:rsidP="00012675">
            <w:pPr>
              <w:rPr>
                <w:rFonts w:eastAsia="Calibri" w:cs="Times New Roman"/>
                <w:sz w:val="20"/>
                <w:szCs w:val="20"/>
              </w:rPr>
            </w:pPr>
            <w:r w:rsidRPr="00784132">
              <w:rPr>
                <w:rFonts w:eastAsia="Calibri" w:cs="Times New Roman"/>
                <w:b/>
                <w:sz w:val="20"/>
                <w:szCs w:val="20"/>
              </w:rPr>
              <w:t>Inicio</w:t>
            </w:r>
            <w:r w:rsidRPr="00784132">
              <w:rPr>
                <w:rFonts w:eastAsia="Calibri" w:cs="Times New Roman"/>
                <w:sz w:val="20"/>
                <w:szCs w:val="20"/>
              </w:rPr>
              <w:t xml:space="preserve">. Abril 2023   </w:t>
            </w:r>
            <w:r w:rsidRPr="00784132">
              <w:rPr>
                <w:rFonts w:eastAsia="Calibri" w:cs="Times New Roman"/>
                <w:b/>
                <w:sz w:val="20"/>
                <w:szCs w:val="20"/>
              </w:rPr>
              <w:t>Termina</w:t>
            </w:r>
            <w:r w:rsidRPr="00784132">
              <w:rPr>
                <w:rFonts w:eastAsia="Calibri" w:cs="Times New Roman"/>
                <w:sz w:val="20"/>
                <w:szCs w:val="20"/>
              </w:rPr>
              <w:t xml:space="preserve">.  Junio2023 </w:t>
            </w:r>
          </w:p>
        </w:tc>
        <w:tc>
          <w:tcPr>
            <w:tcW w:w="5386" w:type="dxa"/>
            <w:gridSpan w:val="3"/>
          </w:tcPr>
          <w:p w14:paraId="38AD1F1C" w14:textId="77777777" w:rsidR="00012675" w:rsidRPr="00784132" w:rsidRDefault="00012675" w:rsidP="00012675">
            <w:pPr>
              <w:rPr>
                <w:rFonts w:eastAsia="Calibri" w:cs="Times New Roman"/>
                <w:sz w:val="20"/>
                <w:szCs w:val="20"/>
              </w:rPr>
            </w:pPr>
            <w:r w:rsidRPr="00784132">
              <w:rPr>
                <w:rFonts w:eastAsia="Calibri" w:cs="Times New Roman"/>
                <w:b/>
                <w:sz w:val="20"/>
                <w:szCs w:val="20"/>
              </w:rPr>
              <w:t>Profesor o coordinador (Categoría Docente y/o Científica, nombres y apellidos y E-mail</w:t>
            </w:r>
            <w:r w:rsidRPr="00784132">
              <w:rPr>
                <w:rFonts w:eastAsia="Calibri" w:cs="Times New Roman"/>
                <w:sz w:val="20"/>
                <w:szCs w:val="20"/>
              </w:rPr>
              <w:t xml:space="preserve">. PT y Dr. C  Yamila Del Carmen Camacho Sojo       </w:t>
            </w:r>
            <w:hyperlink r:id="rId33" w:history="1">
              <w:r w:rsidRPr="00784132">
                <w:rPr>
                  <w:rFonts w:eastAsia="Calibri" w:cs="Times New Roman"/>
                  <w:color w:val="0563C1" w:themeColor="hyperlink"/>
                  <w:sz w:val="20"/>
                  <w:szCs w:val="20"/>
                  <w:u w:val="single"/>
                </w:rPr>
                <w:t>yamila.camacho@uo.edu.cu</w:t>
              </w:r>
            </w:hyperlink>
          </w:p>
        </w:tc>
      </w:tr>
      <w:tr w:rsidR="00012675" w:rsidRPr="00784132" w14:paraId="49068C0B" w14:textId="77777777" w:rsidTr="00F47F45">
        <w:trPr>
          <w:trHeight w:val="913"/>
        </w:trPr>
        <w:tc>
          <w:tcPr>
            <w:tcW w:w="9640" w:type="dxa"/>
            <w:gridSpan w:val="5"/>
          </w:tcPr>
          <w:p w14:paraId="69C86CE5" w14:textId="77777777" w:rsidR="00012675" w:rsidRPr="00784132" w:rsidRDefault="00012675" w:rsidP="00012675">
            <w:pPr>
              <w:jc w:val="both"/>
              <w:rPr>
                <w:rFonts w:eastAsia="Calibri" w:cs="Times New Roman"/>
                <w:sz w:val="20"/>
                <w:szCs w:val="20"/>
              </w:rPr>
            </w:pPr>
            <w:r w:rsidRPr="00784132">
              <w:rPr>
                <w:rFonts w:eastAsia="Calibri" w:cs="Times New Roman"/>
                <w:b/>
                <w:sz w:val="20"/>
                <w:szCs w:val="20"/>
              </w:rPr>
              <w:t>Objetivo General</w:t>
            </w:r>
            <w:r w:rsidRPr="00784132">
              <w:rPr>
                <w:rFonts w:eastAsia="Calibri" w:cs="Times New Roman"/>
                <w:sz w:val="20"/>
                <w:szCs w:val="20"/>
              </w:rPr>
              <w:t>: Operar con  los  fundamentos teóricos y prácticos de la mediación educativa en conflictos en los contextos de actuación profesional del maestro primario, que le permita una mejor comprensión de las situaciones de conflictos escolares, a partir del diagnóstico integral del escolar  y de aplicar las pautas metodológicas para realizar con calidad la mediación. Todo lo que  permitirá que se contribuye en la formación ciudadana del escolar, en  la toma de decisiones para resolver las contradicciones socioeducativas presentes en el medio escolar y con ello se aplican desde las ciencias pedagógicas métodos, procedimientos y técnicas psicopedagógicas para resolver los conflictos escolares.</w:t>
            </w:r>
          </w:p>
        </w:tc>
      </w:tr>
      <w:tr w:rsidR="00012675" w:rsidRPr="00784132" w14:paraId="38C4B025" w14:textId="77777777" w:rsidTr="00F47F45">
        <w:trPr>
          <w:trHeight w:val="778"/>
        </w:trPr>
        <w:tc>
          <w:tcPr>
            <w:tcW w:w="9640" w:type="dxa"/>
            <w:gridSpan w:val="5"/>
          </w:tcPr>
          <w:p w14:paraId="1B376FB2" w14:textId="77777777" w:rsidR="00012675" w:rsidRPr="00784132" w:rsidRDefault="00012675" w:rsidP="00012675">
            <w:pPr>
              <w:jc w:val="both"/>
              <w:rPr>
                <w:rFonts w:eastAsia="Calibri" w:cs="Times New Roman"/>
                <w:sz w:val="20"/>
                <w:szCs w:val="20"/>
              </w:rPr>
            </w:pPr>
            <w:r w:rsidRPr="00784132">
              <w:rPr>
                <w:rFonts w:eastAsia="Calibri" w:cs="Times New Roman"/>
                <w:b/>
                <w:sz w:val="20"/>
                <w:szCs w:val="20"/>
              </w:rPr>
              <w:t>Breve descripción de su contenido</w:t>
            </w:r>
            <w:r w:rsidRPr="00784132">
              <w:rPr>
                <w:rFonts w:eastAsia="Calibri" w:cs="Times New Roman"/>
                <w:sz w:val="20"/>
                <w:szCs w:val="20"/>
              </w:rPr>
              <w:t>:</w:t>
            </w:r>
            <w:r w:rsidRPr="00784132">
              <w:rPr>
                <w:rFonts w:eastAsia="Calibri" w:cs="Arial"/>
                <w:sz w:val="20"/>
                <w:szCs w:val="20"/>
              </w:rPr>
              <w:t xml:space="preserve">   Asume como líneas de investigación Educación, Sociedad, Pedagogía, Desarrollo humano sostenible y </w:t>
            </w:r>
            <w:r w:rsidRPr="00784132">
              <w:rPr>
                <w:rFonts w:eastAsia="Calibri" w:cs="Arial"/>
                <w:color w:val="000000"/>
                <w:sz w:val="20"/>
                <w:szCs w:val="20"/>
              </w:rPr>
              <w:t xml:space="preserve">Orientación educacional. Los contenidos fundamentales se relacionan con  la mediación en conflictos desde la labor educativa del maestro con un enfoque ético,  axiológico y humanista </w:t>
            </w:r>
          </w:p>
        </w:tc>
      </w:tr>
      <w:tr w:rsidR="00012675" w:rsidRPr="00784132" w14:paraId="70B85344" w14:textId="77777777" w:rsidTr="00F47F45">
        <w:trPr>
          <w:trHeight w:val="532"/>
        </w:trPr>
        <w:tc>
          <w:tcPr>
            <w:tcW w:w="4316" w:type="dxa"/>
            <w:gridSpan w:val="3"/>
          </w:tcPr>
          <w:p w14:paraId="6CA642EC" w14:textId="77777777" w:rsidR="00012675" w:rsidRPr="00784132" w:rsidRDefault="00012675" w:rsidP="00012675">
            <w:pPr>
              <w:rPr>
                <w:rFonts w:eastAsia="Calibri" w:cs="Times New Roman"/>
                <w:sz w:val="20"/>
                <w:szCs w:val="20"/>
              </w:rPr>
            </w:pPr>
            <w:r w:rsidRPr="00784132">
              <w:rPr>
                <w:rFonts w:eastAsia="Calibri" w:cs="Times New Roman"/>
                <w:b/>
                <w:sz w:val="20"/>
                <w:szCs w:val="20"/>
              </w:rPr>
              <w:t>Solicitado por</w:t>
            </w:r>
            <w:r w:rsidRPr="00784132">
              <w:rPr>
                <w:rFonts w:eastAsia="Calibri" w:cs="Times New Roman"/>
                <w:sz w:val="20"/>
                <w:szCs w:val="20"/>
              </w:rPr>
              <w:t>: MES, MINED</w:t>
            </w:r>
          </w:p>
        </w:tc>
        <w:tc>
          <w:tcPr>
            <w:tcW w:w="5324" w:type="dxa"/>
            <w:gridSpan w:val="2"/>
          </w:tcPr>
          <w:p w14:paraId="41623C83" w14:textId="77777777" w:rsidR="00012675" w:rsidRPr="00784132" w:rsidRDefault="00012675" w:rsidP="00012675">
            <w:pPr>
              <w:rPr>
                <w:rFonts w:eastAsia="Calibri" w:cs="Times New Roman"/>
                <w:sz w:val="20"/>
                <w:szCs w:val="20"/>
              </w:rPr>
            </w:pPr>
            <w:r w:rsidRPr="00784132">
              <w:rPr>
                <w:rFonts w:eastAsia="Calibri" w:cs="Times New Roman"/>
                <w:b/>
                <w:sz w:val="20"/>
                <w:szCs w:val="20"/>
              </w:rPr>
              <w:t>Otros posibles participantes</w:t>
            </w:r>
            <w:r w:rsidRPr="00784132">
              <w:rPr>
                <w:rFonts w:eastAsia="Calibri" w:cs="Times New Roman"/>
                <w:sz w:val="20"/>
                <w:szCs w:val="20"/>
              </w:rPr>
              <w:t>: Escuelas formadoras de maestro</w:t>
            </w:r>
          </w:p>
        </w:tc>
      </w:tr>
      <w:tr w:rsidR="00012675" w:rsidRPr="00784132" w14:paraId="22CFFA65" w14:textId="77777777" w:rsidTr="00F47F45">
        <w:trPr>
          <w:trHeight w:val="981"/>
        </w:trPr>
        <w:tc>
          <w:tcPr>
            <w:tcW w:w="4316" w:type="dxa"/>
            <w:gridSpan w:val="3"/>
          </w:tcPr>
          <w:p w14:paraId="6A5F4432" w14:textId="77777777" w:rsidR="00012675" w:rsidRPr="00784132" w:rsidRDefault="00012675" w:rsidP="00012675">
            <w:pPr>
              <w:tabs>
                <w:tab w:val="center" w:pos="4139"/>
              </w:tabs>
              <w:rPr>
                <w:rFonts w:eastAsia="Calibri" w:cs="Times New Roman"/>
                <w:sz w:val="20"/>
                <w:szCs w:val="20"/>
              </w:rPr>
            </w:pPr>
            <w:r w:rsidRPr="00784132">
              <w:rPr>
                <w:rFonts w:eastAsia="Calibri" w:cs="Times New Roman"/>
                <w:b/>
                <w:sz w:val="20"/>
                <w:szCs w:val="20"/>
              </w:rPr>
              <w:t>Responde a prioridades</w:t>
            </w:r>
            <w:r w:rsidRPr="00784132">
              <w:rPr>
                <w:rFonts w:eastAsia="Calibri" w:cs="Times New Roman"/>
                <w:sz w:val="20"/>
                <w:szCs w:val="20"/>
              </w:rPr>
              <w:t xml:space="preserve">          si X  no___</w:t>
            </w:r>
          </w:p>
          <w:p w14:paraId="63C832F7"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Especifique:  Eje estratégico:  Servicios técnicos profesionales </w:t>
            </w:r>
          </w:p>
          <w:p w14:paraId="125810CA" w14:textId="77777777" w:rsidR="00012675" w:rsidRPr="00784132" w:rsidRDefault="00012675" w:rsidP="00012675">
            <w:pPr>
              <w:rPr>
                <w:rFonts w:eastAsia="Calibri" w:cs="Times New Roman"/>
                <w:sz w:val="20"/>
                <w:szCs w:val="20"/>
              </w:rPr>
            </w:pPr>
          </w:p>
        </w:tc>
        <w:tc>
          <w:tcPr>
            <w:tcW w:w="5324" w:type="dxa"/>
            <w:gridSpan w:val="2"/>
          </w:tcPr>
          <w:p w14:paraId="5788CDCD" w14:textId="77777777" w:rsidR="00012675" w:rsidRPr="00784132" w:rsidRDefault="00012675" w:rsidP="00012675">
            <w:pPr>
              <w:tabs>
                <w:tab w:val="center" w:pos="4139"/>
              </w:tabs>
              <w:rPr>
                <w:rFonts w:eastAsia="Calibri" w:cs="Times New Roman"/>
                <w:sz w:val="20"/>
                <w:szCs w:val="20"/>
              </w:rPr>
            </w:pPr>
            <w:r w:rsidRPr="00784132">
              <w:rPr>
                <w:rFonts w:eastAsia="Calibri" w:cs="Times New Roman"/>
                <w:b/>
                <w:sz w:val="20"/>
                <w:szCs w:val="20"/>
              </w:rPr>
              <w:t>Vinculado a proyecto</w:t>
            </w:r>
            <w:r w:rsidRPr="00784132">
              <w:rPr>
                <w:rFonts w:eastAsia="Calibri" w:cs="Times New Roman"/>
                <w:sz w:val="20"/>
                <w:szCs w:val="20"/>
              </w:rPr>
              <w:t>:    si X    no___</w:t>
            </w:r>
          </w:p>
          <w:p w14:paraId="364C290F"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Tipo de proyecto y nombre.  Proyecto de DHL “ Preveduca”                                                                          </w:t>
            </w:r>
          </w:p>
        </w:tc>
      </w:tr>
    </w:tbl>
    <w:p w14:paraId="1FC5B548" w14:textId="77777777" w:rsidR="00012675" w:rsidRPr="00784132" w:rsidRDefault="00012675" w:rsidP="00012675">
      <w:pPr>
        <w:ind w:firstLine="708"/>
        <w:rPr>
          <w:sz w:val="20"/>
          <w:szCs w:val="20"/>
        </w:rPr>
      </w:pPr>
    </w:p>
    <w:p w14:paraId="7EC854A8" w14:textId="77777777" w:rsidR="00012675" w:rsidRPr="00784132" w:rsidRDefault="00012675" w:rsidP="00012675">
      <w:pPr>
        <w:ind w:firstLine="708"/>
        <w:rPr>
          <w:sz w:val="20"/>
          <w:szCs w:val="20"/>
        </w:rPr>
      </w:pPr>
    </w:p>
    <w:p w14:paraId="6664B880" w14:textId="77777777" w:rsidR="00012675" w:rsidRPr="00784132" w:rsidRDefault="00012675" w:rsidP="00012675">
      <w:pPr>
        <w:ind w:firstLine="708"/>
        <w:rPr>
          <w:sz w:val="20"/>
          <w:szCs w:val="20"/>
        </w:rPr>
      </w:pPr>
    </w:p>
    <w:tbl>
      <w:tblPr>
        <w:tblStyle w:val="Tablaconcuadrcula"/>
        <w:tblpPr w:leftFromText="141" w:rightFromText="141" w:vertAnchor="text" w:horzAnchor="margin" w:tblpXSpec="center" w:tblpY="47"/>
        <w:tblW w:w="9497" w:type="dxa"/>
        <w:tblLook w:val="04A0" w:firstRow="1" w:lastRow="0" w:firstColumn="1" w:lastColumn="0" w:noHBand="0" w:noVBand="1"/>
      </w:tblPr>
      <w:tblGrid>
        <w:gridCol w:w="731"/>
        <w:gridCol w:w="2529"/>
        <w:gridCol w:w="78"/>
        <w:gridCol w:w="1654"/>
        <w:gridCol w:w="4505"/>
      </w:tblGrid>
      <w:tr w:rsidR="00012675" w:rsidRPr="00784132" w14:paraId="7DD4C0DE" w14:textId="77777777" w:rsidTr="004D6E63">
        <w:trPr>
          <w:trHeight w:val="417"/>
        </w:trPr>
        <w:tc>
          <w:tcPr>
            <w:tcW w:w="731" w:type="dxa"/>
          </w:tcPr>
          <w:p w14:paraId="4106EFED" w14:textId="77777777" w:rsidR="00012675" w:rsidRPr="00784132" w:rsidRDefault="00012675" w:rsidP="00012675">
            <w:pPr>
              <w:jc w:val="both"/>
              <w:rPr>
                <w:rFonts w:cs="Arial"/>
                <w:sz w:val="20"/>
                <w:szCs w:val="20"/>
              </w:rPr>
            </w:pPr>
            <w:r w:rsidRPr="00784132">
              <w:rPr>
                <w:rFonts w:cs="Arial"/>
                <w:b/>
                <w:sz w:val="20"/>
                <w:szCs w:val="20"/>
              </w:rPr>
              <w:t>Área</w:t>
            </w:r>
            <w:r w:rsidRPr="00784132">
              <w:rPr>
                <w:rFonts w:cs="Arial"/>
                <w:sz w:val="20"/>
                <w:szCs w:val="20"/>
              </w:rPr>
              <w:t>: FCE</w:t>
            </w:r>
          </w:p>
        </w:tc>
        <w:tc>
          <w:tcPr>
            <w:tcW w:w="2529" w:type="dxa"/>
          </w:tcPr>
          <w:p w14:paraId="422F2061" w14:textId="77777777" w:rsidR="00012675" w:rsidRPr="00784132" w:rsidRDefault="00012675" w:rsidP="00012675">
            <w:pPr>
              <w:jc w:val="both"/>
              <w:rPr>
                <w:rFonts w:cs="Arial"/>
                <w:sz w:val="20"/>
                <w:szCs w:val="20"/>
              </w:rPr>
            </w:pPr>
            <w:r w:rsidRPr="00784132">
              <w:rPr>
                <w:rFonts w:cs="Arial"/>
                <w:b/>
                <w:sz w:val="20"/>
                <w:szCs w:val="20"/>
              </w:rPr>
              <w:t>Teléfono</w:t>
            </w:r>
            <w:r w:rsidRPr="00784132">
              <w:rPr>
                <w:rFonts w:cs="Arial"/>
                <w:sz w:val="20"/>
                <w:szCs w:val="20"/>
              </w:rPr>
              <w:t>:55957652</w:t>
            </w:r>
          </w:p>
        </w:tc>
        <w:tc>
          <w:tcPr>
            <w:tcW w:w="1732" w:type="dxa"/>
            <w:gridSpan w:val="2"/>
          </w:tcPr>
          <w:p w14:paraId="24F9F571" w14:textId="77777777" w:rsidR="00012675" w:rsidRPr="00784132" w:rsidRDefault="00012675" w:rsidP="00012675">
            <w:pPr>
              <w:jc w:val="both"/>
              <w:rPr>
                <w:rFonts w:cs="Arial"/>
                <w:b/>
                <w:sz w:val="20"/>
                <w:szCs w:val="20"/>
              </w:rPr>
            </w:pPr>
            <w:r w:rsidRPr="00784132">
              <w:rPr>
                <w:rFonts w:cs="Arial"/>
                <w:b/>
                <w:sz w:val="20"/>
                <w:szCs w:val="20"/>
              </w:rPr>
              <w:t xml:space="preserve">Tipo de Posgrado: entrenamiento </w:t>
            </w:r>
          </w:p>
        </w:tc>
        <w:tc>
          <w:tcPr>
            <w:tcW w:w="4505" w:type="dxa"/>
          </w:tcPr>
          <w:p w14:paraId="2449BF7A" w14:textId="77777777" w:rsidR="00012675" w:rsidRPr="00784132" w:rsidRDefault="00012675" w:rsidP="00012675">
            <w:pPr>
              <w:jc w:val="both"/>
              <w:rPr>
                <w:rFonts w:cs="Arial"/>
                <w:color w:val="000000"/>
                <w:sz w:val="20"/>
                <w:szCs w:val="20"/>
              </w:rPr>
            </w:pPr>
            <w:r w:rsidRPr="00784132">
              <w:rPr>
                <w:rFonts w:cs="Arial"/>
                <w:b/>
                <w:sz w:val="20"/>
                <w:szCs w:val="20"/>
              </w:rPr>
              <w:t xml:space="preserve">Código: </w:t>
            </w:r>
            <w:r w:rsidRPr="00784132">
              <w:rPr>
                <w:rFonts w:cs="Arial"/>
                <w:color w:val="000000"/>
                <w:sz w:val="20"/>
                <w:szCs w:val="20"/>
              </w:rPr>
              <w:t>PG-FCE-E- 3</w:t>
            </w:r>
          </w:p>
          <w:p w14:paraId="3C43737A" w14:textId="77777777" w:rsidR="00012675" w:rsidRPr="00784132" w:rsidRDefault="00012675" w:rsidP="00012675">
            <w:pPr>
              <w:jc w:val="both"/>
              <w:rPr>
                <w:rFonts w:cs="Arial"/>
                <w:b/>
                <w:sz w:val="20"/>
                <w:szCs w:val="20"/>
              </w:rPr>
            </w:pPr>
          </w:p>
          <w:p w14:paraId="02B1E617" w14:textId="77777777" w:rsidR="00012675" w:rsidRPr="00784132" w:rsidRDefault="00012675" w:rsidP="00012675">
            <w:pPr>
              <w:jc w:val="both"/>
              <w:rPr>
                <w:rFonts w:cs="Arial"/>
                <w:sz w:val="20"/>
                <w:szCs w:val="20"/>
              </w:rPr>
            </w:pPr>
            <w:r w:rsidRPr="00784132">
              <w:rPr>
                <w:rFonts w:cs="Arial"/>
                <w:b/>
                <w:sz w:val="20"/>
                <w:szCs w:val="20"/>
              </w:rPr>
              <w:t>Horas</w:t>
            </w:r>
            <w:r w:rsidRPr="00784132">
              <w:rPr>
                <w:rFonts w:cs="Arial"/>
                <w:sz w:val="20"/>
                <w:szCs w:val="20"/>
              </w:rPr>
              <w:t xml:space="preserve">:30 hrs </w:t>
            </w:r>
          </w:p>
        </w:tc>
      </w:tr>
      <w:tr w:rsidR="00012675" w:rsidRPr="00784132" w14:paraId="6F8C144C" w14:textId="77777777" w:rsidTr="004D6E63">
        <w:trPr>
          <w:trHeight w:val="397"/>
        </w:trPr>
        <w:tc>
          <w:tcPr>
            <w:tcW w:w="3260" w:type="dxa"/>
            <w:gridSpan w:val="2"/>
          </w:tcPr>
          <w:p w14:paraId="65F7ED8C"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Título</w:t>
            </w:r>
            <w:r w:rsidRPr="00784132">
              <w:rPr>
                <w:rFonts w:cs="Arial"/>
                <w:color w:val="000000" w:themeColor="text1"/>
                <w:sz w:val="20"/>
                <w:szCs w:val="20"/>
              </w:rPr>
              <w:t>:</w:t>
            </w:r>
            <w:r w:rsidR="0054262A" w:rsidRPr="00784132">
              <w:rPr>
                <w:rFonts w:cs="Arial"/>
                <w:color w:val="000000" w:themeColor="text1"/>
                <w:sz w:val="20"/>
                <w:szCs w:val="20"/>
              </w:rPr>
              <w:t xml:space="preserve"> </w:t>
            </w:r>
            <w:r w:rsidRPr="00784132">
              <w:rPr>
                <w:rFonts w:cs="Arial"/>
                <w:color w:val="000000" w:themeColor="text1"/>
                <w:sz w:val="20"/>
                <w:szCs w:val="20"/>
              </w:rPr>
              <w:t>Tratamiento  Psicopedagógico individual y grupal desde una perspectiva inclusiva.</w:t>
            </w:r>
          </w:p>
          <w:p w14:paraId="7361102A"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 xml:space="preserve">Inicio: abril  Termina: </w:t>
            </w:r>
            <w:r w:rsidRPr="00784132">
              <w:rPr>
                <w:rFonts w:cs="Arial"/>
                <w:color w:val="000000" w:themeColor="text1"/>
                <w:sz w:val="20"/>
                <w:szCs w:val="20"/>
              </w:rPr>
              <w:t>mayo</w:t>
            </w:r>
          </w:p>
        </w:tc>
        <w:tc>
          <w:tcPr>
            <w:tcW w:w="6237" w:type="dxa"/>
            <w:gridSpan w:val="3"/>
          </w:tcPr>
          <w:p w14:paraId="6DB60235" w14:textId="77777777" w:rsidR="00012675" w:rsidRPr="00784132" w:rsidRDefault="00012675" w:rsidP="00012675">
            <w:pPr>
              <w:jc w:val="both"/>
              <w:rPr>
                <w:rFonts w:cs="Arial"/>
                <w:color w:val="000000" w:themeColor="text1"/>
                <w:sz w:val="20"/>
                <w:szCs w:val="20"/>
              </w:rPr>
            </w:pPr>
            <w:r w:rsidRPr="00784132">
              <w:rPr>
                <w:rFonts w:cs="Arial"/>
                <w:color w:val="000000" w:themeColor="text1"/>
                <w:sz w:val="20"/>
                <w:szCs w:val="20"/>
              </w:rPr>
              <w:t xml:space="preserve">Profesor o coordinador  Especialista en docencia de posgrado en psicopedagogía  Ada Yunia Oliva Feria Prof. Auxiliar. Email </w:t>
            </w:r>
            <w:hyperlink r:id="rId34" w:history="1">
              <w:r w:rsidRPr="00784132">
                <w:rPr>
                  <w:rFonts w:cs="Arial"/>
                  <w:color w:val="0563C1" w:themeColor="hyperlink"/>
                  <w:sz w:val="20"/>
                  <w:szCs w:val="20"/>
                  <w:u w:val="single"/>
                </w:rPr>
                <w:t>a.yunia@uo.edu.cu</w:t>
              </w:r>
            </w:hyperlink>
          </w:p>
          <w:p w14:paraId="7A7F9B45" w14:textId="77777777" w:rsidR="00012675" w:rsidRPr="00784132" w:rsidRDefault="00012675" w:rsidP="00012675">
            <w:pPr>
              <w:jc w:val="both"/>
              <w:rPr>
                <w:rFonts w:cs="Arial"/>
                <w:color w:val="000000" w:themeColor="text1"/>
                <w:sz w:val="20"/>
                <w:szCs w:val="20"/>
              </w:rPr>
            </w:pPr>
            <w:r w:rsidRPr="00784132">
              <w:rPr>
                <w:rFonts w:cs="Arial"/>
                <w:color w:val="000000" w:themeColor="text1"/>
                <w:sz w:val="20"/>
                <w:szCs w:val="20"/>
              </w:rPr>
              <w:t xml:space="preserve">Profesor instructor Master en Orientación Educativa Lien Torres Moraga. Email </w:t>
            </w:r>
            <w:hyperlink r:id="rId35" w:history="1">
              <w:r w:rsidRPr="00784132">
                <w:rPr>
                  <w:rFonts w:cs="Arial"/>
                  <w:color w:val="0563C1" w:themeColor="hyperlink"/>
                  <w:sz w:val="20"/>
                  <w:szCs w:val="20"/>
                  <w:u w:val="single"/>
                </w:rPr>
                <w:t>lientm@uo.edu.cu</w:t>
              </w:r>
            </w:hyperlink>
          </w:p>
          <w:p w14:paraId="0C749530" w14:textId="77777777" w:rsidR="00012675" w:rsidRPr="00784132" w:rsidRDefault="00012675" w:rsidP="00012675">
            <w:pPr>
              <w:jc w:val="both"/>
              <w:rPr>
                <w:rFonts w:cs="Arial"/>
                <w:color w:val="000000" w:themeColor="text1"/>
                <w:sz w:val="20"/>
                <w:szCs w:val="20"/>
              </w:rPr>
            </w:pPr>
          </w:p>
        </w:tc>
      </w:tr>
      <w:tr w:rsidR="00012675" w:rsidRPr="00784132" w14:paraId="7B885EC1" w14:textId="77777777" w:rsidTr="004D6E63">
        <w:trPr>
          <w:trHeight w:val="913"/>
        </w:trPr>
        <w:tc>
          <w:tcPr>
            <w:tcW w:w="9497" w:type="dxa"/>
            <w:gridSpan w:val="5"/>
          </w:tcPr>
          <w:p w14:paraId="6BF39AD9"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 xml:space="preserve">Objetivo </w:t>
            </w:r>
            <w:r w:rsidRPr="00784132">
              <w:rPr>
                <w:rFonts w:cs="Arial"/>
                <w:bCs/>
                <w:color w:val="000000" w:themeColor="text1"/>
                <w:sz w:val="20"/>
                <w:szCs w:val="20"/>
              </w:rPr>
              <w:t>Entrenar</w:t>
            </w:r>
            <w:r w:rsidRPr="00784132">
              <w:rPr>
                <w:rFonts w:eastAsia="Arial Unicode MS" w:cs="Arial"/>
                <w:color w:val="000000" w:themeColor="text1"/>
                <w:sz w:val="20"/>
                <w:szCs w:val="20"/>
              </w:rPr>
              <w:t>a  los psicopedagogos del territorio en el tratamiento Psicopedagógico grupal e individual de niños adolescentes y  jóvenes con dificultades en el aprendizaje y/o  comportamiento teniendo en cuenta la singularidad de este  para el desempeño exitoso de sus funciones.</w:t>
            </w:r>
          </w:p>
        </w:tc>
      </w:tr>
      <w:tr w:rsidR="00012675" w:rsidRPr="00784132" w14:paraId="7F77834F" w14:textId="77777777" w:rsidTr="004D6E63">
        <w:trPr>
          <w:trHeight w:val="1118"/>
        </w:trPr>
        <w:tc>
          <w:tcPr>
            <w:tcW w:w="9497" w:type="dxa"/>
            <w:gridSpan w:val="5"/>
          </w:tcPr>
          <w:p w14:paraId="39A80FEB"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Breve descripción de su contenido</w:t>
            </w:r>
            <w:r w:rsidRPr="00784132">
              <w:rPr>
                <w:rFonts w:cs="Arial"/>
                <w:color w:val="000000" w:themeColor="text1"/>
                <w:sz w:val="20"/>
                <w:szCs w:val="20"/>
              </w:rPr>
              <w:t xml:space="preserve">:La preparación consiste en brindar una superación a los psicopedagogos acerca de los pasos metodológicos para desarrollar  e impartir los tratamientos psicológicos como una de sus principales funciones así como darle herramientas psicopedagógicas  para activar los procesos psíquicos y el desarrollo de habilidades generales de los educandos y que sepa potenciar desde la unión del educador y la familia mediante el proceso de orientación bajo una perspectiva inclusiva. </w:t>
            </w:r>
          </w:p>
        </w:tc>
      </w:tr>
      <w:tr w:rsidR="00012675" w:rsidRPr="00784132" w14:paraId="0BC0FDF7" w14:textId="77777777" w:rsidTr="004D6E63">
        <w:trPr>
          <w:trHeight w:val="532"/>
        </w:trPr>
        <w:tc>
          <w:tcPr>
            <w:tcW w:w="3338" w:type="dxa"/>
            <w:gridSpan w:val="3"/>
          </w:tcPr>
          <w:p w14:paraId="26F55ED8"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Solicitado por</w:t>
            </w:r>
            <w:r w:rsidRPr="00784132">
              <w:rPr>
                <w:rFonts w:cs="Arial"/>
                <w:color w:val="000000" w:themeColor="text1"/>
                <w:sz w:val="20"/>
                <w:szCs w:val="20"/>
              </w:rPr>
              <w:t>:</w:t>
            </w:r>
            <w:r w:rsidR="0054262A" w:rsidRPr="00784132">
              <w:rPr>
                <w:rFonts w:cs="Arial"/>
                <w:color w:val="000000" w:themeColor="text1"/>
                <w:sz w:val="20"/>
                <w:szCs w:val="20"/>
              </w:rPr>
              <w:t xml:space="preserve"> </w:t>
            </w:r>
            <w:r w:rsidRPr="00784132">
              <w:rPr>
                <w:rFonts w:cs="Arial"/>
                <w:color w:val="000000" w:themeColor="text1"/>
                <w:sz w:val="20"/>
                <w:szCs w:val="20"/>
              </w:rPr>
              <w:t>CDO</w:t>
            </w:r>
          </w:p>
        </w:tc>
        <w:tc>
          <w:tcPr>
            <w:tcW w:w="6159" w:type="dxa"/>
            <w:gridSpan w:val="2"/>
          </w:tcPr>
          <w:p w14:paraId="2E4442BC" w14:textId="77777777" w:rsidR="00012675" w:rsidRPr="00784132" w:rsidRDefault="00012675" w:rsidP="00012675">
            <w:pPr>
              <w:jc w:val="both"/>
              <w:rPr>
                <w:rFonts w:cs="Arial"/>
                <w:color w:val="000000" w:themeColor="text1"/>
                <w:sz w:val="20"/>
                <w:szCs w:val="20"/>
              </w:rPr>
            </w:pPr>
            <w:r w:rsidRPr="00784132">
              <w:rPr>
                <w:rFonts w:cs="Arial"/>
                <w:b/>
                <w:color w:val="000000" w:themeColor="text1"/>
                <w:sz w:val="20"/>
                <w:szCs w:val="20"/>
              </w:rPr>
              <w:t>Otros posibles participantes</w:t>
            </w:r>
            <w:proofErr w:type="gramStart"/>
            <w:r w:rsidRPr="00784132">
              <w:rPr>
                <w:rFonts w:cs="Arial"/>
                <w:color w:val="000000" w:themeColor="text1"/>
                <w:sz w:val="20"/>
                <w:szCs w:val="20"/>
              </w:rPr>
              <w:t>:Prof</w:t>
            </w:r>
            <w:proofErr w:type="gramEnd"/>
            <w:r w:rsidRPr="00784132">
              <w:rPr>
                <w:rFonts w:cs="Arial"/>
                <w:color w:val="000000" w:themeColor="text1"/>
                <w:sz w:val="20"/>
                <w:szCs w:val="20"/>
              </w:rPr>
              <w:t>. De la Formación pedagógica. Escuela pedagógica. José  Tey</w:t>
            </w:r>
            <w:r w:rsidRPr="00784132">
              <w:rPr>
                <w:rFonts w:cs="Arial"/>
                <w:sz w:val="20"/>
                <w:szCs w:val="20"/>
              </w:rPr>
              <w:t>Saint – Blancard</w:t>
            </w:r>
          </w:p>
        </w:tc>
      </w:tr>
      <w:tr w:rsidR="00012675" w:rsidRPr="00784132" w14:paraId="4257351F" w14:textId="77777777" w:rsidTr="004D6E63">
        <w:trPr>
          <w:trHeight w:val="278"/>
        </w:trPr>
        <w:tc>
          <w:tcPr>
            <w:tcW w:w="3338" w:type="dxa"/>
            <w:gridSpan w:val="3"/>
          </w:tcPr>
          <w:p w14:paraId="05DBB424" w14:textId="77777777" w:rsidR="00012675" w:rsidRPr="00784132" w:rsidRDefault="00012675" w:rsidP="00012675">
            <w:pPr>
              <w:tabs>
                <w:tab w:val="center" w:pos="4139"/>
              </w:tabs>
              <w:jc w:val="both"/>
              <w:rPr>
                <w:rFonts w:cs="Arial"/>
                <w:color w:val="000000" w:themeColor="text1"/>
                <w:sz w:val="20"/>
                <w:szCs w:val="20"/>
              </w:rPr>
            </w:pPr>
            <w:r w:rsidRPr="00784132">
              <w:rPr>
                <w:rFonts w:cs="Arial"/>
                <w:b/>
                <w:color w:val="000000" w:themeColor="text1"/>
                <w:sz w:val="20"/>
                <w:szCs w:val="20"/>
              </w:rPr>
              <w:t xml:space="preserve">Responde a prioridades </w:t>
            </w:r>
            <w:r w:rsidRPr="00784132">
              <w:rPr>
                <w:rFonts w:cs="Arial"/>
                <w:color w:val="000000" w:themeColor="text1"/>
                <w:sz w:val="20"/>
                <w:szCs w:val="20"/>
              </w:rPr>
              <w:t>X  no___</w:t>
            </w:r>
          </w:p>
          <w:p w14:paraId="589A8086"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tc>
        <w:tc>
          <w:tcPr>
            <w:tcW w:w="6159" w:type="dxa"/>
            <w:gridSpan w:val="2"/>
          </w:tcPr>
          <w:p w14:paraId="3A417E67" w14:textId="77777777" w:rsidR="00012675" w:rsidRPr="00784132" w:rsidRDefault="00012675" w:rsidP="00012675">
            <w:pPr>
              <w:tabs>
                <w:tab w:val="center" w:pos="4139"/>
              </w:tabs>
              <w:jc w:val="both"/>
              <w:rPr>
                <w:rFonts w:cs="Arial"/>
                <w:color w:val="000000" w:themeColor="text1"/>
                <w:sz w:val="20"/>
                <w:szCs w:val="20"/>
              </w:rPr>
            </w:pPr>
            <w:r w:rsidRPr="00784132">
              <w:rPr>
                <w:rFonts w:cs="Arial"/>
                <w:b/>
                <w:color w:val="000000" w:themeColor="text1"/>
                <w:sz w:val="20"/>
                <w:szCs w:val="20"/>
              </w:rPr>
              <w:t>Vinculado a proyecto</w:t>
            </w:r>
            <w:r w:rsidRPr="00784132">
              <w:rPr>
                <w:rFonts w:cs="Arial"/>
                <w:color w:val="000000" w:themeColor="text1"/>
                <w:sz w:val="20"/>
                <w:szCs w:val="20"/>
              </w:rPr>
              <w:t>:    si   no_X__</w:t>
            </w:r>
          </w:p>
          <w:p w14:paraId="7D9B1A91" w14:textId="77777777" w:rsidR="00012675" w:rsidRPr="00784132" w:rsidRDefault="00012675" w:rsidP="00012675">
            <w:pPr>
              <w:jc w:val="both"/>
              <w:rPr>
                <w:rFonts w:cs="Arial"/>
                <w:color w:val="000000" w:themeColor="text1"/>
                <w:sz w:val="20"/>
                <w:szCs w:val="20"/>
              </w:rPr>
            </w:pPr>
            <w:r w:rsidRPr="00784132">
              <w:rPr>
                <w:rFonts w:cs="Arial"/>
                <w:color w:val="000000" w:themeColor="text1"/>
                <w:sz w:val="20"/>
                <w:szCs w:val="20"/>
              </w:rPr>
              <w:t xml:space="preserve">Tipo de proyecto y nombre. </w:t>
            </w:r>
          </w:p>
        </w:tc>
      </w:tr>
    </w:tbl>
    <w:p w14:paraId="269DB743" w14:textId="77777777" w:rsidR="00012675" w:rsidRPr="00784132" w:rsidRDefault="00012675" w:rsidP="00012675">
      <w:pPr>
        <w:rPr>
          <w:sz w:val="20"/>
          <w:szCs w:val="20"/>
        </w:rPr>
      </w:pPr>
    </w:p>
    <w:p w14:paraId="0B8C4662" w14:textId="77777777" w:rsidR="00012675" w:rsidRPr="00784132" w:rsidRDefault="00012675" w:rsidP="00012675">
      <w:pPr>
        <w:rPr>
          <w:sz w:val="20"/>
          <w:szCs w:val="20"/>
        </w:rPr>
      </w:pPr>
    </w:p>
    <w:p w14:paraId="1F74C431" w14:textId="77777777" w:rsidR="00A35FB0" w:rsidRPr="00784132" w:rsidRDefault="00A35FB0" w:rsidP="00012675">
      <w:pPr>
        <w:rPr>
          <w:sz w:val="20"/>
          <w:szCs w:val="20"/>
        </w:rPr>
      </w:pPr>
    </w:p>
    <w:p w14:paraId="5D97542E" w14:textId="77777777" w:rsidR="00A35FB0" w:rsidRPr="00784132" w:rsidRDefault="00A35FB0" w:rsidP="00012675">
      <w:pPr>
        <w:rPr>
          <w:sz w:val="20"/>
          <w:szCs w:val="20"/>
        </w:rPr>
      </w:pPr>
    </w:p>
    <w:p w14:paraId="11855463" w14:textId="77777777" w:rsidR="00A35FB0" w:rsidRDefault="00A35FB0" w:rsidP="00012675">
      <w:pPr>
        <w:rPr>
          <w:sz w:val="20"/>
          <w:szCs w:val="20"/>
        </w:rPr>
      </w:pPr>
    </w:p>
    <w:p w14:paraId="43030E1D" w14:textId="77777777" w:rsidR="00854121" w:rsidRDefault="00854121" w:rsidP="00012675">
      <w:pPr>
        <w:rPr>
          <w:sz w:val="20"/>
          <w:szCs w:val="20"/>
        </w:rPr>
      </w:pPr>
    </w:p>
    <w:p w14:paraId="6741588E" w14:textId="77777777" w:rsidR="00854121" w:rsidRDefault="00854121" w:rsidP="00012675">
      <w:pPr>
        <w:rPr>
          <w:sz w:val="20"/>
          <w:szCs w:val="20"/>
        </w:rPr>
      </w:pPr>
    </w:p>
    <w:p w14:paraId="50EF409D" w14:textId="77777777" w:rsidR="00854121" w:rsidRPr="00784132" w:rsidRDefault="00854121" w:rsidP="00012675">
      <w:pPr>
        <w:rPr>
          <w:sz w:val="20"/>
          <w:szCs w:val="20"/>
        </w:rPr>
      </w:pPr>
    </w:p>
    <w:tbl>
      <w:tblPr>
        <w:tblStyle w:val="Tablaconcuadrcula"/>
        <w:tblW w:w="9498" w:type="dxa"/>
        <w:tblInd w:w="-431" w:type="dxa"/>
        <w:tblLook w:val="04A0" w:firstRow="1" w:lastRow="0" w:firstColumn="1" w:lastColumn="0" w:noHBand="0" w:noVBand="1"/>
      </w:tblPr>
      <w:tblGrid>
        <w:gridCol w:w="1721"/>
        <w:gridCol w:w="2533"/>
        <w:gridCol w:w="62"/>
        <w:gridCol w:w="1620"/>
        <w:gridCol w:w="3562"/>
      </w:tblGrid>
      <w:tr w:rsidR="00012675" w:rsidRPr="00784132" w14:paraId="618C323D" w14:textId="77777777" w:rsidTr="001F618D">
        <w:trPr>
          <w:trHeight w:val="417"/>
        </w:trPr>
        <w:tc>
          <w:tcPr>
            <w:tcW w:w="1721" w:type="dxa"/>
          </w:tcPr>
          <w:p w14:paraId="058E98A3"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4A825146"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0474BCC8" w14:textId="77777777" w:rsidR="00012675" w:rsidRPr="00784132" w:rsidRDefault="00012675" w:rsidP="00012675">
            <w:pPr>
              <w:rPr>
                <w:b/>
                <w:sz w:val="20"/>
                <w:szCs w:val="20"/>
              </w:rPr>
            </w:pPr>
            <w:r w:rsidRPr="00784132">
              <w:rPr>
                <w:b/>
                <w:sz w:val="20"/>
                <w:szCs w:val="20"/>
              </w:rPr>
              <w:t>Tipo de Posgrado</w:t>
            </w:r>
          </w:p>
          <w:p w14:paraId="0D7AE9AD" w14:textId="77777777" w:rsidR="00012675" w:rsidRPr="00784132" w:rsidRDefault="00012675" w:rsidP="00012675">
            <w:pPr>
              <w:rPr>
                <w:sz w:val="20"/>
                <w:szCs w:val="20"/>
              </w:rPr>
            </w:pPr>
            <w:r w:rsidRPr="00784132">
              <w:rPr>
                <w:sz w:val="20"/>
                <w:szCs w:val="20"/>
              </w:rPr>
              <w:t>Entrenamiento</w:t>
            </w:r>
          </w:p>
        </w:tc>
        <w:tc>
          <w:tcPr>
            <w:tcW w:w="3562" w:type="dxa"/>
          </w:tcPr>
          <w:p w14:paraId="3F633AFC" w14:textId="77777777" w:rsidR="00012675" w:rsidRPr="00784132" w:rsidRDefault="00012675" w:rsidP="00012675">
            <w:pPr>
              <w:rPr>
                <w:rFonts w:cs="Arial"/>
                <w:color w:val="000000"/>
                <w:sz w:val="20"/>
                <w:szCs w:val="20"/>
              </w:rPr>
            </w:pPr>
            <w:r w:rsidRPr="00784132">
              <w:rPr>
                <w:b/>
                <w:sz w:val="20"/>
                <w:szCs w:val="20"/>
              </w:rPr>
              <w:t xml:space="preserve">Código </w:t>
            </w:r>
            <w:r w:rsidRPr="00784132">
              <w:rPr>
                <w:rFonts w:cs="Arial"/>
                <w:color w:val="000000"/>
                <w:sz w:val="20"/>
                <w:szCs w:val="20"/>
              </w:rPr>
              <w:t>PG-FCE-E- 4</w:t>
            </w:r>
          </w:p>
          <w:p w14:paraId="5CDAA4AB" w14:textId="77777777" w:rsidR="00012675" w:rsidRPr="00784132" w:rsidRDefault="00012675" w:rsidP="00012675">
            <w:pPr>
              <w:rPr>
                <w:b/>
                <w:sz w:val="20"/>
                <w:szCs w:val="20"/>
              </w:rPr>
            </w:pPr>
          </w:p>
          <w:p w14:paraId="4AEC2D21" w14:textId="77777777" w:rsidR="00012675" w:rsidRPr="00784132" w:rsidRDefault="00012675" w:rsidP="00012675">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12BE8587" w14:textId="77777777" w:rsidTr="001F618D">
        <w:trPr>
          <w:trHeight w:val="397"/>
        </w:trPr>
        <w:tc>
          <w:tcPr>
            <w:tcW w:w="4254" w:type="dxa"/>
            <w:gridSpan w:val="2"/>
          </w:tcPr>
          <w:p w14:paraId="5A703389" w14:textId="77777777" w:rsidR="00012675" w:rsidRPr="00784132" w:rsidRDefault="00012675" w:rsidP="00012675">
            <w:pPr>
              <w:rPr>
                <w:sz w:val="20"/>
                <w:szCs w:val="20"/>
              </w:rPr>
            </w:pPr>
            <w:r w:rsidRPr="00784132">
              <w:rPr>
                <w:b/>
                <w:sz w:val="20"/>
                <w:szCs w:val="20"/>
              </w:rPr>
              <w:t>Título</w:t>
            </w:r>
            <w:r w:rsidRPr="00784132">
              <w:rPr>
                <w:sz w:val="20"/>
                <w:szCs w:val="20"/>
              </w:rPr>
              <w:t>: José Martí y su hijo para la primera infancia</w:t>
            </w:r>
          </w:p>
          <w:p w14:paraId="1D7605C2" w14:textId="77777777" w:rsidR="00012675" w:rsidRPr="00784132" w:rsidRDefault="00012675" w:rsidP="00012675">
            <w:pPr>
              <w:rPr>
                <w:sz w:val="20"/>
                <w:szCs w:val="20"/>
              </w:rPr>
            </w:pPr>
          </w:p>
          <w:p w14:paraId="53C7A809" w14:textId="77777777" w:rsidR="00012675" w:rsidRPr="00784132" w:rsidRDefault="00012675" w:rsidP="00012675">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marzo</w:t>
            </w:r>
          </w:p>
        </w:tc>
        <w:tc>
          <w:tcPr>
            <w:tcW w:w="5244" w:type="dxa"/>
            <w:gridSpan w:val="3"/>
          </w:tcPr>
          <w:p w14:paraId="2D8642D4"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PA y Dr. C Niovis L Espinal Lópezniovisel@uo.edu.cu.</w:t>
            </w:r>
          </w:p>
        </w:tc>
      </w:tr>
      <w:tr w:rsidR="00012675" w:rsidRPr="00784132" w14:paraId="73C28807" w14:textId="77777777" w:rsidTr="001F618D">
        <w:trPr>
          <w:trHeight w:val="913"/>
        </w:trPr>
        <w:tc>
          <w:tcPr>
            <w:tcW w:w="9498" w:type="dxa"/>
            <w:gridSpan w:val="5"/>
          </w:tcPr>
          <w:p w14:paraId="32153C99" w14:textId="77777777" w:rsidR="00012675" w:rsidRPr="00784132" w:rsidRDefault="00012675" w:rsidP="00012675">
            <w:pPr>
              <w:autoSpaceDE w:val="0"/>
              <w:autoSpaceDN w:val="0"/>
              <w:adjustRightInd w:val="0"/>
              <w:ind w:right="175"/>
              <w:jc w:val="both"/>
              <w:rPr>
                <w:rFonts w:eastAsia="Calibri" w:cs="Arial"/>
                <w:sz w:val="20"/>
                <w:szCs w:val="20"/>
              </w:rPr>
            </w:pPr>
            <w:r w:rsidRPr="00784132">
              <w:rPr>
                <w:b/>
                <w:sz w:val="20"/>
                <w:szCs w:val="20"/>
              </w:rPr>
              <w:t>Objetivo General</w:t>
            </w:r>
            <w:r w:rsidRPr="00784132">
              <w:rPr>
                <w:sz w:val="20"/>
                <w:szCs w:val="20"/>
              </w:rPr>
              <w:t>: Operar teórica y prácticamente con los contenidos</w:t>
            </w:r>
            <w:r w:rsidRPr="00784132">
              <w:rPr>
                <w:rFonts w:cs="Arial"/>
                <w:sz w:val="20"/>
                <w:szCs w:val="20"/>
              </w:rPr>
              <w:t xml:space="preserve"> acerca de </w:t>
            </w:r>
            <w:r w:rsidRPr="00784132">
              <w:rPr>
                <w:rFonts w:cs="Arial"/>
                <w:bCs/>
                <w:color w:val="000000"/>
                <w:sz w:val="20"/>
                <w:szCs w:val="20"/>
                <w:lang w:eastAsia="es-ES"/>
              </w:rPr>
              <w:t xml:space="preserve">cómo llevar al proceso educativo </w:t>
            </w:r>
            <w:r w:rsidR="0054262A" w:rsidRPr="00784132">
              <w:rPr>
                <w:rFonts w:cs="Arial"/>
                <w:bCs/>
                <w:color w:val="000000"/>
                <w:sz w:val="20"/>
                <w:szCs w:val="20"/>
                <w:lang w:eastAsia="es-ES"/>
              </w:rPr>
              <w:t>de la</w:t>
            </w:r>
            <w:r w:rsidR="0054262A" w:rsidRPr="00784132">
              <w:rPr>
                <w:rFonts w:cs="Arial"/>
                <w:sz w:val="20"/>
                <w:szCs w:val="20"/>
                <w:lang w:eastAsia="es-ES"/>
              </w:rPr>
              <w:t xml:space="preserve"> primera</w:t>
            </w:r>
            <w:r w:rsidRPr="00784132">
              <w:rPr>
                <w:rFonts w:cs="Arial"/>
                <w:sz w:val="20"/>
                <w:szCs w:val="20"/>
                <w:lang w:eastAsia="es-ES"/>
              </w:rPr>
              <w:t xml:space="preserve"> infancia </w:t>
            </w:r>
            <w:r w:rsidRPr="00784132">
              <w:rPr>
                <w:rFonts w:cs="Arial"/>
                <w:bCs/>
                <w:color w:val="000000"/>
                <w:sz w:val="20"/>
                <w:szCs w:val="20"/>
                <w:lang w:eastAsia="es-ES"/>
              </w:rPr>
              <w:t xml:space="preserve">los mensajes de amor de José Martí a su hijo a través de los poemas </w:t>
            </w:r>
            <w:r w:rsidRPr="00784132">
              <w:rPr>
                <w:rFonts w:cs="Arial"/>
                <w:sz w:val="20"/>
                <w:szCs w:val="20"/>
              </w:rPr>
              <w:t>del "Ismaelillo</w:t>
            </w:r>
            <w:proofErr w:type="gramStart"/>
            <w:r w:rsidRPr="00784132">
              <w:rPr>
                <w:rFonts w:cs="Arial"/>
                <w:sz w:val="20"/>
                <w:szCs w:val="20"/>
              </w:rPr>
              <w:t>" ,</w:t>
            </w:r>
            <w:proofErr w:type="gramEnd"/>
            <w:r w:rsidRPr="00784132">
              <w:rPr>
                <w:rFonts w:cs="Arial"/>
                <w:sz w:val="20"/>
                <w:szCs w:val="20"/>
              </w:rPr>
              <w:t xml:space="preserve"> desde las </w:t>
            </w:r>
            <w:r w:rsidRPr="00784132">
              <w:rPr>
                <w:sz w:val="20"/>
                <w:szCs w:val="20"/>
              </w:rPr>
              <w:t>Dimensiones Educación y Desarrollo de las Relaciones con el Entorno  y Comunicación</w:t>
            </w:r>
            <w:r w:rsidR="0054262A" w:rsidRPr="00784132">
              <w:rPr>
                <w:sz w:val="20"/>
                <w:szCs w:val="20"/>
              </w:rPr>
              <w:t xml:space="preserve"> </w:t>
            </w:r>
            <w:r w:rsidRPr="00784132">
              <w:rPr>
                <w:rFonts w:cs="Arial"/>
                <w:bCs/>
                <w:color w:val="000000"/>
                <w:sz w:val="20"/>
                <w:szCs w:val="20"/>
                <w:lang w:eastAsia="es-ES"/>
              </w:rPr>
              <w:t xml:space="preserve">para el 6to a/v y </w:t>
            </w:r>
            <w:r w:rsidRPr="00784132">
              <w:rPr>
                <w:rFonts w:cs="Arial"/>
                <w:sz w:val="20"/>
                <w:szCs w:val="20"/>
                <w:lang w:eastAsia="es-ES"/>
              </w:rPr>
              <w:t>las Adecuaciones al Cuaderno Martiano I para la primera infancia.</w:t>
            </w:r>
          </w:p>
        </w:tc>
      </w:tr>
      <w:tr w:rsidR="00012675" w:rsidRPr="00784132" w14:paraId="00362972" w14:textId="77777777" w:rsidTr="001F618D">
        <w:trPr>
          <w:trHeight w:val="1118"/>
        </w:trPr>
        <w:tc>
          <w:tcPr>
            <w:tcW w:w="9498" w:type="dxa"/>
            <w:gridSpan w:val="5"/>
          </w:tcPr>
          <w:p w14:paraId="08E97B91" w14:textId="77777777" w:rsidR="00012675" w:rsidRPr="00784132" w:rsidRDefault="00012675" w:rsidP="0052455B">
            <w:pPr>
              <w:numPr>
                <w:ilvl w:val="0"/>
                <w:numId w:val="3"/>
              </w:numPr>
              <w:ind w:right="34"/>
              <w:contextualSpacing/>
              <w:jc w:val="both"/>
              <w:rPr>
                <w:rFonts w:eastAsia="Calibri" w:cs="Arial"/>
                <w:sz w:val="20"/>
                <w:szCs w:val="20"/>
                <w:lang w:eastAsia="es-ES"/>
              </w:rPr>
            </w:pPr>
            <w:r w:rsidRPr="00784132">
              <w:rPr>
                <w:rFonts w:eastAsia="Calibri" w:cs="Times New Roman"/>
                <w:b/>
                <w:sz w:val="20"/>
                <w:szCs w:val="20"/>
              </w:rPr>
              <w:t>Breve descripción de su contenido</w:t>
            </w:r>
            <w:r w:rsidRPr="00784132">
              <w:rPr>
                <w:rFonts w:eastAsia="Calibri" w:cs="Times New Roman"/>
                <w:sz w:val="20"/>
                <w:szCs w:val="20"/>
              </w:rPr>
              <w:t xml:space="preserve">: </w:t>
            </w:r>
            <w:r w:rsidRPr="00784132">
              <w:rPr>
                <w:rFonts w:eastAsia="Calibri" w:cs="Arial"/>
                <w:color w:val="000000" w:themeColor="text1"/>
                <w:sz w:val="20"/>
                <w:szCs w:val="20"/>
              </w:rPr>
              <w:t>Los contenidos fundamentales se relacionan</w:t>
            </w:r>
            <w:r w:rsidRPr="00784132">
              <w:rPr>
                <w:rFonts w:eastAsia="Calibri" w:cs="Arial"/>
                <w:sz w:val="20"/>
                <w:szCs w:val="20"/>
              </w:rPr>
              <w:t xml:space="preserve"> con</w:t>
            </w:r>
            <w:r w:rsidR="0054262A" w:rsidRPr="00784132">
              <w:rPr>
                <w:rFonts w:eastAsia="Calibri" w:cs="Arial"/>
                <w:sz w:val="20"/>
                <w:szCs w:val="20"/>
              </w:rPr>
              <w:t xml:space="preserve"> </w:t>
            </w:r>
            <w:r w:rsidRPr="00784132">
              <w:rPr>
                <w:rFonts w:eastAsia="Calibri" w:cs="Arial"/>
                <w:sz w:val="20"/>
                <w:szCs w:val="20"/>
              </w:rPr>
              <w:t xml:space="preserve">las </w:t>
            </w:r>
            <w:r w:rsidRPr="00784132">
              <w:rPr>
                <w:rFonts w:eastAsia="Calibri" w:cs="Times New Roman"/>
                <w:sz w:val="20"/>
                <w:szCs w:val="20"/>
              </w:rPr>
              <w:t>Dimensiones Educación y Desarrollo de las Relaciones con el Entorno y Comunicación</w:t>
            </w:r>
            <w:r w:rsidRPr="00784132">
              <w:rPr>
                <w:rFonts w:eastAsia="Calibri" w:cs="Arial"/>
                <w:sz w:val="20"/>
                <w:szCs w:val="20"/>
              </w:rPr>
              <w:t xml:space="preserve"> del perfeccionamiento de la primera infancia a través de los mensajes</w:t>
            </w:r>
            <w:r w:rsidRPr="00784132">
              <w:rPr>
                <w:rFonts w:eastAsia="Calibri" w:cs="Arial"/>
                <w:bCs/>
                <w:color w:val="000000"/>
                <w:sz w:val="20"/>
                <w:szCs w:val="20"/>
                <w:lang w:eastAsia="es-ES"/>
              </w:rPr>
              <w:t xml:space="preserve"> de amor de José Martí a su hijo a través de los poemas </w:t>
            </w:r>
            <w:r w:rsidRPr="00784132">
              <w:rPr>
                <w:rFonts w:cs="Arial"/>
                <w:sz w:val="20"/>
                <w:szCs w:val="20"/>
              </w:rPr>
              <w:t>del "Ismaelillo," que escribió en su honor</w:t>
            </w:r>
            <w:r w:rsidRPr="00784132">
              <w:rPr>
                <w:rFonts w:eastAsia="Calibri" w:cs="Arial"/>
                <w:color w:val="000000" w:themeColor="text1"/>
                <w:sz w:val="20"/>
                <w:szCs w:val="20"/>
              </w:rPr>
              <w:t xml:space="preserve">. Se tratan datos biográficos </w:t>
            </w:r>
            <w:r w:rsidRPr="00784132">
              <w:rPr>
                <w:rFonts w:eastAsia="Calibri" w:cs="Arial"/>
                <w:sz w:val="20"/>
                <w:szCs w:val="20"/>
                <w:lang w:eastAsia="es-ES"/>
              </w:rPr>
              <w:t>del hijo José Francisco Martí Zayas Bazán. Adecuaciones al Cuaderno Martiano I para la primera infancia.</w:t>
            </w:r>
          </w:p>
        </w:tc>
      </w:tr>
      <w:tr w:rsidR="00012675" w:rsidRPr="00784132" w14:paraId="160AB501" w14:textId="77777777" w:rsidTr="001F618D">
        <w:trPr>
          <w:trHeight w:val="532"/>
        </w:trPr>
        <w:tc>
          <w:tcPr>
            <w:tcW w:w="4316" w:type="dxa"/>
            <w:gridSpan w:val="3"/>
          </w:tcPr>
          <w:p w14:paraId="38E09DA2" w14:textId="77777777" w:rsidR="00012675" w:rsidRPr="00784132" w:rsidRDefault="00012675" w:rsidP="00012675">
            <w:pPr>
              <w:rPr>
                <w:sz w:val="20"/>
                <w:szCs w:val="20"/>
              </w:rPr>
            </w:pPr>
            <w:r w:rsidRPr="00784132">
              <w:rPr>
                <w:b/>
                <w:sz w:val="20"/>
                <w:szCs w:val="20"/>
              </w:rPr>
              <w:t>Solicitado por</w:t>
            </w:r>
            <w:r w:rsidRPr="00784132">
              <w:rPr>
                <w:sz w:val="20"/>
                <w:szCs w:val="20"/>
              </w:rPr>
              <w:t xml:space="preserve"> MINED</w:t>
            </w:r>
          </w:p>
        </w:tc>
        <w:tc>
          <w:tcPr>
            <w:tcW w:w="5182" w:type="dxa"/>
            <w:gridSpan w:val="2"/>
          </w:tcPr>
          <w:p w14:paraId="1C0C1191"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 MES</w:t>
            </w:r>
          </w:p>
        </w:tc>
      </w:tr>
      <w:tr w:rsidR="00012675" w:rsidRPr="00784132" w14:paraId="7F25D46A" w14:textId="77777777" w:rsidTr="001F618D">
        <w:trPr>
          <w:trHeight w:val="981"/>
        </w:trPr>
        <w:tc>
          <w:tcPr>
            <w:tcW w:w="4316" w:type="dxa"/>
            <w:gridSpan w:val="3"/>
          </w:tcPr>
          <w:p w14:paraId="33CEAC39" w14:textId="77777777" w:rsidR="00012675" w:rsidRPr="00784132" w:rsidRDefault="00012675" w:rsidP="00012675">
            <w:pPr>
              <w:tabs>
                <w:tab w:val="center" w:pos="4139"/>
              </w:tabs>
              <w:rPr>
                <w:sz w:val="20"/>
                <w:szCs w:val="20"/>
              </w:rPr>
            </w:pPr>
            <w:r w:rsidRPr="00784132">
              <w:rPr>
                <w:b/>
                <w:sz w:val="20"/>
                <w:szCs w:val="20"/>
              </w:rPr>
              <w:t xml:space="preserve">Responde a prioridades </w:t>
            </w:r>
            <w:r w:rsidRPr="00784132">
              <w:rPr>
                <w:sz w:val="20"/>
                <w:szCs w:val="20"/>
              </w:rPr>
              <w:t>si X  no___</w:t>
            </w:r>
          </w:p>
          <w:p w14:paraId="1AB1DDC7" w14:textId="77777777" w:rsidR="00012675" w:rsidRPr="00784132" w:rsidRDefault="00012675" w:rsidP="00012675">
            <w:pPr>
              <w:rPr>
                <w:sz w:val="20"/>
                <w:szCs w:val="20"/>
              </w:rPr>
            </w:pPr>
            <w:r w:rsidRPr="00784132">
              <w:rPr>
                <w:sz w:val="20"/>
                <w:szCs w:val="20"/>
              </w:rPr>
              <w:t xml:space="preserve">Especifique:  Eje estratégico Potencial humano, ciencia, tecnología e innovación </w:t>
            </w:r>
          </w:p>
          <w:p w14:paraId="3495D151" w14:textId="77777777" w:rsidR="00012675" w:rsidRPr="00784132" w:rsidRDefault="00012675" w:rsidP="00012675">
            <w:pPr>
              <w:rPr>
                <w:sz w:val="20"/>
                <w:szCs w:val="20"/>
              </w:rPr>
            </w:pPr>
          </w:p>
        </w:tc>
        <w:tc>
          <w:tcPr>
            <w:tcW w:w="5182" w:type="dxa"/>
            <w:gridSpan w:val="2"/>
          </w:tcPr>
          <w:p w14:paraId="728BE8D7"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si X    no___</w:t>
            </w:r>
          </w:p>
          <w:p w14:paraId="7C7066D4" w14:textId="77777777" w:rsidR="00012675" w:rsidRPr="00784132" w:rsidRDefault="00012675" w:rsidP="00012675">
            <w:pPr>
              <w:ind w:left="113"/>
              <w:jc w:val="both"/>
              <w:rPr>
                <w:rFonts w:cs="Arial"/>
                <w:bCs/>
                <w:color w:val="000000"/>
                <w:sz w:val="20"/>
                <w:szCs w:val="20"/>
                <w:lang w:val="es-ES_tradnl"/>
              </w:rPr>
            </w:pPr>
            <w:r w:rsidRPr="00784132">
              <w:rPr>
                <w:sz w:val="20"/>
                <w:szCs w:val="20"/>
              </w:rPr>
              <w:t xml:space="preserve">Tipo de proyecto y nombre. </w:t>
            </w:r>
            <w:r w:rsidRPr="00784132">
              <w:rPr>
                <w:rFonts w:cs="Arial"/>
                <w:bCs/>
                <w:color w:val="000000"/>
                <w:sz w:val="20"/>
                <w:szCs w:val="20"/>
                <w:lang w:val="es-ES_tradnl" w:eastAsia="es-ES"/>
              </w:rPr>
              <w:t>Inclusión social y educativa de niños, adolescentes y jóvenes con necesidades especiales de Santiago de Cuba</w:t>
            </w:r>
          </w:p>
        </w:tc>
      </w:tr>
    </w:tbl>
    <w:p w14:paraId="6952DB05" w14:textId="77777777" w:rsidR="00854121" w:rsidRDefault="00854121" w:rsidP="00012675">
      <w:pPr>
        <w:rPr>
          <w:sz w:val="20"/>
          <w:szCs w:val="20"/>
        </w:rPr>
      </w:pPr>
    </w:p>
    <w:p w14:paraId="2AA93A0A" w14:textId="77777777" w:rsidR="00854121" w:rsidRDefault="00854121" w:rsidP="00012675">
      <w:pPr>
        <w:rPr>
          <w:sz w:val="20"/>
          <w:szCs w:val="20"/>
        </w:rPr>
      </w:pPr>
    </w:p>
    <w:p w14:paraId="392468B3" w14:textId="77777777" w:rsidR="00854121" w:rsidRDefault="00854121" w:rsidP="00012675">
      <w:pPr>
        <w:rPr>
          <w:sz w:val="20"/>
          <w:szCs w:val="20"/>
        </w:rPr>
      </w:pPr>
    </w:p>
    <w:tbl>
      <w:tblPr>
        <w:tblpPr w:leftFromText="141" w:rightFromText="141" w:vertAnchor="text" w:horzAnchor="margin" w:tblpXSpec="center" w:tblpY="27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079"/>
        <w:gridCol w:w="454"/>
        <w:gridCol w:w="62"/>
        <w:gridCol w:w="1620"/>
        <w:gridCol w:w="3704"/>
      </w:tblGrid>
      <w:tr w:rsidR="00854121" w:rsidRPr="00784132" w14:paraId="058AA6E6" w14:textId="77777777" w:rsidTr="00F86C4F">
        <w:trPr>
          <w:trHeight w:val="417"/>
        </w:trPr>
        <w:tc>
          <w:tcPr>
            <w:tcW w:w="1721" w:type="dxa"/>
          </w:tcPr>
          <w:p w14:paraId="44D1776A" w14:textId="77777777" w:rsidR="00854121" w:rsidRPr="00784132" w:rsidRDefault="00854121" w:rsidP="00F86C4F">
            <w:pPr>
              <w:spacing w:after="0" w:line="240" w:lineRule="auto"/>
              <w:rPr>
                <w:sz w:val="20"/>
                <w:szCs w:val="20"/>
              </w:rPr>
            </w:pPr>
            <w:r w:rsidRPr="00784132">
              <w:rPr>
                <w:b/>
                <w:sz w:val="20"/>
                <w:szCs w:val="20"/>
              </w:rPr>
              <w:t>Área</w:t>
            </w:r>
            <w:r w:rsidRPr="00784132">
              <w:rPr>
                <w:sz w:val="20"/>
                <w:szCs w:val="20"/>
              </w:rPr>
              <w:t>: FCE</w:t>
            </w:r>
          </w:p>
        </w:tc>
        <w:tc>
          <w:tcPr>
            <w:tcW w:w="2079" w:type="dxa"/>
          </w:tcPr>
          <w:p w14:paraId="32DEF5ED" w14:textId="77777777" w:rsidR="00854121" w:rsidRPr="00784132" w:rsidRDefault="00854121" w:rsidP="00F86C4F">
            <w:pPr>
              <w:spacing w:after="0" w:line="240" w:lineRule="auto"/>
              <w:rPr>
                <w:sz w:val="20"/>
                <w:szCs w:val="20"/>
              </w:rPr>
            </w:pPr>
            <w:r w:rsidRPr="00784132">
              <w:rPr>
                <w:b/>
                <w:sz w:val="20"/>
                <w:szCs w:val="20"/>
              </w:rPr>
              <w:t>Teléfono</w:t>
            </w:r>
            <w:r w:rsidRPr="00784132">
              <w:rPr>
                <w:sz w:val="20"/>
                <w:szCs w:val="20"/>
              </w:rPr>
              <w:t>:22668082- 22668062</w:t>
            </w:r>
          </w:p>
        </w:tc>
        <w:tc>
          <w:tcPr>
            <w:tcW w:w="2136" w:type="dxa"/>
            <w:gridSpan w:val="3"/>
          </w:tcPr>
          <w:p w14:paraId="2E8D4576" w14:textId="77777777" w:rsidR="00854121" w:rsidRPr="00784132" w:rsidRDefault="00854121" w:rsidP="00F86C4F">
            <w:pPr>
              <w:spacing w:after="0" w:line="240" w:lineRule="auto"/>
              <w:rPr>
                <w:b/>
                <w:sz w:val="20"/>
                <w:szCs w:val="20"/>
              </w:rPr>
            </w:pPr>
            <w:r w:rsidRPr="00784132">
              <w:rPr>
                <w:b/>
                <w:sz w:val="20"/>
                <w:szCs w:val="20"/>
              </w:rPr>
              <w:t>Tipo de Posgrado</w:t>
            </w:r>
          </w:p>
          <w:p w14:paraId="7CAE9AD4" w14:textId="77777777" w:rsidR="00854121" w:rsidRPr="00784132" w:rsidRDefault="00854121" w:rsidP="00F86C4F">
            <w:pPr>
              <w:spacing w:after="0" w:line="240" w:lineRule="auto"/>
              <w:rPr>
                <w:sz w:val="20"/>
                <w:szCs w:val="20"/>
              </w:rPr>
            </w:pPr>
            <w:r w:rsidRPr="00784132">
              <w:rPr>
                <w:sz w:val="20"/>
                <w:szCs w:val="20"/>
              </w:rPr>
              <w:t>Entrenamiento</w:t>
            </w:r>
          </w:p>
        </w:tc>
        <w:tc>
          <w:tcPr>
            <w:tcW w:w="3704" w:type="dxa"/>
          </w:tcPr>
          <w:p w14:paraId="5176A47C" w14:textId="77777777" w:rsidR="00854121" w:rsidRPr="00784132" w:rsidRDefault="00854121" w:rsidP="00F86C4F">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PG-FCE-E- 5</w:t>
            </w:r>
          </w:p>
          <w:p w14:paraId="4F91116C" w14:textId="77777777" w:rsidR="00854121" w:rsidRPr="00784132" w:rsidRDefault="00854121" w:rsidP="00F86C4F">
            <w:pPr>
              <w:spacing w:after="0" w:line="240" w:lineRule="auto"/>
              <w:rPr>
                <w:b/>
                <w:sz w:val="20"/>
                <w:szCs w:val="20"/>
              </w:rPr>
            </w:pPr>
          </w:p>
          <w:p w14:paraId="0B56370D" w14:textId="77777777" w:rsidR="00854121" w:rsidRPr="00784132" w:rsidRDefault="00854121" w:rsidP="00F86C4F">
            <w:pPr>
              <w:spacing w:after="0" w:line="240" w:lineRule="auto"/>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854121" w:rsidRPr="00B454D1" w14:paraId="6CFD5E60" w14:textId="77777777" w:rsidTr="00F86C4F">
        <w:trPr>
          <w:trHeight w:val="397"/>
        </w:trPr>
        <w:tc>
          <w:tcPr>
            <w:tcW w:w="4254" w:type="dxa"/>
            <w:gridSpan w:val="3"/>
          </w:tcPr>
          <w:p w14:paraId="3331695F" w14:textId="77777777" w:rsidR="00854121" w:rsidRPr="00784132" w:rsidRDefault="00854121" w:rsidP="00F86C4F">
            <w:pPr>
              <w:spacing w:after="0" w:line="240" w:lineRule="auto"/>
              <w:rPr>
                <w:sz w:val="20"/>
                <w:szCs w:val="20"/>
              </w:rPr>
            </w:pPr>
            <w:r w:rsidRPr="00784132">
              <w:rPr>
                <w:b/>
                <w:sz w:val="20"/>
                <w:szCs w:val="20"/>
              </w:rPr>
              <w:t>Título</w:t>
            </w:r>
            <w:r w:rsidRPr="00784132">
              <w:rPr>
                <w:sz w:val="20"/>
                <w:szCs w:val="20"/>
              </w:rPr>
              <w:t xml:space="preserve">: La atención a la diversidad de escolares primarios  rurales. </w:t>
            </w:r>
          </w:p>
          <w:p w14:paraId="09A4349C" w14:textId="77777777" w:rsidR="00854121" w:rsidRPr="00784132" w:rsidRDefault="00854121" w:rsidP="00F86C4F">
            <w:pPr>
              <w:spacing w:after="0" w:line="240" w:lineRule="auto"/>
              <w:rPr>
                <w:sz w:val="20"/>
                <w:szCs w:val="20"/>
              </w:rPr>
            </w:pPr>
            <w:r w:rsidRPr="00784132">
              <w:rPr>
                <w:b/>
                <w:sz w:val="20"/>
                <w:szCs w:val="20"/>
              </w:rPr>
              <w:t>Inicio</w:t>
            </w:r>
            <w:r w:rsidRPr="00784132">
              <w:rPr>
                <w:sz w:val="20"/>
                <w:szCs w:val="20"/>
              </w:rPr>
              <w:t xml:space="preserve">.  Marzo </w:t>
            </w:r>
            <w:r w:rsidRPr="00784132">
              <w:rPr>
                <w:b/>
                <w:sz w:val="20"/>
                <w:szCs w:val="20"/>
              </w:rPr>
              <w:t>Termina</w:t>
            </w:r>
            <w:r w:rsidRPr="00784132">
              <w:rPr>
                <w:sz w:val="20"/>
                <w:szCs w:val="20"/>
              </w:rPr>
              <w:t>. abril</w:t>
            </w:r>
          </w:p>
        </w:tc>
        <w:tc>
          <w:tcPr>
            <w:tcW w:w="5386" w:type="dxa"/>
            <w:gridSpan w:val="3"/>
          </w:tcPr>
          <w:p w14:paraId="7B830901" w14:textId="77777777" w:rsidR="00854121" w:rsidRPr="00784132" w:rsidRDefault="00854121" w:rsidP="00F86C4F">
            <w:pPr>
              <w:spacing w:after="0" w:line="240" w:lineRule="auto"/>
              <w:rPr>
                <w:sz w:val="20"/>
                <w:szCs w:val="20"/>
                <w:lang w:val="en-US"/>
              </w:rPr>
            </w:pPr>
            <w:r w:rsidRPr="00784132">
              <w:rPr>
                <w:b/>
                <w:sz w:val="20"/>
                <w:szCs w:val="20"/>
              </w:rPr>
              <w:t>Profesor o coordinador (Categoría Docente y/o Científica, nombres y apellidos y E-mail</w:t>
            </w:r>
            <w:r w:rsidRPr="00784132">
              <w:rPr>
                <w:sz w:val="20"/>
                <w:szCs w:val="20"/>
              </w:rPr>
              <w:t xml:space="preserve">. </w:t>
            </w:r>
            <w:r w:rsidRPr="00784132">
              <w:rPr>
                <w:sz w:val="20"/>
                <w:szCs w:val="20"/>
                <w:lang w:val="en-US"/>
              </w:rPr>
              <w:t>PTy Dr. C Virgen Onelvis CastellanoBorlot: onelviscb@uo.edu.cu.</w:t>
            </w:r>
          </w:p>
        </w:tc>
      </w:tr>
      <w:tr w:rsidR="00854121" w:rsidRPr="00784132" w14:paraId="470121E9" w14:textId="77777777" w:rsidTr="00F86C4F">
        <w:trPr>
          <w:trHeight w:val="913"/>
        </w:trPr>
        <w:tc>
          <w:tcPr>
            <w:tcW w:w="9640" w:type="dxa"/>
            <w:gridSpan w:val="6"/>
          </w:tcPr>
          <w:p w14:paraId="4F1A822F" w14:textId="77777777" w:rsidR="00854121" w:rsidRPr="00784132" w:rsidRDefault="00854121" w:rsidP="00F86C4F">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ofrecer algunas herramientas didáctico-metodológicas necesarias para dinamizar la atención a la diversidad de escolares que tenemos en las escuelas rurales, a partir del trabajo en el grupo clase multigrado</w:t>
            </w:r>
          </w:p>
        </w:tc>
      </w:tr>
      <w:tr w:rsidR="00854121" w:rsidRPr="00784132" w14:paraId="471F203A" w14:textId="77777777" w:rsidTr="00F86C4F">
        <w:trPr>
          <w:trHeight w:val="1118"/>
        </w:trPr>
        <w:tc>
          <w:tcPr>
            <w:tcW w:w="9640" w:type="dxa"/>
            <w:gridSpan w:val="6"/>
          </w:tcPr>
          <w:p w14:paraId="117EC383" w14:textId="77777777" w:rsidR="00854121" w:rsidRPr="00784132" w:rsidRDefault="00854121" w:rsidP="00F86C4F">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 xml:space="preserve"> La propuesta que se presenta surge por la necesidad de superación que manifiestan los docentes y directivos del sector rural multigrado en la provincia Santiago de Cuba. La misma se sustenta en la sistematización de las investigaciones de diversos autores, así como del análisis de fuentes bibliográficas especializadas, como resultado de la gestión del proyecto de investigación Turquino de la Universidad de Oriente, para la atención a una de las prioridades del Ministerio de Educación en Cuba. Además se enriquece con la experiencia de la autora en la formación de profesionales de la educación, desde el territorio hasta la Universidad</w:t>
            </w:r>
          </w:p>
        </w:tc>
      </w:tr>
      <w:tr w:rsidR="00854121" w:rsidRPr="00784132" w14:paraId="291FDFE6" w14:textId="77777777" w:rsidTr="00F86C4F">
        <w:trPr>
          <w:trHeight w:val="234"/>
        </w:trPr>
        <w:tc>
          <w:tcPr>
            <w:tcW w:w="4316" w:type="dxa"/>
            <w:gridSpan w:val="4"/>
          </w:tcPr>
          <w:p w14:paraId="10242E49" w14:textId="77777777" w:rsidR="00854121" w:rsidRPr="00784132" w:rsidRDefault="00854121" w:rsidP="00F86C4F">
            <w:pPr>
              <w:spacing w:after="0" w:line="240" w:lineRule="auto"/>
              <w:rPr>
                <w:sz w:val="20"/>
                <w:szCs w:val="20"/>
              </w:rPr>
            </w:pPr>
            <w:r w:rsidRPr="00784132">
              <w:rPr>
                <w:b/>
                <w:sz w:val="20"/>
                <w:szCs w:val="20"/>
              </w:rPr>
              <w:t>Solicitado por</w:t>
            </w:r>
            <w:r w:rsidRPr="00784132">
              <w:rPr>
                <w:sz w:val="20"/>
                <w:szCs w:val="20"/>
              </w:rPr>
              <w:t>:MES, MINED</w:t>
            </w:r>
          </w:p>
        </w:tc>
        <w:tc>
          <w:tcPr>
            <w:tcW w:w="5324" w:type="dxa"/>
            <w:gridSpan w:val="2"/>
          </w:tcPr>
          <w:p w14:paraId="5710587F" w14:textId="77777777" w:rsidR="00854121" w:rsidRPr="00784132" w:rsidRDefault="00854121" w:rsidP="00F86C4F">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854121" w:rsidRPr="00784132" w14:paraId="4D66FF35" w14:textId="77777777" w:rsidTr="00F86C4F">
        <w:trPr>
          <w:trHeight w:val="981"/>
        </w:trPr>
        <w:tc>
          <w:tcPr>
            <w:tcW w:w="4316" w:type="dxa"/>
            <w:gridSpan w:val="4"/>
          </w:tcPr>
          <w:p w14:paraId="46DD3346" w14:textId="77777777" w:rsidR="00854121" w:rsidRPr="00784132" w:rsidRDefault="00854121" w:rsidP="00F86C4F">
            <w:pPr>
              <w:tabs>
                <w:tab w:val="center" w:pos="4139"/>
              </w:tabs>
              <w:spacing w:after="0" w:line="240" w:lineRule="auto"/>
              <w:rPr>
                <w:sz w:val="20"/>
                <w:szCs w:val="20"/>
              </w:rPr>
            </w:pPr>
            <w:r w:rsidRPr="00784132">
              <w:rPr>
                <w:b/>
                <w:sz w:val="20"/>
                <w:szCs w:val="20"/>
              </w:rPr>
              <w:t>Responde a prioridades</w:t>
            </w:r>
            <w:r w:rsidRPr="00784132">
              <w:rPr>
                <w:sz w:val="20"/>
                <w:szCs w:val="20"/>
              </w:rPr>
              <w:t>siX  no___</w:t>
            </w:r>
          </w:p>
          <w:p w14:paraId="2F04F187" w14:textId="77777777" w:rsidR="00854121" w:rsidRPr="00784132" w:rsidRDefault="00854121" w:rsidP="00F86C4F">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tcPr>
          <w:p w14:paraId="6BB28D80" w14:textId="77777777" w:rsidR="00854121" w:rsidRPr="00784132" w:rsidRDefault="00854121" w:rsidP="00F86C4F">
            <w:pPr>
              <w:tabs>
                <w:tab w:val="center" w:pos="4139"/>
              </w:tabs>
              <w:spacing w:after="0" w:line="240" w:lineRule="auto"/>
              <w:rPr>
                <w:sz w:val="20"/>
                <w:szCs w:val="20"/>
              </w:rPr>
            </w:pPr>
            <w:r w:rsidRPr="00784132">
              <w:rPr>
                <w:b/>
                <w:sz w:val="20"/>
                <w:szCs w:val="20"/>
              </w:rPr>
              <w:t>Vinculado a proyecto</w:t>
            </w:r>
            <w:r w:rsidRPr="00784132">
              <w:rPr>
                <w:sz w:val="20"/>
                <w:szCs w:val="20"/>
              </w:rPr>
              <w:t>:    si X    no___</w:t>
            </w:r>
          </w:p>
          <w:p w14:paraId="3BEB4FF3" w14:textId="77777777" w:rsidR="00854121" w:rsidRPr="00784132" w:rsidRDefault="00854121" w:rsidP="00F86C4F">
            <w:pPr>
              <w:spacing w:after="0" w:line="240" w:lineRule="auto"/>
              <w:rPr>
                <w:sz w:val="20"/>
                <w:szCs w:val="20"/>
              </w:rPr>
            </w:pPr>
            <w:r w:rsidRPr="00784132">
              <w:rPr>
                <w:sz w:val="20"/>
                <w:szCs w:val="20"/>
              </w:rPr>
              <w:t xml:space="preserve">Tipo de proyecto y nombre. </w:t>
            </w:r>
          </w:p>
        </w:tc>
      </w:tr>
    </w:tbl>
    <w:p w14:paraId="03597D9B" w14:textId="77777777" w:rsidR="007E3530" w:rsidRPr="00784132" w:rsidRDefault="00012675" w:rsidP="00012675">
      <w:pPr>
        <w:rPr>
          <w:sz w:val="20"/>
          <w:szCs w:val="20"/>
        </w:rPr>
      </w:pPr>
      <w:r w:rsidRPr="00784132">
        <w:rPr>
          <w:sz w:val="20"/>
          <w:szCs w:val="20"/>
        </w:rPr>
        <w:t xml:space="preserve"> </w:t>
      </w:r>
      <w:r w:rsidRPr="00784132">
        <w:rPr>
          <w:sz w:val="20"/>
          <w:szCs w:val="20"/>
        </w:rPr>
        <w:br w:type="page"/>
      </w:r>
    </w:p>
    <w:p w14:paraId="1B34659F" w14:textId="77777777" w:rsidR="007E3530" w:rsidRPr="00784132" w:rsidRDefault="007E3530"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12675" w:rsidRPr="00784132" w14:paraId="0DE9B846" w14:textId="77777777" w:rsidTr="00F47F45">
        <w:trPr>
          <w:trHeight w:val="417"/>
        </w:trPr>
        <w:tc>
          <w:tcPr>
            <w:tcW w:w="1721" w:type="dxa"/>
          </w:tcPr>
          <w:p w14:paraId="442B5516" w14:textId="77777777" w:rsidR="00012675" w:rsidRPr="00784132" w:rsidRDefault="00012675" w:rsidP="00012675">
            <w:pPr>
              <w:rPr>
                <w:sz w:val="20"/>
                <w:szCs w:val="20"/>
              </w:rPr>
            </w:pPr>
            <w:r w:rsidRPr="00784132">
              <w:rPr>
                <w:b/>
                <w:sz w:val="20"/>
                <w:szCs w:val="20"/>
              </w:rPr>
              <w:t>Área</w:t>
            </w:r>
            <w:r w:rsidRPr="00784132">
              <w:rPr>
                <w:sz w:val="20"/>
                <w:szCs w:val="20"/>
              </w:rPr>
              <w:t>: FCE</w:t>
            </w:r>
          </w:p>
        </w:tc>
        <w:tc>
          <w:tcPr>
            <w:tcW w:w="2533" w:type="dxa"/>
          </w:tcPr>
          <w:p w14:paraId="4D6BFC0B" w14:textId="77777777" w:rsidR="00012675" w:rsidRPr="00784132" w:rsidRDefault="00012675" w:rsidP="00012675">
            <w:pPr>
              <w:rPr>
                <w:sz w:val="20"/>
                <w:szCs w:val="20"/>
              </w:rPr>
            </w:pPr>
            <w:r w:rsidRPr="00784132">
              <w:rPr>
                <w:b/>
                <w:sz w:val="20"/>
                <w:szCs w:val="20"/>
              </w:rPr>
              <w:t>Teléfono</w:t>
            </w:r>
            <w:r w:rsidRPr="00784132">
              <w:rPr>
                <w:sz w:val="20"/>
                <w:szCs w:val="20"/>
              </w:rPr>
              <w:t>:22668082- 22668963</w:t>
            </w:r>
          </w:p>
        </w:tc>
        <w:tc>
          <w:tcPr>
            <w:tcW w:w="1682" w:type="dxa"/>
            <w:gridSpan w:val="2"/>
          </w:tcPr>
          <w:p w14:paraId="42B0FDAD" w14:textId="77777777" w:rsidR="00012675" w:rsidRPr="00784132" w:rsidRDefault="00012675" w:rsidP="00012675">
            <w:pPr>
              <w:rPr>
                <w:b/>
                <w:sz w:val="20"/>
                <w:szCs w:val="20"/>
              </w:rPr>
            </w:pPr>
            <w:r w:rsidRPr="00784132">
              <w:rPr>
                <w:b/>
                <w:sz w:val="20"/>
                <w:szCs w:val="20"/>
              </w:rPr>
              <w:t>Tipo de Posgrado</w:t>
            </w:r>
          </w:p>
          <w:p w14:paraId="1B009ADC" w14:textId="77777777" w:rsidR="00012675" w:rsidRPr="00784132" w:rsidRDefault="00012675" w:rsidP="00012675">
            <w:pPr>
              <w:rPr>
                <w:sz w:val="20"/>
                <w:szCs w:val="20"/>
              </w:rPr>
            </w:pPr>
            <w:r w:rsidRPr="00784132">
              <w:rPr>
                <w:sz w:val="20"/>
                <w:szCs w:val="20"/>
                <w:lang w:val="es-US"/>
              </w:rPr>
              <w:t xml:space="preserve">Entrenamiento  </w:t>
            </w:r>
          </w:p>
        </w:tc>
        <w:tc>
          <w:tcPr>
            <w:tcW w:w="3704" w:type="dxa"/>
          </w:tcPr>
          <w:p w14:paraId="0141A891" w14:textId="77777777" w:rsidR="00012675" w:rsidRPr="00784132" w:rsidRDefault="00012675" w:rsidP="00012675">
            <w:pPr>
              <w:rPr>
                <w:rFonts w:cs="Arial"/>
                <w:color w:val="000000"/>
                <w:sz w:val="20"/>
                <w:szCs w:val="20"/>
              </w:rPr>
            </w:pPr>
            <w:r w:rsidRPr="00784132">
              <w:rPr>
                <w:b/>
                <w:sz w:val="20"/>
                <w:szCs w:val="20"/>
              </w:rPr>
              <w:t xml:space="preserve">Código </w:t>
            </w:r>
            <w:r w:rsidR="007E3530">
              <w:rPr>
                <w:rFonts w:cs="Arial"/>
                <w:color w:val="000000"/>
                <w:sz w:val="20"/>
                <w:szCs w:val="20"/>
              </w:rPr>
              <w:t>PG-FCE-E- 6</w:t>
            </w:r>
          </w:p>
          <w:p w14:paraId="4EEC7075" w14:textId="77777777" w:rsidR="00012675" w:rsidRPr="00784132" w:rsidRDefault="00012675" w:rsidP="00012675">
            <w:pPr>
              <w:rPr>
                <w:b/>
                <w:sz w:val="20"/>
                <w:szCs w:val="20"/>
              </w:rPr>
            </w:pPr>
          </w:p>
          <w:p w14:paraId="5FA311AB" w14:textId="77777777" w:rsidR="00012675" w:rsidRPr="00784132" w:rsidRDefault="00012675" w:rsidP="00012675">
            <w:pPr>
              <w:rPr>
                <w:sz w:val="20"/>
                <w:szCs w:val="20"/>
              </w:rPr>
            </w:pPr>
            <w:r w:rsidRPr="00784132">
              <w:rPr>
                <w:b/>
                <w:sz w:val="20"/>
                <w:szCs w:val="20"/>
              </w:rPr>
              <w:t>Horas</w:t>
            </w:r>
            <w:r w:rsidRPr="00784132">
              <w:rPr>
                <w:sz w:val="20"/>
                <w:szCs w:val="20"/>
              </w:rPr>
              <w:t xml:space="preserve">: </w:t>
            </w:r>
            <w:r w:rsidRPr="00784132">
              <w:rPr>
                <w:sz w:val="20"/>
                <w:szCs w:val="20"/>
                <w:lang w:val="es-US"/>
              </w:rPr>
              <w:t>30</w:t>
            </w:r>
            <w:r w:rsidR="00C51F0A" w:rsidRPr="00784132">
              <w:rPr>
                <w:sz w:val="20"/>
                <w:szCs w:val="20"/>
                <w:lang w:val="es-US"/>
              </w:rPr>
              <w:t xml:space="preserve">           </w:t>
            </w:r>
            <w:r w:rsidRPr="00784132">
              <w:rPr>
                <w:b/>
                <w:sz w:val="20"/>
                <w:szCs w:val="20"/>
              </w:rPr>
              <w:t>Créditos</w:t>
            </w:r>
            <w:r w:rsidRPr="00784132">
              <w:rPr>
                <w:sz w:val="20"/>
                <w:szCs w:val="20"/>
              </w:rPr>
              <w:t xml:space="preserve">: </w:t>
            </w:r>
            <w:r w:rsidRPr="00784132">
              <w:rPr>
                <w:sz w:val="20"/>
                <w:szCs w:val="20"/>
                <w:lang w:val="es-US"/>
              </w:rPr>
              <w:t>1</w:t>
            </w:r>
          </w:p>
        </w:tc>
      </w:tr>
      <w:tr w:rsidR="00012675" w:rsidRPr="00784132" w14:paraId="6324EDC5" w14:textId="77777777" w:rsidTr="00F47F45">
        <w:trPr>
          <w:trHeight w:val="397"/>
        </w:trPr>
        <w:tc>
          <w:tcPr>
            <w:tcW w:w="4254" w:type="dxa"/>
            <w:gridSpan w:val="2"/>
          </w:tcPr>
          <w:p w14:paraId="5A4EFF2A" w14:textId="77777777" w:rsidR="00012675" w:rsidRPr="00784132" w:rsidRDefault="00012675" w:rsidP="00012675">
            <w:pPr>
              <w:rPr>
                <w:sz w:val="20"/>
                <w:szCs w:val="20"/>
              </w:rPr>
            </w:pPr>
            <w:r w:rsidRPr="00784132">
              <w:rPr>
                <w:b/>
                <w:sz w:val="20"/>
                <w:szCs w:val="20"/>
              </w:rPr>
              <w:t>Título</w:t>
            </w:r>
            <w:r w:rsidRPr="00784132">
              <w:rPr>
                <w:sz w:val="20"/>
                <w:szCs w:val="20"/>
              </w:rPr>
              <w:t>:</w:t>
            </w:r>
            <w:r w:rsidRPr="00784132">
              <w:rPr>
                <w:sz w:val="20"/>
                <w:szCs w:val="20"/>
                <w:lang w:val="es-US"/>
              </w:rPr>
              <w:t xml:space="preserve"> La literatura infantil, una perspectiva para el tratamiento a la Lengua Española y su metodología. </w:t>
            </w:r>
          </w:p>
          <w:p w14:paraId="239FCEC4" w14:textId="77777777" w:rsidR="00012675" w:rsidRPr="00784132" w:rsidRDefault="00012675" w:rsidP="00012675">
            <w:pPr>
              <w:rPr>
                <w:sz w:val="20"/>
                <w:szCs w:val="20"/>
              </w:rPr>
            </w:pPr>
            <w:r w:rsidRPr="00784132">
              <w:rPr>
                <w:b/>
                <w:sz w:val="20"/>
                <w:szCs w:val="20"/>
              </w:rPr>
              <w:t>Inicio</w:t>
            </w:r>
            <w:r w:rsidRPr="00784132">
              <w:rPr>
                <w:sz w:val="20"/>
                <w:szCs w:val="20"/>
              </w:rPr>
              <w:t>. Enero marzo</w:t>
            </w:r>
          </w:p>
        </w:tc>
        <w:tc>
          <w:tcPr>
            <w:tcW w:w="5386" w:type="dxa"/>
            <w:gridSpan w:val="3"/>
          </w:tcPr>
          <w:p w14:paraId="44CC0D3E" w14:textId="77777777" w:rsidR="00012675" w:rsidRPr="00784132" w:rsidRDefault="00012675" w:rsidP="00012675">
            <w:pPr>
              <w:rPr>
                <w:sz w:val="20"/>
                <w:szCs w:val="20"/>
              </w:rPr>
            </w:pPr>
            <w:r w:rsidRPr="00784132">
              <w:rPr>
                <w:b/>
                <w:sz w:val="20"/>
                <w:szCs w:val="20"/>
              </w:rPr>
              <w:t>Profesor o coordinador (Categoría Docente y/o Científica, nombres y apellidos y E-mail</w:t>
            </w:r>
            <w:r w:rsidRPr="00784132">
              <w:rPr>
                <w:sz w:val="20"/>
                <w:szCs w:val="20"/>
              </w:rPr>
              <w:t>. P</w:t>
            </w:r>
            <w:r w:rsidRPr="00784132">
              <w:rPr>
                <w:sz w:val="20"/>
                <w:szCs w:val="20"/>
                <w:lang w:val="es-US"/>
              </w:rPr>
              <w:t xml:space="preserve">Aux. </w:t>
            </w:r>
            <w:r w:rsidRPr="00784132">
              <w:rPr>
                <w:sz w:val="20"/>
                <w:szCs w:val="20"/>
              </w:rPr>
              <w:t>y</w:t>
            </w:r>
            <w:r w:rsidRPr="00784132">
              <w:rPr>
                <w:sz w:val="20"/>
                <w:szCs w:val="20"/>
                <w:lang w:val="es-US"/>
              </w:rPr>
              <w:t>MS.c Sayuris Dominico Bandera. sayurisdb</w:t>
            </w:r>
            <w:r w:rsidRPr="00784132">
              <w:rPr>
                <w:sz w:val="20"/>
                <w:szCs w:val="20"/>
              </w:rPr>
              <w:t>@uo.edu.cu.</w:t>
            </w:r>
          </w:p>
        </w:tc>
      </w:tr>
      <w:tr w:rsidR="00012675" w:rsidRPr="00784132" w14:paraId="34D399F3" w14:textId="77777777" w:rsidTr="00F47F45">
        <w:trPr>
          <w:trHeight w:val="913"/>
        </w:trPr>
        <w:tc>
          <w:tcPr>
            <w:tcW w:w="9640" w:type="dxa"/>
            <w:gridSpan w:val="5"/>
          </w:tcPr>
          <w:p w14:paraId="1AC28E23" w14:textId="77777777" w:rsidR="00012675" w:rsidRPr="00784132" w:rsidRDefault="00012675" w:rsidP="00012675">
            <w:pPr>
              <w:rPr>
                <w:sz w:val="20"/>
                <w:szCs w:val="20"/>
              </w:rPr>
            </w:pPr>
            <w:r w:rsidRPr="00784132">
              <w:rPr>
                <w:b/>
                <w:sz w:val="20"/>
                <w:szCs w:val="20"/>
              </w:rPr>
              <w:t>Objetivo General</w:t>
            </w:r>
            <w:r w:rsidRPr="00784132">
              <w:rPr>
                <w:sz w:val="20"/>
                <w:szCs w:val="20"/>
              </w:rPr>
              <w:t>:</w:t>
            </w:r>
            <w:r w:rsidRPr="00784132">
              <w:rPr>
                <w:sz w:val="20"/>
                <w:szCs w:val="20"/>
                <w:lang w:val="es-US"/>
              </w:rPr>
              <w:t xml:space="preserve"> Explicar los fundamentos teórico- didácticos para el tratamiento a la comprensión y las estrategias lectoras desde la obra martiana, y la literatura infantil así como el desarrollo de las habilidades comunicativas en el proceso de enseñanza aprendizaje. </w:t>
            </w:r>
          </w:p>
        </w:tc>
      </w:tr>
      <w:tr w:rsidR="00012675" w:rsidRPr="00784132" w14:paraId="2435B070" w14:textId="77777777" w:rsidTr="00F47F45">
        <w:trPr>
          <w:trHeight w:val="1118"/>
        </w:trPr>
        <w:tc>
          <w:tcPr>
            <w:tcW w:w="9640" w:type="dxa"/>
            <w:gridSpan w:val="5"/>
          </w:tcPr>
          <w:p w14:paraId="34C5D2D3" w14:textId="77777777" w:rsidR="00012675" w:rsidRPr="00784132" w:rsidRDefault="00012675" w:rsidP="00012675">
            <w:pPr>
              <w:jc w:val="both"/>
              <w:rPr>
                <w:sz w:val="20"/>
                <w:szCs w:val="20"/>
              </w:rPr>
            </w:pPr>
            <w:r w:rsidRPr="00784132">
              <w:rPr>
                <w:b/>
                <w:sz w:val="20"/>
                <w:szCs w:val="20"/>
              </w:rPr>
              <w:t>Breve descripción de su contenido</w:t>
            </w:r>
            <w:r w:rsidRPr="00784132">
              <w:rPr>
                <w:sz w:val="20"/>
                <w:szCs w:val="20"/>
              </w:rPr>
              <w:t>:</w:t>
            </w:r>
            <w:r w:rsidRPr="00784132">
              <w:rPr>
                <w:sz w:val="20"/>
                <w:szCs w:val="20"/>
                <w:lang w:val="es-US"/>
              </w:rPr>
              <w:t xml:space="preserve"> Se desarrollan actividades didácticas que potencien el desarrollo de la competencia comunicativa, la capacidad de interaccionar lingüísticamente de forma adecuada en los diferentes contextos desde  las variadas materias. Se abordan temáticas teniendo en cuenta las destrezas que deberán alcanzarse y las habilidades idiomáticas necesarias para lograr una eficiente comunicación. </w:t>
            </w:r>
          </w:p>
        </w:tc>
      </w:tr>
      <w:tr w:rsidR="00012675" w:rsidRPr="00784132" w14:paraId="262EF732" w14:textId="77777777" w:rsidTr="00F47F45">
        <w:trPr>
          <w:trHeight w:val="205"/>
        </w:trPr>
        <w:tc>
          <w:tcPr>
            <w:tcW w:w="4316" w:type="dxa"/>
            <w:gridSpan w:val="3"/>
          </w:tcPr>
          <w:p w14:paraId="3ABE6C9D" w14:textId="77777777" w:rsidR="00012675" w:rsidRPr="00784132" w:rsidRDefault="00012675" w:rsidP="00012675">
            <w:pPr>
              <w:rPr>
                <w:sz w:val="20"/>
                <w:szCs w:val="20"/>
              </w:rPr>
            </w:pPr>
            <w:r w:rsidRPr="00784132">
              <w:rPr>
                <w:b/>
                <w:sz w:val="20"/>
                <w:szCs w:val="20"/>
              </w:rPr>
              <w:t>Solicitado por</w:t>
            </w:r>
            <w:r w:rsidRPr="00784132">
              <w:rPr>
                <w:sz w:val="20"/>
                <w:szCs w:val="20"/>
              </w:rPr>
              <w:t>:</w:t>
            </w:r>
            <w:r w:rsidR="00C51F0A" w:rsidRPr="00784132">
              <w:rPr>
                <w:sz w:val="20"/>
                <w:szCs w:val="20"/>
              </w:rPr>
              <w:t xml:space="preserve"> </w:t>
            </w:r>
            <w:r w:rsidRPr="00784132">
              <w:rPr>
                <w:sz w:val="20"/>
                <w:szCs w:val="20"/>
              </w:rPr>
              <w:t>MINED</w:t>
            </w:r>
          </w:p>
        </w:tc>
        <w:tc>
          <w:tcPr>
            <w:tcW w:w="5324" w:type="dxa"/>
            <w:gridSpan w:val="2"/>
          </w:tcPr>
          <w:p w14:paraId="36599828" w14:textId="77777777" w:rsidR="00012675" w:rsidRPr="00784132" w:rsidRDefault="00012675" w:rsidP="00012675">
            <w:pPr>
              <w:rPr>
                <w:sz w:val="20"/>
                <w:szCs w:val="20"/>
              </w:rPr>
            </w:pPr>
            <w:r w:rsidRPr="00784132">
              <w:rPr>
                <w:b/>
                <w:sz w:val="20"/>
                <w:szCs w:val="20"/>
              </w:rPr>
              <w:t>Otros posibles participantes</w:t>
            </w:r>
            <w:r w:rsidRPr="00784132">
              <w:rPr>
                <w:sz w:val="20"/>
                <w:szCs w:val="20"/>
              </w:rPr>
              <w:t>:</w:t>
            </w:r>
            <w:r w:rsidR="00C51F0A" w:rsidRPr="00784132">
              <w:rPr>
                <w:sz w:val="20"/>
                <w:szCs w:val="20"/>
              </w:rPr>
              <w:t xml:space="preserve"> </w:t>
            </w:r>
            <w:r w:rsidRPr="00784132">
              <w:rPr>
                <w:sz w:val="20"/>
                <w:szCs w:val="20"/>
              </w:rPr>
              <w:t xml:space="preserve">Escuelas </w:t>
            </w:r>
            <w:r w:rsidRPr="00784132">
              <w:rPr>
                <w:sz w:val="20"/>
                <w:szCs w:val="20"/>
                <w:lang w:val="es-US"/>
              </w:rPr>
              <w:t>Primarias</w:t>
            </w:r>
          </w:p>
        </w:tc>
      </w:tr>
      <w:tr w:rsidR="00012675" w:rsidRPr="00784132" w14:paraId="6E947A47" w14:textId="77777777" w:rsidTr="00F47F45">
        <w:trPr>
          <w:trHeight w:val="981"/>
        </w:trPr>
        <w:tc>
          <w:tcPr>
            <w:tcW w:w="4316" w:type="dxa"/>
            <w:gridSpan w:val="3"/>
          </w:tcPr>
          <w:p w14:paraId="72CE09A2" w14:textId="77777777" w:rsidR="00012675" w:rsidRPr="00784132" w:rsidRDefault="00012675" w:rsidP="00012675">
            <w:pPr>
              <w:tabs>
                <w:tab w:val="center" w:pos="4139"/>
              </w:tabs>
              <w:rPr>
                <w:sz w:val="20"/>
                <w:szCs w:val="20"/>
              </w:rPr>
            </w:pPr>
            <w:r w:rsidRPr="00784132">
              <w:rPr>
                <w:b/>
                <w:sz w:val="20"/>
                <w:szCs w:val="20"/>
              </w:rPr>
              <w:t>Responde a prioridades</w:t>
            </w:r>
            <w:r w:rsidR="00C51F0A" w:rsidRPr="00784132">
              <w:rPr>
                <w:b/>
                <w:sz w:val="20"/>
                <w:szCs w:val="20"/>
              </w:rPr>
              <w:t xml:space="preserve"> </w:t>
            </w:r>
            <w:r w:rsidRPr="00784132">
              <w:rPr>
                <w:sz w:val="20"/>
                <w:szCs w:val="20"/>
              </w:rPr>
              <w:t>si</w:t>
            </w:r>
            <w:r w:rsidR="00C51F0A" w:rsidRPr="00784132">
              <w:rPr>
                <w:sz w:val="20"/>
                <w:szCs w:val="20"/>
              </w:rPr>
              <w:t xml:space="preserve"> </w:t>
            </w:r>
            <w:r w:rsidRPr="00784132">
              <w:rPr>
                <w:sz w:val="20"/>
                <w:szCs w:val="20"/>
                <w:u w:val="single"/>
              </w:rPr>
              <w:t>X</w:t>
            </w:r>
            <w:r w:rsidRPr="00784132">
              <w:rPr>
                <w:sz w:val="20"/>
                <w:szCs w:val="20"/>
              </w:rPr>
              <w:t xml:space="preserve">  no___</w:t>
            </w:r>
          </w:p>
          <w:p w14:paraId="65548F33" w14:textId="77777777" w:rsidR="00012675" w:rsidRPr="00784132" w:rsidRDefault="00012675" w:rsidP="00012675">
            <w:pPr>
              <w:rPr>
                <w:sz w:val="20"/>
                <w:szCs w:val="20"/>
                <w:lang w:val="es-US"/>
              </w:rPr>
            </w:pPr>
            <w:r w:rsidRPr="00784132">
              <w:rPr>
                <w:sz w:val="20"/>
                <w:szCs w:val="20"/>
              </w:rPr>
              <w:t>Especifique</w:t>
            </w:r>
            <w:proofErr w:type="gramStart"/>
            <w:r w:rsidRPr="00784132">
              <w:rPr>
                <w:sz w:val="20"/>
                <w:szCs w:val="20"/>
              </w:rPr>
              <w:t>:  Eje</w:t>
            </w:r>
            <w:proofErr w:type="gramEnd"/>
            <w:r w:rsidRPr="00784132">
              <w:rPr>
                <w:sz w:val="20"/>
                <w:szCs w:val="20"/>
              </w:rPr>
              <w:t xml:space="preserve"> estratégico Potencia</w:t>
            </w:r>
            <w:r w:rsidRPr="00784132">
              <w:rPr>
                <w:sz w:val="20"/>
                <w:szCs w:val="20"/>
                <w:lang w:val="es-US"/>
              </w:rPr>
              <w:t>l humano.</w:t>
            </w:r>
          </w:p>
        </w:tc>
        <w:tc>
          <w:tcPr>
            <w:tcW w:w="5324" w:type="dxa"/>
            <w:gridSpan w:val="2"/>
          </w:tcPr>
          <w:p w14:paraId="78068166" w14:textId="77777777" w:rsidR="00012675" w:rsidRPr="00784132" w:rsidRDefault="00012675" w:rsidP="00012675">
            <w:pPr>
              <w:tabs>
                <w:tab w:val="center" w:pos="4139"/>
              </w:tabs>
              <w:rPr>
                <w:sz w:val="20"/>
                <w:szCs w:val="20"/>
              </w:rPr>
            </w:pPr>
            <w:r w:rsidRPr="00784132">
              <w:rPr>
                <w:b/>
                <w:sz w:val="20"/>
                <w:szCs w:val="20"/>
              </w:rPr>
              <w:t>Vinculado a proyecto</w:t>
            </w:r>
            <w:r w:rsidRPr="00784132">
              <w:rPr>
                <w:sz w:val="20"/>
                <w:szCs w:val="20"/>
              </w:rPr>
              <w:t xml:space="preserve">:    si </w:t>
            </w:r>
            <w:r w:rsidRPr="00784132">
              <w:rPr>
                <w:sz w:val="20"/>
                <w:szCs w:val="20"/>
                <w:lang w:val="es-US"/>
              </w:rPr>
              <w:t>__</w:t>
            </w:r>
            <w:r w:rsidRPr="00784132">
              <w:rPr>
                <w:sz w:val="20"/>
                <w:szCs w:val="20"/>
              </w:rPr>
              <w:t xml:space="preserve">  no</w:t>
            </w:r>
            <w:r w:rsidRPr="00784132">
              <w:rPr>
                <w:sz w:val="20"/>
                <w:szCs w:val="20"/>
                <w:lang w:val="es-US"/>
              </w:rPr>
              <w:t xml:space="preserve"> x</w:t>
            </w:r>
          </w:p>
          <w:p w14:paraId="2C9F1925" w14:textId="77777777" w:rsidR="00012675" w:rsidRPr="00784132" w:rsidRDefault="00012675" w:rsidP="00012675">
            <w:pPr>
              <w:rPr>
                <w:sz w:val="20"/>
                <w:szCs w:val="20"/>
              </w:rPr>
            </w:pPr>
            <w:r w:rsidRPr="00784132">
              <w:rPr>
                <w:sz w:val="20"/>
                <w:szCs w:val="20"/>
              </w:rPr>
              <w:t xml:space="preserve">Tipo de proyecto y nombre. </w:t>
            </w:r>
          </w:p>
        </w:tc>
      </w:tr>
    </w:tbl>
    <w:p w14:paraId="5123EDD4" w14:textId="77777777" w:rsidR="00012675" w:rsidRPr="00784132" w:rsidRDefault="00012675" w:rsidP="00012675">
      <w:pPr>
        <w:rPr>
          <w:sz w:val="20"/>
          <w:szCs w:val="20"/>
        </w:rPr>
      </w:pPr>
    </w:p>
    <w:tbl>
      <w:tblPr>
        <w:tblpPr w:leftFromText="141" w:rightFromText="141" w:vertAnchor="page" w:horzAnchor="margin" w:tblpXSpec="center" w:tblpY="65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73"/>
        <w:gridCol w:w="460"/>
        <w:gridCol w:w="62"/>
        <w:gridCol w:w="1620"/>
        <w:gridCol w:w="4402"/>
      </w:tblGrid>
      <w:tr w:rsidR="00054EBC" w:rsidRPr="007E3530" w14:paraId="71C9EC03" w14:textId="77777777" w:rsidTr="00054EBC">
        <w:trPr>
          <w:trHeight w:val="417"/>
        </w:trPr>
        <w:tc>
          <w:tcPr>
            <w:tcW w:w="1017" w:type="dxa"/>
          </w:tcPr>
          <w:p w14:paraId="6A67B78D" w14:textId="77777777" w:rsidR="00054EBC" w:rsidRPr="007E3530" w:rsidRDefault="00054EBC" w:rsidP="00054EBC">
            <w:pPr>
              <w:rPr>
                <w:sz w:val="20"/>
                <w:szCs w:val="20"/>
              </w:rPr>
            </w:pPr>
            <w:r w:rsidRPr="007E3530">
              <w:rPr>
                <w:b/>
                <w:sz w:val="20"/>
                <w:szCs w:val="20"/>
              </w:rPr>
              <w:t>Área</w:t>
            </w:r>
            <w:r w:rsidRPr="007E3530">
              <w:rPr>
                <w:sz w:val="20"/>
                <w:szCs w:val="20"/>
              </w:rPr>
              <w:t>: FCE</w:t>
            </w:r>
          </w:p>
        </w:tc>
        <w:tc>
          <w:tcPr>
            <w:tcW w:w="2073" w:type="dxa"/>
          </w:tcPr>
          <w:p w14:paraId="27F99EC0" w14:textId="77777777" w:rsidR="00054EBC" w:rsidRPr="007E3530" w:rsidRDefault="00054EBC" w:rsidP="00054EBC">
            <w:pPr>
              <w:rPr>
                <w:sz w:val="20"/>
                <w:szCs w:val="20"/>
              </w:rPr>
            </w:pPr>
            <w:r w:rsidRPr="007E3530">
              <w:rPr>
                <w:b/>
                <w:sz w:val="20"/>
                <w:szCs w:val="20"/>
              </w:rPr>
              <w:t>Teléfono</w:t>
            </w:r>
            <w:r w:rsidRPr="007E3530">
              <w:rPr>
                <w:sz w:val="20"/>
                <w:szCs w:val="20"/>
              </w:rPr>
              <w:t>:22668082- 22668062</w:t>
            </w:r>
          </w:p>
        </w:tc>
        <w:tc>
          <w:tcPr>
            <w:tcW w:w="2142" w:type="dxa"/>
            <w:gridSpan w:val="3"/>
          </w:tcPr>
          <w:p w14:paraId="2E4BEF43" w14:textId="77777777" w:rsidR="00054EBC" w:rsidRPr="007E3530" w:rsidRDefault="00054EBC" w:rsidP="00054EBC">
            <w:pPr>
              <w:rPr>
                <w:b/>
                <w:sz w:val="20"/>
                <w:szCs w:val="20"/>
              </w:rPr>
            </w:pPr>
            <w:r w:rsidRPr="007E3530">
              <w:rPr>
                <w:b/>
                <w:sz w:val="20"/>
                <w:szCs w:val="20"/>
              </w:rPr>
              <w:t>Tipo de Posgrado</w:t>
            </w:r>
          </w:p>
          <w:p w14:paraId="3226AA11" w14:textId="77777777" w:rsidR="00054EBC" w:rsidRPr="007E3530" w:rsidRDefault="00054EBC" w:rsidP="00054EBC">
            <w:pPr>
              <w:rPr>
                <w:sz w:val="20"/>
                <w:szCs w:val="20"/>
              </w:rPr>
            </w:pPr>
            <w:r w:rsidRPr="007E3530">
              <w:rPr>
                <w:sz w:val="20"/>
                <w:szCs w:val="20"/>
              </w:rPr>
              <w:t>Entrenamiento</w:t>
            </w:r>
          </w:p>
        </w:tc>
        <w:tc>
          <w:tcPr>
            <w:tcW w:w="4402" w:type="dxa"/>
          </w:tcPr>
          <w:p w14:paraId="10572805" w14:textId="77777777" w:rsidR="00054EBC" w:rsidRPr="007E3530" w:rsidRDefault="00054EBC" w:rsidP="00054EBC">
            <w:pPr>
              <w:rPr>
                <w:sz w:val="20"/>
                <w:szCs w:val="20"/>
              </w:rPr>
            </w:pPr>
            <w:r w:rsidRPr="007E3530">
              <w:rPr>
                <w:b/>
                <w:sz w:val="20"/>
                <w:szCs w:val="20"/>
              </w:rPr>
              <w:t xml:space="preserve">Código </w:t>
            </w:r>
            <w:r>
              <w:rPr>
                <w:sz w:val="20"/>
                <w:szCs w:val="20"/>
              </w:rPr>
              <w:t>PG-FCE-E- 7</w:t>
            </w:r>
          </w:p>
          <w:p w14:paraId="7AA6F31F" w14:textId="77777777" w:rsidR="00054EBC" w:rsidRPr="007E3530" w:rsidRDefault="00054EBC" w:rsidP="00054EBC">
            <w:pPr>
              <w:rPr>
                <w:sz w:val="20"/>
                <w:szCs w:val="20"/>
              </w:rPr>
            </w:pPr>
            <w:r w:rsidRPr="007E3530">
              <w:rPr>
                <w:b/>
                <w:sz w:val="20"/>
                <w:szCs w:val="20"/>
              </w:rPr>
              <w:t>Horas</w:t>
            </w:r>
            <w:r w:rsidRPr="007E3530">
              <w:rPr>
                <w:sz w:val="20"/>
                <w:szCs w:val="20"/>
              </w:rPr>
              <w:t xml:space="preserve">:30             </w:t>
            </w:r>
            <w:r w:rsidRPr="007E3530">
              <w:rPr>
                <w:b/>
                <w:sz w:val="20"/>
                <w:szCs w:val="20"/>
              </w:rPr>
              <w:t>Créditos</w:t>
            </w:r>
            <w:r w:rsidRPr="007E3530">
              <w:rPr>
                <w:sz w:val="20"/>
                <w:szCs w:val="20"/>
              </w:rPr>
              <w:t>: 1</w:t>
            </w:r>
          </w:p>
        </w:tc>
      </w:tr>
      <w:tr w:rsidR="00054EBC" w:rsidRPr="007E3530" w14:paraId="007FEABC" w14:textId="77777777" w:rsidTr="00054EBC">
        <w:trPr>
          <w:trHeight w:val="397"/>
        </w:trPr>
        <w:tc>
          <w:tcPr>
            <w:tcW w:w="3550" w:type="dxa"/>
            <w:gridSpan w:val="3"/>
          </w:tcPr>
          <w:p w14:paraId="6A7023C0" w14:textId="77777777" w:rsidR="00054EBC" w:rsidRPr="007E3530" w:rsidRDefault="00054EBC" w:rsidP="00054EBC">
            <w:pPr>
              <w:rPr>
                <w:sz w:val="20"/>
                <w:szCs w:val="20"/>
              </w:rPr>
            </w:pPr>
            <w:r w:rsidRPr="007E3530">
              <w:rPr>
                <w:b/>
                <w:sz w:val="20"/>
                <w:szCs w:val="20"/>
              </w:rPr>
              <w:t>Título</w:t>
            </w:r>
            <w:r w:rsidRPr="007E3530">
              <w:rPr>
                <w:sz w:val="20"/>
                <w:szCs w:val="20"/>
              </w:rPr>
              <w:t>: Los virus: el lado oscuro de la sexualidad</w:t>
            </w:r>
          </w:p>
          <w:p w14:paraId="6B1875E8" w14:textId="77777777" w:rsidR="00054EBC" w:rsidRPr="007E3530" w:rsidRDefault="00054EBC" w:rsidP="00054EBC">
            <w:pPr>
              <w:rPr>
                <w:sz w:val="20"/>
                <w:szCs w:val="20"/>
              </w:rPr>
            </w:pPr>
            <w:r w:rsidRPr="007E3530">
              <w:rPr>
                <w:b/>
                <w:sz w:val="20"/>
                <w:szCs w:val="20"/>
              </w:rPr>
              <w:t>Inicio</w:t>
            </w:r>
            <w:r w:rsidRPr="007E3530">
              <w:rPr>
                <w:sz w:val="20"/>
                <w:szCs w:val="20"/>
              </w:rPr>
              <w:t xml:space="preserve">.  </w:t>
            </w:r>
            <w:proofErr w:type="gramStart"/>
            <w:r w:rsidRPr="007E3530">
              <w:rPr>
                <w:sz w:val="20"/>
                <w:szCs w:val="20"/>
              </w:rPr>
              <w:t>marzo</w:t>
            </w:r>
            <w:r w:rsidRPr="007E3530">
              <w:rPr>
                <w:b/>
                <w:sz w:val="20"/>
                <w:szCs w:val="20"/>
              </w:rPr>
              <w:t>Termina</w:t>
            </w:r>
            <w:proofErr w:type="gramEnd"/>
            <w:r w:rsidRPr="007E3530">
              <w:rPr>
                <w:sz w:val="20"/>
                <w:szCs w:val="20"/>
              </w:rPr>
              <w:t>. abril</w:t>
            </w:r>
          </w:p>
        </w:tc>
        <w:tc>
          <w:tcPr>
            <w:tcW w:w="6084" w:type="dxa"/>
            <w:gridSpan w:val="3"/>
          </w:tcPr>
          <w:p w14:paraId="24703A79" w14:textId="77777777" w:rsidR="00054EBC" w:rsidRPr="007E3530" w:rsidRDefault="00054EBC" w:rsidP="00054EBC">
            <w:pPr>
              <w:rPr>
                <w:sz w:val="20"/>
                <w:szCs w:val="20"/>
              </w:rPr>
            </w:pPr>
            <w:r w:rsidRPr="007E3530">
              <w:rPr>
                <w:b/>
                <w:sz w:val="20"/>
                <w:szCs w:val="20"/>
              </w:rPr>
              <w:t>Profesor o coordinador (Categoría Docente y/o Científica, nombres y apellidos y E-mail</w:t>
            </w:r>
            <w:r w:rsidRPr="007E3530">
              <w:rPr>
                <w:sz w:val="20"/>
                <w:szCs w:val="20"/>
              </w:rPr>
              <w:t>. MSc. Y PAs Lilian  Castro Rodríguez y Dr. C y PT Virgen Onelvis Castellano Borlot: onelviscb@uo.edu.cu.</w:t>
            </w:r>
          </w:p>
        </w:tc>
      </w:tr>
      <w:tr w:rsidR="00054EBC" w:rsidRPr="007E3530" w14:paraId="73096937" w14:textId="77777777" w:rsidTr="00054EBC">
        <w:trPr>
          <w:trHeight w:val="913"/>
        </w:trPr>
        <w:tc>
          <w:tcPr>
            <w:tcW w:w="9634" w:type="dxa"/>
            <w:gridSpan w:val="6"/>
          </w:tcPr>
          <w:p w14:paraId="465CD94E" w14:textId="77777777" w:rsidR="00054EBC" w:rsidRPr="007E3530" w:rsidRDefault="00054EBC" w:rsidP="00054EBC">
            <w:pPr>
              <w:rPr>
                <w:sz w:val="20"/>
                <w:szCs w:val="20"/>
              </w:rPr>
            </w:pPr>
            <w:r w:rsidRPr="007E3530">
              <w:rPr>
                <w:b/>
                <w:sz w:val="20"/>
                <w:szCs w:val="20"/>
              </w:rPr>
              <w:t>Objetivo General</w:t>
            </w:r>
            <w:proofErr w:type="gramStart"/>
            <w:r w:rsidRPr="007E3530">
              <w:rPr>
                <w:sz w:val="20"/>
                <w:szCs w:val="20"/>
              </w:rPr>
              <w:t>:Preparar</w:t>
            </w:r>
            <w:proofErr w:type="gramEnd"/>
            <w:r w:rsidRPr="007E3530">
              <w:rPr>
                <w:sz w:val="20"/>
                <w:szCs w:val="20"/>
              </w:rPr>
              <w:t xml:space="preserve"> a la comunidad en el estudio de los elementos teóricos, metodológicos e histórico de las Infecciones de Transmisión Sexual,  teniendo en cuenta los mitos y realidades que pueden influir en una educación sexual  responsable con un enfoque  participativo y alternativo, aplicando métodos y técnicas investigativas que permitan determinar las necesidades básicas de aprendizaje en la dirección científica para el desarrollo de la esfera psicosexual de las personas.</w:t>
            </w:r>
          </w:p>
        </w:tc>
      </w:tr>
      <w:tr w:rsidR="00054EBC" w:rsidRPr="007E3530" w14:paraId="637931CB" w14:textId="77777777" w:rsidTr="00054EBC">
        <w:trPr>
          <w:trHeight w:val="1118"/>
        </w:trPr>
        <w:tc>
          <w:tcPr>
            <w:tcW w:w="9634" w:type="dxa"/>
            <w:gridSpan w:val="6"/>
          </w:tcPr>
          <w:p w14:paraId="2D44C74C" w14:textId="53EE9797" w:rsidR="0014453E" w:rsidRDefault="00054EBC" w:rsidP="0014453E">
            <w:pPr>
              <w:jc w:val="both"/>
              <w:rPr>
                <w:sz w:val="20"/>
                <w:szCs w:val="20"/>
              </w:rPr>
            </w:pPr>
            <w:r w:rsidRPr="007E3530">
              <w:rPr>
                <w:b/>
                <w:sz w:val="20"/>
                <w:szCs w:val="20"/>
              </w:rPr>
              <w:t xml:space="preserve">Breve descripción de su </w:t>
            </w:r>
            <w:r w:rsidR="0014453E" w:rsidRPr="007E3530">
              <w:rPr>
                <w:b/>
                <w:sz w:val="20"/>
                <w:szCs w:val="20"/>
              </w:rPr>
              <w:t>contenido:</w:t>
            </w:r>
          </w:p>
          <w:p w14:paraId="319AB9D8" w14:textId="1CF3A59B" w:rsidR="00054EBC" w:rsidRPr="007E3530" w:rsidRDefault="00054EBC" w:rsidP="0014453E">
            <w:pPr>
              <w:jc w:val="both"/>
              <w:rPr>
                <w:b/>
                <w:sz w:val="20"/>
                <w:szCs w:val="20"/>
              </w:rPr>
            </w:pPr>
            <w:r w:rsidRPr="007E3530">
              <w:rPr>
                <w:sz w:val="20"/>
                <w:szCs w:val="20"/>
              </w:rPr>
              <w:t xml:space="preserve">El curso responde a las necesidades básicas de aprendizaje sobre </w:t>
            </w:r>
            <w:r w:rsidR="0014453E" w:rsidRPr="007E3530">
              <w:rPr>
                <w:sz w:val="20"/>
                <w:szCs w:val="20"/>
              </w:rPr>
              <w:t>la sexualidad y</w:t>
            </w:r>
            <w:r w:rsidRPr="007E3530">
              <w:rPr>
                <w:sz w:val="20"/>
                <w:szCs w:val="20"/>
              </w:rPr>
              <w:t xml:space="preserve"> las consecuencias de los virus en el funcionamiento del Sistema Reproductor y su </w:t>
            </w:r>
            <w:r w:rsidR="0014453E" w:rsidRPr="007E3530">
              <w:rPr>
                <w:sz w:val="20"/>
                <w:szCs w:val="20"/>
              </w:rPr>
              <w:t>repercusión en</w:t>
            </w:r>
            <w:r w:rsidRPr="007E3530">
              <w:rPr>
                <w:sz w:val="20"/>
                <w:szCs w:val="20"/>
              </w:rPr>
              <w:t xml:space="preserve"> el desempeño de una educación sexual responsable, plena y feliz. El mismo incluye un sistema de conocimientos que están en función a la formación de una cultura de la sexualidad en correspondencia a la formación de convicciones y el enriquecimiento de la escala de valores en el contexto de las transformaciones que se suceden en la sociedad cubana y fundamentar científicamente alternativas que responden a una necesidad objetiva de orientar una conducta sexual sana y responsable.</w:t>
            </w:r>
          </w:p>
          <w:p w14:paraId="17D863CB" w14:textId="77777777" w:rsidR="00054EBC" w:rsidRPr="007E3530" w:rsidRDefault="00054EBC" w:rsidP="0014453E">
            <w:pPr>
              <w:jc w:val="both"/>
              <w:rPr>
                <w:sz w:val="20"/>
                <w:szCs w:val="20"/>
              </w:rPr>
            </w:pPr>
            <w:r w:rsidRPr="007E3530">
              <w:rPr>
                <w:sz w:val="20"/>
                <w:szCs w:val="20"/>
              </w:rPr>
              <w:t>Las temáticas que se abordan tienen un enfoque alternativo participativo, de manera que se respete la individualidad y ofrezca opciones para vivir la sexualidad confiando en las potencialidades de cada persona para elegir con autonomía la forma en que se asume, vivencia y experimenta su sexualidad, sin olvidar las exigencias del medio social.</w:t>
            </w:r>
          </w:p>
        </w:tc>
      </w:tr>
      <w:tr w:rsidR="00054EBC" w:rsidRPr="007E3530" w14:paraId="1B957D56" w14:textId="77777777" w:rsidTr="00054EBC">
        <w:trPr>
          <w:trHeight w:val="272"/>
        </w:trPr>
        <w:tc>
          <w:tcPr>
            <w:tcW w:w="3612" w:type="dxa"/>
            <w:gridSpan w:val="4"/>
          </w:tcPr>
          <w:p w14:paraId="3B782ACA" w14:textId="77777777" w:rsidR="00054EBC" w:rsidRPr="007E3530" w:rsidRDefault="00054EBC" w:rsidP="00054EBC">
            <w:pPr>
              <w:rPr>
                <w:sz w:val="20"/>
                <w:szCs w:val="20"/>
              </w:rPr>
            </w:pPr>
            <w:r w:rsidRPr="007E3530">
              <w:rPr>
                <w:b/>
                <w:sz w:val="20"/>
                <w:szCs w:val="20"/>
              </w:rPr>
              <w:t>Solicitado por</w:t>
            </w:r>
            <w:r w:rsidRPr="007E3530">
              <w:rPr>
                <w:sz w:val="20"/>
                <w:szCs w:val="20"/>
              </w:rPr>
              <w:t>:MES, MINED</w:t>
            </w:r>
          </w:p>
        </w:tc>
        <w:tc>
          <w:tcPr>
            <w:tcW w:w="6022" w:type="dxa"/>
            <w:gridSpan w:val="2"/>
          </w:tcPr>
          <w:p w14:paraId="0C0E4C65" w14:textId="77777777" w:rsidR="00054EBC" w:rsidRPr="007E3530" w:rsidRDefault="00054EBC" w:rsidP="00054EBC">
            <w:pPr>
              <w:rPr>
                <w:sz w:val="20"/>
                <w:szCs w:val="20"/>
              </w:rPr>
            </w:pPr>
            <w:r w:rsidRPr="007E3530">
              <w:rPr>
                <w:b/>
                <w:sz w:val="20"/>
                <w:szCs w:val="20"/>
              </w:rPr>
              <w:t>Otros posibles participantes</w:t>
            </w:r>
            <w:r w:rsidRPr="007E3530">
              <w:rPr>
                <w:sz w:val="20"/>
                <w:szCs w:val="20"/>
              </w:rPr>
              <w:t>: MINSAP</w:t>
            </w:r>
          </w:p>
        </w:tc>
      </w:tr>
      <w:tr w:rsidR="00054EBC" w:rsidRPr="007E3530" w14:paraId="4E4D2BDF" w14:textId="77777777" w:rsidTr="00054EBC">
        <w:trPr>
          <w:trHeight w:val="981"/>
        </w:trPr>
        <w:tc>
          <w:tcPr>
            <w:tcW w:w="3612" w:type="dxa"/>
            <w:gridSpan w:val="4"/>
          </w:tcPr>
          <w:p w14:paraId="50F5FA06" w14:textId="77777777" w:rsidR="00054EBC" w:rsidRPr="007E3530" w:rsidRDefault="00054EBC" w:rsidP="00054EBC">
            <w:pPr>
              <w:rPr>
                <w:sz w:val="20"/>
                <w:szCs w:val="20"/>
              </w:rPr>
            </w:pPr>
            <w:r w:rsidRPr="007E3530">
              <w:rPr>
                <w:b/>
                <w:sz w:val="20"/>
                <w:szCs w:val="20"/>
              </w:rPr>
              <w:t xml:space="preserve">Responde a prioridades </w:t>
            </w:r>
            <w:r w:rsidRPr="007E3530">
              <w:rPr>
                <w:sz w:val="20"/>
                <w:szCs w:val="20"/>
              </w:rPr>
              <w:t>siX  no___</w:t>
            </w:r>
          </w:p>
          <w:p w14:paraId="07859159" w14:textId="77777777" w:rsidR="00054EBC" w:rsidRPr="007E3530" w:rsidRDefault="00054EBC" w:rsidP="00054EBC">
            <w:pPr>
              <w:rPr>
                <w:sz w:val="20"/>
                <w:szCs w:val="20"/>
              </w:rPr>
            </w:pPr>
            <w:r w:rsidRPr="007E3530">
              <w:rPr>
                <w:sz w:val="20"/>
                <w:szCs w:val="20"/>
              </w:rPr>
              <w:t xml:space="preserve">Especifique:  Eje estratégico Potencial humano, ciencia, tecnología e innovación </w:t>
            </w:r>
          </w:p>
        </w:tc>
        <w:tc>
          <w:tcPr>
            <w:tcW w:w="6022" w:type="dxa"/>
            <w:gridSpan w:val="2"/>
          </w:tcPr>
          <w:p w14:paraId="2A25BCA7" w14:textId="77777777" w:rsidR="00054EBC" w:rsidRPr="007E3530" w:rsidRDefault="00054EBC" w:rsidP="00054EBC">
            <w:pPr>
              <w:rPr>
                <w:sz w:val="20"/>
                <w:szCs w:val="20"/>
              </w:rPr>
            </w:pPr>
            <w:r w:rsidRPr="007E3530">
              <w:rPr>
                <w:b/>
                <w:sz w:val="20"/>
                <w:szCs w:val="20"/>
              </w:rPr>
              <w:t>Vinculado a proyecto</w:t>
            </w:r>
            <w:r w:rsidRPr="007E3530">
              <w:rPr>
                <w:sz w:val="20"/>
                <w:szCs w:val="20"/>
              </w:rPr>
              <w:t>:    si X    no___</w:t>
            </w:r>
          </w:p>
          <w:p w14:paraId="04C32ACA" w14:textId="77777777" w:rsidR="00054EBC" w:rsidRPr="007E3530" w:rsidRDefault="00054EBC" w:rsidP="00054EBC">
            <w:pPr>
              <w:rPr>
                <w:sz w:val="20"/>
                <w:szCs w:val="20"/>
              </w:rPr>
            </w:pPr>
            <w:r w:rsidRPr="007E3530">
              <w:rPr>
                <w:sz w:val="20"/>
                <w:szCs w:val="20"/>
              </w:rPr>
              <w:t xml:space="preserve">Tipo de proyecto y nombre. </w:t>
            </w:r>
          </w:p>
        </w:tc>
      </w:tr>
    </w:tbl>
    <w:p w14:paraId="0198F577" w14:textId="4A24DDA9" w:rsidR="00012675" w:rsidRDefault="00012675" w:rsidP="00012675">
      <w:pPr>
        <w:rPr>
          <w:sz w:val="20"/>
          <w:szCs w:val="20"/>
        </w:rPr>
      </w:pPr>
    </w:p>
    <w:p w14:paraId="035878A3" w14:textId="7418A954" w:rsidR="0014453E" w:rsidRDefault="0014453E" w:rsidP="00012675">
      <w:pPr>
        <w:rPr>
          <w:sz w:val="20"/>
          <w:szCs w:val="20"/>
        </w:rPr>
      </w:pPr>
    </w:p>
    <w:p w14:paraId="7124EA7B" w14:textId="30447156" w:rsidR="0014453E" w:rsidRDefault="0014453E" w:rsidP="00012675">
      <w:pPr>
        <w:rPr>
          <w:sz w:val="20"/>
          <w:szCs w:val="20"/>
        </w:rPr>
      </w:pPr>
    </w:p>
    <w:p w14:paraId="4CBCC56F" w14:textId="77777777" w:rsidR="0014453E" w:rsidRDefault="0014453E" w:rsidP="00012675">
      <w:pPr>
        <w:rPr>
          <w:sz w:val="20"/>
          <w:szCs w:val="20"/>
        </w:rPr>
      </w:pPr>
    </w:p>
    <w:p w14:paraId="640D7579" w14:textId="77777777" w:rsidR="00397522" w:rsidRPr="00784132" w:rsidRDefault="00397522"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079"/>
        <w:gridCol w:w="454"/>
        <w:gridCol w:w="62"/>
        <w:gridCol w:w="1620"/>
        <w:gridCol w:w="3704"/>
      </w:tblGrid>
      <w:tr w:rsidR="00012675" w:rsidRPr="00784132" w14:paraId="2EA0EFB4" w14:textId="77777777" w:rsidTr="00F47F45">
        <w:trPr>
          <w:trHeight w:val="417"/>
        </w:trPr>
        <w:tc>
          <w:tcPr>
            <w:tcW w:w="1721" w:type="dxa"/>
            <w:shd w:val="clear" w:color="auto" w:fill="auto"/>
          </w:tcPr>
          <w:p w14:paraId="73609958" w14:textId="77777777" w:rsidR="00012675" w:rsidRPr="00784132" w:rsidRDefault="00012675" w:rsidP="00012675">
            <w:pPr>
              <w:spacing w:after="0" w:line="240" w:lineRule="auto"/>
              <w:rPr>
                <w:sz w:val="20"/>
                <w:szCs w:val="20"/>
              </w:rPr>
            </w:pPr>
            <w:r w:rsidRPr="00784132">
              <w:rPr>
                <w:b/>
                <w:bCs/>
                <w:sz w:val="20"/>
                <w:szCs w:val="20"/>
              </w:rPr>
              <w:t>Área:</w:t>
            </w:r>
            <w:r w:rsidRPr="00784132">
              <w:rPr>
                <w:sz w:val="20"/>
                <w:szCs w:val="20"/>
              </w:rPr>
              <w:t xml:space="preserve"> FCE</w:t>
            </w:r>
          </w:p>
        </w:tc>
        <w:tc>
          <w:tcPr>
            <w:tcW w:w="2079" w:type="dxa"/>
            <w:shd w:val="clear" w:color="auto" w:fill="auto"/>
          </w:tcPr>
          <w:p w14:paraId="5BE7A9F9" w14:textId="77777777" w:rsidR="00012675" w:rsidRPr="00784132" w:rsidRDefault="00012675" w:rsidP="00012675">
            <w:pPr>
              <w:spacing w:after="0" w:line="240" w:lineRule="auto"/>
              <w:rPr>
                <w:sz w:val="20"/>
                <w:szCs w:val="20"/>
              </w:rPr>
            </w:pPr>
            <w:r w:rsidRPr="00784132">
              <w:rPr>
                <w:b/>
                <w:bCs/>
                <w:sz w:val="20"/>
                <w:szCs w:val="20"/>
              </w:rPr>
              <w:t>Teléfono</w:t>
            </w:r>
            <w:r w:rsidRPr="00784132">
              <w:rPr>
                <w:sz w:val="20"/>
                <w:szCs w:val="20"/>
              </w:rPr>
              <w:t>:22668082- 22668963</w:t>
            </w:r>
          </w:p>
        </w:tc>
        <w:tc>
          <w:tcPr>
            <w:tcW w:w="2136" w:type="dxa"/>
            <w:gridSpan w:val="3"/>
            <w:shd w:val="clear" w:color="auto" w:fill="auto"/>
          </w:tcPr>
          <w:p w14:paraId="6170899A" w14:textId="77777777" w:rsidR="00012675" w:rsidRPr="00784132" w:rsidRDefault="00012675" w:rsidP="00012675">
            <w:pPr>
              <w:spacing w:after="0" w:line="240" w:lineRule="auto"/>
              <w:rPr>
                <w:b/>
                <w:bCs/>
                <w:sz w:val="20"/>
                <w:szCs w:val="20"/>
              </w:rPr>
            </w:pPr>
            <w:r w:rsidRPr="00784132">
              <w:rPr>
                <w:b/>
                <w:bCs/>
                <w:sz w:val="20"/>
                <w:szCs w:val="20"/>
              </w:rPr>
              <w:t>Tipo de Posgrado:</w:t>
            </w:r>
          </w:p>
          <w:p w14:paraId="355BB21C" w14:textId="77777777" w:rsidR="00012675" w:rsidRPr="00784132" w:rsidRDefault="00012675" w:rsidP="00012675">
            <w:pPr>
              <w:spacing w:after="0" w:line="240" w:lineRule="auto"/>
              <w:rPr>
                <w:sz w:val="20"/>
                <w:szCs w:val="20"/>
              </w:rPr>
            </w:pPr>
            <w:r w:rsidRPr="00784132">
              <w:rPr>
                <w:sz w:val="20"/>
                <w:szCs w:val="20"/>
              </w:rPr>
              <w:t xml:space="preserve">   Entrenamiento</w:t>
            </w:r>
          </w:p>
        </w:tc>
        <w:tc>
          <w:tcPr>
            <w:tcW w:w="3704" w:type="dxa"/>
            <w:shd w:val="clear" w:color="auto" w:fill="auto"/>
          </w:tcPr>
          <w:p w14:paraId="19CCBBDC" w14:textId="77777777" w:rsidR="00012675" w:rsidRPr="00784132" w:rsidRDefault="00012675" w:rsidP="00012675">
            <w:pPr>
              <w:spacing w:after="0" w:line="240" w:lineRule="auto"/>
              <w:rPr>
                <w:rFonts w:cs="Arial"/>
                <w:color w:val="000000"/>
                <w:sz w:val="20"/>
                <w:szCs w:val="20"/>
              </w:rPr>
            </w:pPr>
            <w:r w:rsidRPr="00784132">
              <w:rPr>
                <w:b/>
                <w:bCs/>
                <w:sz w:val="20"/>
                <w:szCs w:val="20"/>
              </w:rPr>
              <w:t>Código:</w:t>
            </w:r>
            <w:r w:rsidRPr="00784132">
              <w:rPr>
                <w:sz w:val="20"/>
                <w:szCs w:val="20"/>
              </w:rPr>
              <w:t xml:space="preserve"> </w:t>
            </w:r>
            <w:r w:rsidRPr="00784132">
              <w:rPr>
                <w:rFonts w:cs="Arial"/>
                <w:color w:val="000000"/>
                <w:sz w:val="20"/>
                <w:szCs w:val="20"/>
              </w:rPr>
              <w:t>PG-FCE-E- 8</w:t>
            </w:r>
          </w:p>
          <w:p w14:paraId="5E4F98AC" w14:textId="77777777" w:rsidR="00012675" w:rsidRPr="00784132" w:rsidRDefault="00012675" w:rsidP="00012675">
            <w:pPr>
              <w:spacing w:after="0" w:line="240" w:lineRule="auto"/>
              <w:rPr>
                <w:sz w:val="20"/>
                <w:szCs w:val="20"/>
              </w:rPr>
            </w:pPr>
            <w:r w:rsidRPr="00784132">
              <w:rPr>
                <w:b/>
                <w:bCs/>
                <w:sz w:val="20"/>
                <w:szCs w:val="20"/>
              </w:rPr>
              <w:t>Horas:</w:t>
            </w:r>
            <w:r w:rsidRPr="00784132">
              <w:rPr>
                <w:sz w:val="20"/>
                <w:szCs w:val="20"/>
              </w:rPr>
              <w:t xml:space="preserve">30  </w:t>
            </w:r>
            <w:r w:rsidRPr="00784132">
              <w:rPr>
                <w:b/>
                <w:bCs/>
                <w:sz w:val="20"/>
                <w:szCs w:val="20"/>
              </w:rPr>
              <w:t>Créditos:</w:t>
            </w:r>
            <w:r w:rsidRPr="00784132">
              <w:rPr>
                <w:sz w:val="20"/>
                <w:szCs w:val="20"/>
              </w:rPr>
              <w:t>1</w:t>
            </w:r>
          </w:p>
        </w:tc>
      </w:tr>
      <w:tr w:rsidR="00012675" w:rsidRPr="00784132" w14:paraId="6D73228B" w14:textId="77777777" w:rsidTr="00F47F45">
        <w:trPr>
          <w:trHeight w:val="397"/>
        </w:trPr>
        <w:tc>
          <w:tcPr>
            <w:tcW w:w="4254" w:type="dxa"/>
            <w:gridSpan w:val="3"/>
            <w:shd w:val="clear" w:color="auto" w:fill="auto"/>
          </w:tcPr>
          <w:p w14:paraId="6F189179" w14:textId="77777777" w:rsidR="00012675" w:rsidRPr="00784132" w:rsidRDefault="00012675" w:rsidP="00012675">
            <w:pPr>
              <w:spacing w:after="0" w:line="240" w:lineRule="auto"/>
              <w:rPr>
                <w:sz w:val="20"/>
                <w:szCs w:val="20"/>
              </w:rPr>
            </w:pPr>
            <w:r w:rsidRPr="00784132">
              <w:rPr>
                <w:b/>
                <w:bCs/>
                <w:sz w:val="20"/>
                <w:szCs w:val="20"/>
              </w:rPr>
              <w:t xml:space="preserve">Título: </w:t>
            </w:r>
            <w:r w:rsidRPr="00784132">
              <w:rPr>
                <w:sz w:val="20"/>
                <w:szCs w:val="20"/>
              </w:rPr>
              <w:t>Didáctica de la Lengua Española</w:t>
            </w:r>
          </w:p>
          <w:p w14:paraId="1C91BAEE" w14:textId="77777777" w:rsidR="00012675" w:rsidRPr="00784132" w:rsidRDefault="00012675" w:rsidP="00012675">
            <w:pPr>
              <w:spacing w:after="0" w:line="240" w:lineRule="auto"/>
              <w:rPr>
                <w:sz w:val="20"/>
                <w:szCs w:val="20"/>
              </w:rPr>
            </w:pPr>
            <w:r w:rsidRPr="00784132">
              <w:rPr>
                <w:b/>
                <w:bCs/>
                <w:sz w:val="20"/>
                <w:szCs w:val="20"/>
              </w:rPr>
              <w:t>Inicio:</w:t>
            </w:r>
            <w:r w:rsidRPr="00784132">
              <w:rPr>
                <w:sz w:val="20"/>
                <w:szCs w:val="20"/>
              </w:rPr>
              <w:t>Curso:2023 / febrero 2023</w:t>
            </w:r>
            <w:r w:rsidRPr="00784132">
              <w:rPr>
                <w:b/>
                <w:bCs/>
                <w:sz w:val="20"/>
                <w:szCs w:val="20"/>
              </w:rPr>
              <w:t xml:space="preserve"> Termina:</w:t>
            </w:r>
            <w:r w:rsidRPr="00784132">
              <w:rPr>
                <w:sz w:val="20"/>
                <w:szCs w:val="20"/>
              </w:rPr>
              <w:t>abril2023</w:t>
            </w:r>
          </w:p>
        </w:tc>
        <w:tc>
          <w:tcPr>
            <w:tcW w:w="5386" w:type="dxa"/>
            <w:gridSpan w:val="3"/>
            <w:shd w:val="clear" w:color="auto" w:fill="auto"/>
          </w:tcPr>
          <w:p w14:paraId="1DBD0C90" w14:textId="77777777" w:rsidR="00012675" w:rsidRPr="00784132" w:rsidRDefault="00012675" w:rsidP="00012675">
            <w:pPr>
              <w:spacing w:after="0" w:line="240" w:lineRule="auto"/>
              <w:rPr>
                <w:sz w:val="20"/>
                <w:szCs w:val="20"/>
              </w:rPr>
            </w:pPr>
            <w:r w:rsidRPr="00784132">
              <w:rPr>
                <w:b/>
                <w:bCs/>
                <w:sz w:val="20"/>
                <w:szCs w:val="20"/>
              </w:rPr>
              <w:t>Profesor o coordinador:</w:t>
            </w:r>
            <w:r w:rsidRPr="00784132">
              <w:rPr>
                <w:sz w:val="20"/>
                <w:szCs w:val="20"/>
              </w:rPr>
              <w:t xml:space="preserve"> (Categoría Docente y/o Científica, nombres y apellidos y E-mail. </w:t>
            </w:r>
          </w:p>
          <w:p w14:paraId="7897AA74" w14:textId="77777777" w:rsidR="00012675" w:rsidRPr="00784132" w:rsidRDefault="00012675" w:rsidP="00012675">
            <w:pPr>
              <w:spacing w:after="0" w:line="240" w:lineRule="auto"/>
              <w:rPr>
                <w:sz w:val="20"/>
                <w:szCs w:val="20"/>
              </w:rPr>
            </w:pPr>
            <w:r w:rsidRPr="00784132">
              <w:rPr>
                <w:sz w:val="20"/>
                <w:szCs w:val="20"/>
              </w:rPr>
              <w:t>PT Dr.C. Carlos Antonio OrpíGalí</w:t>
            </w:r>
            <w:hyperlink r:id="rId36" w:history="1">
              <w:r w:rsidRPr="00784132">
                <w:rPr>
                  <w:color w:val="0563C1" w:themeColor="hyperlink"/>
                  <w:sz w:val="20"/>
                  <w:szCs w:val="20"/>
                  <w:u w:val="single"/>
                </w:rPr>
                <w:t>orpi@uo.edu.cu</w:t>
              </w:r>
            </w:hyperlink>
          </w:p>
        </w:tc>
      </w:tr>
      <w:tr w:rsidR="00012675" w:rsidRPr="00784132" w14:paraId="217B764A" w14:textId="77777777" w:rsidTr="00F47F45">
        <w:trPr>
          <w:trHeight w:val="1200"/>
        </w:trPr>
        <w:tc>
          <w:tcPr>
            <w:tcW w:w="9640" w:type="dxa"/>
            <w:gridSpan w:val="6"/>
            <w:shd w:val="clear" w:color="auto" w:fill="auto"/>
          </w:tcPr>
          <w:p w14:paraId="750118D1" w14:textId="77777777" w:rsidR="00012675" w:rsidRPr="00784132" w:rsidRDefault="00012675" w:rsidP="00012675">
            <w:pPr>
              <w:spacing w:after="0" w:line="240" w:lineRule="auto"/>
              <w:rPr>
                <w:b/>
                <w:bCs/>
                <w:sz w:val="20"/>
                <w:szCs w:val="20"/>
              </w:rPr>
            </w:pPr>
            <w:r w:rsidRPr="00784132">
              <w:rPr>
                <w:b/>
                <w:bCs/>
                <w:sz w:val="20"/>
                <w:szCs w:val="20"/>
              </w:rPr>
              <w:t>Objetivo General:</w:t>
            </w:r>
          </w:p>
          <w:p w14:paraId="4622008A" w14:textId="77777777" w:rsidR="00012675" w:rsidRPr="00784132" w:rsidRDefault="00012675" w:rsidP="00012675">
            <w:pPr>
              <w:spacing w:after="0" w:line="240" w:lineRule="auto"/>
              <w:rPr>
                <w:b/>
                <w:bCs/>
                <w:sz w:val="20"/>
                <w:szCs w:val="20"/>
              </w:rPr>
            </w:pPr>
            <w:r w:rsidRPr="00784132">
              <w:rPr>
                <w:sz w:val="20"/>
                <w:szCs w:val="20"/>
              </w:rPr>
              <w:t xml:space="preserve">Valorar la salida didáctico - metodológica que alcanzan los diferentes componentes de la asignatura </w:t>
            </w:r>
            <w:r w:rsidRPr="00784132">
              <w:rPr>
                <w:i/>
                <w:sz w:val="20"/>
                <w:szCs w:val="20"/>
                <w:lang w:val="es-VE"/>
              </w:rPr>
              <w:t>“Lengua Española”</w:t>
            </w:r>
            <w:r w:rsidRPr="00784132">
              <w:rPr>
                <w:sz w:val="20"/>
                <w:szCs w:val="20"/>
              </w:rPr>
              <w:t xml:space="preserve"> desde el trabajo con el </w:t>
            </w:r>
            <w:r w:rsidRPr="00784132">
              <w:rPr>
                <w:i/>
                <w:sz w:val="20"/>
                <w:szCs w:val="20"/>
              </w:rPr>
              <w:t>Programa Director de Lengua Materna</w:t>
            </w:r>
            <w:r w:rsidRPr="00784132">
              <w:rPr>
                <w:i/>
                <w:iCs/>
                <w:sz w:val="20"/>
                <w:szCs w:val="20"/>
              </w:rPr>
              <w:t>para la Educación Primaria,</w:t>
            </w:r>
            <w:r w:rsidRPr="00784132">
              <w:rPr>
                <w:sz w:val="20"/>
                <w:szCs w:val="20"/>
              </w:rPr>
              <w:t xml:space="preserve"> con el fin de resolver los problemas lingüístico - comunicativos existentes y perfeccionar el desarrollo de la competencia profesional de los maestros primarios en ejercicio.</w:t>
            </w:r>
          </w:p>
        </w:tc>
      </w:tr>
      <w:tr w:rsidR="00012675" w:rsidRPr="00784132" w14:paraId="33B27B9D" w14:textId="77777777" w:rsidTr="00F47F45">
        <w:trPr>
          <w:trHeight w:val="1118"/>
        </w:trPr>
        <w:tc>
          <w:tcPr>
            <w:tcW w:w="9640" w:type="dxa"/>
            <w:gridSpan w:val="6"/>
            <w:shd w:val="clear" w:color="auto" w:fill="auto"/>
          </w:tcPr>
          <w:p w14:paraId="1875CBA7" w14:textId="77777777" w:rsidR="00012675" w:rsidRPr="00784132" w:rsidRDefault="00012675" w:rsidP="00012675">
            <w:pPr>
              <w:spacing w:after="0" w:line="240" w:lineRule="auto"/>
              <w:jc w:val="both"/>
              <w:rPr>
                <w:sz w:val="20"/>
                <w:szCs w:val="20"/>
              </w:rPr>
            </w:pPr>
            <w:r w:rsidRPr="00784132">
              <w:rPr>
                <w:b/>
                <w:bCs/>
                <w:sz w:val="20"/>
                <w:szCs w:val="20"/>
              </w:rPr>
              <w:t>Breve descripción de su contenido</w:t>
            </w:r>
            <w:r w:rsidRPr="00784132">
              <w:rPr>
                <w:sz w:val="20"/>
                <w:szCs w:val="20"/>
              </w:rPr>
              <w:t>:</w:t>
            </w:r>
          </w:p>
          <w:p w14:paraId="7A12862E" w14:textId="77777777" w:rsidR="00012675" w:rsidRPr="00784132" w:rsidRDefault="00012675" w:rsidP="00012675">
            <w:pPr>
              <w:spacing w:after="0" w:line="240" w:lineRule="auto"/>
              <w:jc w:val="both"/>
              <w:rPr>
                <w:sz w:val="20"/>
                <w:szCs w:val="20"/>
              </w:rPr>
            </w:pPr>
            <w:r w:rsidRPr="00784132">
              <w:rPr>
                <w:sz w:val="20"/>
                <w:szCs w:val="20"/>
              </w:rPr>
              <w:t xml:space="preserve">El conocimiento y dominio exhaustivo de la </w:t>
            </w:r>
            <w:r w:rsidRPr="00784132">
              <w:rPr>
                <w:i/>
                <w:iCs/>
                <w:sz w:val="20"/>
                <w:szCs w:val="20"/>
              </w:rPr>
              <w:t>Didáctica de la Lengua Española</w:t>
            </w:r>
            <w:r w:rsidRPr="00784132">
              <w:rPr>
                <w:sz w:val="20"/>
                <w:szCs w:val="20"/>
              </w:rPr>
              <w:t xml:space="preserve"> resulta de extraordinaria importancia para el desempeño profesional exitoso de los maestros que hoy laboran en las escuelas primarias. Así, este curso de superación posgraduada se convierte en una herramienta esencial para que, con la puesta en práctica de los elementos esenciales que distinguen a las clases de </w:t>
            </w:r>
            <w:r w:rsidRPr="00784132">
              <w:rPr>
                <w:i/>
                <w:iCs/>
                <w:sz w:val="20"/>
                <w:szCs w:val="20"/>
              </w:rPr>
              <w:t>Lengua Española</w:t>
            </w:r>
            <w:r w:rsidRPr="00784132">
              <w:rPr>
                <w:sz w:val="20"/>
                <w:szCs w:val="20"/>
              </w:rPr>
              <w:t xml:space="preserve"> en la Enseñanza Primaria se perfeccionen y actualicen los conocimientos en torno a los objetivos generales y específicos de la asignatura y sus contenidos.</w:t>
            </w:r>
          </w:p>
        </w:tc>
      </w:tr>
      <w:tr w:rsidR="00012675" w:rsidRPr="00784132" w14:paraId="68997B1C" w14:textId="77777777" w:rsidTr="00F47F45">
        <w:trPr>
          <w:trHeight w:val="603"/>
        </w:trPr>
        <w:tc>
          <w:tcPr>
            <w:tcW w:w="4316" w:type="dxa"/>
            <w:gridSpan w:val="4"/>
            <w:shd w:val="clear" w:color="auto" w:fill="auto"/>
          </w:tcPr>
          <w:p w14:paraId="613CF4E6" w14:textId="77777777" w:rsidR="00012675" w:rsidRPr="00784132" w:rsidRDefault="00012675" w:rsidP="00012675">
            <w:pPr>
              <w:spacing w:after="0" w:line="240" w:lineRule="auto"/>
              <w:rPr>
                <w:sz w:val="20"/>
                <w:szCs w:val="20"/>
              </w:rPr>
            </w:pPr>
            <w:r w:rsidRPr="00784132">
              <w:rPr>
                <w:b/>
                <w:bCs/>
                <w:sz w:val="20"/>
                <w:szCs w:val="20"/>
              </w:rPr>
              <w:t>Solicitado por:</w:t>
            </w:r>
            <w:r w:rsidRPr="00784132">
              <w:rPr>
                <w:sz w:val="20"/>
                <w:szCs w:val="20"/>
              </w:rPr>
              <w:t>(Organismos que lo solicitan o usuarios) MINED</w:t>
            </w:r>
          </w:p>
        </w:tc>
        <w:tc>
          <w:tcPr>
            <w:tcW w:w="5324" w:type="dxa"/>
            <w:gridSpan w:val="2"/>
            <w:shd w:val="clear" w:color="auto" w:fill="auto"/>
          </w:tcPr>
          <w:p w14:paraId="7A8C049A" w14:textId="77777777" w:rsidR="00012675" w:rsidRPr="00784132" w:rsidRDefault="00012675" w:rsidP="00012675">
            <w:pPr>
              <w:spacing w:after="0" w:line="240" w:lineRule="auto"/>
              <w:rPr>
                <w:sz w:val="20"/>
                <w:szCs w:val="20"/>
              </w:rPr>
            </w:pPr>
            <w:r w:rsidRPr="00784132">
              <w:rPr>
                <w:b/>
                <w:bCs/>
                <w:sz w:val="20"/>
                <w:szCs w:val="20"/>
              </w:rPr>
              <w:t>Otros posibles participantes</w:t>
            </w:r>
            <w:r w:rsidRPr="00784132">
              <w:rPr>
                <w:sz w:val="20"/>
                <w:szCs w:val="20"/>
              </w:rPr>
              <w:t>: MES</w:t>
            </w:r>
          </w:p>
        </w:tc>
      </w:tr>
      <w:tr w:rsidR="00012675" w:rsidRPr="00784132" w14:paraId="4579F2FE" w14:textId="77777777" w:rsidTr="00F47F45">
        <w:trPr>
          <w:trHeight w:val="981"/>
        </w:trPr>
        <w:tc>
          <w:tcPr>
            <w:tcW w:w="4316" w:type="dxa"/>
            <w:gridSpan w:val="4"/>
            <w:shd w:val="clear" w:color="auto" w:fill="auto"/>
          </w:tcPr>
          <w:p w14:paraId="6314C20D" w14:textId="77777777" w:rsidR="00012675" w:rsidRPr="00784132" w:rsidRDefault="00012675" w:rsidP="00012675">
            <w:pPr>
              <w:tabs>
                <w:tab w:val="center" w:pos="4139"/>
              </w:tabs>
              <w:spacing w:after="0" w:line="240" w:lineRule="auto"/>
              <w:rPr>
                <w:sz w:val="20"/>
                <w:szCs w:val="20"/>
              </w:rPr>
            </w:pPr>
            <w:r w:rsidRPr="00784132">
              <w:rPr>
                <w:b/>
                <w:bCs/>
                <w:sz w:val="20"/>
                <w:szCs w:val="20"/>
              </w:rPr>
              <w:t>Responde a prioridades:</w:t>
            </w:r>
            <w:r w:rsidRPr="00784132">
              <w:rPr>
                <w:sz w:val="20"/>
                <w:szCs w:val="20"/>
              </w:rPr>
              <w:t xml:space="preserve">        si _x___ no___</w:t>
            </w:r>
          </w:p>
          <w:p w14:paraId="2E65679B" w14:textId="77777777" w:rsidR="00012675" w:rsidRPr="00784132" w:rsidRDefault="00012675" w:rsidP="00012675">
            <w:pPr>
              <w:spacing w:after="0" w:line="240" w:lineRule="auto"/>
              <w:rPr>
                <w:sz w:val="20"/>
                <w:szCs w:val="20"/>
              </w:rPr>
            </w:pPr>
            <w:r w:rsidRPr="00784132">
              <w:rPr>
                <w:sz w:val="20"/>
                <w:szCs w:val="20"/>
              </w:rPr>
              <w:t xml:space="preserve">Especifique: </w:t>
            </w:r>
            <w:r w:rsidRPr="00784132">
              <w:rPr>
                <w:b/>
                <w:bCs/>
                <w:sz w:val="20"/>
                <w:szCs w:val="20"/>
              </w:rPr>
              <w:t xml:space="preserve">Sector Estratégico </w:t>
            </w:r>
            <w:r w:rsidRPr="00784132">
              <w:rPr>
                <w:sz w:val="20"/>
                <w:szCs w:val="20"/>
              </w:rPr>
              <w:t>(Cuál): Educación Primaria</w:t>
            </w:r>
          </w:p>
          <w:p w14:paraId="03447AF5" w14:textId="77777777" w:rsidR="00012675" w:rsidRPr="00784132" w:rsidRDefault="00012675" w:rsidP="00012675">
            <w:pPr>
              <w:spacing w:after="0" w:line="240" w:lineRule="auto"/>
              <w:rPr>
                <w:sz w:val="20"/>
                <w:szCs w:val="20"/>
              </w:rPr>
            </w:pPr>
            <w:r w:rsidRPr="00784132">
              <w:rPr>
                <w:b/>
                <w:bCs/>
                <w:sz w:val="20"/>
                <w:szCs w:val="20"/>
              </w:rPr>
              <w:t xml:space="preserve">Eje estratégico </w:t>
            </w:r>
            <w:r w:rsidRPr="00784132">
              <w:rPr>
                <w:sz w:val="20"/>
                <w:szCs w:val="20"/>
              </w:rPr>
              <w:t xml:space="preserve">(Cuál o cuáles):Potencial humano, ciencia, tecnología e innovación </w:t>
            </w:r>
          </w:p>
        </w:tc>
        <w:tc>
          <w:tcPr>
            <w:tcW w:w="5324" w:type="dxa"/>
            <w:gridSpan w:val="2"/>
            <w:shd w:val="clear" w:color="auto" w:fill="auto"/>
          </w:tcPr>
          <w:p w14:paraId="752DADB7" w14:textId="77777777" w:rsidR="00012675" w:rsidRPr="00784132" w:rsidRDefault="00012675" w:rsidP="00012675">
            <w:pPr>
              <w:tabs>
                <w:tab w:val="center" w:pos="4139"/>
              </w:tabs>
              <w:spacing w:after="0" w:line="240" w:lineRule="auto"/>
              <w:rPr>
                <w:sz w:val="20"/>
                <w:szCs w:val="20"/>
              </w:rPr>
            </w:pPr>
            <w:r w:rsidRPr="00784132">
              <w:rPr>
                <w:b/>
                <w:bCs/>
                <w:sz w:val="20"/>
                <w:szCs w:val="20"/>
              </w:rPr>
              <w:t>Vinculado a proyecto:</w:t>
            </w:r>
            <w:r w:rsidRPr="00784132">
              <w:rPr>
                <w:sz w:val="20"/>
                <w:szCs w:val="20"/>
              </w:rPr>
              <w:t xml:space="preserve">    si ___  no___</w:t>
            </w:r>
          </w:p>
          <w:p w14:paraId="746E45D5" w14:textId="77777777" w:rsidR="00012675" w:rsidRPr="00784132" w:rsidRDefault="00012675" w:rsidP="00012675">
            <w:pPr>
              <w:spacing w:after="0" w:line="240" w:lineRule="auto"/>
              <w:rPr>
                <w:sz w:val="20"/>
                <w:szCs w:val="20"/>
              </w:rPr>
            </w:pPr>
            <w:r w:rsidRPr="00784132">
              <w:rPr>
                <w:b/>
                <w:bCs/>
                <w:sz w:val="20"/>
                <w:szCs w:val="20"/>
              </w:rPr>
              <w:t>Tipo de proyecto y nombre</w:t>
            </w:r>
            <w:r w:rsidRPr="00784132">
              <w:rPr>
                <w:sz w:val="20"/>
                <w:szCs w:val="20"/>
              </w:rPr>
              <w:t>:</w:t>
            </w:r>
          </w:p>
        </w:tc>
      </w:tr>
    </w:tbl>
    <w:p w14:paraId="726BC26D" w14:textId="77777777" w:rsidR="00012675" w:rsidRDefault="00012675" w:rsidP="00012675">
      <w:pPr>
        <w:rPr>
          <w:sz w:val="20"/>
          <w:szCs w:val="20"/>
        </w:rPr>
      </w:pPr>
    </w:p>
    <w:p w14:paraId="2B0ECCBB" w14:textId="77777777" w:rsidR="007E3530" w:rsidRPr="00784132" w:rsidRDefault="007E3530"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E3530" w:rsidRPr="00784132" w14:paraId="24012A77" w14:textId="77777777" w:rsidTr="00F86C4F">
        <w:trPr>
          <w:trHeight w:val="417"/>
        </w:trPr>
        <w:tc>
          <w:tcPr>
            <w:tcW w:w="1721" w:type="dxa"/>
            <w:shd w:val="clear" w:color="auto" w:fill="auto"/>
          </w:tcPr>
          <w:p w14:paraId="71D0E298" w14:textId="77777777" w:rsidR="007E3530" w:rsidRPr="00784132" w:rsidRDefault="007E3530" w:rsidP="00F86C4F">
            <w:pPr>
              <w:spacing w:after="0" w:line="240" w:lineRule="auto"/>
              <w:rPr>
                <w:sz w:val="20"/>
                <w:szCs w:val="20"/>
              </w:rPr>
            </w:pPr>
            <w:r w:rsidRPr="00784132">
              <w:rPr>
                <w:b/>
                <w:sz w:val="20"/>
                <w:szCs w:val="20"/>
              </w:rPr>
              <w:t>Área</w:t>
            </w:r>
            <w:r w:rsidRPr="00784132">
              <w:rPr>
                <w:sz w:val="20"/>
                <w:szCs w:val="20"/>
              </w:rPr>
              <w:t>: FCE</w:t>
            </w:r>
          </w:p>
          <w:p w14:paraId="7591D80D" w14:textId="77777777" w:rsidR="007E3530" w:rsidRPr="00784132" w:rsidRDefault="007E3530" w:rsidP="00F86C4F">
            <w:pPr>
              <w:spacing w:after="0" w:line="240" w:lineRule="auto"/>
              <w:rPr>
                <w:sz w:val="20"/>
                <w:szCs w:val="20"/>
              </w:rPr>
            </w:pPr>
            <w:r w:rsidRPr="00784132">
              <w:rPr>
                <w:sz w:val="20"/>
                <w:szCs w:val="20"/>
              </w:rPr>
              <w:t>Departamento Primaria</w:t>
            </w:r>
          </w:p>
        </w:tc>
        <w:tc>
          <w:tcPr>
            <w:tcW w:w="2533" w:type="dxa"/>
            <w:shd w:val="clear" w:color="auto" w:fill="auto"/>
          </w:tcPr>
          <w:p w14:paraId="771A6E38" w14:textId="77777777" w:rsidR="007E3530" w:rsidRPr="00784132" w:rsidRDefault="007E3530" w:rsidP="00F86C4F">
            <w:pPr>
              <w:spacing w:after="0" w:line="240" w:lineRule="auto"/>
              <w:rPr>
                <w:sz w:val="20"/>
                <w:szCs w:val="20"/>
              </w:rPr>
            </w:pPr>
            <w:r w:rsidRPr="00784132">
              <w:rPr>
                <w:b/>
                <w:sz w:val="20"/>
                <w:szCs w:val="20"/>
              </w:rPr>
              <w:t>Teléfono</w:t>
            </w:r>
            <w:r w:rsidRPr="00784132">
              <w:rPr>
                <w:sz w:val="20"/>
                <w:szCs w:val="20"/>
              </w:rPr>
              <w:t>:22668082- 22668963</w:t>
            </w:r>
          </w:p>
        </w:tc>
        <w:tc>
          <w:tcPr>
            <w:tcW w:w="1682" w:type="dxa"/>
            <w:gridSpan w:val="2"/>
            <w:shd w:val="clear" w:color="auto" w:fill="auto"/>
          </w:tcPr>
          <w:p w14:paraId="4C035227" w14:textId="77777777" w:rsidR="007E3530" w:rsidRPr="00784132" w:rsidRDefault="007E3530" w:rsidP="00F86C4F">
            <w:pPr>
              <w:spacing w:after="0" w:line="240" w:lineRule="auto"/>
              <w:rPr>
                <w:b/>
                <w:sz w:val="20"/>
                <w:szCs w:val="20"/>
              </w:rPr>
            </w:pPr>
            <w:r w:rsidRPr="00784132">
              <w:rPr>
                <w:b/>
                <w:sz w:val="20"/>
                <w:szCs w:val="20"/>
              </w:rPr>
              <w:t>Tipo de Posgrado</w:t>
            </w:r>
          </w:p>
          <w:p w14:paraId="36738D17" w14:textId="77777777" w:rsidR="007E3530" w:rsidRPr="00784132" w:rsidRDefault="007E3530" w:rsidP="00F86C4F">
            <w:pPr>
              <w:spacing w:after="0" w:line="240" w:lineRule="auto"/>
              <w:rPr>
                <w:sz w:val="20"/>
                <w:szCs w:val="20"/>
              </w:rPr>
            </w:pPr>
            <w:r w:rsidRPr="00784132">
              <w:rPr>
                <w:sz w:val="20"/>
                <w:szCs w:val="20"/>
              </w:rPr>
              <w:t>Entrenamiento</w:t>
            </w:r>
          </w:p>
        </w:tc>
        <w:tc>
          <w:tcPr>
            <w:tcW w:w="3704" w:type="dxa"/>
            <w:shd w:val="clear" w:color="auto" w:fill="auto"/>
          </w:tcPr>
          <w:p w14:paraId="09F88CEA" w14:textId="77777777" w:rsidR="007E3530" w:rsidRPr="00784132" w:rsidRDefault="007E3530" w:rsidP="00F86C4F">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PG-FCE-E- 9</w:t>
            </w:r>
          </w:p>
          <w:p w14:paraId="1F42B385" w14:textId="77777777" w:rsidR="007E3530" w:rsidRPr="00784132" w:rsidRDefault="007E3530" w:rsidP="00F86C4F">
            <w:pPr>
              <w:spacing w:after="0" w:line="240" w:lineRule="auto"/>
              <w:rPr>
                <w:b/>
                <w:sz w:val="20"/>
                <w:szCs w:val="20"/>
              </w:rPr>
            </w:pPr>
          </w:p>
          <w:p w14:paraId="5CEDA5DE" w14:textId="77777777" w:rsidR="007E3530" w:rsidRPr="00784132" w:rsidRDefault="007E3530" w:rsidP="00F86C4F">
            <w:pPr>
              <w:spacing w:after="0" w:line="240" w:lineRule="auto"/>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7E3530" w:rsidRPr="00784132" w14:paraId="0D7B2E0D" w14:textId="77777777" w:rsidTr="00F86C4F">
        <w:trPr>
          <w:trHeight w:val="397"/>
        </w:trPr>
        <w:tc>
          <w:tcPr>
            <w:tcW w:w="4254" w:type="dxa"/>
            <w:gridSpan w:val="2"/>
            <w:shd w:val="clear" w:color="auto" w:fill="auto"/>
          </w:tcPr>
          <w:p w14:paraId="5BC6D186" w14:textId="77777777" w:rsidR="007E3530" w:rsidRPr="00784132" w:rsidRDefault="007E3530" w:rsidP="00F86C4F">
            <w:pPr>
              <w:spacing w:after="0" w:line="240" w:lineRule="auto"/>
              <w:jc w:val="both"/>
              <w:rPr>
                <w:rFonts w:eastAsia="Times New Roman" w:cs="Arial"/>
                <w:color w:val="000000"/>
                <w:sz w:val="20"/>
                <w:szCs w:val="20"/>
                <w:lang w:eastAsia="es-ES"/>
              </w:rPr>
            </w:pPr>
            <w:r w:rsidRPr="00784132">
              <w:rPr>
                <w:b/>
                <w:sz w:val="20"/>
                <w:szCs w:val="20"/>
              </w:rPr>
              <w:t>Título</w:t>
            </w:r>
            <w:r w:rsidRPr="00784132">
              <w:rPr>
                <w:sz w:val="20"/>
                <w:szCs w:val="20"/>
              </w:rPr>
              <w:t>:</w:t>
            </w:r>
            <w:r w:rsidRPr="00784132">
              <w:rPr>
                <w:rFonts w:eastAsia="Times New Roman" w:cs="Arial"/>
                <w:color w:val="000000"/>
                <w:sz w:val="20"/>
                <w:szCs w:val="20"/>
                <w:lang w:eastAsia="es-ES"/>
              </w:rPr>
              <w:t xml:space="preserve"> La Edad de Oro valores éticos y estéticos. </w:t>
            </w:r>
          </w:p>
          <w:p w14:paraId="7560E7A7" w14:textId="77777777" w:rsidR="007E3530" w:rsidRPr="00784132" w:rsidRDefault="007E3530" w:rsidP="00F86C4F">
            <w:pPr>
              <w:spacing w:after="0" w:line="240" w:lineRule="auto"/>
              <w:jc w:val="both"/>
              <w:rPr>
                <w:sz w:val="20"/>
                <w:szCs w:val="20"/>
              </w:rPr>
            </w:pPr>
            <w:r w:rsidRPr="00784132">
              <w:rPr>
                <w:rFonts w:eastAsia="Times New Roman" w:cs="Arial"/>
                <w:color w:val="000000"/>
                <w:sz w:val="20"/>
                <w:szCs w:val="20"/>
                <w:lang w:eastAsia="es-ES"/>
              </w:rPr>
              <w:t>I</w:t>
            </w:r>
            <w:r w:rsidRPr="00784132">
              <w:rPr>
                <w:b/>
                <w:sz w:val="20"/>
                <w:szCs w:val="20"/>
              </w:rPr>
              <w:t>nicio</w:t>
            </w:r>
            <w:r w:rsidRPr="00784132">
              <w:rPr>
                <w:sz w:val="20"/>
                <w:szCs w:val="20"/>
              </w:rPr>
              <w:t>.  Marzo. abril</w:t>
            </w:r>
          </w:p>
        </w:tc>
        <w:tc>
          <w:tcPr>
            <w:tcW w:w="5386" w:type="dxa"/>
            <w:gridSpan w:val="3"/>
            <w:shd w:val="clear" w:color="auto" w:fill="auto"/>
          </w:tcPr>
          <w:p w14:paraId="21A3FA0A" w14:textId="77777777" w:rsidR="007E3530" w:rsidRPr="00784132" w:rsidRDefault="007E3530" w:rsidP="00F86C4F">
            <w:pPr>
              <w:spacing w:after="0" w:line="240" w:lineRule="auto"/>
              <w:rPr>
                <w:rFonts w:cs="Arial"/>
                <w:sz w:val="20"/>
                <w:szCs w:val="20"/>
              </w:rPr>
            </w:pPr>
            <w:r w:rsidRPr="00784132">
              <w:rPr>
                <w:b/>
                <w:sz w:val="20"/>
                <w:szCs w:val="20"/>
              </w:rPr>
              <w:t>Profesor o coordinador (Categoría Docente y/o Científica, nombres y apellidos y E-mail</w:t>
            </w:r>
            <w:r w:rsidRPr="00784132">
              <w:rPr>
                <w:sz w:val="20"/>
                <w:szCs w:val="20"/>
              </w:rPr>
              <w:t xml:space="preserve">. </w:t>
            </w:r>
            <w:r w:rsidRPr="00784132">
              <w:rPr>
                <w:rFonts w:cs="Arial"/>
                <w:sz w:val="20"/>
                <w:szCs w:val="20"/>
              </w:rPr>
              <w:t>MsC.   P A. Isabel Heredia</w:t>
            </w:r>
          </w:p>
          <w:p w14:paraId="2ABC1B97" w14:textId="77777777" w:rsidR="007E3530" w:rsidRPr="00784132" w:rsidRDefault="007E3530" w:rsidP="00F86C4F">
            <w:pPr>
              <w:spacing w:after="0" w:line="240" w:lineRule="auto"/>
              <w:rPr>
                <w:rFonts w:cs="Arial"/>
                <w:sz w:val="20"/>
                <w:szCs w:val="20"/>
              </w:rPr>
            </w:pPr>
            <w:r w:rsidRPr="00784132">
              <w:rPr>
                <w:rFonts w:cs="Arial"/>
                <w:sz w:val="20"/>
                <w:szCs w:val="20"/>
              </w:rPr>
              <w:t>Sánchez</w:t>
            </w:r>
          </w:p>
        </w:tc>
      </w:tr>
      <w:tr w:rsidR="007E3530" w:rsidRPr="00784132" w14:paraId="735931F9" w14:textId="77777777" w:rsidTr="00F86C4F">
        <w:trPr>
          <w:trHeight w:val="537"/>
        </w:trPr>
        <w:tc>
          <w:tcPr>
            <w:tcW w:w="9640" w:type="dxa"/>
            <w:gridSpan w:val="5"/>
            <w:shd w:val="clear" w:color="auto" w:fill="auto"/>
          </w:tcPr>
          <w:p w14:paraId="49A2530F" w14:textId="77777777" w:rsidR="007E3530" w:rsidRPr="00784132" w:rsidRDefault="007E3530" w:rsidP="00F86C4F">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Contribuir a la formación de sólidos conocimientos lingüísticos, estéticos y éticos en la obra para los niños de José Martí Pérez.   </w:t>
            </w:r>
          </w:p>
        </w:tc>
      </w:tr>
      <w:tr w:rsidR="007E3530" w:rsidRPr="00784132" w14:paraId="6E0BA7EE" w14:textId="77777777" w:rsidTr="00F86C4F">
        <w:trPr>
          <w:trHeight w:val="829"/>
        </w:trPr>
        <w:tc>
          <w:tcPr>
            <w:tcW w:w="9640" w:type="dxa"/>
            <w:gridSpan w:val="5"/>
            <w:shd w:val="clear" w:color="auto" w:fill="auto"/>
          </w:tcPr>
          <w:p w14:paraId="3FDF2142" w14:textId="77777777" w:rsidR="007E3530" w:rsidRPr="00784132" w:rsidRDefault="007E3530" w:rsidP="00F86C4F">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La significación ética y estética de la revista La Edad de Oro. Sus aportes para docentes y escolares como herramienta valiosa para el trabajo con los valores y sentimientos nobles en nuestros niños y niñas. </w:t>
            </w:r>
          </w:p>
        </w:tc>
      </w:tr>
      <w:tr w:rsidR="007E3530" w:rsidRPr="00784132" w14:paraId="2D84F654" w14:textId="77777777" w:rsidTr="00F86C4F">
        <w:trPr>
          <w:trHeight w:val="133"/>
        </w:trPr>
        <w:tc>
          <w:tcPr>
            <w:tcW w:w="4316" w:type="dxa"/>
            <w:gridSpan w:val="3"/>
            <w:shd w:val="clear" w:color="auto" w:fill="auto"/>
          </w:tcPr>
          <w:p w14:paraId="50365630" w14:textId="77777777" w:rsidR="007E3530" w:rsidRPr="00784132" w:rsidRDefault="007E3530" w:rsidP="00F86C4F">
            <w:pPr>
              <w:spacing w:after="0" w:line="240" w:lineRule="auto"/>
              <w:rPr>
                <w:sz w:val="20"/>
                <w:szCs w:val="20"/>
              </w:rPr>
            </w:pPr>
            <w:r w:rsidRPr="00784132">
              <w:rPr>
                <w:b/>
                <w:sz w:val="20"/>
                <w:szCs w:val="20"/>
              </w:rPr>
              <w:t>Solicitado por</w:t>
            </w:r>
            <w:r w:rsidRPr="00784132">
              <w:rPr>
                <w:sz w:val="20"/>
                <w:szCs w:val="20"/>
              </w:rPr>
              <w:t>: MINED</w:t>
            </w:r>
          </w:p>
        </w:tc>
        <w:tc>
          <w:tcPr>
            <w:tcW w:w="5324" w:type="dxa"/>
            <w:gridSpan w:val="2"/>
            <w:shd w:val="clear" w:color="auto" w:fill="auto"/>
          </w:tcPr>
          <w:p w14:paraId="4F954BAC" w14:textId="77777777" w:rsidR="007E3530" w:rsidRPr="00784132" w:rsidRDefault="007E3530" w:rsidP="00F86C4F">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7E3530" w:rsidRPr="00784132" w14:paraId="57477682" w14:textId="77777777" w:rsidTr="00F86C4F">
        <w:trPr>
          <w:trHeight w:val="973"/>
        </w:trPr>
        <w:tc>
          <w:tcPr>
            <w:tcW w:w="4316" w:type="dxa"/>
            <w:gridSpan w:val="3"/>
            <w:shd w:val="clear" w:color="auto" w:fill="auto"/>
          </w:tcPr>
          <w:p w14:paraId="60EABD1F" w14:textId="77777777" w:rsidR="007E3530" w:rsidRPr="00784132" w:rsidRDefault="007E3530" w:rsidP="00F86C4F">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2866287A" w14:textId="77777777" w:rsidR="007E3530" w:rsidRPr="00784132" w:rsidRDefault="007E3530" w:rsidP="00F86C4F">
            <w:pPr>
              <w:spacing w:after="0" w:line="240" w:lineRule="auto"/>
              <w:rPr>
                <w:sz w:val="20"/>
                <w:szCs w:val="20"/>
              </w:rPr>
            </w:pPr>
            <w:r w:rsidRPr="00784132">
              <w:rPr>
                <w:sz w:val="20"/>
                <w:szCs w:val="20"/>
              </w:rPr>
              <w:t>Especifique:  Eje estratégico Potencial humano, ciencia, tecnología e innovación</w:t>
            </w:r>
          </w:p>
        </w:tc>
        <w:tc>
          <w:tcPr>
            <w:tcW w:w="5324" w:type="dxa"/>
            <w:gridSpan w:val="2"/>
            <w:shd w:val="clear" w:color="auto" w:fill="auto"/>
          </w:tcPr>
          <w:p w14:paraId="722B9E78" w14:textId="77777777" w:rsidR="007E3530" w:rsidRPr="00784132" w:rsidRDefault="007E3530" w:rsidP="00F86C4F">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0E6B4CBF" w14:textId="77777777" w:rsidR="007E3530" w:rsidRPr="00784132" w:rsidRDefault="007E3530" w:rsidP="00F86C4F">
            <w:pPr>
              <w:tabs>
                <w:tab w:val="center" w:pos="4139"/>
              </w:tabs>
              <w:spacing w:after="0" w:line="240" w:lineRule="auto"/>
              <w:rPr>
                <w:sz w:val="20"/>
                <w:szCs w:val="20"/>
              </w:rPr>
            </w:pPr>
            <w:r w:rsidRPr="00784132">
              <w:rPr>
                <w:sz w:val="20"/>
                <w:szCs w:val="20"/>
              </w:rPr>
              <w:t>Presencia de la identidad  y la cultura a partir de personalidades de la Historia de Cuba.</w:t>
            </w:r>
          </w:p>
          <w:p w14:paraId="456BE546" w14:textId="77777777" w:rsidR="007E3530" w:rsidRPr="00784132" w:rsidRDefault="007E3530" w:rsidP="00F86C4F">
            <w:pPr>
              <w:spacing w:after="0" w:line="240" w:lineRule="auto"/>
              <w:rPr>
                <w:sz w:val="20"/>
                <w:szCs w:val="20"/>
              </w:rPr>
            </w:pPr>
            <w:r w:rsidRPr="00784132">
              <w:rPr>
                <w:sz w:val="20"/>
                <w:szCs w:val="20"/>
              </w:rPr>
              <w:t xml:space="preserve">.  </w:t>
            </w:r>
          </w:p>
        </w:tc>
      </w:tr>
    </w:tbl>
    <w:p w14:paraId="6B9A4F63" w14:textId="77777777" w:rsidR="00012675" w:rsidRPr="00784132" w:rsidRDefault="00012675" w:rsidP="00012675">
      <w:pPr>
        <w:rPr>
          <w:sz w:val="20"/>
          <w:szCs w:val="20"/>
        </w:rPr>
      </w:pPr>
      <w:r w:rsidRPr="00784132">
        <w:rPr>
          <w:sz w:val="20"/>
          <w:szCs w:val="20"/>
        </w:rPr>
        <w:br w:type="page"/>
      </w:r>
    </w:p>
    <w:p w14:paraId="19E473F7" w14:textId="00EF2153" w:rsidR="00012675" w:rsidRDefault="00012675" w:rsidP="00012675">
      <w:pPr>
        <w:rPr>
          <w:sz w:val="20"/>
          <w:szCs w:val="20"/>
        </w:rPr>
      </w:pPr>
    </w:p>
    <w:p w14:paraId="70DE1323" w14:textId="77777777" w:rsidR="0014453E" w:rsidRPr="00784132" w:rsidRDefault="0014453E" w:rsidP="0001267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012675" w:rsidRPr="00784132" w14:paraId="2E6E4C71" w14:textId="77777777" w:rsidTr="00F47F45">
        <w:trPr>
          <w:trHeight w:val="417"/>
        </w:trPr>
        <w:tc>
          <w:tcPr>
            <w:tcW w:w="1721" w:type="dxa"/>
            <w:shd w:val="clear" w:color="auto" w:fill="auto"/>
          </w:tcPr>
          <w:p w14:paraId="6C418CE4" w14:textId="77777777" w:rsidR="00012675" w:rsidRPr="00784132" w:rsidRDefault="00012675" w:rsidP="00012675">
            <w:pPr>
              <w:spacing w:after="0" w:line="240" w:lineRule="auto"/>
              <w:rPr>
                <w:sz w:val="20"/>
                <w:szCs w:val="20"/>
              </w:rPr>
            </w:pPr>
            <w:r w:rsidRPr="00784132">
              <w:rPr>
                <w:b/>
                <w:sz w:val="20"/>
                <w:szCs w:val="20"/>
              </w:rPr>
              <w:t>Área</w:t>
            </w:r>
            <w:r w:rsidRPr="00784132">
              <w:rPr>
                <w:sz w:val="20"/>
                <w:szCs w:val="20"/>
              </w:rPr>
              <w:t>: FCE</w:t>
            </w:r>
          </w:p>
          <w:p w14:paraId="29C6EF94" w14:textId="77777777" w:rsidR="00012675" w:rsidRPr="00784132" w:rsidRDefault="00012675" w:rsidP="00012675">
            <w:pPr>
              <w:spacing w:after="0" w:line="240" w:lineRule="auto"/>
              <w:rPr>
                <w:sz w:val="20"/>
                <w:szCs w:val="20"/>
              </w:rPr>
            </w:pPr>
            <w:r w:rsidRPr="00784132">
              <w:rPr>
                <w:sz w:val="20"/>
                <w:szCs w:val="20"/>
              </w:rPr>
              <w:t>Departamento Primaria</w:t>
            </w:r>
          </w:p>
        </w:tc>
        <w:tc>
          <w:tcPr>
            <w:tcW w:w="2533" w:type="dxa"/>
            <w:shd w:val="clear" w:color="auto" w:fill="auto"/>
          </w:tcPr>
          <w:p w14:paraId="4FE1D835" w14:textId="77777777" w:rsidR="00012675" w:rsidRPr="00784132" w:rsidRDefault="00012675" w:rsidP="00012675">
            <w:pPr>
              <w:spacing w:after="0" w:line="240" w:lineRule="auto"/>
              <w:rPr>
                <w:sz w:val="20"/>
                <w:szCs w:val="20"/>
              </w:rPr>
            </w:pPr>
            <w:r w:rsidRPr="00784132">
              <w:rPr>
                <w:b/>
                <w:sz w:val="20"/>
                <w:szCs w:val="20"/>
              </w:rPr>
              <w:t>Teléfono</w:t>
            </w:r>
            <w:r w:rsidRPr="00784132">
              <w:rPr>
                <w:sz w:val="20"/>
                <w:szCs w:val="20"/>
              </w:rPr>
              <w:t>:22668082- 22668963</w:t>
            </w:r>
          </w:p>
        </w:tc>
        <w:tc>
          <w:tcPr>
            <w:tcW w:w="1682" w:type="dxa"/>
            <w:gridSpan w:val="2"/>
            <w:shd w:val="clear" w:color="auto" w:fill="auto"/>
          </w:tcPr>
          <w:p w14:paraId="2630421F" w14:textId="77777777" w:rsidR="00012675" w:rsidRPr="00784132" w:rsidRDefault="00012675" w:rsidP="00012675">
            <w:pPr>
              <w:spacing w:after="0" w:line="240" w:lineRule="auto"/>
              <w:rPr>
                <w:b/>
                <w:sz w:val="20"/>
                <w:szCs w:val="20"/>
              </w:rPr>
            </w:pPr>
            <w:r w:rsidRPr="00784132">
              <w:rPr>
                <w:b/>
                <w:sz w:val="20"/>
                <w:szCs w:val="20"/>
              </w:rPr>
              <w:t>Tipo de Posgrado</w:t>
            </w:r>
          </w:p>
          <w:p w14:paraId="24656313" w14:textId="77777777" w:rsidR="00012675" w:rsidRPr="00784132" w:rsidRDefault="00012675" w:rsidP="00012675">
            <w:pPr>
              <w:spacing w:after="0" w:line="240" w:lineRule="auto"/>
              <w:rPr>
                <w:sz w:val="20"/>
                <w:szCs w:val="20"/>
              </w:rPr>
            </w:pPr>
            <w:r w:rsidRPr="00784132">
              <w:rPr>
                <w:sz w:val="20"/>
                <w:szCs w:val="20"/>
              </w:rPr>
              <w:t>Entrenamiento</w:t>
            </w:r>
          </w:p>
        </w:tc>
        <w:tc>
          <w:tcPr>
            <w:tcW w:w="3704" w:type="dxa"/>
            <w:shd w:val="clear" w:color="auto" w:fill="auto"/>
          </w:tcPr>
          <w:p w14:paraId="60969223" w14:textId="77777777" w:rsidR="00012675" w:rsidRPr="00784132" w:rsidRDefault="00012675" w:rsidP="00012675">
            <w:pPr>
              <w:spacing w:after="0" w:line="240" w:lineRule="auto"/>
              <w:rPr>
                <w:rFonts w:cs="Arial"/>
                <w:color w:val="000000"/>
                <w:sz w:val="20"/>
                <w:szCs w:val="20"/>
              </w:rPr>
            </w:pPr>
            <w:r w:rsidRPr="00784132">
              <w:rPr>
                <w:b/>
                <w:sz w:val="20"/>
                <w:szCs w:val="20"/>
              </w:rPr>
              <w:t xml:space="preserve">Código </w:t>
            </w:r>
            <w:r w:rsidRPr="00784132">
              <w:rPr>
                <w:rFonts w:cs="Arial"/>
                <w:color w:val="000000"/>
                <w:sz w:val="20"/>
                <w:szCs w:val="20"/>
              </w:rPr>
              <w:t>PG-FCE-E- 10</w:t>
            </w:r>
          </w:p>
          <w:p w14:paraId="0B713870" w14:textId="77777777" w:rsidR="00012675" w:rsidRPr="00784132" w:rsidRDefault="00012675" w:rsidP="00012675">
            <w:pPr>
              <w:spacing w:after="0" w:line="240" w:lineRule="auto"/>
              <w:rPr>
                <w:b/>
                <w:sz w:val="20"/>
                <w:szCs w:val="20"/>
              </w:rPr>
            </w:pPr>
          </w:p>
          <w:p w14:paraId="118ECD7F" w14:textId="77777777" w:rsidR="00012675" w:rsidRPr="00784132" w:rsidRDefault="00012675" w:rsidP="00012675">
            <w:pPr>
              <w:spacing w:after="0" w:line="240" w:lineRule="auto"/>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12675" w:rsidRPr="00784132" w14:paraId="56C8D257" w14:textId="77777777" w:rsidTr="00F47F45">
        <w:trPr>
          <w:trHeight w:val="397"/>
        </w:trPr>
        <w:tc>
          <w:tcPr>
            <w:tcW w:w="4254" w:type="dxa"/>
            <w:gridSpan w:val="2"/>
            <w:shd w:val="clear" w:color="auto" w:fill="auto"/>
          </w:tcPr>
          <w:p w14:paraId="58775395" w14:textId="77777777" w:rsidR="00012675" w:rsidRPr="00784132" w:rsidRDefault="00012675" w:rsidP="00012675">
            <w:pPr>
              <w:jc w:val="both"/>
              <w:rPr>
                <w:rFonts w:eastAsia="Times New Roman" w:cs="Arial"/>
                <w:bCs/>
                <w:sz w:val="20"/>
                <w:szCs w:val="20"/>
                <w:lang w:val="es-ES_tradnl" w:eastAsia="es-ES"/>
              </w:rPr>
            </w:pPr>
            <w:r w:rsidRPr="00784132">
              <w:rPr>
                <w:b/>
                <w:sz w:val="20"/>
                <w:szCs w:val="20"/>
              </w:rPr>
              <w:t>Título</w:t>
            </w:r>
            <w:r w:rsidRPr="00784132">
              <w:rPr>
                <w:sz w:val="20"/>
                <w:szCs w:val="20"/>
              </w:rPr>
              <w:t>:</w:t>
            </w:r>
            <w:r w:rsidRPr="00784132">
              <w:rPr>
                <w:rFonts w:eastAsia="Times New Roman" w:cs="Arial"/>
                <w:color w:val="000000"/>
                <w:sz w:val="20"/>
                <w:szCs w:val="20"/>
                <w:lang w:eastAsia="es-ES"/>
              </w:rPr>
              <w:t xml:space="preserve"> La obra pedagógico- lingüística de EloinaMiyares en la formación del maestro primario</w:t>
            </w:r>
          </w:p>
          <w:p w14:paraId="74CE4E5F" w14:textId="77777777" w:rsidR="00012675" w:rsidRPr="00784132" w:rsidRDefault="00012675" w:rsidP="00012675">
            <w:pPr>
              <w:spacing w:after="0" w:line="240" w:lineRule="auto"/>
              <w:rPr>
                <w:sz w:val="20"/>
                <w:szCs w:val="20"/>
              </w:rPr>
            </w:pPr>
            <w:r w:rsidRPr="00784132">
              <w:rPr>
                <w:b/>
                <w:sz w:val="20"/>
                <w:szCs w:val="20"/>
              </w:rPr>
              <w:t>Inicio</w:t>
            </w:r>
            <w:r w:rsidRPr="00784132">
              <w:rPr>
                <w:sz w:val="20"/>
                <w:szCs w:val="20"/>
              </w:rPr>
              <w:t>. enero</w:t>
            </w:r>
          </w:p>
        </w:tc>
        <w:tc>
          <w:tcPr>
            <w:tcW w:w="5386" w:type="dxa"/>
            <w:gridSpan w:val="3"/>
            <w:shd w:val="clear" w:color="auto" w:fill="auto"/>
          </w:tcPr>
          <w:p w14:paraId="29A18B26" w14:textId="77777777" w:rsidR="00012675" w:rsidRPr="00784132" w:rsidRDefault="00012675" w:rsidP="00012675">
            <w:pPr>
              <w:spacing w:after="0" w:line="240" w:lineRule="auto"/>
              <w:rPr>
                <w:rFonts w:cs="Arial"/>
                <w:sz w:val="20"/>
                <w:szCs w:val="20"/>
              </w:rPr>
            </w:pPr>
            <w:r w:rsidRPr="00784132">
              <w:rPr>
                <w:b/>
                <w:sz w:val="20"/>
                <w:szCs w:val="20"/>
              </w:rPr>
              <w:t>Profesor o coordinador (Categoría Docente y/o Científica, nombres y apellidos y E-mail</w:t>
            </w:r>
            <w:r w:rsidRPr="00784132">
              <w:rPr>
                <w:sz w:val="20"/>
                <w:szCs w:val="20"/>
              </w:rPr>
              <w:t xml:space="preserve">. </w:t>
            </w:r>
            <w:r w:rsidRPr="00784132">
              <w:rPr>
                <w:rFonts w:cs="Arial"/>
                <w:sz w:val="20"/>
                <w:szCs w:val="20"/>
              </w:rPr>
              <w:t xml:space="preserve">MsC.   P A Liset Smith Salazar </w:t>
            </w:r>
          </w:p>
          <w:p w14:paraId="3563F55D" w14:textId="77777777" w:rsidR="00012675" w:rsidRPr="00784132" w:rsidRDefault="00012675" w:rsidP="00012675">
            <w:pPr>
              <w:spacing w:after="0" w:line="240" w:lineRule="auto"/>
              <w:rPr>
                <w:sz w:val="20"/>
                <w:szCs w:val="20"/>
              </w:rPr>
            </w:pPr>
          </w:p>
        </w:tc>
      </w:tr>
      <w:tr w:rsidR="00012675" w:rsidRPr="00784132" w14:paraId="62C85F3C" w14:textId="77777777" w:rsidTr="00F47F45">
        <w:trPr>
          <w:trHeight w:val="913"/>
        </w:trPr>
        <w:tc>
          <w:tcPr>
            <w:tcW w:w="9640" w:type="dxa"/>
            <w:gridSpan w:val="5"/>
            <w:shd w:val="clear" w:color="auto" w:fill="auto"/>
          </w:tcPr>
          <w:p w14:paraId="713A4079" w14:textId="77777777" w:rsidR="00012675" w:rsidRPr="00784132" w:rsidRDefault="00012675" w:rsidP="00012675">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Contribuir a la formación de sólidos conocimientos lingüísticos y pedagógicos mediante el estudio de los aportes de EloinaMiyares en la formación </w:t>
            </w:r>
            <w:proofErr w:type="gramStart"/>
            <w:r w:rsidRPr="00784132">
              <w:rPr>
                <w:rFonts w:cs="Arial"/>
                <w:color w:val="000000"/>
                <w:sz w:val="20"/>
                <w:szCs w:val="20"/>
              </w:rPr>
              <w:t>continua</w:t>
            </w:r>
            <w:proofErr w:type="gramEnd"/>
            <w:r w:rsidRPr="00784132">
              <w:rPr>
                <w:rFonts w:cs="Arial"/>
                <w:color w:val="000000"/>
                <w:sz w:val="20"/>
                <w:szCs w:val="20"/>
              </w:rPr>
              <w:t xml:space="preserve"> de los docentes noveles de la escuela primaria.  </w:t>
            </w:r>
          </w:p>
        </w:tc>
      </w:tr>
      <w:tr w:rsidR="00012675" w:rsidRPr="00784132" w14:paraId="127EC255" w14:textId="77777777" w:rsidTr="00F47F45">
        <w:trPr>
          <w:trHeight w:val="755"/>
        </w:trPr>
        <w:tc>
          <w:tcPr>
            <w:tcW w:w="9640" w:type="dxa"/>
            <w:gridSpan w:val="5"/>
            <w:shd w:val="clear" w:color="auto" w:fill="auto"/>
          </w:tcPr>
          <w:p w14:paraId="3BFA759C" w14:textId="77777777" w:rsidR="00012675" w:rsidRPr="00784132" w:rsidRDefault="00012675" w:rsidP="00012675">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Instrumentación de acciones pedagógicas y didácticas sobre los aportes lingüísticos de EloinaMiyares a la ortografía, el léxico de los escolares y de forma general a la escritura de los niños y niñas, quienes poseen algunas dificultades en su uso escrito. </w:t>
            </w:r>
          </w:p>
        </w:tc>
      </w:tr>
      <w:tr w:rsidR="00012675" w:rsidRPr="00784132" w14:paraId="123EBF9D" w14:textId="77777777" w:rsidTr="00F47F45">
        <w:trPr>
          <w:trHeight w:val="532"/>
        </w:trPr>
        <w:tc>
          <w:tcPr>
            <w:tcW w:w="4316" w:type="dxa"/>
            <w:gridSpan w:val="3"/>
            <w:shd w:val="clear" w:color="auto" w:fill="auto"/>
          </w:tcPr>
          <w:p w14:paraId="23F1F67F" w14:textId="77777777" w:rsidR="00012675" w:rsidRPr="00784132" w:rsidRDefault="00012675" w:rsidP="00012675">
            <w:pPr>
              <w:spacing w:after="0" w:line="240" w:lineRule="auto"/>
              <w:rPr>
                <w:sz w:val="20"/>
                <w:szCs w:val="20"/>
              </w:rPr>
            </w:pPr>
            <w:r w:rsidRPr="00784132">
              <w:rPr>
                <w:b/>
                <w:sz w:val="20"/>
                <w:szCs w:val="20"/>
              </w:rPr>
              <w:t>Solicitado por</w:t>
            </w:r>
            <w:r w:rsidRPr="00784132">
              <w:rPr>
                <w:sz w:val="20"/>
                <w:szCs w:val="20"/>
              </w:rPr>
              <w:t>: MINED</w:t>
            </w:r>
          </w:p>
        </w:tc>
        <w:tc>
          <w:tcPr>
            <w:tcW w:w="5324" w:type="dxa"/>
            <w:gridSpan w:val="2"/>
            <w:shd w:val="clear" w:color="auto" w:fill="auto"/>
          </w:tcPr>
          <w:p w14:paraId="148A21C8" w14:textId="77777777" w:rsidR="00012675" w:rsidRPr="00784132" w:rsidRDefault="00012675" w:rsidP="00012675">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012675" w:rsidRPr="00784132" w14:paraId="12118017" w14:textId="77777777" w:rsidTr="00F47F45">
        <w:trPr>
          <w:trHeight w:val="981"/>
        </w:trPr>
        <w:tc>
          <w:tcPr>
            <w:tcW w:w="4316" w:type="dxa"/>
            <w:gridSpan w:val="3"/>
            <w:shd w:val="clear" w:color="auto" w:fill="auto"/>
          </w:tcPr>
          <w:p w14:paraId="0C49A83B" w14:textId="77777777" w:rsidR="00012675" w:rsidRPr="00784132" w:rsidRDefault="00012675" w:rsidP="00012675">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 X  no___</w:t>
            </w:r>
          </w:p>
          <w:p w14:paraId="00C789C6" w14:textId="77777777" w:rsidR="00012675" w:rsidRPr="00784132" w:rsidRDefault="00012675" w:rsidP="00012675">
            <w:pPr>
              <w:spacing w:after="0" w:line="240" w:lineRule="auto"/>
              <w:rPr>
                <w:sz w:val="20"/>
                <w:szCs w:val="20"/>
              </w:rPr>
            </w:pPr>
            <w:r w:rsidRPr="00784132">
              <w:rPr>
                <w:sz w:val="20"/>
                <w:szCs w:val="20"/>
              </w:rPr>
              <w:t xml:space="preserve">Eje estratégico Potencial humano, ciencia, tecnología e innovación </w:t>
            </w:r>
          </w:p>
          <w:p w14:paraId="01FD1619" w14:textId="77777777" w:rsidR="00012675" w:rsidRPr="00784132" w:rsidRDefault="00012675" w:rsidP="00012675">
            <w:pPr>
              <w:spacing w:after="0" w:line="240" w:lineRule="auto"/>
              <w:rPr>
                <w:sz w:val="20"/>
                <w:szCs w:val="20"/>
              </w:rPr>
            </w:pPr>
          </w:p>
        </w:tc>
        <w:tc>
          <w:tcPr>
            <w:tcW w:w="5324" w:type="dxa"/>
            <w:gridSpan w:val="2"/>
            <w:shd w:val="clear" w:color="auto" w:fill="auto"/>
          </w:tcPr>
          <w:p w14:paraId="65457427" w14:textId="77777777" w:rsidR="00012675" w:rsidRPr="00784132" w:rsidRDefault="00012675" w:rsidP="00012675">
            <w:pPr>
              <w:tabs>
                <w:tab w:val="center" w:pos="4139"/>
              </w:tabs>
              <w:spacing w:after="0" w:line="240" w:lineRule="auto"/>
              <w:rPr>
                <w:sz w:val="20"/>
                <w:szCs w:val="20"/>
              </w:rPr>
            </w:pPr>
            <w:r w:rsidRPr="00784132">
              <w:rPr>
                <w:b/>
                <w:sz w:val="20"/>
                <w:szCs w:val="20"/>
              </w:rPr>
              <w:t>Vinculado a proyecto</w:t>
            </w:r>
            <w:r w:rsidRPr="00784132">
              <w:rPr>
                <w:sz w:val="20"/>
                <w:szCs w:val="20"/>
              </w:rPr>
              <w:t>:    sí X    no___</w:t>
            </w:r>
          </w:p>
          <w:p w14:paraId="3485F4EA" w14:textId="77777777" w:rsidR="00012675" w:rsidRPr="00784132" w:rsidRDefault="00012675" w:rsidP="00012675">
            <w:pPr>
              <w:spacing w:after="0" w:line="240" w:lineRule="auto"/>
              <w:rPr>
                <w:sz w:val="20"/>
                <w:szCs w:val="20"/>
              </w:rPr>
            </w:pPr>
            <w:r w:rsidRPr="00784132">
              <w:rPr>
                <w:rFonts w:cs="Arial"/>
                <w:sz w:val="20"/>
                <w:szCs w:val="20"/>
              </w:rPr>
              <w:t>Tipo de proyecto y nombre. Sistematización de las personalidades de la Pedagogía cubana</w:t>
            </w:r>
            <w:r w:rsidRPr="00784132">
              <w:rPr>
                <w:sz w:val="20"/>
                <w:szCs w:val="20"/>
              </w:rPr>
              <w:t xml:space="preserve">.  </w:t>
            </w:r>
          </w:p>
        </w:tc>
      </w:tr>
    </w:tbl>
    <w:p w14:paraId="446BA5FB" w14:textId="12912971" w:rsidR="00012675" w:rsidRDefault="00012675" w:rsidP="00012675">
      <w:pPr>
        <w:rPr>
          <w:sz w:val="20"/>
          <w:szCs w:val="20"/>
        </w:rPr>
      </w:pPr>
    </w:p>
    <w:p w14:paraId="65EF9F80" w14:textId="77777777" w:rsidR="0014453E" w:rsidRPr="00784132" w:rsidRDefault="0014453E" w:rsidP="00012675">
      <w:pPr>
        <w:rPr>
          <w:sz w:val="20"/>
          <w:szCs w:val="20"/>
        </w:rPr>
      </w:pPr>
    </w:p>
    <w:tbl>
      <w:tblPr>
        <w:tblStyle w:val="Tablaconcuadrcula"/>
        <w:tblW w:w="9640" w:type="dxa"/>
        <w:tblInd w:w="-572" w:type="dxa"/>
        <w:tblLook w:val="04A0" w:firstRow="1" w:lastRow="0" w:firstColumn="1" w:lastColumn="0" w:noHBand="0" w:noVBand="1"/>
      </w:tblPr>
      <w:tblGrid>
        <w:gridCol w:w="1721"/>
        <w:gridCol w:w="2533"/>
        <w:gridCol w:w="62"/>
        <w:gridCol w:w="1620"/>
        <w:gridCol w:w="3704"/>
      </w:tblGrid>
      <w:tr w:rsidR="007E3530" w:rsidRPr="00784132" w14:paraId="41661DBA" w14:textId="77777777" w:rsidTr="00F86C4F">
        <w:trPr>
          <w:trHeight w:val="417"/>
        </w:trPr>
        <w:tc>
          <w:tcPr>
            <w:tcW w:w="1721" w:type="dxa"/>
          </w:tcPr>
          <w:p w14:paraId="70CB6DCA" w14:textId="77777777" w:rsidR="007E3530" w:rsidRPr="00784132" w:rsidRDefault="007E3530" w:rsidP="00F86C4F">
            <w:pPr>
              <w:rPr>
                <w:sz w:val="20"/>
                <w:szCs w:val="20"/>
              </w:rPr>
            </w:pPr>
            <w:r w:rsidRPr="00784132">
              <w:rPr>
                <w:sz w:val="20"/>
                <w:szCs w:val="20"/>
              </w:rPr>
              <w:t>Área: FCE</w:t>
            </w:r>
          </w:p>
        </w:tc>
        <w:tc>
          <w:tcPr>
            <w:tcW w:w="2533" w:type="dxa"/>
          </w:tcPr>
          <w:p w14:paraId="473FD5E5" w14:textId="77777777" w:rsidR="007E3530" w:rsidRPr="00784132" w:rsidRDefault="007E3530" w:rsidP="00F86C4F">
            <w:pPr>
              <w:rPr>
                <w:color w:val="000000"/>
                <w:sz w:val="20"/>
                <w:szCs w:val="20"/>
              </w:rPr>
            </w:pPr>
            <w:r w:rsidRPr="00784132">
              <w:rPr>
                <w:sz w:val="20"/>
                <w:szCs w:val="20"/>
              </w:rPr>
              <w:t>Teléfono:</w:t>
            </w:r>
          </w:p>
          <w:p w14:paraId="76FD813D" w14:textId="77777777" w:rsidR="007E3530" w:rsidRPr="00784132" w:rsidRDefault="007E3530" w:rsidP="00F86C4F">
            <w:pPr>
              <w:rPr>
                <w:color w:val="000000"/>
                <w:sz w:val="20"/>
                <w:szCs w:val="20"/>
              </w:rPr>
            </w:pPr>
            <w:r w:rsidRPr="00784132">
              <w:rPr>
                <w:color w:val="000000"/>
                <w:sz w:val="20"/>
                <w:szCs w:val="20"/>
              </w:rPr>
              <w:t>Fijo: 22-671903</w:t>
            </w:r>
          </w:p>
          <w:p w14:paraId="7653F333" w14:textId="77777777" w:rsidR="007E3530" w:rsidRPr="00784132" w:rsidRDefault="007E3530" w:rsidP="00F86C4F">
            <w:pPr>
              <w:rPr>
                <w:sz w:val="20"/>
                <w:szCs w:val="20"/>
              </w:rPr>
            </w:pPr>
            <w:r w:rsidRPr="00784132">
              <w:rPr>
                <w:color w:val="000000"/>
                <w:sz w:val="20"/>
                <w:szCs w:val="20"/>
              </w:rPr>
              <w:t>Móvil: 54527165</w:t>
            </w:r>
          </w:p>
        </w:tc>
        <w:tc>
          <w:tcPr>
            <w:tcW w:w="1682" w:type="dxa"/>
            <w:gridSpan w:val="2"/>
          </w:tcPr>
          <w:p w14:paraId="0DA5D70E" w14:textId="77777777" w:rsidR="007E3530" w:rsidRPr="00784132" w:rsidRDefault="007E3530" w:rsidP="00F86C4F">
            <w:pPr>
              <w:rPr>
                <w:sz w:val="20"/>
                <w:szCs w:val="20"/>
              </w:rPr>
            </w:pPr>
            <w:r w:rsidRPr="00784132">
              <w:rPr>
                <w:sz w:val="20"/>
                <w:szCs w:val="20"/>
              </w:rPr>
              <w:t>Tipo de Posgrado</w:t>
            </w:r>
          </w:p>
          <w:p w14:paraId="2E37DA60" w14:textId="77777777" w:rsidR="007E3530" w:rsidRPr="00784132" w:rsidRDefault="007E3530" w:rsidP="00F86C4F">
            <w:pPr>
              <w:rPr>
                <w:sz w:val="20"/>
                <w:szCs w:val="20"/>
              </w:rPr>
            </w:pPr>
            <w:r w:rsidRPr="00784132">
              <w:rPr>
                <w:sz w:val="20"/>
                <w:szCs w:val="20"/>
              </w:rPr>
              <w:t>Entrenamiento</w:t>
            </w:r>
          </w:p>
        </w:tc>
        <w:tc>
          <w:tcPr>
            <w:tcW w:w="3704" w:type="dxa"/>
          </w:tcPr>
          <w:p w14:paraId="2FC167BF" w14:textId="77777777" w:rsidR="007E3530" w:rsidRPr="00784132" w:rsidRDefault="007E3530" w:rsidP="00F86C4F">
            <w:pPr>
              <w:rPr>
                <w:sz w:val="20"/>
                <w:szCs w:val="20"/>
              </w:rPr>
            </w:pPr>
            <w:r w:rsidRPr="00784132">
              <w:rPr>
                <w:sz w:val="20"/>
                <w:szCs w:val="20"/>
              </w:rPr>
              <w:t>Código PG-FCE-E- 11</w:t>
            </w:r>
          </w:p>
          <w:p w14:paraId="29B5E02E" w14:textId="77777777" w:rsidR="007E3530" w:rsidRPr="00784132" w:rsidRDefault="007E3530" w:rsidP="00F86C4F">
            <w:pPr>
              <w:rPr>
                <w:sz w:val="20"/>
                <w:szCs w:val="20"/>
              </w:rPr>
            </w:pPr>
            <w:r w:rsidRPr="00784132">
              <w:rPr>
                <w:sz w:val="20"/>
                <w:szCs w:val="20"/>
              </w:rPr>
              <w:t>Horas: 30           Créditos: 1</w:t>
            </w:r>
          </w:p>
        </w:tc>
      </w:tr>
      <w:tr w:rsidR="007E3530" w:rsidRPr="00784132" w14:paraId="78FB5250" w14:textId="77777777" w:rsidTr="00F86C4F">
        <w:trPr>
          <w:trHeight w:val="397"/>
        </w:trPr>
        <w:tc>
          <w:tcPr>
            <w:tcW w:w="4254" w:type="dxa"/>
            <w:gridSpan w:val="2"/>
          </w:tcPr>
          <w:p w14:paraId="058F3A52" w14:textId="77777777" w:rsidR="007E3530" w:rsidRPr="00784132" w:rsidRDefault="007E3530" w:rsidP="00F86C4F">
            <w:pPr>
              <w:jc w:val="both"/>
              <w:rPr>
                <w:sz w:val="20"/>
                <w:szCs w:val="20"/>
              </w:rPr>
            </w:pPr>
            <w:r w:rsidRPr="00784132">
              <w:rPr>
                <w:sz w:val="20"/>
                <w:szCs w:val="20"/>
              </w:rPr>
              <w:t>Título: La innovación didáctica en el perfeccionamiento de la actividad educativa.</w:t>
            </w:r>
          </w:p>
          <w:p w14:paraId="62BD15C8" w14:textId="77777777" w:rsidR="007E3530" w:rsidRPr="00784132" w:rsidRDefault="007E3530" w:rsidP="00F86C4F">
            <w:pPr>
              <w:ind w:left="-249" w:firstLine="249"/>
              <w:rPr>
                <w:sz w:val="20"/>
                <w:szCs w:val="20"/>
              </w:rPr>
            </w:pPr>
            <w:r w:rsidRPr="00784132">
              <w:rPr>
                <w:sz w:val="20"/>
                <w:szCs w:val="20"/>
              </w:rPr>
              <w:t xml:space="preserve">Inicio: marzo                     Termina: abril </w:t>
            </w:r>
          </w:p>
        </w:tc>
        <w:tc>
          <w:tcPr>
            <w:tcW w:w="5386" w:type="dxa"/>
            <w:gridSpan w:val="3"/>
          </w:tcPr>
          <w:p w14:paraId="0AF98A21" w14:textId="77777777" w:rsidR="007E3530" w:rsidRPr="00784132" w:rsidRDefault="007E3530" w:rsidP="00F86C4F">
            <w:pPr>
              <w:rPr>
                <w:sz w:val="20"/>
                <w:szCs w:val="20"/>
              </w:rPr>
            </w:pPr>
            <w:r w:rsidRPr="00784132">
              <w:rPr>
                <w:sz w:val="20"/>
                <w:szCs w:val="20"/>
              </w:rPr>
              <w:t xml:space="preserve">Profesor o coordinador (Categoría Docente y/o Científica, nombres y apellidos y E-mail. </w:t>
            </w:r>
          </w:p>
          <w:p w14:paraId="2234B9C1" w14:textId="77777777" w:rsidR="007E3530" w:rsidRPr="00784132" w:rsidRDefault="007E3530" w:rsidP="00F86C4F">
            <w:pPr>
              <w:rPr>
                <w:sz w:val="20"/>
                <w:szCs w:val="20"/>
              </w:rPr>
            </w:pPr>
            <w:r w:rsidRPr="00784132">
              <w:rPr>
                <w:sz w:val="20"/>
                <w:szCs w:val="20"/>
              </w:rPr>
              <w:t xml:space="preserve">Dr. C. P. Martha Infante Villafañe. Profesor Titular,  </w:t>
            </w:r>
          </w:p>
          <w:p w14:paraId="5BC6E991" w14:textId="77777777" w:rsidR="007E3530" w:rsidRPr="00784132" w:rsidRDefault="007E3530" w:rsidP="00F86C4F">
            <w:pPr>
              <w:rPr>
                <w:sz w:val="20"/>
                <w:szCs w:val="20"/>
              </w:rPr>
            </w:pPr>
            <w:r w:rsidRPr="00784132">
              <w:rPr>
                <w:sz w:val="20"/>
                <w:szCs w:val="20"/>
              </w:rPr>
              <w:t xml:space="preserve">E-mail: minfante@uo.edu.cu </w:t>
            </w:r>
          </w:p>
        </w:tc>
      </w:tr>
      <w:tr w:rsidR="007E3530" w:rsidRPr="00784132" w14:paraId="537F0E2A" w14:textId="77777777" w:rsidTr="00F86C4F">
        <w:trPr>
          <w:trHeight w:val="784"/>
        </w:trPr>
        <w:tc>
          <w:tcPr>
            <w:tcW w:w="9640" w:type="dxa"/>
            <w:gridSpan w:val="5"/>
          </w:tcPr>
          <w:p w14:paraId="5C91C3D1" w14:textId="77777777" w:rsidR="007E3530" w:rsidRPr="00784132" w:rsidRDefault="007E3530" w:rsidP="00F86C4F">
            <w:pPr>
              <w:rPr>
                <w:sz w:val="20"/>
                <w:szCs w:val="20"/>
              </w:rPr>
            </w:pPr>
            <w:r w:rsidRPr="00784132">
              <w:rPr>
                <w:sz w:val="20"/>
                <w:szCs w:val="20"/>
              </w:rPr>
              <w:t>Objetivo General</w:t>
            </w:r>
          </w:p>
          <w:p w14:paraId="5F121366" w14:textId="77777777" w:rsidR="007E3530" w:rsidRPr="00784132" w:rsidRDefault="007E3530" w:rsidP="00F86C4F">
            <w:pPr>
              <w:rPr>
                <w:sz w:val="20"/>
                <w:szCs w:val="20"/>
              </w:rPr>
            </w:pPr>
            <w:r w:rsidRPr="00784132">
              <w:rPr>
                <w:sz w:val="20"/>
                <w:szCs w:val="20"/>
              </w:rPr>
              <w:t xml:space="preserve">Analizar el papel de la innovación didáctica en el perfeccionamiento de la actividad educativa para contribuir a transformar la sociedad desde bases científicas. </w:t>
            </w:r>
          </w:p>
        </w:tc>
      </w:tr>
      <w:tr w:rsidR="007E3530" w:rsidRPr="00784132" w14:paraId="572030A1" w14:textId="77777777" w:rsidTr="00F86C4F">
        <w:trPr>
          <w:trHeight w:val="1118"/>
        </w:trPr>
        <w:tc>
          <w:tcPr>
            <w:tcW w:w="9640" w:type="dxa"/>
            <w:gridSpan w:val="5"/>
          </w:tcPr>
          <w:p w14:paraId="4C4F407E" w14:textId="77777777" w:rsidR="007E3530" w:rsidRPr="00784132" w:rsidRDefault="007E3530" w:rsidP="00F86C4F">
            <w:pPr>
              <w:jc w:val="both"/>
              <w:rPr>
                <w:sz w:val="20"/>
                <w:szCs w:val="20"/>
              </w:rPr>
            </w:pPr>
            <w:r w:rsidRPr="00784132">
              <w:rPr>
                <w:sz w:val="20"/>
                <w:szCs w:val="20"/>
              </w:rPr>
              <w:t>Breve descripción de su contenido en síntesis:</w:t>
            </w:r>
          </w:p>
          <w:p w14:paraId="1769F672" w14:textId="77777777" w:rsidR="007E3530" w:rsidRPr="00784132" w:rsidRDefault="007E3530" w:rsidP="00F86C4F">
            <w:pPr>
              <w:jc w:val="both"/>
              <w:rPr>
                <w:sz w:val="20"/>
                <w:szCs w:val="20"/>
              </w:rPr>
            </w:pPr>
            <w:r w:rsidRPr="00784132">
              <w:rPr>
                <w:sz w:val="20"/>
                <w:szCs w:val="20"/>
              </w:rPr>
              <w:t>Retos de la didáctica en la sociedad actual. La innovación didáctica como vía para elevar la eficiencia del  trabajo científico y profesional en la actividad educativa. Las transformaciones educativas: cambio hacia un nivel de desarrollo superior El desarrollo de la competencia investigativa como vía para la profesionalización del docente. Premisas básicas para la concepción investigativa del proceso de enseñanza aprendizaje. La actuación estratégica en el proceso de enseñanza aprendizaje.</w:t>
            </w:r>
          </w:p>
        </w:tc>
      </w:tr>
      <w:tr w:rsidR="007E3530" w:rsidRPr="00784132" w14:paraId="12DCD86A" w14:textId="77777777" w:rsidTr="00F86C4F">
        <w:trPr>
          <w:trHeight w:val="319"/>
        </w:trPr>
        <w:tc>
          <w:tcPr>
            <w:tcW w:w="4316" w:type="dxa"/>
            <w:gridSpan w:val="3"/>
          </w:tcPr>
          <w:p w14:paraId="08F679B1" w14:textId="77777777" w:rsidR="007E3530" w:rsidRPr="00784132" w:rsidRDefault="007E3530" w:rsidP="00F86C4F">
            <w:pPr>
              <w:rPr>
                <w:sz w:val="20"/>
                <w:szCs w:val="20"/>
              </w:rPr>
            </w:pPr>
            <w:r w:rsidRPr="00784132">
              <w:rPr>
                <w:sz w:val="20"/>
                <w:szCs w:val="20"/>
              </w:rPr>
              <w:t>Solicitado por MINED</w:t>
            </w:r>
          </w:p>
        </w:tc>
        <w:tc>
          <w:tcPr>
            <w:tcW w:w="5324" w:type="dxa"/>
            <w:gridSpan w:val="2"/>
          </w:tcPr>
          <w:p w14:paraId="72A72FAC" w14:textId="77777777" w:rsidR="007E3530" w:rsidRPr="00784132" w:rsidRDefault="007E3530" w:rsidP="00F86C4F">
            <w:pPr>
              <w:rPr>
                <w:sz w:val="20"/>
                <w:szCs w:val="20"/>
              </w:rPr>
            </w:pPr>
            <w:r w:rsidRPr="00784132">
              <w:rPr>
                <w:sz w:val="20"/>
                <w:szCs w:val="20"/>
              </w:rPr>
              <w:t>Otros posibles participantes:</w:t>
            </w:r>
          </w:p>
        </w:tc>
      </w:tr>
      <w:tr w:rsidR="007E3530" w:rsidRPr="00784132" w14:paraId="311F0D9F" w14:textId="77777777" w:rsidTr="00F86C4F">
        <w:trPr>
          <w:trHeight w:val="981"/>
        </w:trPr>
        <w:tc>
          <w:tcPr>
            <w:tcW w:w="4316" w:type="dxa"/>
            <w:gridSpan w:val="3"/>
          </w:tcPr>
          <w:p w14:paraId="3D6728F5" w14:textId="77777777" w:rsidR="007E3530" w:rsidRPr="00784132" w:rsidRDefault="007E3530" w:rsidP="00F86C4F">
            <w:pPr>
              <w:tabs>
                <w:tab w:val="center" w:pos="4139"/>
              </w:tabs>
              <w:rPr>
                <w:sz w:val="20"/>
                <w:szCs w:val="20"/>
              </w:rPr>
            </w:pPr>
            <w:r w:rsidRPr="00784132">
              <w:rPr>
                <w:sz w:val="20"/>
                <w:szCs w:val="20"/>
              </w:rPr>
              <w:t>Responde a prioridades          si X  no___</w:t>
            </w:r>
          </w:p>
          <w:p w14:paraId="399B1FAA" w14:textId="77777777" w:rsidR="007E3530" w:rsidRPr="00784132" w:rsidRDefault="007E3530" w:rsidP="00F86C4F">
            <w:pPr>
              <w:rPr>
                <w:sz w:val="20"/>
                <w:szCs w:val="20"/>
              </w:rPr>
            </w:pPr>
            <w:r w:rsidRPr="00784132">
              <w:rPr>
                <w:sz w:val="20"/>
                <w:szCs w:val="20"/>
              </w:rPr>
              <w:t xml:space="preserve">Eje estratégico Potencial humano, ciencia, tecnología e innovación </w:t>
            </w:r>
          </w:p>
          <w:p w14:paraId="0F1A7C60" w14:textId="77777777" w:rsidR="007E3530" w:rsidRPr="00784132" w:rsidRDefault="007E3530" w:rsidP="00F86C4F">
            <w:pPr>
              <w:rPr>
                <w:sz w:val="20"/>
                <w:szCs w:val="20"/>
              </w:rPr>
            </w:pPr>
          </w:p>
        </w:tc>
        <w:tc>
          <w:tcPr>
            <w:tcW w:w="5324" w:type="dxa"/>
            <w:gridSpan w:val="2"/>
          </w:tcPr>
          <w:p w14:paraId="06222A86" w14:textId="77777777" w:rsidR="007E3530" w:rsidRPr="00784132" w:rsidRDefault="007E3530" w:rsidP="00F86C4F">
            <w:pPr>
              <w:tabs>
                <w:tab w:val="center" w:pos="4139"/>
              </w:tabs>
              <w:rPr>
                <w:sz w:val="20"/>
                <w:szCs w:val="20"/>
              </w:rPr>
            </w:pPr>
            <w:r w:rsidRPr="00784132">
              <w:rPr>
                <w:sz w:val="20"/>
                <w:szCs w:val="20"/>
              </w:rPr>
              <w:t>Vinculado a proyecto:    si ___  no X</w:t>
            </w:r>
          </w:p>
          <w:p w14:paraId="67C5FA45" w14:textId="77777777" w:rsidR="007E3530" w:rsidRPr="00784132" w:rsidRDefault="007E3530" w:rsidP="00F86C4F">
            <w:pPr>
              <w:rPr>
                <w:sz w:val="20"/>
                <w:szCs w:val="20"/>
              </w:rPr>
            </w:pPr>
            <w:r w:rsidRPr="00784132">
              <w:rPr>
                <w:sz w:val="20"/>
                <w:szCs w:val="20"/>
              </w:rPr>
              <w:t xml:space="preserve">Tipo de proyecto y nombre. </w:t>
            </w:r>
          </w:p>
        </w:tc>
      </w:tr>
    </w:tbl>
    <w:p w14:paraId="0F5A5D76" w14:textId="77777777" w:rsidR="00012675" w:rsidRPr="00784132" w:rsidRDefault="00012675" w:rsidP="00012675">
      <w:pPr>
        <w:rPr>
          <w:sz w:val="20"/>
          <w:szCs w:val="20"/>
        </w:rPr>
      </w:pPr>
      <w:r w:rsidRPr="00784132">
        <w:rPr>
          <w:sz w:val="20"/>
          <w:szCs w:val="20"/>
        </w:rPr>
        <w:br w:type="page"/>
      </w:r>
    </w:p>
    <w:p w14:paraId="18C04366" w14:textId="77777777" w:rsidR="00012675" w:rsidRPr="00784132" w:rsidRDefault="00012675" w:rsidP="00012675">
      <w:pPr>
        <w:rPr>
          <w:sz w:val="20"/>
          <w:szCs w:val="20"/>
        </w:rPr>
      </w:pPr>
    </w:p>
    <w:tbl>
      <w:tblPr>
        <w:tblStyle w:val="Tablaconcuadrcula"/>
        <w:tblpPr w:leftFromText="141" w:rightFromText="141" w:vertAnchor="page" w:horzAnchor="margin" w:tblpXSpec="center" w:tblpY="8086"/>
        <w:tblW w:w="9640" w:type="dxa"/>
        <w:tblLook w:val="04A0" w:firstRow="1" w:lastRow="0" w:firstColumn="1" w:lastColumn="0" w:noHBand="0" w:noVBand="1"/>
      </w:tblPr>
      <w:tblGrid>
        <w:gridCol w:w="1721"/>
        <w:gridCol w:w="2533"/>
        <w:gridCol w:w="62"/>
        <w:gridCol w:w="1620"/>
        <w:gridCol w:w="3704"/>
      </w:tblGrid>
      <w:tr w:rsidR="00012675" w:rsidRPr="00784132" w14:paraId="7BB74EF6" w14:textId="77777777" w:rsidTr="00F47F45">
        <w:trPr>
          <w:trHeight w:val="417"/>
        </w:trPr>
        <w:tc>
          <w:tcPr>
            <w:tcW w:w="1721" w:type="dxa"/>
          </w:tcPr>
          <w:p w14:paraId="22E65721" w14:textId="77777777" w:rsidR="00012675" w:rsidRPr="00784132" w:rsidRDefault="00012675" w:rsidP="00012675">
            <w:pPr>
              <w:rPr>
                <w:rFonts w:eastAsia="Calibri" w:cs="Times New Roman"/>
                <w:sz w:val="20"/>
                <w:szCs w:val="20"/>
              </w:rPr>
            </w:pPr>
            <w:r w:rsidRPr="00784132">
              <w:rPr>
                <w:rFonts w:eastAsia="Calibri" w:cs="Times New Roman"/>
                <w:sz w:val="20"/>
                <w:szCs w:val="20"/>
              </w:rPr>
              <w:t>Área: FCE</w:t>
            </w:r>
          </w:p>
        </w:tc>
        <w:tc>
          <w:tcPr>
            <w:tcW w:w="2533" w:type="dxa"/>
          </w:tcPr>
          <w:p w14:paraId="79A953DE" w14:textId="77777777" w:rsidR="00012675" w:rsidRPr="00784132" w:rsidRDefault="00012675" w:rsidP="00012675">
            <w:pPr>
              <w:rPr>
                <w:rFonts w:eastAsia="Calibri" w:cs="Times New Roman"/>
                <w:sz w:val="20"/>
                <w:szCs w:val="20"/>
              </w:rPr>
            </w:pPr>
            <w:r w:rsidRPr="00784132">
              <w:rPr>
                <w:rFonts w:eastAsia="Calibri" w:cs="Times New Roman"/>
                <w:sz w:val="20"/>
                <w:szCs w:val="20"/>
              </w:rPr>
              <w:t>Teléfono:</w:t>
            </w:r>
          </w:p>
          <w:p w14:paraId="70036568" w14:textId="77777777" w:rsidR="00012675" w:rsidRPr="00784132" w:rsidRDefault="00012675" w:rsidP="00012675">
            <w:pPr>
              <w:rPr>
                <w:rFonts w:eastAsia="Calibri" w:cs="Times New Roman"/>
                <w:color w:val="000000"/>
                <w:sz w:val="20"/>
                <w:szCs w:val="20"/>
              </w:rPr>
            </w:pPr>
            <w:r w:rsidRPr="00784132">
              <w:rPr>
                <w:rFonts w:eastAsia="Calibri" w:cs="Times New Roman"/>
                <w:sz w:val="20"/>
                <w:szCs w:val="20"/>
              </w:rPr>
              <w:t xml:space="preserve">Fijo: </w:t>
            </w:r>
            <w:r w:rsidRPr="00784132">
              <w:rPr>
                <w:rFonts w:eastAsia="Calibri" w:cs="Times New Roman"/>
                <w:color w:val="000000"/>
                <w:sz w:val="20"/>
                <w:szCs w:val="20"/>
              </w:rPr>
              <w:t>22-625098</w:t>
            </w:r>
          </w:p>
          <w:p w14:paraId="4D562710" w14:textId="77777777" w:rsidR="00012675" w:rsidRPr="00784132" w:rsidRDefault="00012675" w:rsidP="00012675">
            <w:pPr>
              <w:rPr>
                <w:rFonts w:eastAsia="Calibri" w:cs="Times New Roman"/>
                <w:sz w:val="20"/>
                <w:szCs w:val="20"/>
              </w:rPr>
            </w:pPr>
            <w:r w:rsidRPr="00784132">
              <w:rPr>
                <w:rFonts w:eastAsia="Calibri" w:cs="Times New Roman"/>
                <w:color w:val="000000"/>
                <w:sz w:val="20"/>
                <w:szCs w:val="20"/>
              </w:rPr>
              <w:t>Móvil: 55041442</w:t>
            </w:r>
          </w:p>
        </w:tc>
        <w:tc>
          <w:tcPr>
            <w:tcW w:w="1682" w:type="dxa"/>
            <w:gridSpan w:val="2"/>
          </w:tcPr>
          <w:p w14:paraId="7D257A62" w14:textId="77777777" w:rsidR="00012675" w:rsidRPr="00784132" w:rsidRDefault="00012675" w:rsidP="00012675">
            <w:pPr>
              <w:rPr>
                <w:rFonts w:eastAsia="Calibri" w:cs="Times New Roman"/>
                <w:sz w:val="20"/>
                <w:szCs w:val="20"/>
              </w:rPr>
            </w:pPr>
            <w:r w:rsidRPr="00784132">
              <w:rPr>
                <w:rFonts w:eastAsia="Calibri" w:cs="Times New Roman"/>
                <w:sz w:val="20"/>
                <w:szCs w:val="20"/>
              </w:rPr>
              <w:t>Tipo de Posgrado</w:t>
            </w:r>
          </w:p>
          <w:p w14:paraId="21D4FF2F" w14:textId="77777777" w:rsidR="00012675" w:rsidRPr="00784132" w:rsidRDefault="00012675" w:rsidP="00012675">
            <w:pPr>
              <w:rPr>
                <w:rFonts w:eastAsia="Calibri" w:cs="Times New Roman"/>
                <w:sz w:val="20"/>
                <w:szCs w:val="20"/>
              </w:rPr>
            </w:pPr>
            <w:r w:rsidRPr="00784132">
              <w:rPr>
                <w:rFonts w:eastAsia="Calibri" w:cs="Times New Roman"/>
                <w:sz w:val="20"/>
                <w:szCs w:val="20"/>
              </w:rPr>
              <w:t>Entrenamiento</w:t>
            </w:r>
          </w:p>
        </w:tc>
        <w:tc>
          <w:tcPr>
            <w:tcW w:w="3704" w:type="dxa"/>
          </w:tcPr>
          <w:p w14:paraId="034E720A" w14:textId="77777777" w:rsidR="00012675" w:rsidRPr="00784132" w:rsidRDefault="00012675" w:rsidP="00012675">
            <w:pPr>
              <w:rPr>
                <w:rFonts w:cs="Arial"/>
                <w:color w:val="000000"/>
                <w:sz w:val="20"/>
                <w:szCs w:val="20"/>
              </w:rPr>
            </w:pPr>
            <w:r w:rsidRPr="00784132">
              <w:rPr>
                <w:rFonts w:eastAsia="Calibri" w:cs="Times New Roman"/>
                <w:sz w:val="20"/>
                <w:szCs w:val="20"/>
              </w:rPr>
              <w:t xml:space="preserve">Código </w:t>
            </w:r>
            <w:r w:rsidR="00397522">
              <w:rPr>
                <w:rFonts w:cs="Arial"/>
                <w:color w:val="000000"/>
                <w:sz w:val="20"/>
                <w:szCs w:val="20"/>
              </w:rPr>
              <w:t>PG-FCE-E- 13</w:t>
            </w:r>
          </w:p>
          <w:p w14:paraId="73799371" w14:textId="77777777" w:rsidR="00012675" w:rsidRPr="00784132" w:rsidRDefault="00012675" w:rsidP="00012675">
            <w:pPr>
              <w:rPr>
                <w:rFonts w:eastAsia="Calibri" w:cs="Times New Roman"/>
                <w:sz w:val="20"/>
                <w:szCs w:val="20"/>
              </w:rPr>
            </w:pPr>
          </w:p>
          <w:p w14:paraId="1A1A3D88" w14:textId="77777777" w:rsidR="00012675" w:rsidRPr="00784132" w:rsidRDefault="00012675" w:rsidP="00012675">
            <w:pPr>
              <w:rPr>
                <w:rFonts w:eastAsia="Calibri" w:cs="Times New Roman"/>
                <w:sz w:val="20"/>
                <w:szCs w:val="20"/>
              </w:rPr>
            </w:pPr>
            <w:r w:rsidRPr="00784132">
              <w:rPr>
                <w:rFonts w:eastAsia="Calibri" w:cs="Times New Roman"/>
                <w:sz w:val="20"/>
                <w:szCs w:val="20"/>
              </w:rPr>
              <w:t>Horas: 30            Créditos: 1</w:t>
            </w:r>
          </w:p>
        </w:tc>
      </w:tr>
      <w:tr w:rsidR="00012675" w:rsidRPr="00784132" w14:paraId="548A43DD" w14:textId="77777777" w:rsidTr="00F47F45">
        <w:trPr>
          <w:trHeight w:val="1236"/>
        </w:trPr>
        <w:tc>
          <w:tcPr>
            <w:tcW w:w="4254" w:type="dxa"/>
            <w:gridSpan w:val="2"/>
          </w:tcPr>
          <w:p w14:paraId="425D3B4A"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Título: La comunicación educativa, una vía para la actividad de dirección empresarial.   </w:t>
            </w:r>
          </w:p>
          <w:p w14:paraId="0DB84C8B" w14:textId="77777777" w:rsidR="00012675" w:rsidRPr="00784132" w:rsidRDefault="00012675" w:rsidP="00012675">
            <w:pPr>
              <w:rPr>
                <w:rFonts w:eastAsia="Calibri" w:cs="Times New Roman"/>
                <w:sz w:val="20"/>
                <w:szCs w:val="20"/>
              </w:rPr>
            </w:pPr>
          </w:p>
          <w:p w14:paraId="725D2EFC"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Inicio: marzo            Termina: abril </w:t>
            </w:r>
          </w:p>
        </w:tc>
        <w:tc>
          <w:tcPr>
            <w:tcW w:w="5386" w:type="dxa"/>
            <w:gridSpan w:val="3"/>
          </w:tcPr>
          <w:p w14:paraId="7BE0661D"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Profesor o coordinador:  Nombres y apellidos:  </w:t>
            </w:r>
          </w:p>
          <w:p w14:paraId="6ABA6E61"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 MSc. DuribelCalunga Jardines. Prof. Auxiliar </w:t>
            </w:r>
          </w:p>
          <w:p w14:paraId="0D296538"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E-mail: Duribel.Calunga@uo.edu.cu </w:t>
            </w:r>
          </w:p>
          <w:p w14:paraId="081CD0FE" w14:textId="77777777" w:rsidR="00012675" w:rsidRPr="00784132" w:rsidRDefault="00012675" w:rsidP="00012675">
            <w:pPr>
              <w:rPr>
                <w:rFonts w:eastAsia="Calibri" w:cs="Times New Roman"/>
                <w:sz w:val="20"/>
                <w:szCs w:val="20"/>
              </w:rPr>
            </w:pPr>
          </w:p>
        </w:tc>
      </w:tr>
      <w:tr w:rsidR="00012675" w:rsidRPr="00784132" w14:paraId="40355DCE" w14:textId="77777777" w:rsidTr="00F47F45">
        <w:trPr>
          <w:trHeight w:val="561"/>
        </w:trPr>
        <w:tc>
          <w:tcPr>
            <w:tcW w:w="9640" w:type="dxa"/>
            <w:gridSpan w:val="5"/>
          </w:tcPr>
          <w:p w14:paraId="575A59D6"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Objetivo General: Argumentar los beneficios de la comunicación educativa para la dirección empresarial, para un desempeño laboral exitoso en la producción y los servicios.   </w:t>
            </w:r>
          </w:p>
        </w:tc>
      </w:tr>
      <w:tr w:rsidR="00012675" w:rsidRPr="00784132" w14:paraId="6EBD1596" w14:textId="77777777" w:rsidTr="00F47F45">
        <w:trPr>
          <w:trHeight w:val="1118"/>
        </w:trPr>
        <w:tc>
          <w:tcPr>
            <w:tcW w:w="9640" w:type="dxa"/>
            <w:gridSpan w:val="5"/>
          </w:tcPr>
          <w:p w14:paraId="5A5C735D" w14:textId="77777777" w:rsidR="00012675" w:rsidRPr="00784132" w:rsidRDefault="00012675" w:rsidP="00012675">
            <w:pPr>
              <w:jc w:val="both"/>
              <w:rPr>
                <w:rFonts w:eastAsia="Calibri" w:cs="Times New Roman"/>
                <w:sz w:val="20"/>
                <w:szCs w:val="20"/>
              </w:rPr>
            </w:pPr>
            <w:r w:rsidRPr="00784132">
              <w:rPr>
                <w:rFonts w:eastAsia="Calibri" w:cs="Times New Roman"/>
                <w:sz w:val="20"/>
                <w:szCs w:val="20"/>
              </w:rPr>
              <w:t xml:space="preserve">Breve descripción de su contenido en síntesis: El curso de entrenamiento tiene como finalidad la superación profesional-técnica y pedagógica de los directivos de las empresas. En el mismo han de apropiarse de los requerimientos metodológicos y prácticos para desde la comunicación educativa elevar la calidad de la dirección empresarial y con ello los rendimientos productivos y de los servicios.    </w:t>
            </w:r>
          </w:p>
          <w:p w14:paraId="27C29439" w14:textId="77777777" w:rsidR="00012675" w:rsidRPr="00784132" w:rsidRDefault="00012675" w:rsidP="00012675">
            <w:pPr>
              <w:jc w:val="both"/>
              <w:rPr>
                <w:rFonts w:eastAsia="Calibri" w:cs="Times New Roman"/>
                <w:sz w:val="20"/>
                <w:szCs w:val="20"/>
              </w:rPr>
            </w:pPr>
          </w:p>
        </w:tc>
      </w:tr>
      <w:tr w:rsidR="00012675" w:rsidRPr="00784132" w14:paraId="008802E9" w14:textId="77777777" w:rsidTr="00F47F45">
        <w:trPr>
          <w:trHeight w:val="386"/>
        </w:trPr>
        <w:tc>
          <w:tcPr>
            <w:tcW w:w="4316" w:type="dxa"/>
            <w:gridSpan w:val="3"/>
          </w:tcPr>
          <w:p w14:paraId="66F21540" w14:textId="77777777" w:rsidR="00012675" w:rsidRPr="00784132" w:rsidRDefault="00012675" w:rsidP="00012675">
            <w:pPr>
              <w:ind w:left="708" w:hanging="708"/>
              <w:rPr>
                <w:rFonts w:eastAsia="Calibri" w:cs="Times New Roman"/>
                <w:sz w:val="20"/>
                <w:szCs w:val="20"/>
              </w:rPr>
            </w:pPr>
            <w:r w:rsidRPr="00784132">
              <w:rPr>
                <w:rFonts w:eastAsia="Calibri" w:cs="Times New Roman"/>
                <w:sz w:val="20"/>
                <w:szCs w:val="20"/>
              </w:rPr>
              <w:t>Solicitado por: (Organismos que lo solicitan o usuarios)</w:t>
            </w:r>
          </w:p>
        </w:tc>
        <w:tc>
          <w:tcPr>
            <w:tcW w:w="5324" w:type="dxa"/>
            <w:gridSpan w:val="2"/>
          </w:tcPr>
          <w:p w14:paraId="70261888"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Otros posibles participantes: </w:t>
            </w:r>
          </w:p>
        </w:tc>
      </w:tr>
      <w:tr w:rsidR="00012675" w:rsidRPr="00784132" w14:paraId="7784BCEF" w14:textId="77777777" w:rsidTr="00F47F45">
        <w:trPr>
          <w:trHeight w:val="981"/>
        </w:trPr>
        <w:tc>
          <w:tcPr>
            <w:tcW w:w="4316" w:type="dxa"/>
            <w:gridSpan w:val="3"/>
          </w:tcPr>
          <w:p w14:paraId="7CE44E87" w14:textId="77777777" w:rsidR="00012675" w:rsidRPr="00784132" w:rsidRDefault="00012675" w:rsidP="00012675">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5DA57F7D" w14:textId="77777777" w:rsidR="00012675" w:rsidRPr="00784132" w:rsidRDefault="00012675" w:rsidP="00012675">
            <w:pPr>
              <w:rPr>
                <w:sz w:val="20"/>
                <w:szCs w:val="20"/>
              </w:rPr>
            </w:pPr>
            <w:r w:rsidRPr="00784132">
              <w:rPr>
                <w:sz w:val="20"/>
                <w:szCs w:val="20"/>
              </w:rPr>
              <w:t xml:space="preserve">Eje estratégico Potencial humano, ciencia, tecnología e innovación </w:t>
            </w:r>
          </w:p>
        </w:tc>
        <w:tc>
          <w:tcPr>
            <w:tcW w:w="5324" w:type="dxa"/>
            <w:gridSpan w:val="2"/>
          </w:tcPr>
          <w:p w14:paraId="3118B9C0" w14:textId="77777777" w:rsidR="00012675" w:rsidRPr="00784132" w:rsidRDefault="00012675" w:rsidP="00012675">
            <w:pPr>
              <w:tabs>
                <w:tab w:val="center" w:pos="4139"/>
              </w:tabs>
              <w:rPr>
                <w:rFonts w:eastAsia="Calibri" w:cs="Times New Roman"/>
                <w:sz w:val="20"/>
                <w:szCs w:val="20"/>
              </w:rPr>
            </w:pPr>
            <w:r w:rsidRPr="00784132">
              <w:rPr>
                <w:rFonts w:eastAsia="Calibri" w:cs="Times New Roman"/>
                <w:sz w:val="20"/>
                <w:szCs w:val="20"/>
              </w:rPr>
              <w:t>Vinculado a proyecto:    si ___  no X</w:t>
            </w:r>
          </w:p>
          <w:p w14:paraId="1C9ABE56" w14:textId="77777777" w:rsidR="00012675" w:rsidRPr="00784132" w:rsidRDefault="00012675" w:rsidP="00012675">
            <w:pPr>
              <w:rPr>
                <w:rFonts w:eastAsia="Calibri" w:cs="Times New Roman"/>
                <w:sz w:val="20"/>
                <w:szCs w:val="20"/>
              </w:rPr>
            </w:pPr>
            <w:r w:rsidRPr="00784132">
              <w:rPr>
                <w:rFonts w:eastAsia="Calibri" w:cs="Times New Roman"/>
                <w:sz w:val="20"/>
                <w:szCs w:val="20"/>
              </w:rPr>
              <w:t xml:space="preserve">Tipo de proyecto y nombre. </w:t>
            </w:r>
          </w:p>
        </w:tc>
      </w:tr>
      <w:tr w:rsidR="00090567" w:rsidRPr="00784132" w14:paraId="1C0AC263" w14:textId="77777777" w:rsidTr="00F86C4F">
        <w:trPr>
          <w:trHeight w:val="386"/>
        </w:trPr>
        <w:tc>
          <w:tcPr>
            <w:tcW w:w="4316" w:type="dxa"/>
            <w:gridSpan w:val="3"/>
          </w:tcPr>
          <w:p w14:paraId="3A5118E8" w14:textId="77777777" w:rsidR="00090567" w:rsidRPr="00784132" w:rsidRDefault="00090567" w:rsidP="00F86C4F">
            <w:pPr>
              <w:ind w:left="708" w:hanging="708"/>
              <w:rPr>
                <w:rFonts w:eastAsia="Calibri" w:cs="Times New Roman"/>
                <w:sz w:val="20"/>
                <w:szCs w:val="20"/>
              </w:rPr>
            </w:pPr>
            <w:r w:rsidRPr="00784132">
              <w:rPr>
                <w:rFonts w:eastAsia="Calibri" w:cs="Times New Roman"/>
                <w:sz w:val="20"/>
                <w:szCs w:val="20"/>
              </w:rPr>
              <w:t>Solicitado por: (Organismos que lo solicitan o usuarios)</w:t>
            </w:r>
          </w:p>
        </w:tc>
        <w:tc>
          <w:tcPr>
            <w:tcW w:w="5324" w:type="dxa"/>
            <w:gridSpan w:val="2"/>
          </w:tcPr>
          <w:p w14:paraId="54354E54" w14:textId="77777777" w:rsidR="00090567" w:rsidRPr="00784132" w:rsidRDefault="00090567" w:rsidP="00F86C4F">
            <w:pPr>
              <w:rPr>
                <w:rFonts w:eastAsia="Calibri" w:cs="Times New Roman"/>
                <w:sz w:val="20"/>
                <w:szCs w:val="20"/>
              </w:rPr>
            </w:pPr>
            <w:r w:rsidRPr="00784132">
              <w:rPr>
                <w:rFonts w:eastAsia="Calibri" w:cs="Times New Roman"/>
                <w:sz w:val="20"/>
                <w:szCs w:val="20"/>
              </w:rPr>
              <w:t xml:space="preserve">Otros posibles participantes: </w:t>
            </w:r>
          </w:p>
        </w:tc>
      </w:tr>
      <w:tr w:rsidR="00090567" w:rsidRPr="00784132" w14:paraId="2CAE9136" w14:textId="77777777" w:rsidTr="00F86C4F">
        <w:trPr>
          <w:trHeight w:val="981"/>
        </w:trPr>
        <w:tc>
          <w:tcPr>
            <w:tcW w:w="4316" w:type="dxa"/>
            <w:gridSpan w:val="3"/>
          </w:tcPr>
          <w:p w14:paraId="63D00995" w14:textId="77777777" w:rsidR="00090567" w:rsidRPr="00784132" w:rsidRDefault="00090567" w:rsidP="00F86C4F">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3F0C8D1E" w14:textId="77777777" w:rsidR="00090567" w:rsidRPr="00784132" w:rsidRDefault="00090567" w:rsidP="00F86C4F">
            <w:pPr>
              <w:rPr>
                <w:sz w:val="20"/>
                <w:szCs w:val="20"/>
              </w:rPr>
            </w:pPr>
            <w:r w:rsidRPr="00784132">
              <w:rPr>
                <w:sz w:val="20"/>
                <w:szCs w:val="20"/>
              </w:rPr>
              <w:t xml:space="preserve">Eje estratégico Potencial humano, ciencia, tecnología e innovación </w:t>
            </w:r>
          </w:p>
        </w:tc>
        <w:tc>
          <w:tcPr>
            <w:tcW w:w="5324" w:type="dxa"/>
            <w:gridSpan w:val="2"/>
          </w:tcPr>
          <w:p w14:paraId="5F8E98A1" w14:textId="77777777" w:rsidR="00090567" w:rsidRPr="00784132" w:rsidRDefault="00090567" w:rsidP="00F86C4F">
            <w:pPr>
              <w:tabs>
                <w:tab w:val="center" w:pos="4139"/>
              </w:tabs>
              <w:rPr>
                <w:rFonts w:eastAsia="Calibri" w:cs="Times New Roman"/>
                <w:sz w:val="20"/>
                <w:szCs w:val="20"/>
              </w:rPr>
            </w:pPr>
            <w:r w:rsidRPr="00784132">
              <w:rPr>
                <w:rFonts w:eastAsia="Calibri" w:cs="Times New Roman"/>
                <w:sz w:val="20"/>
                <w:szCs w:val="20"/>
              </w:rPr>
              <w:t>Vinculado a proyecto:    si ___  no X</w:t>
            </w:r>
          </w:p>
          <w:p w14:paraId="7C82456E" w14:textId="77777777" w:rsidR="00090567" w:rsidRPr="00784132" w:rsidRDefault="00090567" w:rsidP="00F86C4F">
            <w:pPr>
              <w:rPr>
                <w:rFonts w:eastAsia="Calibri" w:cs="Times New Roman"/>
                <w:sz w:val="20"/>
                <w:szCs w:val="20"/>
              </w:rPr>
            </w:pPr>
            <w:r w:rsidRPr="00784132">
              <w:rPr>
                <w:rFonts w:eastAsia="Calibri" w:cs="Times New Roman"/>
                <w:sz w:val="20"/>
                <w:szCs w:val="20"/>
              </w:rPr>
              <w:t xml:space="preserve">Tipo de proyecto y nombre. </w:t>
            </w:r>
          </w:p>
        </w:tc>
      </w:tr>
    </w:tbl>
    <w:p w14:paraId="40058F05" w14:textId="77777777" w:rsidR="00012675" w:rsidRDefault="00012675" w:rsidP="00012675">
      <w:pPr>
        <w:rPr>
          <w:sz w:val="20"/>
          <w:szCs w:val="20"/>
        </w:rPr>
      </w:pPr>
    </w:p>
    <w:p w14:paraId="304C9AD1" w14:textId="77777777" w:rsidR="00090567" w:rsidRDefault="00090567" w:rsidP="00012675">
      <w:pPr>
        <w:rPr>
          <w:sz w:val="20"/>
          <w:szCs w:val="20"/>
        </w:rPr>
      </w:pPr>
    </w:p>
    <w:p w14:paraId="05DC2244" w14:textId="77777777" w:rsidR="007E3530" w:rsidRPr="00784132" w:rsidRDefault="007E3530" w:rsidP="00012675">
      <w:pPr>
        <w:rPr>
          <w:sz w:val="20"/>
          <w:szCs w:val="20"/>
        </w:rPr>
      </w:pPr>
    </w:p>
    <w:tbl>
      <w:tblPr>
        <w:tblStyle w:val="Tablaconcuadrcula"/>
        <w:tblpPr w:leftFromText="141" w:rightFromText="141" w:vertAnchor="page" w:horzAnchor="margin" w:tblpXSpec="center" w:tblpY="1307"/>
        <w:tblW w:w="9640" w:type="dxa"/>
        <w:tblLook w:val="04A0" w:firstRow="1" w:lastRow="0" w:firstColumn="1" w:lastColumn="0" w:noHBand="0" w:noVBand="1"/>
      </w:tblPr>
      <w:tblGrid>
        <w:gridCol w:w="1721"/>
        <w:gridCol w:w="2533"/>
        <w:gridCol w:w="62"/>
        <w:gridCol w:w="1620"/>
        <w:gridCol w:w="3704"/>
      </w:tblGrid>
      <w:tr w:rsidR="00012675" w:rsidRPr="00784132" w14:paraId="4A4A732D" w14:textId="77777777" w:rsidTr="00F47F45">
        <w:trPr>
          <w:trHeight w:val="417"/>
        </w:trPr>
        <w:tc>
          <w:tcPr>
            <w:tcW w:w="1721" w:type="dxa"/>
          </w:tcPr>
          <w:p w14:paraId="691B321D" w14:textId="77777777" w:rsidR="00012675" w:rsidRPr="00784132" w:rsidRDefault="00012675" w:rsidP="00012675">
            <w:pPr>
              <w:rPr>
                <w:sz w:val="20"/>
                <w:szCs w:val="20"/>
              </w:rPr>
            </w:pPr>
            <w:r w:rsidRPr="00784132">
              <w:rPr>
                <w:sz w:val="20"/>
                <w:szCs w:val="20"/>
              </w:rPr>
              <w:t>Área: FCE</w:t>
            </w:r>
          </w:p>
        </w:tc>
        <w:tc>
          <w:tcPr>
            <w:tcW w:w="2533" w:type="dxa"/>
          </w:tcPr>
          <w:p w14:paraId="535E7134" w14:textId="77777777" w:rsidR="00012675" w:rsidRPr="00784132" w:rsidRDefault="00012675" w:rsidP="00012675">
            <w:pPr>
              <w:rPr>
                <w:sz w:val="20"/>
                <w:szCs w:val="20"/>
              </w:rPr>
            </w:pPr>
            <w:r w:rsidRPr="00784132">
              <w:rPr>
                <w:sz w:val="20"/>
                <w:szCs w:val="20"/>
              </w:rPr>
              <w:t>Teléfono:</w:t>
            </w:r>
          </w:p>
          <w:p w14:paraId="6929BC98" w14:textId="77777777" w:rsidR="00012675" w:rsidRPr="00784132" w:rsidRDefault="00012675" w:rsidP="00012675">
            <w:pPr>
              <w:rPr>
                <w:sz w:val="20"/>
                <w:szCs w:val="20"/>
              </w:rPr>
            </w:pPr>
            <w:r w:rsidRPr="00784132">
              <w:rPr>
                <w:sz w:val="20"/>
                <w:szCs w:val="20"/>
              </w:rPr>
              <w:t>Móvil: 54079253</w:t>
            </w:r>
          </w:p>
        </w:tc>
        <w:tc>
          <w:tcPr>
            <w:tcW w:w="1682" w:type="dxa"/>
            <w:gridSpan w:val="2"/>
          </w:tcPr>
          <w:p w14:paraId="0134F1DB" w14:textId="77777777" w:rsidR="00012675" w:rsidRPr="00784132" w:rsidRDefault="00012675" w:rsidP="00012675">
            <w:pPr>
              <w:rPr>
                <w:sz w:val="20"/>
                <w:szCs w:val="20"/>
              </w:rPr>
            </w:pPr>
            <w:r w:rsidRPr="00784132">
              <w:rPr>
                <w:sz w:val="20"/>
                <w:szCs w:val="20"/>
              </w:rPr>
              <w:t>Tipo de Posgrado</w:t>
            </w:r>
          </w:p>
          <w:p w14:paraId="672F21D8" w14:textId="77777777" w:rsidR="00012675" w:rsidRPr="00784132" w:rsidRDefault="00012675" w:rsidP="00012675">
            <w:pPr>
              <w:rPr>
                <w:sz w:val="20"/>
                <w:szCs w:val="20"/>
              </w:rPr>
            </w:pPr>
            <w:r w:rsidRPr="00784132">
              <w:rPr>
                <w:sz w:val="20"/>
                <w:szCs w:val="20"/>
              </w:rPr>
              <w:t>Entrenamiento</w:t>
            </w:r>
          </w:p>
        </w:tc>
        <w:tc>
          <w:tcPr>
            <w:tcW w:w="3704" w:type="dxa"/>
          </w:tcPr>
          <w:p w14:paraId="163239A8" w14:textId="77777777" w:rsidR="00012675" w:rsidRPr="00784132" w:rsidRDefault="00012675" w:rsidP="00012675">
            <w:pPr>
              <w:tabs>
                <w:tab w:val="left" w:pos="1005"/>
              </w:tabs>
              <w:rPr>
                <w:rFonts w:cs="Arial"/>
                <w:color w:val="000000"/>
                <w:sz w:val="20"/>
                <w:szCs w:val="20"/>
              </w:rPr>
            </w:pPr>
            <w:r w:rsidRPr="00784132">
              <w:rPr>
                <w:sz w:val="20"/>
                <w:szCs w:val="20"/>
              </w:rPr>
              <w:t>Código</w:t>
            </w:r>
            <w:r w:rsidRPr="00784132">
              <w:rPr>
                <w:sz w:val="20"/>
                <w:szCs w:val="20"/>
              </w:rPr>
              <w:tab/>
            </w:r>
            <w:r w:rsidRPr="00784132">
              <w:rPr>
                <w:rFonts w:cs="Arial"/>
                <w:color w:val="000000"/>
                <w:sz w:val="20"/>
                <w:szCs w:val="20"/>
              </w:rPr>
              <w:t>PG-FCE-E-</w:t>
            </w:r>
            <w:r w:rsidR="00397522">
              <w:rPr>
                <w:rFonts w:cs="Arial"/>
                <w:color w:val="000000"/>
                <w:sz w:val="20"/>
                <w:szCs w:val="20"/>
              </w:rPr>
              <w:t xml:space="preserve"> 12</w:t>
            </w:r>
          </w:p>
          <w:p w14:paraId="1FDAAD56" w14:textId="77777777" w:rsidR="00012675" w:rsidRPr="00784132" w:rsidRDefault="00012675" w:rsidP="00012675">
            <w:pPr>
              <w:tabs>
                <w:tab w:val="left" w:pos="1005"/>
              </w:tabs>
              <w:rPr>
                <w:sz w:val="20"/>
                <w:szCs w:val="20"/>
              </w:rPr>
            </w:pPr>
          </w:p>
          <w:p w14:paraId="233884C6" w14:textId="77777777" w:rsidR="00012675" w:rsidRPr="00784132" w:rsidRDefault="00012675" w:rsidP="00012675">
            <w:pPr>
              <w:rPr>
                <w:sz w:val="20"/>
                <w:szCs w:val="20"/>
              </w:rPr>
            </w:pPr>
            <w:r w:rsidRPr="00784132">
              <w:rPr>
                <w:sz w:val="20"/>
                <w:szCs w:val="20"/>
              </w:rPr>
              <w:t xml:space="preserve">Horas: 30             Créditos: 1 </w:t>
            </w:r>
          </w:p>
        </w:tc>
      </w:tr>
      <w:tr w:rsidR="00012675" w:rsidRPr="00784132" w14:paraId="6042CEC3" w14:textId="77777777" w:rsidTr="00F47F45">
        <w:trPr>
          <w:trHeight w:val="397"/>
        </w:trPr>
        <w:tc>
          <w:tcPr>
            <w:tcW w:w="4254" w:type="dxa"/>
            <w:gridSpan w:val="2"/>
          </w:tcPr>
          <w:p w14:paraId="2531579F" w14:textId="77777777" w:rsidR="00012675" w:rsidRPr="00784132" w:rsidRDefault="00012675" w:rsidP="00012675">
            <w:pPr>
              <w:rPr>
                <w:sz w:val="20"/>
                <w:szCs w:val="20"/>
              </w:rPr>
            </w:pPr>
            <w:r w:rsidRPr="00784132">
              <w:rPr>
                <w:sz w:val="20"/>
                <w:szCs w:val="20"/>
              </w:rPr>
              <w:t xml:space="preserve">Título: La orientación educativa en el desempeño del docente desde un enfoque integrador.  </w:t>
            </w:r>
          </w:p>
          <w:p w14:paraId="70FB332B" w14:textId="77777777" w:rsidR="00012675" w:rsidRPr="00784132" w:rsidRDefault="00012675" w:rsidP="00012675">
            <w:pPr>
              <w:rPr>
                <w:sz w:val="20"/>
                <w:szCs w:val="20"/>
              </w:rPr>
            </w:pPr>
            <w:r w:rsidRPr="00784132">
              <w:rPr>
                <w:sz w:val="20"/>
                <w:szCs w:val="20"/>
              </w:rPr>
              <w:t>Inicio: marzo            Termina: abril</w:t>
            </w:r>
          </w:p>
        </w:tc>
        <w:tc>
          <w:tcPr>
            <w:tcW w:w="5386" w:type="dxa"/>
            <w:gridSpan w:val="3"/>
          </w:tcPr>
          <w:p w14:paraId="6FE6F29A" w14:textId="77777777" w:rsidR="00012675" w:rsidRPr="00784132" w:rsidRDefault="00012675" w:rsidP="00012675">
            <w:pPr>
              <w:rPr>
                <w:sz w:val="20"/>
                <w:szCs w:val="20"/>
              </w:rPr>
            </w:pPr>
            <w:r w:rsidRPr="00784132">
              <w:rPr>
                <w:sz w:val="20"/>
                <w:szCs w:val="20"/>
              </w:rPr>
              <w:t xml:space="preserve">Profesor o coordinador (Categoría Docente y/o Científica, nombres y apellidos y E-mail. </w:t>
            </w:r>
          </w:p>
          <w:p w14:paraId="09F5F310" w14:textId="77777777" w:rsidR="00012675" w:rsidRPr="00784132" w:rsidRDefault="00012675" w:rsidP="00012675">
            <w:pPr>
              <w:rPr>
                <w:sz w:val="20"/>
                <w:szCs w:val="20"/>
                <w:lang w:val="en-US"/>
              </w:rPr>
            </w:pPr>
            <w:r w:rsidRPr="00784132">
              <w:rPr>
                <w:sz w:val="20"/>
                <w:szCs w:val="20"/>
                <w:lang w:val="en-US"/>
              </w:rPr>
              <w:t>MSc. LeidysYisellDebrosseVillalón. Prof. Asistente</w:t>
            </w:r>
          </w:p>
          <w:p w14:paraId="3B7A5CB1" w14:textId="77777777" w:rsidR="00012675" w:rsidRPr="00784132" w:rsidRDefault="00012675" w:rsidP="00012675">
            <w:pPr>
              <w:rPr>
                <w:sz w:val="20"/>
                <w:szCs w:val="20"/>
                <w:lang w:val="en-US"/>
              </w:rPr>
            </w:pPr>
            <w:r w:rsidRPr="00784132">
              <w:rPr>
                <w:sz w:val="20"/>
                <w:szCs w:val="20"/>
              </w:rPr>
              <w:t>E-mail: Idebrosse@uo.edu.cu</w:t>
            </w:r>
          </w:p>
        </w:tc>
      </w:tr>
      <w:tr w:rsidR="00012675" w:rsidRPr="00784132" w14:paraId="5179E350" w14:textId="77777777" w:rsidTr="00F47F45">
        <w:trPr>
          <w:trHeight w:val="639"/>
        </w:trPr>
        <w:tc>
          <w:tcPr>
            <w:tcW w:w="9640" w:type="dxa"/>
            <w:gridSpan w:val="5"/>
          </w:tcPr>
          <w:p w14:paraId="7E02EE38" w14:textId="77777777" w:rsidR="00012675" w:rsidRPr="00784132" w:rsidRDefault="00012675" w:rsidP="00012675">
            <w:pPr>
              <w:rPr>
                <w:sz w:val="20"/>
                <w:szCs w:val="20"/>
              </w:rPr>
            </w:pPr>
            <w:r w:rsidRPr="00784132">
              <w:rPr>
                <w:sz w:val="20"/>
                <w:szCs w:val="20"/>
              </w:rPr>
              <w:t xml:space="preserve">Objetivo General: Sistematizar aspectos teóricos y metodológicos sobre la orientación educativa como disciplina, que contribuya al perfeccionamiento de la labor educativa del profesional de la educación. </w:t>
            </w:r>
          </w:p>
        </w:tc>
      </w:tr>
      <w:tr w:rsidR="00012675" w:rsidRPr="00784132" w14:paraId="5390880F" w14:textId="77777777" w:rsidTr="00F47F45">
        <w:trPr>
          <w:trHeight w:val="1118"/>
        </w:trPr>
        <w:tc>
          <w:tcPr>
            <w:tcW w:w="9640" w:type="dxa"/>
            <w:gridSpan w:val="5"/>
          </w:tcPr>
          <w:p w14:paraId="4C124F66" w14:textId="77777777" w:rsidR="00012675" w:rsidRPr="00784132" w:rsidRDefault="00012675" w:rsidP="00012675">
            <w:pPr>
              <w:jc w:val="both"/>
              <w:rPr>
                <w:sz w:val="20"/>
                <w:szCs w:val="20"/>
              </w:rPr>
            </w:pPr>
            <w:r w:rsidRPr="00784132">
              <w:rPr>
                <w:sz w:val="20"/>
                <w:szCs w:val="20"/>
              </w:rPr>
              <w:t xml:space="preserve">Breve descripción de su contenido en síntesis: </w:t>
            </w:r>
          </w:p>
          <w:p w14:paraId="757CE600" w14:textId="77777777" w:rsidR="00012675" w:rsidRPr="00784132" w:rsidRDefault="00012675" w:rsidP="00012675">
            <w:pPr>
              <w:jc w:val="both"/>
              <w:rPr>
                <w:sz w:val="20"/>
                <w:szCs w:val="20"/>
              </w:rPr>
            </w:pPr>
            <w:r w:rsidRPr="00784132">
              <w:rPr>
                <w:sz w:val="20"/>
                <w:szCs w:val="20"/>
              </w:rPr>
              <w:t xml:space="preserve">El curso de entrenamiento pretende sistematizar los contenidos teóricos y metodológicos sobre la orientación educativa. Además brindarla docente recursos psicopedagógicos para desde la orientación educativa contribuir la formación de los educandos. Analizar las tendencias actuales sobre la orientación educativa y cómo se pueden integrar en función de proceso docente educativo en la escuela.     </w:t>
            </w:r>
          </w:p>
        </w:tc>
      </w:tr>
      <w:tr w:rsidR="00012675" w:rsidRPr="00784132" w14:paraId="26D6A72C" w14:textId="77777777" w:rsidTr="00F47F45">
        <w:trPr>
          <w:trHeight w:val="603"/>
        </w:trPr>
        <w:tc>
          <w:tcPr>
            <w:tcW w:w="4316" w:type="dxa"/>
            <w:gridSpan w:val="3"/>
          </w:tcPr>
          <w:p w14:paraId="6AC07D3D" w14:textId="77777777" w:rsidR="00012675" w:rsidRPr="00784132" w:rsidRDefault="00012675" w:rsidP="00012675">
            <w:pPr>
              <w:rPr>
                <w:sz w:val="20"/>
                <w:szCs w:val="20"/>
              </w:rPr>
            </w:pPr>
            <w:r w:rsidRPr="00784132">
              <w:rPr>
                <w:sz w:val="20"/>
                <w:szCs w:val="20"/>
              </w:rPr>
              <w:t>Solicitado por: (Organismos que lo solicitan o usuarios)</w:t>
            </w:r>
          </w:p>
          <w:p w14:paraId="75918C89" w14:textId="77777777" w:rsidR="00012675" w:rsidRPr="00784132" w:rsidRDefault="00012675" w:rsidP="00012675">
            <w:pPr>
              <w:rPr>
                <w:sz w:val="20"/>
                <w:szCs w:val="20"/>
              </w:rPr>
            </w:pPr>
            <w:r w:rsidRPr="00784132">
              <w:rPr>
                <w:sz w:val="20"/>
                <w:szCs w:val="20"/>
              </w:rPr>
              <w:t>MINED</w:t>
            </w:r>
          </w:p>
        </w:tc>
        <w:tc>
          <w:tcPr>
            <w:tcW w:w="5324" w:type="dxa"/>
            <w:gridSpan w:val="2"/>
          </w:tcPr>
          <w:p w14:paraId="6BC95BE1" w14:textId="77777777" w:rsidR="00012675" w:rsidRPr="00784132" w:rsidRDefault="00012675" w:rsidP="00012675">
            <w:pPr>
              <w:rPr>
                <w:sz w:val="20"/>
                <w:szCs w:val="20"/>
              </w:rPr>
            </w:pPr>
            <w:r w:rsidRPr="00784132">
              <w:rPr>
                <w:sz w:val="20"/>
                <w:szCs w:val="20"/>
              </w:rPr>
              <w:t xml:space="preserve">Otros posibles participantes: </w:t>
            </w:r>
          </w:p>
        </w:tc>
      </w:tr>
      <w:tr w:rsidR="00012675" w:rsidRPr="00784132" w14:paraId="125B2529" w14:textId="77777777" w:rsidTr="00C51F0A">
        <w:trPr>
          <w:trHeight w:val="847"/>
        </w:trPr>
        <w:tc>
          <w:tcPr>
            <w:tcW w:w="4316" w:type="dxa"/>
            <w:gridSpan w:val="3"/>
          </w:tcPr>
          <w:p w14:paraId="13D81422" w14:textId="77777777" w:rsidR="00012675" w:rsidRPr="00784132" w:rsidRDefault="00012675" w:rsidP="00012675">
            <w:pPr>
              <w:tabs>
                <w:tab w:val="center" w:pos="4139"/>
              </w:tabs>
              <w:rPr>
                <w:sz w:val="20"/>
                <w:szCs w:val="20"/>
              </w:rPr>
            </w:pPr>
            <w:r w:rsidRPr="00784132">
              <w:rPr>
                <w:sz w:val="20"/>
                <w:szCs w:val="20"/>
              </w:rPr>
              <w:t>Responde a prioridades          si X  no___</w:t>
            </w:r>
          </w:p>
          <w:p w14:paraId="63892B53" w14:textId="77777777" w:rsidR="00012675" w:rsidRPr="00784132" w:rsidRDefault="00012675" w:rsidP="00012675">
            <w:pPr>
              <w:rPr>
                <w:sz w:val="20"/>
                <w:szCs w:val="20"/>
              </w:rPr>
            </w:pPr>
            <w:r w:rsidRPr="00784132">
              <w:rPr>
                <w:sz w:val="20"/>
                <w:szCs w:val="20"/>
              </w:rPr>
              <w:t>Eje estratégico Potencial humano, ciencia, tecnología e innovación</w:t>
            </w:r>
          </w:p>
        </w:tc>
        <w:tc>
          <w:tcPr>
            <w:tcW w:w="5324" w:type="dxa"/>
            <w:gridSpan w:val="2"/>
          </w:tcPr>
          <w:p w14:paraId="204FFA3A" w14:textId="77777777" w:rsidR="00012675" w:rsidRPr="00784132" w:rsidRDefault="00012675" w:rsidP="00012675">
            <w:pPr>
              <w:tabs>
                <w:tab w:val="center" w:pos="4139"/>
              </w:tabs>
              <w:rPr>
                <w:sz w:val="20"/>
                <w:szCs w:val="20"/>
              </w:rPr>
            </w:pPr>
            <w:r w:rsidRPr="00784132">
              <w:rPr>
                <w:sz w:val="20"/>
                <w:szCs w:val="20"/>
              </w:rPr>
              <w:t>Vinculado a proyecto:    si ___  no X</w:t>
            </w:r>
          </w:p>
          <w:p w14:paraId="373F4C34" w14:textId="77777777" w:rsidR="00012675" w:rsidRPr="00784132" w:rsidRDefault="00012675" w:rsidP="00012675">
            <w:pPr>
              <w:rPr>
                <w:sz w:val="20"/>
                <w:szCs w:val="20"/>
              </w:rPr>
            </w:pPr>
            <w:r w:rsidRPr="00784132">
              <w:rPr>
                <w:sz w:val="20"/>
                <w:szCs w:val="20"/>
              </w:rPr>
              <w:t xml:space="preserve">Tipo de proyecto y nombre. </w:t>
            </w:r>
          </w:p>
        </w:tc>
      </w:tr>
    </w:tbl>
    <w:p w14:paraId="4DAD4732" w14:textId="77777777" w:rsidR="00012675" w:rsidRPr="00784132" w:rsidRDefault="00012675" w:rsidP="00012675">
      <w:pPr>
        <w:rPr>
          <w:sz w:val="20"/>
          <w:szCs w:val="20"/>
        </w:rPr>
      </w:pPr>
    </w:p>
    <w:p w14:paraId="0B9136F0" w14:textId="77777777" w:rsidR="00012675" w:rsidRPr="00784132" w:rsidRDefault="00012675" w:rsidP="00012675">
      <w:pPr>
        <w:rPr>
          <w:sz w:val="20"/>
          <w:szCs w:val="20"/>
        </w:rPr>
      </w:pPr>
    </w:p>
    <w:p w14:paraId="5CF54CA2" w14:textId="77777777" w:rsidR="006C1E54" w:rsidRDefault="006C1E54" w:rsidP="00012675">
      <w:pPr>
        <w:rPr>
          <w:sz w:val="20"/>
          <w:szCs w:val="20"/>
        </w:rPr>
      </w:pPr>
    </w:p>
    <w:p w14:paraId="4989CC93" w14:textId="77777777" w:rsidR="00397522" w:rsidRDefault="00397522" w:rsidP="00012675">
      <w:pPr>
        <w:rPr>
          <w:sz w:val="20"/>
          <w:szCs w:val="20"/>
        </w:rPr>
      </w:pPr>
    </w:p>
    <w:p w14:paraId="467A088E" w14:textId="77777777" w:rsidR="00397522" w:rsidRPr="00784132" w:rsidRDefault="00397522" w:rsidP="00012675">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6C1E54" w:rsidRPr="00784132" w14:paraId="593C4359" w14:textId="77777777" w:rsidTr="0092108B">
        <w:trPr>
          <w:trHeight w:val="417"/>
        </w:trPr>
        <w:tc>
          <w:tcPr>
            <w:tcW w:w="1721" w:type="dxa"/>
          </w:tcPr>
          <w:p w14:paraId="52A711AB" w14:textId="77777777" w:rsidR="006C1E54" w:rsidRPr="00784132" w:rsidRDefault="006C1E54" w:rsidP="0092108B">
            <w:pPr>
              <w:rPr>
                <w:sz w:val="20"/>
                <w:szCs w:val="20"/>
              </w:rPr>
            </w:pPr>
            <w:r w:rsidRPr="00784132">
              <w:rPr>
                <w:sz w:val="20"/>
                <w:szCs w:val="20"/>
              </w:rPr>
              <w:lastRenderedPageBreak/>
              <w:t>Área: FCE</w:t>
            </w:r>
          </w:p>
        </w:tc>
        <w:tc>
          <w:tcPr>
            <w:tcW w:w="2533" w:type="dxa"/>
          </w:tcPr>
          <w:p w14:paraId="6E5D9E0B" w14:textId="77777777" w:rsidR="006C1E54" w:rsidRPr="00784132" w:rsidRDefault="006C1E54" w:rsidP="0092108B">
            <w:pPr>
              <w:rPr>
                <w:sz w:val="20"/>
                <w:szCs w:val="20"/>
              </w:rPr>
            </w:pPr>
            <w:r w:rsidRPr="00784132">
              <w:rPr>
                <w:sz w:val="20"/>
                <w:szCs w:val="20"/>
              </w:rPr>
              <w:t>Teléfono:</w:t>
            </w:r>
          </w:p>
          <w:p w14:paraId="1884EC6E" w14:textId="77777777" w:rsidR="006C1E54" w:rsidRPr="00784132" w:rsidRDefault="006C1E54" w:rsidP="0092108B">
            <w:pPr>
              <w:rPr>
                <w:color w:val="000000"/>
                <w:sz w:val="20"/>
                <w:szCs w:val="20"/>
              </w:rPr>
            </w:pPr>
            <w:r w:rsidRPr="00784132">
              <w:rPr>
                <w:color w:val="000000"/>
                <w:sz w:val="20"/>
                <w:szCs w:val="20"/>
              </w:rPr>
              <w:t>Fijo: 22-656221</w:t>
            </w:r>
          </w:p>
          <w:p w14:paraId="3E6F091C" w14:textId="77777777" w:rsidR="006C1E54" w:rsidRPr="00784132" w:rsidRDefault="006C1E54" w:rsidP="0092108B">
            <w:pPr>
              <w:rPr>
                <w:sz w:val="20"/>
                <w:szCs w:val="20"/>
              </w:rPr>
            </w:pPr>
            <w:r w:rsidRPr="00784132">
              <w:rPr>
                <w:color w:val="000000"/>
                <w:sz w:val="20"/>
                <w:szCs w:val="20"/>
              </w:rPr>
              <w:t>Móvil: 55921766</w:t>
            </w:r>
          </w:p>
        </w:tc>
        <w:tc>
          <w:tcPr>
            <w:tcW w:w="1682" w:type="dxa"/>
            <w:gridSpan w:val="2"/>
          </w:tcPr>
          <w:p w14:paraId="44BD4625" w14:textId="77777777" w:rsidR="006C1E54" w:rsidRPr="00784132" w:rsidRDefault="006C1E54" w:rsidP="0092108B">
            <w:pPr>
              <w:rPr>
                <w:sz w:val="20"/>
                <w:szCs w:val="20"/>
              </w:rPr>
            </w:pPr>
            <w:r w:rsidRPr="00784132">
              <w:rPr>
                <w:sz w:val="20"/>
                <w:szCs w:val="20"/>
              </w:rPr>
              <w:t>Tipo de Posgrado</w:t>
            </w:r>
          </w:p>
          <w:p w14:paraId="2C38E484" w14:textId="77777777" w:rsidR="006C1E54" w:rsidRPr="00784132" w:rsidRDefault="006C1E54" w:rsidP="0092108B">
            <w:pPr>
              <w:jc w:val="center"/>
              <w:rPr>
                <w:sz w:val="20"/>
                <w:szCs w:val="20"/>
              </w:rPr>
            </w:pPr>
            <w:r w:rsidRPr="00784132">
              <w:rPr>
                <w:sz w:val="20"/>
                <w:szCs w:val="20"/>
              </w:rPr>
              <w:t>Entrenamiento</w:t>
            </w:r>
          </w:p>
        </w:tc>
        <w:tc>
          <w:tcPr>
            <w:tcW w:w="3704" w:type="dxa"/>
          </w:tcPr>
          <w:p w14:paraId="1DA36516" w14:textId="77777777" w:rsidR="006C1E54" w:rsidRPr="00784132" w:rsidRDefault="006C1E54" w:rsidP="0092108B">
            <w:pPr>
              <w:rPr>
                <w:rFonts w:cs="Arial"/>
                <w:color w:val="000000"/>
                <w:sz w:val="20"/>
                <w:szCs w:val="20"/>
              </w:rPr>
            </w:pPr>
            <w:r w:rsidRPr="00784132">
              <w:rPr>
                <w:sz w:val="20"/>
                <w:szCs w:val="20"/>
              </w:rPr>
              <w:t xml:space="preserve">Código </w:t>
            </w:r>
            <w:r w:rsidRPr="00784132">
              <w:rPr>
                <w:rFonts w:cs="Arial"/>
                <w:color w:val="000000"/>
                <w:sz w:val="20"/>
                <w:szCs w:val="20"/>
              </w:rPr>
              <w:t>PG-FCE-E- 14</w:t>
            </w:r>
          </w:p>
          <w:p w14:paraId="2069BB43" w14:textId="77777777" w:rsidR="006C1E54" w:rsidRPr="00784132" w:rsidRDefault="006C1E54" w:rsidP="0092108B">
            <w:pPr>
              <w:rPr>
                <w:sz w:val="20"/>
                <w:szCs w:val="20"/>
              </w:rPr>
            </w:pPr>
          </w:p>
          <w:p w14:paraId="1341AAA5" w14:textId="77777777" w:rsidR="006C1E54" w:rsidRPr="00784132" w:rsidRDefault="006C1E54" w:rsidP="0092108B">
            <w:pPr>
              <w:rPr>
                <w:sz w:val="20"/>
                <w:szCs w:val="20"/>
              </w:rPr>
            </w:pPr>
            <w:r w:rsidRPr="00784132">
              <w:rPr>
                <w:sz w:val="20"/>
                <w:szCs w:val="20"/>
              </w:rPr>
              <w:t>Horas:   30          Créditos: 1</w:t>
            </w:r>
          </w:p>
        </w:tc>
      </w:tr>
      <w:tr w:rsidR="006C1E54" w:rsidRPr="00784132" w14:paraId="16AD92FC" w14:textId="77777777" w:rsidTr="0092108B">
        <w:trPr>
          <w:trHeight w:val="916"/>
        </w:trPr>
        <w:tc>
          <w:tcPr>
            <w:tcW w:w="4254" w:type="dxa"/>
            <w:gridSpan w:val="2"/>
          </w:tcPr>
          <w:p w14:paraId="77F08B24" w14:textId="77777777" w:rsidR="006C1E54" w:rsidRPr="00784132" w:rsidRDefault="006C1E54" w:rsidP="0092108B">
            <w:pPr>
              <w:rPr>
                <w:sz w:val="20"/>
                <w:szCs w:val="20"/>
              </w:rPr>
            </w:pPr>
            <w:r w:rsidRPr="00784132">
              <w:rPr>
                <w:sz w:val="20"/>
                <w:szCs w:val="20"/>
              </w:rPr>
              <w:t>Título:  Psicología laboral</w:t>
            </w:r>
          </w:p>
          <w:p w14:paraId="6216CDCD" w14:textId="77777777" w:rsidR="006C1E54" w:rsidRPr="00784132" w:rsidRDefault="006C1E54" w:rsidP="0092108B">
            <w:pPr>
              <w:rPr>
                <w:sz w:val="20"/>
                <w:szCs w:val="20"/>
              </w:rPr>
            </w:pPr>
          </w:p>
          <w:p w14:paraId="1FE216B4" w14:textId="6C3D6AC5" w:rsidR="006C1E54" w:rsidRPr="00784132" w:rsidRDefault="006C1E54" w:rsidP="004D6E63">
            <w:pPr>
              <w:rPr>
                <w:sz w:val="20"/>
                <w:szCs w:val="20"/>
              </w:rPr>
            </w:pPr>
            <w:r w:rsidRPr="00784132">
              <w:rPr>
                <w:sz w:val="20"/>
                <w:szCs w:val="20"/>
              </w:rPr>
              <w:t>Inicio: febrero</w:t>
            </w:r>
            <w:r w:rsidR="004D6E63">
              <w:rPr>
                <w:sz w:val="20"/>
                <w:szCs w:val="20"/>
              </w:rPr>
              <w:t xml:space="preserve">            </w:t>
            </w:r>
            <w:r w:rsidRPr="00784132">
              <w:rPr>
                <w:sz w:val="20"/>
                <w:szCs w:val="20"/>
              </w:rPr>
              <w:t>Termina: febrero</w:t>
            </w:r>
            <w:r w:rsidR="004D6E63">
              <w:rPr>
                <w:sz w:val="20"/>
                <w:szCs w:val="20"/>
              </w:rPr>
              <w:t xml:space="preserve"> </w:t>
            </w:r>
            <w:r w:rsidRPr="00784132">
              <w:rPr>
                <w:sz w:val="20"/>
                <w:szCs w:val="20"/>
              </w:rPr>
              <w:t xml:space="preserve">           </w:t>
            </w:r>
          </w:p>
        </w:tc>
        <w:tc>
          <w:tcPr>
            <w:tcW w:w="5386" w:type="dxa"/>
            <w:gridSpan w:val="3"/>
          </w:tcPr>
          <w:p w14:paraId="3F8DBA14" w14:textId="77777777" w:rsidR="006C1E54" w:rsidRPr="00784132" w:rsidRDefault="006C1E54" w:rsidP="0092108B">
            <w:pPr>
              <w:rPr>
                <w:sz w:val="20"/>
                <w:szCs w:val="20"/>
              </w:rPr>
            </w:pPr>
            <w:r w:rsidRPr="00784132">
              <w:rPr>
                <w:sz w:val="20"/>
                <w:szCs w:val="20"/>
              </w:rPr>
              <w:t>Profesor o coordinador Dr. C. Ivette Aranda Salas. Profesor Asistente.</w:t>
            </w:r>
          </w:p>
          <w:p w14:paraId="3B285E11" w14:textId="77777777" w:rsidR="006C1E54" w:rsidRPr="00784132" w:rsidRDefault="006C1E54" w:rsidP="0092108B">
            <w:pPr>
              <w:rPr>
                <w:sz w:val="20"/>
                <w:szCs w:val="20"/>
              </w:rPr>
            </w:pPr>
            <w:r w:rsidRPr="00784132">
              <w:rPr>
                <w:sz w:val="20"/>
                <w:szCs w:val="20"/>
              </w:rPr>
              <w:t>E-mail: iaranda@uo.edu.cu</w:t>
            </w:r>
          </w:p>
        </w:tc>
      </w:tr>
      <w:tr w:rsidR="006C1E54" w:rsidRPr="00784132" w14:paraId="5F06E7D8" w14:textId="77777777" w:rsidTr="0092108B">
        <w:trPr>
          <w:trHeight w:val="341"/>
        </w:trPr>
        <w:tc>
          <w:tcPr>
            <w:tcW w:w="9640" w:type="dxa"/>
            <w:gridSpan w:val="5"/>
          </w:tcPr>
          <w:p w14:paraId="1BEC9B1A" w14:textId="77777777" w:rsidR="006C1E54" w:rsidRPr="00784132" w:rsidRDefault="006C1E54" w:rsidP="0092108B">
            <w:pPr>
              <w:rPr>
                <w:sz w:val="20"/>
                <w:szCs w:val="20"/>
              </w:rPr>
            </w:pPr>
            <w:r w:rsidRPr="00784132">
              <w:rPr>
                <w:sz w:val="20"/>
                <w:szCs w:val="20"/>
              </w:rPr>
              <w:t xml:space="preserve">Objetivo General: </w:t>
            </w:r>
            <w:r w:rsidRPr="00784132">
              <w:rPr>
                <w:rFonts w:cs="Times New Roman"/>
                <w:color w:val="1A1A1A"/>
                <w:sz w:val="20"/>
                <w:szCs w:val="20"/>
                <w:lang w:val="es-ES_tradnl"/>
              </w:rPr>
              <w:t xml:space="preserve">Promover la calidad laboral protegiendo los riesgos psicosociales de los trabajadores. </w:t>
            </w:r>
          </w:p>
        </w:tc>
      </w:tr>
      <w:tr w:rsidR="006C1E54" w:rsidRPr="00784132" w14:paraId="4AB7D302" w14:textId="77777777" w:rsidTr="0092108B">
        <w:trPr>
          <w:trHeight w:val="1118"/>
        </w:trPr>
        <w:tc>
          <w:tcPr>
            <w:tcW w:w="9640" w:type="dxa"/>
            <w:gridSpan w:val="5"/>
          </w:tcPr>
          <w:p w14:paraId="26F93A8A" w14:textId="77777777" w:rsidR="006C1E54" w:rsidRPr="00784132" w:rsidRDefault="006C1E54" w:rsidP="0092108B">
            <w:pPr>
              <w:jc w:val="both"/>
              <w:rPr>
                <w:sz w:val="20"/>
                <w:szCs w:val="20"/>
              </w:rPr>
            </w:pPr>
            <w:r w:rsidRPr="00784132">
              <w:rPr>
                <w:sz w:val="20"/>
                <w:szCs w:val="20"/>
              </w:rPr>
              <w:t>Breve descripción de su contenido en síntesis:</w:t>
            </w:r>
          </w:p>
          <w:p w14:paraId="42477748" w14:textId="77777777" w:rsidR="006C1E54" w:rsidRPr="00784132" w:rsidRDefault="006C1E54" w:rsidP="0092108B">
            <w:pPr>
              <w:jc w:val="both"/>
              <w:rPr>
                <w:rFonts w:cs="Times New Roman"/>
                <w:sz w:val="20"/>
                <w:szCs w:val="20"/>
                <w:lang w:val="es-ES_tradnl"/>
              </w:rPr>
            </w:pPr>
            <w:r w:rsidRPr="00784132">
              <w:rPr>
                <w:rFonts w:cs="Times New Roman"/>
                <w:color w:val="1A1A1A"/>
                <w:sz w:val="20"/>
                <w:szCs w:val="20"/>
                <w:lang w:val="es-ES_tradnl"/>
              </w:rPr>
              <w:t xml:space="preserve">La Psicología Laboral es la aplicación de los conocimientos de la Psicología al contexto y contenido de trabajo, así como a las estructuras y procesos organizacionales. </w:t>
            </w:r>
            <w:r w:rsidRPr="00784132">
              <w:rPr>
                <w:rFonts w:cs="Times New Roman"/>
                <w:sz w:val="20"/>
                <w:szCs w:val="20"/>
                <w:lang w:val="es-ES_tradnl"/>
              </w:rPr>
              <w:t xml:space="preserve">El entrenamiento está dirigido a actualizar, perfeccionar, sistematizar y consolidar habilidades y conocimientos prácticos con elevado nivel de independencia para un desempeño laboral adecuado.  </w:t>
            </w:r>
          </w:p>
        </w:tc>
      </w:tr>
      <w:tr w:rsidR="006C1E54" w:rsidRPr="00784132" w14:paraId="2276AE24" w14:textId="77777777" w:rsidTr="0092108B">
        <w:trPr>
          <w:trHeight w:val="603"/>
        </w:trPr>
        <w:tc>
          <w:tcPr>
            <w:tcW w:w="4316" w:type="dxa"/>
            <w:gridSpan w:val="3"/>
          </w:tcPr>
          <w:p w14:paraId="0926C301" w14:textId="77777777" w:rsidR="006C1E54" w:rsidRPr="00784132" w:rsidRDefault="006C1E54" w:rsidP="0092108B">
            <w:pPr>
              <w:rPr>
                <w:sz w:val="20"/>
                <w:szCs w:val="20"/>
              </w:rPr>
            </w:pPr>
            <w:r w:rsidRPr="00784132">
              <w:rPr>
                <w:sz w:val="20"/>
                <w:szCs w:val="20"/>
              </w:rPr>
              <w:t>Solicitado por: (Organismos que lo solicitan o usuarios): Sector empresarial</w:t>
            </w:r>
          </w:p>
        </w:tc>
        <w:tc>
          <w:tcPr>
            <w:tcW w:w="5324" w:type="dxa"/>
            <w:gridSpan w:val="2"/>
          </w:tcPr>
          <w:p w14:paraId="2F13B795" w14:textId="77777777" w:rsidR="006C1E54" w:rsidRPr="00784132" w:rsidRDefault="006C1E54" w:rsidP="0092108B">
            <w:pPr>
              <w:rPr>
                <w:sz w:val="20"/>
                <w:szCs w:val="20"/>
              </w:rPr>
            </w:pPr>
            <w:r w:rsidRPr="00784132">
              <w:rPr>
                <w:sz w:val="20"/>
                <w:szCs w:val="20"/>
              </w:rPr>
              <w:t>Otros posibles participantes:MINED</w:t>
            </w:r>
          </w:p>
        </w:tc>
      </w:tr>
      <w:tr w:rsidR="006C1E54" w:rsidRPr="00784132" w14:paraId="3B0A2D72" w14:textId="77777777" w:rsidTr="0092108B">
        <w:trPr>
          <w:trHeight w:val="981"/>
        </w:trPr>
        <w:tc>
          <w:tcPr>
            <w:tcW w:w="4316" w:type="dxa"/>
            <w:gridSpan w:val="3"/>
          </w:tcPr>
          <w:p w14:paraId="3E035AD8" w14:textId="77777777" w:rsidR="006C1E54" w:rsidRPr="00784132" w:rsidRDefault="006C1E54" w:rsidP="0092108B">
            <w:pPr>
              <w:tabs>
                <w:tab w:val="center" w:pos="4139"/>
              </w:tabs>
              <w:rPr>
                <w:sz w:val="20"/>
                <w:szCs w:val="20"/>
              </w:rPr>
            </w:pPr>
            <w:r w:rsidRPr="00784132">
              <w:rPr>
                <w:sz w:val="20"/>
                <w:szCs w:val="20"/>
              </w:rPr>
              <w:t>Responde a prioridades          si X  no___</w:t>
            </w:r>
          </w:p>
          <w:p w14:paraId="21C0DA0D" w14:textId="77777777" w:rsidR="006C1E54" w:rsidRPr="00784132" w:rsidRDefault="006C1E54" w:rsidP="0092108B">
            <w:pPr>
              <w:rPr>
                <w:sz w:val="20"/>
                <w:szCs w:val="20"/>
              </w:rPr>
            </w:pPr>
            <w:r w:rsidRPr="00784132">
              <w:rPr>
                <w:sz w:val="20"/>
                <w:szCs w:val="20"/>
              </w:rPr>
              <w:t xml:space="preserve">Eje estratégico Potencial humano, ciencia, tecnología e innovación </w:t>
            </w:r>
          </w:p>
        </w:tc>
        <w:tc>
          <w:tcPr>
            <w:tcW w:w="5324" w:type="dxa"/>
            <w:gridSpan w:val="2"/>
          </w:tcPr>
          <w:p w14:paraId="7E79E66E" w14:textId="77777777" w:rsidR="006C1E54" w:rsidRPr="00784132" w:rsidRDefault="006C1E54" w:rsidP="0092108B">
            <w:pPr>
              <w:tabs>
                <w:tab w:val="center" w:pos="4139"/>
              </w:tabs>
              <w:rPr>
                <w:sz w:val="20"/>
                <w:szCs w:val="20"/>
              </w:rPr>
            </w:pPr>
            <w:r w:rsidRPr="00784132">
              <w:rPr>
                <w:sz w:val="20"/>
                <w:szCs w:val="20"/>
              </w:rPr>
              <w:t>Vinculado a proyecto:    si X  no___</w:t>
            </w:r>
          </w:p>
          <w:p w14:paraId="258A15A1" w14:textId="77777777" w:rsidR="006C1E54" w:rsidRPr="00784132" w:rsidRDefault="006C1E54" w:rsidP="0092108B">
            <w:pPr>
              <w:rPr>
                <w:sz w:val="20"/>
                <w:szCs w:val="20"/>
              </w:rPr>
            </w:pPr>
            <w:r w:rsidRPr="00784132">
              <w:rPr>
                <w:sz w:val="20"/>
                <w:szCs w:val="20"/>
              </w:rPr>
              <w:t>Tipo de proyecto y nombre: Tipo de proyecto: I+D+i</w:t>
            </w:r>
          </w:p>
          <w:p w14:paraId="3D6C8B25" w14:textId="77777777" w:rsidR="006C1E54" w:rsidRPr="00784132" w:rsidRDefault="006C1E54" w:rsidP="0092108B">
            <w:pPr>
              <w:rPr>
                <w:sz w:val="20"/>
                <w:szCs w:val="20"/>
              </w:rPr>
            </w:pPr>
            <w:r w:rsidRPr="00784132">
              <w:rPr>
                <w:sz w:val="20"/>
                <w:szCs w:val="20"/>
              </w:rPr>
              <w:t>Nombre del proyecto: Preparación para el empleo de adolescentes y jóvenes en situación de discapacidad.</w:t>
            </w:r>
          </w:p>
          <w:p w14:paraId="0822D320" w14:textId="77777777" w:rsidR="006C1E54" w:rsidRPr="00784132" w:rsidRDefault="006C1E54" w:rsidP="0092108B">
            <w:pPr>
              <w:rPr>
                <w:sz w:val="20"/>
                <w:szCs w:val="20"/>
              </w:rPr>
            </w:pPr>
            <w:r w:rsidRPr="00784132">
              <w:rPr>
                <w:sz w:val="20"/>
                <w:szCs w:val="20"/>
              </w:rPr>
              <w:t xml:space="preserve">Acrónimo: PREDIS </w:t>
            </w:r>
          </w:p>
        </w:tc>
      </w:tr>
    </w:tbl>
    <w:p w14:paraId="107E3872" w14:textId="77777777" w:rsidR="00DA3E49" w:rsidRDefault="00DA3E49" w:rsidP="00012675">
      <w:pPr>
        <w:rPr>
          <w:sz w:val="20"/>
          <w:szCs w:val="20"/>
        </w:rPr>
      </w:pPr>
    </w:p>
    <w:tbl>
      <w:tblPr>
        <w:tblStyle w:val="Tablaconcuadrcula"/>
        <w:tblpPr w:leftFromText="141" w:rightFromText="141" w:vertAnchor="page" w:horzAnchor="margin" w:tblpX="-431" w:tblpY="6691"/>
        <w:tblW w:w="9634" w:type="dxa"/>
        <w:tblLook w:val="04A0" w:firstRow="1" w:lastRow="0" w:firstColumn="1" w:lastColumn="0" w:noHBand="0" w:noVBand="1"/>
      </w:tblPr>
      <w:tblGrid>
        <w:gridCol w:w="2152"/>
        <w:gridCol w:w="2533"/>
        <w:gridCol w:w="62"/>
        <w:gridCol w:w="1620"/>
        <w:gridCol w:w="3267"/>
      </w:tblGrid>
      <w:tr w:rsidR="00054EBC" w:rsidRPr="00784132" w14:paraId="6D0FAC1A" w14:textId="77777777" w:rsidTr="008C26D9">
        <w:trPr>
          <w:trHeight w:val="417"/>
        </w:trPr>
        <w:tc>
          <w:tcPr>
            <w:tcW w:w="2152" w:type="dxa"/>
          </w:tcPr>
          <w:p w14:paraId="55483292" w14:textId="77777777" w:rsidR="00054EBC" w:rsidRPr="00784132" w:rsidRDefault="00054EBC" w:rsidP="00054EBC">
            <w:pPr>
              <w:rPr>
                <w:sz w:val="20"/>
                <w:szCs w:val="20"/>
              </w:rPr>
            </w:pPr>
            <w:r w:rsidRPr="00784132">
              <w:rPr>
                <w:sz w:val="20"/>
                <w:szCs w:val="20"/>
              </w:rPr>
              <w:t>Área: FCE</w:t>
            </w:r>
          </w:p>
        </w:tc>
        <w:tc>
          <w:tcPr>
            <w:tcW w:w="2533" w:type="dxa"/>
          </w:tcPr>
          <w:p w14:paraId="4DC8FDFB" w14:textId="77777777" w:rsidR="00054EBC" w:rsidRPr="00784132" w:rsidRDefault="00054EBC" w:rsidP="00054EBC">
            <w:pPr>
              <w:rPr>
                <w:sz w:val="20"/>
                <w:szCs w:val="20"/>
              </w:rPr>
            </w:pPr>
            <w:r w:rsidRPr="00784132">
              <w:rPr>
                <w:sz w:val="20"/>
                <w:szCs w:val="20"/>
              </w:rPr>
              <w:t>Teléfono:</w:t>
            </w:r>
          </w:p>
          <w:p w14:paraId="32C45216" w14:textId="77777777" w:rsidR="00054EBC" w:rsidRPr="00784132" w:rsidRDefault="00054EBC" w:rsidP="00054EBC">
            <w:pPr>
              <w:rPr>
                <w:color w:val="000000"/>
                <w:sz w:val="20"/>
                <w:szCs w:val="20"/>
              </w:rPr>
            </w:pPr>
            <w:r w:rsidRPr="00784132">
              <w:rPr>
                <w:color w:val="000000"/>
                <w:sz w:val="20"/>
                <w:szCs w:val="20"/>
              </w:rPr>
              <w:t>Fijo: 22-675042</w:t>
            </w:r>
          </w:p>
          <w:p w14:paraId="308DEFE8" w14:textId="77777777" w:rsidR="00054EBC" w:rsidRPr="00784132" w:rsidRDefault="00054EBC" w:rsidP="00054EBC">
            <w:pPr>
              <w:rPr>
                <w:sz w:val="20"/>
                <w:szCs w:val="20"/>
              </w:rPr>
            </w:pPr>
            <w:r w:rsidRPr="00784132">
              <w:rPr>
                <w:color w:val="000000"/>
                <w:sz w:val="20"/>
                <w:szCs w:val="20"/>
              </w:rPr>
              <w:t>Móvil: 58150390</w:t>
            </w:r>
          </w:p>
        </w:tc>
        <w:tc>
          <w:tcPr>
            <w:tcW w:w="1682" w:type="dxa"/>
            <w:gridSpan w:val="2"/>
          </w:tcPr>
          <w:p w14:paraId="50396FEC" w14:textId="77777777" w:rsidR="00054EBC" w:rsidRPr="00784132" w:rsidRDefault="00054EBC" w:rsidP="00054EBC">
            <w:pPr>
              <w:rPr>
                <w:sz w:val="20"/>
                <w:szCs w:val="20"/>
              </w:rPr>
            </w:pPr>
            <w:r w:rsidRPr="00784132">
              <w:rPr>
                <w:sz w:val="20"/>
                <w:szCs w:val="20"/>
              </w:rPr>
              <w:t>Tipo de Posgrado</w:t>
            </w:r>
          </w:p>
          <w:p w14:paraId="46878601" w14:textId="77777777" w:rsidR="00054EBC" w:rsidRPr="00784132" w:rsidRDefault="00054EBC" w:rsidP="00054EBC">
            <w:pPr>
              <w:rPr>
                <w:sz w:val="20"/>
                <w:szCs w:val="20"/>
              </w:rPr>
            </w:pPr>
            <w:r w:rsidRPr="00784132">
              <w:rPr>
                <w:sz w:val="20"/>
                <w:szCs w:val="20"/>
              </w:rPr>
              <w:t>Entrenamiento</w:t>
            </w:r>
          </w:p>
        </w:tc>
        <w:tc>
          <w:tcPr>
            <w:tcW w:w="3267" w:type="dxa"/>
          </w:tcPr>
          <w:p w14:paraId="582CA2F6"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PG-FCE-E- 15</w:t>
            </w:r>
          </w:p>
          <w:p w14:paraId="4374A5F6" w14:textId="77777777" w:rsidR="00054EBC" w:rsidRPr="00784132" w:rsidRDefault="00054EBC" w:rsidP="00054EBC">
            <w:pPr>
              <w:rPr>
                <w:sz w:val="20"/>
                <w:szCs w:val="20"/>
              </w:rPr>
            </w:pPr>
            <w:r w:rsidRPr="00784132">
              <w:rPr>
                <w:sz w:val="20"/>
                <w:szCs w:val="20"/>
              </w:rPr>
              <w:t>Horas: 30            Créditos: 1</w:t>
            </w:r>
          </w:p>
        </w:tc>
      </w:tr>
      <w:tr w:rsidR="00054EBC" w:rsidRPr="00B454D1" w14:paraId="1496EFD9" w14:textId="77777777" w:rsidTr="008C26D9">
        <w:trPr>
          <w:trHeight w:val="397"/>
        </w:trPr>
        <w:tc>
          <w:tcPr>
            <w:tcW w:w="4685" w:type="dxa"/>
            <w:gridSpan w:val="2"/>
          </w:tcPr>
          <w:p w14:paraId="0D4A4434" w14:textId="77777777" w:rsidR="00054EBC" w:rsidRPr="00784132" w:rsidRDefault="00054EBC" w:rsidP="00054EBC">
            <w:pPr>
              <w:rPr>
                <w:sz w:val="20"/>
                <w:szCs w:val="20"/>
              </w:rPr>
            </w:pPr>
            <w:r w:rsidRPr="00784132">
              <w:rPr>
                <w:sz w:val="20"/>
                <w:szCs w:val="20"/>
              </w:rPr>
              <w:t xml:space="preserve">Título: El proceso de enseñanza-aprendizaje creativo desde la Didáctica General.  </w:t>
            </w:r>
          </w:p>
          <w:p w14:paraId="752741F3" w14:textId="77777777" w:rsidR="00054EBC" w:rsidRPr="00784132" w:rsidRDefault="00054EBC" w:rsidP="00054EBC">
            <w:pPr>
              <w:rPr>
                <w:sz w:val="20"/>
                <w:szCs w:val="20"/>
              </w:rPr>
            </w:pPr>
            <w:r w:rsidRPr="00784132">
              <w:rPr>
                <w:sz w:val="20"/>
                <w:szCs w:val="20"/>
              </w:rPr>
              <w:t xml:space="preserve">Inicio: marzo           Termina: abril </w:t>
            </w:r>
          </w:p>
        </w:tc>
        <w:tc>
          <w:tcPr>
            <w:tcW w:w="4949" w:type="dxa"/>
            <w:gridSpan w:val="3"/>
          </w:tcPr>
          <w:p w14:paraId="7E19F6EB" w14:textId="77777777" w:rsidR="00054EBC" w:rsidRPr="00784132" w:rsidRDefault="00054EBC" w:rsidP="00054EBC">
            <w:pPr>
              <w:rPr>
                <w:sz w:val="20"/>
                <w:szCs w:val="20"/>
              </w:rPr>
            </w:pPr>
            <w:r w:rsidRPr="00784132">
              <w:rPr>
                <w:sz w:val="20"/>
                <w:szCs w:val="20"/>
              </w:rPr>
              <w:t xml:space="preserve">Profesor o coordinador (Categoría Docente y/o Científica, nombres y apellidos y E-mail. </w:t>
            </w:r>
          </w:p>
          <w:p w14:paraId="45228816" w14:textId="77777777" w:rsidR="00054EBC" w:rsidRPr="00784132" w:rsidRDefault="00054EBC" w:rsidP="00054EBC">
            <w:pPr>
              <w:rPr>
                <w:sz w:val="20"/>
                <w:szCs w:val="20"/>
                <w:lang w:val="en-US"/>
              </w:rPr>
            </w:pPr>
            <w:r w:rsidRPr="00784132">
              <w:rPr>
                <w:sz w:val="20"/>
                <w:szCs w:val="20"/>
                <w:lang w:val="en-US"/>
              </w:rPr>
              <w:t>MSc. Annabel Carbonell Soria. Prof. Asistente</w:t>
            </w:r>
          </w:p>
          <w:p w14:paraId="58CB916D" w14:textId="77777777" w:rsidR="00054EBC" w:rsidRPr="00784132" w:rsidRDefault="00054EBC" w:rsidP="00054EBC">
            <w:pPr>
              <w:rPr>
                <w:sz w:val="20"/>
                <w:szCs w:val="20"/>
                <w:lang w:val="en-US"/>
              </w:rPr>
            </w:pPr>
            <w:r w:rsidRPr="00784132">
              <w:rPr>
                <w:sz w:val="20"/>
                <w:szCs w:val="20"/>
                <w:lang w:val="en-US"/>
              </w:rPr>
              <w:t>acarbonellsoeia@gmail. com</w:t>
            </w:r>
          </w:p>
        </w:tc>
      </w:tr>
      <w:tr w:rsidR="00054EBC" w:rsidRPr="00784132" w14:paraId="19D3727F" w14:textId="77777777" w:rsidTr="008C26D9">
        <w:trPr>
          <w:trHeight w:val="584"/>
        </w:trPr>
        <w:tc>
          <w:tcPr>
            <w:tcW w:w="9634" w:type="dxa"/>
            <w:gridSpan w:val="5"/>
          </w:tcPr>
          <w:p w14:paraId="7D7C04DC" w14:textId="77777777" w:rsidR="00054EBC" w:rsidRPr="00784132" w:rsidRDefault="00054EBC" w:rsidP="00054EBC">
            <w:pPr>
              <w:rPr>
                <w:sz w:val="20"/>
                <w:szCs w:val="20"/>
              </w:rPr>
            </w:pPr>
            <w:r w:rsidRPr="00784132">
              <w:rPr>
                <w:sz w:val="20"/>
                <w:szCs w:val="20"/>
              </w:rPr>
              <w:t xml:space="preserve">Objetivo General: Reflexionar sobre la importancia y la necesidad de desarrollar un proceso de enseñanza-aprendizaje creativo desde la Didáctica General, para los profesionales de la educación.  </w:t>
            </w:r>
          </w:p>
        </w:tc>
      </w:tr>
      <w:tr w:rsidR="00054EBC" w:rsidRPr="00784132" w14:paraId="3A7DF976" w14:textId="77777777" w:rsidTr="008C26D9">
        <w:trPr>
          <w:trHeight w:val="1118"/>
        </w:trPr>
        <w:tc>
          <w:tcPr>
            <w:tcW w:w="9634" w:type="dxa"/>
            <w:gridSpan w:val="5"/>
          </w:tcPr>
          <w:p w14:paraId="5FDC2E4D" w14:textId="77777777" w:rsidR="00054EBC" w:rsidRPr="00784132" w:rsidRDefault="00054EBC" w:rsidP="00054EBC">
            <w:pPr>
              <w:jc w:val="both"/>
              <w:rPr>
                <w:sz w:val="20"/>
                <w:szCs w:val="20"/>
              </w:rPr>
            </w:pPr>
            <w:r w:rsidRPr="00784132">
              <w:rPr>
                <w:sz w:val="20"/>
                <w:szCs w:val="20"/>
              </w:rPr>
              <w:t xml:space="preserve">Breve descripción de su contenido en síntesis: </w:t>
            </w:r>
          </w:p>
          <w:p w14:paraId="1CE93AB5" w14:textId="77777777" w:rsidR="00054EBC" w:rsidRPr="00784132" w:rsidRDefault="00054EBC" w:rsidP="00054EBC">
            <w:pPr>
              <w:jc w:val="both"/>
              <w:rPr>
                <w:sz w:val="20"/>
                <w:szCs w:val="20"/>
              </w:rPr>
            </w:pPr>
            <w:r w:rsidRPr="00784132">
              <w:rPr>
                <w:sz w:val="20"/>
                <w:szCs w:val="20"/>
              </w:rPr>
              <w:t xml:space="preserve">En este curso de entrenamiento se utilizarán contenidos teóricos y metodológicos relacionados con la creatividad, para vincularlos en el proceso de enseñanza-aprendizaje, como objeto de estudio de la Didáctica General, lo que le ha de posibilitar a los profesionales de la educación, desarrollar un verdadero aprendizaje desarrollador en los estudiantes.     </w:t>
            </w:r>
          </w:p>
        </w:tc>
      </w:tr>
      <w:tr w:rsidR="00054EBC" w:rsidRPr="00784132" w14:paraId="52DA567E" w14:textId="77777777" w:rsidTr="008C26D9">
        <w:trPr>
          <w:trHeight w:val="603"/>
        </w:trPr>
        <w:tc>
          <w:tcPr>
            <w:tcW w:w="4747" w:type="dxa"/>
            <w:gridSpan w:val="3"/>
          </w:tcPr>
          <w:p w14:paraId="0DD7F731" w14:textId="77777777" w:rsidR="00054EBC" w:rsidRPr="00784132" w:rsidRDefault="00054EBC" w:rsidP="00054EBC">
            <w:pPr>
              <w:rPr>
                <w:sz w:val="20"/>
                <w:szCs w:val="20"/>
              </w:rPr>
            </w:pPr>
            <w:r w:rsidRPr="00784132">
              <w:rPr>
                <w:sz w:val="20"/>
                <w:szCs w:val="20"/>
              </w:rPr>
              <w:t>Solicitado por: (Organismos que lo solicitan o usuarios)</w:t>
            </w:r>
          </w:p>
          <w:p w14:paraId="3132C5AE" w14:textId="77777777" w:rsidR="00054EBC" w:rsidRPr="00784132" w:rsidRDefault="00054EBC" w:rsidP="00054EBC">
            <w:pPr>
              <w:rPr>
                <w:sz w:val="20"/>
                <w:szCs w:val="20"/>
              </w:rPr>
            </w:pPr>
            <w:r w:rsidRPr="00784132">
              <w:rPr>
                <w:sz w:val="20"/>
                <w:szCs w:val="20"/>
              </w:rPr>
              <w:t>MINED</w:t>
            </w:r>
          </w:p>
        </w:tc>
        <w:tc>
          <w:tcPr>
            <w:tcW w:w="4887" w:type="dxa"/>
            <w:gridSpan w:val="2"/>
          </w:tcPr>
          <w:p w14:paraId="03D66481" w14:textId="77777777" w:rsidR="00054EBC" w:rsidRPr="00784132" w:rsidRDefault="00054EBC" w:rsidP="00054EBC">
            <w:pPr>
              <w:rPr>
                <w:sz w:val="20"/>
                <w:szCs w:val="20"/>
              </w:rPr>
            </w:pPr>
            <w:r w:rsidRPr="00784132">
              <w:rPr>
                <w:sz w:val="20"/>
                <w:szCs w:val="20"/>
              </w:rPr>
              <w:t xml:space="preserve">Otros posibles participantes: </w:t>
            </w:r>
          </w:p>
        </w:tc>
      </w:tr>
      <w:tr w:rsidR="00054EBC" w:rsidRPr="00784132" w14:paraId="384CF2D9" w14:textId="77777777" w:rsidTr="008C26D9">
        <w:trPr>
          <w:trHeight w:val="981"/>
        </w:trPr>
        <w:tc>
          <w:tcPr>
            <w:tcW w:w="4747" w:type="dxa"/>
            <w:gridSpan w:val="3"/>
          </w:tcPr>
          <w:p w14:paraId="1D35115E" w14:textId="77777777" w:rsidR="00054EBC" w:rsidRPr="00784132" w:rsidRDefault="00054EBC" w:rsidP="00054EBC">
            <w:pPr>
              <w:tabs>
                <w:tab w:val="center" w:pos="4139"/>
              </w:tabs>
              <w:rPr>
                <w:sz w:val="20"/>
                <w:szCs w:val="20"/>
              </w:rPr>
            </w:pPr>
            <w:r w:rsidRPr="00784132">
              <w:rPr>
                <w:sz w:val="20"/>
                <w:szCs w:val="20"/>
              </w:rPr>
              <w:t>Responde a prioridades          si X  no___</w:t>
            </w:r>
          </w:p>
          <w:p w14:paraId="17E804B7" w14:textId="77777777" w:rsidR="00054EBC" w:rsidRPr="00784132" w:rsidRDefault="00054EBC" w:rsidP="00054EBC">
            <w:pPr>
              <w:rPr>
                <w:sz w:val="20"/>
                <w:szCs w:val="20"/>
              </w:rPr>
            </w:pPr>
            <w:r w:rsidRPr="00784132">
              <w:rPr>
                <w:sz w:val="20"/>
                <w:szCs w:val="20"/>
              </w:rPr>
              <w:t xml:space="preserve">Eje estratégico Potencial humano, ciencia, tecnología e innovación ) </w:t>
            </w:r>
          </w:p>
        </w:tc>
        <w:tc>
          <w:tcPr>
            <w:tcW w:w="4887" w:type="dxa"/>
            <w:gridSpan w:val="2"/>
          </w:tcPr>
          <w:p w14:paraId="3B09917C" w14:textId="77777777" w:rsidR="00054EBC" w:rsidRPr="00784132" w:rsidRDefault="00054EBC" w:rsidP="00054EBC">
            <w:pPr>
              <w:tabs>
                <w:tab w:val="center" w:pos="4139"/>
              </w:tabs>
              <w:rPr>
                <w:sz w:val="20"/>
                <w:szCs w:val="20"/>
              </w:rPr>
            </w:pPr>
            <w:r w:rsidRPr="00784132">
              <w:rPr>
                <w:sz w:val="20"/>
                <w:szCs w:val="20"/>
              </w:rPr>
              <w:t>Vinculado a proyecto:    si ___  no X</w:t>
            </w:r>
          </w:p>
          <w:p w14:paraId="791F13F1" w14:textId="77777777" w:rsidR="00054EBC" w:rsidRPr="00784132" w:rsidRDefault="00054EBC" w:rsidP="00054EBC">
            <w:pPr>
              <w:rPr>
                <w:sz w:val="20"/>
                <w:szCs w:val="20"/>
              </w:rPr>
            </w:pPr>
            <w:r w:rsidRPr="00784132">
              <w:rPr>
                <w:sz w:val="20"/>
                <w:szCs w:val="20"/>
              </w:rPr>
              <w:t xml:space="preserve">Tipo de proyecto y nombre. </w:t>
            </w:r>
          </w:p>
        </w:tc>
      </w:tr>
    </w:tbl>
    <w:p w14:paraId="7B0D30B1" w14:textId="77777777" w:rsidR="00012675" w:rsidRPr="00784132" w:rsidRDefault="00012675" w:rsidP="00012675">
      <w:pPr>
        <w:rPr>
          <w:sz w:val="20"/>
          <w:szCs w:val="20"/>
        </w:rPr>
      </w:pPr>
      <w:r w:rsidRPr="00784132">
        <w:rPr>
          <w:sz w:val="20"/>
          <w:szCs w:val="20"/>
        </w:rPr>
        <w:br w:type="page"/>
      </w:r>
    </w:p>
    <w:p w14:paraId="4411E98A" w14:textId="77777777" w:rsidR="00012675" w:rsidRPr="00784132" w:rsidRDefault="00012675" w:rsidP="00012675">
      <w:pPr>
        <w:rPr>
          <w:sz w:val="20"/>
          <w:szCs w:val="20"/>
        </w:rPr>
      </w:pPr>
    </w:p>
    <w:tbl>
      <w:tblPr>
        <w:tblStyle w:val="Tablaconcuadrcula"/>
        <w:tblpPr w:leftFromText="141" w:rightFromText="141" w:vertAnchor="page" w:horzAnchor="margin" w:tblpY="916"/>
        <w:tblW w:w="9640" w:type="dxa"/>
        <w:tblLook w:val="04A0" w:firstRow="1" w:lastRow="0" w:firstColumn="1" w:lastColumn="0" w:noHBand="0" w:noVBand="1"/>
      </w:tblPr>
      <w:tblGrid>
        <w:gridCol w:w="1721"/>
        <w:gridCol w:w="2533"/>
        <w:gridCol w:w="62"/>
        <w:gridCol w:w="1620"/>
        <w:gridCol w:w="3704"/>
      </w:tblGrid>
      <w:tr w:rsidR="00054EBC" w:rsidRPr="00784132" w14:paraId="7A4BAA3A" w14:textId="77777777" w:rsidTr="00054EBC">
        <w:trPr>
          <w:trHeight w:val="417"/>
        </w:trPr>
        <w:tc>
          <w:tcPr>
            <w:tcW w:w="1721" w:type="dxa"/>
          </w:tcPr>
          <w:p w14:paraId="7E393B0E" w14:textId="77777777" w:rsidR="00054EBC" w:rsidRPr="00784132" w:rsidRDefault="00054EBC" w:rsidP="00054EBC">
            <w:pPr>
              <w:rPr>
                <w:sz w:val="20"/>
                <w:szCs w:val="20"/>
              </w:rPr>
            </w:pPr>
            <w:r w:rsidRPr="00784132">
              <w:rPr>
                <w:sz w:val="20"/>
                <w:szCs w:val="20"/>
              </w:rPr>
              <w:t>Área: FCE</w:t>
            </w:r>
          </w:p>
        </w:tc>
        <w:tc>
          <w:tcPr>
            <w:tcW w:w="2533" w:type="dxa"/>
          </w:tcPr>
          <w:p w14:paraId="749B85D0" w14:textId="77777777" w:rsidR="00054EBC" w:rsidRPr="00784132" w:rsidRDefault="00054EBC" w:rsidP="00054EBC">
            <w:pPr>
              <w:rPr>
                <w:sz w:val="20"/>
                <w:szCs w:val="20"/>
              </w:rPr>
            </w:pPr>
            <w:r w:rsidRPr="00784132">
              <w:rPr>
                <w:sz w:val="20"/>
                <w:szCs w:val="20"/>
              </w:rPr>
              <w:t>Teléfono:</w:t>
            </w:r>
          </w:p>
          <w:p w14:paraId="0D6974FA" w14:textId="77777777" w:rsidR="00054EBC" w:rsidRPr="00784132" w:rsidRDefault="00054EBC" w:rsidP="00054EBC">
            <w:pPr>
              <w:rPr>
                <w:sz w:val="20"/>
                <w:szCs w:val="20"/>
              </w:rPr>
            </w:pPr>
            <w:r w:rsidRPr="00784132">
              <w:rPr>
                <w:sz w:val="20"/>
                <w:szCs w:val="20"/>
              </w:rPr>
              <w:t>Fijo: 22-645316</w:t>
            </w:r>
          </w:p>
          <w:p w14:paraId="21B94A67" w14:textId="77777777" w:rsidR="00054EBC" w:rsidRPr="00784132" w:rsidRDefault="00054EBC" w:rsidP="00054EBC">
            <w:pPr>
              <w:rPr>
                <w:sz w:val="20"/>
                <w:szCs w:val="20"/>
              </w:rPr>
            </w:pPr>
            <w:r w:rsidRPr="00784132">
              <w:rPr>
                <w:sz w:val="20"/>
                <w:szCs w:val="20"/>
              </w:rPr>
              <w:t>Móvil: 55338590</w:t>
            </w:r>
          </w:p>
        </w:tc>
        <w:tc>
          <w:tcPr>
            <w:tcW w:w="1682" w:type="dxa"/>
            <w:gridSpan w:val="2"/>
          </w:tcPr>
          <w:p w14:paraId="5C681201" w14:textId="77777777" w:rsidR="00054EBC" w:rsidRPr="00784132" w:rsidRDefault="00054EBC" w:rsidP="00054EBC">
            <w:pPr>
              <w:rPr>
                <w:sz w:val="20"/>
                <w:szCs w:val="20"/>
              </w:rPr>
            </w:pPr>
            <w:r w:rsidRPr="00784132">
              <w:rPr>
                <w:sz w:val="20"/>
                <w:szCs w:val="20"/>
              </w:rPr>
              <w:t>Tipo de Posgrado</w:t>
            </w:r>
          </w:p>
          <w:p w14:paraId="1F87A03C" w14:textId="77777777" w:rsidR="00054EBC" w:rsidRPr="00784132" w:rsidRDefault="00054EBC" w:rsidP="00054EBC">
            <w:pPr>
              <w:rPr>
                <w:sz w:val="20"/>
                <w:szCs w:val="20"/>
              </w:rPr>
            </w:pPr>
            <w:r w:rsidRPr="00784132">
              <w:rPr>
                <w:sz w:val="20"/>
                <w:szCs w:val="20"/>
              </w:rPr>
              <w:t>Entrenamiento</w:t>
            </w:r>
          </w:p>
        </w:tc>
        <w:tc>
          <w:tcPr>
            <w:tcW w:w="3704" w:type="dxa"/>
          </w:tcPr>
          <w:p w14:paraId="311AD88B"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 xml:space="preserve"> PG-FCE-E- 16</w:t>
            </w:r>
          </w:p>
          <w:p w14:paraId="6DF20F8E" w14:textId="77777777" w:rsidR="00054EBC" w:rsidRPr="00784132" w:rsidRDefault="00054EBC" w:rsidP="00054EBC">
            <w:pPr>
              <w:rPr>
                <w:sz w:val="20"/>
                <w:szCs w:val="20"/>
              </w:rPr>
            </w:pPr>
            <w:r w:rsidRPr="00784132">
              <w:rPr>
                <w:sz w:val="20"/>
                <w:szCs w:val="20"/>
              </w:rPr>
              <w:t>Horas: 30             Créditos: 1</w:t>
            </w:r>
          </w:p>
        </w:tc>
      </w:tr>
      <w:tr w:rsidR="00054EBC" w:rsidRPr="00784132" w14:paraId="71D2512F" w14:textId="77777777" w:rsidTr="00054EBC">
        <w:trPr>
          <w:trHeight w:val="397"/>
        </w:trPr>
        <w:tc>
          <w:tcPr>
            <w:tcW w:w="4254" w:type="dxa"/>
            <w:gridSpan w:val="2"/>
          </w:tcPr>
          <w:p w14:paraId="43CE65C9" w14:textId="77777777" w:rsidR="00054EBC" w:rsidRPr="00784132" w:rsidRDefault="00054EBC" w:rsidP="00054EBC">
            <w:pPr>
              <w:rPr>
                <w:sz w:val="20"/>
                <w:szCs w:val="20"/>
              </w:rPr>
            </w:pPr>
            <w:r w:rsidRPr="00784132">
              <w:rPr>
                <w:sz w:val="20"/>
                <w:szCs w:val="20"/>
              </w:rPr>
              <w:t xml:space="preserve">Título: La educación emocional, su aplicación en la vida cotidiana.   </w:t>
            </w:r>
          </w:p>
          <w:p w14:paraId="6023AD74" w14:textId="77777777" w:rsidR="00054EBC" w:rsidRPr="00784132" w:rsidRDefault="00054EBC" w:rsidP="00054EBC">
            <w:pPr>
              <w:rPr>
                <w:sz w:val="20"/>
                <w:szCs w:val="20"/>
              </w:rPr>
            </w:pPr>
          </w:p>
          <w:p w14:paraId="53C22863" w14:textId="77777777" w:rsidR="00054EBC" w:rsidRPr="00784132" w:rsidRDefault="00054EBC" w:rsidP="00054EBC">
            <w:pPr>
              <w:rPr>
                <w:sz w:val="20"/>
                <w:szCs w:val="20"/>
              </w:rPr>
            </w:pPr>
            <w:r w:rsidRPr="00784132">
              <w:rPr>
                <w:sz w:val="20"/>
                <w:szCs w:val="20"/>
              </w:rPr>
              <w:t>Inicio: marzo           Termina: abril</w:t>
            </w:r>
          </w:p>
        </w:tc>
        <w:tc>
          <w:tcPr>
            <w:tcW w:w="5386" w:type="dxa"/>
            <w:gridSpan w:val="3"/>
          </w:tcPr>
          <w:p w14:paraId="5A94315C" w14:textId="77777777" w:rsidR="00054EBC" w:rsidRPr="00784132" w:rsidRDefault="00054EBC" w:rsidP="00054EBC">
            <w:pPr>
              <w:rPr>
                <w:sz w:val="20"/>
                <w:szCs w:val="20"/>
              </w:rPr>
            </w:pPr>
            <w:r w:rsidRPr="00784132">
              <w:rPr>
                <w:sz w:val="20"/>
                <w:szCs w:val="20"/>
              </w:rPr>
              <w:t xml:space="preserve">Profesor o coordinador (Categoría Docente y/o Científica, nombres y apellidos y E-mail. </w:t>
            </w:r>
          </w:p>
          <w:p w14:paraId="023676A2" w14:textId="77777777" w:rsidR="00054EBC" w:rsidRPr="00784132" w:rsidRDefault="00054EBC" w:rsidP="00054EBC">
            <w:pPr>
              <w:rPr>
                <w:sz w:val="20"/>
                <w:szCs w:val="20"/>
              </w:rPr>
            </w:pPr>
            <w:r w:rsidRPr="00784132">
              <w:rPr>
                <w:sz w:val="20"/>
                <w:szCs w:val="20"/>
              </w:rPr>
              <w:t>Esp. Dariela Pérez Obregón. Prof. Auxiliar</w:t>
            </w:r>
          </w:p>
          <w:p w14:paraId="7E71E104" w14:textId="77777777" w:rsidR="00054EBC" w:rsidRPr="00784132" w:rsidRDefault="00054EBC" w:rsidP="00054EBC">
            <w:pPr>
              <w:rPr>
                <w:sz w:val="20"/>
                <w:szCs w:val="20"/>
              </w:rPr>
            </w:pPr>
            <w:r w:rsidRPr="00784132">
              <w:rPr>
                <w:sz w:val="20"/>
                <w:szCs w:val="20"/>
              </w:rPr>
              <w:t xml:space="preserve">E-mail: dariela@uo.edu.cu </w:t>
            </w:r>
          </w:p>
        </w:tc>
      </w:tr>
      <w:tr w:rsidR="00054EBC" w:rsidRPr="00784132" w14:paraId="7EADC500" w14:textId="77777777" w:rsidTr="00054EBC">
        <w:trPr>
          <w:trHeight w:val="584"/>
        </w:trPr>
        <w:tc>
          <w:tcPr>
            <w:tcW w:w="9640" w:type="dxa"/>
            <w:gridSpan w:val="5"/>
          </w:tcPr>
          <w:p w14:paraId="2C817D39" w14:textId="77777777" w:rsidR="00054EBC" w:rsidRPr="00784132" w:rsidRDefault="00054EBC" w:rsidP="00054EBC">
            <w:pPr>
              <w:rPr>
                <w:sz w:val="20"/>
                <w:szCs w:val="20"/>
              </w:rPr>
            </w:pPr>
            <w:r w:rsidRPr="00784132">
              <w:rPr>
                <w:sz w:val="20"/>
                <w:szCs w:val="20"/>
              </w:rPr>
              <w:t xml:space="preserve">Objetivo General: Reflexionar en torno a los fundamentos teóricos sobre la educación emocional y su aplicación en la vida cotidiana, para mejorar la calidad de vida en la sociedad. </w:t>
            </w:r>
          </w:p>
        </w:tc>
      </w:tr>
      <w:tr w:rsidR="00054EBC" w:rsidRPr="00784132" w14:paraId="1A8FE84C" w14:textId="77777777" w:rsidTr="00054EBC">
        <w:trPr>
          <w:trHeight w:val="1130"/>
        </w:trPr>
        <w:tc>
          <w:tcPr>
            <w:tcW w:w="9640" w:type="dxa"/>
            <w:gridSpan w:val="5"/>
          </w:tcPr>
          <w:p w14:paraId="6B6B9446" w14:textId="77777777" w:rsidR="00054EBC" w:rsidRPr="00784132" w:rsidRDefault="00054EBC" w:rsidP="00054EBC">
            <w:pPr>
              <w:rPr>
                <w:sz w:val="20"/>
                <w:szCs w:val="20"/>
              </w:rPr>
            </w:pPr>
            <w:r w:rsidRPr="00784132">
              <w:rPr>
                <w:sz w:val="20"/>
                <w:szCs w:val="20"/>
              </w:rPr>
              <w:t xml:space="preserve">Breve descripción de su contenido en síntesis: </w:t>
            </w:r>
          </w:p>
          <w:p w14:paraId="19242443" w14:textId="77777777" w:rsidR="00054EBC" w:rsidRPr="00784132" w:rsidRDefault="00054EBC" w:rsidP="00054EBC">
            <w:pPr>
              <w:rPr>
                <w:sz w:val="20"/>
                <w:szCs w:val="20"/>
              </w:rPr>
            </w:pPr>
            <w:r w:rsidRPr="00784132">
              <w:rPr>
                <w:sz w:val="20"/>
                <w:szCs w:val="20"/>
              </w:rPr>
              <w:t xml:space="preserve">Este curso de postgrado, pretende hacer un análisis de las categorías fundamentales con los que opera la educación emocional en la actualidad, tales como: definición, principios y objetivos, así como delimitar los contextos de aplicación de la educación emocional, enfatizando en la necesidad de incorporar dichos elementos en la vida personal y en las interacciones con los demás en la sociedad.   </w:t>
            </w:r>
          </w:p>
        </w:tc>
      </w:tr>
      <w:tr w:rsidR="00054EBC" w:rsidRPr="00784132" w14:paraId="2C461407" w14:textId="77777777" w:rsidTr="00054EBC">
        <w:trPr>
          <w:trHeight w:val="603"/>
        </w:trPr>
        <w:tc>
          <w:tcPr>
            <w:tcW w:w="4316" w:type="dxa"/>
            <w:gridSpan w:val="3"/>
          </w:tcPr>
          <w:p w14:paraId="1DCF69CD" w14:textId="77777777" w:rsidR="00054EBC" w:rsidRPr="00784132" w:rsidRDefault="00054EBC" w:rsidP="00054EBC">
            <w:pPr>
              <w:rPr>
                <w:sz w:val="20"/>
                <w:szCs w:val="20"/>
              </w:rPr>
            </w:pPr>
            <w:r w:rsidRPr="00784132">
              <w:rPr>
                <w:sz w:val="20"/>
                <w:szCs w:val="20"/>
              </w:rPr>
              <w:t>Solicitado por: (Organismos que lo solicitan o usuarios)</w:t>
            </w:r>
          </w:p>
          <w:p w14:paraId="391AAE2C" w14:textId="77777777" w:rsidR="00054EBC" w:rsidRPr="00784132" w:rsidRDefault="00054EBC" w:rsidP="00054EBC">
            <w:pPr>
              <w:rPr>
                <w:sz w:val="20"/>
                <w:szCs w:val="20"/>
              </w:rPr>
            </w:pPr>
            <w:r w:rsidRPr="00784132">
              <w:rPr>
                <w:sz w:val="20"/>
                <w:szCs w:val="20"/>
              </w:rPr>
              <w:t>MINED</w:t>
            </w:r>
          </w:p>
        </w:tc>
        <w:tc>
          <w:tcPr>
            <w:tcW w:w="5324" w:type="dxa"/>
            <w:gridSpan w:val="2"/>
          </w:tcPr>
          <w:p w14:paraId="4F989983" w14:textId="77777777" w:rsidR="00054EBC" w:rsidRPr="00784132" w:rsidRDefault="00054EBC" w:rsidP="00054EBC">
            <w:pPr>
              <w:rPr>
                <w:sz w:val="20"/>
                <w:szCs w:val="20"/>
              </w:rPr>
            </w:pPr>
            <w:r w:rsidRPr="00784132">
              <w:rPr>
                <w:sz w:val="20"/>
                <w:szCs w:val="20"/>
              </w:rPr>
              <w:t xml:space="preserve">Otros posibles participantes: </w:t>
            </w:r>
          </w:p>
        </w:tc>
      </w:tr>
      <w:tr w:rsidR="00054EBC" w:rsidRPr="00784132" w14:paraId="7A3A7E59" w14:textId="77777777" w:rsidTr="00054EBC">
        <w:trPr>
          <w:trHeight w:val="981"/>
        </w:trPr>
        <w:tc>
          <w:tcPr>
            <w:tcW w:w="4316" w:type="dxa"/>
            <w:gridSpan w:val="3"/>
          </w:tcPr>
          <w:p w14:paraId="177B176E" w14:textId="77777777" w:rsidR="00054EBC" w:rsidRPr="00784132" w:rsidRDefault="00054EBC" w:rsidP="00054EBC">
            <w:pPr>
              <w:rPr>
                <w:sz w:val="20"/>
                <w:szCs w:val="20"/>
              </w:rPr>
            </w:pPr>
            <w:r w:rsidRPr="00784132">
              <w:rPr>
                <w:sz w:val="20"/>
                <w:szCs w:val="20"/>
              </w:rPr>
              <w:t>Responde a prioridades          si X  no___</w:t>
            </w:r>
          </w:p>
          <w:p w14:paraId="683E83FE" w14:textId="77777777" w:rsidR="00054EBC" w:rsidRPr="00784132" w:rsidRDefault="00054EBC" w:rsidP="00054EBC">
            <w:pPr>
              <w:rPr>
                <w:sz w:val="20"/>
                <w:szCs w:val="20"/>
              </w:rPr>
            </w:pPr>
            <w:r w:rsidRPr="00784132">
              <w:rPr>
                <w:sz w:val="20"/>
                <w:szCs w:val="20"/>
              </w:rPr>
              <w:t>Eje estratégico Potencial humano, ciencia, tecnología e innovación</w:t>
            </w:r>
          </w:p>
        </w:tc>
        <w:tc>
          <w:tcPr>
            <w:tcW w:w="5324" w:type="dxa"/>
            <w:gridSpan w:val="2"/>
          </w:tcPr>
          <w:p w14:paraId="415A877B" w14:textId="77777777" w:rsidR="00054EBC" w:rsidRPr="00784132" w:rsidRDefault="00054EBC" w:rsidP="00054EBC">
            <w:pPr>
              <w:rPr>
                <w:sz w:val="20"/>
                <w:szCs w:val="20"/>
              </w:rPr>
            </w:pPr>
            <w:r w:rsidRPr="00784132">
              <w:rPr>
                <w:sz w:val="20"/>
                <w:szCs w:val="20"/>
              </w:rPr>
              <w:t>Vinculado a proyecto:    si ___  no X</w:t>
            </w:r>
          </w:p>
          <w:p w14:paraId="490C5C37" w14:textId="77777777" w:rsidR="00054EBC" w:rsidRPr="00784132" w:rsidRDefault="00054EBC" w:rsidP="00054EBC">
            <w:pPr>
              <w:rPr>
                <w:sz w:val="20"/>
                <w:szCs w:val="20"/>
              </w:rPr>
            </w:pPr>
            <w:r w:rsidRPr="00784132">
              <w:rPr>
                <w:sz w:val="20"/>
                <w:szCs w:val="20"/>
              </w:rPr>
              <w:t xml:space="preserve">Tipo de proyecto y nombre. </w:t>
            </w:r>
          </w:p>
        </w:tc>
      </w:tr>
    </w:tbl>
    <w:p w14:paraId="310E0A67" w14:textId="77777777" w:rsidR="00012675" w:rsidRPr="00784132" w:rsidRDefault="00012675" w:rsidP="00012675">
      <w:pPr>
        <w:rPr>
          <w:sz w:val="20"/>
          <w:szCs w:val="20"/>
        </w:rPr>
      </w:pPr>
    </w:p>
    <w:p w14:paraId="02B1E4D1" w14:textId="77777777" w:rsidR="00012675" w:rsidRPr="00784132" w:rsidRDefault="00012675" w:rsidP="00012675">
      <w:pPr>
        <w:rPr>
          <w:sz w:val="20"/>
          <w:szCs w:val="20"/>
        </w:rPr>
      </w:pPr>
    </w:p>
    <w:tbl>
      <w:tblPr>
        <w:tblStyle w:val="Tablaconcuadrcula"/>
        <w:tblpPr w:leftFromText="141" w:rightFromText="141" w:vertAnchor="page" w:horzAnchor="margin" w:tblpY="7531"/>
        <w:tblW w:w="9640" w:type="dxa"/>
        <w:tblLook w:val="04A0" w:firstRow="1" w:lastRow="0" w:firstColumn="1" w:lastColumn="0" w:noHBand="0" w:noVBand="1"/>
      </w:tblPr>
      <w:tblGrid>
        <w:gridCol w:w="1721"/>
        <w:gridCol w:w="1789"/>
        <w:gridCol w:w="744"/>
        <w:gridCol w:w="62"/>
        <w:gridCol w:w="1620"/>
        <w:gridCol w:w="3704"/>
      </w:tblGrid>
      <w:tr w:rsidR="00054EBC" w:rsidRPr="00784132" w14:paraId="1814DCA4" w14:textId="77777777" w:rsidTr="00054EBC">
        <w:trPr>
          <w:trHeight w:val="417"/>
        </w:trPr>
        <w:tc>
          <w:tcPr>
            <w:tcW w:w="1721" w:type="dxa"/>
          </w:tcPr>
          <w:p w14:paraId="7DA3DFC4" w14:textId="77777777" w:rsidR="00054EBC" w:rsidRPr="00784132" w:rsidRDefault="00054EBC" w:rsidP="00054EBC">
            <w:pPr>
              <w:rPr>
                <w:sz w:val="20"/>
                <w:szCs w:val="20"/>
              </w:rPr>
            </w:pPr>
            <w:r w:rsidRPr="00784132">
              <w:rPr>
                <w:sz w:val="20"/>
                <w:szCs w:val="20"/>
              </w:rPr>
              <w:t>Área: FCE</w:t>
            </w:r>
          </w:p>
        </w:tc>
        <w:tc>
          <w:tcPr>
            <w:tcW w:w="1789" w:type="dxa"/>
          </w:tcPr>
          <w:p w14:paraId="12CC6B1A" w14:textId="77777777" w:rsidR="00054EBC" w:rsidRPr="00784132" w:rsidRDefault="00054EBC" w:rsidP="00054EBC">
            <w:pPr>
              <w:rPr>
                <w:sz w:val="20"/>
                <w:szCs w:val="20"/>
              </w:rPr>
            </w:pPr>
            <w:r w:rsidRPr="00784132">
              <w:rPr>
                <w:sz w:val="20"/>
                <w:szCs w:val="20"/>
              </w:rPr>
              <w:t>Teléfono:</w:t>
            </w:r>
          </w:p>
          <w:p w14:paraId="47358974" w14:textId="77777777" w:rsidR="00054EBC" w:rsidRPr="00784132" w:rsidRDefault="00054EBC" w:rsidP="00054EBC">
            <w:pPr>
              <w:rPr>
                <w:sz w:val="20"/>
                <w:szCs w:val="20"/>
              </w:rPr>
            </w:pPr>
            <w:r w:rsidRPr="00784132">
              <w:rPr>
                <w:color w:val="000000"/>
                <w:sz w:val="20"/>
                <w:szCs w:val="20"/>
              </w:rPr>
              <w:t>Móvil: 58931439</w:t>
            </w:r>
          </w:p>
        </w:tc>
        <w:tc>
          <w:tcPr>
            <w:tcW w:w="2426" w:type="dxa"/>
            <w:gridSpan w:val="3"/>
          </w:tcPr>
          <w:p w14:paraId="6BE70C24" w14:textId="77777777" w:rsidR="00054EBC" w:rsidRPr="00784132" w:rsidRDefault="00054EBC" w:rsidP="00054EBC">
            <w:pPr>
              <w:rPr>
                <w:sz w:val="20"/>
                <w:szCs w:val="20"/>
              </w:rPr>
            </w:pPr>
            <w:r w:rsidRPr="00784132">
              <w:rPr>
                <w:sz w:val="20"/>
                <w:szCs w:val="20"/>
              </w:rPr>
              <w:t>Tipo de Posgrado</w:t>
            </w:r>
          </w:p>
          <w:p w14:paraId="19C9BB97" w14:textId="77777777" w:rsidR="00054EBC" w:rsidRPr="00784132" w:rsidRDefault="00054EBC" w:rsidP="00054EBC">
            <w:pPr>
              <w:rPr>
                <w:sz w:val="20"/>
                <w:szCs w:val="20"/>
              </w:rPr>
            </w:pPr>
            <w:r w:rsidRPr="00784132">
              <w:rPr>
                <w:sz w:val="20"/>
                <w:szCs w:val="20"/>
              </w:rPr>
              <w:t>Entrenamiento</w:t>
            </w:r>
          </w:p>
        </w:tc>
        <w:tc>
          <w:tcPr>
            <w:tcW w:w="3704" w:type="dxa"/>
          </w:tcPr>
          <w:p w14:paraId="6B2E42BB"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PG-FCE-E- 17</w:t>
            </w:r>
          </w:p>
          <w:p w14:paraId="68C2E695" w14:textId="77777777" w:rsidR="00054EBC" w:rsidRPr="00784132" w:rsidRDefault="00054EBC" w:rsidP="00054EBC">
            <w:pPr>
              <w:rPr>
                <w:sz w:val="20"/>
                <w:szCs w:val="20"/>
              </w:rPr>
            </w:pPr>
            <w:r w:rsidRPr="00784132">
              <w:rPr>
                <w:sz w:val="20"/>
                <w:szCs w:val="20"/>
              </w:rPr>
              <w:t>Horas: 30             Créditos: 1</w:t>
            </w:r>
          </w:p>
        </w:tc>
      </w:tr>
      <w:tr w:rsidR="00054EBC" w:rsidRPr="00784132" w14:paraId="3754E0E7" w14:textId="77777777" w:rsidTr="00054EBC">
        <w:trPr>
          <w:trHeight w:val="397"/>
        </w:trPr>
        <w:tc>
          <w:tcPr>
            <w:tcW w:w="4254" w:type="dxa"/>
            <w:gridSpan w:val="3"/>
          </w:tcPr>
          <w:p w14:paraId="73613260" w14:textId="77777777" w:rsidR="00054EBC" w:rsidRPr="00784132" w:rsidRDefault="00054EBC" w:rsidP="00054EBC">
            <w:pPr>
              <w:rPr>
                <w:sz w:val="20"/>
                <w:szCs w:val="20"/>
              </w:rPr>
            </w:pPr>
            <w:r w:rsidRPr="00784132">
              <w:rPr>
                <w:sz w:val="20"/>
                <w:szCs w:val="20"/>
              </w:rPr>
              <w:t xml:space="preserve">Título: La formación de profesionales competentes desde el estudio de figuras pedagógicas.    </w:t>
            </w:r>
          </w:p>
          <w:p w14:paraId="72D692EB" w14:textId="77777777" w:rsidR="00054EBC" w:rsidRPr="00784132" w:rsidRDefault="00054EBC" w:rsidP="00054EBC">
            <w:pPr>
              <w:rPr>
                <w:sz w:val="20"/>
                <w:szCs w:val="20"/>
              </w:rPr>
            </w:pPr>
            <w:r w:rsidRPr="00784132">
              <w:rPr>
                <w:sz w:val="20"/>
                <w:szCs w:val="20"/>
              </w:rPr>
              <w:t xml:space="preserve">Inicio: abril            Termina: mayo </w:t>
            </w:r>
          </w:p>
        </w:tc>
        <w:tc>
          <w:tcPr>
            <w:tcW w:w="5386" w:type="dxa"/>
            <w:gridSpan w:val="3"/>
          </w:tcPr>
          <w:p w14:paraId="2CCF3FED" w14:textId="77777777" w:rsidR="00054EBC" w:rsidRPr="00784132" w:rsidRDefault="00054EBC" w:rsidP="00054EBC">
            <w:pPr>
              <w:rPr>
                <w:sz w:val="20"/>
                <w:szCs w:val="20"/>
              </w:rPr>
            </w:pPr>
            <w:r w:rsidRPr="00784132">
              <w:rPr>
                <w:sz w:val="20"/>
                <w:szCs w:val="20"/>
              </w:rPr>
              <w:t xml:space="preserve">Profesor o coordinador (Categoría Docente y/o Científica, nombres y apellidos y E-mail. </w:t>
            </w:r>
          </w:p>
          <w:p w14:paraId="25D438FF" w14:textId="77777777" w:rsidR="00054EBC" w:rsidRPr="00784132" w:rsidRDefault="00054EBC" w:rsidP="00054EBC">
            <w:pPr>
              <w:rPr>
                <w:sz w:val="20"/>
                <w:szCs w:val="20"/>
              </w:rPr>
            </w:pPr>
            <w:r w:rsidRPr="00784132">
              <w:rPr>
                <w:sz w:val="20"/>
                <w:szCs w:val="20"/>
              </w:rPr>
              <w:t>MSc. Adailsis Jerez Aguilar. Profesor Auxiliar</w:t>
            </w:r>
          </w:p>
          <w:p w14:paraId="599B5691" w14:textId="77777777" w:rsidR="00054EBC" w:rsidRPr="00784132" w:rsidRDefault="00054EBC" w:rsidP="00054EBC">
            <w:pPr>
              <w:rPr>
                <w:sz w:val="20"/>
                <w:szCs w:val="20"/>
              </w:rPr>
            </w:pPr>
            <w:r w:rsidRPr="00784132">
              <w:rPr>
                <w:sz w:val="20"/>
                <w:szCs w:val="20"/>
              </w:rPr>
              <w:t>E-mail: ada.jerez@uo.edu.cu</w:t>
            </w:r>
          </w:p>
        </w:tc>
      </w:tr>
      <w:tr w:rsidR="00054EBC" w:rsidRPr="00784132" w14:paraId="4024B586" w14:textId="77777777" w:rsidTr="00054EBC">
        <w:trPr>
          <w:trHeight w:val="497"/>
        </w:trPr>
        <w:tc>
          <w:tcPr>
            <w:tcW w:w="9640" w:type="dxa"/>
            <w:gridSpan w:val="6"/>
          </w:tcPr>
          <w:p w14:paraId="4E44CACB" w14:textId="77777777" w:rsidR="00054EBC" w:rsidRPr="00784132" w:rsidRDefault="00054EBC" w:rsidP="00054EBC">
            <w:pPr>
              <w:rPr>
                <w:sz w:val="20"/>
                <w:szCs w:val="20"/>
              </w:rPr>
            </w:pPr>
            <w:r w:rsidRPr="00784132">
              <w:rPr>
                <w:sz w:val="20"/>
                <w:szCs w:val="20"/>
              </w:rPr>
              <w:t xml:space="preserve">Objetivo General: Fundamentar el estudio de figuras pedagógicas representativas del magisterio santiaguero, para fomentar la formación de los valores profesionales pedagógicos.  </w:t>
            </w:r>
          </w:p>
        </w:tc>
      </w:tr>
      <w:tr w:rsidR="00054EBC" w:rsidRPr="00784132" w14:paraId="47E5F73F" w14:textId="77777777" w:rsidTr="00054EBC">
        <w:trPr>
          <w:trHeight w:val="1118"/>
        </w:trPr>
        <w:tc>
          <w:tcPr>
            <w:tcW w:w="9640" w:type="dxa"/>
            <w:gridSpan w:val="6"/>
          </w:tcPr>
          <w:p w14:paraId="5B549F1C" w14:textId="77777777" w:rsidR="00054EBC" w:rsidRPr="00784132" w:rsidRDefault="00054EBC" w:rsidP="00054EBC">
            <w:pPr>
              <w:jc w:val="both"/>
              <w:rPr>
                <w:sz w:val="20"/>
                <w:szCs w:val="20"/>
              </w:rPr>
            </w:pPr>
            <w:r w:rsidRPr="00784132">
              <w:rPr>
                <w:sz w:val="20"/>
                <w:szCs w:val="20"/>
              </w:rPr>
              <w:t xml:space="preserve">Breve descripción de su contenido en síntesis: </w:t>
            </w:r>
          </w:p>
          <w:p w14:paraId="5868CF4F" w14:textId="77777777" w:rsidR="00054EBC" w:rsidRPr="00784132" w:rsidRDefault="00054EBC" w:rsidP="00054EBC">
            <w:pPr>
              <w:jc w:val="both"/>
              <w:rPr>
                <w:sz w:val="20"/>
                <w:szCs w:val="20"/>
              </w:rPr>
            </w:pPr>
            <w:r w:rsidRPr="00784132">
              <w:rPr>
                <w:sz w:val="20"/>
                <w:szCs w:val="20"/>
              </w:rPr>
              <w:t xml:space="preserve">El curso tiene la finalidad de fundamentar el estudio de figuras pedagógicas en instituciones políticas y de masas. El curso ha de permitir ampliar los cocimientos respecto a experiencias teórico-metodológicas de la investigación histórica y que los aportes contribuyan a la formación profesional pedagógica de los educadores.   </w:t>
            </w:r>
          </w:p>
        </w:tc>
      </w:tr>
      <w:tr w:rsidR="00054EBC" w:rsidRPr="00784132" w14:paraId="470CDA68" w14:textId="77777777" w:rsidTr="00054EBC">
        <w:trPr>
          <w:trHeight w:val="603"/>
        </w:trPr>
        <w:tc>
          <w:tcPr>
            <w:tcW w:w="4316" w:type="dxa"/>
            <w:gridSpan w:val="4"/>
          </w:tcPr>
          <w:p w14:paraId="5C4AF4CA" w14:textId="77777777" w:rsidR="00054EBC" w:rsidRPr="00784132" w:rsidRDefault="00054EBC" w:rsidP="00054EBC">
            <w:pPr>
              <w:rPr>
                <w:sz w:val="20"/>
                <w:szCs w:val="20"/>
              </w:rPr>
            </w:pPr>
            <w:r w:rsidRPr="00784132">
              <w:rPr>
                <w:sz w:val="20"/>
                <w:szCs w:val="20"/>
              </w:rPr>
              <w:t>Solicitado por: (Organismos que lo solicitan o usuarios)</w:t>
            </w:r>
          </w:p>
          <w:p w14:paraId="429DDF78" w14:textId="77777777" w:rsidR="00054EBC" w:rsidRPr="00784132" w:rsidRDefault="00054EBC" w:rsidP="00054EBC">
            <w:pPr>
              <w:rPr>
                <w:sz w:val="20"/>
                <w:szCs w:val="20"/>
              </w:rPr>
            </w:pPr>
            <w:r w:rsidRPr="00784132">
              <w:rPr>
                <w:sz w:val="20"/>
                <w:szCs w:val="20"/>
              </w:rPr>
              <w:t>MINED</w:t>
            </w:r>
          </w:p>
        </w:tc>
        <w:tc>
          <w:tcPr>
            <w:tcW w:w="5324" w:type="dxa"/>
            <w:gridSpan w:val="2"/>
          </w:tcPr>
          <w:p w14:paraId="3D92E2A0" w14:textId="77777777" w:rsidR="00054EBC" w:rsidRPr="00784132" w:rsidRDefault="00054EBC" w:rsidP="00054EBC">
            <w:pPr>
              <w:rPr>
                <w:sz w:val="20"/>
                <w:szCs w:val="20"/>
              </w:rPr>
            </w:pPr>
            <w:r w:rsidRPr="00784132">
              <w:rPr>
                <w:sz w:val="20"/>
                <w:szCs w:val="20"/>
              </w:rPr>
              <w:t xml:space="preserve">Otros posibles participantes: </w:t>
            </w:r>
          </w:p>
        </w:tc>
      </w:tr>
      <w:tr w:rsidR="00054EBC" w:rsidRPr="00784132" w14:paraId="47B57017" w14:textId="77777777" w:rsidTr="00054EBC">
        <w:trPr>
          <w:trHeight w:val="981"/>
        </w:trPr>
        <w:tc>
          <w:tcPr>
            <w:tcW w:w="4316" w:type="dxa"/>
            <w:gridSpan w:val="4"/>
          </w:tcPr>
          <w:p w14:paraId="5323B028" w14:textId="77777777" w:rsidR="00054EBC" w:rsidRPr="00784132" w:rsidRDefault="00054EBC" w:rsidP="00054EBC">
            <w:pPr>
              <w:tabs>
                <w:tab w:val="center" w:pos="4139"/>
              </w:tabs>
              <w:rPr>
                <w:sz w:val="20"/>
                <w:szCs w:val="20"/>
              </w:rPr>
            </w:pPr>
            <w:r w:rsidRPr="00784132">
              <w:rPr>
                <w:sz w:val="20"/>
                <w:szCs w:val="20"/>
              </w:rPr>
              <w:t>Responde a prioridades          si ____  no X</w:t>
            </w:r>
          </w:p>
          <w:p w14:paraId="1B29C959" w14:textId="77777777" w:rsidR="00054EBC" w:rsidRPr="00784132" w:rsidRDefault="00054EBC" w:rsidP="00054EBC">
            <w:pPr>
              <w:rPr>
                <w:sz w:val="20"/>
                <w:szCs w:val="20"/>
              </w:rPr>
            </w:pPr>
            <w:r w:rsidRPr="00784132">
              <w:rPr>
                <w:sz w:val="20"/>
                <w:szCs w:val="20"/>
              </w:rPr>
              <w:t>Eje estratégico Potencial humano, ciencia, tecnología e innovación</w:t>
            </w:r>
          </w:p>
        </w:tc>
        <w:tc>
          <w:tcPr>
            <w:tcW w:w="5324" w:type="dxa"/>
            <w:gridSpan w:val="2"/>
          </w:tcPr>
          <w:p w14:paraId="2D1E1481" w14:textId="77777777" w:rsidR="00054EBC" w:rsidRPr="00784132" w:rsidRDefault="00054EBC" w:rsidP="00054EBC">
            <w:pPr>
              <w:tabs>
                <w:tab w:val="center" w:pos="4139"/>
              </w:tabs>
              <w:rPr>
                <w:sz w:val="20"/>
                <w:szCs w:val="20"/>
              </w:rPr>
            </w:pPr>
            <w:r w:rsidRPr="00784132">
              <w:rPr>
                <w:sz w:val="20"/>
                <w:szCs w:val="20"/>
              </w:rPr>
              <w:t>Vinculado a proyecto:    si ___  no___</w:t>
            </w:r>
          </w:p>
          <w:p w14:paraId="7605630A" w14:textId="77777777" w:rsidR="00054EBC" w:rsidRPr="00784132" w:rsidRDefault="00054EBC" w:rsidP="00054EBC">
            <w:pPr>
              <w:rPr>
                <w:sz w:val="20"/>
                <w:szCs w:val="20"/>
              </w:rPr>
            </w:pPr>
            <w:r w:rsidRPr="00784132">
              <w:rPr>
                <w:sz w:val="20"/>
                <w:szCs w:val="20"/>
              </w:rPr>
              <w:t xml:space="preserve">Tipo de proyecto y nombre. </w:t>
            </w:r>
          </w:p>
        </w:tc>
      </w:tr>
    </w:tbl>
    <w:p w14:paraId="169A0D22" w14:textId="77777777" w:rsidR="00012675" w:rsidRPr="00784132" w:rsidRDefault="00012675" w:rsidP="00012675">
      <w:pPr>
        <w:rPr>
          <w:sz w:val="20"/>
          <w:szCs w:val="20"/>
        </w:rPr>
      </w:pPr>
      <w:r w:rsidRPr="00784132">
        <w:rPr>
          <w:sz w:val="20"/>
          <w:szCs w:val="20"/>
        </w:rPr>
        <w:br w:type="page"/>
      </w:r>
    </w:p>
    <w:tbl>
      <w:tblPr>
        <w:tblStyle w:val="Tablaconcuadrcula"/>
        <w:tblpPr w:leftFromText="141" w:rightFromText="141" w:vertAnchor="page" w:horzAnchor="margin" w:tblpY="796"/>
        <w:tblW w:w="9640" w:type="dxa"/>
        <w:tblLook w:val="04A0" w:firstRow="1" w:lastRow="0" w:firstColumn="1" w:lastColumn="0" w:noHBand="0" w:noVBand="1"/>
      </w:tblPr>
      <w:tblGrid>
        <w:gridCol w:w="1721"/>
        <w:gridCol w:w="1789"/>
        <w:gridCol w:w="744"/>
        <w:gridCol w:w="62"/>
        <w:gridCol w:w="1620"/>
        <w:gridCol w:w="3704"/>
      </w:tblGrid>
      <w:tr w:rsidR="00054EBC" w:rsidRPr="00784132" w14:paraId="4F116E2E" w14:textId="77777777" w:rsidTr="00054EBC">
        <w:trPr>
          <w:trHeight w:val="556"/>
        </w:trPr>
        <w:tc>
          <w:tcPr>
            <w:tcW w:w="1721" w:type="dxa"/>
          </w:tcPr>
          <w:p w14:paraId="2EF67E9C" w14:textId="77777777" w:rsidR="00054EBC" w:rsidRPr="00784132" w:rsidRDefault="00054EBC" w:rsidP="00054EBC">
            <w:pPr>
              <w:rPr>
                <w:sz w:val="20"/>
                <w:szCs w:val="20"/>
              </w:rPr>
            </w:pPr>
            <w:r w:rsidRPr="00784132">
              <w:rPr>
                <w:sz w:val="20"/>
                <w:szCs w:val="20"/>
              </w:rPr>
              <w:lastRenderedPageBreak/>
              <w:t>Área: FCE</w:t>
            </w:r>
          </w:p>
        </w:tc>
        <w:tc>
          <w:tcPr>
            <w:tcW w:w="1789" w:type="dxa"/>
          </w:tcPr>
          <w:p w14:paraId="4163F56C" w14:textId="77777777" w:rsidR="00054EBC" w:rsidRPr="00784132" w:rsidRDefault="00054EBC" w:rsidP="00054EBC">
            <w:pPr>
              <w:rPr>
                <w:sz w:val="20"/>
                <w:szCs w:val="20"/>
              </w:rPr>
            </w:pPr>
            <w:r w:rsidRPr="00784132">
              <w:rPr>
                <w:sz w:val="20"/>
                <w:szCs w:val="20"/>
              </w:rPr>
              <w:t>Teléfono:</w:t>
            </w:r>
          </w:p>
          <w:p w14:paraId="32CB0667" w14:textId="77777777" w:rsidR="00054EBC" w:rsidRPr="00784132" w:rsidRDefault="00054EBC" w:rsidP="00054EBC">
            <w:pPr>
              <w:rPr>
                <w:sz w:val="20"/>
                <w:szCs w:val="20"/>
              </w:rPr>
            </w:pPr>
            <w:r w:rsidRPr="00784132">
              <w:rPr>
                <w:sz w:val="20"/>
                <w:szCs w:val="20"/>
              </w:rPr>
              <w:t>Móvil: 58931439</w:t>
            </w:r>
          </w:p>
        </w:tc>
        <w:tc>
          <w:tcPr>
            <w:tcW w:w="2426" w:type="dxa"/>
            <w:gridSpan w:val="3"/>
          </w:tcPr>
          <w:p w14:paraId="31C172EA" w14:textId="77777777" w:rsidR="00054EBC" w:rsidRPr="00784132" w:rsidRDefault="00054EBC" w:rsidP="00054EBC">
            <w:pPr>
              <w:rPr>
                <w:sz w:val="20"/>
                <w:szCs w:val="20"/>
              </w:rPr>
            </w:pPr>
            <w:r w:rsidRPr="00784132">
              <w:rPr>
                <w:sz w:val="20"/>
                <w:szCs w:val="20"/>
              </w:rPr>
              <w:t>Tipo de Posgrado</w:t>
            </w:r>
          </w:p>
          <w:p w14:paraId="65623826" w14:textId="77777777" w:rsidR="00054EBC" w:rsidRPr="00784132" w:rsidRDefault="00054EBC" w:rsidP="00054EBC">
            <w:pPr>
              <w:rPr>
                <w:sz w:val="20"/>
                <w:szCs w:val="20"/>
              </w:rPr>
            </w:pPr>
            <w:r w:rsidRPr="00784132">
              <w:rPr>
                <w:sz w:val="20"/>
                <w:szCs w:val="20"/>
              </w:rPr>
              <w:t>Curso de postgrado</w:t>
            </w:r>
          </w:p>
        </w:tc>
        <w:tc>
          <w:tcPr>
            <w:tcW w:w="3704" w:type="dxa"/>
          </w:tcPr>
          <w:p w14:paraId="0410EC0A"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PG-FCE-E- 18</w:t>
            </w:r>
          </w:p>
          <w:p w14:paraId="183BF422" w14:textId="77777777" w:rsidR="00054EBC" w:rsidRPr="00784132" w:rsidRDefault="00054EBC" w:rsidP="00054EBC">
            <w:pPr>
              <w:rPr>
                <w:sz w:val="20"/>
                <w:szCs w:val="20"/>
              </w:rPr>
            </w:pPr>
            <w:r w:rsidRPr="00784132">
              <w:rPr>
                <w:sz w:val="20"/>
                <w:szCs w:val="20"/>
              </w:rPr>
              <w:t>Horas: 30             Créditos: 1</w:t>
            </w:r>
          </w:p>
        </w:tc>
      </w:tr>
      <w:tr w:rsidR="00054EBC" w:rsidRPr="00784132" w14:paraId="04BEB08E" w14:textId="77777777" w:rsidTr="00054EBC">
        <w:trPr>
          <w:trHeight w:val="397"/>
        </w:trPr>
        <w:tc>
          <w:tcPr>
            <w:tcW w:w="4254" w:type="dxa"/>
            <w:gridSpan w:val="3"/>
          </w:tcPr>
          <w:p w14:paraId="6ABCAC88" w14:textId="77777777" w:rsidR="00054EBC" w:rsidRPr="00784132" w:rsidRDefault="00054EBC" w:rsidP="00054EBC">
            <w:pPr>
              <w:rPr>
                <w:sz w:val="20"/>
                <w:szCs w:val="20"/>
              </w:rPr>
            </w:pPr>
            <w:r w:rsidRPr="00784132">
              <w:rPr>
                <w:sz w:val="20"/>
                <w:szCs w:val="20"/>
              </w:rPr>
              <w:t xml:space="preserve">Título: Las emociones en función del desarrollo local.   </w:t>
            </w:r>
          </w:p>
          <w:p w14:paraId="6333C4BB" w14:textId="77777777" w:rsidR="00054EBC" w:rsidRPr="00784132" w:rsidRDefault="00054EBC" w:rsidP="00054EBC">
            <w:pPr>
              <w:rPr>
                <w:sz w:val="20"/>
                <w:szCs w:val="20"/>
              </w:rPr>
            </w:pPr>
            <w:r w:rsidRPr="00784132">
              <w:rPr>
                <w:sz w:val="20"/>
                <w:szCs w:val="20"/>
              </w:rPr>
              <w:t>Inicio: junio            Termina: julio</w:t>
            </w:r>
          </w:p>
        </w:tc>
        <w:tc>
          <w:tcPr>
            <w:tcW w:w="5386" w:type="dxa"/>
            <w:gridSpan w:val="3"/>
          </w:tcPr>
          <w:p w14:paraId="540F2647" w14:textId="77777777" w:rsidR="00054EBC" w:rsidRPr="00784132" w:rsidRDefault="00054EBC" w:rsidP="00054EBC">
            <w:pPr>
              <w:rPr>
                <w:sz w:val="20"/>
                <w:szCs w:val="20"/>
              </w:rPr>
            </w:pPr>
            <w:r w:rsidRPr="00784132">
              <w:rPr>
                <w:sz w:val="20"/>
                <w:szCs w:val="20"/>
              </w:rPr>
              <w:t xml:space="preserve">Profesor o coordinador </w:t>
            </w:r>
          </w:p>
          <w:p w14:paraId="643C64A8" w14:textId="77777777" w:rsidR="00054EBC" w:rsidRPr="00784132" w:rsidRDefault="00054EBC" w:rsidP="00054EBC">
            <w:pPr>
              <w:rPr>
                <w:sz w:val="20"/>
                <w:szCs w:val="20"/>
              </w:rPr>
            </w:pPr>
            <w:r w:rsidRPr="00784132">
              <w:rPr>
                <w:sz w:val="20"/>
                <w:szCs w:val="20"/>
              </w:rPr>
              <w:t>MSc. Adailsis Jerez Aguilar. Profesor Auxiliar</w:t>
            </w:r>
          </w:p>
          <w:p w14:paraId="7BEE6C53" w14:textId="77777777" w:rsidR="00054EBC" w:rsidRPr="00784132" w:rsidRDefault="00054EBC" w:rsidP="00054EBC">
            <w:pPr>
              <w:rPr>
                <w:sz w:val="20"/>
                <w:szCs w:val="20"/>
              </w:rPr>
            </w:pPr>
            <w:r w:rsidRPr="00784132">
              <w:rPr>
                <w:sz w:val="20"/>
                <w:szCs w:val="20"/>
              </w:rPr>
              <w:t>E-mail: ada.jerez@uo.edu.cu</w:t>
            </w:r>
          </w:p>
        </w:tc>
      </w:tr>
      <w:tr w:rsidR="00054EBC" w:rsidRPr="00784132" w14:paraId="53181912" w14:textId="77777777" w:rsidTr="00054EBC">
        <w:trPr>
          <w:trHeight w:val="497"/>
        </w:trPr>
        <w:tc>
          <w:tcPr>
            <w:tcW w:w="9640" w:type="dxa"/>
            <w:gridSpan w:val="6"/>
          </w:tcPr>
          <w:p w14:paraId="2287E991" w14:textId="77777777" w:rsidR="00054EBC" w:rsidRPr="00784132" w:rsidRDefault="00054EBC" w:rsidP="00054EBC">
            <w:pPr>
              <w:rPr>
                <w:sz w:val="20"/>
                <w:szCs w:val="20"/>
              </w:rPr>
            </w:pPr>
            <w:r w:rsidRPr="00784132">
              <w:rPr>
                <w:sz w:val="20"/>
                <w:szCs w:val="20"/>
              </w:rPr>
              <w:t xml:space="preserve">Objetivo General: Analizar las emociones como acciones que garantizan la preparación de los dirigentes de las organizaciones comunitarias, para el desarrollo local.    </w:t>
            </w:r>
          </w:p>
        </w:tc>
      </w:tr>
      <w:tr w:rsidR="00054EBC" w:rsidRPr="00784132" w14:paraId="52B318C3" w14:textId="77777777" w:rsidTr="00054EBC">
        <w:trPr>
          <w:trHeight w:val="1118"/>
        </w:trPr>
        <w:tc>
          <w:tcPr>
            <w:tcW w:w="9640" w:type="dxa"/>
            <w:gridSpan w:val="6"/>
          </w:tcPr>
          <w:p w14:paraId="5E86A69F" w14:textId="77777777" w:rsidR="00054EBC" w:rsidRPr="00784132" w:rsidRDefault="00054EBC" w:rsidP="00054EBC">
            <w:pPr>
              <w:rPr>
                <w:sz w:val="20"/>
                <w:szCs w:val="20"/>
              </w:rPr>
            </w:pPr>
            <w:r w:rsidRPr="00784132">
              <w:rPr>
                <w:sz w:val="20"/>
                <w:szCs w:val="20"/>
              </w:rPr>
              <w:t>Breve descripción de su contenido en síntesis:</w:t>
            </w:r>
          </w:p>
          <w:p w14:paraId="6EB30EDB" w14:textId="77777777" w:rsidR="00054EBC" w:rsidRPr="00784132" w:rsidRDefault="00054EBC" w:rsidP="00054EBC">
            <w:pPr>
              <w:rPr>
                <w:sz w:val="20"/>
                <w:szCs w:val="20"/>
              </w:rPr>
            </w:pPr>
            <w:r w:rsidRPr="00784132">
              <w:rPr>
                <w:sz w:val="20"/>
                <w:szCs w:val="20"/>
              </w:rPr>
              <w:t xml:space="preserve">El curso de postgrado está dirigido a los agentes de la comunidad para que se actualicen con relación a la psicología de las emociones, sus principales categorías de manera que puedan contribuir a mejorar las relaciones humanas y sociales, y con ello la calidad de v ida de la comunidad.   </w:t>
            </w:r>
          </w:p>
          <w:p w14:paraId="664DD361" w14:textId="77777777" w:rsidR="00054EBC" w:rsidRPr="00784132" w:rsidRDefault="00054EBC" w:rsidP="00054EBC">
            <w:pPr>
              <w:rPr>
                <w:sz w:val="20"/>
                <w:szCs w:val="20"/>
              </w:rPr>
            </w:pPr>
          </w:p>
        </w:tc>
      </w:tr>
      <w:tr w:rsidR="00054EBC" w:rsidRPr="00784132" w14:paraId="187575BC" w14:textId="77777777" w:rsidTr="00054EBC">
        <w:trPr>
          <w:trHeight w:val="603"/>
        </w:trPr>
        <w:tc>
          <w:tcPr>
            <w:tcW w:w="4316" w:type="dxa"/>
            <w:gridSpan w:val="4"/>
          </w:tcPr>
          <w:p w14:paraId="3BC9D997" w14:textId="77777777" w:rsidR="00054EBC" w:rsidRPr="00784132" w:rsidRDefault="00054EBC" w:rsidP="00054EBC">
            <w:pPr>
              <w:rPr>
                <w:sz w:val="20"/>
                <w:szCs w:val="20"/>
              </w:rPr>
            </w:pPr>
            <w:r w:rsidRPr="00784132">
              <w:rPr>
                <w:sz w:val="20"/>
                <w:szCs w:val="20"/>
              </w:rPr>
              <w:t>Solicitado por: (Organismos que lo solicitan o usuarios)</w:t>
            </w:r>
          </w:p>
        </w:tc>
        <w:tc>
          <w:tcPr>
            <w:tcW w:w="5324" w:type="dxa"/>
            <w:gridSpan w:val="2"/>
          </w:tcPr>
          <w:p w14:paraId="49AD4D26" w14:textId="77777777" w:rsidR="00054EBC" w:rsidRPr="00784132" w:rsidRDefault="00054EBC" w:rsidP="00054EBC">
            <w:pPr>
              <w:rPr>
                <w:sz w:val="20"/>
                <w:szCs w:val="20"/>
              </w:rPr>
            </w:pPr>
            <w:r w:rsidRPr="00784132">
              <w:rPr>
                <w:sz w:val="20"/>
                <w:szCs w:val="20"/>
              </w:rPr>
              <w:t xml:space="preserve">Otros posibles participantes: </w:t>
            </w:r>
          </w:p>
        </w:tc>
      </w:tr>
      <w:tr w:rsidR="00054EBC" w:rsidRPr="00784132" w14:paraId="71C5BF28" w14:textId="77777777" w:rsidTr="00054EBC">
        <w:trPr>
          <w:trHeight w:val="981"/>
        </w:trPr>
        <w:tc>
          <w:tcPr>
            <w:tcW w:w="4316" w:type="dxa"/>
            <w:gridSpan w:val="4"/>
          </w:tcPr>
          <w:p w14:paraId="6D327959" w14:textId="77777777" w:rsidR="00054EBC" w:rsidRPr="00784132" w:rsidRDefault="00054EBC" w:rsidP="00054EBC">
            <w:pPr>
              <w:rPr>
                <w:sz w:val="20"/>
                <w:szCs w:val="20"/>
              </w:rPr>
            </w:pPr>
            <w:r w:rsidRPr="00784132">
              <w:rPr>
                <w:sz w:val="20"/>
                <w:szCs w:val="20"/>
              </w:rPr>
              <w:t>Responde a prioridades          si X  no___</w:t>
            </w:r>
          </w:p>
          <w:p w14:paraId="4466332F" w14:textId="77777777" w:rsidR="00054EBC" w:rsidRPr="00784132" w:rsidRDefault="00054EBC" w:rsidP="00054EBC">
            <w:pPr>
              <w:rPr>
                <w:sz w:val="20"/>
                <w:szCs w:val="20"/>
              </w:rPr>
            </w:pPr>
            <w:r w:rsidRPr="00784132">
              <w:rPr>
                <w:sz w:val="20"/>
                <w:szCs w:val="20"/>
              </w:rPr>
              <w:t>Eje estratégico Potencial humano, ciencia, tecnología e innovación</w:t>
            </w:r>
          </w:p>
        </w:tc>
        <w:tc>
          <w:tcPr>
            <w:tcW w:w="5324" w:type="dxa"/>
            <w:gridSpan w:val="2"/>
          </w:tcPr>
          <w:p w14:paraId="1FC662A0" w14:textId="77777777" w:rsidR="00054EBC" w:rsidRPr="00784132" w:rsidRDefault="00054EBC" w:rsidP="00054EBC">
            <w:pPr>
              <w:rPr>
                <w:sz w:val="20"/>
                <w:szCs w:val="20"/>
              </w:rPr>
            </w:pPr>
            <w:r w:rsidRPr="00784132">
              <w:rPr>
                <w:sz w:val="20"/>
                <w:szCs w:val="20"/>
              </w:rPr>
              <w:t>Vinculado a proyecto:    si ___  no X</w:t>
            </w:r>
          </w:p>
          <w:p w14:paraId="18C251B8" w14:textId="77777777" w:rsidR="00054EBC" w:rsidRPr="00784132" w:rsidRDefault="00054EBC" w:rsidP="00054EBC">
            <w:pPr>
              <w:rPr>
                <w:sz w:val="20"/>
                <w:szCs w:val="20"/>
              </w:rPr>
            </w:pPr>
            <w:r w:rsidRPr="00784132">
              <w:rPr>
                <w:sz w:val="20"/>
                <w:szCs w:val="20"/>
              </w:rPr>
              <w:t xml:space="preserve">Tipo de proyecto y nombre. </w:t>
            </w:r>
          </w:p>
        </w:tc>
      </w:tr>
    </w:tbl>
    <w:p w14:paraId="4A434E07" w14:textId="77777777" w:rsidR="00012675" w:rsidRPr="00784132" w:rsidRDefault="00012675" w:rsidP="00012675">
      <w:pPr>
        <w:rPr>
          <w:sz w:val="20"/>
          <w:szCs w:val="20"/>
        </w:rPr>
      </w:pPr>
    </w:p>
    <w:p w14:paraId="13153CFC" w14:textId="77777777" w:rsidR="00054EBC" w:rsidRDefault="00054EBC" w:rsidP="00012675">
      <w:pPr>
        <w:rPr>
          <w:sz w:val="20"/>
          <w:szCs w:val="20"/>
        </w:rPr>
      </w:pPr>
    </w:p>
    <w:tbl>
      <w:tblPr>
        <w:tblStyle w:val="Tablaconcuadrcula"/>
        <w:tblpPr w:leftFromText="141" w:rightFromText="141" w:vertAnchor="page" w:horzAnchor="margin" w:tblpY="6541"/>
        <w:tblW w:w="9640" w:type="dxa"/>
        <w:tblLook w:val="04A0" w:firstRow="1" w:lastRow="0" w:firstColumn="1" w:lastColumn="0" w:noHBand="0" w:noVBand="1"/>
      </w:tblPr>
      <w:tblGrid>
        <w:gridCol w:w="1721"/>
        <w:gridCol w:w="2533"/>
        <w:gridCol w:w="62"/>
        <w:gridCol w:w="1620"/>
        <w:gridCol w:w="3704"/>
      </w:tblGrid>
      <w:tr w:rsidR="00054EBC" w:rsidRPr="00784132" w14:paraId="7A74DD3A" w14:textId="77777777" w:rsidTr="00054EBC">
        <w:trPr>
          <w:trHeight w:val="417"/>
        </w:trPr>
        <w:tc>
          <w:tcPr>
            <w:tcW w:w="1721" w:type="dxa"/>
          </w:tcPr>
          <w:p w14:paraId="30D14C3D" w14:textId="77777777" w:rsidR="00054EBC" w:rsidRPr="00784132" w:rsidRDefault="00054EBC" w:rsidP="00054EBC">
            <w:pPr>
              <w:rPr>
                <w:sz w:val="20"/>
                <w:szCs w:val="20"/>
              </w:rPr>
            </w:pPr>
            <w:r w:rsidRPr="00784132">
              <w:rPr>
                <w:sz w:val="20"/>
                <w:szCs w:val="20"/>
              </w:rPr>
              <w:t>Área: FCE</w:t>
            </w:r>
          </w:p>
        </w:tc>
        <w:tc>
          <w:tcPr>
            <w:tcW w:w="2533" w:type="dxa"/>
          </w:tcPr>
          <w:p w14:paraId="68669EF1" w14:textId="77777777" w:rsidR="00054EBC" w:rsidRPr="00784132" w:rsidRDefault="00054EBC" w:rsidP="00054EBC">
            <w:pPr>
              <w:rPr>
                <w:sz w:val="20"/>
                <w:szCs w:val="20"/>
              </w:rPr>
            </w:pPr>
            <w:r w:rsidRPr="00784132">
              <w:rPr>
                <w:sz w:val="20"/>
                <w:szCs w:val="20"/>
              </w:rPr>
              <w:t>Teléfono:</w:t>
            </w:r>
          </w:p>
          <w:p w14:paraId="43EC7B23" w14:textId="77777777" w:rsidR="00054EBC" w:rsidRPr="00784132" w:rsidRDefault="00054EBC" w:rsidP="00054EBC">
            <w:pPr>
              <w:rPr>
                <w:color w:val="000000"/>
                <w:sz w:val="20"/>
                <w:szCs w:val="20"/>
              </w:rPr>
            </w:pPr>
            <w:r w:rsidRPr="00784132">
              <w:rPr>
                <w:color w:val="000000"/>
                <w:sz w:val="20"/>
                <w:szCs w:val="20"/>
              </w:rPr>
              <w:t>Fijo: 22-626830</w:t>
            </w:r>
          </w:p>
          <w:p w14:paraId="623CC3A8" w14:textId="77777777" w:rsidR="00054EBC" w:rsidRPr="00784132" w:rsidRDefault="00054EBC" w:rsidP="00054EBC">
            <w:pPr>
              <w:rPr>
                <w:sz w:val="20"/>
                <w:szCs w:val="20"/>
              </w:rPr>
            </w:pPr>
            <w:r w:rsidRPr="00784132">
              <w:rPr>
                <w:color w:val="000000"/>
                <w:sz w:val="20"/>
                <w:szCs w:val="20"/>
              </w:rPr>
              <w:t>Móvil: 54075723</w:t>
            </w:r>
          </w:p>
        </w:tc>
        <w:tc>
          <w:tcPr>
            <w:tcW w:w="1682" w:type="dxa"/>
            <w:gridSpan w:val="2"/>
          </w:tcPr>
          <w:p w14:paraId="502AEAFB" w14:textId="77777777" w:rsidR="00054EBC" w:rsidRPr="00784132" w:rsidRDefault="00054EBC" w:rsidP="00054EBC">
            <w:pPr>
              <w:rPr>
                <w:sz w:val="20"/>
                <w:szCs w:val="20"/>
              </w:rPr>
            </w:pPr>
            <w:r w:rsidRPr="00784132">
              <w:rPr>
                <w:sz w:val="20"/>
                <w:szCs w:val="20"/>
              </w:rPr>
              <w:t>Tipo de Posgrado</w:t>
            </w:r>
          </w:p>
          <w:p w14:paraId="19858F0E" w14:textId="77777777" w:rsidR="00054EBC" w:rsidRPr="00784132" w:rsidRDefault="00054EBC" w:rsidP="00054EBC">
            <w:pPr>
              <w:rPr>
                <w:sz w:val="20"/>
                <w:szCs w:val="20"/>
              </w:rPr>
            </w:pPr>
            <w:r w:rsidRPr="00784132">
              <w:rPr>
                <w:sz w:val="20"/>
                <w:szCs w:val="20"/>
              </w:rPr>
              <w:t>Entrenamiento</w:t>
            </w:r>
          </w:p>
        </w:tc>
        <w:tc>
          <w:tcPr>
            <w:tcW w:w="3704" w:type="dxa"/>
          </w:tcPr>
          <w:p w14:paraId="33CDC6D5" w14:textId="77777777" w:rsidR="00054EBC" w:rsidRPr="00784132" w:rsidRDefault="00054EBC" w:rsidP="00054EBC">
            <w:pPr>
              <w:rPr>
                <w:rFonts w:cs="Arial"/>
                <w:color w:val="000000"/>
                <w:sz w:val="20"/>
                <w:szCs w:val="20"/>
              </w:rPr>
            </w:pPr>
            <w:r w:rsidRPr="00784132">
              <w:rPr>
                <w:sz w:val="20"/>
                <w:szCs w:val="20"/>
              </w:rPr>
              <w:t xml:space="preserve">Código </w:t>
            </w:r>
            <w:r w:rsidRPr="00784132">
              <w:rPr>
                <w:rFonts w:cs="Arial"/>
                <w:color w:val="000000"/>
                <w:sz w:val="20"/>
                <w:szCs w:val="20"/>
              </w:rPr>
              <w:t>PG-FCE-E- 19</w:t>
            </w:r>
          </w:p>
          <w:p w14:paraId="78519C70" w14:textId="77777777" w:rsidR="00054EBC" w:rsidRPr="00784132" w:rsidRDefault="00054EBC" w:rsidP="00054EBC">
            <w:pPr>
              <w:rPr>
                <w:sz w:val="20"/>
                <w:szCs w:val="20"/>
              </w:rPr>
            </w:pPr>
          </w:p>
          <w:p w14:paraId="6DEB6454" w14:textId="77777777" w:rsidR="00054EBC" w:rsidRPr="00784132" w:rsidRDefault="00054EBC" w:rsidP="00054EBC">
            <w:pPr>
              <w:rPr>
                <w:sz w:val="20"/>
                <w:szCs w:val="20"/>
              </w:rPr>
            </w:pPr>
            <w:r w:rsidRPr="00784132">
              <w:rPr>
                <w:sz w:val="20"/>
                <w:szCs w:val="20"/>
              </w:rPr>
              <w:t>Horas: 30            Créditos: 1</w:t>
            </w:r>
          </w:p>
        </w:tc>
      </w:tr>
      <w:tr w:rsidR="00054EBC" w:rsidRPr="00784132" w14:paraId="678E2CC7" w14:textId="77777777" w:rsidTr="00054EBC">
        <w:trPr>
          <w:trHeight w:val="397"/>
        </w:trPr>
        <w:tc>
          <w:tcPr>
            <w:tcW w:w="4254" w:type="dxa"/>
            <w:gridSpan w:val="2"/>
          </w:tcPr>
          <w:p w14:paraId="7057FDDE" w14:textId="77777777" w:rsidR="00054EBC" w:rsidRPr="00784132" w:rsidRDefault="00054EBC" w:rsidP="00054EBC">
            <w:pPr>
              <w:rPr>
                <w:sz w:val="20"/>
                <w:szCs w:val="20"/>
              </w:rPr>
            </w:pPr>
            <w:r w:rsidRPr="00784132">
              <w:rPr>
                <w:sz w:val="20"/>
                <w:szCs w:val="20"/>
              </w:rPr>
              <w:t xml:space="preserve">Título: Herramientas psicológicas para el desarrollo sostenible.   </w:t>
            </w:r>
          </w:p>
          <w:p w14:paraId="7AB31AF7" w14:textId="77777777" w:rsidR="00054EBC" w:rsidRPr="00784132" w:rsidRDefault="00054EBC" w:rsidP="00054EBC">
            <w:pPr>
              <w:rPr>
                <w:sz w:val="20"/>
                <w:szCs w:val="20"/>
              </w:rPr>
            </w:pPr>
            <w:r w:rsidRPr="00784132">
              <w:rPr>
                <w:sz w:val="20"/>
                <w:szCs w:val="20"/>
              </w:rPr>
              <w:t>Inicio: abril            Termina: mayo</w:t>
            </w:r>
          </w:p>
        </w:tc>
        <w:tc>
          <w:tcPr>
            <w:tcW w:w="5386" w:type="dxa"/>
            <w:gridSpan w:val="3"/>
          </w:tcPr>
          <w:p w14:paraId="441E7688" w14:textId="77777777" w:rsidR="00054EBC" w:rsidRPr="00784132" w:rsidRDefault="00054EBC" w:rsidP="00054EBC">
            <w:pPr>
              <w:rPr>
                <w:sz w:val="20"/>
                <w:szCs w:val="20"/>
              </w:rPr>
            </w:pPr>
            <w:r w:rsidRPr="00784132">
              <w:rPr>
                <w:sz w:val="20"/>
                <w:szCs w:val="20"/>
              </w:rPr>
              <w:t xml:space="preserve">Profesor o coordinador </w:t>
            </w:r>
          </w:p>
          <w:p w14:paraId="5FB62289" w14:textId="77777777" w:rsidR="00054EBC" w:rsidRPr="00784132" w:rsidRDefault="00054EBC" w:rsidP="00054EBC">
            <w:pPr>
              <w:rPr>
                <w:sz w:val="20"/>
                <w:szCs w:val="20"/>
              </w:rPr>
            </w:pPr>
            <w:r w:rsidRPr="00784132">
              <w:rPr>
                <w:sz w:val="20"/>
                <w:szCs w:val="20"/>
              </w:rPr>
              <w:t>MSc. Milagros Gutiérrez Sánchez. Prof. Auxiliar</w:t>
            </w:r>
          </w:p>
          <w:p w14:paraId="6957C785" w14:textId="77777777" w:rsidR="00054EBC" w:rsidRPr="00784132" w:rsidRDefault="00054EBC" w:rsidP="00054EBC">
            <w:pPr>
              <w:rPr>
                <w:sz w:val="20"/>
                <w:szCs w:val="20"/>
              </w:rPr>
            </w:pPr>
            <w:r w:rsidRPr="00784132">
              <w:rPr>
                <w:sz w:val="20"/>
                <w:szCs w:val="20"/>
              </w:rPr>
              <w:t xml:space="preserve">E-mail: </w:t>
            </w:r>
            <w:hyperlink r:id="rId37" w:history="1">
              <w:r w:rsidRPr="00784132">
                <w:rPr>
                  <w:color w:val="0563C1" w:themeColor="hyperlink"/>
                  <w:sz w:val="20"/>
                  <w:szCs w:val="20"/>
                  <w:u w:val="single"/>
                </w:rPr>
                <w:t>milagros.gutierrez@uo.educ.cu</w:t>
              </w:r>
            </w:hyperlink>
          </w:p>
        </w:tc>
      </w:tr>
      <w:tr w:rsidR="00054EBC" w:rsidRPr="00784132" w14:paraId="6D6F95E2" w14:textId="77777777" w:rsidTr="00054EBC">
        <w:trPr>
          <w:trHeight w:val="584"/>
        </w:trPr>
        <w:tc>
          <w:tcPr>
            <w:tcW w:w="9640" w:type="dxa"/>
            <w:gridSpan w:val="5"/>
          </w:tcPr>
          <w:p w14:paraId="5458CAF9" w14:textId="77777777" w:rsidR="00054EBC" w:rsidRPr="00784132" w:rsidRDefault="00054EBC" w:rsidP="00054EBC">
            <w:pPr>
              <w:rPr>
                <w:sz w:val="20"/>
                <w:szCs w:val="20"/>
              </w:rPr>
            </w:pPr>
            <w:r w:rsidRPr="00784132">
              <w:rPr>
                <w:sz w:val="20"/>
                <w:szCs w:val="20"/>
              </w:rPr>
              <w:t xml:space="preserve">Objetivo General: Argumentar desde la Psicología, la formación de convicciones y actitudes, en función de la formación profesional de los educadores.   </w:t>
            </w:r>
          </w:p>
        </w:tc>
      </w:tr>
      <w:tr w:rsidR="00054EBC" w:rsidRPr="00784132" w14:paraId="77C832DA" w14:textId="77777777" w:rsidTr="00054EBC">
        <w:trPr>
          <w:trHeight w:val="705"/>
        </w:trPr>
        <w:tc>
          <w:tcPr>
            <w:tcW w:w="9640" w:type="dxa"/>
            <w:gridSpan w:val="5"/>
          </w:tcPr>
          <w:p w14:paraId="6CD600BA" w14:textId="77777777" w:rsidR="00054EBC" w:rsidRPr="00784132" w:rsidRDefault="00054EBC" w:rsidP="00054EBC">
            <w:pPr>
              <w:jc w:val="both"/>
              <w:rPr>
                <w:sz w:val="20"/>
                <w:szCs w:val="20"/>
              </w:rPr>
            </w:pPr>
            <w:r w:rsidRPr="00784132">
              <w:rPr>
                <w:sz w:val="20"/>
                <w:szCs w:val="20"/>
              </w:rPr>
              <w:t xml:space="preserve">Breve descripción de su contenido en síntesis: </w:t>
            </w:r>
          </w:p>
          <w:p w14:paraId="68E6C2B3" w14:textId="77777777" w:rsidR="00054EBC" w:rsidRPr="00784132" w:rsidRDefault="00054EBC" w:rsidP="00054EBC">
            <w:pPr>
              <w:jc w:val="both"/>
              <w:rPr>
                <w:sz w:val="20"/>
                <w:szCs w:val="20"/>
              </w:rPr>
            </w:pPr>
            <w:r w:rsidRPr="00784132">
              <w:rPr>
                <w:sz w:val="20"/>
                <w:szCs w:val="20"/>
              </w:rPr>
              <w:t>El curso de entrenamiento brinda nuevos conocimiento sobre figuras pedagógicas, en función de la orientación profesional pedagógica de los estudiantes en formación.</w:t>
            </w:r>
          </w:p>
        </w:tc>
      </w:tr>
      <w:tr w:rsidR="00054EBC" w:rsidRPr="00784132" w14:paraId="0E32CAC4" w14:textId="77777777" w:rsidTr="00054EBC">
        <w:trPr>
          <w:trHeight w:val="603"/>
        </w:trPr>
        <w:tc>
          <w:tcPr>
            <w:tcW w:w="4316" w:type="dxa"/>
            <w:gridSpan w:val="3"/>
          </w:tcPr>
          <w:p w14:paraId="5653CFA1" w14:textId="77777777" w:rsidR="00054EBC" w:rsidRPr="00784132" w:rsidRDefault="00054EBC" w:rsidP="00054EBC">
            <w:pPr>
              <w:rPr>
                <w:sz w:val="20"/>
                <w:szCs w:val="20"/>
              </w:rPr>
            </w:pPr>
            <w:r w:rsidRPr="00784132">
              <w:rPr>
                <w:sz w:val="20"/>
                <w:szCs w:val="20"/>
              </w:rPr>
              <w:t>Solicitado por: (Organismos que lo solicitan o usuarios)</w:t>
            </w:r>
          </w:p>
          <w:p w14:paraId="685125D5" w14:textId="77777777" w:rsidR="00054EBC" w:rsidRPr="00784132" w:rsidRDefault="00054EBC" w:rsidP="00054EBC">
            <w:pPr>
              <w:rPr>
                <w:sz w:val="20"/>
                <w:szCs w:val="20"/>
              </w:rPr>
            </w:pPr>
            <w:r w:rsidRPr="00784132">
              <w:rPr>
                <w:sz w:val="20"/>
                <w:szCs w:val="20"/>
              </w:rPr>
              <w:t>FAR y el MININT</w:t>
            </w:r>
          </w:p>
        </w:tc>
        <w:tc>
          <w:tcPr>
            <w:tcW w:w="5324" w:type="dxa"/>
            <w:gridSpan w:val="2"/>
          </w:tcPr>
          <w:p w14:paraId="0C254E20" w14:textId="77777777" w:rsidR="00054EBC" w:rsidRPr="00784132" w:rsidRDefault="00054EBC" w:rsidP="00054EBC">
            <w:pPr>
              <w:rPr>
                <w:sz w:val="20"/>
                <w:szCs w:val="20"/>
              </w:rPr>
            </w:pPr>
            <w:r w:rsidRPr="00784132">
              <w:rPr>
                <w:sz w:val="20"/>
                <w:szCs w:val="20"/>
              </w:rPr>
              <w:t xml:space="preserve">Otros posibles participantes: </w:t>
            </w:r>
          </w:p>
        </w:tc>
      </w:tr>
      <w:tr w:rsidR="00054EBC" w:rsidRPr="00784132" w14:paraId="417644FD" w14:textId="77777777" w:rsidTr="00054EBC">
        <w:trPr>
          <w:trHeight w:val="981"/>
        </w:trPr>
        <w:tc>
          <w:tcPr>
            <w:tcW w:w="4316" w:type="dxa"/>
            <w:gridSpan w:val="3"/>
          </w:tcPr>
          <w:p w14:paraId="4D9969F7" w14:textId="77777777" w:rsidR="00054EBC" w:rsidRPr="00784132" w:rsidRDefault="00054EBC" w:rsidP="00054EBC">
            <w:pPr>
              <w:tabs>
                <w:tab w:val="center" w:pos="4139"/>
              </w:tabs>
              <w:rPr>
                <w:sz w:val="20"/>
                <w:szCs w:val="20"/>
              </w:rPr>
            </w:pPr>
            <w:r w:rsidRPr="00784132">
              <w:rPr>
                <w:sz w:val="20"/>
                <w:szCs w:val="20"/>
              </w:rPr>
              <w:t>Responde a prioridades          si X  no___</w:t>
            </w:r>
          </w:p>
          <w:p w14:paraId="1182FB61" w14:textId="77777777" w:rsidR="00054EBC" w:rsidRPr="00784132" w:rsidRDefault="00054EBC" w:rsidP="00054EBC">
            <w:pPr>
              <w:rPr>
                <w:sz w:val="20"/>
                <w:szCs w:val="20"/>
              </w:rPr>
            </w:pPr>
            <w:r w:rsidRPr="00784132">
              <w:rPr>
                <w:sz w:val="20"/>
                <w:szCs w:val="20"/>
              </w:rPr>
              <w:t>Eje estratégico Potencial humano, ciencia, tecnología e innovación</w:t>
            </w:r>
          </w:p>
        </w:tc>
        <w:tc>
          <w:tcPr>
            <w:tcW w:w="5324" w:type="dxa"/>
            <w:gridSpan w:val="2"/>
          </w:tcPr>
          <w:p w14:paraId="68F27920" w14:textId="77777777" w:rsidR="00054EBC" w:rsidRPr="00784132" w:rsidRDefault="00054EBC" w:rsidP="00054EBC">
            <w:pPr>
              <w:tabs>
                <w:tab w:val="center" w:pos="4139"/>
              </w:tabs>
              <w:rPr>
                <w:sz w:val="20"/>
                <w:szCs w:val="20"/>
              </w:rPr>
            </w:pPr>
            <w:r w:rsidRPr="00784132">
              <w:rPr>
                <w:sz w:val="20"/>
                <w:szCs w:val="20"/>
              </w:rPr>
              <w:t>Vinculado a proyecto:    si ___  no X</w:t>
            </w:r>
          </w:p>
          <w:p w14:paraId="391DA601" w14:textId="77777777" w:rsidR="00054EBC" w:rsidRPr="00784132" w:rsidRDefault="00054EBC" w:rsidP="00054EBC">
            <w:pPr>
              <w:rPr>
                <w:sz w:val="20"/>
                <w:szCs w:val="20"/>
              </w:rPr>
            </w:pPr>
            <w:r w:rsidRPr="00784132">
              <w:rPr>
                <w:sz w:val="20"/>
                <w:szCs w:val="20"/>
              </w:rPr>
              <w:t xml:space="preserve">Tipo de proyecto y nombre. </w:t>
            </w:r>
          </w:p>
        </w:tc>
      </w:tr>
    </w:tbl>
    <w:p w14:paraId="71416278" w14:textId="77777777" w:rsidR="00012675" w:rsidRPr="00784132" w:rsidRDefault="00012675" w:rsidP="00012675">
      <w:pPr>
        <w:rPr>
          <w:sz w:val="20"/>
          <w:szCs w:val="20"/>
        </w:rPr>
      </w:pPr>
      <w:r w:rsidRPr="00784132">
        <w:rPr>
          <w:sz w:val="20"/>
          <w:szCs w:val="20"/>
        </w:rPr>
        <w:br w:type="page"/>
      </w:r>
    </w:p>
    <w:p w14:paraId="746B7726" w14:textId="77777777" w:rsidR="00012675" w:rsidRPr="00784132" w:rsidRDefault="00012675" w:rsidP="00012675">
      <w:pPr>
        <w:rPr>
          <w:sz w:val="20"/>
          <w:szCs w:val="20"/>
        </w:rPr>
      </w:pPr>
    </w:p>
    <w:p w14:paraId="59C6D9D3" w14:textId="77777777" w:rsidR="00012675" w:rsidRPr="00784132" w:rsidRDefault="00012675" w:rsidP="00012675">
      <w:pPr>
        <w:rPr>
          <w:sz w:val="20"/>
          <w:szCs w:val="20"/>
        </w:rPr>
      </w:pPr>
    </w:p>
    <w:tbl>
      <w:tblPr>
        <w:tblStyle w:val="Tablaconcuadrcula"/>
        <w:tblpPr w:leftFromText="141" w:rightFromText="141" w:vertAnchor="page" w:horzAnchor="margin" w:tblpXSpec="center" w:tblpY="1336"/>
        <w:tblW w:w="9640" w:type="dxa"/>
        <w:tblLook w:val="04A0" w:firstRow="1" w:lastRow="0" w:firstColumn="1" w:lastColumn="0" w:noHBand="0" w:noVBand="1"/>
      </w:tblPr>
      <w:tblGrid>
        <w:gridCol w:w="1721"/>
        <w:gridCol w:w="2533"/>
        <w:gridCol w:w="62"/>
        <w:gridCol w:w="1620"/>
        <w:gridCol w:w="3704"/>
      </w:tblGrid>
      <w:tr w:rsidR="00B92467" w:rsidRPr="00784132" w14:paraId="082C9B74" w14:textId="77777777" w:rsidTr="00B92467">
        <w:trPr>
          <w:trHeight w:val="417"/>
        </w:trPr>
        <w:tc>
          <w:tcPr>
            <w:tcW w:w="1721" w:type="dxa"/>
          </w:tcPr>
          <w:p w14:paraId="3C9F5895" w14:textId="77777777" w:rsidR="00B92467" w:rsidRPr="00784132" w:rsidRDefault="00B92467" w:rsidP="00B92467">
            <w:pPr>
              <w:rPr>
                <w:sz w:val="20"/>
                <w:szCs w:val="20"/>
              </w:rPr>
            </w:pPr>
            <w:r w:rsidRPr="00784132">
              <w:rPr>
                <w:sz w:val="20"/>
                <w:szCs w:val="20"/>
              </w:rPr>
              <w:t>Área: FCE</w:t>
            </w:r>
          </w:p>
        </w:tc>
        <w:tc>
          <w:tcPr>
            <w:tcW w:w="2533" w:type="dxa"/>
          </w:tcPr>
          <w:p w14:paraId="4816194E" w14:textId="77777777" w:rsidR="00B92467" w:rsidRPr="00784132" w:rsidRDefault="00B92467" w:rsidP="00B92467">
            <w:pPr>
              <w:rPr>
                <w:sz w:val="20"/>
                <w:szCs w:val="20"/>
              </w:rPr>
            </w:pPr>
            <w:r w:rsidRPr="00784132">
              <w:rPr>
                <w:sz w:val="20"/>
                <w:szCs w:val="20"/>
              </w:rPr>
              <w:t>Teléfono:</w:t>
            </w:r>
          </w:p>
          <w:p w14:paraId="12D5A2A0" w14:textId="77777777" w:rsidR="00B92467" w:rsidRPr="00784132" w:rsidRDefault="00B92467" w:rsidP="00B92467">
            <w:pPr>
              <w:rPr>
                <w:color w:val="000000"/>
                <w:sz w:val="20"/>
                <w:szCs w:val="20"/>
              </w:rPr>
            </w:pPr>
            <w:r w:rsidRPr="00784132">
              <w:rPr>
                <w:color w:val="000000"/>
                <w:sz w:val="20"/>
                <w:szCs w:val="20"/>
              </w:rPr>
              <w:t>Fijo: 22-662443</w:t>
            </w:r>
          </w:p>
          <w:p w14:paraId="28CC8D12" w14:textId="77777777" w:rsidR="00B92467" w:rsidRPr="00784132" w:rsidRDefault="00B92467" w:rsidP="00B92467">
            <w:pPr>
              <w:rPr>
                <w:sz w:val="20"/>
                <w:szCs w:val="20"/>
              </w:rPr>
            </w:pPr>
            <w:r w:rsidRPr="00784132">
              <w:rPr>
                <w:color w:val="000000"/>
                <w:sz w:val="20"/>
                <w:szCs w:val="20"/>
              </w:rPr>
              <w:t>Móvil: 52462886</w:t>
            </w:r>
          </w:p>
        </w:tc>
        <w:tc>
          <w:tcPr>
            <w:tcW w:w="1682" w:type="dxa"/>
            <w:gridSpan w:val="2"/>
          </w:tcPr>
          <w:p w14:paraId="4A4CC72D" w14:textId="77777777" w:rsidR="00B92467" w:rsidRPr="00784132" w:rsidRDefault="00B92467" w:rsidP="00B92467">
            <w:pPr>
              <w:rPr>
                <w:sz w:val="20"/>
                <w:szCs w:val="20"/>
              </w:rPr>
            </w:pPr>
            <w:r w:rsidRPr="00784132">
              <w:rPr>
                <w:sz w:val="20"/>
                <w:szCs w:val="20"/>
              </w:rPr>
              <w:t>Tipo de Posgrado</w:t>
            </w:r>
          </w:p>
          <w:p w14:paraId="7E81E8CE" w14:textId="77777777" w:rsidR="00B92467" w:rsidRPr="00784132" w:rsidRDefault="00B92467" w:rsidP="00B92467">
            <w:pPr>
              <w:rPr>
                <w:sz w:val="20"/>
                <w:szCs w:val="20"/>
              </w:rPr>
            </w:pPr>
            <w:r w:rsidRPr="00784132">
              <w:rPr>
                <w:sz w:val="20"/>
                <w:szCs w:val="20"/>
              </w:rPr>
              <w:t>Entrenamiento</w:t>
            </w:r>
          </w:p>
        </w:tc>
        <w:tc>
          <w:tcPr>
            <w:tcW w:w="3704" w:type="dxa"/>
          </w:tcPr>
          <w:p w14:paraId="58CD1069"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PG-FCE-E- 20</w:t>
            </w:r>
          </w:p>
          <w:p w14:paraId="4DFB636F" w14:textId="77777777" w:rsidR="00B92467" w:rsidRPr="00784132" w:rsidRDefault="00B92467" w:rsidP="00B92467">
            <w:pPr>
              <w:rPr>
                <w:sz w:val="20"/>
                <w:szCs w:val="20"/>
              </w:rPr>
            </w:pPr>
          </w:p>
          <w:p w14:paraId="40228A9E" w14:textId="77777777" w:rsidR="00B92467" w:rsidRPr="00784132" w:rsidRDefault="00B92467" w:rsidP="00B92467">
            <w:pPr>
              <w:rPr>
                <w:sz w:val="20"/>
                <w:szCs w:val="20"/>
              </w:rPr>
            </w:pPr>
            <w:r w:rsidRPr="00784132">
              <w:rPr>
                <w:sz w:val="20"/>
                <w:szCs w:val="20"/>
              </w:rPr>
              <w:t>Horas: 30             Créditos: 1</w:t>
            </w:r>
          </w:p>
        </w:tc>
      </w:tr>
      <w:tr w:rsidR="00B92467" w:rsidRPr="00784132" w14:paraId="3E15584D" w14:textId="77777777" w:rsidTr="00B92467">
        <w:trPr>
          <w:trHeight w:val="952"/>
        </w:trPr>
        <w:tc>
          <w:tcPr>
            <w:tcW w:w="4254" w:type="dxa"/>
            <w:gridSpan w:val="2"/>
          </w:tcPr>
          <w:p w14:paraId="325472A1" w14:textId="77777777" w:rsidR="00B92467" w:rsidRPr="00784132" w:rsidRDefault="00B92467" w:rsidP="00B92467">
            <w:pPr>
              <w:rPr>
                <w:sz w:val="20"/>
                <w:szCs w:val="20"/>
              </w:rPr>
            </w:pPr>
            <w:r w:rsidRPr="00784132">
              <w:rPr>
                <w:sz w:val="20"/>
                <w:szCs w:val="20"/>
              </w:rPr>
              <w:t xml:space="preserve">Título: La influencia de figuras pedagógicas destacaras en los modos de actuación profesional.      </w:t>
            </w:r>
          </w:p>
          <w:p w14:paraId="6CBE5AE2" w14:textId="77777777" w:rsidR="00B92467" w:rsidRPr="00784132" w:rsidRDefault="00B92467" w:rsidP="00B92467">
            <w:pPr>
              <w:rPr>
                <w:sz w:val="20"/>
                <w:szCs w:val="20"/>
              </w:rPr>
            </w:pPr>
            <w:r w:rsidRPr="00784132">
              <w:rPr>
                <w:sz w:val="20"/>
                <w:szCs w:val="20"/>
              </w:rPr>
              <w:t>Inicio: marzo             Termina: abril</w:t>
            </w:r>
          </w:p>
        </w:tc>
        <w:tc>
          <w:tcPr>
            <w:tcW w:w="5386" w:type="dxa"/>
            <w:gridSpan w:val="3"/>
          </w:tcPr>
          <w:p w14:paraId="5DB18C7B" w14:textId="77777777" w:rsidR="00B92467" w:rsidRPr="00784132" w:rsidRDefault="00B92467" w:rsidP="00B92467">
            <w:pPr>
              <w:rPr>
                <w:sz w:val="20"/>
                <w:szCs w:val="20"/>
              </w:rPr>
            </w:pPr>
            <w:r w:rsidRPr="00784132">
              <w:rPr>
                <w:sz w:val="20"/>
                <w:szCs w:val="20"/>
              </w:rPr>
              <w:t xml:space="preserve">Profesor o coordinador </w:t>
            </w:r>
          </w:p>
          <w:p w14:paraId="7F67389A" w14:textId="77777777" w:rsidR="00B92467" w:rsidRPr="00784132" w:rsidRDefault="00B92467" w:rsidP="00B92467">
            <w:pPr>
              <w:rPr>
                <w:sz w:val="20"/>
                <w:szCs w:val="20"/>
              </w:rPr>
            </w:pPr>
            <w:r w:rsidRPr="00784132">
              <w:rPr>
                <w:sz w:val="20"/>
                <w:szCs w:val="20"/>
              </w:rPr>
              <w:t>Dr. Maribel Rodríguez Núñez. Prof. Titular</w:t>
            </w:r>
          </w:p>
          <w:p w14:paraId="35F357B1" w14:textId="77777777" w:rsidR="00B92467" w:rsidRPr="00784132" w:rsidRDefault="00B92467" w:rsidP="00B92467">
            <w:pPr>
              <w:rPr>
                <w:sz w:val="20"/>
                <w:szCs w:val="20"/>
              </w:rPr>
            </w:pPr>
            <w:r w:rsidRPr="00784132">
              <w:rPr>
                <w:sz w:val="20"/>
                <w:szCs w:val="20"/>
              </w:rPr>
              <w:t xml:space="preserve">E-mail: </w:t>
            </w:r>
            <w:hyperlink r:id="rId38" w:history="1">
              <w:r w:rsidRPr="00784132">
                <w:rPr>
                  <w:color w:val="0563C1" w:themeColor="hyperlink"/>
                  <w:sz w:val="20"/>
                  <w:szCs w:val="20"/>
                  <w:u w:val="single"/>
                </w:rPr>
                <w:t>maribelrn@uo.educ.cu</w:t>
              </w:r>
            </w:hyperlink>
          </w:p>
          <w:p w14:paraId="537802EE" w14:textId="77777777" w:rsidR="00B92467" w:rsidRPr="00784132" w:rsidRDefault="00B92467" w:rsidP="00B92467">
            <w:pPr>
              <w:rPr>
                <w:sz w:val="20"/>
                <w:szCs w:val="20"/>
              </w:rPr>
            </w:pPr>
          </w:p>
        </w:tc>
      </w:tr>
      <w:tr w:rsidR="00B92467" w:rsidRPr="00784132" w14:paraId="3965D864" w14:textId="77777777" w:rsidTr="00B92467">
        <w:trPr>
          <w:trHeight w:val="501"/>
        </w:trPr>
        <w:tc>
          <w:tcPr>
            <w:tcW w:w="9640" w:type="dxa"/>
            <w:gridSpan w:val="5"/>
          </w:tcPr>
          <w:p w14:paraId="53E954C4" w14:textId="77777777" w:rsidR="00B92467" w:rsidRPr="00784132" w:rsidRDefault="00B92467" w:rsidP="00B92467">
            <w:pPr>
              <w:rPr>
                <w:sz w:val="20"/>
                <w:szCs w:val="20"/>
              </w:rPr>
            </w:pPr>
            <w:r w:rsidRPr="00784132">
              <w:rPr>
                <w:sz w:val="20"/>
                <w:szCs w:val="20"/>
              </w:rPr>
              <w:t xml:space="preserve">Objetivo General: Analizar las influencias de figuras pedagógicas destacadas y su contribución a la formación y desarrollo de modos de actuación profesional.    </w:t>
            </w:r>
          </w:p>
        </w:tc>
      </w:tr>
      <w:tr w:rsidR="00B92467" w:rsidRPr="00784132" w14:paraId="78B9DED2" w14:textId="77777777" w:rsidTr="00B92467">
        <w:trPr>
          <w:trHeight w:val="835"/>
        </w:trPr>
        <w:tc>
          <w:tcPr>
            <w:tcW w:w="9640" w:type="dxa"/>
            <w:gridSpan w:val="5"/>
          </w:tcPr>
          <w:p w14:paraId="132B5178" w14:textId="77777777" w:rsidR="00B92467" w:rsidRPr="00784132" w:rsidRDefault="00B92467" w:rsidP="00B92467">
            <w:pPr>
              <w:jc w:val="both"/>
              <w:rPr>
                <w:sz w:val="20"/>
                <w:szCs w:val="20"/>
              </w:rPr>
            </w:pPr>
            <w:r w:rsidRPr="00784132">
              <w:rPr>
                <w:sz w:val="20"/>
                <w:szCs w:val="20"/>
              </w:rPr>
              <w:t xml:space="preserve">Breve descripción de su contenido en síntesis: </w:t>
            </w:r>
          </w:p>
          <w:p w14:paraId="7FE11399" w14:textId="77777777" w:rsidR="00B92467" w:rsidRPr="00784132" w:rsidRDefault="00B92467" w:rsidP="00B92467">
            <w:pPr>
              <w:jc w:val="both"/>
              <w:rPr>
                <w:sz w:val="20"/>
                <w:szCs w:val="20"/>
              </w:rPr>
            </w:pPr>
            <w:r w:rsidRPr="00784132">
              <w:rPr>
                <w:sz w:val="20"/>
                <w:szCs w:val="20"/>
              </w:rPr>
              <w:t xml:space="preserve">El curso de entrenamiento lo recibirán docentes, instructores de arte y especialistas de instituciones culturales del territorio santigüero. El curso amplia los conocimientos respecto a temas relacionados con la investigación histórica.     </w:t>
            </w:r>
          </w:p>
        </w:tc>
      </w:tr>
      <w:tr w:rsidR="00B92467" w:rsidRPr="00784132" w14:paraId="340B5B56" w14:textId="77777777" w:rsidTr="00B92467">
        <w:trPr>
          <w:trHeight w:val="603"/>
        </w:trPr>
        <w:tc>
          <w:tcPr>
            <w:tcW w:w="4316" w:type="dxa"/>
            <w:gridSpan w:val="3"/>
          </w:tcPr>
          <w:p w14:paraId="0DA62371" w14:textId="77777777" w:rsidR="00B92467" w:rsidRPr="00784132" w:rsidRDefault="00B92467" w:rsidP="00B92467">
            <w:pPr>
              <w:rPr>
                <w:sz w:val="20"/>
                <w:szCs w:val="20"/>
              </w:rPr>
            </w:pPr>
            <w:r w:rsidRPr="00784132">
              <w:rPr>
                <w:sz w:val="20"/>
                <w:szCs w:val="20"/>
              </w:rPr>
              <w:t>Solicitado por: (Organismos que lo solicitan o usuarios)</w:t>
            </w:r>
          </w:p>
          <w:p w14:paraId="39AA50FC" w14:textId="77777777" w:rsidR="00B92467" w:rsidRPr="00784132" w:rsidRDefault="00B92467" w:rsidP="00B92467">
            <w:pPr>
              <w:rPr>
                <w:sz w:val="20"/>
                <w:szCs w:val="20"/>
              </w:rPr>
            </w:pPr>
            <w:r w:rsidRPr="00784132">
              <w:rPr>
                <w:sz w:val="20"/>
                <w:szCs w:val="20"/>
              </w:rPr>
              <w:t>MINED</w:t>
            </w:r>
          </w:p>
        </w:tc>
        <w:tc>
          <w:tcPr>
            <w:tcW w:w="5324" w:type="dxa"/>
            <w:gridSpan w:val="2"/>
          </w:tcPr>
          <w:p w14:paraId="55F1B075"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1C0F2D40" w14:textId="77777777" w:rsidTr="00B92467">
        <w:trPr>
          <w:trHeight w:val="981"/>
        </w:trPr>
        <w:tc>
          <w:tcPr>
            <w:tcW w:w="4316" w:type="dxa"/>
            <w:gridSpan w:val="3"/>
          </w:tcPr>
          <w:p w14:paraId="32BBBC1F" w14:textId="77777777" w:rsidR="00B92467" w:rsidRPr="00784132" w:rsidRDefault="00B92467" w:rsidP="00B92467">
            <w:pPr>
              <w:tabs>
                <w:tab w:val="center" w:pos="4139"/>
              </w:tabs>
              <w:rPr>
                <w:sz w:val="20"/>
                <w:szCs w:val="20"/>
              </w:rPr>
            </w:pPr>
            <w:r w:rsidRPr="00784132">
              <w:rPr>
                <w:sz w:val="20"/>
                <w:szCs w:val="20"/>
              </w:rPr>
              <w:t>Responde a prioridades          si ____  no X</w:t>
            </w:r>
          </w:p>
          <w:p w14:paraId="672CCED8"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3D082FA7" w14:textId="77777777" w:rsidR="00B92467" w:rsidRPr="00784132" w:rsidRDefault="00B92467" w:rsidP="00B92467">
            <w:pPr>
              <w:tabs>
                <w:tab w:val="center" w:pos="4139"/>
              </w:tabs>
              <w:rPr>
                <w:sz w:val="20"/>
                <w:szCs w:val="20"/>
              </w:rPr>
            </w:pPr>
            <w:r w:rsidRPr="00784132">
              <w:rPr>
                <w:sz w:val="20"/>
                <w:szCs w:val="20"/>
              </w:rPr>
              <w:t>Vinculado a proyecto:    si ___  no X</w:t>
            </w:r>
          </w:p>
          <w:p w14:paraId="7E18E4D1" w14:textId="77777777" w:rsidR="00B92467" w:rsidRPr="00784132" w:rsidRDefault="00B92467" w:rsidP="00B92467">
            <w:pPr>
              <w:rPr>
                <w:sz w:val="20"/>
                <w:szCs w:val="20"/>
              </w:rPr>
            </w:pPr>
            <w:r w:rsidRPr="00784132">
              <w:rPr>
                <w:sz w:val="20"/>
                <w:szCs w:val="20"/>
              </w:rPr>
              <w:t xml:space="preserve">Tipo de proyecto y nombre. </w:t>
            </w:r>
          </w:p>
        </w:tc>
      </w:tr>
    </w:tbl>
    <w:p w14:paraId="0D47A587" w14:textId="77777777" w:rsidR="00012675" w:rsidRPr="00784132" w:rsidRDefault="00012675" w:rsidP="00012675">
      <w:pPr>
        <w:rPr>
          <w:sz w:val="20"/>
          <w:szCs w:val="20"/>
        </w:rPr>
      </w:pPr>
    </w:p>
    <w:p w14:paraId="10A5E524" w14:textId="77777777" w:rsidR="00012675" w:rsidRPr="00784132" w:rsidRDefault="00012675" w:rsidP="00012675">
      <w:pPr>
        <w:rPr>
          <w:sz w:val="20"/>
          <w:szCs w:val="20"/>
        </w:rPr>
      </w:pPr>
    </w:p>
    <w:p w14:paraId="4754594A" w14:textId="77777777" w:rsidR="00012675" w:rsidRPr="00784132" w:rsidRDefault="00012675" w:rsidP="00012675">
      <w:pPr>
        <w:rPr>
          <w:sz w:val="20"/>
          <w:szCs w:val="20"/>
        </w:rPr>
      </w:pPr>
    </w:p>
    <w:tbl>
      <w:tblPr>
        <w:tblStyle w:val="Tablaconcuadrcula"/>
        <w:tblpPr w:leftFromText="141" w:rightFromText="141" w:vertAnchor="page" w:horzAnchor="margin" w:tblpXSpec="center" w:tblpY="7621"/>
        <w:tblW w:w="9640" w:type="dxa"/>
        <w:tblLook w:val="04A0" w:firstRow="1" w:lastRow="0" w:firstColumn="1" w:lastColumn="0" w:noHBand="0" w:noVBand="1"/>
      </w:tblPr>
      <w:tblGrid>
        <w:gridCol w:w="1721"/>
        <w:gridCol w:w="2533"/>
        <w:gridCol w:w="62"/>
        <w:gridCol w:w="1620"/>
        <w:gridCol w:w="3704"/>
      </w:tblGrid>
      <w:tr w:rsidR="00B92467" w:rsidRPr="00784132" w14:paraId="53031726" w14:textId="77777777" w:rsidTr="00B92467">
        <w:trPr>
          <w:trHeight w:val="417"/>
        </w:trPr>
        <w:tc>
          <w:tcPr>
            <w:tcW w:w="1721" w:type="dxa"/>
          </w:tcPr>
          <w:p w14:paraId="09F2431A" w14:textId="77777777" w:rsidR="00B92467" w:rsidRPr="00784132" w:rsidRDefault="00B92467" w:rsidP="00B92467">
            <w:pPr>
              <w:rPr>
                <w:sz w:val="20"/>
                <w:szCs w:val="20"/>
              </w:rPr>
            </w:pPr>
            <w:r w:rsidRPr="00784132">
              <w:rPr>
                <w:sz w:val="20"/>
                <w:szCs w:val="20"/>
              </w:rPr>
              <w:t>Área: FCE</w:t>
            </w:r>
          </w:p>
        </w:tc>
        <w:tc>
          <w:tcPr>
            <w:tcW w:w="2533" w:type="dxa"/>
          </w:tcPr>
          <w:p w14:paraId="2E050068" w14:textId="77777777" w:rsidR="00B92467" w:rsidRPr="00784132" w:rsidRDefault="00B92467" w:rsidP="00B92467">
            <w:pPr>
              <w:rPr>
                <w:sz w:val="20"/>
                <w:szCs w:val="20"/>
              </w:rPr>
            </w:pPr>
            <w:r w:rsidRPr="00784132">
              <w:rPr>
                <w:sz w:val="20"/>
                <w:szCs w:val="20"/>
              </w:rPr>
              <w:t>Teléfono:</w:t>
            </w:r>
          </w:p>
          <w:p w14:paraId="10ED65F5" w14:textId="77777777" w:rsidR="00B92467" w:rsidRPr="00784132" w:rsidRDefault="00B92467" w:rsidP="00B92467">
            <w:pPr>
              <w:rPr>
                <w:color w:val="000000"/>
                <w:sz w:val="20"/>
                <w:szCs w:val="20"/>
              </w:rPr>
            </w:pPr>
            <w:r w:rsidRPr="00784132">
              <w:rPr>
                <w:color w:val="000000"/>
                <w:sz w:val="20"/>
                <w:szCs w:val="20"/>
              </w:rPr>
              <w:t>Fijo: 22-626830</w:t>
            </w:r>
          </w:p>
          <w:p w14:paraId="7E6D291D" w14:textId="77777777" w:rsidR="00B92467" w:rsidRPr="00784132" w:rsidRDefault="00B92467" w:rsidP="00B92467">
            <w:pPr>
              <w:rPr>
                <w:sz w:val="20"/>
                <w:szCs w:val="20"/>
              </w:rPr>
            </w:pPr>
            <w:r w:rsidRPr="00784132">
              <w:rPr>
                <w:color w:val="000000"/>
                <w:sz w:val="20"/>
                <w:szCs w:val="20"/>
              </w:rPr>
              <w:t>Móvil: 54075723</w:t>
            </w:r>
          </w:p>
        </w:tc>
        <w:tc>
          <w:tcPr>
            <w:tcW w:w="1682" w:type="dxa"/>
            <w:gridSpan w:val="2"/>
          </w:tcPr>
          <w:p w14:paraId="3CCF37D2" w14:textId="77777777" w:rsidR="00B92467" w:rsidRPr="00784132" w:rsidRDefault="00B92467" w:rsidP="00B92467">
            <w:pPr>
              <w:rPr>
                <w:sz w:val="20"/>
                <w:szCs w:val="20"/>
              </w:rPr>
            </w:pPr>
            <w:r w:rsidRPr="00784132">
              <w:rPr>
                <w:sz w:val="20"/>
                <w:szCs w:val="20"/>
              </w:rPr>
              <w:t>Tipo de Posgrado</w:t>
            </w:r>
          </w:p>
          <w:p w14:paraId="749D378C" w14:textId="77777777" w:rsidR="00B92467" w:rsidRPr="00784132" w:rsidRDefault="00B92467" w:rsidP="00B92467">
            <w:pPr>
              <w:rPr>
                <w:sz w:val="20"/>
                <w:szCs w:val="20"/>
              </w:rPr>
            </w:pPr>
          </w:p>
        </w:tc>
        <w:tc>
          <w:tcPr>
            <w:tcW w:w="3704" w:type="dxa"/>
          </w:tcPr>
          <w:p w14:paraId="4E68E1E8"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PG-FCE-E- 21</w:t>
            </w:r>
          </w:p>
          <w:p w14:paraId="28AF586D" w14:textId="77777777" w:rsidR="00B92467" w:rsidRPr="00784132" w:rsidRDefault="00B92467" w:rsidP="00B92467">
            <w:pPr>
              <w:rPr>
                <w:sz w:val="20"/>
                <w:szCs w:val="20"/>
              </w:rPr>
            </w:pPr>
          </w:p>
          <w:p w14:paraId="69E00A96" w14:textId="77777777" w:rsidR="00B92467" w:rsidRPr="00784132" w:rsidRDefault="00B92467" w:rsidP="00B92467">
            <w:pPr>
              <w:rPr>
                <w:sz w:val="20"/>
                <w:szCs w:val="20"/>
              </w:rPr>
            </w:pPr>
            <w:r w:rsidRPr="00784132">
              <w:rPr>
                <w:sz w:val="20"/>
                <w:szCs w:val="20"/>
              </w:rPr>
              <w:t>Horas:30             Créditos: 1</w:t>
            </w:r>
          </w:p>
        </w:tc>
      </w:tr>
      <w:tr w:rsidR="00B92467" w:rsidRPr="00784132" w14:paraId="45BCE6CB" w14:textId="77777777" w:rsidTr="00B92467">
        <w:trPr>
          <w:trHeight w:val="397"/>
        </w:trPr>
        <w:tc>
          <w:tcPr>
            <w:tcW w:w="4254" w:type="dxa"/>
            <w:gridSpan w:val="2"/>
          </w:tcPr>
          <w:p w14:paraId="389BF3E8" w14:textId="77777777" w:rsidR="00B92467" w:rsidRPr="00784132" w:rsidRDefault="00B92467" w:rsidP="00B92467">
            <w:pPr>
              <w:rPr>
                <w:sz w:val="20"/>
                <w:szCs w:val="20"/>
              </w:rPr>
            </w:pPr>
            <w:r w:rsidRPr="00784132">
              <w:rPr>
                <w:sz w:val="20"/>
                <w:szCs w:val="20"/>
              </w:rPr>
              <w:t xml:space="preserve">Título: La formación profesional desde la práctica pedagógica.  </w:t>
            </w:r>
          </w:p>
          <w:p w14:paraId="51E8E2B9" w14:textId="77777777" w:rsidR="00B92467" w:rsidRPr="00784132" w:rsidRDefault="00B92467" w:rsidP="00B92467">
            <w:pPr>
              <w:rPr>
                <w:sz w:val="20"/>
                <w:szCs w:val="20"/>
              </w:rPr>
            </w:pPr>
            <w:r w:rsidRPr="00784132">
              <w:rPr>
                <w:sz w:val="20"/>
                <w:szCs w:val="20"/>
              </w:rPr>
              <w:t>Inicio: junio           Termina: julio</w:t>
            </w:r>
          </w:p>
        </w:tc>
        <w:tc>
          <w:tcPr>
            <w:tcW w:w="5386" w:type="dxa"/>
            <w:gridSpan w:val="3"/>
          </w:tcPr>
          <w:p w14:paraId="6E4EAC12" w14:textId="77777777" w:rsidR="00B92467" w:rsidRPr="00784132" w:rsidRDefault="00B92467" w:rsidP="00B92467">
            <w:pPr>
              <w:rPr>
                <w:sz w:val="20"/>
                <w:szCs w:val="20"/>
              </w:rPr>
            </w:pPr>
            <w:r w:rsidRPr="00784132">
              <w:rPr>
                <w:sz w:val="20"/>
                <w:szCs w:val="20"/>
              </w:rPr>
              <w:t>Profesor o coordinador MSc. Milagros Gutiérrez Sánchez. Prof. Auxiliar</w:t>
            </w:r>
          </w:p>
          <w:p w14:paraId="5B2C18B6" w14:textId="77777777" w:rsidR="00B92467" w:rsidRPr="00784132" w:rsidRDefault="00B92467" w:rsidP="00B92467">
            <w:pPr>
              <w:rPr>
                <w:sz w:val="20"/>
                <w:szCs w:val="20"/>
              </w:rPr>
            </w:pPr>
            <w:r w:rsidRPr="00784132">
              <w:rPr>
                <w:sz w:val="20"/>
                <w:szCs w:val="20"/>
              </w:rPr>
              <w:t xml:space="preserve">E-mail: </w:t>
            </w:r>
            <w:hyperlink r:id="rId39" w:history="1">
              <w:r w:rsidRPr="00784132">
                <w:rPr>
                  <w:color w:val="0563C1" w:themeColor="hyperlink"/>
                  <w:sz w:val="20"/>
                  <w:szCs w:val="20"/>
                  <w:u w:val="single"/>
                </w:rPr>
                <w:t>milagros.gutierrez@uo.educ.cu</w:t>
              </w:r>
            </w:hyperlink>
          </w:p>
        </w:tc>
      </w:tr>
      <w:tr w:rsidR="00B92467" w:rsidRPr="00784132" w14:paraId="35CAE397" w14:textId="77777777" w:rsidTr="00B92467">
        <w:trPr>
          <w:trHeight w:val="442"/>
        </w:trPr>
        <w:tc>
          <w:tcPr>
            <w:tcW w:w="9640" w:type="dxa"/>
            <w:gridSpan w:val="5"/>
          </w:tcPr>
          <w:p w14:paraId="7AEECA11" w14:textId="77777777" w:rsidR="00B92467" w:rsidRPr="00784132" w:rsidRDefault="00B92467" w:rsidP="00B92467">
            <w:pPr>
              <w:rPr>
                <w:sz w:val="20"/>
                <w:szCs w:val="20"/>
              </w:rPr>
            </w:pPr>
            <w:r w:rsidRPr="00784132">
              <w:rPr>
                <w:sz w:val="20"/>
                <w:szCs w:val="20"/>
              </w:rPr>
              <w:t xml:space="preserve">Objetivo General: Argumentar la formación profesional desde la práctica pedagógica de los estudiantes de carreras pedagógicas.   </w:t>
            </w:r>
          </w:p>
        </w:tc>
      </w:tr>
      <w:tr w:rsidR="00B92467" w:rsidRPr="00784132" w14:paraId="06ABF831" w14:textId="77777777" w:rsidTr="00B92467">
        <w:trPr>
          <w:trHeight w:val="702"/>
        </w:trPr>
        <w:tc>
          <w:tcPr>
            <w:tcW w:w="9640" w:type="dxa"/>
            <w:gridSpan w:val="5"/>
          </w:tcPr>
          <w:p w14:paraId="4389E39C" w14:textId="77777777" w:rsidR="00B92467" w:rsidRPr="00784132" w:rsidRDefault="00B92467" w:rsidP="00B92467">
            <w:pPr>
              <w:jc w:val="both"/>
              <w:rPr>
                <w:sz w:val="20"/>
                <w:szCs w:val="20"/>
              </w:rPr>
            </w:pPr>
            <w:r w:rsidRPr="00784132">
              <w:rPr>
                <w:sz w:val="20"/>
                <w:szCs w:val="20"/>
              </w:rPr>
              <w:t xml:space="preserve">Breve descripción de su contenido en síntesis: </w:t>
            </w:r>
          </w:p>
          <w:p w14:paraId="1BEDA3A7" w14:textId="77777777" w:rsidR="00B92467" w:rsidRPr="00784132" w:rsidRDefault="00B92467" w:rsidP="00B92467">
            <w:pPr>
              <w:jc w:val="both"/>
              <w:rPr>
                <w:sz w:val="20"/>
                <w:szCs w:val="20"/>
              </w:rPr>
            </w:pPr>
            <w:r w:rsidRPr="00784132">
              <w:rPr>
                <w:sz w:val="20"/>
                <w:szCs w:val="20"/>
              </w:rPr>
              <w:t>El curso de entrenamiento brinda nuevos conocimiento sobre figuras pedagógicas, en función de la orientación profesional pedagógica de los estudiantes en formación.</w:t>
            </w:r>
          </w:p>
        </w:tc>
      </w:tr>
      <w:tr w:rsidR="00B92467" w:rsidRPr="00784132" w14:paraId="7F724C61" w14:textId="77777777" w:rsidTr="00B92467">
        <w:trPr>
          <w:trHeight w:val="603"/>
        </w:trPr>
        <w:tc>
          <w:tcPr>
            <w:tcW w:w="4316" w:type="dxa"/>
            <w:gridSpan w:val="3"/>
          </w:tcPr>
          <w:p w14:paraId="0E5D1DF6" w14:textId="77777777" w:rsidR="00B92467" w:rsidRPr="00784132" w:rsidRDefault="00B92467" w:rsidP="00B92467">
            <w:pPr>
              <w:rPr>
                <w:sz w:val="20"/>
                <w:szCs w:val="20"/>
              </w:rPr>
            </w:pPr>
            <w:r w:rsidRPr="00784132">
              <w:rPr>
                <w:sz w:val="20"/>
                <w:szCs w:val="20"/>
              </w:rPr>
              <w:t>Solicitado por: (Organismos que lo solicitan o usuarios)</w:t>
            </w:r>
          </w:p>
        </w:tc>
        <w:tc>
          <w:tcPr>
            <w:tcW w:w="5324" w:type="dxa"/>
            <w:gridSpan w:val="2"/>
          </w:tcPr>
          <w:p w14:paraId="255315A6"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79EA55F7" w14:textId="77777777" w:rsidTr="00B92467">
        <w:trPr>
          <w:trHeight w:val="981"/>
        </w:trPr>
        <w:tc>
          <w:tcPr>
            <w:tcW w:w="4316" w:type="dxa"/>
            <w:gridSpan w:val="3"/>
          </w:tcPr>
          <w:p w14:paraId="5EE92597" w14:textId="77777777" w:rsidR="00B92467" w:rsidRPr="00784132" w:rsidRDefault="00B92467" w:rsidP="00B92467">
            <w:pPr>
              <w:tabs>
                <w:tab w:val="center" w:pos="4139"/>
              </w:tabs>
              <w:rPr>
                <w:sz w:val="20"/>
                <w:szCs w:val="20"/>
              </w:rPr>
            </w:pPr>
            <w:r w:rsidRPr="00784132">
              <w:rPr>
                <w:sz w:val="20"/>
                <w:szCs w:val="20"/>
              </w:rPr>
              <w:t>Responde a prioridades          si X  no___</w:t>
            </w:r>
          </w:p>
          <w:p w14:paraId="3153F18A"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7C66133F" w14:textId="77777777" w:rsidR="00B92467" w:rsidRPr="00784132" w:rsidRDefault="00B92467" w:rsidP="00B92467">
            <w:pPr>
              <w:tabs>
                <w:tab w:val="center" w:pos="4139"/>
              </w:tabs>
              <w:rPr>
                <w:sz w:val="20"/>
                <w:szCs w:val="20"/>
              </w:rPr>
            </w:pPr>
            <w:r w:rsidRPr="00784132">
              <w:rPr>
                <w:sz w:val="20"/>
                <w:szCs w:val="20"/>
              </w:rPr>
              <w:t>Vinculado a proyecto:    si ___  noX</w:t>
            </w:r>
          </w:p>
          <w:p w14:paraId="72FD491A" w14:textId="77777777" w:rsidR="00B92467" w:rsidRPr="00784132" w:rsidRDefault="00B92467" w:rsidP="00B92467">
            <w:pPr>
              <w:rPr>
                <w:sz w:val="20"/>
                <w:szCs w:val="20"/>
              </w:rPr>
            </w:pPr>
            <w:r w:rsidRPr="00784132">
              <w:rPr>
                <w:sz w:val="20"/>
                <w:szCs w:val="20"/>
              </w:rPr>
              <w:t xml:space="preserve">Tipo de proyecto y nombre. </w:t>
            </w:r>
          </w:p>
        </w:tc>
      </w:tr>
    </w:tbl>
    <w:p w14:paraId="2DF0D7BF" w14:textId="77777777" w:rsidR="00012675" w:rsidRPr="00784132" w:rsidRDefault="00012675" w:rsidP="00012675">
      <w:pPr>
        <w:rPr>
          <w:sz w:val="20"/>
          <w:szCs w:val="20"/>
        </w:rPr>
      </w:pPr>
    </w:p>
    <w:p w14:paraId="0B918D56" w14:textId="77777777" w:rsidR="00012675" w:rsidRPr="00784132" w:rsidRDefault="00012675" w:rsidP="00012675">
      <w:pPr>
        <w:rPr>
          <w:sz w:val="20"/>
          <w:szCs w:val="20"/>
        </w:rPr>
      </w:pPr>
      <w:r w:rsidRPr="00784132">
        <w:rPr>
          <w:sz w:val="20"/>
          <w:szCs w:val="20"/>
        </w:rPr>
        <w:br w:type="page"/>
      </w:r>
    </w:p>
    <w:p w14:paraId="69E7D2A3" w14:textId="77777777" w:rsidR="00012675" w:rsidRPr="00784132" w:rsidRDefault="00012675" w:rsidP="00012675">
      <w:pPr>
        <w:ind w:firstLine="708"/>
        <w:rPr>
          <w:sz w:val="20"/>
          <w:szCs w:val="20"/>
        </w:rPr>
      </w:pPr>
    </w:p>
    <w:tbl>
      <w:tblPr>
        <w:tblStyle w:val="Tablaconcuadrcula"/>
        <w:tblpPr w:leftFromText="141" w:rightFromText="141" w:vertAnchor="page" w:horzAnchor="margin" w:tblpXSpec="center" w:tblpY="1231"/>
        <w:tblW w:w="9640" w:type="dxa"/>
        <w:tblLook w:val="04A0" w:firstRow="1" w:lastRow="0" w:firstColumn="1" w:lastColumn="0" w:noHBand="0" w:noVBand="1"/>
      </w:tblPr>
      <w:tblGrid>
        <w:gridCol w:w="1721"/>
        <w:gridCol w:w="2533"/>
        <w:gridCol w:w="62"/>
        <w:gridCol w:w="1620"/>
        <w:gridCol w:w="3704"/>
      </w:tblGrid>
      <w:tr w:rsidR="00B92467" w:rsidRPr="00784132" w14:paraId="28F5FF1D" w14:textId="77777777" w:rsidTr="00B92467">
        <w:trPr>
          <w:trHeight w:val="417"/>
        </w:trPr>
        <w:tc>
          <w:tcPr>
            <w:tcW w:w="1721" w:type="dxa"/>
          </w:tcPr>
          <w:p w14:paraId="7D88B278" w14:textId="77777777" w:rsidR="00B92467" w:rsidRPr="00784132" w:rsidRDefault="00B92467" w:rsidP="00B92467">
            <w:pPr>
              <w:rPr>
                <w:sz w:val="20"/>
                <w:szCs w:val="20"/>
              </w:rPr>
            </w:pPr>
            <w:r w:rsidRPr="00784132">
              <w:rPr>
                <w:sz w:val="20"/>
                <w:szCs w:val="20"/>
              </w:rPr>
              <w:t>Área: FCE</w:t>
            </w:r>
          </w:p>
        </w:tc>
        <w:tc>
          <w:tcPr>
            <w:tcW w:w="2533" w:type="dxa"/>
          </w:tcPr>
          <w:p w14:paraId="00339E15" w14:textId="77777777" w:rsidR="00B92467" w:rsidRPr="00784132" w:rsidRDefault="00B92467" w:rsidP="00B92467">
            <w:pPr>
              <w:rPr>
                <w:sz w:val="20"/>
                <w:szCs w:val="20"/>
              </w:rPr>
            </w:pPr>
            <w:r w:rsidRPr="00784132">
              <w:rPr>
                <w:sz w:val="20"/>
                <w:szCs w:val="20"/>
              </w:rPr>
              <w:t>Teléfono:</w:t>
            </w:r>
          </w:p>
          <w:p w14:paraId="5744421A" w14:textId="77777777" w:rsidR="00B92467" w:rsidRPr="00784132" w:rsidRDefault="00B92467" w:rsidP="00B92467">
            <w:pPr>
              <w:rPr>
                <w:sz w:val="20"/>
                <w:szCs w:val="20"/>
              </w:rPr>
            </w:pPr>
            <w:r w:rsidRPr="00784132">
              <w:rPr>
                <w:rFonts w:cs="Arial"/>
                <w:color w:val="000000"/>
                <w:sz w:val="20"/>
                <w:szCs w:val="20"/>
              </w:rPr>
              <w:t>Fijo: 22-672632</w:t>
            </w:r>
          </w:p>
        </w:tc>
        <w:tc>
          <w:tcPr>
            <w:tcW w:w="1682" w:type="dxa"/>
            <w:gridSpan w:val="2"/>
          </w:tcPr>
          <w:p w14:paraId="70A8BB4E" w14:textId="77777777" w:rsidR="00B92467" w:rsidRPr="00784132" w:rsidRDefault="00B92467" w:rsidP="00B92467">
            <w:pPr>
              <w:rPr>
                <w:sz w:val="20"/>
                <w:szCs w:val="20"/>
              </w:rPr>
            </w:pPr>
            <w:r w:rsidRPr="00784132">
              <w:rPr>
                <w:sz w:val="20"/>
                <w:szCs w:val="20"/>
              </w:rPr>
              <w:t>Tipo de Posgrado</w:t>
            </w:r>
          </w:p>
          <w:p w14:paraId="1426A217" w14:textId="77777777" w:rsidR="00B92467" w:rsidRPr="00784132" w:rsidRDefault="00B92467" w:rsidP="00B92467">
            <w:pPr>
              <w:rPr>
                <w:sz w:val="20"/>
                <w:szCs w:val="20"/>
              </w:rPr>
            </w:pPr>
            <w:r w:rsidRPr="00784132">
              <w:rPr>
                <w:sz w:val="20"/>
                <w:szCs w:val="20"/>
              </w:rPr>
              <w:t>Entrenamiento</w:t>
            </w:r>
          </w:p>
        </w:tc>
        <w:tc>
          <w:tcPr>
            <w:tcW w:w="3704" w:type="dxa"/>
          </w:tcPr>
          <w:p w14:paraId="2924FE7C"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PG-FCE-E- 22</w:t>
            </w:r>
          </w:p>
          <w:p w14:paraId="0B43A262" w14:textId="77777777" w:rsidR="00B92467" w:rsidRPr="00784132" w:rsidRDefault="00B92467" w:rsidP="00B92467">
            <w:pPr>
              <w:rPr>
                <w:sz w:val="20"/>
                <w:szCs w:val="20"/>
              </w:rPr>
            </w:pPr>
          </w:p>
          <w:p w14:paraId="3CB93A15" w14:textId="77777777" w:rsidR="00B92467" w:rsidRPr="00784132" w:rsidRDefault="00B92467" w:rsidP="00B92467">
            <w:pPr>
              <w:rPr>
                <w:sz w:val="20"/>
                <w:szCs w:val="20"/>
              </w:rPr>
            </w:pPr>
            <w:r w:rsidRPr="00784132">
              <w:rPr>
                <w:sz w:val="20"/>
                <w:szCs w:val="20"/>
              </w:rPr>
              <w:t>Horas: 30            Créditos: 1</w:t>
            </w:r>
          </w:p>
        </w:tc>
      </w:tr>
      <w:tr w:rsidR="00B92467" w:rsidRPr="00784132" w14:paraId="24639C6F" w14:textId="77777777" w:rsidTr="00B92467">
        <w:trPr>
          <w:trHeight w:val="397"/>
        </w:trPr>
        <w:tc>
          <w:tcPr>
            <w:tcW w:w="4254" w:type="dxa"/>
            <w:gridSpan w:val="2"/>
          </w:tcPr>
          <w:p w14:paraId="0048B9F4" w14:textId="77777777" w:rsidR="00B92467" w:rsidRPr="00784132" w:rsidRDefault="00B92467" w:rsidP="00B92467">
            <w:pPr>
              <w:rPr>
                <w:sz w:val="20"/>
                <w:szCs w:val="20"/>
              </w:rPr>
            </w:pPr>
            <w:r w:rsidRPr="00784132">
              <w:rPr>
                <w:sz w:val="20"/>
                <w:szCs w:val="20"/>
              </w:rPr>
              <w:t xml:space="preserve">Título: La educación inclusiva, una mirada desde la educación general.   </w:t>
            </w:r>
          </w:p>
          <w:p w14:paraId="011284E2" w14:textId="77777777" w:rsidR="00B92467" w:rsidRPr="00784132" w:rsidRDefault="00B92467" w:rsidP="00B92467">
            <w:pPr>
              <w:rPr>
                <w:sz w:val="20"/>
                <w:szCs w:val="20"/>
              </w:rPr>
            </w:pPr>
            <w:r w:rsidRPr="00784132">
              <w:rPr>
                <w:sz w:val="20"/>
                <w:szCs w:val="20"/>
              </w:rPr>
              <w:t xml:space="preserve">Inicio: abril             Termina: mayo </w:t>
            </w:r>
          </w:p>
        </w:tc>
        <w:tc>
          <w:tcPr>
            <w:tcW w:w="5386" w:type="dxa"/>
            <w:gridSpan w:val="3"/>
          </w:tcPr>
          <w:p w14:paraId="3E809145" w14:textId="77777777" w:rsidR="00B92467" w:rsidRPr="00784132" w:rsidRDefault="00B92467" w:rsidP="00B92467">
            <w:pPr>
              <w:rPr>
                <w:sz w:val="20"/>
                <w:szCs w:val="20"/>
              </w:rPr>
            </w:pPr>
            <w:r w:rsidRPr="00784132">
              <w:rPr>
                <w:sz w:val="20"/>
                <w:szCs w:val="20"/>
              </w:rPr>
              <w:t xml:space="preserve">Profesor o coordinador </w:t>
            </w:r>
          </w:p>
          <w:p w14:paraId="6551CAA2" w14:textId="77777777" w:rsidR="00B92467" w:rsidRPr="00784132" w:rsidRDefault="00B92467" w:rsidP="00B92467">
            <w:pPr>
              <w:rPr>
                <w:sz w:val="20"/>
                <w:szCs w:val="20"/>
              </w:rPr>
            </w:pPr>
            <w:r w:rsidRPr="00784132">
              <w:rPr>
                <w:sz w:val="20"/>
                <w:szCs w:val="20"/>
              </w:rPr>
              <w:t xml:space="preserve">MSc. Xiomara Silva Matamoros. Prof. Auxiliar </w:t>
            </w:r>
          </w:p>
          <w:p w14:paraId="0DD7A1B7" w14:textId="77777777" w:rsidR="00B92467" w:rsidRPr="00784132" w:rsidRDefault="00B92467" w:rsidP="00B92467">
            <w:pPr>
              <w:rPr>
                <w:sz w:val="20"/>
                <w:szCs w:val="20"/>
              </w:rPr>
            </w:pPr>
            <w:r w:rsidRPr="00784132">
              <w:rPr>
                <w:sz w:val="20"/>
                <w:szCs w:val="20"/>
              </w:rPr>
              <w:t xml:space="preserve">E-mail: </w:t>
            </w:r>
          </w:p>
        </w:tc>
      </w:tr>
      <w:tr w:rsidR="00B92467" w:rsidRPr="00784132" w14:paraId="52C9C500" w14:textId="77777777" w:rsidTr="00B92467">
        <w:trPr>
          <w:trHeight w:val="537"/>
        </w:trPr>
        <w:tc>
          <w:tcPr>
            <w:tcW w:w="9640" w:type="dxa"/>
            <w:gridSpan w:val="5"/>
          </w:tcPr>
          <w:p w14:paraId="1C751595" w14:textId="77777777" w:rsidR="00B92467" w:rsidRPr="00784132" w:rsidRDefault="00B92467" w:rsidP="00B92467">
            <w:pPr>
              <w:rPr>
                <w:sz w:val="20"/>
                <w:szCs w:val="20"/>
              </w:rPr>
            </w:pPr>
            <w:r w:rsidRPr="00784132">
              <w:rPr>
                <w:sz w:val="20"/>
                <w:szCs w:val="20"/>
              </w:rPr>
              <w:t xml:space="preserve">Objetivo General: Brindar asesoramiento teórico y práctico sobre los contenidos de la educación inclusiva para educadores de la enseñanza media general. </w:t>
            </w:r>
          </w:p>
        </w:tc>
      </w:tr>
      <w:tr w:rsidR="00B92467" w:rsidRPr="00784132" w14:paraId="1D925B7A" w14:textId="77777777" w:rsidTr="00B92467">
        <w:trPr>
          <w:trHeight w:val="559"/>
        </w:trPr>
        <w:tc>
          <w:tcPr>
            <w:tcW w:w="9640" w:type="dxa"/>
            <w:gridSpan w:val="5"/>
          </w:tcPr>
          <w:p w14:paraId="219782F8" w14:textId="77777777" w:rsidR="00B92467" w:rsidRPr="00784132" w:rsidRDefault="00B92467" w:rsidP="00B92467">
            <w:pPr>
              <w:jc w:val="both"/>
              <w:rPr>
                <w:sz w:val="20"/>
                <w:szCs w:val="20"/>
              </w:rPr>
            </w:pPr>
            <w:r w:rsidRPr="00784132">
              <w:rPr>
                <w:sz w:val="20"/>
                <w:szCs w:val="20"/>
              </w:rPr>
              <w:t xml:space="preserve">Breve descripción de su contenido en síntesis: </w:t>
            </w:r>
          </w:p>
          <w:p w14:paraId="4C882222" w14:textId="77777777" w:rsidR="00B92467" w:rsidRPr="00784132" w:rsidRDefault="00B92467" w:rsidP="00B92467">
            <w:pPr>
              <w:jc w:val="both"/>
              <w:rPr>
                <w:sz w:val="20"/>
                <w:szCs w:val="20"/>
              </w:rPr>
            </w:pPr>
            <w:r w:rsidRPr="00784132">
              <w:rPr>
                <w:sz w:val="20"/>
                <w:szCs w:val="20"/>
              </w:rPr>
              <w:t xml:space="preserve">Se asume como contenidos básicos los relacionados con la inclusión educativa para los diferentes contextos de actuación. </w:t>
            </w:r>
          </w:p>
        </w:tc>
      </w:tr>
      <w:tr w:rsidR="00B92467" w:rsidRPr="00784132" w14:paraId="2037D8FB" w14:textId="77777777" w:rsidTr="00B92467">
        <w:trPr>
          <w:trHeight w:val="603"/>
        </w:trPr>
        <w:tc>
          <w:tcPr>
            <w:tcW w:w="4316" w:type="dxa"/>
            <w:gridSpan w:val="3"/>
          </w:tcPr>
          <w:p w14:paraId="12CC2B18" w14:textId="77777777" w:rsidR="00B92467" w:rsidRPr="00784132" w:rsidRDefault="00B92467" w:rsidP="00B92467">
            <w:pPr>
              <w:rPr>
                <w:sz w:val="20"/>
                <w:szCs w:val="20"/>
              </w:rPr>
            </w:pPr>
            <w:r w:rsidRPr="00784132">
              <w:rPr>
                <w:sz w:val="20"/>
                <w:szCs w:val="20"/>
              </w:rPr>
              <w:t>Solicitado por: (Organismos que lo solicitan o usuarios)</w:t>
            </w:r>
          </w:p>
          <w:p w14:paraId="3D9DEE0B" w14:textId="77777777" w:rsidR="00B92467" w:rsidRPr="00784132" w:rsidRDefault="00B92467" w:rsidP="00B92467">
            <w:pPr>
              <w:rPr>
                <w:sz w:val="20"/>
                <w:szCs w:val="20"/>
              </w:rPr>
            </w:pPr>
            <w:r w:rsidRPr="00784132">
              <w:rPr>
                <w:sz w:val="20"/>
                <w:szCs w:val="20"/>
              </w:rPr>
              <w:t>MINED</w:t>
            </w:r>
          </w:p>
        </w:tc>
        <w:tc>
          <w:tcPr>
            <w:tcW w:w="5324" w:type="dxa"/>
            <w:gridSpan w:val="2"/>
          </w:tcPr>
          <w:p w14:paraId="6EC1E9EB"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696D68F4" w14:textId="77777777" w:rsidTr="00B92467">
        <w:trPr>
          <w:trHeight w:val="981"/>
        </w:trPr>
        <w:tc>
          <w:tcPr>
            <w:tcW w:w="4316" w:type="dxa"/>
            <w:gridSpan w:val="3"/>
          </w:tcPr>
          <w:p w14:paraId="198BCB5C" w14:textId="77777777" w:rsidR="00B92467" w:rsidRPr="00784132" w:rsidRDefault="00B92467" w:rsidP="00B92467">
            <w:pPr>
              <w:tabs>
                <w:tab w:val="center" w:pos="4139"/>
              </w:tabs>
              <w:rPr>
                <w:sz w:val="20"/>
                <w:szCs w:val="20"/>
              </w:rPr>
            </w:pPr>
            <w:r w:rsidRPr="00784132">
              <w:rPr>
                <w:sz w:val="20"/>
                <w:szCs w:val="20"/>
              </w:rPr>
              <w:t>Responde a prioridades          si X  no___</w:t>
            </w:r>
          </w:p>
          <w:p w14:paraId="2305486A"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1CB7C2A2" w14:textId="77777777" w:rsidR="00B92467" w:rsidRPr="00784132" w:rsidRDefault="00B92467" w:rsidP="00B92467">
            <w:pPr>
              <w:tabs>
                <w:tab w:val="center" w:pos="4139"/>
              </w:tabs>
              <w:rPr>
                <w:sz w:val="20"/>
                <w:szCs w:val="20"/>
              </w:rPr>
            </w:pPr>
            <w:r w:rsidRPr="00784132">
              <w:rPr>
                <w:sz w:val="20"/>
                <w:szCs w:val="20"/>
              </w:rPr>
              <w:t>Vinculado a proyecto:    si ___  no X</w:t>
            </w:r>
          </w:p>
          <w:p w14:paraId="50B27633" w14:textId="77777777" w:rsidR="00B92467" w:rsidRPr="00784132" w:rsidRDefault="00B92467" w:rsidP="00B92467">
            <w:pPr>
              <w:rPr>
                <w:sz w:val="20"/>
                <w:szCs w:val="20"/>
              </w:rPr>
            </w:pPr>
            <w:r w:rsidRPr="00784132">
              <w:rPr>
                <w:sz w:val="20"/>
                <w:szCs w:val="20"/>
              </w:rPr>
              <w:t xml:space="preserve">Tipo de proyecto y nombre. </w:t>
            </w:r>
          </w:p>
        </w:tc>
      </w:tr>
    </w:tbl>
    <w:p w14:paraId="25603E18" w14:textId="77777777" w:rsidR="00012675" w:rsidRPr="00784132" w:rsidRDefault="00012675" w:rsidP="00012675">
      <w:pPr>
        <w:rPr>
          <w:sz w:val="20"/>
          <w:szCs w:val="20"/>
        </w:rPr>
      </w:pPr>
    </w:p>
    <w:p w14:paraId="783AF64F" w14:textId="77777777" w:rsidR="00012675" w:rsidRPr="00784132" w:rsidRDefault="00012675" w:rsidP="00012675">
      <w:pPr>
        <w:rPr>
          <w:sz w:val="20"/>
          <w:szCs w:val="20"/>
        </w:rPr>
      </w:pPr>
    </w:p>
    <w:p w14:paraId="09081B81" w14:textId="77777777" w:rsidR="00012675" w:rsidRPr="00784132" w:rsidRDefault="00012675" w:rsidP="00012675">
      <w:pPr>
        <w:rPr>
          <w:sz w:val="20"/>
          <w:szCs w:val="20"/>
        </w:rPr>
      </w:pPr>
    </w:p>
    <w:p w14:paraId="1713DF6F" w14:textId="77777777" w:rsidR="00012675" w:rsidRPr="00784132" w:rsidRDefault="00012675" w:rsidP="00012675">
      <w:pPr>
        <w:rPr>
          <w:sz w:val="20"/>
          <w:szCs w:val="20"/>
        </w:rPr>
      </w:pPr>
    </w:p>
    <w:tbl>
      <w:tblPr>
        <w:tblStyle w:val="Tablaconcuadrcula"/>
        <w:tblpPr w:leftFromText="141" w:rightFromText="141" w:vertAnchor="page" w:horzAnchor="margin" w:tblpXSpec="center" w:tblpY="7246"/>
        <w:tblW w:w="9640" w:type="dxa"/>
        <w:tblLook w:val="04A0" w:firstRow="1" w:lastRow="0" w:firstColumn="1" w:lastColumn="0" w:noHBand="0" w:noVBand="1"/>
      </w:tblPr>
      <w:tblGrid>
        <w:gridCol w:w="1721"/>
        <w:gridCol w:w="2533"/>
        <w:gridCol w:w="62"/>
        <w:gridCol w:w="1620"/>
        <w:gridCol w:w="3704"/>
      </w:tblGrid>
      <w:tr w:rsidR="00B92467" w:rsidRPr="00784132" w14:paraId="2BADA695" w14:textId="77777777" w:rsidTr="00B92467">
        <w:trPr>
          <w:trHeight w:val="417"/>
        </w:trPr>
        <w:tc>
          <w:tcPr>
            <w:tcW w:w="1721" w:type="dxa"/>
          </w:tcPr>
          <w:p w14:paraId="706F684F" w14:textId="77777777" w:rsidR="00B92467" w:rsidRPr="00784132" w:rsidRDefault="00B92467" w:rsidP="00B92467">
            <w:pPr>
              <w:rPr>
                <w:sz w:val="20"/>
                <w:szCs w:val="20"/>
              </w:rPr>
            </w:pPr>
            <w:r w:rsidRPr="00784132">
              <w:rPr>
                <w:sz w:val="20"/>
                <w:szCs w:val="20"/>
              </w:rPr>
              <w:t>Área: FCE</w:t>
            </w:r>
          </w:p>
        </w:tc>
        <w:tc>
          <w:tcPr>
            <w:tcW w:w="2533" w:type="dxa"/>
          </w:tcPr>
          <w:p w14:paraId="7D01875F" w14:textId="77777777" w:rsidR="00B92467" w:rsidRPr="00784132" w:rsidRDefault="00B92467" w:rsidP="00B92467">
            <w:pPr>
              <w:rPr>
                <w:sz w:val="20"/>
                <w:szCs w:val="20"/>
              </w:rPr>
            </w:pPr>
            <w:r w:rsidRPr="00784132">
              <w:rPr>
                <w:sz w:val="20"/>
                <w:szCs w:val="20"/>
              </w:rPr>
              <w:t>Teléfono:</w:t>
            </w:r>
          </w:p>
          <w:p w14:paraId="3EB33E46" w14:textId="77777777" w:rsidR="00B92467" w:rsidRPr="00784132" w:rsidRDefault="00B92467" w:rsidP="00B92467">
            <w:pPr>
              <w:rPr>
                <w:sz w:val="20"/>
                <w:szCs w:val="20"/>
              </w:rPr>
            </w:pPr>
            <w:r w:rsidRPr="00784132">
              <w:rPr>
                <w:rFonts w:cs="Arial"/>
                <w:color w:val="000000"/>
                <w:sz w:val="20"/>
                <w:szCs w:val="20"/>
              </w:rPr>
              <w:t>Fijo: 22-672632</w:t>
            </w:r>
          </w:p>
        </w:tc>
        <w:tc>
          <w:tcPr>
            <w:tcW w:w="1682" w:type="dxa"/>
            <w:gridSpan w:val="2"/>
          </w:tcPr>
          <w:p w14:paraId="7D68D985" w14:textId="77777777" w:rsidR="00B92467" w:rsidRPr="00784132" w:rsidRDefault="00B92467" w:rsidP="00B92467">
            <w:pPr>
              <w:rPr>
                <w:sz w:val="20"/>
                <w:szCs w:val="20"/>
              </w:rPr>
            </w:pPr>
            <w:r w:rsidRPr="00784132">
              <w:rPr>
                <w:sz w:val="20"/>
                <w:szCs w:val="20"/>
              </w:rPr>
              <w:t>Tipo de Posgrado</w:t>
            </w:r>
          </w:p>
          <w:p w14:paraId="3A6DB835" w14:textId="77777777" w:rsidR="00B92467" w:rsidRPr="00784132" w:rsidRDefault="00B92467" w:rsidP="00B92467">
            <w:pPr>
              <w:rPr>
                <w:sz w:val="20"/>
                <w:szCs w:val="20"/>
              </w:rPr>
            </w:pPr>
            <w:r w:rsidRPr="00784132">
              <w:rPr>
                <w:sz w:val="20"/>
                <w:szCs w:val="20"/>
              </w:rPr>
              <w:t>Entrenamiento</w:t>
            </w:r>
          </w:p>
        </w:tc>
        <w:tc>
          <w:tcPr>
            <w:tcW w:w="3704" w:type="dxa"/>
          </w:tcPr>
          <w:p w14:paraId="1E408A85"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PG-FCE-E- 23</w:t>
            </w:r>
          </w:p>
          <w:p w14:paraId="2D0ECBD0" w14:textId="77777777" w:rsidR="00B92467" w:rsidRPr="00784132" w:rsidRDefault="00B92467" w:rsidP="00B92467">
            <w:pPr>
              <w:rPr>
                <w:sz w:val="20"/>
                <w:szCs w:val="20"/>
              </w:rPr>
            </w:pPr>
            <w:r w:rsidRPr="00784132">
              <w:rPr>
                <w:sz w:val="20"/>
                <w:szCs w:val="20"/>
              </w:rPr>
              <w:t>Horas: 30            Créditos: 1</w:t>
            </w:r>
          </w:p>
        </w:tc>
      </w:tr>
      <w:tr w:rsidR="00B92467" w:rsidRPr="00784132" w14:paraId="0EEE3B8A" w14:textId="77777777" w:rsidTr="00B92467">
        <w:trPr>
          <w:trHeight w:val="397"/>
        </w:trPr>
        <w:tc>
          <w:tcPr>
            <w:tcW w:w="4254" w:type="dxa"/>
            <w:gridSpan w:val="2"/>
          </w:tcPr>
          <w:p w14:paraId="3FDC6890" w14:textId="77777777" w:rsidR="00B92467" w:rsidRPr="00784132" w:rsidRDefault="00B92467" w:rsidP="00B92467">
            <w:pPr>
              <w:rPr>
                <w:sz w:val="20"/>
                <w:szCs w:val="20"/>
              </w:rPr>
            </w:pPr>
            <w:r w:rsidRPr="00784132">
              <w:rPr>
                <w:sz w:val="20"/>
                <w:szCs w:val="20"/>
              </w:rPr>
              <w:t xml:space="preserve">Título: La orientación familiar en función de la educación ciudadana.  </w:t>
            </w:r>
          </w:p>
          <w:p w14:paraId="05A42C44" w14:textId="77777777" w:rsidR="00B92467" w:rsidRPr="00784132" w:rsidRDefault="00B92467" w:rsidP="00B92467">
            <w:pPr>
              <w:rPr>
                <w:sz w:val="20"/>
                <w:szCs w:val="20"/>
              </w:rPr>
            </w:pPr>
          </w:p>
          <w:p w14:paraId="0642D8EA" w14:textId="77777777" w:rsidR="00B92467" w:rsidRPr="00784132" w:rsidRDefault="00B92467" w:rsidP="00B92467">
            <w:pPr>
              <w:rPr>
                <w:sz w:val="20"/>
                <w:szCs w:val="20"/>
              </w:rPr>
            </w:pPr>
            <w:r w:rsidRPr="00784132">
              <w:rPr>
                <w:sz w:val="20"/>
                <w:szCs w:val="20"/>
              </w:rPr>
              <w:t xml:space="preserve">Inicio: mayo             Termina: junio </w:t>
            </w:r>
          </w:p>
        </w:tc>
        <w:tc>
          <w:tcPr>
            <w:tcW w:w="5386" w:type="dxa"/>
            <w:gridSpan w:val="3"/>
          </w:tcPr>
          <w:p w14:paraId="4D8842ED" w14:textId="77777777" w:rsidR="00B92467" w:rsidRPr="00784132" w:rsidRDefault="00B92467" w:rsidP="00B92467">
            <w:pPr>
              <w:rPr>
                <w:sz w:val="20"/>
                <w:szCs w:val="20"/>
              </w:rPr>
            </w:pPr>
            <w:r w:rsidRPr="00784132">
              <w:rPr>
                <w:sz w:val="20"/>
                <w:szCs w:val="20"/>
              </w:rPr>
              <w:t xml:space="preserve">Profesor o coordinador (Categoría Docente y/o Científica, nombres y apellidos y E-mail. </w:t>
            </w:r>
          </w:p>
          <w:p w14:paraId="7F7C6798" w14:textId="77777777" w:rsidR="00B92467" w:rsidRPr="00784132" w:rsidRDefault="00B92467" w:rsidP="00B92467">
            <w:pPr>
              <w:rPr>
                <w:sz w:val="20"/>
                <w:szCs w:val="20"/>
              </w:rPr>
            </w:pPr>
            <w:r w:rsidRPr="00784132">
              <w:rPr>
                <w:sz w:val="20"/>
                <w:szCs w:val="20"/>
              </w:rPr>
              <w:t xml:space="preserve">MSc. Xiomara Silva Matamoros. Prof. Auxiliar </w:t>
            </w:r>
          </w:p>
          <w:p w14:paraId="629F28D4" w14:textId="77777777" w:rsidR="00B92467" w:rsidRPr="00784132" w:rsidRDefault="00B92467" w:rsidP="00B92467">
            <w:pPr>
              <w:rPr>
                <w:sz w:val="20"/>
                <w:szCs w:val="20"/>
              </w:rPr>
            </w:pPr>
            <w:r w:rsidRPr="00784132">
              <w:rPr>
                <w:sz w:val="20"/>
                <w:szCs w:val="20"/>
              </w:rPr>
              <w:t xml:space="preserve">E-mail: </w:t>
            </w:r>
          </w:p>
        </w:tc>
      </w:tr>
      <w:tr w:rsidR="00B92467" w:rsidRPr="00784132" w14:paraId="09CFE7A6" w14:textId="77777777" w:rsidTr="00B92467">
        <w:trPr>
          <w:trHeight w:val="537"/>
        </w:trPr>
        <w:tc>
          <w:tcPr>
            <w:tcW w:w="9640" w:type="dxa"/>
            <w:gridSpan w:val="5"/>
          </w:tcPr>
          <w:p w14:paraId="646ECD89" w14:textId="77777777" w:rsidR="00B92467" w:rsidRPr="00784132" w:rsidRDefault="00B92467" w:rsidP="00B92467">
            <w:pPr>
              <w:rPr>
                <w:sz w:val="20"/>
                <w:szCs w:val="20"/>
              </w:rPr>
            </w:pPr>
            <w:r w:rsidRPr="00784132">
              <w:rPr>
                <w:sz w:val="20"/>
                <w:szCs w:val="20"/>
              </w:rPr>
              <w:t xml:space="preserve">Objetivo General: Proponer asesoría teórica y práctica para la orientación familiar, en función de la educación ciudadana.   </w:t>
            </w:r>
          </w:p>
        </w:tc>
      </w:tr>
      <w:tr w:rsidR="00B92467" w:rsidRPr="00784132" w14:paraId="2678E3EE" w14:textId="77777777" w:rsidTr="00B92467">
        <w:trPr>
          <w:trHeight w:val="559"/>
        </w:trPr>
        <w:tc>
          <w:tcPr>
            <w:tcW w:w="9640" w:type="dxa"/>
            <w:gridSpan w:val="5"/>
          </w:tcPr>
          <w:p w14:paraId="07F68DD8" w14:textId="77777777" w:rsidR="00B92467" w:rsidRPr="00784132" w:rsidRDefault="00B92467" w:rsidP="00B92467">
            <w:pPr>
              <w:jc w:val="both"/>
              <w:rPr>
                <w:sz w:val="20"/>
                <w:szCs w:val="20"/>
              </w:rPr>
            </w:pPr>
            <w:r w:rsidRPr="00784132">
              <w:rPr>
                <w:sz w:val="20"/>
                <w:szCs w:val="20"/>
              </w:rPr>
              <w:t xml:space="preserve">Breve descripción de su contenido en síntesis: </w:t>
            </w:r>
          </w:p>
          <w:p w14:paraId="18AC5656" w14:textId="77777777" w:rsidR="00B92467" w:rsidRPr="00784132" w:rsidRDefault="00B92467" w:rsidP="00B92467">
            <w:pPr>
              <w:jc w:val="both"/>
              <w:rPr>
                <w:sz w:val="20"/>
                <w:szCs w:val="20"/>
              </w:rPr>
            </w:pPr>
            <w:r w:rsidRPr="00784132">
              <w:rPr>
                <w:sz w:val="20"/>
                <w:szCs w:val="20"/>
              </w:rPr>
              <w:t xml:space="preserve">Se asume como contenidos básicos los relacionados con las funciones de la familia en la sociedad, y su influencia en la educación de las nuevas generaciones.  </w:t>
            </w:r>
          </w:p>
        </w:tc>
      </w:tr>
      <w:tr w:rsidR="00B92467" w:rsidRPr="00784132" w14:paraId="0DE4BC5C" w14:textId="77777777" w:rsidTr="00B92467">
        <w:trPr>
          <w:trHeight w:val="603"/>
        </w:trPr>
        <w:tc>
          <w:tcPr>
            <w:tcW w:w="4316" w:type="dxa"/>
            <w:gridSpan w:val="3"/>
          </w:tcPr>
          <w:p w14:paraId="06CCEE44" w14:textId="77777777" w:rsidR="00B92467" w:rsidRPr="00784132" w:rsidRDefault="00B92467" w:rsidP="00B92467">
            <w:pPr>
              <w:rPr>
                <w:sz w:val="20"/>
                <w:szCs w:val="20"/>
              </w:rPr>
            </w:pPr>
            <w:r w:rsidRPr="00784132">
              <w:rPr>
                <w:sz w:val="20"/>
                <w:szCs w:val="20"/>
              </w:rPr>
              <w:t>Solicitado por: (Organismos que lo solicitan o usuarios)</w:t>
            </w:r>
          </w:p>
        </w:tc>
        <w:tc>
          <w:tcPr>
            <w:tcW w:w="5324" w:type="dxa"/>
            <w:gridSpan w:val="2"/>
          </w:tcPr>
          <w:p w14:paraId="7EDD6125"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27C9BC58" w14:textId="77777777" w:rsidTr="00B92467">
        <w:trPr>
          <w:trHeight w:val="981"/>
        </w:trPr>
        <w:tc>
          <w:tcPr>
            <w:tcW w:w="4316" w:type="dxa"/>
            <w:gridSpan w:val="3"/>
          </w:tcPr>
          <w:p w14:paraId="1B1AC8E6" w14:textId="77777777" w:rsidR="00B92467" w:rsidRPr="00784132" w:rsidRDefault="00B92467" w:rsidP="00B92467">
            <w:pPr>
              <w:tabs>
                <w:tab w:val="center" w:pos="4139"/>
              </w:tabs>
              <w:rPr>
                <w:sz w:val="20"/>
                <w:szCs w:val="20"/>
              </w:rPr>
            </w:pPr>
            <w:r w:rsidRPr="00784132">
              <w:rPr>
                <w:sz w:val="20"/>
                <w:szCs w:val="20"/>
              </w:rPr>
              <w:t>Responde a prioridades          si X  no___</w:t>
            </w:r>
          </w:p>
          <w:p w14:paraId="6D99F139"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45C81776" w14:textId="77777777" w:rsidR="00B92467" w:rsidRPr="00784132" w:rsidRDefault="00B92467" w:rsidP="00B92467">
            <w:pPr>
              <w:tabs>
                <w:tab w:val="center" w:pos="4139"/>
              </w:tabs>
              <w:rPr>
                <w:sz w:val="20"/>
                <w:szCs w:val="20"/>
              </w:rPr>
            </w:pPr>
            <w:r w:rsidRPr="00784132">
              <w:rPr>
                <w:sz w:val="20"/>
                <w:szCs w:val="20"/>
              </w:rPr>
              <w:t>Vinculado a proyecto:    si ___  no X</w:t>
            </w:r>
          </w:p>
          <w:p w14:paraId="2838D82B" w14:textId="77777777" w:rsidR="00B92467" w:rsidRPr="00784132" w:rsidRDefault="00B92467" w:rsidP="00B92467">
            <w:pPr>
              <w:rPr>
                <w:sz w:val="20"/>
                <w:szCs w:val="20"/>
              </w:rPr>
            </w:pPr>
            <w:r w:rsidRPr="00784132">
              <w:rPr>
                <w:sz w:val="20"/>
                <w:szCs w:val="20"/>
              </w:rPr>
              <w:t xml:space="preserve">Tipo de proyecto y nombre. </w:t>
            </w:r>
          </w:p>
        </w:tc>
      </w:tr>
    </w:tbl>
    <w:p w14:paraId="014B43D4" w14:textId="77777777" w:rsidR="00012675" w:rsidRPr="00784132" w:rsidRDefault="00012675" w:rsidP="00012675">
      <w:pPr>
        <w:rPr>
          <w:sz w:val="20"/>
          <w:szCs w:val="20"/>
        </w:rPr>
      </w:pPr>
      <w:r w:rsidRPr="00784132">
        <w:rPr>
          <w:sz w:val="20"/>
          <w:szCs w:val="20"/>
        </w:rPr>
        <w:br w:type="page"/>
      </w:r>
    </w:p>
    <w:p w14:paraId="3F75D6E9" w14:textId="77777777" w:rsidR="00012675" w:rsidRPr="00784132" w:rsidRDefault="00012675" w:rsidP="00012675">
      <w:pPr>
        <w:rPr>
          <w:sz w:val="20"/>
          <w:szCs w:val="20"/>
        </w:rPr>
      </w:pPr>
    </w:p>
    <w:p w14:paraId="26C279A5" w14:textId="77777777" w:rsidR="00012675" w:rsidRPr="00784132" w:rsidRDefault="00012675" w:rsidP="00012675">
      <w:pPr>
        <w:rPr>
          <w:sz w:val="20"/>
          <w:szCs w:val="20"/>
        </w:rPr>
      </w:pPr>
    </w:p>
    <w:tbl>
      <w:tblPr>
        <w:tblStyle w:val="Tablaconcuadrcula"/>
        <w:tblpPr w:leftFromText="141" w:rightFromText="141" w:vertAnchor="page" w:horzAnchor="margin" w:tblpXSpec="center" w:tblpY="1546"/>
        <w:tblW w:w="9640" w:type="dxa"/>
        <w:tblLook w:val="04A0" w:firstRow="1" w:lastRow="0" w:firstColumn="1" w:lastColumn="0" w:noHBand="0" w:noVBand="1"/>
      </w:tblPr>
      <w:tblGrid>
        <w:gridCol w:w="1721"/>
        <w:gridCol w:w="2533"/>
        <w:gridCol w:w="62"/>
        <w:gridCol w:w="1620"/>
        <w:gridCol w:w="3704"/>
      </w:tblGrid>
      <w:tr w:rsidR="00B92467" w:rsidRPr="00784132" w14:paraId="5E98B1C8" w14:textId="77777777" w:rsidTr="00B92467">
        <w:trPr>
          <w:trHeight w:val="417"/>
        </w:trPr>
        <w:tc>
          <w:tcPr>
            <w:tcW w:w="1721" w:type="dxa"/>
          </w:tcPr>
          <w:p w14:paraId="0DC17B72" w14:textId="77777777" w:rsidR="00B92467" w:rsidRPr="00784132" w:rsidRDefault="00B92467" w:rsidP="00B92467">
            <w:pPr>
              <w:rPr>
                <w:sz w:val="20"/>
                <w:szCs w:val="20"/>
              </w:rPr>
            </w:pPr>
            <w:r w:rsidRPr="00784132">
              <w:rPr>
                <w:sz w:val="20"/>
                <w:szCs w:val="20"/>
              </w:rPr>
              <w:t>Área: FCE</w:t>
            </w:r>
          </w:p>
        </w:tc>
        <w:tc>
          <w:tcPr>
            <w:tcW w:w="2533" w:type="dxa"/>
          </w:tcPr>
          <w:p w14:paraId="52A98959" w14:textId="77777777" w:rsidR="00B92467" w:rsidRPr="00784132" w:rsidRDefault="00B92467" w:rsidP="00B92467">
            <w:pPr>
              <w:rPr>
                <w:sz w:val="20"/>
                <w:szCs w:val="20"/>
              </w:rPr>
            </w:pPr>
            <w:r w:rsidRPr="00784132">
              <w:rPr>
                <w:sz w:val="20"/>
                <w:szCs w:val="20"/>
              </w:rPr>
              <w:t>Teléfono:</w:t>
            </w:r>
          </w:p>
          <w:p w14:paraId="4D06F95E" w14:textId="77777777" w:rsidR="00B92467" w:rsidRPr="00784132" w:rsidRDefault="00B92467" w:rsidP="00B92467">
            <w:pPr>
              <w:rPr>
                <w:color w:val="000000"/>
                <w:sz w:val="20"/>
                <w:szCs w:val="20"/>
              </w:rPr>
            </w:pPr>
            <w:r w:rsidRPr="00784132">
              <w:rPr>
                <w:rFonts w:cs="Arial"/>
                <w:color w:val="000000"/>
                <w:sz w:val="20"/>
                <w:szCs w:val="20"/>
              </w:rPr>
              <w:t xml:space="preserve">Fijo: </w:t>
            </w:r>
            <w:r w:rsidRPr="00784132">
              <w:rPr>
                <w:color w:val="000000"/>
                <w:sz w:val="20"/>
                <w:szCs w:val="20"/>
              </w:rPr>
              <w:t>22-663033</w:t>
            </w:r>
          </w:p>
          <w:p w14:paraId="1F99636B" w14:textId="77777777" w:rsidR="00B92467" w:rsidRPr="00784132" w:rsidRDefault="00B92467" w:rsidP="00B92467">
            <w:pPr>
              <w:rPr>
                <w:sz w:val="20"/>
                <w:szCs w:val="20"/>
              </w:rPr>
            </w:pPr>
            <w:r w:rsidRPr="00784132">
              <w:rPr>
                <w:color w:val="000000"/>
                <w:sz w:val="20"/>
                <w:szCs w:val="20"/>
              </w:rPr>
              <w:t>Móvil: 58070962</w:t>
            </w:r>
          </w:p>
        </w:tc>
        <w:tc>
          <w:tcPr>
            <w:tcW w:w="1682" w:type="dxa"/>
            <w:gridSpan w:val="2"/>
          </w:tcPr>
          <w:p w14:paraId="5A87B24C" w14:textId="77777777" w:rsidR="00B92467" w:rsidRPr="00784132" w:rsidRDefault="00B92467" w:rsidP="00B92467">
            <w:pPr>
              <w:rPr>
                <w:sz w:val="20"/>
                <w:szCs w:val="20"/>
              </w:rPr>
            </w:pPr>
            <w:r w:rsidRPr="00784132">
              <w:rPr>
                <w:sz w:val="20"/>
                <w:szCs w:val="20"/>
              </w:rPr>
              <w:t>Tipo de Posgrado</w:t>
            </w:r>
          </w:p>
          <w:p w14:paraId="22CFF0D1" w14:textId="77777777" w:rsidR="00B92467" w:rsidRPr="00784132" w:rsidRDefault="00B92467" w:rsidP="00B92467">
            <w:pPr>
              <w:rPr>
                <w:sz w:val="20"/>
                <w:szCs w:val="20"/>
              </w:rPr>
            </w:pPr>
            <w:r w:rsidRPr="00784132">
              <w:rPr>
                <w:sz w:val="20"/>
                <w:szCs w:val="20"/>
              </w:rPr>
              <w:t>Entrenamiento</w:t>
            </w:r>
          </w:p>
        </w:tc>
        <w:tc>
          <w:tcPr>
            <w:tcW w:w="3704" w:type="dxa"/>
          </w:tcPr>
          <w:p w14:paraId="1E564849"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PG-FCE-E- 24</w:t>
            </w:r>
          </w:p>
          <w:p w14:paraId="6F1FE17F" w14:textId="77777777" w:rsidR="00B92467" w:rsidRPr="00784132" w:rsidRDefault="00B92467" w:rsidP="00B92467">
            <w:pPr>
              <w:rPr>
                <w:sz w:val="20"/>
                <w:szCs w:val="20"/>
              </w:rPr>
            </w:pPr>
          </w:p>
          <w:p w14:paraId="351AC231" w14:textId="77777777" w:rsidR="00B92467" w:rsidRPr="00784132" w:rsidRDefault="00B92467" w:rsidP="00B92467">
            <w:pPr>
              <w:rPr>
                <w:sz w:val="20"/>
                <w:szCs w:val="20"/>
              </w:rPr>
            </w:pPr>
            <w:r w:rsidRPr="00784132">
              <w:rPr>
                <w:sz w:val="20"/>
                <w:szCs w:val="20"/>
              </w:rPr>
              <w:t>Horas: 30            Créditos: 1</w:t>
            </w:r>
          </w:p>
        </w:tc>
      </w:tr>
      <w:tr w:rsidR="00B92467" w:rsidRPr="00784132" w14:paraId="3D0A97ED" w14:textId="77777777" w:rsidTr="00B92467">
        <w:trPr>
          <w:trHeight w:val="397"/>
        </w:trPr>
        <w:tc>
          <w:tcPr>
            <w:tcW w:w="4254" w:type="dxa"/>
            <w:gridSpan w:val="2"/>
          </w:tcPr>
          <w:p w14:paraId="22E939A6" w14:textId="77777777" w:rsidR="00B92467" w:rsidRPr="00784132" w:rsidRDefault="00B92467" w:rsidP="00B92467">
            <w:pPr>
              <w:rPr>
                <w:sz w:val="20"/>
                <w:szCs w:val="20"/>
              </w:rPr>
            </w:pPr>
            <w:r w:rsidRPr="00784132">
              <w:rPr>
                <w:sz w:val="20"/>
                <w:szCs w:val="20"/>
              </w:rPr>
              <w:t xml:space="preserve">Título: El papel de los medios de comunicación como constructores de la realidad social.   </w:t>
            </w:r>
          </w:p>
          <w:p w14:paraId="68554FAC" w14:textId="77777777" w:rsidR="00B92467" w:rsidRPr="00784132" w:rsidRDefault="00B92467" w:rsidP="00B92467">
            <w:pPr>
              <w:rPr>
                <w:sz w:val="20"/>
                <w:szCs w:val="20"/>
              </w:rPr>
            </w:pPr>
            <w:r w:rsidRPr="00784132">
              <w:rPr>
                <w:sz w:val="20"/>
                <w:szCs w:val="20"/>
              </w:rPr>
              <w:t xml:space="preserve">Inicio: abril             Termina: junio </w:t>
            </w:r>
          </w:p>
        </w:tc>
        <w:tc>
          <w:tcPr>
            <w:tcW w:w="5386" w:type="dxa"/>
            <w:gridSpan w:val="3"/>
          </w:tcPr>
          <w:p w14:paraId="2BDE666F" w14:textId="77777777" w:rsidR="00B92467" w:rsidRPr="00784132" w:rsidRDefault="00B92467" w:rsidP="00B92467">
            <w:pPr>
              <w:rPr>
                <w:sz w:val="20"/>
                <w:szCs w:val="20"/>
              </w:rPr>
            </w:pPr>
            <w:r w:rsidRPr="00784132">
              <w:rPr>
                <w:sz w:val="20"/>
                <w:szCs w:val="20"/>
              </w:rPr>
              <w:t xml:space="preserve">Profesor o coordinador (Categoría Docente y/o Científica, nombres y apellidos y E-mail. </w:t>
            </w:r>
          </w:p>
          <w:p w14:paraId="0E0C67D9" w14:textId="77777777" w:rsidR="00B92467" w:rsidRPr="00784132" w:rsidRDefault="00B92467" w:rsidP="00B92467">
            <w:pPr>
              <w:rPr>
                <w:sz w:val="20"/>
                <w:szCs w:val="20"/>
              </w:rPr>
            </w:pPr>
            <w:r w:rsidRPr="00784132">
              <w:rPr>
                <w:sz w:val="20"/>
                <w:szCs w:val="20"/>
              </w:rPr>
              <w:t xml:space="preserve">Esp. Mariela Samé Pérez. Prof. Auxiliar </w:t>
            </w:r>
          </w:p>
          <w:p w14:paraId="0CF8BA2A" w14:textId="77777777" w:rsidR="00B92467" w:rsidRPr="00784132" w:rsidRDefault="00B92467" w:rsidP="00B92467">
            <w:pPr>
              <w:rPr>
                <w:sz w:val="20"/>
                <w:szCs w:val="20"/>
              </w:rPr>
            </w:pPr>
          </w:p>
        </w:tc>
      </w:tr>
      <w:tr w:rsidR="00B92467" w:rsidRPr="00784132" w14:paraId="12A6B1FD" w14:textId="77777777" w:rsidTr="00B92467">
        <w:trPr>
          <w:trHeight w:val="537"/>
        </w:trPr>
        <w:tc>
          <w:tcPr>
            <w:tcW w:w="9640" w:type="dxa"/>
            <w:gridSpan w:val="5"/>
          </w:tcPr>
          <w:p w14:paraId="5A73418D" w14:textId="77777777" w:rsidR="00B92467" w:rsidRPr="00784132" w:rsidRDefault="00B92467" w:rsidP="00B92467">
            <w:pPr>
              <w:rPr>
                <w:sz w:val="20"/>
                <w:szCs w:val="20"/>
              </w:rPr>
            </w:pPr>
            <w:r w:rsidRPr="00784132">
              <w:rPr>
                <w:sz w:val="20"/>
                <w:szCs w:val="20"/>
              </w:rPr>
              <w:t xml:space="preserve">Objetivo General: Fortalecer el papel de la comunicación a través de los medios, como elemento fundamental de la realidad social y su influencia en el desempeño laboral.  </w:t>
            </w:r>
          </w:p>
        </w:tc>
      </w:tr>
      <w:tr w:rsidR="00B92467" w:rsidRPr="00784132" w14:paraId="648F1A11" w14:textId="77777777" w:rsidTr="00B92467">
        <w:trPr>
          <w:trHeight w:val="559"/>
        </w:trPr>
        <w:tc>
          <w:tcPr>
            <w:tcW w:w="9640" w:type="dxa"/>
            <w:gridSpan w:val="5"/>
          </w:tcPr>
          <w:p w14:paraId="200702BD" w14:textId="77777777" w:rsidR="00B92467" w:rsidRPr="00784132" w:rsidRDefault="00B92467" w:rsidP="00B92467">
            <w:pPr>
              <w:jc w:val="both"/>
              <w:rPr>
                <w:sz w:val="20"/>
                <w:szCs w:val="20"/>
              </w:rPr>
            </w:pPr>
            <w:r w:rsidRPr="00784132">
              <w:rPr>
                <w:sz w:val="20"/>
                <w:szCs w:val="20"/>
              </w:rPr>
              <w:t xml:space="preserve">Breve descripción de su contenido en síntesis: </w:t>
            </w:r>
          </w:p>
          <w:p w14:paraId="4800DF9B" w14:textId="77777777" w:rsidR="00B92467" w:rsidRPr="00784132" w:rsidRDefault="00B92467" w:rsidP="00B92467">
            <w:pPr>
              <w:jc w:val="both"/>
              <w:rPr>
                <w:sz w:val="20"/>
                <w:szCs w:val="20"/>
              </w:rPr>
            </w:pPr>
            <w:r w:rsidRPr="00784132">
              <w:rPr>
                <w:sz w:val="20"/>
                <w:szCs w:val="20"/>
              </w:rPr>
              <w:t xml:space="preserve">El entrenamiento está dirigido a la superación profesional de los cursistas, en función de brindarles elementos metodológicos sobre los medios de comunicación en el contexto social, y su influencia en el desempeño profesional. </w:t>
            </w:r>
          </w:p>
        </w:tc>
      </w:tr>
      <w:tr w:rsidR="00B92467" w:rsidRPr="00784132" w14:paraId="55B74E1C" w14:textId="77777777" w:rsidTr="00B92467">
        <w:trPr>
          <w:trHeight w:val="603"/>
        </w:trPr>
        <w:tc>
          <w:tcPr>
            <w:tcW w:w="4316" w:type="dxa"/>
            <w:gridSpan w:val="3"/>
          </w:tcPr>
          <w:p w14:paraId="60E7F96E" w14:textId="77777777" w:rsidR="00B92467" w:rsidRPr="00784132" w:rsidRDefault="00B92467" w:rsidP="00B92467">
            <w:pPr>
              <w:rPr>
                <w:sz w:val="20"/>
                <w:szCs w:val="20"/>
              </w:rPr>
            </w:pPr>
            <w:r w:rsidRPr="00784132">
              <w:rPr>
                <w:sz w:val="20"/>
                <w:szCs w:val="20"/>
              </w:rPr>
              <w:t>Solicitado por: (Organismos que lo solicitan o usuarios)</w:t>
            </w:r>
          </w:p>
          <w:p w14:paraId="3E58E972" w14:textId="77777777" w:rsidR="00B92467" w:rsidRPr="00784132" w:rsidRDefault="00B92467" w:rsidP="00B92467">
            <w:pPr>
              <w:rPr>
                <w:sz w:val="20"/>
                <w:szCs w:val="20"/>
              </w:rPr>
            </w:pPr>
            <w:r w:rsidRPr="00784132">
              <w:rPr>
                <w:sz w:val="20"/>
                <w:szCs w:val="20"/>
              </w:rPr>
              <w:t>MINED</w:t>
            </w:r>
          </w:p>
        </w:tc>
        <w:tc>
          <w:tcPr>
            <w:tcW w:w="5324" w:type="dxa"/>
            <w:gridSpan w:val="2"/>
          </w:tcPr>
          <w:p w14:paraId="7400973F"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6F27DB4A" w14:textId="77777777" w:rsidTr="00B92467">
        <w:trPr>
          <w:trHeight w:val="981"/>
        </w:trPr>
        <w:tc>
          <w:tcPr>
            <w:tcW w:w="4316" w:type="dxa"/>
            <w:gridSpan w:val="3"/>
          </w:tcPr>
          <w:p w14:paraId="743C7CAF" w14:textId="77777777" w:rsidR="00B92467" w:rsidRPr="00784132" w:rsidRDefault="00B92467" w:rsidP="00B92467">
            <w:pPr>
              <w:tabs>
                <w:tab w:val="center" w:pos="4139"/>
              </w:tabs>
              <w:rPr>
                <w:sz w:val="20"/>
                <w:szCs w:val="20"/>
              </w:rPr>
            </w:pPr>
            <w:r w:rsidRPr="00784132">
              <w:rPr>
                <w:sz w:val="20"/>
                <w:szCs w:val="20"/>
              </w:rPr>
              <w:t>Responde a prioridades          si X  no___</w:t>
            </w:r>
          </w:p>
          <w:p w14:paraId="4F8830B9"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36C1F975" w14:textId="77777777" w:rsidR="00B92467" w:rsidRPr="00784132" w:rsidRDefault="00B92467" w:rsidP="00B92467">
            <w:pPr>
              <w:tabs>
                <w:tab w:val="center" w:pos="4139"/>
              </w:tabs>
              <w:rPr>
                <w:sz w:val="20"/>
                <w:szCs w:val="20"/>
              </w:rPr>
            </w:pPr>
            <w:r w:rsidRPr="00784132">
              <w:rPr>
                <w:sz w:val="20"/>
                <w:szCs w:val="20"/>
              </w:rPr>
              <w:t>Vinculado a proyecto:    si ___  no X</w:t>
            </w:r>
          </w:p>
          <w:p w14:paraId="4A8BC596" w14:textId="77777777" w:rsidR="00B92467" w:rsidRPr="00784132" w:rsidRDefault="00B92467" w:rsidP="00B92467">
            <w:pPr>
              <w:rPr>
                <w:sz w:val="20"/>
                <w:szCs w:val="20"/>
              </w:rPr>
            </w:pPr>
            <w:r w:rsidRPr="00784132">
              <w:rPr>
                <w:sz w:val="20"/>
                <w:szCs w:val="20"/>
              </w:rPr>
              <w:t xml:space="preserve">Tipo de proyecto y nombre. </w:t>
            </w:r>
          </w:p>
        </w:tc>
      </w:tr>
    </w:tbl>
    <w:p w14:paraId="671490E1" w14:textId="77777777" w:rsidR="00012675" w:rsidRPr="00784132" w:rsidRDefault="00012675" w:rsidP="00012675">
      <w:pPr>
        <w:rPr>
          <w:sz w:val="20"/>
          <w:szCs w:val="20"/>
        </w:rPr>
      </w:pPr>
    </w:p>
    <w:p w14:paraId="1B06F044" w14:textId="77777777" w:rsidR="00012675" w:rsidRPr="00784132" w:rsidRDefault="00012675" w:rsidP="00012675">
      <w:pPr>
        <w:rPr>
          <w:sz w:val="20"/>
          <w:szCs w:val="20"/>
        </w:rPr>
      </w:pPr>
    </w:p>
    <w:tbl>
      <w:tblPr>
        <w:tblStyle w:val="Tablaconcuadrcula"/>
        <w:tblpPr w:leftFromText="141" w:rightFromText="141" w:vertAnchor="text" w:horzAnchor="margin" w:tblpXSpec="center" w:tblpY="243"/>
        <w:tblW w:w="9640" w:type="dxa"/>
        <w:tblLook w:val="04A0" w:firstRow="1" w:lastRow="0" w:firstColumn="1" w:lastColumn="0" w:noHBand="0" w:noVBand="1"/>
      </w:tblPr>
      <w:tblGrid>
        <w:gridCol w:w="1721"/>
        <w:gridCol w:w="2533"/>
        <w:gridCol w:w="62"/>
        <w:gridCol w:w="1620"/>
        <w:gridCol w:w="3704"/>
      </w:tblGrid>
      <w:tr w:rsidR="00B92467" w:rsidRPr="00784132" w14:paraId="03ADB5CA" w14:textId="77777777" w:rsidTr="00B92467">
        <w:trPr>
          <w:trHeight w:val="417"/>
        </w:trPr>
        <w:tc>
          <w:tcPr>
            <w:tcW w:w="1721" w:type="dxa"/>
          </w:tcPr>
          <w:p w14:paraId="743C2316" w14:textId="77777777" w:rsidR="00B92467" w:rsidRPr="00784132" w:rsidRDefault="00B92467" w:rsidP="00B92467">
            <w:pPr>
              <w:rPr>
                <w:sz w:val="20"/>
                <w:szCs w:val="20"/>
              </w:rPr>
            </w:pPr>
            <w:r w:rsidRPr="00784132">
              <w:rPr>
                <w:b/>
                <w:sz w:val="20"/>
                <w:szCs w:val="20"/>
              </w:rPr>
              <w:t>Área</w:t>
            </w:r>
            <w:r w:rsidRPr="00784132">
              <w:rPr>
                <w:sz w:val="20"/>
                <w:szCs w:val="20"/>
              </w:rPr>
              <w:t>: FCE</w:t>
            </w:r>
          </w:p>
        </w:tc>
        <w:tc>
          <w:tcPr>
            <w:tcW w:w="2533" w:type="dxa"/>
          </w:tcPr>
          <w:p w14:paraId="421B00A6" w14:textId="77777777" w:rsidR="00B92467" w:rsidRPr="00784132" w:rsidRDefault="00B92467" w:rsidP="00B92467">
            <w:pPr>
              <w:rPr>
                <w:sz w:val="20"/>
                <w:szCs w:val="20"/>
              </w:rPr>
            </w:pPr>
            <w:r w:rsidRPr="00784132">
              <w:rPr>
                <w:b/>
                <w:sz w:val="20"/>
                <w:szCs w:val="20"/>
              </w:rPr>
              <w:t>Teléfono</w:t>
            </w:r>
            <w:r w:rsidRPr="00784132">
              <w:rPr>
                <w:sz w:val="20"/>
                <w:szCs w:val="20"/>
              </w:rPr>
              <w:t>:22668082- 22668963</w:t>
            </w:r>
          </w:p>
        </w:tc>
        <w:tc>
          <w:tcPr>
            <w:tcW w:w="1682" w:type="dxa"/>
            <w:gridSpan w:val="2"/>
          </w:tcPr>
          <w:p w14:paraId="20F4AB4F" w14:textId="77777777" w:rsidR="00B92467" w:rsidRPr="00784132" w:rsidRDefault="00B92467" w:rsidP="00B92467">
            <w:pPr>
              <w:rPr>
                <w:b/>
                <w:sz w:val="20"/>
                <w:szCs w:val="20"/>
              </w:rPr>
            </w:pPr>
            <w:r w:rsidRPr="00784132">
              <w:rPr>
                <w:b/>
                <w:sz w:val="20"/>
                <w:szCs w:val="20"/>
              </w:rPr>
              <w:t>Tipo de Posgrado</w:t>
            </w:r>
          </w:p>
          <w:p w14:paraId="655CC8B8" w14:textId="77777777" w:rsidR="00B92467" w:rsidRPr="00784132" w:rsidRDefault="00B92467" w:rsidP="00B92467">
            <w:pPr>
              <w:rPr>
                <w:b/>
                <w:sz w:val="20"/>
                <w:szCs w:val="20"/>
              </w:rPr>
            </w:pPr>
            <w:r w:rsidRPr="00784132">
              <w:rPr>
                <w:b/>
                <w:sz w:val="20"/>
                <w:szCs w:val="20"/>
              </w:rPr>
              <w:t xml:space="preserve">Entrenamiento </w:t>
            </w:r>
          </w:p>
        </w:tc>
        <w:tc>
          <w:tcPr>
            <w:tcW w:w="3704" w:type="dxa"/>
          </w:tcPr>
          <w:p w14:paraId="338D1E93" w14:textId="77777777" w:rsidR="00B92467" w:rsidRPr="00784132" w:rsidRDefault="00B92467" w:rsidP="00B92467">
            <w:pPr>
              <w:rPr>
                <w:rFonts w:cs="Arial"/>
                <w:color w:val="000000"/>
                <w:sz w:val="20"/>
                <w:szCs w:val="20"/>
              </w:rPr>
            </w:pPr>
            <w:r w:rsidRPr="00784132">
              <w:rPr>
                <w:b/>
                <w:sz w:val="20"/>
                <w:szCs w:val="20"/>
              </w:rPr>
              <w:t xml:space="preserve">Código </w:t>
            </w:r>
            <w:r w:rsidRPr="00784132">
              <w:rPr>
                <w:rFonts w:cs="Arial"/>
                <w:color w:val="000000"/>
                <w:sz w:val="20"/>
                <w:szCs w:val="20"/>
              </w:rPr>
              <w:t>PG-FCE-E- 25</w:t>
            </w:r>
          </w:p>
          <w:p w14:paraId="47DABE2D" w14:textId="77777777" w:rsidR="00B92467" w:rsidRPr="00784132" w:rsidRDefault="00B92467" w:rsidP="00B92467">
            <w:pPr>
              <w:rPr>
                <w:b/>
                <w:sz w:val="20"/>
                <w:szCs w:val="20"/>
              </w:rPr>
            </w:pPr>
          </w:p>
          <w:p w14:paraId="2DBE96D8" w14:textId="77777777" w:rsidR="00B92467" w:rsidRPr="00784132" w:rsidRDefault="00B92467" w:rsidP="00B92467">
            <w:pPr>
              <w:rPr>
                <w:sz w:val="20"/>
                <w:szCs w:val="20"/>
              </w:rPr>
            </w:pPr>
            <w:r w:rsidRPr="00784132">
              <w:rPr>
                <w:b/>
                <w:sz w:val="20"/>
                <w:szCs w:val="20"/>
              </w:rPr>
              <w:t>Horas</w:t>
            </w:r>
            <w:r w:rsidRPr="00784132">
              <w:rPr>
                <w:sz w:val="20"/>
                <w:szCs w:val="20"/>
              </w:rPr>
              <w:t xml:space="preserve">: 30            </w:t>
            </w:r>
            <w:r w:rsidRPr="00784132">
              <w:rPr>
                <w:b/>
                <w:sz w:val="20"/>
                <w:szCs w:val="20"/>
              </w:rPr>
              <w:t>Créditos</w:t>
            </w:r>
            <w:r w:rsidRPr="00784132">
              <w:rPr>
                <w:sz w:val="20"/>
                <w:szCs w:val="20"/>
              </w:rPr>
              <w:t>: 1</w:t>
            </w:r>
          </w:p>
        </w:tc>
      </w:tr>
      <w:tr w:rsidR="00B92467" w:rsidRPr="00784132" w14:paraId="307A0A9D" w14:textId="77777777" w:rsidTr="00B92467">
        <w:trPr>
          <w:trHeight w:val="397"/>
        </w:trPr>
        <w:tc>
          <w:tcPr>
            <w:tcW w:w="4254" w:type="dxa"/>
            <w:gridSpan w:val="2"/>
          </w:tcPr>
          <w:p w14:paraId="3A23A747" w14:textId="77777777" w:rsidR="00B92467" w:rsidRPr="00784132" w:rsidRDefault="00B92467" w:rsidP="00B92467">
            <w:pPr>
              <w:rPr>
                <w:b/>
                <w:sz w:val="20"/>
                <w:szCs w:val="20"/>
              </w:rPr>
            </w:pPr>
            <w:r w:rsidRPr="00784132">
              <w:rPr>
                <w:b/>
                <w:sz w:val="20"/>
                <w:szCs w:val="20"/>
              </w:rPr>
              <w:t>Título</w:t>
            </w:r>
            <w:r w:rsidRPr="00784132">
              <w:rPr>
                <w:sz w:val="20"/>
                <w:szCs w:val="20"/>
              </w:rPr>
              <w:t xml:space="preserve">: La evaluación formativa contrastante en el proceso de formación laboral del adolescente con discapacidad intelectual </w:t>
            </w:r>
          </w:p>
          <w:p w14:paraId="04D51EAC" w14:textId="284711D1" w:rsidR="00B92467" w:rsidRPr="00784132" w:rsidRDefault="00B92467" w:rsidP="004D6E63">
            <w:pPr>
              <w:rPr>
                <w:sz w:val="20"/>
                <w:szCs w:val="20"/>
              </w:rPr>
            </w:pPr>
            <w:r w:rsidRPr="00784132">
              <w:rPr>
                <w:b/>
                <w:sz w:val="20"/>
                <w:szCs w:val="20"/>
              </w:rPr>
              <w:t>Inicio</w:t>
            </w:r>
            <w:r w:rsidRPr="00784132">
              <w:rPr>
                <w:sz w:val="20"/>
                <w:szCs w:val="20"/>
              </w:rPr>
              <w:t xml:space="preserve">: marzo </w:t>
            </w:r>
            <w:r w:rsidR="004D6E63">
              <w:rPr>
                <w:sz w:val="20"/>
                <w:szCs w:val="20"/>
              </w:rPr>
              <w:t xml:space="preserve">             </w:t>
            </w:r>
            <w:r w:rsidRPr="00784132">
              <w:rPr>
                <w:b/>
                <w:sz w:val="20"/>
                <w:szCs w:val="20"/>
              </w:rPr>
              <w:t>Termina</w:t>
            </w:r>
            <w:r w:rsidRPr="00784132">
              <w:rPr>
                <w:sz w:val="20"/>
                <w:szCs w:val="20"/>
              </w:rPr>
              <w:t xml:space="preserve">. Abril </w:t>
            </w:r>
            <w:r w:rsidR="004D6E63">
              <w:rPr>
                <w:sz w:val="20"/>
                <w:szCs w:val="20"/>
              </w:rPr>
              <w:t xml:space="preserve"> </w:t>
            </w:r>
          </w:p>
        </w:tc>
        <w:tc>
          <w:tcPr>
            <w:tcW w:w="5386" w:type="dxa"/>
            <w:gridSpan w:val="3"/>
          </w:tcPr>
          <w:p w14:paraId="7F0651B8" w14:textId="1D659A20" w:rsidR="00B92467" w:rsidRPr="00784132" w:rsidRDefault="00B92467" w:rsidP="00B92467">
            <w:pPr>
              <w:rPr>
                <w:sz w:val="20"/>
                <w:szCs w:val="20"/>
              </w:rPr>
            </w:pPr>
            <w:r w:rsidRPr="00784132">
              <w:rPr>
                <w:b/>
                <w:sz w:val="20"/>
                <w:szCs w:val="20"/>
              </w:rPr>
              <w:t>Profesor o coordinador (Categoría Docente y/o Científica, nombres y apellidos y E-mail</w:t>
            </w:r>
            <w:r w:rsidRPr="00784132">
              <w:rPr>
                <w:sz w:val="20"/>
                <w:szCs w:val="20"/>
              </w:rPr>
              <w:t>. PA</w:t>
            </w:r>
            <w:r w:rsidR="0014453E">
              <w:rPr>
                <w:sz w:val="20"/>
                <w:szCs w:val="20"/>
              </w:rPr>
              <w:t xml:space="preserve"> </w:t>
            </w:r>
            <w:r w:rsidRPr="00784132">
              <w:rPr>
                <w:sz w:val="20"/>
                <w:szCs w:val="20"/>
              </w:rPr>
              <w:t>y Dr</w:t>
            </w:r>
            <w:r w:rsidR="0014453E">
              <w:rPr>
                <w:sz w:val="20"/>
                <w:szCs w:val="20"/>
              </w:rPr>
              <w:t xml:space="preserve">. </w:t>
            </w:r>
            <w:r w:rsidRPr="00784132">
              <w:rPr>
                <w:sz w:val="20"/>
                <w:szCs w:val="20"/>
              </w:rPr>
              <w:t>C Maira Isabel Ortiz Isaac.mairaoi@uo.edu.cu.</w:t>
            </w:r>
          </w:p>
        </w:tc>
      </w:tr>
      <w:tr w:rsidR="00B92467" w:rsidRPr="00784132" w14:paraId="7963C4E0" w14:textId="77777777" w:rsidTr="00B92467">
        <w:trPr>
          <w:trHeight w:val="913"/>
        </w:trPr>
        <w:tc>
          <w:tcPr>
            <w:tcW w:w="9640" w:type="dxa"/>
            <w:gridSpan w:val="5"/>
          </w:tcPr>
          <w:p w14:paraId="54F5EBCC" w14:textId="77777777" w:rsidR="00B92467" w:rsidRPr="00784132" w:rsidRDefault="00B92467" w:rsidP="00B92467">
            <w:pPr>
              <w:rPr>
                <w:sz w:val="20"/>
                <w:szCs w:val="20"/>
              </w:rPr>
            </w:pPr>
            <w:r w:rsidRPr="00784132">
              <w:rPr>
                <w:b/>
                <w:sz w:val="20"/>
                <w:szCs w:val="20"/>
              </w:rPr>
              <w:t>Objetivo General</w:t>
            </w:r>
            <w:r w:rsidRPr="00784132">
              <w:rPr>
                <w:sz w:val="20"/>
                <w:szCs w:val="20"/>
              </w:rPr>
              <w:t xml:space="preserve">:Brindar asesoramiento teórico y prácticosobre los contenidos de laevaluación formativa contrastante en el proceso de formación laboral del adolescente con discapacidad intelectual que le permita un acertado trabajo educativo en aras de lograr la participación protagónica en el taller y con ello la inclusión sociolaboral efectiva </w:t>
            </w:r>
          </w:p>
        </w:tc>
      </w:tr>
      <w:tr w:rsidR="00B92467" w:rsidRPr="00784132" w14:paraId="1809CB9A" w14:textId="77777777" w:rsidTr="00B92467">
        <w:trPr>
          <w:trHeight w:val="1118"/>
        </w:trPr>
        <w:tc>
          <w:tcPr>
            <w:tcW w:w="9640" w:type="dxa"/>
            <w:gridSpan w:val="5"/>
          </w:tcPr>
          <w:p w14:paraId="0384C86E" w14:textId="77777777" w:rsidR="00B92467" w:rsidRPr="00784132" w:rsidRDefault="00B92467" w:rsidP="00B92467">
            <w:pPr>
              <w:spacing w:before="100" w:beforeAutospacing="1" w:after="100" w:afterAutospacing="1"/>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se asumen como contenidos básicos los relacionados con la evaluación formativa contrastante</w:t>
            </w:r>
            <w:r w:rsidRPr="00784132">
              <w:rPr>
                <w:rFonts w:cs="Arial"/>
                <w:color w:val="000000" w:themeColor="text1"/>
                <w:sz w:val="20"/>
                <w:szCs w:val="20"/>
              </w:rPr>
              <w:t xml:space="preserve">, con sustentos de la Psicología y la </w:t>
            </w:r>
            <w:r w:rsidRPr="00784132">
              <w:rPr>
                <w:rFonts w:cs="Arial"/>
                <w:sz w:val="20"/>
                <w:szCs w:val="20"/>
              </w:rPr>
              <w:t xml:space="preserve">Pedagogía ,así como el carácter formativo de la evaluación contrastante, rasgos que caracterizan a la evaluación formativa contrastante, premisas fundamentales para realizar la evaluación formativa contrastante, reglas inclusivas y precisión de indicadores de evaluación </w:t>
            </w:r>
          </w:p>
        </w:tc>
      </w:tr>
      <w:tr w:rsidR="00B92467" w:rsidRPr="00784132" w14:paraId="46E470C0" w14:textId="77777777" w:rsidTr="00B92467">
        <w:trPr>
          <w:trHeight w:val="532"/>
        </w:trPr>
        <w:tc>
          <w:tcPr>
            <w:tcW w:w="4316" w:type="dxa"/>
            <w:gridSpan w:val="3"/>
          </w:tcPr>
          <w:p w14:paraId="4AD489CB" w14:textId="77777777" w:rsidR="00B92467" w:rsidRPr="00784132" w:rsidRDefault="00B92467" w:rsidP="00B92467">
            <w:pPr>
              <w:rPr>
                <w:sz w:val="20"/>
                <w:szCs w:val="20"/>
              </w:rPr>
            </w:pPr>
            <w:r w:rsidRPr="00784132">
              <w:rPr>
                <w:b/>
                <w:sz w:val="20"/>
                <w:szCs w:val="20"/>
              </w:rPr>
              <w:t>Solicitado por</w:t>
            </w:r>
            <w:r w:rsidRPr="00784132">
              <w:rPr>
                <w:sz w:val="20"/>
                <w:szCs w:val="20"/>
              </w:rPr>
              <w:t>:MINED</w:t>
            </w:r>
          </w:p>
        </w:tc>
        <w:tc>
          <w:tcPr>
            <w:tcW w:w="5324" w:type="dxa"/>
            <w:gridSpan w:val="2"/>
          </w:tcPr>
          <w:p w14:paraId="56B70916" w14:textId="77777777" w:rsidR="00B92467" w:rsidRPr="00784132" w:rsidRDefault="00B92467" w:rsidP="00B92467">
            <w:pPr>
              <w:rPr>
                <w:sz w:val="20"/>
                <w:szCs w:val="20"/>
              </w:rPr>
            </w:pPr>
            <w:r w:rsidRPr="00784132">
              <w:rPr>
                <w:b/>
                <w:sz w:val="20"/>
                <w:szCs w:val="20"/>
              </w:rPr>
              <w:t>Otros posibles participantes</w:t>
            </w:r>
            <w:r w:rsidRPr="00784132">
              <w:rPr>
                <w:sz w:val="20"/>
                <w:szCs w:val="20"/>
              </w:rPr>
              <w:t>:</w:t>
            </w:r>
          </w:p>
        </w:tc>
      </w:tr>
      <w:tr w:rsidR="00B92467" w:rsidRPr="00784132" w14:paraId="469BEDCE" w14:textId="77777777" w:rsidTr="00B92467">
        <w:trPr>
          <w:trHeight w:val="981"/>
        </w:trPr>
        <w:tc>
          <w:tcPr>
            <w:tcW w:w="4316" w:type="dxa"/>
            <w:gridSpan w:val="3"/>
          </w:tcPr>
          <w:p w14:paraId="44C654D6" w14:textId="77777777" w:rsidR="00B92467" w:rsidRPr="00784132" w:rsidRDefault="00B92467" w:rsidP="00B92467">
            <w:pPr>
              <w:tabs>
                <w:tab w:val="center" w:pos="4139"/>
              </w:tabs>
              <w:rPr>
                <w:sz w:val="20"/>
                <w:szCs w:val="20"/>
              </w:rPr>
            </w:pPr>
            <w:r w:rsidRPr="00784132">
              <w:rPr>
                <w:b/>
                <w:sz w:val="20"/>
                <w:szCs w:val="20"/>
              </w:rPr>
              <w:t>Responde a prioridades</w:t>
            </w:r>
            <w:r w:rsidRPr="00784132">
              <w:rPr>
                <w:sz w:val="20"/>
                <w:szCs w:val="20"/>
              </w:rPr>
              <w:t>siX  no___</w:t>
            </w:r>
          </w:p>
          <w:p w14:paraId="07B15C7A" w14:textId="77777777" w:rsidR="00B92467" w:rsidRPr="00784132" w:rsidRDefault="00B92467" w:rsidP="00B92467">
            <w:pPr>
              <w:rPr>
                <w:sz w:val="20"/>
                <w:szCs w:val="20"/>
              </w:rPr>
            </w:pPr>
            <w:r w:rsidRPr="00784132">
              <w:rPr>
                <w:sz w:val="20"/>
                <w:szCs w:val="20"/>
              </w:rPr>
              <w:t>Eje estratégico Potencial humano, ciencia, tecnología e innovación</w:t>
            </w:r>
          </w:p>
        </w:tc>
        <w:tc>
          <w:tcPr>
            <w:tcW w:w="5324" w:type="dxa"/>
            <w:gridSpan w:val="2"/>
          </w:tcPr>
          <w:p w14:paraId="3A3579C8" w14:textId="77777777" w:rsidR="00B92467" w:rsidRPr="00784132" w:rsidRDefault="00B92467" w:rsidP="00B92467">
            <w:pPr>
              <w:tabs>
                <w:tab w:val="center" w:pos="4139"/>
              </w:tabs>
              <w:rPr>
                <w:sz w:val="20"/>
                <w:szCs w:val="20"/>
              </w:rPr>
            </w:pPr>
            <w:r w:rsidRPr="00784132">
              <w:rPr>
                <w:b/>
                <w:sz w:val="20"/>
                <w:szCs w:val="20"/>
              </w:rPr>
              <w:t>Vinculado a proyecto</w:t>
            </w:r>
            <w:r w:rsidRPr="00784132">
              <w:rPr>
                <w:sz w:val="20"/>
                <w:szCs w:val="20"/>
              </w:rPr>
              <w:t>:    si__    no___</w:t>
            </w:r>
          </w:p>
          <w:p w14:paraId="308DAFBF" w14:textId="77777777" w:rsidR="00B92467" w:rsidRPr="00784132" w:rsidRDefault="00B92467" w:rsidP="00B92467">
            <w:pPr>
              <w:rPr>
                <w:sz w:val="20"/>
                <w:szCs w:val="20"/>
              </w:rPr>
            </w:pPr>
            <w:r w:rsidRPr="00784132">
              <w:rPr>
                <w:sz w:val="20"/>
                <w:szCs w:val="20"/>
              </w:rPr>
              <w:t xml:space="preserve">Tipo de proyecto y nombre. </w:t>
            </w:r>
          </w:p>
        </w:tc>
      </w:tr>
    </w:tbl>
    <w:p w14:paraId="66FED33F" w14:textId="77777777" w:rsidR="00012675" w:rsidRPr="00784132" w:rsidRDefault="00012675" w:rsidP="00012675">
      <w:pPr>
        <w:rPr>
          <w:sz w:val="20"/>
          <w:szCs w:val="20"/>
        </w:rPr>
      </w:pPr>
    </w:p>
    <w:p w14:paraId="58FB08CD" w14:textId="77777777" w:rsidR="00012675" w:rsidRPr="00784132" w:rsidRDefault="00012675" w:rsidP="00012675">
      <w:pPr>
        <w:rPr>
          <w:sz w:val="20"/>
          <w:szCs w:val="20"/>
        </w:rPr>
      </w:pPr>
      <w:r w:rsidRPr="00784132">
        <w:rPr>
          <w:sz w:val="20"/>
          <w:szCs w:val="20"/>
        </w:rPr>
        <w:br w:type="page"/>
      </w:r>
    </w:p>
    <w:p w14:paraId="318D9669" w14:textId="77777777" w:rsidR="00012675" w:rsidRPr="00784132" w:rsidRDefault="00012675" w:rsidP="00012675">
      <w:pPr>
        <w:rPr>
          <w:sz w:val="20"/>
          <w:szCs w:val="20"/>
        </w:rPr>
      </w:pPr>
    </w:p>
    <w:tbl>
      <w:tblPr>
        <w:tblStyle w:val="Tablaconcuadrcula"/>
        <w:tblpPr w:leftFromText="141" w:rightFromText="141" w:vertAnchor="text" w:horzAnchor="margin" w:tblpXSpec="center" w:tblpY="180"/>
        <w:tblW w:w="9753" w:type="dxa"/>
        <w:tblLook w:val="04A0" w:firstRow="1" w:lastRow="0" w:firstColumn="1" w:lastColumn="0" w:noHBand="0" w:noVBand="1"/>
      </w:tblPr>
      <w:tblGrid>
        <w:gridCol w:w="1721"/>
        <w:gridCol w:w="2391"/>
        <w:gridCol w:w="204"/>
        <w:gridCol w:w="1620"/>
        <w:gridCol w:w="3817"/>
      </w:tblGrid>
      <w:tr w:rsidR="00B92467" w:rsidRPr="00784132" w14:paraId="7F403421" w14:textId="77777777" w:rsidTr="00B92467">
        <w:trPr>
          <w:trHeight w:val="417"/>
        </w:trPr>
        <w:tc>
          <w:tcPr>
            <w:tcW w:w="1721" w:type="dxa"/>
          </w:tcPr>
          <w:p w14:paraId="1FD0103D" w14:textId="77777777" w:rsidR="00B92467" w:rsidRPr="00784132" w:rsidRDefault="00B92467" w:rsidP="00B92467">
            <w:pPr>
              <w:jc w:val="both"/>
              <w:rPr>
                <w:rFonts w:cs="Arial"/>
                <w:sz w:val="20"/>
                <w:szCs w:val="20"/>
              </w:rPr>
            </w:pPr>
            <w:r w:rsidRPr="00784132">
              <w:rPr>
                <w:rFonts w:cs="Arial"/>
                <w:sz w:val="20"/>
                <w:szCs w:val="20"/>
              </w:rPr>
              <w:t>Área: FCE</w:t>
            </w:r>
          </w:p>
        </w:tc>
        <w:tc>
          <w:tcPr>
            <w:tcW w:w="2391" w:type="dxa"/>
          </w:tcPr>
          <w:p w14:paraId="0C0BC2B0" w14:textId="77777777" w:rsidR="00B92467" w:rsidRPr="00784132" w:rsidRDefault="00B92467" w:rsidP="00B92467">
            <w:pPr>
              <w:jc w:val="both"/>
              <w:rPr>
                <w:rFonts w:cs="Arial"/>
                <w:sz w:val="20"/>
                <w:szCs w:val="20"/>
              </w:rPr>
            </w:pPr>
            <w:r w:rsidRPr="00784132">
              <w:rPr>
                <w:rFonts w:cs="Arial"/>
                <w:sz w:val="20"/>
                <w:szCs w:val="20"/>
              </w:rPr>
              <w:t>Teléfono:22668082- 22668963</w:t>
            </w:r>
          </w:p>
        </w:tc>
        <w:tc>
          <w:tcPr>
            <w:tcW w:w="1824" w:type="dxa"/>
            <w:gridSpan w:val="2"/>
          </w:tcPr>
          <w:p w14:paraId="3A389B33" w14:textId="77777777" w:rsidR="00B92467" w:rsidRPr="00784132" w:rsidRDefault="00B92467" w:rsidP="00B92467">
            <w:pPr>
              <w:jc w:val="both"/>
              <w:rPr>
                <w:rFonts w:cs="Arial"/>
                <w:sz w:val="20"/>
                <w:szCs w:val="20"/>
              </w:rPr>
            </w:pPr>
            <w:r w:rsidRPr="00784132">
              <w:rPr>
                <w:rFonts w:cs="Arial"/>
                <w:sz w:val="20"/>
                <w:szCs w:val="20"/>
              </w:rPr>
              <w:t>Tipo de Posgrado</w:t>
            </w:r>
          </w:p>
          <w:p w14:paraId="28A6D563" w14:textId="77777777" w:rsidR="00B92467" w:rsidRPr="00784132" w:rsidRDefault="00B92467" w:rsidP="00B92467">
            <w:pPr>
              <w:jc w:val="both"/>
              <w:rPr>
                <w:rFonts w:cs="Arial"/>
                <w:sz w:val="20"/>
                <w:szCs w:val="20"/>
              </w:rPr>
            </w:pPr>
            <w:r w:rsidRPr="00784132">
              <w:rPr>
                <w:rFonts w:cs="Arial"/>
                <w:sz w:val="20"/>
                <w:szCs w:val="20"/>
              </w:rPr>
              <w:t>Entrenamiento</w:t>
            </w:r>
          </w:p>
        </w:tc>
        <w:tc>
          <w:tcPr>
            <w:tcW w:w="3817" w:type="dxa"/>
          </w:tcPr>
          <w:p w14:paraId="2354F2FC" w14:textId="77777777" w:rsidR="00B92467" w:rsidRPr="00784132" w:rsidRDefault="00B92467" w:rsidP="00B92467">
            <w:pPr>
              <w:rPr>
                <w:rFonts w:cs="Arial"/>
                <w:color w:val="000000"/>
                <w:sz w:val="20"/>
                <w:szCs w:val="20"/>
              </w:rPr>
            </w:pPr>
            <w:r w:rsidRPr="00784132">
              <w:rPr>
                <w:rFonts w:cs="Arial"/>
                <w:sz w:val="20"/>
                <w:szCs w:val="20"/>
              </w:rPr>
              <w:t xml:space="preserve">Código </w:t>
            </w:r>
            <w:r w:rsidRPr="00784132">
              <w:rPr>
                <w:rFonts w:cs="Arial"/>
                <w:color w:val="000000"/>
                <w:sz w:val="20"/>
                <w:szCs w:val="20"/>
              </w:rPr>
              <w:t>PG-FCE-E- 26</w:t>
            </w:r>
          </w:p>
          <w:p w14:paraId="0CFA73FC" w14:textId="77777777" w:rsidR="00B92467" w:rsidRPr="00784132" w:rsidRDefault="00B92467" w:rsidP="00B92467">
            <w:pPr>
              <w:rPr>
                <w:rFonts w:cs="Arial"/>
                <w:sz w:val="20"/>
                <w:szCs w:val="20"/>
              </w:rPr>
            </w:pPr>
            <w:r w:rsidRPr="00784132">
              <w:rPr>
                <w:rFonts w:cs="Arial"/>
                <w:sz w:val="20"/>
                <w:szCs w:val="20"/>
              </w:rPr>
              <w:t>Horas: 30             Créditos: 1</w:t>
            </w:r>
          </w:p>
        </w:tc>
      </w:tr>
      <w:tr w:rsidR="00B92467" w:rsidRPr="00B454D1" w14:paraId="731079DC" w14:textId="77777777" w:rsidTr="00B92467">
        <w:trPr>
          <w:trHeight w:val="397"/>
        </w:trPr>
        <w:tc>
          <w:tcPr>
            <w:tcW w:w="4112" w:type="dxa"/>
            <w:gridSpan w:val="2"/>
          </w:tcPr>
          <w:p w14:paraId="5D1CCEEC" w14:textId="77777777" w:rsidR="00B92467" w:rsidRPr="00784132" w:rsidRDefault="00B92467" w:rsidP="00B92467">
            <w:pPr>
              <w:jc w:val="both"/>
              <w:rPr>
                <w:rFonts w:cs="Arial"/>
                <w:sz w:val="20"/>
                <w:szCs w:val="20"/>
                <w:lang w:val="es-MX"/>
              </w:rPr>
            </w:pPr>
            <w:r w:rsidRPr="00784132">
              <w:rPr>
                <w:rFonts w:cs="Arial"/>
                <w:sz w:val="20"/>
                <w:szCs w:val="20"/>
              </w:rPr>
              <w:t xml:space="preserve">Título: </w:t>
            </w:r>
            <w:r w:rsidRPr="00784132">
              <w:rPr>
                <w:rFonts w:cs="Arial"/>
                <w:sz w:val="20"/>
                <w:szCs w:val="20"/>
                <w:lang w:val="es-MX"/>
              </w:rPr>
              <w:t>La autogestión del aprendizaje de los educandos en la actividad cognoscitiva independiente</w:t>
            </w:r>
          </w:p>
          <w:p w14:paraId="353B142B" w14:textId="22995993" w:rsidR="00B92467" w:rsidRPr="00784132" w:rsidRDefault="00B92467" w:rsidP="004D6E63">
            <w:pPr>
              <w:jc w:val="both"/>
              <w:rPr>
                <w:rFonts w:cs="Arial"/>
                <w:sz w:val="20"/>
                <w:szCs w:val="20"/>
              </w:rPr>
            </w:pPr>
            <w:r w:rsidRPr="00784132">
              <w:rPr>
                <w:rFonts w:cs="Arial"/>
                <w:sz w:val="20"/>
                <w:szCs w:val="20"/>
              </w:rPr>
              <w:t xml:space="preserve">Inicio: mayo </w:t>
            </w:r>
            <w:r w:rsidR="004D6E63">
              <w:rPr>
                <w:rFonts w:cs="Arial"/>
                <w:sz w:val="20"/>
                <w:szCs w:val="20"/>
              </w:rPr>
              <w:t xml:space="preserve"> </w:t>
            </w:r>
            <w:r w:rsidRPr="00784132">
              <w:rPr>
                <w:rFonts w:cs="Arial"/>
                <w:sz w:val="20"/>
                <w:szCs w:val="20"/>
              </w:rPr>
              <w:t xml:space="preserve">   Termina. junio </w:t>
            </w:r>
            <w:r w:rsidR="004D6E63">
              <w:rPr>
                <w:rFonts w:cs="Arial"/>
                <w:sz w:val="20"/>
                <w:szCs w:val="20"/>
              </w:rPr>
              <w:t xml:space="preserve"> </w:t>
            </w:r>
          </w:p>
        </w:tc>
        <w:tc>
          <w:tcPr>
            <w:tcW w:w="5641" w:type="dxa"/>
            <w:gridSpan w:val="3"/>
          </w:tcPr>
          <w:p w14:paraId="368186B2" w14:textId="77777777" w:rsidR="00B92467" w:rsidRPr="00784132" w:rsidRDefault="00B92467" w:rsidP="00B92467">
            <w:pPr>
              <w:jc w:val="both"/>
              <w:rPr>
                <w:rFonts w:cs="Arial"/>
                <w:color w:val="000000" w:themeColor="text1"/>
                <w:sz w:val="20"/>
                <w:szCs w:val="20"/>
              </w:rPr>
            </w:pPr>
            <w:r w:rsidRPr="00784132">
              <w:rPr>
                <w:rFonts w:cs="Arial"/>
                <w:sz w:val="20"/>
                <w:szCs w:val="20"/>
              </w:rPr>
              <w:t xml:space="preserve">Profesor o coordinador </w:t>
            </w:r>
            <w:r w:rsidRPr="00784132">
              <w:rPr>
                <w:rFonts w:cs="Arial"/>
                <w:color w:val="000000" w:themeColor="text1"/>
                <w:sz w:val="20"/>
                <w:szCs w:val="20"/>
              </w:rPr>
              <w:t xml:space="preserve">Profesor o coordinador  </w:t>
            </w:r>
          </w:p>
          <w:p w14:paraId="221922AC"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P. Aux. Dr.C Yaina Martínez Viel</w:t>
            </w:r>
          </w:p>
          <w:p w14:paraId="3953E951" w14:textId="77777777" w:rsidR="00B92467" w:rsidRPr="00784132" w:rsidRDefault="00B92467" w:rsidP="00B92467">
            <w:pPr>
              <w:jc w:val="both"/>
              <w:rPr>
                <w:rFonts w:cs="Arial"/>
                <w:color w:val="000000" w:themeColor="text1"/>
                <w:sz w:val="20"/>
                <w:szCs w:val="20"/>
                <w:lang w:val="en-US"/>
              </w:rPr>
            </w:pPr>
            <w:r w:rsidRPr="00784132">
              <w:rPr>
                <w:rFonts w:cs="Arial"/>
                <w:color w:val="000000" w:themeColor="text1"/>
                <w:sz w:val="20"/>
                <w:szCs w:val="20"/>
                <w:lang w:val="en-US"/>
              </w:rPr>
              <w:t>P. Asis. Dr.C Georgia Betancourt Aldana</w:t>
            </w:r>
          </w:p>
          <w:p w14:paraId="632A912E" w14:textId="77777777" w:rsidR="00B92467" w:rsidRPr="00784132" w:rsidRDefault="00B92467" w:rsidP="00B92467">
            <w:pPr>
              <w:jc w:val="both"/>
              <w:rPr>
                <w:rFonts w:cs="Arial"/>
                <w:sz w:val="20"/>
                <w:szCs w:val="20"/>
                <w:lang w:val="en-US"/>
              </w:rPr>
            </w:pPr>
          </w:p>
        </w:tc>
      </w:tr>
      <w:tr w:rsidR="00B92467" w:rsidRPr="00784132" w14:paraId="12DC18C7" w14:textId="77777777" w:rsidTr="00B92467">
        <w:trPr>
          <w:trHeight w:val="841"/>
        </w:trPr>
        <w:tc>
          <w:tcPr>
            <w:tcW w:w="9753" w:type="dxa"/>
            <w:gridSpan w:val="5"/>
          </w:tcPr>
          <w:p w14:paraId="5A1FD931" w14:textId="77777777" w:rsidR="00B92467" w:rsidRPr="00784132" w:rsidRDefault="00B92467" w:rsidP="00B92467">
            <w:pPr>
              <w:jc w:val="both"/>
              <w:rPr>
                <w:rFonts w:eastAsia="Arial Unicode MS" w:cs="Arial"/>
                <w:color w:val="000000" w:themeColor="text1"/>
                <w:sz w:val="20"/>
                <w:szCs w:val="20"/>
                <w:lang w:val="es-MX"/>
              </w:rPr>
            </w:pPr>
            <w:r w:rsidRPr="00784132">
              <w:rPr>
                <w:rFonts w:cs="Arial"/>
                <w:sz w:val="20"/>
                <w:szCs w:val="20"/>
              </w:rPr>
              <w:t>Objetivo General</w:t>
            </w:r>
            <w:r w:rsidRPr="00784132">
              <w:rPr>
                <w:rFonts w:eastAsia="Arial Unicode MS" w:cs="Arial"/>
                <w:color w:val="000000" w:themeColor="text1"/>
                <w:sz w:val="20"/>
                <w:szCs w:val="20"/>
              </w:rPr>
              <w:t xml:space="preserve"> Capacitar a los docentes del territorio para la orientación de</w:t>
            </w:r>
            <w:r w:rsidRPr="00784132">
              <w:rPr>
                <w:rFonts w:eastAsia="Arial Unicode MS" w:cs="Arial"/>
                <w:color w:val="000000" w:themeColor="text1"/>
                <w:sz w:val="20"/>
                <w:szCs w:val="20"/>
                <w:lang w:val="es-MX"/>
              </w:rPr>
              <w:t xml:space="preserve"> la autogestión del aprendizaje en la actividad cognoscitiva independiente de los educandos para favorecer el aprendizaje desarrollador de los contenidos en la escuela.</w:t>
            </w:r>
          </w:p>
        </w:tc>
      </w:tr>
      <w:tr w:rsidR="00B92467" w:rsidRPr="00784132" w14:paraId="60F94DDF" w14:textId="77777777" w:rsidTr="00B92467">
        <w:trPr>
          <w:trHeight w:val="1118"/>
        </w:trPr>
        <w:tc>
          <w:tcPr>
            <w:tcW w:w="9753" w:type="dxa"/>
            <w:gridSpan w:val="5"/>
          </w:tcPr>
          <w:p w14:paraId="20AF33F5" w14:textId="77777777" w:rsidR="00B92467" w:rsidRPr="00784132" w:rsidRDefault="00B92467" w:rsidP="00B92467">
            <w:pPr>
              <w:jc w:val="both"/>
              <w:rPr>
                <w:rFonts w:cs="Arial"/>
                <w:sz w:val="20"/>
                <w:szCs w:val="20"/>
              </w:rPr>
            </w:pPr>
            <w:r w:rsidRPr="00784132">
              <w:rPr>
                <w:rFonts w:cs="Arial"/>
                <w:sz w:val="20"/>
                <w:szCs w:val="20"/>
              </w:rPr>
              <w:t xml:space="preserve">Breve descripción de su contenido en síntesis: </w:t>
            </w:r>
          </w:p>
          <w:p w14:paraId="7C68F12D" w14:textId="77777777" w:rsidR="00B92467" w:rsidRPr="00784132" w:rsidRDefault="00B92467" w:rsidP="00B92467">
            <w:pPr>
              <w:jc w:val="both"/>
              <w:rPr>
                <w:rFonts w:cs="Arial"/>
                <w:sz w:val="20"/>
                <w:szCs w:val="20"/>
              </w:rPr>
            </w:pPr>
            <w:r w:rsidRPr="00784132">
              <w:rPr>
                <w:rFonts w:cs="Arial"/>
                <w:color w:val="000000" w:themeColor="text1"/>
                <w:sz w:val="20"/>
                <w:szCs w:val="20"/>
              </w:rPr>
              <w:t xml:space="preserve">El entrenamiento consiste en brindar una superación a los docentes del territorio Santiago de Cuba para que desde la función orientadora puedan estimular el desarrollo de procederes para lograr la autonomía en el aprendizaje, de forma gradual y sistemática. Este curso le permitirá apropiase de los contenidos teórico-prácticos referidos a los aspectos cognitivo-afectivos y valorativos de los educandos que afectan el aprendizaje, así como alternativas metodológicas para orientar la apropiación desarrolladora del contenido desde las clases. </w:t>
            </w:r>
          </w:p>
        </w:tc>
      </w:tr>
      <w:tr w:rsidR="00B92467" w:rsidRPr="00784132" w14:paraId="2213676C" w14:textId="77777777" w:rsidTr="00B92467">
        <w:trPr>
          <w:trHeight w:val="603"/>
        </w:trPr>
        <w:tc>
          <w:tcPr>
            <w:tcW w:w="4316" w:type="dxa"/>
            <w:gridSpan w:val="3"/>
          </w:tcPr>
          <w:p w14:paraId="572D4E09" w14:textId="77777777" w:rsidR="00B92467" w:rsidRPr="00784132" w:rsidRDefault="00B92467" w:rsidP="00B92467">
            <w:pPr>
              <w:jc w:val="both"/>
              <w:rPr>
                <w:rFonts w:cs="Arial"/>
                <w:sz w:val="20"/>
                <w:szCs w:val="20"/>
              </w:rPr>
            </w:pPr>
            <w:r w:rsidRPr="00784132">
              <w:rPr>
                <w:rFonts w:cs="Arial"/>
                <w:sz w:val="20"/>
                <w:szCs w:val="20"/>
              </w:rPr>
              <w:t xml:space="preserve">Solicitado por: (Organismos que lo solicitan o usuarios) Dirección Provincial de Educación </w:t>
            </w:r>
          </w:p>
        </w:tc>
        <w:tc>
          <w:tcPr>
            <w:tcW w:w="5437" w:type="dxa"/>
            <w:gridSpan w:val="2"/>
          </w:tcPr>
          <w:p w14:paraId="001789F0" w14:textId="77777777" w:rsidR="00B92467" w:rsidRPr="00784132" w:rsidRDefault="00B92467" w:rsidP="00B92467">
            <w:pPr>
              <w:rPr>
                <w:rFonts w:cs="Arial"/>
                <w:sz w:val="20"/>
                <w:szCs w:val="20"/>
              </w:rPr>
            </w:pPr>
            <w:r w:rsidRPr="00784132">
              <w:rPr>
                <w:rFonts w:cs="Arial"/>
                <w:sz w:val="20"/>
                <w:szCs w:val="20"/>
              </w:rPr>
              <w:t xml:space="preserve">Otros posibles participantes: Prof. de la formación pedagógica. Escuela Pedagógica. </w:t>
            </w:r>
            <w:r w:rsidRPr="00784132">
              <w:rPr>
                <w:rFonts w:cs="Arial"/>
                <w:color w:val="000000" w:themeColor="text1"/>
                <w:sz w:val="20"/>
                <w:szCs w:val="20"/>
              </w:rPr>
              <w:t>José  Tey</w:t>
            </w:r>
            <w:r w:rsidRPr="00784132">
              <w:rPr>
                <w:rFonts w:cs="Arial"/>
                <w:sz w:val="20"/>
                <w:szCs w:val="20"/>
              </w:rPr>
              <w:t>Saint – Blancard</w:t>
            </w:r>
          </w:p>
        </w:tc>
      </w:tr>
      <w:tr w:rsidR="00B92467" w:rsidRPr="00784132" w14:paraId="7B377294" w14:textId="77777777" w:rsidTr="00B92467">
        <w:trPr>
          <w:trHeight w:val="981"/>
        </w:trPr>
        <w:tc>
          <w:tcPr>
            <w:tcW w:w="4316" w:type="dxa"/>
            <w:gridSpan w:val="3"/>
          </w:tcPr>
          <w:p w14:paraId="5D736CA8" w14:textId="77777777" w:rsidR="00B92467" w:rsidRPr="00784132" w:rsidRDefault="00B92467" w:rsidP="00B92467">
            <w:pPr>
              <w:tabs>
                <w:tab w:val="center" w:pos="4139"/>
              </w:tabs>
              <w:jc w:val="both"/>
              <w:rPr>
                <w:rFonts w:cs="Arial"/>
                <w:sz w:val="20"/>
                <w:szCs w:val="20"/>
              </w:rPr>
            </w:pPr>
            <w:r w:rsidRPr="00784132">
              <w:rPr>
                <w:rFonts w:cs="Arial"/>
                <w:sz w:val="20"/>
                <w:szCs w:val="20"/>
              </w:rPr>
              <w:t>Responde a prioridades          si __x__  no___</w:t>
            </w:r>
          </w:p>
          <w:p w14:paraId="301C4904" w14:textId="77777777" w:rsidR="00B92467" w:rsidRPr="00784132" w:rsidRDefault="00B92467" w:rsidP="00B92467">
            <w:pPr>
              <w:jc w:val="both"/>
              <w:rPr>
                <w:rFonts w:cs="Arial"/>
                <w:sz w:val="20"/>
                <w:szCs w:val="20"/>
              </w:rPr>
            </w:pPr>
            <w:r w:rsidRPr="00784132">
              <w:rPr>
                <w:sz w:val="20"/>
                <w:szCs w:val="20"/>
              </w:rPr>
              <w:t>Eje estratégico Potencial humano, ciencia, tecnología e innovación</w:t>
            </w:r>
          </w:p>
        </w:tc>
        <w:tc>
          <w:tcPr>
            <w:tcW w:w="5437" w:type="dxa"/>
            <w:gridSpan w:val="2"/>
          </w:tcPr>
          <w:p w14:paraId="4829EC14" w14:textId="77777777" w:rsidR="00B92467" w:rsidRPr="00784132" w:rsidRDefault="00B92467" w:rsidP="00B92467">
            <w:pPr>
              <w:tabs>
                <w:tab w:val="center" w:pos="4139"/>
              </w:tabs>
              <w:rPr>
                <w:rFonts w:cs="Arial"/>
                <w:sz w:val="20"/>
                <w:szCs w:val="20"/>
              </w:rPr>
            </w:pPr>
            <w:r w:rsidRPr="00784132">
              <w:rPr>
                <w:rFonts w:cs="Arial"/>
                <w:sz w:val="20"/>
                <w:szCs w:val="20"/>
              </w:rPr>
              <w:t>Vinculado a proyecto:    si ___  no___</w:t>
            </w:r>
          </w:p>
          <w:p w14:paraId="0B529C00" w14:textId="77777777" w:rsidR="00B92467" w:rsidRPr="00784132" w:rsidRDefault="00B92467" w:rsidP="00B92467">
            <w:pPr>
              <w:rPr>
                <w:rFonts w:cs="Arial"/>
                <w:sz w:val="20"/>
                <w:szCs w:val="20"/>
              </w:rPr>
            </w:pPr>
            <w:r w:rsidRPr="00784132">
              <w:rPr>
                <w:rFonts w:cs="Arial"/>
                <w:sz w:val="20"/>
                <w:szCs w:val="20"/>
              </w:rPr>
              <w:t xml:space="preserve">Tipo de proyecto y nombre. </w:t>
            </w:r>
          </w:p>
        </w:tc>
      </w:tr>
    </w:tbl>
    <w:p w14:paraId="19339C04" w14:textId="77777777" w:rsidR="00012675" w:rsidRPr="00784132" w:rsidRDefault="00012675" w:rsidP="00012675">
      <w:pPr>
        <w:rPr>
          <w:sz w:val="20"/>
          <w:szCs w:val="20"/>
        </w:rPr>
      </w:pPr>
    </w:p>
    <w:p w14:paraId="6BF50FDB" w14:textId="77777777" w:rsidR="00012675" w:rsidRPr="00784132" w:rsidRDefault="00012675" w:rsidP="00012675">
      <w:pPr>
        <w:rPr>
          <w:sz w:val="20"/>
          <w:szCs w:val="20"/>
        </w:rPr>
      </w:pPr>
    </w:p>
    <w:p w14:paraId="336E2C8F" w14:textId="77777777" w:rsidR="00012675" w:rsidRPr="00784132" w:rsidRDefault="00012675" w:rsidP="00012675">
      <w:pPr>
        <w:rPr>
          <w:sz w:val="20"/>
          <w:szCs w:val="20"/>
        </w:rPr>
      </w:pPr>
    </w:p>
    <w:tbl>
      <w:tblPr>
        <w:tblStyle w:val="Tablaconcuadrcula"/>
        <w:tblpPr w:leftFromText="141" w:rightFromText="141" w:vertAnchor="text" w:horzAnchor="margin" w:tblpXSpec="center" w:tblpY="115"/>
        <w:tblW w:w="9640" w:type="dxa"/>
        <w:tblLook w:val="04A0" w:firstRow="1" w:lastRow="0" w:firstColumn="1" w:lastColumn="0" w:noHBand="0" w:noVBand="1"/>
      </w:tblPr>
      <w:tblGrid>
        <w:gridCol w:w="1721"/>
        <w:gridCol w:w="2533"/>
        <w:gridCol w:w="62"/>
        <w:gridCol w:w="1620"/>
        <w:gridCol w:w="3704"/>
      </w:tblGrid>
      <w:tr w:rsidR="00B92467" w:rsidRPr="00784132" w14:paraId="17FD9A5D" w14:textId="77777777" w:rsidTr="00B92467">
        <w:trPr>
          <w:trHeight w:val="417"/>
        </w:trPr>
        <w:tc>
          <w:tcPr>
            <w:tcW w:w="1721" w:type="dxa"/>
          </w:tcPr>
          <w:p w14:paraId="24B04849" w14:textId="77777777" w:rsidR="00B92467" w:rsidRPr="00784132" w:rsidRDefault="00B92467" w:rsidP="00B92467">
            <w:pPr>
              <w:jc w:val="both"/>
              <w:rPr>
                <w:rFonts w:cs="Arial"/>
                <w:sz w:val="20"/>
                <w:szCs w:val="20"/>
              </w:rPr>
            </w:pPr>
            <w:r w:rsidRPr="00784132">
              <w:rPr>
                <w:rFonts w:cs="Arial"/>
                <w:sz w:val="20"/>
                <w:szCs w:val="20"/>
              </w:rPr>
              <w:t>Área: FCE</w:t>
            </w:r>
          </w:p>
        </w:tc>
        <w:tc>
          <w:tcPr>
            <w:tcW w:w="2533" w:type="dxa"/>
          </w:tcPr>
          <w:p w14:paraId="19D1E64C" w14:textId="77777777" w:rsidR="00B92467" w:rsidRPr="00784132" w:rsidRDefault="00B92467" w:rsidP="00B92467">
            <w:pPr>
              <w:jc w:val="both"/>
              <w:rPr>
                <w:rFonts w:cs="Arial"/>
                <w:sz w:val="20"/>
                <w:szCs w:val="20"/>
              </w:rPr>
            </w:pPr>
            <w:r w:rsidRPr="00784132">
              <w:rPr>
                <w:rFonts w:cs="Arial"/>
                <w:sz w:val="20"/>
                <w:szCs w:val="20"/>
              </w:rPr>
              <w:t>Teléfono:22668082- 22668963</w:t>
            </w:r>
          </w:p>
        </w:tc>
        <w:tc>
          <w:tcPr>
            <w:tcW w:w="1682" w:type="dxa"/>
            <w:gridSpan w:val="2"/>
          </w:tcPr>
          <w:p w14:paraId="247CB9EB" w14:textId="77777777" w:rsidR="00B92467" w:rsidRPr="00784132" w:rsidRDefault="00B92467" w:rsidP="00B92467">
            <w:pPr>
              <w:jc w:val="both"/>
              <w:rPr>
                <w:rFonts w:cs="Arial"/>
                <w:sz w:val="20"/>
                <w:szCs w:val="20"/>
              </w:rPr>
            </w:pPr>
            <w:r w:rsidRPr="00784132">
              <w:rPr>
                <w:rFonts w:cs="Arial"/>
                <w:sz w:val="20"/>
                <w:szCs w:val="20"/>
              </w:rPr>
              <w:t>Tipo de Posgrado</w:t>
            </w:r>
          </w:p>
          <w:p w14:paraId="5FF52AB6" w14:textId="77777777" w:rsidR="00B92467" w:rsidRPr="00784132" w:rsidRDefault="00B92467" w:rsidP="00B92467">
            <w:pPr>
              <w:jc w:val="both"/>
              <w:rPr>
                <w:rFonts w:cs="Arial"/>
                <w:sz w:val="20"/>
                <w:szCs w:val="20"/>
              </w:rPr>
            </w:pPr>
            <w:r w:rsidRPr="00784132">
              <w:rPr>
                <w:rFonts w:cs="Arial"/>
                <w:sz w:val="20"/>
                <w:szCs w:val="20"/>
              </w:rPr>
              <w:t>Entrenamiento</w:t>
            </w:r>
          </w:p>
        </w:tc>
        <w:tc>
          <w:tcPr>
            <w:tcW w:w="3704" w:type="dxa"/>
          </w:tcPr>
          <w:p w14:paraId="5B7466C0" w14:textId="77777777" w:rsidR="00B92467" w:rsidRPr="00784132" w:rsidRDefault="00B92467" w:rsidP="00B92467">
            <w:pPr>
              <w:jc w:val="both"/>
              <w:rPr>
                <w:rFonts w:cs="Arial"/>
                <w:color w:val="000000"/>
                <w:sz w:val="20"/>
                <w:szCs w:val="20"/>
              </w:rPr>
            </w:pPr>
            <w:r w:rsidRPr="00784132">
              <w:rPr>
                <w:rFonts w:cs="Arial"/>
                <w:sz w:val="20"/>
                <w:szCs w:val="20"/>
              </w:rPr>
              <w:t xml:space="preserve">Código </w:t>
            </w:r>
            <w:r w:rsidRPr="00784132">
              <w:rPr>
                <w:rFonts w:cs="Arial"/>
                <w:color w:val="000000"/>
                <w:sz w:val="20"/>
                <w:szCs w:val="20"/>
              </w:rPr>
              <w:t>PG-FCE-E- 27</w:t>
            </w:r>
          </w:p>
          <w:p w14:paraId="1B96BD67" w14:textId="77777777" w:rsidR="00B92467" w:rsidRPr="00784132" w:rsidRDefault="00B92467" w:rsidP="00B92467">
            <w:pPr>
              <w:jc w:val="both"/>
              <w:rPr>
                <w:rFonts w:cs="Arial"/>
                <w:sz w:val="20"/>
                <w:szCs w:val="20"/>
              </w:rPr>
            </w:pPr>
          </w:p>
          <w:p w14:paraId="00ECD03E" w14:textId="77777777" w:rsidR="00B92467" w:rsidRPr="00784132" w:rsidRDefault="00B92467" w:rsidP="00B92467">
            <w:pPr>
              <w:jc w:val="both"/>
              <w:rPr>
                <w:rFonts w:cs="Arial"/>
                <w:sz w:val="20"/>
                <w:szCs w:val="20"/>
              </w:rPr>
            </w:pPr>
            <w:r w:rsidRPr="00784132">
              <w:rPr>
                <w:rFonts w:cs="Arial"/>
                <w:sz w:val="20"/>
                <w:szCs w:val="20"/>
              </w:rPr>
              <w:t>Horas: 60             Créditos: 2</w:t>
            </w:r>
          </w:p>
        </w:tc>
      </w:tr>
      <w:tr w:rsidR="00B92467" w:rsidRPr="00784132" w14:paraId="66AED6A3" w14:textId="77777777" w:rsidTr="00B92467">
        <w:trPr>
          <w:trHeight w:val="397"/>
        </w:trPr>
        <w:tc>
          <w:tcPr>
            <w:tcW w:w="4254" w:type="dxa"/>
            <w:gridSpan w:val="2"/>
          </w:tcPr>
          <w:p w14:paraId="7717B255" w14:textId="77777777" w:rsidR="00B92467" w:rsidRPr="00784132" w:rsidRDefault="00B92467" w:rsidP="00B92467">
            <w:pPr>
              <w:jc w:val="both"/>
              <w:rPr>
                <w:rFonts w:cs="Arial"/>
                <w:sz w:val="20"/>
                <w:szCs w:val="20"/>
              </w:rPr>
            </w:pPr>
            <w:r w:rsidRPr="00784132">
              <w:rPr>
                <w:rFonts w:cs="Arial"/>
                <w:sz w:val="20"/>
                <w:szCs w:val="20"/>
              </w:rPr>
              <w:t>Título: La orientación educativa desde la dimensión emocional para el desarrollo de la educación ambiental.</w:t>
            </w:r>
          </w:p>
          <w:p w14:paraId="63215655" w14:textId="498358B1" w:rsidR="00B92467" w:rsidRPr="00784132" w:rsidRDefault="00B92467" w:rsidP="00B92467">
            <w:pPr>
              <w:jc w:val="both"/>
              <w:rPr>
                <w:rFonts w:cs="Arial"/>
                <w:sz w:val="20"/>
                <w:szCs w:val="20"/>
              </w:rPr>
            </w:pPr>
            <w:r w:rsidRPr="00784132">
              <w:rPr>
                <w:rFonts w:cs="Arial"/>
                <w:b/>
                <w:sz w:val="20"/>
                <w:szCs w:val="20"/>
              </w:rPr>
              <w:t xml:space="preserve"> Empieza</w:t>
            </w:r>
            <w:r w:rsidRPr="00784132">
              <w:rPr>
                <w:rFonts w:cs="Arial"/>
                <w:sz w:val="20"/>
                <w:szCs w:val="20"/>
              </w:rPr>
              <w:t>: Abril</w:t>
            </w:r>
            <w:r w:rsidRPr="00784132">
              <w:rPr>
                <w:rFonts w:cs="Arial"/>
                <w:b/>
                <w:sz w:val="20"/>
                <w:szCs w:val="20"/>
              </w:rPr>
              <w:t xml:space="preserve"> </w:t>
            </w:r>
            <w:r w:rsidR="004D6E63">
              <w:rPr>
                <w:rFonts w:cs="Arial"/>
                <w:b/>
                <w:sz w:val="20"/>
                <w:szCs w:val="20"/>
              </w:rPr>
              <w:t xml:space="preserve">           </w:t>
            </w:r>
            <w:r w:rsidRPr="00784132">
              <w:rPr>
                <w:rFonts w:cs="Arial"/>
                <w:b/>
                <w:sz w:val="20"/>
                <w:szCs w:val="20"/>
              </w:rPr>
              <w:t>Termina</w:t>
            </w:r>
            <w:r w:rsidRPr="00784132">
              <w:rPr>
                <w:rFonts w:cs="Arial"/>
                <w:sz w:val="20"/>
                <w:szCs w:val="20"/>
              </w:rPr>
              <w:t>: Mayo</w:t>
            </w:r>
          </w:p>
        </w:tc>
        <w:tc>
          <w:tcPr>
            <w:tcW w:w="5386" w:type="dxa"/>
            <w:gridSpan w:val="3"/>
          </w:tcPr>
          <w:p w14:paraId="10F9EF3F" w14:textId="77777777" w:rsidR="00B92467" w:rsidRPr="00784132" w:rsidRDefault="00B92467" w:rsidP="00B92467">
            <w:pPr>
              <w:jc w:val="both"/>
              <w:rPr>
                <w:rFonts w:cs="Arial"/>
                <w:color w:val="000000" w:themeColor="text1"/>
                <w:sz w:val="20"/>
                <w:szCs w:val="20"/>
              </w:rPr>
            </w:pPr>
            <w:r w:rsidRPr="00784132">
              <w:rPr>
                <w:rFonts w:cs="Arial"/>
                <w:sz w:val="20"/>
                <w:szCs w:val="20"/>
              </w:rPr>
              <w:t xml:space="preserve">Profesor o coordinador </w:t>
            </w:r>
            <w:r w:rsidRPr="00784132">
              <w:rPr>
                <w:rFonts w:cs="Arial"/>
                <w:color w:val="000000" w:themeColor="text1"/>
                <w:sz w:val="20"/>
                <w:szCs w:val="20"/>
              </w:rPr>
              <w:t xml:space="preserve">Profesor o coordinador Especialista en docencia de posgrado en psicopedagogía Héctor Luis Gainza Moreira.  Prof. Auxiliar. </w:t>
            </w:r>
            <w:hyperlink r:id="rId40" w:history="1">
              <w:r w:rsidRPr="00784132">
                <w:rPr>
                  <w:rFonts w:cs="Arial"/>
                  <w:color w:val="0563C1" w:themeColor="hyperlink"/>
                  <w:sz w:val="20"/>
                  <w:szCs w:val="20"/>
                  <w:u w:val="single"/>
                </w:rPr>
                <w:t>gainzam@uo.edu.cu</w:t>
              </w:r>
            </w:hyperlink>
            <w:r w:rsidRPr="00784132">
              <w:rPr>
                <w:rFonts w:cs="Arial"/>
                <w:color w:val="000000" w:themeColor="text1"/>
                <w:sz w:val="20"/>
                <w:szCs w:val="20"/>
              </w:rPr>
              <w:t xml:space="preserve"> </w:t>
            </w:r>
          </w:p>
          <w:p w14:paraId="5F5BFABC" w14:textId="77777777" w:rsidR="00B92467" w:rsidRPr="00784132" w:rsidRDefault="00B92467" w:rsidP="00B92467">
            <w:pPr>
              <w:jc w:val="both"/>
              <w:rPr>
                <w:rFonts w:cs="Arial"/>
                <w:sz w:val="20"/>
                <w:szCs w:val="20"/>
              </w:rPr>
            </w:pPr>
            <w:r w:rsidRPr="00784132">
              <w:rPr>
                <w:rFonts w:cs="Arial"/>
                <w:sz w:val="20"/>
                <w:szCs w:val="20"/>
              </w:rPr>
              <w:t xml:space="preserve"> </w:t>
            </w:r>
          </w:p>
        </w:tc>
      </w:tr>
      <w:tr w:rsidR="00B92467" w:rsidRPr="00784132" w14:paraId="5E4AD18A" w14:textId="77777777" w:rsidTr="00B92467">
        <w:trPr>
          <w:trHeight w:val="502"/>
        </w:trPr>
        <w:tc>
          <w:tcPr>
            <w:tcW w:w="9640" w:type="dxa"/>
            <w:gridSpan w:val="5"/>
          </w:tcPr>
          <w:p w14:paraId="5C6D0AF9" w14:textId="77777777" w:rsidR="00B92467" w:rsidRPr="00784132" w:rsidRDefault="00B92467" w:rsidP="00B92467">
            <w:pPr>
              <w:jc w:val="both"/>
              <w:rPr>
                <w:rFonts w:cs="Arial"/>
                <w:sz w:val="20"/>
                <w:szCs w:val="20"/>
              </w:rPr>
            </w:pPr>
            <w:r w:rsidRPr="00784132">
              <w:rPr>
                <w:rFonts w:cs="Arial"/>
                <w:b/>
                <w:sz w:val="20"/>
                <w:szCs w:val="20"/>
              </w:rPr>
              <w:t>Objetivo General</w:t>
            </w:r>
            <w:r w:rsidRPr="00784132">
              <w:rPr>
                <w:rFonts w:eastAsia="Arial Unicode MS" w:cs="Arial"/>
                <w:color w:val="000000" w:themeColor="text1"/>
                <w:sz w:val="20"/>
                <w:szCs w:val="20"/>
              </w:rPr>
              <w:t xml:space="preserve"> Capacitar a los psicopedagogos del territorio para el desarrollo de la educación ambiental desde la dimensión emocional. </w:t>
            </w:r>
          </w:p>
        </w:tc>
      </w:tr>
      <w:tr w:rsidR="00B92467" w:rsidRPr="00784132" w14:paraId="76C0875A" w14:textId="77777777" w:rsidTr="00B92467">
        <w:trPr>
          <w:trHeight w:val="1118"/>
        </w:trPr>
        <w:tc>
          <w:tcPr>
            <w:tcW w:w="9640" w:type="dxa"/>
            <w:gridSpan w:val="5"/>
          </w:tcPr>
          <w:p w14:paraId="7755883A" w14:textId="77777777" w:rsidR="00B92467" w:rsidRPr="00784132" w:rsidRDefault="00B92467" w:rsidP="00B92467">
            <w:pPr>
              <w:jc w:val="both"/>
              <w:rPr>
                <w:rFonts w:cs="Arial"/>
                <w:sz w:val="20"/>
                <w:szCs w:val="20"/>
              </w:rPr>
            </w:pPr>
            <w:r w:rsidRPr="00784132">
              <w:rPr>
                <w:rFonts w:cs="Arial"/>
                <w:sz w:val="20"/>
                <w:szCs w:val="20"/>
              </w:rPr>
              <w:t xml:space="preserve">Breve descripción de su contenido en síntesis: </w:t>
            </w:r>
          </w:p>
          <w:p w14:paraId="275804E5"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El diplomado consiste en brindar una superación a los psicopedagogos del territorio Santiago de Cuba para que desde la función de orientación educativa puedan desarrollar la educación ambiental para enfrentar el cambio climático utilizando los aspectos referidos a la educación emocional como vía para desarrollar este proceso. Este curso le permitirá apropiase de los conocimientos básicos referidos a los aspectos emocionales y como estos se pueden utilizar como vía para la orientación de la educación ambiental comunitaria y familiar.  </w:t>
            </w:r>
          </w:p>
        </w:tc>
      </w:tr>
      <w:tr w:rsidR="00B92467" w:rsidRPr="00784132" w14:paraId="0599566D" w14:textId="77777777" w:rsidTr="00B92467">
        <w:trPr>
          <w:trHeight w:val="603"/>
        </w:trPr>
        <w:tc>
          <w:tcPr>
            <w:tcW w:w="4316" w:type="dxa"/>
            <w:gridSpan w:val="3"/>
          </w:tcPr>
          <w:p w14:paraId="53157072" w14:textId="77777777" w:rsidR="00B92467" w:rsidRPr="00784132" w:rsidRDefault="00B92467" w:rsidP="00B92467">
            <w:pPr>
              <w:jc w:val="both"/>
              <w:rPr>
                <w:rFonts w:cs="Arial"/>
                <w:sz w:val="20"/>
                <w:szCs w:val="20"/>
              </w:rPr>
            </w:pPr>
            <w:r w:rsidRPr="00784132">
              <w:rPr>
                <w:rFonts w:cs="Arial"/>
                <w:sz w:val="20"/>
                <w:szCs w:val="20"/>
              </w:rPr>
              <w:t>Solicitado por: CDO</w:t>
            </w:r>
          </w:p>
        </w:tc>
        <w:tc>
          <w:tcPr>
            <w:tcW w:w="5324" w:type="dxa"/>
            <w:gridSpan w:val="2"/>
          </w:tcPr>
          <w:p w14:paraId="78879CDA" w14:textId="77777777" w:rsidR="00B92467" w:rsidRPr="00784132" w:rsidRDefault="00B92467" w:rsidP="00B92467">
            <w:pPr>
              <w:jc w:val="both"/>
              <w:rPr>
                <w:rFonts w:cs="Arial"/>
                <w:sz w:val="20"/>
                <w:szCs w:val="20"/>
              </w:rPr>
            </w:pPr>
            <w:r w:rsidRPr="00784132">
              <w:rPr>
                <w:rFonts w:cs="Arial"/>
                <w:sz w:val="20"/>
                <w:szCs w:val="20"/>
              </w:rPr>
              <w:t xml:space="preserve">Otros posibles participantes: Prof. de la formación pedagógica. Escuela pedagógica. </w:t>
            </w:r>
            <w:r w:rsidRPr="00784132">
              <w:rPr>
                <w:rFonts w:cs="Arial"/>
                <w:color w:val="000000" w:themeColor="text1"/>
                <w:sz w:val="20"/>
                <w:szCs w:val="20"/>
              </w:rPr>
              <w:t xml:space="preserve">José  Tey </w:t>
            </w:r>
            <w:r w:rsidRPr="00784132">
              <w:rPr>
                <w:rFonts w:cs="Arial"/>
                <w:sz w:val="20"/>
                <w:szCs w:val="20"/>
              </w:rPr>
              <w:t>Saint – Blancard</w:t>
            </w:r>
          </w:p>
        </w:tc>
      </w:tr>
      <w:tr w:rsidR="00B92467" w:rsidRPr="00784132" w14:paraId="55E50F63" w14:textId="77777777" w:rsidTr="00B92467">
        <w:trPr>
          <w:trHeight w:val="981"/>
        </w:trPr>
        <w:tc>
          <w:tcPr>
            <w:tcW w:w="4316" w:type="dxa"/>
            <w:gridSpan w:val="3"/>
          </w:tcPr>
          <w:p w14:paraId="6695578E" w14:textId="77777777" w:rsidR="00B92467" w:rsidRPr="00784132" w:rsidRDefault="00B92467" w:rsidP="00B92467">
            <w:pPr>
              <w:tabs>
                <w:tab w:val="center" w:pos="4139"/>
              </w:tabs>
              <w:jc w:val="both"/>
              <w:rPr>
                <w:rFonts w:cs="Arial"/>
                <w:sz w:val="20"/>
                <w:szCs w:val="20"/>
              </w:rPr>
            </w:pPr>
            <w:r w:rsidRPr="00784132">
              <w:rPr>
                <w:rFonts w:cs="Arial"/>
                <w:sz w:val="20"/>
                <w:szCs w:val="20"/>
              </w:rPr>
              <w:t>Responde a prioridades          si __x__  no___</w:t>
            </w:r>
          </w:p>
          <w:p w14:paraId="0A4CD920"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Eje estratégico Potencial humano, ciencia, tecnología e innovación </w:t>
            </w:r>
          </w:p>
        </w:tc>
        <w:tc>
          <w:tcPr>
            <w:tcW w:w="5324" w:type="dxa"/>
            <w:gridSpan w:val="2"/>
          </w:tcPr>
          <w:p w14:paraId="413261BD" w14:textId="77777777" w:rsidR="00B92467" w:rsidRPr="00784132" w:rsidRDefault="00B92467" w:rsidP="00B92467">
            <w:pPr>
              <w:tabs>
                <w:tab w:val="center" w:pos="4139"/>
              </w:tabs>
              <w:jc w:val="both"/>
              <w:rPr>
                <w:rFonts w:cs="Arial"/>
                <w:sz w:val="20"/>
                <w:szCs w:val="20"/>
              </w:rPr>
            </w:pPr>
            <w:r w:rsidRPr="00784132">
              <w:rPr>
                <w:rFonts w:cs="Arial"/>
                <w:sz w:val="20"/>
                <w:szCs w:val="20"/>
              </w:rPr>
              <w:t>Vinculado a proyecto:    si ___  no___</w:t>
            </w:r>
          </w:p>
          <w:p w14:paraId="44DC6394" w14:textId="77777777" w:rsidR="00B92467" w:rsidRPr="00784132" w:rsidRDefault="00B92467" w:rsidP="00B92467">
            <w:pPr>
              <w:jc w:val="both"/>
              <w:rPr>
                <w:rFonts w:cs="Arial"/>
                <w:sz w:val="20"/>
                <w:szCs w:val="20"/>
              </w:rPr>
            </w:pPr>
            <w:r w:rsidRPr="00784132">
              <w:rPr>
                <w:rFonts w:cs="Arial"/>
                <w:sz w:val="20"/>
                <w:szCs w:val="20"/>
              </w:rPr>
              <w:t xml:space="preserve">Tipo de proyecto y nombre. </w:t>
            </w:r>
          </w:p>
        </w:tc>
      </w:tr>
    </w:tbl>
    <w:p w14:paraId="4F8C3503" w14:textId="77777777" w:rsidR="00012675" w:rsidRPr="00784132" w:rsidRDefault="00012675" w:rsidP="00012675">
      <w:pPr>
        <w:rPr>
          <w:sz w:val="20"/>
          <w:szCs w:val="20"/>
        </w:rPr>
      </w:pPr>
    </w:p>
    <w:p w14:paraId="50DA8B15" w14:textId="77777777" w:rsidR="00012675" w:rsidRPr="00784132" w:rsidRDefault="00012675" w:rsidP="00012675">
      <w:pPr>
        <w:rPr>
          <w:sz w:val="20"/>
          <w:szCs w:val="20"/>
        </w:rPr>
      </w:pPr>
    </w:p>
    <w:p w14:paraId="6B167A0B" w14:textId="77777777" w:rsidR="00012675" w:rsidRPr="00784132" w:rsidRDefault="00012675" w:rsidP="00012675">
      <w:pPr>
        <w:rPr>
          <w:sz w:val="20"/>
          <w:szCs w:val="20"/>
        </w:rPr>
      </w:pPr>
    </w:p>
    <w:p w14:paraId="5854FAE5" w14:textId="77777777" w:rsidR="00012675" w:rsidRPr="00784132" w:rsidRDefault="00012675" w:rsidP="00012675">
      <w:pPr>
        <w:rPr>
          <w:sz w:val="20"/>
          <w:szCs w:val="20"/>
        </w:rPr>
      </w:pPr>
    </w:p>
    <w:p w14:paraId="4F2A099E" w14:textId="77777777" w:rsidR="00012675" w:rsidRDefault="00012675" w:rsidP="00012675">
      <w:pPr>
        <w:rPr>
          <w:sz w:val="20"/>
          <w:szCs w:val="20"/>
        </w:rPr>
      </w:pPr>
    </w:p>
    <w:p w14:paraId="1ABFD7DB" w14:textId="77777777" w:rsidR="00090567" w:rsidRDefault="00090567" w:rsidP="00012675">
      <w:pPr>
        <w:rPr>
          <w:sz w:val="20"/>
          <w:szCs w:val="20"/>
        </w:rPr>
      </w:pPr>
    </w:p>
    <w:p w14:paraId="4CC89DC9" w14:textId="77777777" w:rsidR="00090567" w:rsidRDefault="00090567" w:rsidP="00012675">
      <w:pPr>
        <w:rPr>
          <w:sz w:val="20"/>
          <w:szCs w:val="20"/>
        </w:rPr>
      </w:pPr>
    </w:p>
    <w:p w14:paraId="475A0ED2" w14:textId="77777777" w:rsidR="00090567" w:rsidRDefault="00090567" w:rsidP="00012675">
      <w:pPr>
        <w:rPr>
          <w:sz w:val="20"/>
          <w:szCs w:val="20"/>
        </w:rPr>
      </w:pPr>
    </w:p>
    <w:tbl>
      <w:tblPr>
        <w:tblStyle w:val="Tablaconcuadrcula"/>
        <w:tblpPr w:leftFromText="141" w:rightFromText="141" w:vertAnchor="text" w:tblpY="240"/>
        <w:tblW w:w="9640" w:type="dxa"/>
        <w:tblLook w:val="04A0" w:firstRow="1" w:lastRow="0" w:firstColumn="1" w:lastColumn="0" w:noHBand="0" w:noVBand="1"/>
      </w:tblPr>
      <w:tblGrid>
        <w:gridCol w:w="1721"/>
        <w:gridCol w:w="2533"/>
        <w:gridCol w:w="62"/>
        <w:gridCol w:w="1620"/>
        <w:gridCol w:w="3704"/>
      </w:tblGrid>
      <w:tr w:rsidR="00B92467" w:rsidRPr="00784132" w14:paraId="5E7D1426" w14:textId="77777777" w:rsidTr="00B92467">
        <w:trPr>
          <w:trHeight w:val="417"/>
        </w:trPr>
        <w:tc>
          <w:tcPr>
            <w:tcW w:w="1721" w:type="dxa"/>
          </w:tcPr>
          <w:p w14:paraId="64F77038" w14:textId="77777777" w:rsidR="00B92467" w:rsidRPr="00784132" w:rsidRDefault="00B92467" w:rsidP="00B92467">
            <w:pPr>
              <w:jc w:val="both"/>
              <w:rPr>
                <w:rFonts w:cs="Arial"/>
                <w:sz w:val="20"/>
                <w:szCs w:val="20"/>
              </w:rPr>
            </w:pPr>
            <w:r w:rsidRPr="00784132">
              <w:rPr>
                <w:rFonts w:cs="Arial"/>
                <w:b/>
                <w:sz w:val="20"/>
                <w:szCs w:val="20"/>
              </w:rPr>
              <w:t>Área</w:t>
            </w:r>
            <w:r w:rsidRPr="00784132">
              <w:rPr>
                <w:rFonts w:cs="Arial"/>
                <w:sz w:val="20"/>
                <w:szCs w:val="20"/>
              </w:rPr>
              <w:t>: FCE</w:t>
            </w:r>
          </w:p>
        </w:tc>
        <w:tc>
          <w:tcPr>
            <w:tcW w:w="2533" w:type="dxa"/>
          </w:tcPr>
          <w:p w14:paraId="0398FDB2" w14:textId="77777777" w:rsidR="00B92467" w:rsidRPr="00784132" w:rsidRDefault="00B92467" w:rsidP="00B92467">
            <w:pPr>
              <w:jc w:val="both"/>
              <w:rPr>
                <w:rFonts w:cs="Arial"/>
                <w:sz w:val="20"/>
                <w:szCs w:val="20"/>
              </w:rPr>
            </w:pPr>
            <w:r w:rsidRPr="00784132">
              <w:rPr>
                <w:rFonts w:cs="Arial"/>
                <w:b/>
                <w:sz w:val="20"/>
                <w:szCs w:val="20"/>
              </w:rPr>
              <w:t>Teléfono</w:t>
            </w:r>
            <w:r w:rsidRPr="00784132">
              <w:rPr>
                <w:rFonts w:cs="Arial"/>
                <w:sz w:val="20"/>
                <w:szCs w:val="20"/>
              </w:rPr>
              <w:t>:22668082- 22668963</w:t>
            </w:r>
          </w:p>
        </w:tc>
        <w:tc>
          <w:tcPr>
            <w:tcW w:w="1682" w:type="dxa"/>
            <w:gridSpan w:val="2"/>
          </w:tcPr>
          <w:p w14:paraId="1F4957FA" w14:textId="77777777" w:rsidR="00B92467" w:rsidRPr="00784132" w:rsidRDefault="00B92467" w:rsidP="00B92467">
            <w:pPr>
              <w:jc w:val="both"/>
              <w:rPr>
                <w:rFonts w:cs="Arial"/>
                <w:b/>
                <w:sz w:val="20"/>
                <w:szCs w:val="20"/>
              </w:rPr>
            </w:pPr>
            <w:r w:rsidRPr="00784132">
              <w:rPr>
                <w:rFonts w:cs="Arial"/>
                <w:b/>
                <w:sz w:val="20"/>
                <w:szCs w:val="20"/>
              </w:rPr>
              <w:t xml:space="preserve">Tipo de Posgrado de entrenamiento </w:t>
            </w:r>
          </w:p>
        </w:tc>
        <w:tc>
          <w:tcPr>
            <w:tcW w:w="3704" w:type="dxa"/>
          </w:tcPr>
          <w:p w14:paraId="5BC0E224" w14:textId="77777777" w:rsidR="00B92467" w:rsidRPr="00784132" w:rsidRDefault="00B92467" w:rsidP="00B92467">
            <w:pPr>
              <w:jc w:val="both"/>
              <w:rPr>
                <w:rFonts w:cs="Arial"/>
                <w:color w:val="000000"/>
                <w:sz w:val="20"/>
                <w:szCs w:val="20"/>
              </w:rPr>
            </w:pPr>
            <w:r w:rsidRPr="00784132">
              <w:rPr>
                <w:rFonts w:cs="Arial"/>
                <w:b/>
                <w:sz w:val="20"/>
                <w:szCs w:val="20"/>
              </w:rPr>
              <w:t xml:space="preserve">Código: </w:t>
            </w:r>
            <w:r w:rsidRPr="00784132">
              <w:rPr>
                <w:rFonts w:cs="Arial"/>
                <w:sz w:val="20"/>
                <w:szCs w:val="20"/>
              </w:rPr>
              <w:t xml:space="preserve">1 </w:t>
            </w:r>
            <w:r w:rsidRPr="00784132">
              <w:rPr>
                <w:rFonts w:cs="Arial"/>
                <w:color w:val="000000"/>
                <w:sz w:val="20"/>
                <w:szCs w:val="20"/>
              </w:rPr>
              <w:t>PG-FCE-E- 28</w:t>
            </w:r>
          </w:p>
          <w:p w14:paraId="11B0747E" w14:textId="77777777" w:rsidR="00B92467" w:rsidRPr="00784132" w:rsidRDefault="00B92467" w:rsidP="00B92467">
            <w:pPr>
              <w:jc w:val="both"/>
              <w:rPr>
                <w:rFonts w:cs="Arial"/>
                <w:b/>
                <w:sz w:val="20"/>
                <w:szCs w:val="20"/>
              </w:rPr>
            </w:pPr>
          </w:p>
          <w:p w14:paraId="3971D174" w14:textId="77777777" w:rsidR="00B92467" w:rsidRPr="00784132" w:rsidRDefault="00B92467" w:rsidP="00B92467">
            <w:pPr>
              <w:jc w:val="both"/>
              <w:rPr>
                <w:rFonts w:cs="Arial"/>
                <w:sz w:val="20"/>
                <w:szCs w:val="20"/>
              </w:rPr>
            </w:pPr>
            <w:r w:rsidRPr="00784132">
              <w:rPr>
                <w:rFonts w:cs="Arial"/>
                <w:b/>
                <w:sz w:val="20"/>
                <w:szCs w:val="20"/>
              </w:rPr>
              <w:t>Horas</w:t>
            </w:r>
            <w:r w:rsidRPr="00784132">
              <w:rPr>
                <w:rFonts w:cs="Arial"/>
                <w:sz w:val="20"/>
                <w:szCs w:val="20"/>
              </w:rPr>
              <w:t xml:space="preserve">:30 hrs </w:t>
            </w:r>
          </w:p>
        </w:tc>
      </w:tr>
      <w:tr w:rsidR="00B92467" w:rsidRPr="00784132" w14:paraId="2626FB6D" w14:textId="77777777" w:rsidTr="00B92467">
        <w:trPr>
          <w:trHeight w:val="397"/>
        </w:trPr>
        <w:tc>
          <w:tcPr>
            <w:tcW w:w="4254" w:type="dxa"/>
            <w:gridSpan w:val="2"/>
          </w:tcPr>
          <w:p w14:paraId="7F7ADACE"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Título</w:t>
            </w:r>
            <w:r w:rsidRPr="00784132">
              <w:rPr>
                <w:rFonts w:cs="Arial"/>
                <w:color w:val="000000" w:themeColor="text1"/>
                <w:sz w:val="20"/>
                <w:szCs w:val="20"/>
              </w:rPr>
              <w:t xml:space="preserve">: La identidad profesional. Una necesidad para los psicopedagogos del territorio.  </w:t>
            </w:r>
          </w:p>
          <w:p w14:paraId="27290B58" w14:textId="282CC510" w:rsidR="00B92467" w:rsidRPr="00784132" w:rsidRDefault="004D6E63" w:rsidP="00B92467">
            <w:pPr>
              <w:jc w:val="both"/>
              <w:rPr>
                <w:rFonts w:cs="Arial"/>
                <w:color w:val="000000" w:themeColor="text1"/>
                <w:sz w:val="20"/>
                <w:szCs w:val="20"/>
              </w:rPr>
            </w:pPr>
            <w:r>
              <w:rPr>
                <w:rFonts w:cs="Arial"/>
                <w:b/>
                <w:color w:val="000000" w:themeColor="text1"/>
                <w:sz w:val="20"/>
                <w:szCs w:val="20"/>
              </w:rPr>
              <w:t xml:space="preserve">Inicio abril        </w:t>
            </w:r>
            <w:r w:rsidR="00B92467" w:rsidRPr="00784132">
              <w:rPr>
                <w:rFonts w:cs="Arial"/>
                <w:b/>
                <w:color w:val="000000" w:themeColor="text1"/>
                <w:sz w:val="20"/>
                <w:szCs w:val="20"/>
              </w:rPr>
              <w:t xml:space="preserve"> Termina: mayo</w:t>
            </w:r>
          </w:p>
        </w:tc>
        <w:tc>
          <w:tcPr>
            <w:tcW w:w="5386" w:type="dxa"/>
            <w:gridSpan w:val="3"/>
          </w:tcPr>
          <w:p w14:paraId="6CA50835"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Profesor o coordinador Especialista en docencia de posgrado en psicopedagogía Ada Yunia Oliva Feria Prof. Auxiliar. Email </w:t>
            </w:r>
            <w:hyperlink r:id="rId41" w:history="1">
              <w:r w:rsidRPr="00784132">
                <w:rPr>
                  <w:rFonts w:cs="Arial"/>
                  <w:color w:val="0563C1" w:themeColor="hyperlink"/>
                  <w:sz w:val="20"/>
                  <w:szCs w:val="20"/>
                  <w:u w:val="single"/>
                </w:rPr>
                <w:t>a.yunia@uo.edu.cu</w:t>
              </w:r>
            </w:hyperlink>
            <w:r w:rsidRPr="00784132">
              <w:rPr>
                <w:rFonts w:cs="Arial"/>
                <w:color w:val="000000" w:themeColor="text1"/>
                <w:sz w:val="20"/>
                <w:szCs w:val="20"/>
              </w:rPr>
              <w:t xml:space="preserve"> </w:t>
            </w:r>
          </w:p>
          <w:p w14:paraId="1238BFE9"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 </w:t>
            </w:r>
          </w:p>
        </w:tc>
      </w:tr>
      <w:tr w:rsidR="00B92467" w:rsidRPr="00784132" w14:paraId="4A81E186" w14:textId="77777777" w:rsidTr="00B92467">
        <w:trPr>
          <w:trHeight w:val="913"/>
        </w:trPr>
        <w:tc>
          <w:tcPr>
            <w:tcW w:w="9640" w:type="dxa"/>
            <w:gridSpan w:val="5"/>
          </w:tcPr>
          <w:p w14:paraId="40885DC3"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 xml:space="preserve">Objetivo </w:t>
            </w:r>
            <w:r w:rsidRPr="00784132">
              <w:rPr>
                <w:rFonts w:eastAsia="Arial Unicode MS" w:cs="Arial"/>
                <w:color w:val="000000" w:themeColor="text1"/>
                <w:sz w:val="20"/>
                <w:szCs w:val="20"/>
              </w:rPr>
              <w:t xml:space="preserve">Reflexionar con los psicopedagogos del territorio sobre la identidad profesional, teniendo en cuenta la singularidad de esta para el desempeño exitoso de sus funciones. </w:t>
            </w:r>
          </w:p>
        </w:tc>
      </w:tr>
      <w:tr w:rsidR="00B92467" w:rsidRPr="00784132" w14:paraId="1B3FC1F7" w14:textId="77777777" w:rsidTr="00B92467">
        <w:trPr>
          <w:trHeight w:val="1118"/>
        </w:trPr>
        <w:tc>
          <w:tcPr>
            <w:tcW w:w="9640" w:type="dxa"/>
            <w:gridSpan w:val="5"/>
          </w:tcPr>
          <w:p w14:paraId="73B5A9CB"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Breve descripción de su contenido</w:t>
            </w:r>
            <w:r w:rsidRPr="00784132">
              <w:rPr>
                <w:rFonts w:cs="Arial"/>
                <w:color w:val="000000" w:themeColor="text1"/>
                <w:sz w:val="20"/>
                <w:szCs w:val="20"/>
              </w:rPr>
              <w:t xml:space="preserve">: El entrenamiento consiste en brindar una superación a los psicopedagogos que ejercen la profesión y no son graduados de la carrera Pedagogía-Psicología. Este curso le permite actualizarse en las cualidades que identifican y distinguen al psicopedagogo e incorporan modos de actuación referencial.  </w:t>
            </w:r>
          </w:p>
        </w:tc>
      </w:tr>
      <w:tr w:rsidR="00B92467" w:rsidRPr="00784132" w14:paraId="309AE9D6" w14:textId="77777777" w:rsidTr="00B92467">
        <w:trPr>
          <w:trHeight w:val="532"/>
        </w:trPr>
        <w:tc>
          <w:tcPr>
            <w:tcW w:w="4316" w:type="dxa"/>
            <w:gridSpan w:val="3"/>
          </w:tcPr>
          <w:p w14:paraId="7800E5E3"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Solicitado por</w:t>
            </w:r>
            <w:r w:rsidRPr="00784132">
              <w:rPr>
                <w:rFonts w:cs="Arial"/>
                <w:color w:val="000000" w:themeColor="text1"/>
                <w:sz w:val="20"/>
                <w:szCs w:val="20"/>
              </w:rPr>
              <w:t xml:space="preserve">:  CDO </w:t>
            </w:r>
          </w:p>
        </w:tc>
        <w:tc>
          <w:tcPr>
            <w:tcW w:w="5324" w:type="dxa"/>
            <w:gridSpan w:val="2"/>
          </w:tcPr>
          <w:p w14:paraId="55802867"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Otros posibles participantes</w:t>
            </w:r>
            <w:r w:rsidRPr="00784132">
              <w:rPr>
                <w:rFonts w:cs="Arial"/>
                <w:color w:val="000000" w:themeColor="text1"/>
                <w:sz w:val="20"/>
                <w:szCs w:val="20"/>
              </w:rPr>
              <w:t xml:space="preserve">: Prof. De la Formación pedagógica. Escuela pedagógica.  José  Tey </w:t>
            </w:r>
            <w:r w:rsidRPr="00784132">
              <w:rPr>
                <w:rFonts w:cs="Arial"/>
                <w:sz w:val="20"/>
                <w:szCs w:val="20"/>
              </w:rPr>
              <w:t>Saint – Blancard</w:t>
            </w:r>
          </w:p>
        </w:tc>
      </w:tr>
      <w:tr w:rsidR="00B92467" w:rsidRPr="00784132" w14:paraId="4E3DEECC" w14:textId="77777777" w:rsidTr="00B92467">
        <w:trPr>
          <w:trHeight w:val="922"/>
        </w:trPr>
        <w:tc>
          <w:tcPr>
            <w:tcW w:w="4316" w:type="dxa"/>
            <w:gridSpan w:val="3"/>
          </w:tcPr>
          <w:p w14:paraId="4209783B" w14:textId="77777777" w:rsidR="00B92467" w:rsidRPr="00784132" w:rsidRDefault="00B92467" w:rsidP="00B92467">
            <w:pPr>
              <w:tabs>
                <w:tab w:val="center" w:pos="4139"/>
              </w:tabs>
              <w:jc w:val="both"/>
              <w:rPr>
                <w:rFonts w:cs="Arial"/>
                <w:color w:val="000000" w:themeColor="text1"/>
                <w:sz w:val="20"/>
                <w:szCs w:val="20"/>
              </w:rPr>
            </w:pPr>
            <w:r w:rsidRPr="00784132">
              <w:rPr>
                <w:rFonts w:cs="Arial"/>
                <w:b/>
                <w:color w:val="000000" w:themeColor="text1"/>
                <w:sz w:val="20"/>
                <w:szCs w:val="20"/>
              </w:rPr>
              <w:t>Responde a prioridades</w:t>
            </w:r>
            <w:r w:rsidRPr="00784132">
              <w:rPr>
                <w:rFonts w:cs="Arial"/>
                <w:color w:val="000000" w:themeColor="text1"/>
                <w:sz w:val="20"/>
                <w:szCs w:val="20"/>
              </w:rPr>
              <w:t xml:space="preserve"> X  no___</w:t>
            </w:r>
          </w:p>
          <w:p w14:paraId="00563FD6"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Especifique:  Eje estratégico Potencial humano, ciencia, tecnología e innovación </w:t>
            </w:r>
          </w:p>
        </w:tc>
        <w:tc>
          <w:tcPr>
            <w:tcW w:w="5324" w:type="dxa"/>
            <w:gridSpan w:val="2"/>
          </w:tcPr>
          <w:p w14:paraId="07DBA466" w14:textId="77777777" w:rsidR="00B92467" w:rsidRPr="00784132" w:rsidRDefault="00B92467" w:rsidP="00B92467">
            <w:pPr>
              <w:tabs>
                <w:tab w:val="center" w:pos="4139"/>
              </w:tabs>
              <w:jc w:val="both"/>
              <w:rPr>
                <w:rFonts w:cs="Arial"/>
                <w:color w:val="000000" w:themeColor="text1"/>
                <w:sz w:val="20"/>
                <w:szCs w:val="20"/>
              </w:rPr>
            </w:pPr>
            <w:r w:rsidRPr="00784132">
              <w:rPr>
                <w:rFonts w:cs="Arial"/>
                <w:b/>
                <w:color w:val="000000" w:themeColor="text1"/>
                <w:sz w:val="20"/>
                <w:szCs w:val="20"/>
              </w:rPr>
              <w:t>Vinculado a proyecto</w:t>
            </w:r>
            <w:r w:rsidRPr="00784132">
              <w:rPr>
                <w:rFonts w:cs="Arial"/>
                <w:color w:val="000000" w:themeColor="text1"/>
                <w:sz w:val="20"/>
                <w:szCs w:val="20"/>
              </w:rPr>
              <w:t>:    si    no___</w:t>
            </w:r>
          </w:p>
          <w:p w14:paraId="103EA49E"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Tipo de proyecto y nombre. </w:t>
            </w:r>
          </w:p>
        </w:tc>
      </w:tr>
    </w:tbl>
    <w:p w14:paraId="38FED58C" w14:textId="77777777" w:rsidR="00090567" w:rsidRPr="00784132" w:rsidRDefault="00090567" w:rsidP="00012675">
      <w:pPr>
        <w:rPr>
          <w:sz w:val="20"/>
          <w:szCs w:val="20"/>
        </w:rPr>
      </w:pPr>
    </w:p>
    <w:p w14:paraId="23533E51" w14:textId="77777777" w:rsidR="00012675" w:rsidRPr="00784132" w:rsidRDefault="00012675" w:rsidP="00012675">
      <w:pPr>
        <w:rPr>
          <w:sz w:val="20"/>
          <w:szCs w:val="20"/>
        </w:rPr>
      </w:pPr>
    </w:p>
    <w:p w14:paraId="4B8A76D4" w14:textId="77777777" w:rsidR="00012675" w:rsidRPr="00784132" w:rsidRDefault="00012675" w:rsidP="00012675">
      <w:pPr>
        <w:rPr>
          <w:sz w:val="20"/>
          <w:szCs w:val="20"/>
        </w:rPr>
      </w:pPr>
    </w:p>
    <w:tbl>
      <w:tblPr>
        <w:tblStyle w:val="Tablaconcuadrcula"/>
        <w:tblpPr w:leftFromText="141" w:rightFromText="141" w:vertAnchor="text" w:horzAnchor="margin" w:tblpY="291"/>
        <w:tblW w:w="9640" w:type="dxa"/>
        <w:tblLook w:val="04A0" w:firstRow="1" w:lastRow="0" w:firstColumn="1" w:lastColumn="0" w:noHBand="0" w:noVBand="1"/>
      </w:tblPr>
      <w:tblGrid>
        <w:gridCol w:w="1721"/>
        <w:gridCol w:w="2533"/>
        <w:gridCol w:w="62"/>
        <w:gridCol w:w="1620"/>
        <w:gridCol w:w="3704"/>
      </w:tblGrid>
      <w:tr w:rsidR="00B92467" w:rsidRPr="00784132" w14:paraId="614FAFC0" w14:textId="77777777" w:rsidTr="00B92467">
        <w:trPr>
          <w:trHeight w:val="417"/>
        </w:trPr>
        <w:tc>
          <w:tcPr>
            <w:tcW w:w="1721" w:type="dxa"/>
          </w:tcPr>
          <w:p w14:paraId="19FD6ED9" w14:textId="77777777" w:rsidR="00B92467" w:rsidRPr="00784132" w:rsidRDefault="00B92467" w:rsidP="00B92467">
            <w:pPr>
              <w:rPr>
                <w:sz w:val="20"/>
                <w:szCs w:val="20"/>
              </w:rPr>
            </w:pPr>
            <w:r w:rsidRPr="00784132">
              <w:rPr>
                <w:sz w:val="20"/>
                <w:szCs w:val="20"/>
              </w:rPr>
              <w:t>Área: FCE</w:t>
            </w:r>
          </w:p>
        </w:tc>
        <w:tc>
          <w:tcPr>
            <w:tcW w:w="2533" w:type="dxa"/>
          </w:tcPr>
          <w:p w14:paraId="2A92276A" w14:textId="77777777" w:rsidR="00B92467" w:rsidRPr="00784132" w:rsidRDefault="00B92467" w:rsidP="00B92467">
            <w:pPr>
              <w:rPr>
                <w:sz w:val="20"/>
                <w:szCs w:val="20"/>
              </w:rPr>
            </w:pPr>
            <w:r w:rsidRPr="00784132">
              <w:rPr>
                <w:sz w:val="20"/>
                <w:szCs w:val="20"/>
              </w:rPr>
              <w:t>Teléfono:22668082- 22668963</w:t>
            </w:r>
          </w:p>
        </w:tc>
        <w:tc>
          <w:tcPr>
            <w:tcW w:w="1682" w:type="dxa"/>
            <w:gridSpan w:val="2"/>
          </w:tcPr>
          <w:p w14:paraId="43FEEA45" w14:textId="77777777" w:rsidR="00B92467" w:rsidRPr="00784132" w:rsidRDefault="00B92467" w:rsidP="00B92467">
            <w:pPr>
              <w:rPr>
                <w:sz w:val="20"/>
                <w:szCs w:val="20"/>
              </w:rPr>
            </w:pPr>
            <w:r w:rsidRPr="00784132">
              <w:rPr>
                <w:sz w:val="20"/>
                <w:szCs w:val="20"/>
              </w:rPr>
              <w:t>Tipo de Posgrado</w:t>
            </w:r>
          </w:p>
          <w:p w14:paraId="256E2DF6" w14:textId="77777777" w:rsidR="00B92467" w:rsidRPr="00784132" w:rsidRDefault="00B92467" w:rsidP="00B92467">
            <w:pPr>
              <w:rPr>
                <w:sz w:val="20"/>
                <w:szCs w:val="20"/>
              </w:rPr>
            </w:pPr>
            <w:r w:rsidRPr="00784132">
              <w:rPr>
                <w:sz w:val="20"/>
                <w:szCs w:val="20"/>
              </w:rPr>
              <w:t>Entrenamiento</w:t>
            </w:r>
          </w:p>
        </w:tc>
        <w:tc>
          <w:tcPr>
            <w:tcW w:w="3704" w:type="dxa"/>
          </w:tcPr>
          <w:p w14:paraId="0EE6087E" w14:textId="77777777" w:rsidR="00B92467" w:rsidRPr="00784132" w:rsidRDefault="00B92467" w:rsidP="00B92467">
            <w:pPr>
              <w:rPr>
                <w:rFonts w:cs="Arial"/>
                <w:color w:val="000000"/>
                <w:sz w:val="20"/>
                <w:szCs w:val="20"/>
              </w:rPr>
            </w:pPr>
            <w:r w:rsidRPr="00784132">
              <w:rPr>
                <w:sz w:val="20"/>
                <w:szCs w:val="20"/>
              </w:rPr>
              <w:t xml:space="preserve">Código </w:t>
            </w:r>
            <w:r w:rsidRPr="00784132">
              <w:rPr>
                <w:rFonts w:cs="Arial"/>
                <w:color w:val="000000"/>
                <w:sz w:val="20"/>
                <w:szCs w:val="20"/>
              </w:rPr>
              <w:t>PG-FCE-E- 29</w:t>
            </w:r>
          </w:p>
          <w:p w14:paraId="29E0803F" w14:textId="77777777" w:rsidR="00B92467" w:rsidRPr="00784132" w:rsidRDefault="00B92467" w:rsidP="00B92467">
            <w:pPr>
              <w:rPr>
                <w:sz w:val="20"/>
                <w:szCs w:val="20"/>
              </w:rPr>
            </w:pPr>
          </w:p>
          <w:p w14:paraId="24A4CCC0" w14:textId="77777777" w:rsidR="00B92467" w:rsidRPr="00784132" w:rsidRDefault="00B92467" w:rsidP="00B92467">
            <w:pPr>
              <w:rPr>
                <w:sz w:val="20"/>
                <w:szCs w:val="20"/>
              </w:rPr>
            </w:pPr>
            <w:r w:rsidRPr="00784132">
              <w:rPr>
                <w:sz w:val="20"/>
                <w:szCs w:val="20"/>
              </w:rPr>
              <w:t>Horas:    30       Créditos: 1</w:t>
            </w:r>
          </w:p>
        </w:tc>
      </w:tr>
      <w:tr w:rsidR="00B92467" w:rsidRPr="00784132" w14:paraId="24384585" w14:textId="77777777" w:rsidTr="00B92467">
        <w:trPr>
          <w:trHeight w:val="1006"/>
        </w:trPr>
        <w:tc>
          <w:tcPr>
            <w:tcW w:w="4254" w:type="dxa"/>
            <w:gridSpan w:val="2"/>
          </w:tcPr>
          <w:p w14:paraId="491635F6" w14:textId="77777777" w:rsidR="00B92467" w:rsidRPr="00784132" w:rsidRDefault="00B92467" w:rsidP="00B92467">
            <w:pPr>
              <w:rPr>
                <w:sz w:val="20"/>
                <w:szCs w:val="20"/>
              </w:rPr>
            </w:pPr>
            <w:r w:rsidRPr="00784132">
              <w:rPr>
                <w:sz w:val="20"/>
                <w:szCs w:val="20"/>
              </w:rPr>
              <w:t>Título: El Adelanto de la mujer.</w:t>
            </w:r>
          </w:p>
          <w:p w14:paraId="7420F6B4" w14:textId="77777777" w:rsidR="00B92467" w:rsidRPr="00784132" w:rsidRDefault="00B92467" w:rsidP="00B92467">
            <w:pPr>
              <w:rPr>
                <w:sz w:val="20"/>
                <w:szCs w:val="20"/>
              </w:rPr>
            </w:pPr>
          </w:p>
          <w:p w14:paraId="2FA55D83" w14:textId="77777777" w:rsidR="00B92467" w:rsidRPr="00784132" w:rsidRDefault="00B92467" w:rsidP="00B92467">
            <w:pPr>
              <w:rPr>
                <w:sz w:val="20"/>
                <w:szCs w:val="20"/>
              </w:rPr>
            </w:pPr>
            <w:r w:rsidRPr="00784132">
              <w:rPr>
                <w:sz w:val="20"/>
                <w:szCs w:val="20"/>
              </w:rPr>
              <w:t>Inicio:  mayo          Termina: mayo</w:t>
            </w:r>
          </w:p>
        </w:tc>
        <w:tc>
          <w:tcPr>
            <w:tcW w:w="5386" w:type="dxa"/>
            <w:gridSpan w:val="3"/>
          </w:tcPr>
          <w:p w14:paraId="760149D2" w14:textId="77777777" w:rsidR="00B92467" w:rsidRPr="00784132" w:rsidRDefault="00B92467" w:rsidP="00B92467">
            <w:pPr>
              <w:rPr>
                <w:sz w:val="20"/>
                <w:szCs w:val="20"/>
              </w:rPr>
            </w:pPr>
            <w:r w:rsidRPr="00784132">
              <w:rPr>
                <w:sz w:val="20"/>
                <w:szCs w:val="20"/>
              </w:rPr>
              <w:t>Profesor o coordinador (Categoría Docente y/o Científica, nombres y apellidos y E-mail. Prof. Aux. Danay Castillo Almaguer, danayc</w:t>
            </w:r>
          </w:p>
          <w:p w14:paraId="2A79F853" w14:textId="77777777" w:rsidR="00B92467" w:rsidRPr="00784132" w:rsidRDefault="00B92467" w:rsidP="00B92467">
            <w:pPr>
              <w:rPr>
                <w:sz w:val="20"/>
                <w:szCs w:val="20"/>
              </w:rPr>
            </w:pPr>
          </w:p>
        </w:tc>
      </w:tr>
      <w:tr w:rsidR="00B92467" w:rsidRPr="00784132" w14:paraId="486ED4DA" w14:textId="77777777" w:rsidTr="00B92467">
        <w:trPr>
          <w:trHeight w:val="836"/>
        </w:trPr>
        <w:tc>
          <w:tcPr>
            <w:tcW w:w="9640" w:type="dxa"/>
            <w:gridSpan w:val="5"/>
          </w:tcPr>
          <w:p w14:paraId="1DCFD017" w14:textId="77777777" w:rsidR="00B92467" w:rsidRPr="00784132" w:rsidRDefault="00B92467" w:rsidP="00B92467">
            <w:pPr>
              <w:rPr>
                <w:sz w:val="20"/>
                <w:szCs w:val="20"/>
              </w:rPr>
            </w:pPr>
            <w:r w:rsidRPr="00784132">
              <w:rPr>
                <w:sz w:val="20"/>
                <w:szCs w:val="20"/>
              </w:rPr>
              <w:t>Objetivo General. Promover acciones dirigidas a lograr mayor integralidad y efectividad en la prevención y eliminación de manifestaciones de discriminación y de violencia; fortalecer mecanismos y la capacidad profesional con elementos de género de los funcionarios y servidores públicos en la elaboración de políticas, programas y la prestación de servicios.</w:t>
            </w:r>
          </w:p>
        </w:tc>
      </w:tr>
      <w:tr w:rsidR="00B92467" w:rsidRPr="00784132" w14:paraId="231BBF5C" w14:textId="77777777" w:rsidTr="00B92467">
        <w:trPr>
          <w:trHeight w:val="1118"/>
        </w:trPr>
        <w:tc>
          <w:tcPr>
            <w:tcW w:w="9640" w:type="dxa"/>
            <w:gridSpan w:val="5"/>
          </w:tcPr>
          <w:p w14:paraId="5EE88882" w14:textId="77777777" w:rsidR="00B92467" w:rsidRPr="00784132" w:rsidRDefault="00B92467" w:rsidP="00B92467">
            <w:pPr>
              <w:jc w:val="both"/>
              <w:rPr>
                <w:sz w:val="20"/>
                <w:szCs w:val="20"/>
              </w:rPr>
            </w:pPr>
            <w:r w:rsidRPr="00784132">
              <w:rPr>
                <w:sz w:val="20"/>
                <w:szCs w:val="20"/>
              </w:rPr>
              <w:t>En el curso se trabajará en torno a:</w:t>
            </w:r>
          </w:p>
          <w:p w14:paraId="19C9D0D9" w14:textId="77777777" w:rsidR="00B92467" w:rsidRPr="00784132" w:rsidRDefault="00B92467" w:rsidP="00B92467">
            <w:pPr>
              <w:shd w:val="clear" w:color="auto" w:fill="FFFFFF"/>
              <w:jc w:val="both"/>
              <w:rPr>
                <w:rFonts w:eastAsia="Times New Roman" w:cs="Helvetica"/>
                <w:sz w:val="20"/>
                <w:szCs w:val="20"/>
                <w:lang w:eastAsia="es-ES"/>
              </w:rPr>
            </w:pPr>
            <w:r w:rsidRPr="00784132">
              <w:rPr>
                <w:rFonts w:eastAsia="Times New Roman" w:cs="Helvetica"/>
                <w:sz w:val="20"/>
                <w:szCs w:val="20"/>
                <w:lang w:eastAsia="es-ES"/>
              </w:rPr>
              <w:t xml:space="preserve">Consolidar y profundizar el trabajo de </w:t>
            </w:r>
            <w:r w:rsidRPr="00784132">
              <w:rPr>
                <w:rFonts w:eastAsia="Times New Roman" w:cs="Helvetica"/>
                <w:bCs/>
                <w:sz w:val="20"/>
                <w:szCs w:val="20"/>
                <w:lang w:eastAsia="es-ES"/>
              </w:rPr>
              <w:t xml:space="preserve">promoción y educación que realizan los profesionales de la salud </w:t>
            </w:r>
            <w:r w:rsidRPr="00784132">
              <w:rPr>
                <w:rFonts w:eastAsia="Times New Roman" w:cs="Helvetica"/>
                <w:sz w:val="20"/>
                <w:szCs w:val="20"/>
                <w:lang w:eastAsia="es-ES"/>
              </w:rPr>
              <w:t xml:space="preserve">con líderes de la comunidad, para lograr en la población, en las familias y especialmente en las mujeres, hábitos y estilos de vida más saludables y la percepción de riesgo ante las enfermedades. </w:t>
            </w:r>
            <w:r w:rsidRPr="00784132">
              <w:rPr>
                <w:rFonts w:eastAsia="Times New Roman" w:cs="Helvetica"/>
                <w:bCs/>
                <w:sz w:val="20"/>
                <w:szCs w:val="20"/>
                <w:lang w:eastAsia="es-ES"/>
              </w:rPr>
              <w:t>Capacitar al personal docente en temas de género, educación sexual, igualdad y no discriminación</w:t>
            </w:r>
            <w:r w:rsidRPr="00784132">
              <w:rPr>
                <w:rFonts w:eastAsia="Times New Roman" w:cs="Helvetica"/>
                <w:sz w:val="20"/>
                <w:szCs w:val="20"/>
                <w:lang w:eastAsia="es-ES"/>
              </w:rPr>
              <w:t xml:space="preserve"> e incorporar en los distintos niveles de enseñanza módulos informativos a través de diferentes herramientas docentes, de manera que los estudiantes se formen con estos valores. </w:t>
            </w:r>
          </w:p>
          <w:p w14:paraId="6E5DE4B4" w14:textId="065841BB" w:rsidR="00B92467" w:rsidRPr="00784132" w:rsidRDefault="00B92467" w:rsidP="00B92467">
            <w:pPr>
              <w:shd w:val="clear" w:color="auto" w:fill="FFFFFF"/>
              <w:jc w:val="both"/>
              <w:rPr>
                <w:sz w:val="20"/>
                <w:szCs w:val="20"/>
              </w:rPr>
            </w:pPr>
            <w:r w:rsidRPr="00784132">
              <w:rPr>
                <w:rFonts w:eastAsia="Times New Roman" w:cs="Helvetica"/>
                <w:sz w:val="20"/>
                <w:szCs w:val="20"/>
                <w:lang w:eastAsia="es-ES"/>
              </w:rPr>
              <w:t xml:space="preserve">Lograr una </w:t>
            </w:r>
            <w:r w:rsidRPr="00784132">
              <w:rPr>
                <w:rFonts w:eastAsia="Times New Roman" w:cs="Helvetica"/>
                <w:bCs/>
                <w:sz w:val="20"/>
                <w:szCs w:val="20"/>
                <w:lang w:eastAsia="es-ES"/>
              </w:rPr>
              <w:t xml:space="preserve">mayor divulgación, promoción y oferta de </w:t>
            </w:r>
            <w:r w:rsidR="0014453E" w:rsidRPr="00784132">
              <w:rPr>
                <w:rFonts w:eastAsia="Times New Roman" w:cs="Helvetica"/>
                <w:bCs/>
                <w:sz w:val="20"/>
                <w:szCs w:val="20"/>
                <w:lang w:eastAsia="es-ES"/>
              </w:rPr>
              <w:t>carreras</w:t>
            </w:r>
            <w:r w:rsidR="0014453E">
              <w:rPr>
                <w:rFonts w:eastAsia="Times New Roman" w:cs="Helvetica"/>
                <w:bCs/>
                <w:sz w:val="20"/>
                <w:szCs w:val="20"/>
                <w:lang w:eastAsia="es-ES"/>
              </w:rPr>
              <w:t xml:space="preserve"> en</w:t>
            </w:r>
            <w:r w:rsidRPr="00784132">
              <w:rPr>
                <w:rFonts w:eastAsia="Times New Roman" w:cs="Helvetica"/>
                <w:bCs/>
                <w:sz w:val="20"/>
                <w:szCs w:val="20"/>
                <w:lang w:eastAsia="es-ES"/>
              </w:rPr>
              <w:t xml:space="preserve"> aquellas especialidades y oficios de la enseñanza técnica y profesional, donde la presencia femenina ha sido baja,</w:t>
            </w:r>
            <w:r w:rsidRPr="00784132">
              <w:rPr>
                <w:rFonts w:eastAsia="Times New Roman" w:cs="Helvetica"/>
                <w:sz w:val="20"/>
                <w:szCs w:val="20"/>
                <w:lang w:eastAsia="es-ES"/>
              </w:rPr>
              <w:t xml:space="preserve"> de acuerdo con las necesidades del desarrollo económico social del territorio, y brindar un mayor reconocimiento a las mujeres que en ellas se desempeñan. </w:t>
            </w:r>
          </w:p>
        </w:tc>
      </w:tr>
      <w:tr w:rsidR="00B92467" w:rsidRPr="00784132" w14:paraId="4E41E2EF" w14:textId="77777777" w:rsidTr="00B92467">
        <w:trPr>
          <w:trHeight w:val="214"/>
        </w:trPr>
        <w:tc>
          <w:tcPr>
            <w:tcW w:w="4316" w:type="dxa"/>
            <w:gridSpan w:val="3"/>
          </w:tcPr>
          <w:p w14:paraId="7A88EA89" w14:textId="77777777" w:rsidR="00B92467" w:rsidRPr="00784132" w:rsidRDefault="00B92467" w:rsidP="00B92467">
            <w:pPr>
              <w:rPr>
                <w:sz w:val="20"/>
                <w:szCs w:val="20"/>
              </w:rPr>
            </w:pPr>
            <w:r w:rsidRPr="00784132">
              <w:rPr>
                <w:sz w:val="20"/>
                <w:szCs w:val="20"/>
              </w:rPr>
              <w:t>Solicitado por: (Organismos que lo solicitan o usuarios)</w:t>
            </w:r>
          </w:p>
        </w:tc>
        <w:tc>
          <w:tcPr>
            <w:tcW w:w="5324" w:type="dxa"/>
            <w:gridSpan w:val="2"/>
          </w:tcPr>
          <w:p w14:paraId="719A79DC" w14:textId="77777777" w:rsidR="00B92467" w:rsidRPr="00784132" w:rsidRDefault="00B92467" w:rsidP="00B92467">
            <w:pPr>
              <w:rPr>
                <w:sz w:val="20"/>
                <w:szCs w:val="20"/>
              </w:rPr>
            </w:pPr>
            <w:r w:rsidRPr="00784132">
              <w:rPr>
                <w:sz w:val="20"/>
                <w:szCs w:val="20"/>
              </w:rPr>
              <w:t xml:space="preserve">Otros posibles participantes: </w:t>
            </w:r>
          </w:p>
        </w:tc>
      </w:tr>
      <w:tr w:rsidR="00B92467" w:rsidRPr="00784132" w14:paraId="77ED5E45" w14:textId="77777777" w:rsidTr="00B92467">
        <w:trPr>
          <w:trHeight w:val="981"/>
        </w:trPr>
        <w:tc>
          <w:tcPr>
            <w:tcW w:w="4316" w:type="dxa"/>
            <w:gridSpan w:val="3"/>
          </w:tcPr>
          <w:p w14:paraId="50ABC7F6" w14:textId="02DE482D" w:rsidR="00B92467" w:rsidRPr="00784132" w:rsidRDefault="00B92467" w:rsidP="00B92467">
            <w:pPr>
              <w:tabs>
                <w:tab w:val="center" w:pos="4139"/>
              </w:tabs>
              <w:rPr>
                <w:sz w:val="20"/>
                <w:szCs w:val="20"/>
              </w:rPr>
            </w:pPr>
            <w:r w:rsidRPr="00784132">
              <w:rPr>
                <w:sz w:val="20"/>
                <w:szCs w:val="20"/>
              </w:rPr>
              <w:t>Responde a prioridades          si _</w:t>
            </w:r>
            <w:r w:rsidR="0014453E">
              <w:rPr>
                <w:sz w:val="20"/>
                <w:szCs w:val="20"/>
              </w:rPr>
              <w:t>X</w:t>
            </w:r>
            <w:r w:rsidRPr="00784132">
              <w:rPr>
                <w:sz w:val="20"/>
                <w:szCs w:val="20"/>
              </w:rPr>
              <w:t>___  no___</w:t>
            </w:r>
          </w:p>
          <w:p w14:paraId="6922F9BD" w14:textId="77777777" w:rsidR="00B92467" w:rsidRPr="00784132" w:rsidRDefault="00B92467" w:rsidP="00B92467">
            <w:pPr>
              <w:rPr>
                <w:sz w:val="20"/>
                <w:szCs w:val="20"/>
              </w:rPr>
            </w:pPr>
            <w:r w:rsidRPr="00784132">
              <w:rPr>
                <w:sz w:val="20"/>
                <w:szCs w:val="20"/>
              </w:rPr>
              <w:t>Especifique:</w:t>
            </w:r>
          </w:p>
          <w:p w14:paraId="7DD3AB89" w14:textId="77777777" w:rsidR="00B92467" w:rsidRPr="00784132" w:rsidRDefault="00B92467" w:rsidP="00B92467">
            <w:pPr>
              <w:rPr>
                <w:sz w:val="20"/>
                <w:szCs w:val="20"/>
              </w:rPr>
            </w:pPr>
            <w:r w:rsidRPr="00784132">
              <w:rPr>
                <w:sz w:val="20"/>
                <w:szCs w:val="20"/>
              </w:rPr>
              <w:t xml:space="preserve">Eje estratégico Potencial humano, ciencia, tecnología e innovación </w:t>
            </w:r>
          </w:p>
        </w:tc>
        <w:tc>
          <w:tcPr>
            <w:tcW w:w="5324" w:type="dxa"/>
            <w:gridSpan w:val="2"/>
          </w:tcPr>
          <w:p w14:paraId="3C68ABD8" w14:textId="77777777" w:rsidR="00B92467" w:rsidRPr="00784132" w:rsidRDefault="00B92467" w:rsidP="00B92467">
            <w:pPr>
              <w:tabs>
                <w:tab w:val="center" w:pos="4139"/>
              </w:tabs>
              <w:rPr>
                <w:sz w:val="20"/>
                <w:szCs w:val="20"/>
              </w:rPr>
            </w:pPr>
            <w:r w:rsidRPr="00784132">
              <w:rPr>
                <w:sz w:val="20"/>
                <w:szCs w:val="20"/>
              </w:rPr>
              <w:t>Vinculado a proyecto:    si ___  no__X_</w:t>
            </w:r>
          </w:p>
          <w:p w14:paraId="169547BA" w14:textId="77777777" w:rsidR="00B92467" w:rsidRPr="00784132" w:rsidRDefault="00B92467" w:rsidP="00B92467">
            <w:pPr>
              <w:rPr>
                <w:sz w:val="20"/>
                <w:szCs w:val="20"/>
              </w:rPr>
            </w:pPr>
            <w:r w:rsidRPr="00784132">
              <w:rPr>
                <w:sz w:val="20"/>
                <w:szCs w:val="20"/>
              </w:rPr>
              <w:t xml:space="preserve">Tipo de proyecto y nombre. </w:t>
            </w:r>
          </w:p>
        </w:tc>
      </w:tr>
    </w:tbl>
    <w:p w14:paraId="684663A4" w14:textId="77777777" w:rsidR="00012675" w:rsidRPr="00784132" w:rsidRDefault="00012675" w:rsidP="00012675">
      <w:pPr>
        <w:rPr>
          <w:sz w:val="20"/>
          <w:szCs w:val="20"/>
        </w:rPr>
      </w:pPr>
    </w:p>
    <w:p w14:paraId="6F697E0A" w14:textId="77777777" w:rsidR="00012675" w:rsidRPr="00784132" w:rsidRDefault="00012675" w:rsidP="00012675">
      <w:pPr>
        <w:rPr>
          <w:sz w:val="20"/>
          <w:szCs w:val="20"/>
        </w:rPr>
      </w:pPr>
    </w:p>
    <w:p w14:paraId="3D154250" w14:textId="77777777" w:rsidR="00012675" w:rsidRPr="00784132" w:rsidRDefault="00012675" w:rsidP="00012675">
      <w:pPr>
        <w:rPr>
          <w:sz w:val="20"/>
          <w:szCs w:val="20"/>
        </w:rPr>
      </w:pPr>
    </w:p>
    <w:p w14:paraId="739DDA7D" w14:textId="77777777" w:rsidR="00012675" w:rsidRPr="00784132" w:rsidRDefault="00012675" w:rsidP="00012675">
      <w:pPr>
        <w:rPr>
          <w:sz w:val="20"/>
          <w:szCs w:val="20"/>
        </w:rPr>
      </w:pPr>
    </w:p>
    <w:p w14:paraId="09D3EF0A" w14:textId="5E4FB99B" w:rsidR="009C67A4" w:rsidRDefault="009C67A4" w:rsidP="00012675">
      <w:pPr>
        <w:rPr>
          <w:sz w:val="20"/>
          <w:szCs w:val="20"/>
        </w:rPr>
      </w:pPr>
    </w:p>
    <w:p w14:paraId="3390646C" w14:textId="77777777" w:rsidR="0014453E" w:rsidRDefault="0014453E" w:rsidP="00012675">
      <w:pPr>
        <w:rPr>
          <w:sz w:val="20"/>
          <w:szCs w:val="20"/>
        </w:rPr>
      </w:pPr>
    </w:p>
    <w:tbl>
      <w:tblPr>
        <w:tblpPr w:leftFromText="141" w:rightFromText="141" w:vertAnchor="text" w:horzAnchor="margin"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B92467" w:rsidRPr="00784132" w14:paraId="0A797423" w14:textId="77777777" w:rsidTr="00B92467">
        <w:trPr>
          <w:trHeight w:val="417"/>
        </w:trPr>
        <w:tc>
          <w:tcPr>
            <w:tcW w:w="1721" w:type="dxa"/>
          </w:tcPr>
          <w:p w14:paraId="22860F67" w14:textId="77777777" w:rsidR="00B92467" w:rsidRPr="00784132" w:rsidRDefault="00B92467" w:rsidP="00B92467">
            <w:pPr>
              <w:spacing w:after="0" w:line="240" w:lineRule="auto"/>
              <w:rPr>
                <w:sz w:val="20"/>
                <w:szCs w:val="20"/>
              </w:rPr>
            </w:pPr>
            <w:r w:rsidRPr="00784132">
              <w:rPr>
                <w:b/>
                <w:sz w:val="20"/>
                <w:szCs w:val="20"/>
              </w:rPr>
              <w:t>Área</w:t>
            </w:r>
            <w:r w:rsidRPr="00784132">
              <w:rPr>
                <w:sz w:val="20"/>
                <w:szCs w:val="20"/>
              </w:rPr>
              <w:t>: FCE</w:t>
            </w:r>
          </w:p>
        </w:tc>
        <w:tc>
          <w:tcPr>
            <w:tcW w:w="2533" w:type="dxa"/>
          </w:tcPr>
          <w:p w14:paraId="0C09A1D0" w14:textId="77777777" w:rsidR="00B92467" w:rsidRPr="00784132" w:rsidRDefault="00B92467" w:rsidP="00B92467">
            <w:pPr>
              <w:spacing w:after="0" w:line="240" w:lineRule="auto"/>
              <w:rPr>
                <w:sz w:val="20"/>
                <w:szCs w:val="20"/>
              </w:rPr>
            </w:pPr>
            <w:r w:rsidRPr="00784132">
              <w:rPr>
                <w:b/>
                <w:sz w:val="20"/>
                <w:szCs w:val="20"/>
              </w:rPr>
              <w:t>Teléfono</w:t>
            </w:r>
            <w:r w:rsidRPr="00784132">
              <w:rPr>
                <w:sz w:val="20"/>
                <w:szCs w:val="20"/>
              </w:rPr>
              <w:t>:22668082- 22668062</w:t>
            </w:r>
          </w:p>
        </w:tc>
        <w:tc>
          <w:tcPr>
            <w:tcW w:w="1682" w:type="dxa"/>
            <w:gridSpan w:val="2"/>
          </w:tcPr>
          <w:p w14:paraId="68914F4C" w14:textId="77777777" w:rsidR="00B92467" w:rsidRPr="00784132" w:rsidRDefault="00B92467" w:rsidP="00B92467">
            <w:pPr>
              <w:spacing w:after="0" w:line="240" w:lineRule="auto"/>
              <w:rPr>
                <w:b/>
                <w:sz w:val="20"/>
                <w:szCs w:val="20"/>
              </w:rPr>
            </w:pPr>
            <w:r w:rsidRPr="00784132">
              <w:rPr>
                <w:b/>
                <w:sz w:val="20"/>
                <w:szCs w:val="20"/>
              </w:rPr>
              <w:t>Tipo de Posgrado</w:t>
            </w:r>
          </w:p>
          <w:p w14:paraId="299C134B" w14:textId="77777777" w:rsidR="00B92467" w:rsidRPr="00784132" w:rsidRDefault="00B92467" w:rsidP="00B92467">
            <w:pPr>
              <w:spacing w:after="0" w:line="240" w:lineRule="auto"/>
              <w:rPr>
                <w:sz w:val="20"/>
                <w:szCs w:val="20"/>
              </w:rPr>
            </w:pPr>
            <w:r w:rsidRPr="00784132">
              <w:rPr>
                <w:sz w:val="20"/>
                <w:szCs w:val="20"/>
              </w:rPr>
              <w:t>Entrenamiento</w:t>
            </w:r>
          </w:p>
        </w:tc>
        <w:tc>
          <w:tcPr>
            <w:tcW w:w="3704" w:type="dxa"/>
          </w:tcPr>
          <w:p w14:paraId="639CE150" w14:textId="77777777" w:rsidR="00B92467" w:rsidRPr="00784132" w:rsidRDefault="00B92467" w:rsidP="00B92467">
            <w:pPr>
              <w:spacing w:after="0" w:line="240" w:lineRule="auto"/>
              <w:rPr>
                <w:b/>
                <w:sz w:val="20"/>
                <w:szCs w:val="20"/>
              </w:rPr>
            </w:pPr>
            <w:r w:rsidRPr="00784132">
              <w:rPr>
                <w:b/>
                <w:sz w:val="20"/>
                <w:szCs w:val="20"/>
              </w:rPr>
              <w:t xml:space="preserve">Código: </w:t>
            </w:r>
            <w:r w:rsidRPr="00784132">
              <w:rPr>
                <w:rFonts w:cs="Arial"/>
                <w:color w:val="000000"/>
                <w:sz w:val="20"/>
                <w:szCs w:val="20"/>
              </w:rPr>
              <w:t>PG-FCE-E- 30</w:t>
            </w:r>
          </w:p>
          <w:p w14:paraId="147C9554" w14:textId="77777777" w:rsidR="00B92467" w:rsidRPr="00784132" w:rsidRDefault="00B92467" w:rsidP="00B92467">
            <w:pPr>
              <w:spacing w:after="0" w:line="240" w:lineRule="auto"/>
              <w:rPr>
                <w:sz w:val="20"/>
                <w:szCs w:val="20"/>
              </w:rPr>
            </w:pPr>
            <w:r w:rsidRPr="00784132">
              <w:rPr>
                <w:b/>
                <w:sz w:val="20"/>
                <w:szCs w:val="20"/>
              </w:rPr>
              <w:t>Horas</w:t>
            </w:r>
            <w:r w:rsidRPr="00784132">
              <w:rPr>
                <w:sz w:val="20"/>
                <w:szCs w:val="20"/>
              </w:rPr>
              <w:t xml:space="preserve">:30             </w:t>
            </w:r>
            <w:r w:rsidRPr="00784132">
              <w:rPr>
                <w:b/>
                <w:sz w:val="20"/>
                <w:szCs w:val="20"/>
              </w:rPr>
              <w:t>Créditos</w:t>
            </w:r>
            <w:r w:rsidRPr="00784132">
              <w:rPr>
                <w:sz w:val="20"/>
                <w:szCs w:val="20"/>
              </w:rPr>
              <w:t>: 1</w:t>
            </w:r>
          </w:p>
        </w:tc>
      </w:tr>
      <w:tr w:rsidR="00B92467" w:rsidRPr="00B454D1" w14:paraId="5EEA5CF4" w14:textId="77777777" w:rsidTr="00B92467">
        <w:trPr>
          <w:trHeight w:val="397"/>
        </w:trPr>
        <w:tc>
          <w:tcPr>
            <w:tcW w:w="4254" w:type="dxa"/>
            <w:gridSpan w:val="2"/>
          </w:tcPr>
          <w:p w14:paraId="7069142A" w14:textId="77777777" w:rsidR="00B92467" w:rsidRPr="00784132" w:rsidRDefault="00B92467" w:rsidP="00B92467">
            <w:pPr>
              <w:spacing w:after="0" w:line="240" w:lineRule="auto"/>
              <w:rPr>
                <w:sz w:val="20"/>
                <w:szCs w:val="20"/>
              </w:rPr>
            </w:pPr>
            <w:r w:rsidRPr="00784132">
              <w:rPr>
                <w:b/>
                <w:sz w:val="20"/>
                <w:szCs w:val="20"/>
              </w:rPr>
              <w:t>Título</w:t>
            </w:r>
            <w:r w:rsidRPr="00784132">
              <w:rPr>
                <w:sz w:val="20"/>
                <w:szCs w:val="20"/>
              </w:rPr>
              <w:t>: La atención a la diversidad de escolares primarios en contextos rurales cubanos</w:t>
            </w:r>
          </w:p>
          <w:p w14:paraId="0A378AF8" w14:textId="77777777" w:rsidR="00B92467" w:rsidRPr="00784132" w:rsidRDefault="00B92467" w:rsidP="00B92467">
            <w:pPr>
              <w:spacing w:after="0" w:line="240" w:lineRule="auto"/>
              <w:rPr>
                <w:sz w:val="20"/>
                <w:szCs w:val="20"/>
              </w:rPr>
            </w:pPr>
            <w:r w:rsidRPr="00784132">
              <w:rPr>
                <w:b/>
                <w:sz w:val="20"/>
                <w:szCs w:val="20"/>
              </w:rPr>
              <w:t>Inicio</w:t>
            </w:r>
            <w:r w:rsidRPr="00784132">
              <w:rPr>
                <w:sz w:val="20"/>
                <w:szCs w:val="20"/>
              </w:rPr>
              <w:t xml:space="preserve">. </w:t>
            </w:r>
            <w:proofErr w:type="gramStart"/>
            <w:r w:rsidRPr="00784132">
              <w:rPr>
                <w:sz w:val="20"/>
                <w:szCs w:val="20"/>
              </w:rPr>
              <w:t>marzo</w:t>
            </w:r>
            <w:proofErr w:type="gramEnd"/>
            <w:r w:rsidRPr="00784132">
              <w:rPr>
                <w:sz w:val="20"/>
                <w:szCs w:val="20"/>
              </w:rPr>
              <w:t xml:space="preserve">                  </w:t>
            </w:r>
            <w:r w:rsidRPr="00784132">
              <w:rPr>
                <w:b/>
                <w:sz w:val="20"/>
                <w:szCs w:val="20"/>
              </w:rPr>
              <w:t>Termina</w:t>
            </w:r>
            <w:r w:rsidRPr="00784132">
              <w:rPr>
                <w:sz w:val="20"/>
                <w:szCs w:val="20"/>
              </w:rPr>
              <w:t>. abril</w:t>
            </w:r>
          </w:p>
        </w:tc>
        <w:tc>
          <w:tcPr>
            <w:tcW w:w="5386" w:type="dxa"/>
            <w:gridSpan w:val="3"/>
          </w:tcPr>
          <w:p w14:paraId="0FDAFB60" w14:textId="77777777" w:rsidR="00B92467" w:rsidRPr="00784132" w:rsidRDefault="00B92467" w:rsidP="00B92467">
            <w:pPr>
              <w:spacing w:after="0" w:line="240" w:lineRule="auto"/>
              <w:rPr>
                <w:sz w:val="20"/>
                <w:szCs w:val="20"/>
                <w:lang w:val="en-US"/>
              </w:rPr>
            </w:pPr>
            <w:r w:rsidRPr="00784132">
              <w:rPr>
                <w:b/>
                <w:sz w:val="20"/>
                <w:szCs w:val="20"/>
              </w:rPr>
              <w:t>Profesor o coordinador (Categoría Docente y/o Científica, nombres y apellidos y E-mail</w:t>
            </w:r>
            <w:r w:rsidRPr="00784132">
              <w:rPr>
                <w:sz w:val="20"/>
                <w:szCs w:val="20"/>
              </w:rPr>
              <w:t xml:space="preserve">. </w:t>
            </w:r>
            <w:r w:rsidRPr="00784132">
              <w:rPr>
                <w:sz w:val="20"/>
                <w:szCs w:val="20"/>
                <w:lang w:val="en-US"/>
              </w:rPr>
              <w:t>PTy Dr. C Virgen Onelvis Castellano Borlot: onelviscb@uo.edu.cu.</w:t>
            </w:r>
          </w:p>
        </w:tc>
      </w:tr>
      <w:tr w:rsidR="00B92467" w:rsidRPr="00784132" w14:paraId="01C2BE1A" w14:textId="77777777" w:rsidTr="00B92467">
        <w:trPr>
          <w:trHeight w:val="913"/>
        </w:trPr>
        <w:tc>
          <w:tcPr>
            <w:tcW w:w="9640" w:type="dxa"/>
            <w:gridSpan w:val="5"/>
          </w:tcPr>
          <w:p w14:paraId="5FFCD6A1" w14:textId="77777777" w:rsidR="00B92467" w:rsidRPr="00784132" w:rsidRDefault="00B92467" w:rsidP="00B92467">
            <w:pPr>
              <w:spacing w:after="0" w:line="240" w:lineRule="auto"/>
              <w:rPr>
                <w:sz w:val="20"/>
                <w:szCs w:val="20"/>
              </w:rPr>
            </w:pPr>
            <w:r w:rsidRPr="00784132">
              <w:rPr>
                <w:b/>
                <w:sz w:val="20"/>
                <w:szCs w:val="20"/>
              </w:rPr>
              <w:t>Objetivo General</w:t>
            </w:r>
            <w:r w:rsidRPr="00784132">
              <w:rPr>
                <w:sz w:val="20"/>
                <w:szCs w:val="20"/>
              </w:rPr>
              <w:t>:</w:t>
            </w:r>
            <w:r w:rsidRPr="00784132">
              <w:rPr>
                <w:rFonts w:cs="Arial"/>
                <w:color w:val="000000"/>
                <w:sz w:val="20"/>
                <w:szCs w:val="20"/>
              </w:rPr>
              <w:t xml:space="preserve"> ofrecer algunas herramientas didáctico-metodológicas necesarias para dinamizar la atención a la diversidad de escolares que tenemos en las escuelas rurales, a partir del trabajo en el grupo clase multigrado</w:t>
            </w:r>
          </w:p>
        </w:tc>
      </w:tr>
      <w:tr w:rsidR="00B92467" w:rsidRPr="00784132" w14:paraId="4FA72469" w14:textId="77777777" w:rsidTr="00B92467">
        <w:trPr>
          <w:trHeight w:val="1118"/>
        </w:trPr>
        <w:tc>
          <w:tcPr>
            <w:tcW w:w="9640" w:type="dxa"/>
            <w:gridSpan w:val="5"/>
          </w:tcPr>
          <w:p w14:paraId="2703963B" w14:textId="77777777" w:rsidR="00B92467" w:rsidRPr="00784132" w:rsidRDefault="00B92467" w:rsidP="00B92467">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 xml:space="preserve"> La propuesta que se presenta surge por la necesidad de superación que manifiestan los docentes y directivos del sector rural multigrado en la provincia Santiago de Cuba. La misma se sustenta en la sistematización de las investigaciones de diversos autores, así como del análisis de fuentes bibliográficas especializadas, como resultado de la gestión del proyecto de investigación Turquino de la Universidad de Oriente, para la atención a una de las prioridades del Ministerio de Educación en Cuba. Además se enriquece con la experiencia de la autora en la formación de profesionales de la educación, desde el territorio hasta la Universidad</w:t>
            </w:r>
          </w:p>
        </w:tc>
      </w:tr>
      <w:tr w:rsidR="00B92467" w:rsidRPr="00784132" w14:paraId="20496701" w14:textId="77777777" w:rsidTr="00B92467">
        <w:trPr>
          <w:trHeight w:val="277"/>
        </w:trPr>
        <w:tc>
          <w:tcPr>
            <w:tcW w:w="4316" w:type="dxa"/>
            <w:gridSpan w:val="3"/>
          </w:tcPr>
          <w:p w14:paraId="5A2CABDB" w14:textId="77777777" w:rsidR="00B92467" w:rsidRPr="00784132" w:rsidRDefault="00B92467" w:rsidP="00B92467">
            <w:pPr>
              <w:spacing w:after="0" w:line="240" w:lineRule="auto"/>
              <w:rPr>
                <w:sz w:val="20"/>
                <w:szCs w:val="20"/>
              </w:rPr>
            </w:pPr>
            <w:r w:rsidRPr="00784132">
              <w:rPr>
                <w:b/>
                <w:sz w:val="20"/>
                <w:szCs w:val="20"/>
              </w:rPr>
              <w:t>Solicitado por</w:t>
            </w:r>
            <w:r w:rsidRPr="00784132">
              <w:rPr>
                <w:sz w:val="20"/>
                <w:szCs w:val="20"/>
              </w:rPr>
              <w:t>: MES, MINED</w:t>
            </w:r>
          </w:p>
        </w:tc>
        <w:tc>
          <w:tcPr>
            <w:tcW w:w="5324" w:type="dxa"/>
            <w:gridSpan w:val="2"/>
          </w:tcPr>
          <w:p w14:paraId="7EC9D6FB" w14:textId="77777777" w:rsidR="00B92467" w:rsidRPr="00784132" w:rsidRDefault="00B92467" w:rsidP="00B92467">
            <w:pPr>
              <w:spacing w:after="0" w:line="240" w:lineRule="auto"/>
              <w:rPr>
                <w:sz w:val="20"/>
                <w:szCs w:val="20"/>
              </w:rPr>
            </w:pPr>
            <w:r w:rsidRPr="00784132">
              <w:rPr>
                <w:b/>
                <w:sz w:val="20"/>
                <w:szCs w:val="20"/>
              </w:rPr>
              <w:t>Otros posibles participantes</w:t>
            </w:r>
            <w:r w:rsidRPr="00784132">
              <w:rPr>
                <w:sz w:val="20"/>
                <w:szCs w:val="20"/>
              </w:rPr>
              <w:t xml:space="preserve">: </w:t>
            </w:r>
          </w:p>
        </w:tc>
      </w:tr>
      <w:tr w:rsidR="00B92467" w:rsidRPr="00784132" w14:paraId="43D874E5" w14:textId="77777777" w:rsidTr="00B92467">
        <w:trPr>
          <w:trHeight w:val="981"/>
        </w:trPr>
        <w:tc>
          <w:tcPr>
            <w:tcW w:w="4316" w:type="dxa"/>
            <w:gridSpan w:val="3"/>
          </w:tcPr>
          <w:p w14:paraId="3B0142BE" w14:textId="49EE8421" w:rsidR="00B92467" w:rsidRPr="00784132" w:rsidRDefault="00B92467" w:rsidP="00B92467">
            <w:pPr>
              <w:tabs>
                <w:tab w:val="center" w:pos="4139"/>
              </w:tabs>
              <w:spacing w:after="0" w:line="240" w:lineRule="auto"/>
              <w:rPr>
                <w:sz w:val="20"/>
                <w:szCs w:val="20"/>
              </w:rPr>
            </w:pPr>
            <w:r w:rsidRPr="00784132">
              <w:rPr>
                <w:b/>
                <w:sz w:val="20"/>
                <w:szCs w:val="20"/>
              </w:rPr>
              <w:t xml:space="preserve">Responde a prioridades </w:t>
            </w:r>
            <w:r w:rsidRPr="00784132">
              <w:rPr>
                <w:sz w:val="20"/>
                <w:szCs w:val="20"/>
              </w:rPr>
              <w:t>si</w:t>
            </w:r>
            <w:r w:rsidR="0014453E">
              <w:rPr>
                <w:sz w:val="20"/>
                <w:szCs w:val="20"/>
              </w:rPr>
              <w:t xml:space="preserve"> </w:t>
            </w:r>
            <w:r w:rsidR="0014453E" w:rsidRPr="00784132">
              <w:rPr>
                <w:sz w:val="20"/>
                <w:szCs w:val="20"/>
              </w:rPr>
              <w:t>X no</w:t>
            </w:r>
            <w:r w:rsidRPr="00784132">
              <w:rPr>
                <w:sz w:val="20"/>
                <w:szCs w:val="20"/>
              </w:rPr>
              <w:t>___</w:t>
            </w:r>
          </w:p>
          <w:p w14:paraId="3A6A4166" w14:textId="77777777" w:rsidR="00B92467" w:rsidRPr="00784132" w:rsidRDefault="00B92467" w:rsidP="00B92467">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tcPr>
          <w:p w14:paraId="195BBFBF" w14:textId="77777777" w:rsidR="00B92467" w:rsidRPr="00784132" w:rsidRDefault="00B92467" w:rsidP="00B92467">
            <w:pPr>
              <w:tabs>
                <w:tab w:val="center" w:pos="4139"/>
              </w:tabs>
              <w:spacing w:after="0" w:line="240" w:lineRule="auto"/>
              <w:rPr>
                <w:sz w:val="20"/>
                <w:szCs w:val="20"/>
              </w:rPr>
            </w:pPr>
            <w:r w:rsidRPr="00784132">
              <w:rPr>
                <w:b/>
                <w:sz w:val="20"/>
                <w:szCs w:val="20"/>
              </w:rPr>
              <w:t>Vinculado a proyecto</w:t>
            </w:r>
            <w:r w:rsidRPr="00784132">
              <w:rPr>
                <w:sz w:val="20"/>
                <w:szCs w:val="20"/>
              </w:rPr>
              <w:t>:    si X    no___</w:t>
            </w:r>
          </w:p>
          <w:p w14:paraId="6FD7C61F" w14:textId="77777777" w:rsidR="00B92467" w:rsidRPr="00784132" w:rsidRDefault="00B92467" w:rsidP="00B92467">
            <w:pPr>
              <w:spacing w:after="0" w:line="240" w:lineRule="auto"/>
              <w:rPr>
                <w:sz w:val="20"/>
                <w:szCs w:val="20"/>
              </w:rPr>
            </w:pPr>
            <w:r w:rsidRPr="00784132">
              <w:rPr>
                <w:sz w:val="20"/>
                <w:szCs w:val="20"/>
              </w:rPr>
              <w:t xml:space="preserve">Tipo de proyecto y nombre. </w:t>
            </w:r>
          </w:p>
        </w:tc>
      </w:tr>
    </w:tbl>
    <w:p w14:paraId="620942BE" w14:textId="77777777" w:rsidR="00090567" w:rsidRDefault="00090567" w:rsidP="00012675">
      <w:pPr>
        <w:rPr>
          <w:sz w:val="20"/>
          <w:szCs w:val="20"/>
        </w:rPr>
      </w:pPr>
    </w:p>
    <w:p w14:paraId="18524CCA" w14:textId="77777777" w:rsidR="00090567" w:rsidRPr="00784132" w:rsidRDefault="00090567" w:rsidP="00012675">
      <w:pPr>
        <w:rPr>
          <w:sz w:val="20"/>
          <w:szCs w:val="20"/>
        </w:rPr>
      </w:pPr>
    </w:p>
    <w:tbl>
      <w:tblPr>
        <w:tblStyle w:val="Tablaconcuadrcula"/>
        <w:tblpPr w:leftFromText="141" w:rightFromText="141" w:vertAnchor="text" w:horzAnchor="margin" w:tblpY="256"/>
        <w:tblW w:w="9640" w:type="dxa"/>
        <w:tblLook w:val="04A0" w:firstRow="1" w:lastRow="0" w:firstColumn="1" w:lastColumn="0" w:noHBand="0" w:noVBand="1"/>
      </w:tblPr>
      <w:tblGrid>
        <w:gridCol w:w="1721"/>
        <w:gridCol w:w="2533"/>
        <w:gridCol w:w="62"/>
        <w:gridCol w:w="1620"/>
        <w:gridCol w:w="3704"/>
      </w:tblGrid>
      <w:tr w:rsidR="00B92467" w:rsidRPr="00784132" w14:paraId="14C084FD" w14:textId="77777777" w:rsidTr="00B92467">
        <w:trPr>
          <w:trHeight w:val="417"/>
        </w:trPr>
        <w:tc>
          <w:tcPr>
            <w:tcW w:w="1721" w:type="dxa"/>
          </w:tcPr>
          <w:p w14:paraId="2858AC17" w14:textId="77777777" w:rsidR="00B92467" w:rsidRPr="00784132" w:rsidRDefault="00B92467" w:rsidP="00B92467">
            <w:pPr>
              <w:rPr>
                <w:sz w:val="20"/>
                <w:szCs w:val="20"/>
              </w:rPr>
            </w:pPr>
            <w:r w:rsidRPr="00784132">
              <w:rPr>
                <w:b/>
                <w:sz w:val="20"/>
                <w:szCs w:val="20"/>
              </w:rPr>
              <w:t>Área</w:t>
            </w:r>
            <w:r w:rsidRPr="00784132">
              <w:rPr>
                <w:sz w:val="20"/>
                <w:szCs w:val="20"/>
              </w:rPr>
              <w:t>: FCE</w:t>
            </w:r>
          </w:p>
        </w:tc>
        <w:tc>
          <w:tcPr>
            <w:tcW w:w="2533" w:type="dxa"/>
          </w:tcPr>
          <w:p w14:paraId="6CCEA580" w14:textId="77777777" w:rsidR="00B92467" w:rsidRPr="00784132" w:rsidRDefault="00B92467" w:rsidP="00B92467">
            <w:pPr>
              <w:rPr>
                <w:sz w:val="20"/>
                <w:szCs w:val="20"/>
              </w:rPr>
            </w:pPr>
            <w:r w:rsidRPr="00784132">
              <w:rPr>
                <w:b/>
                <w:sz w:val="20"/>
                <w:szCs w:val="20"/>
              </w:rPr>
              <w:t>Teléfono</w:t>
            </w:r>
            <w:r w:rsidRPr="00784132">
              <w:rPr>
                <w:sz w:val="20"/>
                <w:szCs w:val="20"/>
              </w:rPr>
              <w:t>:22668082- 22668963</w:t>
            </w:r>
          </w:p>
        </w:tc>
        <w:tc>
          <w:tcPr>
            <w:tcW w:w="1682" w:type="dxa"/>
            <w:gridSpan w:val="2"/>
          </w:tcPr>
          <w:p w14:paraId="4EB013B7" w14:textId="77777777" w:rsidR="00B92467" w:rsidRPr="00784132" w:rsidRDefault="00B92467" w:rsidP="00B92467">
            <w:pPr>
              <w:rPr>
                <w:b/>
                <w:sz w:val="20"/>
                <w:szCs w:val="20"/>
              </w:rPr>
            </w:pPr>
            <w:r w:rsidRPr="00784132">
              <w:rPr>
                <w:b/>
                <w:sz w:val="20"/>
                <w:szCs w:val="20"/>
              </w:rPr>
              <w:t>Tipo de Posgrado</w:t>
            </w:r>
          </w:p>
          <w:p w14:paraId="53F122D4" w14:textId="77777777" w:rsidR="00B92467" w:rsidRPr="00784132" w:rsidRDefault="00B92467" w:rsidP="00B92467">
            <w:pPr>
              <w:rPr>
                <w:sz w:val="20"/>
                <w:szCs w:val="20"/>
              </w:rPr>
            </w:pPr>
            <w:r w:rsidRPr="00784132">
              <w:rPr>
                <w:sz w:val="20"/>
                <w:szCs w:val="20"/>
              </w:rPr>
              <w:t>Entrenamiento</w:t>
            </w:r>
          </w:p>
        </w:tc>
        <w:tc>
          <w:tcPr>
            <w:tcW w:w="3704" w:type="dxa"/>
          </w:tcPr>
          <w:p w14:paraId="64D20691" w14:textId="77777777" w:rsidR="00B92467" w:rsidRPr="00784132" w:rsidRDefault="00B92467" w:rsidP="00B92467">
            <w:pPr>
              <w:rPr>
                <w:rFonts w:cs="Arial"/>
                <w:color w:val="000000"/>
                <w:sz w:val="20"/>
                <w:szCs w:val="20"/>
              </w:rPr>
            </w:pPr>
            <w:r w:rsidRPr="00784132">
              <w:rPr>
                <w:b/>
                <w:sz w:val="20"/>
                <w:szCs w:val="20"/>
              </w:rPr>
              <w:t xml:space="preserve">Código </w:t>
            </w:r>
            <w:r w:rsidRPr="00784132">
              <w:rPr>
                <w:rFonts w:cs="Arial"/>
                <w:color w:val="000000"/>
                <w:sz w:val="20"/>
                <w:szCs w:val="20"/>
              </w:rPr>
              <w:t>PG-FCE-E- 31</w:t>
            </w:r>
          </w:p>
          <w:p w14:paraId="6852C390" w14:textId="77777777" w:rsidR="00B92467" w:rsidRPr="00784132" w:rsidRDefault="00B92467" w:rsidP="00B92467">
            <w:pPr>
              <w:rPr>
                <w:b/>
                <w:sz w:val="20"/>
                <w:szCs w:val="20"/>
              </w:rPr>
            </w:pPr>
          </w:p>
          <w:p w14:paraId="4A2551D0" w14:textId="77777777" w:rsidR="00B92467" w:rsidRPr="00784132" w:rsidRDefault="00B92467" w:rsidP="00B92467">
            <w:pPr>
              <w:rPr>
                <w:sz w:val="20"/>
                <w:szCs w:val="20"/>
              </w:rPr>
            </w:pPr>
            <w:r w:rsidRPr="00784132">
              <w:rPr>
                <w:b/>
                <w:sz w:val="20"/>
                <w:szCs w:val="20"/>
              </w:rPr>
              <w:t>Horas</w:t>
            </w:r>
            <w:r w:rsidRPr="00784132">
              <w:rPr>
                <w:sz w:val="20"/>
                <w:szCs w:val="20"/>
              </w:rPr>
              <w:t xml:space="preserve">: 30  </w:t>
            </w:r>
            <w:r w:rsidRPr="00784132">
              <w:rPr>
                <w:b/>
                <w:sz w:val="20"/>
                <w:szCs w:val="20"/>
              </w:rPr>
              <w:t>Créditos</w:t>
            </w:r>
            <w:r w:rsidRPr="00784132">
              <w:rPr>
                <w:sz w:val="20"/>
                <w:szCs w:val="20"/>
              </w:rPr>
              <w:t>: 1</w:t>
            </w:r>
          </w:p>
        </w:tc>
      </w:tr>
      <w:tr w:rsidR="00B92467" w:rsidRPr="00784132" w14:paraId="739C5328" w14:textId="77777777" w:rsidTr="00B92467">
        <w:trPr>
          <w:trHeight w:val="397"/>
        </w:trPr>
        <w:tc>
          <w:tcPr>
            <w:tcW w:w="4254" w:type="dxa"/>
            <w:gridSpan w:val="2"/>
          </w:tcPr>
          <w:p w14:paraId="38BA8B05" w14:textId="77777777" w:rsidR="00B92467" w:rsidRPr="00784132" w:rsidRDefault="00B92467" w:rsidP="00B92467">
            <w:pPr>
              <w:autoSpaceDE w:val="0"/>
              <w:autoSpaceDN w:val="0"/>
              <w:adjustRightInd w:val="0"/>
              <w:rPr>
                <w:rFonts w:cs="Arial"/>
                <w:b/>
                <w:bCs/>
                <w:color w:val="000000"/>
                <w:sz w:val="20"/>
                <w:szCs w:val="20"/>
              </w:rPr>
            </w:pPr>
            <w:r w:rsidRPr="00784132">
              <w:rPr>
                <w:rFonts w:cs="Arial"/>
                <w:b/>
                <w:color w:val="000000"/>
                <w:sz w:val="20"/>
                <w:szCs w:val="20"/>
              </w:rPr>
              <w:t>Título</w:t>
            </w:r>
            <w:r w:rsidRPr="00784132">
              <w:rPr>
                <w:rFonts w:cs="Arial"/>
                <w:color w:val="000000"/>
                <w:sz w:val="20"/>
                <w:szCs w:val="20"/>
              </w:rPr>
              <w:t xml:space="preserve">:  </w:t>
            </w:r>
            <w:r w:rsidRPr="00784132">
              <w:rPr>
                <w:rFonts w:cs="Arial"/>
                <w:bCs/>
                <w:color w:val="000000"/>
                <w:sz w:val="20"/>
                <w:szCs w:val="20"/>
              </w:rPr>
              <w:t>La orientación educativa para el enfrentamiento a los conflictos</w:t>
            </w:r>
            <w:r w:rsidRPr="00784132">
              <w:rPr>
                <w:rFonts w:cs="Arial"/>
                <w:b/>
                <w:bCs/>
                <w:color w:val="000000"/>
                <w:sz w:val="20"/>
                <w:szCs w:val="20"/>
              </w:rPr>
              <w:t xml:space="preserve"> </w:t>
            </w:r>
          </w:p>
          <w:p w14:paraId="6773FFA1" w14:textId="562F9DB9" w:rsidR="00B92467" w:rsidRPr="00784132" w:rsidRDefault="00B92467" w:rsidP="004D6E63">
            <w:pPr>
              <w:autoSpaceDE w:val="0"/>
              <w:autoSpaceDN w:val="0"/>
              <w:adjustRightInd w:val="0"/>
              <w:rPr>
                <w:rFonts w:cs="Arial"/>
                <w:color w:val="000000"/>
                <w:sz w:val="20"/>
                <w:szCs w:val="20"/>
              </w:rPr>
            </w:pPr>
            <w:r w:rsidRPr="00784132">
              <w:rPr>
                <w:rFonts w:cs="Arial"/>
                <w:b/>
                <w:color w:val="000000"/>
                <w:sz w:val="20"/>
                <w:szCs w:val="20"/>
              </w:rPr>
              <w:t>Inicio</w:t>
            </w:r>
            <w:r w:rsidRPr="00784132">
              <w:rPr>
                <w:rFonts w:cs="Arial"/>
                <w:color w:val="000000"/>
                <w:sz w:val="20"/>
                <w:szCs w:val="20"/>
              </w:rPr>
              <w:t xml:space="preserve">: Mayo </w:t>
            </w:r>
            <w:r w:rsidR="004D6E63">
              <w:rPr>
                <w:rFonts w:cs="Arial"/>
                <w:color w:val="000000"/>
                <w:sz w:val="20"/>
                <w:szCs w:val="20"/>
              </w:rPr>
              <w:t xml:space="preserve">     </w:t>
            </w:r>
            <w:r w:rsidRPr="00784132">
              <w:rPr>
                <w:rFonts w:cs="Arial"/>
                <w:b/>
                <w:color w:val="000000"/>
                <w:sz w:val="20"/>
                <w:szCs w:val="20"/>
              </w:rPr>
              <w:t>Termina</w:t>
            </w:r>
            <w:r w:rsidRPr="00784132">
              <w:rPr>
                <w:rFonts w:cs="Arial"/>
                <w:color w:val="000000"/>
                <w:sz w:val="20"/>
                <w:szCs w:val="20"/>
              </w:rPr>
              <w:t>.</w:t>
            </w:r>
            <w:r w:rsidR="004D6E63">
              <w:rPr>
                <w:rFonts w:cs="Arial"/>
                <w:color w:val="000000"/>
                <w:sz w:val="20"/>
                <w:szCs w:val="20"/>
              </w:rPr>
              <w:t xml:space="preserve"> </w:t>
            </w:r>
            <w:r w:rsidRPr="00784132">
              <w:rPr>
                <w:rFonts w:cs="Arial"/>
                <w:color w:val="000000"/>
                <w:sz w:val="20"/>
                <w:szCs w:val="20"/>
              </w:rPr>
              <w:t xml:space="preserve">Mayo </w:t>
            </w:r>
            <w:r w:rsidR="004D6E63">
              <w:rPr>
                <w:rFonts w:cs="Arial"/>
                <w:color w:val="000000"/>
                <w:sz w:val="20"/>
                <w:szCs w:val="20"/>
              </w:rPr>
              <w:t xml:space="preserve"> </w:t>
            </w:r>
          </w:p>
        </w:tc>
        <w:tc>
          <w:tcPr>
            <w:tcW w:w="5386" w:type="dxa"/>
            <w:gridSpan w:val="3"/>
          </w:tcPr>
          <w:p w14:paraId="6822A1E5" w14:textId="77777777" w:rsidR="00B92467" w:rsidRPr="00784132" w:rsidRDefault="00B92467" w:rsidP="00B92467">
            <w:pPr>
              <w:rPr>
                <w:sz w:val="20"/>
                <w:szCs w:val="20"/>
              </w:rPr>
            </w:pPr>
            <w:r w:rsidRPr="00784132">
              <w:rPr>
                <w:b/>
                <w:sz w:val="20"/>
                <w:szCs w:val="20"/>
              </w:rPr>
              <w:t>Profesor o coordinador</w:t>
            </w:r>
            <w:r w:rsidRPr="00784132">
              <w:rPr>
                <w:sz w:val="20"/>
                <w:szCs w:val="20"/>
              </w:rPr>
              <w:t xml:space="preserve">. PT y Esp. Georgia Betancourt Aldana </w:t>
            </w:r>
            <w:hyperlink r:id="rId42" w:history="1">
              <w:r w:rsidRPr="00784132">
                <w:rPr>
                  <w:color w:val="0563C1" w:themeColor="hyperlink"/>
                  <w:sz w:val="20"/>
                  <w:szCs w:val="20"/>
                  <w:u w:val="single"/>
                </w:rPr>
                <w:t>georgia.betancourt@uo.edu.cu</w:t>
              </w:r>
            </w:hyperlink>
            <w:r w:rsidRPr="00784132">
              <w:rPr>
                <w:sz w:val="20"/>
                <w:szCs w:val="20"/>
              </w:rPr>
              <w:t>.</w:t>
            </w:r>
          </w:p>
          <w:p w14:paraId="13A9C94D" w14:textId="7B008B08"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P. T y Esp. Dr.</w:t>
            </w:r>
            <w:r w:rsidR="0014453E">
              <w:rPr>
                <w:rFonts w:cs="Arial"/>
                <w:color w:val="000000" w:themeColor="text1"/>
                <w:sz w:val="20"/>
                <w:szCs w:val="20"/>
              </w:rPr>
              <w:t xml:space="preserve"> </w:t>
            </w:r>
            <w:r w:rsidRPr="00784132">
              <w:rPr>
                <w:rFonts w:cs="Arial"/>
                <w:color w:val="000000" w:themeColor="text1"/>
                <w:sz w:val="20"/>
                <w:szCs w:val="20"/>
              </w:rPr>
              <w:t>C Yaina Martínez Viel</w:t>
            </w:r>
          </w:p>
        </w:tc>
      </w:tr>
      <w:tr w:rsidR="00B92467" w:rsidRPr="00784132" w14:paraId="5AB6DDDC" w14:textId="77777777" w:rsidTr="00B92467">
        <w:trPr>
          <w:trHeight w:val="913"/>
        </w:trPr>
        <w:tc>
          <w:tcPr>
            <w:tcW w:w="9640" w:type="dxa"/>
            <w:gridSpan w:val="5"/>
          </w:tcPr>
          <w:p w14:paraId="4F2F0A9C" w14:textId="77777777" w:rsidR="00B92467" w:rsidRPr="00784132" w:rsidRDefault="00B92467" w:rsidP="00B92467">
            <w:pPr>
              <w:jc w:val="both"/>
              <w:rPr>
                <w:sz w:val="20"/>
                <w:szCs w:val="20"/>
              </w:rPr>
            </w:pPr>
            <w:r w:rsidRPr="00784132">
              <w:rPr>
                <w:b/>
                <w:sz w:val="20"/>
                <w:szCs w:val="20"/>
              </w:rPr>
              <w:t>Objetivo General</w:t>
            </w:r>
            <w:r w:rsidRPr="00784132">
              <w:rPr>
                <w:sz w:val="20"/>
                <w:szCs w:val="20"/>
              </w:rPr>
              <w:t xml:space="preserve">: </w:t>
            </w:r>
            <w:r w:rsidRPr="00784132">
              <w:rPr>
                <w:rFonts w:eastAsia="Arial Unicode MS" w:cs="Arial"/>
                <w:color w:val="000000" w:themeColor="text1"/>
                <w:sz w:val="20"/>
                <w:szCs w:val="20"/>
              </w:rPr>
              <w:t xml:space="preserve">Capacitar a los docentes en el cómo desarrollar la orientación educativa hacia el </w:t>
            </w:r>
            <w:r w:rsidRPr="00784132">
              <w:rPr>
                <w:rFonts w:cs="Arial"/>
                <w:bCs/>
                <w:sz w:val="20"/>
                <w:szCs w:val="20"/>
              </w:rPr>
              <w:t>enfrentamiento a los conflictos</w:t>
            </w:r>
            <w:r w:rsidRPr="00784132">
              <w:rPr>
                <w:rFonts w:cs="Arial"/>
                <w:b/>
                <w:bCs/>
                <w:sz w:val="20"/>
                <w:szCs w:val="20"/>
              </w:rPr>
              <w:t xml:space="preserve"> </w:t>
            </w:r>
            <w:r w:rsidRPr="00784132">
              <w:rPr>
                <w:rFonts w:eastAsia="Arial Unicode MS" w:cs="Arial"/>
                <w:color w:val="000000" w:themeColor="text1"/>
                <w:sz w:val="20"/>
                <w:szCs w:val="20"/>
              </w:rPr>
              <w:t>para f</w:t>
            </w:r>
            <w:r w:rsidRPr="00784132">
              <w:rPr>
                <w:rFonts w:cs="Arial"/>
                <w:sz w:val="20"/>
                <w:szCs w:val="20"/>
              </w:rPr>
              <w:t>avorecer la transformación constructiva del comportamiento de los estudiantes en los diferentes contextos de actuación.</w:t>
            </w:r>
            <w:r w:rsidRPr="00784132">
              <w:rPr>
                <w:rFonts w:eastAsia="Arial Unicode MS" w:cs="Arial"/>
                <w:color w:val="000000" w:themeColor="text1"/>
                <w:sz w:val="20"/>
                <w:szCs w:val="20"/>
              </w:rPr>
              <w:t xml:space="preserve"> </w:t>
            </w:r>
          </w:p>
        </w:tc>
      </w:tr>
      <w:tr w:rsidR="00B92467" w:rsidRPr="00784132" w14:paraId="65E4D8C2" w14:textId="77777777" w:rsidTr="00B92467">
        <w:trPr>
          <w:trHeight w:val="1118"/>
        </w:trPr>
        <w:tc>
          <w:tcPr>
            <w:tcW w:w="9640" w:type="dxa"/>
            <w:gridSpan w:val="5"/>
          </w:tcPr>
          <w:p w14:paraId="346A1CEF" w14:textId="77777777" w:rsidR="00B92467" w:rsidRPr="00784132" w:rsidRDefault="00B92467" w:rsidP="00B92467">
            <w:pPr>
              <w:spacing w:before="100" w:beforeAutospacing="1" w:after="100" w:afterAutospacing="1"/>
              <w:jc w:val="both"/>
              <w:rPr>
                <w:rFonts w:cs="Arial"/>
                <w:sz w:val="20"/>
                <w:szCs w:val="20"/>
              </w:rPr>
            </w:pPr>
            <w:r w:rsidRPr="00784132">
              <w:rPr>
                <w:b/>
                <w:sz w:val="20"/>
                <w:szCs w:val="20"/>
              </w:rPr>
              <w:t>Breve descripción de su contenido</w:t>
            </w:r>
            <w:r w:rsidRPr="00784132">
              <w:rPr>
                <w:sz w:val="20"/>
                <w:szCs w:val="20"/>
              </w:rPr>
              <w:t>:</w:t>
            </w:r>
            <w:r w:rsidRPr="00784132">
              <w:rPr>
                <w:rFonts w:cs="Arial"/>
                <w:color w:val="000000" w:themeColor="text1"/>
                <w:sz w:val="20"/>
                <w:szCs w:val="20"/>
              </w:rPr>
              <w:t xml:space="preserve"> consiste en proponer una superación a los docentes para que desde la función orientadora que realizan en su práctica educativa, puedan promover en los estudiantes estrategias de aprendizaje de saberes prosociales; en haras de lograr la </w:t>
            </w:r>
            <w:r w:rsidRPr="00784132">
              <w:rPr>
                <w:rFonts w:cs="Arial"/>
                <w:sz w:val="20"/>
                <w:szCs w:val="20"/>
              </w:rPr>
              <w:t xml:space="preserve">gestión educativa de los conflictos desde sus primeros estadios de aparición y asi favorecer la cooperación, la confianza, el reconocimiento del otro y la solidaridad como habilidades y capacidades para  el </w:t>
            </w:r>
            <w:r w:rsidRPr="00784132">
              <w:rPr>
                <w:rFonts w:cs="Arial"/>
                <w:bCs/>
                <w:sz w:val="20"/>
                <w:szCs w:val="20"/>
              </w:rPr>
              <w:t>enfrentamiento constructivo de los conflictos.</w:t>
            </w:r>
          </w:p>
        </w:tc>
      </w:tr>
      <w:tr w:rsidR="00B92467" w:rsidRPr="00784132" w14:paraId="5DD10299" w14:textId="77777777" w:rsidTr="00B92467">
        <w:trPr>
          <w:trHeight w:val="532"/>
        </w:trPr>
        <w:tc>
          <w:tcPr>
            <w:tcW w:w="4316" w:type="dxa"/>
            <w:gridSpan w:val="3"/>
          </w:tcPr>
          <w:p w14:paraId="175C85D0" w14:textId="77777777" w:rsidR="00B92467" w:rsidRPr="00784132" w:rsidRDefault="00B92467" w:rsidP="00B92467">
            <w:pPr>
              <w:rPr>
                <w:sz w:val="20"/>
                <w:szCs w:val="20"/>
              </w:rPr>
            </w:pPr>
            <w:r w:rsidRPr="00784132">
              <w:rPr>
                <w:b/>
                <w:sz w:val="20"/>
                <w:szCs w:val="20"/>
              </w:rPr>
              <w:t>Solicitado por</w:t>
            </w:r>
            <w:r w:rsidRPr="00784132">
              <w:rPr>
                <w:sz w:val="20"/>
                <w:szCs w:val="20"/>
              </w:rPr>
              <w:t>: MINED</w:t>
            </w:r>
          </w:p>
        </w:tc>
        <w:tc>
          <w:tcPr>
            <w:tcW w:w="5324" w:type="dxa"/>
            <w:gridSpan w:val="2"/>
          </w:tcPr>
          <w:p w14:paraId="53862F4A" w14:textId="77777777" w:rsidR="00B92467" w:rsidRPr="00784132" w:rsidRDefault="00B92467" w:rsidP="00B92467">
            <w:pPr>
              <w:rPr>
                <w:sz w:val="20"/>
                <w:szCs w:val="20"/>
              </w:rPr>
            </w:pPr>
            <w:r w:rsidRPr="00784132">
              <w:rPr>
                <w:b/>
                <w:sz w:val="20"/>
                <w:szCs w:val="20"/>
              </w:rPr>
              <w:t>Otros posibles participantes</w:t>
            </w:r>
            <w:r w:rsidRPr="00784132">
              <w:rPr>
                <w:sz w:val="20"/>
                <w:szCs w:val="20"/>
              </w:rPr>
              <w:t>: Tutores de las entidades laborales, CDO</w:t>
            </w:r>
          </w:p>
        </w:tc>
      </w:tr>
      <w:tr w:rsidR="00B92467" w:rsidRPr="00784132" w14:paraId="4D2889FF" w14:textId="77777777" w:rsidTr="00B92467">
        <w:trPr>
          <w:trHeight w:val="981"/>
        </w:trPr>
        <w:tc>
          <w:tcPr>
            <w:tcW w:w="4316" w:type="dxa"/>
            <w:gridSpan w:val="3"/>
          </w:tcPr>
          <w:p w14:paraId="365D83D2" w14:textId="77777777" w:rsidR="00B92467" w:rsidRPr="00784132" w:rsidRDefault="00B92467" w:rsidP="00B92467">
            <w:pPr>
              <w:tabs>
                <w:tab w:val="center" w:pos="4139"/>
              </w:tabs>
              <w:rPr>
                <w:sz w:val="20"/>
                <w:szCs w:val="20"/>
              </w:rPr>
            </w:pPr>
            <w:r w:rsidRPr="00784132">
              <w:rPr>
                <w:b/>
                <w:sz w:val="20"/>
                <w:szCs w:val="20"/>
              </w:rPr>
              <w:t xml:space="preserve">Responde a prioridades </w:t>
            </w:r>
            <w:r w:rsidRPr="00784132">
              <w:rPr>
                <w:sz w:val="20"/>
                <w:szCs w:val="20"/>
              </w:rPr>
              <w:t>si X  no___</w:t>
            </w:r>
          </w:p>
          <w:p w14:paraId="3C96D9C5" w14:textId="77777777" w:rsidR="00B92467" w:rsidRPr="00784132" w:rsidRDefault="00B92467" w:rsidP="00B92467">
            <w:pPr>
              <w:rPr>
                <w:sz w:val="20"/>
                <w:szCs w:val="20"/>
              </w:rPr>
            </w:pPr>
            <w:r w:rsidRPr="00784132">
              <w:rPr>
                <w:sz w:val="20"/>
                <w:szCs w:val="20"/>
              </w:rPr>
              <w:t xml:space="preserve">Especifique:  Eje estratégico Potencial humano, ciencia, tecnología e innovación </w:t>
            </w:r>
          </w:p>
          <w:p w14:paraId="022D232D" w14:textId="77777777" w:rsidR="00B92467" w:rsidRPr="00784132" w:rsidRDefault="00B92467" w:rsidP="00B92467">
            <w:pPr>
              <w:rPr>
                <w:sz w:val="20"/>
                <w:szCs w:val="20"/>
              </w:rPr>
            </w:pPr>
          </w:p>
        </w:tc>
        <w:tc>
          <w:tcPr>
            <w:tcW w:w="5324" w:type="dxa"/>
            <w:gridSpan w:val="2"/>
          </w:tcPr>
          <w:p w14:paraId="18AB2933" w14:textId="77777777" w:rsidR="00B92467" w:rsidRPr="00784132" w:rsidRDefault="00B92467" w:rsidP="00B92467">
            <w:pPr>
              <w:tabs>
                <w:tab w:val="center" w:pos="4139"/>
              </w:tabs>
              <w:rPr>
                <w:sz w:val="20"/>
                <w:szCs w:val="20"/>
              </w:rPr>
            </w:pPr>
            <w:r w:rsidRPr="00784132">
              <w:rPr>
                <w:b/>
                <w:sz w:val="20"/>
                <w:szCs w:val="20"/>
              </w:rPr>
              <w:t>Vinculado a proyecto</w:t>
            </w:r>
            <w:r w:rsidRPr="00784132">
              <w:rPr>
                <w:sz w:val="20"/>
                <w:szCs w:val="20"/>
              </w:rPr>
              <w:t>:    si__    no___</w:t>
            </w:r>
          </w:p>
          <w:p w14:paraId="795857AD" w14:textId="77777777" w:rsidR="00B92467" w:rsidRPr="00784132" w:rsidRDefault="00B92467" w:rsidP="00B92467">
            <w:pPr>
              <w:rPr>
                <w:sz w:val="20"/>
                <w:szCs w:val="20"/>
              </w:rPr>
            </w:pPr>
            <w:r w:rsidRPr="00784132">
              <w:rPr>
                <w:sz w:val="20"/>
                <w:szCs w:val="20"/>
              </w:rPr>
              <w:t xml:space="preserve">Tipo de proyecto y nombre. </w:t>
            </w:r>
          </w:p>
        </w:tc>
      </w:tr>
    </w:tbl>
    <w:p w14:paraId="2742E91C" w14:textId="77777777" w:rsidR="009C67A4" w:rsidRPr="00784132" w:rsidRDefault="009C67A4" w:rsidP="00012675">
      <w:pPr>
        <w:rPr>
          <w:sz w:val="20"/>
          <w:szCs w:val="20"/>
        </w:rPr>
      </w:pPr>
    </w:p>
    <w:p w14:paraId="4CF5991C" w14:textId="77777777" w:rsidR="009C67A4" w:rsidRPr="00784132" w:rsidRDefault="009C67A4" w:rsidP="00012675">
      <w:pPr>
        <w:rPr>
          <w:sz w:val="20"/>
          <w:szCs w:val="20"/>
        </w:rPr>
      </w:pPr>
    </w:p>
    <w:p w14:paraId="04FF9B05" w14:textId="77777777" w:rsidR="00012675" w:rsidRPr="00784132" w:rsidRDefault="00012675" w:rsidP="00012675">
      <w:pPr>
        <w:rPr>
          <w:sz w:val="20"/>
          <w:szCs w:val="20"/>
        </w:rPr>
      </w:pPr>
    </w:p>
    <w:p w14:paraId="5CEACC1B" w14:textId="77777777" w:rsidR="00012675" w:rsidRDefault="00012675" w:rsidP="00012675">
      <w:pPr>
        <w:rPr>
          <w:sz w:val="20"/>
          <w:szCs w:val="20"/>
        </w:rPr>
      </w:pPr>
    </w:p>
    <w:p w14:paraId="36A517FA" w14:textId="77777777" w:rsidR="00090567" w:rsidRPr="00784132" w:rsidRDefault="00090567" w:rsidP="00012675">
      <w:pPr>
        <w:rPr>
          <w:sz w:val="20"/>
          <w:szCs w:val="20"/>
        </w:rPr>
      </w:pPr>
    </w:p>
    <w:p w14:paraId="7695A86F" w14:textId="77777777" w:rsidR="00012675" w:rsidRPr="00784132" w:rsidRDefault="00012675" w:rsidP="00012675">
      <w:pPr>
        <w:rPr>
          <w:sz w:val="20"/>
          <w:szCs w:val="20"/>
        </w:rPr>
      </w:pPr>
    </w:p>
    <w:p w14:paraId="666BA9A0" w14:textId="77777777" w:rsidR="00012675" w:rsidRDefault="00012675" w:rsidP="00012675">
      <w:pPr>
        <w:rPr>
          <w:sz w:val="20"/>
          <w:szCs w:val="20"/>
        </w:rPr>
      </w:pPr>
    </w:p>
    <w:p w14:paraId="4B575057" w14:textId="77777777" w:rsidR="00090567" w:rsidRDefault="00090567" w:rsidP="00012675">
      <w:pPr>
        <w:rPr>
          <w:sz w:val="20"/>
          <w:szCs w:val="20"/>
        </w:rPr>
      </w:pPr>
    </w:p>
    <w:p w14:paraId="6FB2050D" w14:textId="77777777" w:rsidR="00090567" w:rsidRDefault="00090567" w:rsidP="00012675">
      <w:pPr>
        <w:rPr>
          <w:sz w:val="20"/>
          <w:szCs w:val="20"/>
        </w:rPr>
      </w:pPr>
    </w:p>
    <w:p w14:paraId="1B78AFB2" w14:textId="77777777" w:rsidR="00090567" w:rsidRDefault="00090567" w:rsidP="00012675">
      <w:pPr>
        <w:rPr>
          <w:sz w:val="20"/>
          <w:szCs w:val="20"/>
        </w:rPr>
      </w:pPr>
    </w:p>
    <w:p w14:paraId="7FF90FC2" w14:textId="77777777" w:rsidR="00090567" w:rsidRDefault="00090567" w:rsidP="00012675">
      <w:pPr>
        <w:rPr>
          <w:sz w:val="20"/>
          <w:szCs w:val="20"/>
        </w:rPr>
      </w:pPr>
    </w:p>
    <w:p w14:paraId="10DE8C5A" w14:textId="77777777" w:rsidR="00090567" w:rsidRDefault="00090567" w:rsidP="00012675">
      <w:pPr>
        <w:rPr>
          <w:sz w:val="20"/>
          <w:szCs w:val="20"/>
        </w:rPr>
      </w:pPr>
    </w:p>
    <w:tbl>
      <w:tblPr>
        <w:tblStyle w:val="Tablaconcuadrcula"/>
        <w:tblpPr w:leftFromText="141" w:rightFromText="141" w:vertAnchor="text" w:horzAnchor="margin" w:tblpXSpec="center" w:tblpY="210"/>
        <w:tblW w:w="9640" w:type="dxa"/>
        <w:tblLook w:val="04A0" w:firstRow="1" w:lastRow="0" w:firstColumn="1" w:lastColumn="0" w:noHBand="0" w:noVBand="1"/>
      </w:tblPr>
      <w:tblGrid>
        <w:gridCol w:w="1721"/>
        <w:gridCol w:w="2533"/>
        <w:gridCol w:w="62"/>
        <w:gridCol w:w="1620"/>
        <w:gridCol w:w="3704"/>
      </w:tblGrid>
      <w:tr w:rsidR="00B92467" w:rsidRPr="00784132" w14:paraId="34E4F4D6" w14:textId="77777777" w:rsidTr="00B92467">
        <w:trPr>
          <w:trHeight w:val="417"/>
        </w:trPr>
        <w:tc>
          <w:tcPr>
            <w:tcW w:w="1721" w:type="dxa"/>
          </w:tcPr>
          <w:p w14:paraId="44BB0A5F" w14:textId="77777777" w:rsidR="00B92467" w:rsidRPr="00784132" w:rsidRDefault="00B92467" w:rsidP="00B92467">
            <w:pPr>
              <w:jc w:val="both"/>
              <w:rPr>
                <w:rFonts w:cs="Arial"/>
                <w:sz w:val="20"/>
                <w:szCs w:val="20"/>
              </w:rPr>
            </w:pPr>
            <w:r w:rsidRPr="00784132">
              <w:rPr>
                <w:rFonts w:cs="Arial"/>
                <w:b/>
                <w:sz w:val="20"/>
                <w:szCs w:val="20"/>
              </w:rPr>
              <w:t>Área</w:t>
            </w:r>
            <w:r w:rsidRPr="00784132">
              <w:rPr>
                <w:rFonts w:cs="Arial"/>
                <w:sz w:val="20"/>
                <w:szCs w:val="20"/>
              </w:rPr>
              <w:t>: FCE</w:t>
            </w:r>
          </w:p>
        </w:tc>
        <w:tc>
          <w:tcPr>
            <w:tcW w:w="2533" w:type="dxa"/>
          </w:tcPr>
          <w:p w14:paraId="5689C8C2" w14:textId="77777777" w:rsidR="00B92467" w:rsidRPr="00784132" w:rsidRDefault="00B92467" w:rsidP="00B92467">
            <w:pPr>
              <w:jc w:val="both"/>
              <w:rPr>
                <w:rFonts w:cs="Arial"/>
                <w:sz w:val="20"/>
                <w:szCs w:val="20"/>
              </w:rPr>
            </w:pPr>
            <w:r w:rsidRPr="00784132">
              <w:rPr>
                <w:rFonts w:cs="Arial"/>
                <w:sz w:val="20"/>
                <w:szCs w:val="20"/>
              </w:rPr>
              <w:t>Teléfono:58766440</w:t>
            </w:r>
          </w:p>
        </w:tc>
        <w:tc>
          <w:tcPr>
            <w:tcW w:w="1682" w:type="dxa"/>
            <w:gridSpan w:val="2"/>
          </w:tcPr>
          <w:p w14:paraId="7EE7AA0B" w14:textId="77777777" w:rsidR="00B92467" w:rsidRPr="00784132" w:rsidRDefault="00B92467" w:rsidP="00B92467">
            <w:pPr>
              <w:jc w:val="both"/>
              <w:rPr>
                <w:rFonts w:cs="Arial"/>
                <w:sz w:val="20"/>
                <w:szCs w:val="20"/>
              </w:rPr>
            </w:pPr>
            <w:r w:rsidRPr="00784132">
              <w:rPr>
                <w:rFonts w:cs="Arial"/>
                <w:sz w:val="20"/>
                <w:szCs w:val="20"/>
              </w:rPr>
              <w:t xml:space="preserve">Tipo de Posgrado </w:t>
            </w:r>
          </w:p>
          <w:p w14:paraId="18735399" w14:textId="77777777" w:rsidR="00B92467" w:rsidRPr="00784132" w:rsidRDefault="00B92467" w:rsidP="00B92467">
            <w:pPr>
              <w:jc w:val="both"/>
              <w:rPr>
                <w:rFonts w:cs="Arial"/>
                <w:sz w:val="20"/>
                <w:szCs w:val="20"/>
              </w:rPr>
            </w:pPr>
            <w:r w:rsidRPr="00784132">
              <w:rPr>
                <w:rFonts w:cs="Arial"/>
                <w:sz w:val="20"/>
                <w:szCs w:val="20"/>
              </w:rPr>
              <w:t xml:space="preserve">Entrenamiento </w:t>
            </w:r>
          </w:p>
        </w:tc>
        <w:tc>
          <w:tcPr>
            <w:tcW w:w="3704" w:type="dxa"/>
          </w:tcPr>
          <w:p w14:paraId="1B5AC1C4" w14:textId="77777777" w:rsidR="00B92467" w:rsidRPr="00784132" w:rsidRDefault="00B92467" w:rsidP="00B92467">
            <w:pPr>
              <w:jc w:val="both"/>
              <w:rPr>
                <w:rFonts w:cs="Arial"/>
                <w:color w:val="000000"/>
                <w:sz w:val="20"/>
                <w:szCs w:val="20"/>
              </w:rPr>
            </w:pPr>
            <w:r w:rsidRPr="00784132">
              <w:rPr>
                <w:rFonts w:cs="Arial"/>
                <w:b/>
                <w:sz w:val="20"/>
                <w:szCs w:val="20"/>
              </w:rPr>
              <w:t xml:space="preserve">Código </w:t>
            </w:r>
            <w:r w:rsidRPr="00784132">
              <w:rPr>
                <w:rFonts w:cs="Arial"/>
                <w:color w:val="000000"/>
                <w:sz w:val="20"/>
                <w:szCs w:val="20"/>
              </w:rPr>
              <w:t>PG-FCE-E- 32</w:t>
            </w:r>
          </w:p>
          <w:p w14:paraId="03C843FD" w14:textId="53F86326" w:rsidR="00B92467" w:rsidRPr="00784132" w:rsidRDefault="00B92467" w:rsidP="00B92467">
            <w:pPr>
              <w:jc w:val="both"/>
              <w:rPr>
                <w:rFonts w:cs="Arial"/>
                <w:sz w:val="20"/>
                <w:szCs w:val="20"/>
              </w:rPr>
            </w:pPr>
            <w:r w:rsidRPr="00784132">
              <w:rPr>
                <w:rFonts w:cs="Arial"/>
                <w:b/>
                <w:sz w:val="20"/>
                <w:szCs w:val="20"/>
              </w:rPr>
              <w:t>Horas</w:t>
            </w:r>
            <w:r w:rsidRPr="00784132">
              <w:rPr>
                <w:rFonts w:cs="Arial"/>
                <w:sz w:val="20"/>
                <w:szCs w:val="20"/>
              </w:rPr>
              <w:t xml:space="preserve">:30        </w:t>
            </w:r>
            <w:r w:rsidRPr="00784132">
              <w:rPr>
                <w:rFonts w:cs="Arial"/>
                <w:b/>
                <w:sz w:val="20"/>
                <w:szCs w:val="20"/>
              </w:rPr>
              <w:t>Crédito</w:t>
            </w:r>
            <w:r w:rsidRPr="00784132">
              <w:rPr>
                <w:rFonts w:cs="Arial"/>
                <w:sz w:val="20"/>
                <w:szCs w:val="20"/>
              </w:rPr>
              <w:t>: 1</w:t>
            </w:r>
          </w:p>
        </w:tc>
      </w:tr>
      <w:tr w:rsidR="00B92467" w:rsidRPr="00784132" w14:paraId="697A7A18" w14:textId="77777777" w:rsidTr="00B92467">
        <w:trPr>
          <w:trHeight w:val="397"/>
        </w:trPr>
        <w:tc>
          <w:tcPr>
            <w:tcW w:w="4254" w:type="dxa"/>
            <w:gridSpan w:val="2"/>
          </w:tcPr>
          <w:p w14:paraId="4E918ADC"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Título</w:t>
            </w:r>
            <w:r w:rsidRPr="00784132">
              <w:rPr>
                <w:rFonts w:cs="Arial"/>
                <w:color w:val="000000" w:themeColor="text1"/>
                <w:sz w:val="20"/>
                <w:szCs w:val="20"/>
              </w:rPr>
              <w:t>: La orientación profesional pedagógica. Una mirada desde las Escuelas Pedagógicas.</w:t>
            </w:r>
          </w:p>
          <w:p w14:paraId="408900F3" w14:textId="74C0E054" w:rsidR="00B92467" w:rsidRPr="00784132" w:rsidRDefault="00B92467" w:rsidP="004D6E63">
            <w:pPr>
              <w:jc w:val="both"/>
              <w:rPr>
                <w:rFonts w:cs="Arial"/>
                <w:color w:val="000000" w:themeColor="text1"/>
                <w:sz w:val="20"/>
                <w:szCs w:val="20"/>
              </w:rPr>
            </w:pPr>
            <w:r w:rsidRPr="00784132">
              <w:rPr>
                <w:rFonts w:cs="Arial"/>
                <w:b/>
                <w:color w:val="000000" w:themeColor="text1"/>
                <w:sz w:val="20"/>
                <w:szCs w:val="20"/>
              </w:rPr>
              <w:t xml:space="preserve">Inicio </w:t>
            </w:r>
            <w:r w:rsidRPr="00784132">
              <w:rPr>
                <w:rFonts w:cs="Arial"/>
                <w:color w:val="000000" w:themeColor="text1"/>
                <w:sz w:val="20"/>
                <w:szCs w:val="20"/>
              </w:rPr>
              <w:t>febrero</w:t>
            </w:r>
            <w:r w:rsidR="004D6E63">
              <w:rPr>
                <w:rFonts w:cs="Arial"/>
                <w:b/>
                <w:color w:val="000000" w:themeColor="text1"/>
                <w:sz w:val="20"/>
                <w:szCs w:val="20"/>
              </w:rPr>
              <w:t xml:space="preserve">             </w:t>
            </w:r>
            <w:r w:rsidRPr="00784132">
              <w:rPr>
                <w:rFonts w:cs="Arial"/>
                <w:b/>
                <w:color w:val="000000" w:themeColor="text1"/>
                <w:sz w:val="20"/>
                <w:szCs w:val="20"/>
              </w:rPr>
              <w:t xml:space="preserve"> termina </w:t>
            </w:r>
            <w:r w:rsidRPr="00784132">
              <w:rPr>
                <w:rFonts w:cs="Arial"/>
                <w:color w:val="000000" w:themeColor="text1"/>
                <w:sz w:val="20"/>
                <w:szCs w:val="20"/>
              </w:rPr>
              <w:t>: marzo</w:t>
            </w:r>
          </w:p>
        </w:tc>
        <w:tc>
          <w:tcPr>
            <w:tcW w:w="5386" w:type="dxa"/>
            <w:gridSpan w:val="3"/>
          </w:tcPr>
          <w:p w14:paraId="62F63AC0"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Profesor o coordinador: Doctora en Ciencias Pedagógicas Odalys Piña Batista Prof. Titular. Email </w:t>
            </w:r>
            <w:hyperlink r:id="rId43" w:history="1">
              <w:r w:rsidRPr="00784132">
                <w:rPr>
                  <w:rFonts w:cs="Arial"/>
                  <w:color w:val="0563C1" w:themeColor="hyperlink"/>
                  <w:sz w:val="20"/>
                  <w:szCs w:val="20"/>
                  <w:u w:val="single"/>
                </w:rPr>
                <w:t>odalys.piña@uo.edu.cu</w:t>
              </w:r>
            </w:hyperlink>
          </w:p>
          <w:p w14:paraId="1B38B4BD"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Profesor Asistente Master en Ciencias de la Educación Deuris Moya Trutié. Email </w:t>
            </w:r>
            <w:hyperlink r:id="rId44" w:history="1">
              <w:r w:rsidRPr="00784132">
                <w:rPr>
                  <w:rFonts w:cs="Arial"/>
                  <w:color w:val="0563C1" w:themeColor="hyperlink"/>
                  <w:sz w:val="20"/>
                  <w:szCs w:val="20"/>
                  <w:u w:val="single"/>
                </w:rPr>
                <w:t>deurismt@uo.edu.cu</w:t>
              </w:r>
            </w:hyperlink>
          </w:p>
        </w:tc>
      </w:tr>
      <w:tr w:rsidR="00B92467" w:rsidRPr="00784132" w14:paraId="2700D411" w14:textId="77777777" w:rsidTr="00B92467">
        <w:trPr>
          <w:trHeight w:val="913"/>
        </w:trPr>
        <w:tc>
          <w:tcPr>
            <w:tcW w:w="9640" w:type="dxa"/>
            <w:gridSpan w:val="5"/>
          </w:tcPr>
          <w:p w14:paraId="1AAAD6D8"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 xml:space="preserve">Objetivo: </w:t>
            </w:r>
            <w:r w:rsidRPr="00784132">
              <w:rPr>
                <w:rFonts w:cs="Arial"/>
                <w:bCs/>
                <w:color w:val="000000" w:themeColor="text1"/>
                <w:sz w:val="20"/>
                <w:szCs w:val="20"/>
              </w:rPr>
              <w:t>Entrenar a los profesores de la Escuela Pedagógica en temas relacionado con la Orientación Profesional Pedagógica, teniendo en cuenta las características psicológicas de los estudiantes que se encuentran en estos centros.</w:t>
            </w:r>
          </w:p>
        </w:tc>
      </w:tr>
      <w:tr w:rsidR="00B92467" w:rsidRPr="00784132" w14:paraId="1FAC3BDF" w14:textId="77777777" w:rsidTr="00B92467">
        <w:trPr>
          <w:trHeight w:val="1118"/>
        </w:trPr>
        <w:tc>
          <w:tcPr>
            <w:tcW w:w="9640" w:type="dxa"/>
            <w:gridSpan w:val="5"/>
          </w:tcPr>
          <w:p w14:paraId="65D46179"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Breve descripción de su contenido</w:t>
            </w:r>
            <w:r w:rsidRPr="00784132">
              <w:rPr>
                <w:rFonts w:cs="Arial"/>
                <w:color w:val="000000" w:themeColor="text1"/>
                <w:sz w:val="20"/>
                <w:szCs w:val="20"/>
              </w:rPr>
              <w:t xml:space="preserve">: La preparación consiste en brindar una superación al personal docente relacionada con la Orientación Profesional Pedagógica que deben desarrollar con los estudiantes que ingresan a las Escuelas Pedagógicas atendiendo las características psicológicas que presentan. Se le ofrecerán herramientas pedagógicas para contribuir a fomentar el amor a la profesión. </w:t>
            </w:r>
          </w:p>
        </w:tc>
      </w:tr>
      <w:tr w:rsidR="00B92467" w:rsidRPr="00784132" w14:paraId="68468FE5" w14:textId="77777777" w:rsidTr="00B92467">
        <w:trPr>
          <w:trHeight w:val="532"/>
        </w:trPr>
        <w:tc>
          <w:tcPr>
            <w:tcW w:w="4316" w:type="dxa"/>
            <w:gridSpan w:val="3"/>
          </w:tcPr>
          <w:p w14:paraId="2D81967B"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Solicitado por</w:t>
            </w:r>
            <w:r w:rsidRPr="00784132">
              <w:rPr>
                <w:rFonts w:cs="Arial"/>
                <w:color w:val="000000" w:themeColor="text1"/>
                <w:sz w:val="20"/>
                <w:szCs w:val="20"/>
              </w:rPr>
              <w:t>:  Dirección Provincial de Educación</w:t>
            </w:r>
          </w:p>
        </w:tc>
        <w:tc>
          <w:tcPr>
            <w:tcW w:w="5324" w:type="dxa"/>
            <w:gridSpan w:val="2"/>
          </w:tcPr>
          <w:p w14:paraId="5F76B690" w14:textId="77777777" w:rsidR="00B92467" w:rsidRPr="00784132" w:rsidRDefault="00B92467" w:rsidP="00B92467">
            <w:pPr>
              <w:jc w:val="both"/>
              <w:rPr>
                <w:rFonts w:cs="Arial"/>
                <w:color w:val="000000" w:themeColor="text1"/>
                <w:sz w:val="20"/>
                <w:szCs w:val="20"/>
              </w:rPr>
            </w:pPr>
            <w:r w:rsidRPr="00784132">
              <w:rPr>
                <w:rFonts w:cs="Arial"/>
                <w:b/>
                <w:color w:val="000000" w:themeColor="text1"/>
                <w:sz w:val="20"/>
                <w:szCs w:val="20"/>
              </w:rPr>
              <w:t>Otros posibles participantes</w:t>
            </w:r>
            <w:r w:rsidRPr="00784132">
              <w:rPr>
                <w:rFonts w:cs="Arial"/>
                <w:color w:val="000000" w:themeColor="text1"/>
                <w:sz w:val="20"/>
                <w:szCs w:val="20"/>
              </w:rPr>
              <w:t xml:space="preserve">: Prof. De la Formación pedagógica. Escuela pedagógica.  José Tey </w:t>
            </w:r>
            <w:r w:rsidRPr="00784132">
              <w:rPr>
                <w:rFonts w:cs="Arial"/>
                <w:sz w:val="20"/>
                <w:szCs w:val="20"/>
              </w:rPr>
              <w:t>Saint – Blancard</w:t>
            </w:r>
          </w:p>
        </w:tc>
      </w:tr>
      <w:tr w:rsidR="00B92467" w:rsidRPr="00784132" w14:paraId="1E38FFB9" w14:textId="77777777" w:rsidTr="00B92467">
        <w:trPr>
          <w:trHeight w:val="984"/>
        </w:trPr>
        <w:tc>
          <w:tcPr>
            <w:tcW w:w="4316" w:type="dxa"/>
            <w:gridSpan w:val="3"/>
          </w:tcPr>
          <w:p w14:paraId="760B3F5F" w14:textId="77777777" w:rsidR="00B92467" w:rsidRPr="00784132" w:rsidRDefault="00B92467" w:rsidP="00B92467">
            <w:pPr>
              <w:tabs>
                <w:tab w:val="center" w:pos="4139"/>
              </w:tabs>
              <w:jc w:val="both"/>
              <w:rPr>
                <w:rFonts w:cs="Arial"/>
                <w:color w:val="000000" w:themeColor="text1"/>
                <w:sz w:val="20"/>
                <w:szCs w:val="20"/>
              </w:rPr>
            </w:pPr>
            <w:r w:rsidRPr="00784132">
              <w:rPr>
                <w:rFonts w:cs="Arial"/>
                <w:b/>
                <w:color w:val="000000" w:themeColor="text1"/>
                <w:sz w:val="20"/>
                <w:szCs w:val="20"/>
              </w:rPr>
              <w:t xml:space="preserve">Responde a prioridades       si </w:t>
            </w:r>
            <w:r w:rsidRPr="00784132">
              <w:rPr>
                <w:rFonts w:cs="Arial"/>
                <w:color w:val="000000" w:themeColor="text1"/>
                <w:sz w:val="20"/>
                <w:szCs w:val="20"/>
              </w:rPr>
              <w:t>X  no___</w:t>
            </w:r>
          </w:p>
          <w:p w14:paraId="288B1108"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Eje estratégico Potencial humano, ciencia, tecnología e innovación </w:t>
            </w:r>
          </w:p>
        </w:tc>
        <w:tc>
          <w:tcPr>
            <w:tcW w:w="5324" w:type="dxa"/>
            <w:gridSpan w:val="2"/>
          </w:tcPr>
          <w:p w14:paraId="7A191A92" w14:textId="77777777" w:rsidR="00B92467" w:rsidRPr="00784132" w:rsidRDefault="00B92467" w:rsidP="00B92467">
            <w:pPr>
              <w:tabs>
                <w:tab w:val="center" w:pos="4139"/>
              </w:tabs>
              <w:jc w:val="both"/>
              <w:rPr>
                <w:rFonts w:cs="Arial"/>
                <w:color w:val="000000" w:themeColor="text1"/>
                <w:sz w:val="20"/>
                <w:szCs w:val="20"/>
              </w:rPr>
            </w:pPr>
            <w:r w:rsidRPr="00784132">
              <w:rPr>
                <w:rFonts w:cs="Arial"/>
                <w:b/>
                <w:color w:val="000000" w:themeColor="text1"/>
                <w:sz w:val="20"/>
                <w:szCs w:val="20"/>
              </w:rPr>
              <w:t>Vinculado a proyecto</w:t>
            </w:r>
            <w:r w:rsidRPr="00784132">
              <w:rPr>
                <w:rFonts w:cs="Arial"/>
                <w:color w:val="000000" w:themeColor="text1"/>
                <w:sz w:val="20"/>
                <w:szCs w:val="20"/>
              </w:rPr>
              <w:t>:    si   no___</w:t>
            </w:r>
          </w:p>
          <w:p w14:paraId="301D5BDC" w14:textId="77777777" w:rsidR="00B92467" w:rsidRPr="00784132" w:rsidRDefault="00B92467" w:rsidP="00B92467">
            <w:pPr>
              <w:jc w:val="both"/>
              <w:rPr>
                <w:rFonts w:cs="Arial"/>
                <w:color w:val="000000" w:themeColor="text1"/>
                <w:sz w:val="20"/>
                <w:szCs w:val="20"/>
              </w:rPr>
            </w:pPr>
            <w:r w:rsidRPr="00784132">
              <w:rPr>
                <w:rFonts w:cs="Arial"/>
                <w:color w:val="000000" w:themeColor="text1"/>
                <w:sz w:val="20"/>
                <w:szCs w:val="20"/>
              </w:rPr>
              <w:t xml:space="preserve">Tipo de proyecto y nombre. </w:t>
            </w:r>
          </w:p>
          <w:p w14:paraId="7159D478" w14:textId="77777777" w:rsidR="00B92467" w:rsidRPr="00784132" w:rsidRDefault="00B92467" w:rsidP="00B92467">
            <w:pPr>
              <w:jc w:val="both"/>
              <w:rPr>
                <w:rFonts w:cs="Arial"/>
                <w:color w:val="000000" w:themeColor="text1"/>
                <w:sz w:val="20"/>
                <w:szCs w:val="20"/>
              </w:rPr>
            </w:pPr>
          </w:p>
        </w:tc>
      </w:tr>
    </w:tbl>
    <w:p w14:paraId="0BB72710" w14:textId="77777777" w:rsidR="00090567" w:rsidRPr="00784132" w:rsidRDefault="00090567" w:rsidP="00012675">
      <w:pPr>
        <w:rPr>
          <w:sz w:val="20"/>
          <w:szCs w:val="20"/>
        </w:rPr>
      </w:pPr>
    </w:p>
    <w:p w14:paraId="0C6255E6" w14:textId="77777777" w:rsidR="00012675" w:rsidRPr="00784132" w:rsidRDefault="00012675" w:rsidP="00012675">
      <w:pPr>
        <w:rPr>
          <w:sz w:val="20"/>
          <w:szCs w:val="20"/>
        </w:rPr>
      </w:pPr>
    </w:p>
    <w:tbl>
      <w:tblPr>
        <w:tblStyle w:val="Tablaconcuadrcula"/>
        <w:tblpPr w:leftFromText="141" w:rightFromText="141" w:vertAnchor="text" w:horzAnchor="margin" w:tblpXSpec="center" w:tblpY="27"/>
        <w:tblW w:w="9640" w:type="dxa"/>
        <w:tblLook w:val="04A0" w:firstRow="1" w:lastRow="0" w:firstColumn="1" w:lastColumn="0" w:noHBand="0" w:noVBand="1"/>
      </w:tblPr>
      <w:tblGrid>
        <w:gridCol w:w="1721"/>
        <w:gridCol w:w="2533"/>
        <w:gridCol w:w="62"/>
        <w:gridCol w:w="2177"/>
        <w:gridCol w:w="3147"/>
      </w:tblGrid>
      <w:tr w:rsidR="00B92467" w:rsidRPr="00784132" w14:paraId="20BD8359" w14:textId="77777777" w:rsidTr="00B92467">
        <w:trPr>
          <w:trHeight w:val="417"/>
        </w:trPr>
        <w:tc>
          <w:tcPr>
            <w:tcW w:w="1721" w:type="dxa"/>
          </w:tcPr>
          <w:p w14:paraId="33861E2A" w14:textId="77777777" w:rsidR="00B92467" w:rsidRPr="00784132" w:rsidRDefault="00B92467" w:rsidP="00B92467">
            <w:pPr>
              <w:rPr>
                <w:sz w:val="20"/>
                <w:szCs w:val="20"/>
              </w:rPr>
            </w:pPr>
            <w:r w:rsidRPr="00784132">
              <w:rPr>
                <w:sz w:val="20"/>
                <w:szCs w:val="20"/>
              </w:rPr>
              <w:t>Área: FCE</w:t>
            </w:r>
          </w:p>
        </w:tc>
        <w:tc>
          <w:tcPr>
            <w:tcW w:w="2533" w:type="dxa"/>
          </w:tcPr>
          <w:p w14:paraId="3B400148" w14:textId="77777777" w:rsidR="00B92467" w:rsidRPr="00784132" w:rsidRDefault="00B92467" w:rsidP="00B92467">
            <w:pPr>
              <w:rPr>
                <w:sz w:val="20"/>
                <w:szCs w:val="20"/>
              </w:rPr>
            </w:pPr>
            <w:r w:rsidRPr="00784132">
              <w:rPr>
                <w:sz w:val="20"/>
                <w:szCs w:val="20"/>
              </w:rPr>
              <w:t>Teléfono:22668082- 22668963</w:t>
            </w:r>
          </w:p>
        </w:tc>
        <w:tc>
          <w:tcPr>
            <w:tcW w:w="2239" w:type="dxa"/>
            <w:gridSpan w:val="2"/>
          </w:tcPr>
          <w:p w14:paraId="217E00B3" w14:textId="77777777" w:rsidR="00B92467" w:rsidRPr="00784132" w:rsidRDefault="00B92467" w:rsidP="00B92467">
            <w:pPr>
              <w:rPr>
                <w:sz w:val="20"/>
                <w:szCs w:val="20"/>
              </w:rPr>
            </w:pPr>
            <w:r w:rsidRPr="00784132">
              <w:rPr>
                <w:sz w:val="20"/>
                <w:szCs w:val="20"/>
              </w:rPr>
              <w:t>Tipo de Posgrado</w:t>
            </w:r>
          </w:p>
          <w:p w14:paraId="79ED88D3" w14:textId="77777777" w:rsidR="00B92467" w:rsidRPr="00784132" w:rsidRDefault="00B92467" w:rsidP="00B92467">
            <w:pPr>
              <w:rPr>
                <w:sz w:val="20"/>
                <w:szCs w:val="20"/>
              </w:rPr>
            </w:pPr>
            <w:r w:rsidRPr="00784132">
              <w:rPr>
                <w:sz w:val="20"/>
                <w:szCs w:val="20"/>
              </w:rPr>
              <w:t>Entrenamiento</w:t>
            </w:r>
          </w:p>
        </w:tc>
        <w:tc>
          <w:tcPr>
            <w:tcW w:w="3147" w:type="dxa"/>
          </w:tcPr>
          <w:p w14:paraId="28A6F087" w14:textId="77777777" w:rsidR="00B92467" w:rsidRPr="00784132" w:rsidRDefault="00B92467" w:rsidP="00B92467">
            <w:pPr>
              <w:rPr>
                <w:color w:val="000000"/>
                <w:sz w:val="20"/>
                <w:szCs w:val="20"/>
              </w:rPr>
            </w:pPr>
            <w:r w:rsidRPr="00784132">
              <w:rPr>
                <w:sz w:val="20"/>
                <w:szCs w:val="20"/>
              </w:rPr>
              <w:t xml:space="preserve">Código </w:t>
            </w:r>
            <w:r w:rsidRPr="00784132">
              <w:rPr>
                <w:color w:val="000000"/>
                <w:sz w:val="20"/>
                <w:szCs w:val="20"/>
              </w:rPr>
              <w:t>PG-FCE-E- 33</w:t>
            </w:r>
          </w:p>
          <w:p w14:paraId="276637D9" w14:textId="77777777" w:rsidR="00B92467" w:rsidRPr="00784132" w:rsidRDefault="00B92467" w:rsidP="00B92467">
            <w:pPr>
              <w:rPr>
                <w:sz w:val="20"/>
                <w:szCs w:val="20"/>
              </w:rPr>
            </w:pPr>
          </w:p>
          <w:p w14:paraId="17793A47" w14:textId="77777777" w:rsidR="00B92467" w:rsidRPr="00784132" w:rsidRDefault="00B92467" w:rsidP="00B92467">
            <w:pPr>
              <w:rPr>
                <w:sz w:val="20"/>
                <w:szCs w:val="20"/>
              </w:rPr>
            </w:pPr>
            <w:r w:rsidRPr="00784132">
              <w:rPr>
                <w:sz w:val="20"/>
                <w:szCs w:val="20"/>
              </w:rPr>
              <w:t>Horas:60           Créditos: 2</w:t>
            </w:r>
          </w:p>
        </w:tc>
      </w:tr>
      <w:tr w:rsidR="00B92467" w:rsidRPr="00784132" w14:paraId="5616C770" w14:textId="77777777" w:rsidTr="00B92467">
        <w:trPr>
          <w:trHeight w:val="397"/>
        </w:trPr>
        <w:tc>
          <w:tcPr>
            <w:tcW w:w="4254" w:type="dxa"/>
            <w:gridSpan w:val="2"/>
          </w:tcPr>
          <w:p w14:paraId="2164A0BC" w14:textId="77777777" w:rsidR="00B92467" w:rsidRPr="00784132" w:rsidRDefault="00B92467" w:rsidP="00B92467">
            <w:pPr>
              <w:rPr>
                <w:sz w:val="20"/>
                <w:szCs w:val="20"/>
              </w:rPr>
            </w:pPr>
            <w:r w:rsidRPr="00784132">
              <w:rPr>
                <w:sz w:val="20"/>
                <w:szCs w:val="20"/>
              </w:rPr>
              <w:t>Título: Pautas educativas para dirigir el proceso de las Brigadas Universitarias de Trabajo Social.(BUTS)</w:t>
            </w:r>
          </w:p>
          <w:p w14:paraId="2C771700" w14:textId="19824942" w:rsidR="00B92467" w:rsidRPr="00784132" w:rsidRDefault="00B92467" w:rsidP="00B92467">
            <w:pPr>
              <w:rPr>
                <w:sz w:val="20"/>
                <w:szCs w:val="20"/>
              </w:rPr>
            </w:pPr>
            <w:r w:rsidRPr="00784132">
              <w:rPr>
                <w:sz w:val="20"/>
                <w:szCs w:val="20"/>
              </w:rPr>
              <w:t xml:space="preserve">Inicio. Enero     Termina. Marzo </w:t>
            </w:r>
          </w:p>
        </w:tc>
        <w:tc>
          <w:tcPr>
            <w:tcW w:w="5386" w:type="dxa"/>
            <w:gridSpan w:val="3"/>
          </w:tcPr>
          <w:p w14:paraId="6FBA3882" w14:textId="77777777" w:rsidR="00B92467" w:rsidRPr="00784132" w:rsidRDefault="00B92467" w:rsidP="00B92467">
            <w:pPr>
              <w:rPr>
                <w:sz w:val="20"/>
                <w:szCs w:val="20"/>
              </w:rPr>
            </w:pPr>
            <w:r w:rsidRPr="00784132">
              <w:rPr>
                <w:sz w:val="20"/>
                <w:szCs w:val="20"/>
              </w:rPr>
              <w:t>Profesor o coordinador (Categoría Docente y/o Científica, nombres y apellidos y E-mail. PA y Esp. Arianne Rodríguez González. arianne.rodriguez@uo.edu.cu.</w:t>
            </w:r>
          </w:p>
        </w:tc>
      </w:tr>
      <w:tr w:rsidR="00B92467" w:rsidRPr="00784132" w14:paraId="40EB759B" w14:textId="77777777" w:rsidTr="00B92467">
        <w:trPr>
          <w:trHeight w:val="775"/>
        </w:trPr>
        <w:tc>
          <w:tcPr>
            <w:tcW w:w="9640" w:type="dxa"/>
            <w:gridSpan w:val="5"/>
          </w:tcPr>
          <w:p w14:paraId="42EE0966" w14:textId="3A984554" w:rsidR="00B92467" w:rsidRPr="00784132" w:rsidRDefault="00B92467" w:rsidP="00B92467">
            <w:pPr>
              <w:rPr>
                <w:sz w:val="20"/>
                <w:szCs w:val="20"/>
              </w:rPr>
            </w:pPr>
            <w:r w:rsidRPr="00784132">
              <w:rPr>
                <w:b/>
                <w:sz w:val="20"/>
                <w:szCs w:val="20"/>
              </w:rPr>
              <w:t>Objetivo General:</w:t>
            </w:r>
            <w:r w:rsidR="0014453E">
              <w:rPr>
                <w:b/>
                <w:sz w:val="20"/>
                <w:szCs w:val="20"/>
              </w:rPr>
              <w:t xml:space="preserve"> </w:t>
            </w:r>
            <w:r w:rsidRPr="00784132">
              <w:rPr>
                <w:sz w:val="20"/>
                <w:szCs w:val="20"/>
              </w:rPr>
              <w:t>Proponer asesoramiento teórico y práctico</w:t>
            </w:r>
            <w:r w:rsidR="0014453E">
              <w:rPr>
                <w:sz w:val="20"/>
                <w:szCs w:val="20"/>
              </w:rPr>
              <w:t xml:space="preserve"> </w:t>
            </w:r>
            <w:r w:rsidRPr="00784132">
              <w:rPr>
                <w:sz w:val="20"/>
                <w:szCs w:val="20"/>
              </w:rPr>
              <w:t>sobre los contenidos orientacionales y profesionales que contribuyan a la transformación de las comunidades vulnerables desde la Orientación Educativa que permita un acertado trabajo educativo e impacto social en el contexto comunitario.</w:t>
            </w:r>
          </w:p>
        </w:tc>
      </w:tr>
      <w:tr w:rsidR="00B92467" w:rsidRPr="00784132" w14:paraId="6B8DE2AA" w14:textId="77777777" w:rsidTr="00B92467">
        <w:trPr>
          <w:trHeight w:val="1118"/>
        </w:trPr>
        <w:tc>
          <w:tcPr>
            <w:tcW w:w="9640" w:type="dxa"/>
            <w:gridSpan w:val="5"/>
          </w:tcPr>
          <w:p w14:paraId="240B9633" w14:textId="7EA88745" w:rsidR="00B92467" w:rsidRPr="00784132" w:rsidRDefault="00B92467" w:rsidP="00B92467">
            <w:pPr>
              <w:spacing w:before="100" w:beforeAutospacing="1" w:after="100" w:afterAutospacing="1"/>
              <w:jc w:val="both"/>
              <w:rPr>
                <w:sz w:val="20"/>
                <w:szCs w:val="20"/>
              </w:rPr>
            </w:pPr>
            <w:r w:rsidRPr="00784132">
              <w:rPr>
                <w:b/>
                <w:sz w:val="20"/>
                <w:szCs w:val="20"/>
              </w:rPr>
              <w:t>Breve descripción de su contenido:</w:t>
            </w:r>
            <w:r w:rsidR="0014453E">
              <w:rPr>
                <w:b/>
                <w:sz w:val="20"/>
                <w:szCs w:val="20"/>
              </w:rPr>
              <w:t xml:space="preserve"> </w:t>
            </w:r>
            <w:r w:rsidRPr="00784132">
              <w:rPr>
                <w:rFonts w:cs="Arial"/>
                <w:sz w:val="20"/>
                <w:szCs w:val="20"/>
              </w:rPr>
              <w:t xml:space="preserve">se asumen como contenidos básicos de los roles profesionales de las carreras de la Facultad Ciencias de la Educación, así como los contenidos relacionados con la </w:t>
            </w:r>
            <w:r w:rsidRPr="00784132">
              <w:rPr>
                <w:rFonts w:cs="Arial"/>
                <w:color w:val="000000" w:themeColor="text1"/>
                <w:sz w:val="20"/>
                <w:szCs w:val="20"/>
              </w:rPr>
              <w:t xml:space="preserve">Orientación Educativa, con sustentos de la </w:t>
            </w:r>
            <w:r w:rsidRPr="00784132">
              <w:rPr>
                <w:rFonts w:cs="Arial"/>
                <w:sz w:val="20"/>
                <w:szCs w:val="20"/>
              </w:rPr>
              <w:t xml:space="preserve">sociología, Pedagogía y Desarrollo humano sostenible así como contenidos específicos como  entornos protectores y ambientes de reflexión que promuevan la colaboración vecinal, la convivencia, la integración y participación social, el </w:t>
            </w:r>
            <w:r w:rsidRPr="00784132">
              <w:rPr>
                <w:sz w:val="20"/>
                <w:szCs w:val="20"/>
              </w:rPr>
              <w:t>autoconocimiento, la toma de decisiones, las habilidades personales, habilidades sociales, educación ambiental, así como la comunicación efectiva.</w:t>
            </w:r>
          </w:p>
        </w:tc>
      </w:tr>
      <w:tr w:rsidR="00B92467" w:rsidRPr="00784132" w14:paraId="5B5A03C2" w14:textId="77777777" w:rsidTr="00B92467">
        <w:trPr>
          <w:trHeight w:val="603"/>
        </w:trPr>
        <w:tc>
          <w:tcPr>
            <w:tcW w:w="4316" w:type="dxa"/>
            <w:gridSpan w:val="3"/>
          </w:tcPr>
          <w:p w14:paraId="3D3D802E" w14:textId="77777777" w:rsidR="00B92467" w:rsidRPr="00784132" w:rsidRDefault="00B92467" w:rsidP="00B92467">
            <w:pPr>
              <w:rPr>
                <w:sz w:val="20"/>
                <w:szCs w:val="20"/>
              </w:rPr>
            </w:pPr>
            <w:r w:rsidRPr="00784132">
              <w:rPr>
                <w:b/>
                <w:sz w:val="20"/>
                <w:szCs w:val="20"/>
              </w:rPr>
              <w:t>Solicitado por</w:t>
            </w:r>
            <w:r w:rsidRPr="00784132">
              <w:rPr>
                <w:sz w:val="20"/>
                <w:szCs w:val="20"/>
              </w:rPr>
              <w:t>: MES</w:t>
            </w:r>
          </w:p>
        </w:tc>
        <w:tc>
          <w:tcPr>
            <w:tcW w:w="5324" w:type="dxa"/>
            <w:gridSpan w:val="2"/>
          </w:tcPr>
          <w:p w14:paraId="7B6B3841" w14:textId="225A6784" w:rsidR="00B92467" w:rsidRPr="00784132" w:rsidRDefault="00B92467" w:rsidP="00B92467">
            <w:pPr>
              <w:rPr>
                <w:sz w:val="20"/>
                <w:szCs w:val="20"/>
              </w:rPr>
            </w:pPr>
            <w:r w:rsidRPr="00784132">
              <w:rPr>
                <w:sz w:val="20"/>
                <w:szCs w:val="20"/>
              </w:rPr>
              <w:t>Otros posibles participantes:</w:t>
            </w:r>
            <w:r w:rsidR="0014453E">
              <w:rPr>
                <w:sz w:val="20"/>
                <w:szCs w:val="20"/>
              </w:rPr>
              <w:t xml:space="preserve"> </w:t>
            </w:r>
            <w:r w:rsidRPr="00784132">
              <w:rPr>
                <w:sz w:val="20"/>
                <w:szCs w:val="20"/>
              </w:rPr>
              <w:t>MINED</w:t>
            </w:r>
          </w:p>
        </w:tc>
      </w:tr>
      <w:tr w:rsidR="00B92467" w:rsidRPr="00784132" w14:paraId="5D319A51" w14:textId="77777777" w:rsidTr="00B92467">
        <w:trPr>
          <w:trHeight w:val="981"/>
        </w:trPr>
        <w:tc>
          <w:tcPr>
            <w:tcW w:w="4316" w:type="dxa"/>
            <w:gridSpan w:val="3"/>
          </w:tcPr>
          <w:p w14:paraId="274F03EB" w14:textId="77777777" w:rsidR="00B92467" w:rsidRPr="00784132" w:rsidRDefault="00B92467" w:rsidP="00B92467">
            <w:pPr>
              <w:tabs>
                <w:tab w:val="center" w:pos="4139"/>
              </w:tabs>
              <w:rPr>
                <w:sz w:val="20"/>
                <w:szCs w:val="20"/>
              </w:rPr>
            </w:pPr>
            <w:r w:rsidRPr="00784132">
              <w:rPr>
                <w:b/>
                <w:sz w:val="20"/>
                <w:szCs w:val="20"/>
              </w:rPr>
              <w:t>Responde a prioridades</w:t>
            </w:r>
            <w:r w:rsidRPr="00784132">
              <w:rPr>
                <w:sz w:val="20"/>
                <w:szCs w:val="20"/>
              </w:rPr>
              <w:t xml:space="preserve">          si X  no___</w:t>
            </w:r>
          </w:p>
          <w:p w14:paraId="1D560B11" w14:textId="77777777" w:rsidR="00B92467" w:rsidRPr="00784132" w:rsidRDefault="00B92467" w:rsidP="00B92467">
            <w:pPr>
              <w:rPr>
                <w:sz w:val="20"/>
                <w:szCs w:val="20"/>
              </w:rPr>
            </w:pPr>
            <w:r w:rsidRPr="00784132">
              <w:rPr>
                <w:sz w:val="20"/>
                <w:szCs w:val="20"/>
              </w:rPr>
              <w:t xml:space="preserve">Especifique:  Eje estratégico Potencial humano, ciencia, tecnología e innovación </w:t>
            </w:r>
          </w:p>
          <w:p w14:paraId="08F3439A" w14:textId="77777777" w:rsidR="00B92467" w:rsidRPr="00784132" w:rsidRDefault="00B92467" w:rsidP="00B92467">
            <w:pPr>
              <w:rPr>
                <w:sz w:val="20"/>
                <w:szCs w:val="20"/>
              </w:rPr>
            </w:pPr>
          </w:p>
        </w:tc>
        <w:tc>
          <w:tcPr>
            <w:tcW w:w="5324" w:type="dxa"/>
            <w:gridSpan w:val="2"/>
          </w:tcPr>
          <w:p w14:paraId="777515CD" w14:textId="77777777" w:rsidR="00B92467" w:rsidRPr="00784132" w:rsidRDefault="00B92467" w:rsidP="00B92467">
            <w:pPr>
              <w:tabs>
                <w:tab w:val="center" w:pos="4139"/>
              </w:tabs>
              <w:rPr>
                <w:sz w:val="20"/>
                <w:szCs w:val="20"/>
              </w:rPr>
            </w:pPr>
            <w:r w:rsidRPr="00784132">
              <w:rPr>
                <w:b/>
                <w:sz w:val="20"/>
                <w:szCs w:val="20"/>
              </w:rPr>
              <w:t>Vinculado a proyecto</w:t>
            </w:r>
            <w:r w:rsidRPr="00784132">
              <w:rPr>
                <w:sz w:val="20"/>
                <w:szCs w:val="20"/>
              </w:rPr>
              <w:t>:    si__    no___</w:t>
            </w:r>
          </w:p>
          <w:p w14:paraId="61D255C7" w14:textId="77777777" w:rsidR="00B92467" w:rsidRPr="00784132" w:rsidRDefault="00B92467" w:rsidP="00B92467">
            <w:pPr>
              <w:rPr>
                <w:sz w:val="20"/>
                <w:szCs w:val="20"/>
              </w:rPr>
            </w:pPr>
            <w:r w:rsidRPr="00784132">
              <w:rPr>
                <w:sz w:val="20"/>
                <w:szCs w:val="20"/>
              </w:rPr>
              <w:t xml:space="preserve">Tipo de proyecto y nombre. </w:t>
            </w:r>
          </w:p>
        </w:tc>
      </w:tr>
    </w:tbl>
    <w:p w14:paraId="52FA0C43" w14:textId="77777777" w:rsidR="00012675" w:rsidRPr="00784132" w:rsidRDefault="00012675" w:rsidP="00012675">
      <w:pPr>
        <w:rPr>
          <w:sz w:val="20"/>
          <w:szCs w:val="20"/>
        </w:rPr>
      </w:pPr>
    </w:p>
    <w:p w14:paraId="5DB54353" w14:textId="77777777" w:rsidR="00012675" w:rsidRPr="00784132" w:rsidRDefault="00012675" w:rsidP="00012675">
      <w:pPr>
        <w:rPr>
          <w:sz w:val="20"/>
          <w:szCs w:val="20"/>
        </w:rPr>
      </w:pPr>
    </w:p>
    <w:p w14:paraId="0DE4B0F4" w14:textId="77777777" w:rsidR="00012675" w:rsidRPr="00784132" w:rsidRDefault="00012675" w:rsidP="00012675">
      <w:pPr>
        <w:rPr>
          <w:sz w:val="20"/>
          <w:szCs w:val="20"/>
        </w:rPr>
      </w:pPr>
    </w:p>
    <w:p w14:paraId="19654667" w14:textId="77777777" w:rsidR="00012675" w:rsidRPr="00784132" w:rsidRDefault="00012675" w:rsidP="00012675">
      <w:pPr>
        <w:rPr>
          <w:sz w:val="20"/>
          <w:szCs w:val="20"/>
        </w:rPr>
      </w:pPr>
    </w:p>
    <w:p w14:paraId="5D4A9503" w14:textId="77777777" w:rsidR="00012675" w:rsidRPr="00784132" w:rsidRDefault="00012675" w:rsidP="00012675">
      <w:pPr>
        <w:rPr>
          <w:sz w:val="20"/>
          <w:szCs w:val="20"/>
        </w:rPr>
      </w:pPr>
    </w:p>
    <w:p w14:paraId="11438BC1" w14:textId="77777777" w:rsidR="00F47F45" w:rsidRPr="00784132" w:rsidRDefault="00F47F45" w:rsidP="00012675">
      <w:pPr>
        <w:rPr>
          <w:sz w:val="20"/>
          <w:szCs w:val="20"/>
        </w:rPr>
      </w:pPr>
    </w:p>
    <w:p w14:paraId="675521A9" w14:textId="77777777" w:rsidR="00F47F45" w:rsidRPr="00784132" w:rsidRDefault="00F47F45" w:rsidP="00012675">
      <w:pPr>
        <w:rPr>
          <w:sz w:val="20"/>
          <w:szCs w:val="20"/>
        </w:rPr>
      </w:pPr>
    </w:p>
    <w:p w14:paraId="47F9333A" w14:textId="77777777" w:rsidR="00F47F45" w:rsidRPr="00784132" w:rsidRDefault="00F47F45" w:rsidP="00012675">
      <w:pPr>
        <w:rPr>
          <w:sz w:val="20"/>
          <w:szCs w:val="20"/>
        </w:rPr>
      </w:pPr>
    </w:p>
    <w:p w14:paraId="3E2F01F3" w14:textId="77777777" w:rsidR="00DA3E49" w:rsidRPr="00784132" w:rsidRDefault="00DA3E49" w:rsidP="004C3FC3">
      <w:pPr>
        <w:rPr>
          <w:sz w:val="20"/>
          <w:szCs w:val="20"/>
        </w:rPr>
      </w:pPr>
    </w:p>
    <w:p w14:paraId="2C6AA4DD" w14:textId="3FD344C6" w:rsidR="00820BFD" w:rsidRPr="00090567" w:rsidRDefault="00820BFD" w:rsidP="007A2CCA">
      <w:pPr>
        <w:rPr>
          <w:rFonts w:cs="Arial"/>
          <w:b/>
          <w:sz w:val="24"/>
          <w:szCs w:val="24"/>
        </w:rPr>
      </w:pPr>
      <w:r w:rsidRPr="00090567">
        <w:rPr>
          <w:rFonts w:cs="Arial"/>
          <w:b/>
          <w:sz w:val="24"/>
          <w:szCs w:val="24"/>
        </w:rPr>
        <w:t xml:space="preserve">Facultad de Ingeniería Química y </w:t>
      </w:r>
      <w:r w:rsidR="0014453E" w:rsidRPr="00090567">
        <w:rPr>
          <w:rFonts w:cs="Arial"/>
          <w:b/>
          <w:sz w:val="24"/>
          <w:szCs w:val="24"/>
        </w:rPr>
        <w:t>Agronomía</w:t>
      </w:r>
      <w:r w:rsidR="0014453E">
        <w:rPr>
          <w:rFonts w:cs="Arial"/>
          <w:b/>
          <w:sz w:val="24"/>
          <w:szCs w:val="24"/>
        </w:rPr>
        <w:t xml:space="preserve"> (FIQA)</w:t>
      </w:r>
      <w:r w:rsidRPr="00090567">
        <w:rPr>
          <w:rFonts w:cs="Arial"/>
          <w:b/>
          <w:sz w:val="24"/>
          <w:szCs w:val="24"/>
        </w:rPr>
        <w:t xml:space="preserve"> </w:t>
      </w:r>
    </w:p>
    <w:p w14:paraId="1243871B" w14:textId="77777777" w:rsidR="00B92467" w:rsidRPr="00090567" w:rsidRDefault="00B92467" w:rsidP="00B92467">
      <w:pPr>
        <w:rPr>
          <w:b/>
          <w:sz w:val="24"/>
          <w:szCs w:val="24"/>
        </w:rPr>
      </w:pPr>
      <w:r w:rsidRPr="00090567">
        <w:rPr>
          <w:b/>
          <w:sz w:val="24"/>
          <w:szCs w:val="24"/>
        </w:rPr>
        <w:t>Diplomado</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6C776D05" w14:textId="77777777" w:rsidTr="00FD635A">
        <w:trPr>
          <w:trHeight w:val="417"/>
        </w:trPr>
        <w:tc>
          <w:tcPr>
            <w:tcW w:w="1721" w:type="dxa"/>
          </w:tcPr>
          <w:p w14:paraId="43A2E1F6" w14:textId="77777777" w:rsidR="00B92467" w:rsidRPr="00784132" w:rsidRDefault="00B92467" w:rsidP="00FD635A">
            <w:pPr>
              <w:rPr>
                <w:rFonts w:cs="Arial"/>
                <w:sz w:val="20"/>
                <w:szCs w:val="20"/>
              </w:rPr>
            </w:pPr>
            <w:r w:rsidRPr="00784132">
              <w:rPr>
                <w:rFonts w:cs="Arial"/>
                <w:sz w:val="20"/>
                <w:szCs w:val="20"/>
              </w:rPr>
              <w:t>Área: FIQA</w:t>
            </w:r>
          </w:p>
        </w:tc>
        <w:tc>
          <w:tcPr>
            <w:tcW w:w="2533" w:type="dxa"/>
          </w:tcPr>
          <w:p w14:paraId="5AC37B53" w14:textId="77777777" w:rsidR="00B92467" w:rsidRPr="00784132" w:rsidRDefault="00B92467" w:rsidP="00FD635A">
            <w:pPr>
              <w:rPr>
                <w:rFonts w:cs="Arial"/>
                <w:sz w:val="20"/>
                <w:szCs w:val="20"/>
              </w:rPr>
            </w:pPr>
            <w:r w:rsidRPr="00784132">
              <w:rPr>
                <w:rFonts w:cs="Arial"/>
                <w:sz w:val="20"/>
                <w:szCs w:val="20"/>
              </w:rPr>
              <w:t>Teléfono:22641695</w:t>
            </w:r>
          </w:p>
        </w:tc>
        <w:tc>
          <w:tcPr>
            <w:tcW w:w="1682" w:type="dxa"/>
            <w:gridSpan w:val="2"/>
          </w:tcPr>
          <w:p w14:paraId="185EFAA4" w14:textId="77777777" w:rsidR="00B92467" w:rsidRPr="00784132" w:rsidRDefault="00B92467" w:rsidP="00FD635A">
            <w:pPr>
              <w:rPr>
                <w:rFonts w:cs="Arial"/>
                <w:sz w:val="20"/>
                <w:szCs w:val="20"/>
              </w:rPr>
            </w:pPr>
            <w:r w:rsidRPr="00784132">
              <w:rPr>
                <w:rFonts w:cs="Arial"/>
                <w:sz w:val="20"/>
                <w:szCs w:val="20"/>
              </w:rPr>
              <w:t>Tipo de Posgrado: Diplomado</w:t>
            </w:r>
          </w:p>
        </w:tc>
        <w:tc>
          <w:tcPr>
            <w:tcW w:w="3704" w:type="dxa"/>
          </w:tcPr>
          <w:p w14:paraId="0EC2371A" w14:textId="77777777" w:rsidR="00B92467" w:rsidRPr="00784132" w:rsidRDefault="00B92467" w:rsidP="00FD635A">
            <w:pPr>
              <w:rPr>
                <w:rFonts w:cs="Arial"/>
                <w:sz w:val="20"/>
                <w:szCs w:val="20"/>
              </w:rPr>
            </w:pPr>
            <w:r w:rsidRPr="00784132">
              <w:rPr>
                <w:rFonts w:cs="Arial"/>
                <w:sz w:val="20"/>
                <w:szCs w:val="20"/>
              </w:rPr>
              <w:t>Código: PG-FIQA-D1</w:t>
            </w:r>
          </w:p>
          <w:p w14:paraId="4BC8ABE6" w14:textId="77777777" w:rsidR="00B92467" w:rsidRPr="00784132" w:rsidRDefault="00B92467" w:rsidP="00FD635A">
            <w:pPr>
              <w:rPr>
                <w:rFonts w:cs="Arial"/>
                <w:sz w:val="20"/>
                <w:szCs w:val="20"/>
              </w:rPr>
            </w:pPr>
            <w:r w:rsidRPr="00784132">
              <w:rPr>
                <w:rFonts w:cs="Arial"/>
                <w:sz w:val="20"/>
                <w:szCs w:val="20"/>
              </w:rPr>
              <w:t>Horas:  630            Créditos: 21</w:t>
            </w:r>
          </w:p>
        </w:tc>
      </w:tr>
      <w:tr w:rsidR="00B92467" w:rsidRPr="00784132" w14:paraId="5171BBEC" w14:textId="77777777" w:rsidTr="00FD635A">
        <w:trPr>
          <w:trHeight w:val="397"/>
        </w:trPr>
        <w:tc>
          <w:tcPr>
            <w:tcW w:w="4254" w:type="dxa"/>
            <w:gridSpan w:val="2"/>
          </w:tcPr>
          <w:p w14:paraId="3C9E4A2F" w14:textId="77777777" w:rsidR="00B92467" w:rsidRPr="00784132" w:rsidRDefault="00B92467" w:rsidP="00FD635A">
            <w:pPr>
              <w:jc w:val="both"/>
              <w:rPr>
                <w:rFonts w:cs="Arial"/>
                <w:sz w:val="20"/>
                <w:szCs w:val="20"/>
              </w:rPr>
            </w:pPr>
            <w:r w:rsidRPr="00784132">
              <w:rPr>
                <w:rFonts w:cs="Arial"/>
                <w:sz w:val="20"/>
                <w:szCs w:val="20"/>
              </w:rPr>
              <w:t>Título: Desafíos ambientales para un futuro sostenible</w:t>
            </w:r>
          </w:p>
          <w:p w14:paraId="1F90C02C" w14:textId="06BF1AE4" w:rsidR="00B92467" w:rsidRPr="00784132" w:rsidRDefault="0014453E" w:rsidP="00FD635A">
            <w:pPr>
              <w:rPr>
                <w:rFonts w:cs="Arial"/>
                <w:sz w:val="20"/>
                <w:szCs w:val="20"/>
              </w:rPr>
            </w:pPr>
            <w:r w:rsidRPr="00784132">
              <w:rPr>
                <w:sz w:val="20"/>
                <w:szCs w:val="20"/>
              </w:rPr>
              <w:t xml:space="preserve">Inicio. </w:t>
            </w:r>
            <w:proofErr w:type="gramStart"/>
            <w:r>
              <w:rPr>
                <w:sz w:val="20"/>
                <w:szCs w:val="20"/>
              </w:rPr>
              <w:t>marz</w:t>
            </w:r>
            <w:r w:rsidRPr="00784132">
              <w:rPr>
                <w:sz w:val="20"/>
                <w:szCs w:val="20"/>
              </w:rPr>
              <w:t>o</w:t>
            </w:r>
            <w:proofErr w:type="gramEnd"/>
            <w:r w:rsidRPr="00784132">
              <w:rPr>
                <w:sz w:val="20"/>
                <w:szCs w:val="20"/>
              </w:rPr>
              <w:t xml:space="preserve">     Termina. </w:t>
            </w:r>
            <w:r>
              <w:rPr>
                <w:sz w:val="20"/>
                <w:szCs w:val="20"/>
              </w:rPr>
              <w:t>noviembre</w:t>
            </w:r>
          </w:p>
        </w:tc>
        <w:tc>
          <w:tcPr>
            <w:tcW w:w="5386" w:type="dxa"/>
            <w:gridSpan w:val="3"/>
          </w:tcPr>
          <w:p w14:paraId="0F291C53" w14:textId="77777777" w:rsidR="00B92467" w:rsidRPr="00784132" w:rsidRDefault="00B92467" w:rsidP="00FD635A">
            <w:pPr>
              <w:rPr>
                <w:rFonts w:cs="Arial"/>
                <w:sz w:val="20"/>
                <w:szCs w:val="20"/>
              </w:rPr>
            </w:pPr>
            <w:r w:rsidRPr="00784132">
              <w:rPr>
                <w:rFonts w:cs="Arial"/>
                <w:sz w:val="20"/>
                <w:szCs w:val="20"/>
              </w:rPr>
              <w:t xml:space="preserve">Profesor o coordinador (Categoría Docente y/o Científica, nombres y apellidos y E-mail. </w:t>
            </w:r>
          </w:p>
          <w:p w14:paraId="37304271" w14:textId="39277FDD" w:rsidR="00B92467" w:rsidRPr="00784132" w:rsidRDefault="00B92467" w:rsidP="00FD635A">
            <w:pPr>
              <w:jc w:val="both"/>
              <w:rPr>
                <w:rFonts w:cs="Arial"/>
                <w:sz w:val="20"/>
                <w:szCs w:val="20"/>
              </w:rPr>
            </w:pPr>
            <w:r w:rsidRPr="00784132">
              <w:rPr>
                <w:rFonts w:cs="Arial"/>
                <w:sz w:val="20"/>
                <w:szCs w:val="20"/>
              </w:rPr>
              <w:t>P.Aux.</w:t>
            </w:r>
            <w:r w:rsidR="0014453E">
              <w:rPr>
                <w:rFonts w:cs="Arial"/>
                <w:sz w:val="20"/>
                <w:szCs w:val="20"/>
              </w:rPr>
              <w:t xml:space="preserve"> </w:t>
            </w:r>
            <w:r w:rsidRPr="00784132">
              <w:rPr>
                <w:rFonts w:cs="Arial"/>
                <w:sz w:val="20"/>
                <w:szCs w:val="20"/>
              </w:rPr>
              <w:t xml:space="preserve">MSc. Milagros Torres Cruz. </w:t>
            </w:r>
            <w:hyperlink r:id="rId45" w:history="1">
              <w:r w:rsidRPr="00784132">
                <w:rPr>
                  <w:rStyle w:val="Hipervnculo"/>
                  <w:rFonts w:cs="Arial"/>
                  <w:sz w:val="20"/>
                  <w:szCs w:val="20"/>
                </w:rPr>
                <w:t>milagrosd@uo.edu.cu</w:t>
              </w:r>
            </w:hyperlink>
            <w:r w:rsidRPr="00784132">
              <w:rPr>
                <w:rFonts w:cs="Arial"/>
                <w:sz w:val="20"/>
                <w:szCs w:val="20"/>
              </w:rPr>
              <w:t xml:space="preserve"> </w:t>
            </w:r>
          </w:p>
        </w:tc>
      </w:tr>
      <w:tr w:rsidR="00B92467" w:rsidRPr="00784132" w14:paraId="6CDB0732" w14:textId="77777777" w:rsidTr="00FD635A">
        <w:trPr>
          <w:trHeight w:val="873"/>
        </w:trPr>
        <w:tc>
          <w:tcPr>
            <w:tcW w:w="9640" w:type="dxa"/>
            <w:gridSpan w:val="5"/>
          </w:tcPr>
          <w:p w14:paraId="13432288" w14:textId="77777777" w:rsidR="00B92467" w:rsidRPr="00784132" w:rsidRDefault="00B92467" w:rsidP="00FD635A">
            <w:pPr>
              <w:jc w:val="both"/>
              <w:rPr>
                <w:rFonts w:cs="Arial"/>
                <w:sz w:val="20"/>
                <w:szCs w:val="20"/>
              </w:rPr>
            </w:pPr>
            <w:r w:rsidRPr="00784132">
              <w:rPr>
                <w:rFonts w:cs="Arial"/>
                <w:sz w:val="20"/>
                <w:szCs w:val="20"/>
              </w:rPr>
              <w:t xml:space="preserve">Objetivo General: El objetivo general del diplomado es la actualización de los profesionales que imparten las asignaturas químicas y técnicas correspondientes a las especialidades químicas de la Educación Técnica y Profesional, o a los egresados de la carrera Licenciatura en Educación Química Industrial que trabajan en centros de producción o servicios, para que eleven la calidad de su desempeño profesional. </w:t>
            </w:r>
          </w:p>
          <w:p w14:paraId="11906E10" w14:textId="77777777" w:rsidR="00B92467" w:rsidRPr="00784132" w:rsidRDefault="00B92467" w:rsidP="00FD635A">
            <w:pPr>
              <w:jc w:val="both"/>
              <w:rPr>
                <w:rFonts w:cs="Arial"/>
                <w:sz w:val="20"/>
                <w:szCs w:val="20"/>
              </w:rPr>
            </w:pPr>
          </w:p>
        </w:tc>
      </w:tr>
      <w:tr w:rsidR="00B92467" w:rsidRPr="00784132" w14:paraId="2D23DB06" w14:textId="77777777" w:rsidTr="00FD635A">
        <w:trPr>
          <w:trHeight w:val="708"/>
        </w:trPr>
        <w:tc>
          <w:tcPr>
            <w:tcW w:w="9640" w:type="dxa"/>
            <w:gridSpan w:val="5"/>
          </w:tcPr>
          <w:p w14:paraId="29AFE986" w14:textId="77777777" w:rsidR="00B92467" w:rsidRPr="00784132" w:rsidRDefault="00B92467" w:rsidP="00FD635A">
            <w:pPr>
              <w:jc w:val="both"/>
              <w:rPr>
                <w:rFonts w:cs="Arial"/>
                <w:sz w:val="20"/>
                <w:szCs w:val="20"/>
              </w:rPr>
            </w:pPr>
            <w:r w:rsidRPr="00784132">
              <w:rPr>
                <w:rFonts w:cs="Arial"/>
                <w:sz w:val="20"/>
                <w:szCs w:val="20"/>
              </w:rPr>
              <w:t xml:space="preserve">Breve descripción de su contenido: </w:t>
            </w:r>
          </w:p>
          <w:p w14:paraId="5C9E83EF" w14:textId="77777777" w:rsidR="00B92467" w:rsidRPr="00784132" w:rsidRDefault="00B92467" w:rsidP="00FD635A">
            <w:pPr>
              <w:jc w:val="both"/>
              <w:rPr>
                <w:rFonts w:cs="Arial"/>
                <w:sz w:val="20"/>
                <w:szCs w:val="20"/>
              </w:rPr>
            </w:pPr>
            <w:r w:rsidRPr="00784132">
              <w:rPr>
                <w:rFonts w:cs="Arial"/>
                <w:sz w:val="20"/>
                <w:szCs w:val="20"/>
              </w:rPr>
              <w:t>Una de las premisas fundamentales que se tuvo en cuenta para el diseño de los actuales planes de estudios E, vigentes en las universidades cubanas, es lo relacionado con el proceso de formación continua de los profesionales cubanos. El Licenciado en Educación Química Industrial que se desempeña en los centros politécnicos del territorio o en centros de producción y servicios (en el caso de los egresados del curso por encuentros), se enfrenta de manera cotidiana a múltiples problemas que deberán dar solución y para eso requieren continuar desarrollando y perfeccionando los modos de actuación profesional específicos relacionados con su puesto de trabajo.</w:t>
            </w:r>
          </w:p>
          <w:p w14:paraId="3144880B" w14:textId="5416B34F" w:rsidR="00B92467" w:rsidRPr="00784132" w:rsidRDefault="00B92467" w:rsidP="00551E40">
            <w:pPr>
              <w:jc w:val="both"/>
              <w:rPr>
                <w:rFonts w:cs="Arial"/>
                <w:sz w:val="20"/>
                <w:szCs w:val="20"/>
              </w:rPr>
            </w:pPr>
            <w:r w:rsidRPr="00784132">
              <w:rPr>
                <w:rFonts w:cs="Arial"/>
                <w:sz w:val="20"/>
                <w:szCs w:val="20"/>
              </w:rPr>
              <w:t>De ahí que se convierta en una necesidad la participación de estos profesionales en actividades de especialización, reorientación, actualización, capacitación y superación permanente. Una de las vías para el logro de este objetivo es el Diplomado.</w:t>
            </w:r>
            <w:r w:rsidR="00551E40">
              <w:rPr>
                <w:rFonts w:cs="Arial"/>
                <w:sz w:val="20"/>
                <w:szCs w:val="20"/>
              </w:rPr>
              <w:t xml:space="preserve"> </w:t>
            </w:r>
            <w:r w:rsidRPr="00784132">
              <w:rPr>
                <w:rFonts w:cs="Arial"/>
                <w:sz w:val="20"/>
                <w:szCs w:val="20"/>
              </w:rPr>
              <w:t>Las temáticas relacionadas con el medio ambiente, la sostenibilidad y los alimentos, entre otros aspectos, son de gran importancia, por el estrecho vínculo que manifiestan con los contenidos de los programas de las asignaturas químicas y técnicas de la Educación Técnica y Profesional en que se desempeñan los egresados de esta carrera. Al mismo tiempo, tales temáticas responden a los propósitos del proyecto investigativo de los docentes de la carrera titulado: Caja de herramientas para la gestión formativa ambiental del Licenciado en Educación Química Industrial.</w:t>
            </w:r>
          </w:p>
        </w:tc>
      </w:tr>
      <w:tr w:rsidR="00B92467" w:rsidRPr="00784132" w14:paraId="2E68601C" w14:textId="77777777" w:rsidTr="00FD635A">
        <w:trPr>
          <w:trHeight w:val="603"/>
        </w:trPr>
        <w:tc>
          <w:tcPr>
            <w:tcW w:w="4316" w:type="dxa"/>
            <w:gridSpan w:val="3"/>
          </w:tcPr>
          <w:p w14:paraId="53964487" w14:textId="77777777" w:rsidR="00B92467" w:rsidRPr="00784132" w:rsidRDefault="00B92467" w:rsidP="00FD635A">
            <w:pPr>
              <w:rPr>
                <w:rFonts w:cs="Arial"/>
                <w:sz w:val="20"/>
                <w:szCs w:val="20"/>
              </w:rPr>
            </w:pPr>
            <w:r w:rsidRPr="00784132">
              <w:rPr>
                <w:rFonts w:cs="Arial"/>
                <w:sz w:val="20"/>
                <w:szCs w:val="20"/>
              </w:rPr>
              <w:t>Solicitado por: MINED</w:t>
            </w:r>
          </w:p>
        </w:tc>
        <w:tc>
          <w:tcPr>
            <w:tcW w:w="5324" w:type="dxa"/>
            <w:gridSpan w:val="2"/>
          </w:tcPr>
          <w:p w14:paraId="46CFD698" w14:textId="77777777" w:rsidR="00B92467" w:rsidRPr="00784132" w:rsidRDefault="00B92467" w:rsidP="00FD635A">
            <w:pPr>
              <w:rPr>
                <w:rFonts w:cs="Arial"/>
                <w:sz w:val="20"/>
                <w:szCs w:val="20"/>
              </w:rPr>
            </w:pPr>
            <w:r w:rsidRPr="00784132">
              <w:rPr>
                <w:rFonts w:cs="Arial"/>
                <w:sz w:val="20"/>
                <w:szCs w:val="20"/>
              </w:rPr>
              <w:t>Otros posibles participantes: Egresados de la carrera Licenciatura en  Educación Química Industrial.</w:t>
            </w:r>
          </w:p>
        </w:tc>
      </w:tr>
      <w:tr w:rsidR="00B92467" w:rsidRPr="00784132" w14:paraId="167A5314" w14:textId="77777777" w:rsidTr="00551E40">
        <w:trPr>
          <w:trHeight w:val="517"/>
        </w:trPr>
        <w:tc>
          <w:tcPr>
            <w:tcW w:w="4316" w:type="dxa"/>
            <w:gridSpan w:val="3"/>
          </w:tcPr>
          <w:p w14:paraId="753BD24F" w14:textId="77777777" w:rsidR="00B92467" w:rsidRPr="00784132" w:rsidRDefault="00B92467" w:rsidP="00FD635A">
            <w:pPr>
              <w:tabs>
                <w:tab w:val="center" w:pos="4139"/>
              </w:tabs>
              <w:rPr>
                <w:rFonts w:cs="Arial"/>
                <w:sz w:val="20"/>
                <w:szCs w:val="20"/>
              </w:rPr>
            </w:pPr>
            <w:r w:rsidRPr="00784132">
              <w:rPr>
                <w:rFonts w:cs="Arial"/>
                <w:sz w:val="20"/>
                <w:szCs w:val="20"/>
              </w:rPr>
              <w:t>Responde a prioridades          si __  no_x__</w:t>
            </w:r>
          </w:p>
          <w:p w14:paraId="13000D20" w14:textId="77777777" w:rsidR="00B92467" w:rsidRPr="00784132" w:rsidRDefault="00B92467" w:rsidP="00FD635A">
            <w:pPr>
              <w:rPr>
                <w:rFonts w:cs="Arial"/>
                <w:sz w:val="20"/>
                <w:szCs w:val="20"/>
              </w:rPr>
            </w:pPr>
            <w:r w:rsidRPr="00784132">
              <w:rPr>
                <w:rFonts w:cs="Arial"/>
                <w:sz w:val="20"/>
                <w:szCs w:val="20"/>
              </w:rPr>
              <w:t xml:space="preserve">Especifique:  </w:t>
            </w:r>
          </w:p>
          <w:p w14:paraId="040431D0" w14:textId="77777777" w:rsidR="00B92467" w:rsidRPr="00784132" w:rsidRDefault="00B92467" w:rsidP="00FD635A">
            <w:pPr>
              <w:rPr>
                <w:rFonts w:cs="Arial"/>
                <w:sz w:val="20"/>
                <w:szCs w:val="20"/>
              </w:rPr>
            </w:pPr>
          </w:p>
        </w:tc>
        <w:tc>
          <w:tcPr>
            <w:tcW w:w="5324" w:type="dxa"/>
            <w:gridSpan w:val="2"/>
          </w:tcPr>
          <w:p w14:paraId="2FF799FB" w14:textId="77777777" w:rsidR="00B92467" w:rsidRPr="00784132" w:rsidRDefault="00B92467" w:rsidP="00FD635A">
            <w:pPr>
              <w:tabs>
                <w:tab w:val="center" w:pos="4139"/>
              </w:tabs>
              <w:rPr>
                <w:rFonts w:cs="Arial"/>
                <w:sz w:val="20"/>
                <w:szCs w:val="20"/>
              </w:rPr>
            </w:pPr>
            <w:r w:rsidRPr="00784132">
              <w:rPr>
                <w:rFonts w:cs="Arial"/>
                <w:sz w:val="20"/>
                <w:szCs w:val="20"/>
              </w:rPr>
              <w:t>Vinculado a proyecto:    si __    no_x__</w:t>
            </w:r>
          </w:p>
          <w:p w14:paraId="48DB0C79" w14:textId="08E88D8E" w:rsidR="00B92467" w:rsidRPr="00784132" w:rsidRDefault="00B92467" w:rsidP="00FD635A">
            <w:pPr>
              <w:rPr>
                <w:rFonts w:cs="Arial"/>
                <w:sz w:val="20"/>
                <w:szCs w:val="20"/>
              </w:rPr>
            </w:pPr>
            <w:r w:rsidRPr="00784132">
              <w:rPr>
                <w:rFonts w:cs="Arial"/>
                <w:sz w:val="20"/>
                <w:szCs w:val="20"/>
              </w:rPr>
              <w:t xml:space="preserve">Tipo de proyecto y nombre.                                                                           </w:t>
            </w:r>
          </w:p>
        </w:tc>
      </w:tr>
    </w:tbl>
    <w:p w14:paraId="6DD1E6ED" w14:textId="77777777" w:rsidR="00B92467" w:rsidRDefault="00B92467" w:rsidP="007A2CCA">
      <w:pPr>
        <w:rPr>
          <w:rFonts w:cs="Arial"/>
          <w:b/>
          <w:sz w:val="24"/>
          <w:szCs w:val="24"/>
        </w:rPr>
      </w:pPr>
    </w:p>
    <w:p w14:paraId="289508F0" w14:textId="77777777" w:rsidR="00B92467" w:rsidRPr="00090567" w:rsidRDefault="00B92467" w:rsidP="007A2CCA">
      <w:pPr>
        <w:rPr>
          <w:rFonts w:cs="Arial"/>
          <w:b/>
          <w:sz w:val="24"/>
          <w:szCs w:val="24"/>
        </w:rPr>
      </w:pPr>
      <w:proofErr w:type="gramStart"/>
      <w:r>
        <w:rPr>
          <w:rFonts w:cs="Arial"/>
          <w:b/>
          <w:sz w:val="24"/>
          <w:szCs w:val="24"/>
        </w:rPr>
        <w:t>cursos</w:t>
      </w:r>
      <w:proofErr w:type="gramEnd"/>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1D84B4AE" w14:textId="77777777" w:rsidTr="00820BFD">
        <w:trPr>
          <w:trHeight w:val="417"/>
        </w:trPr>
        <w:tc>
          <w:tcPr>
            <w:tcW w:w="1721" w:type="dxa"/>
          </w:tcPr>
          <w:p w14:paraId="788495F5" w14:textId="77777777" w:rsidR="00820BFD" w:rsidRPr="00784132" w:rsidRDefault="00820BFD" w:rsidP="00820BFD">
            <w:pPr>
              <w:rPr>
                <w:rFonts w:cs="Arial"/>
                <w:sz w:val="20"/>
                <w:szCs w:val="20"/>
              </w:rPr>
            </w:pPr>
            <w:r w:rsidRPr="00784132">
              <w:rPr>
                <w:rFonts w:cs="Arial"/>
                <w:sz w:val="20"/>
                <w:szCs w:val="20"/>
              </w:rPr>
              <w:t>Área: FIQA</w:t>
            </w:r>
          </w:p>
        </w:tc>
        <w:tc>
          <w:tcPr>
            <w:tcW w:w="2533" w:type="dxa"/>
          </w:tcPr>
          <w:p w14:paraId="1179CFBE" w14:textId="77777777" w:rsidR="00820BFD" w:rsidRPr="00784132" w:rsidRDefault="00820BFD" w:rsidP="00820BFD">
            <w:pPr>
              <w:rPr>
                <w:rFonts w:cs="Arial"/>
                <w:sz w:val="20"/>
                <w:szCs w:val="20"/>
              </w:rPr>
            </w:pPr>
            <w:r w:rsidRPr="00784132">
              <w:rPr>
                <w:rFonts w:cs="Arial"/>
                <w:sz w:val="20"/>
                <w:szCs w:val="20"/>
              </w:rPr>
              <w:t>Teléfono:22641695</w:t>
            </w:r>
          </w:p>
        </w:tc>
        <w:tc>
          <w:tcPr>
            <w:tcW w:w="1682" w:type="dxa"/>
            <w:gridSpan w:val="2"/>
          </w:tcPr>
          <w:p w14:paraId="092369B1" w14:textId="77777777" w:rsidR="00820BFD" w:rsidRPr="00784132" w:rsidRDefault="00820BFD" w:rsidP="00820BFD">
            <w:pPr>
              <w:rPr>
                <w:rFonts w:cs="Arial"/>
                <w:sz w:val="20"/>
                <w:szCs w:val="20"/>
              </w:rPr>
            </w:pPr>
            <w:r w:rsidRPr="00784132">
              <w:rPr>
                <w:rFonts w:cs="Arial"/>
                <w:sz w:val="20"/>
                <w:szCs w:val="20"/>
              </w:rPr>
              <w:t>Tipo de Posgrado: Curso</w:t>
            </w:r>
          </w:p>
        </w:tc>
        <w:tc>
          <w:tcPr>
            <w:tcW w:w="3704" w:type="dxa"/>
          </w:tcPr>
          <w:p w14:paraId="2E9A7196" w14:textId="77777777" w:rsidR="00820BFD" w:rsidRPr="00784132" w:rsidRDefault="00820BFD" w:rsidP="00820BFD">
            <w:pPr>
              <w:rPr>
                <w:rFonts w:cs="Arial"/>
                <w:sz w:val="20"/>
                <w:szCs w:val="20"/>
              </w:rPr>
            </w:pPr>
            <w:r w:rsidRPr="00784132">
              <w:rPr>
                <w:rFonts w:cs="Arial"/>
                <w:sz w:val="20"/>
                <w:szCs w:val="20"/>
              </w:rPr>
              <w:t>Código: PG-FIQA-C1</w:t>
            </w:r>
          </w:p>
          <w:p w14:paraId="76044980" w14:textId="77777777" w:rsidR="00820BFD" w:rsidRPr="00784132" w:rsidRDefault="00820BFD" w:rsidP="00820BFD">
            <w:pPr>
              <w:rPr>
                <w:rFonts w:cs="Arial"/>
                <w:sz w:val="20"/>
                <w:szCs w:val="20"/>
              </w:rPr>
            </w:pPr>
            <w:r w:rsidRPr="00784132">
              <w:rPr>
                <w:rFonts w:cs="Arial"/>
                <w:sz w:val="20"/>
                <w:szCs w:val="20"/>
              </w:rPr>
              <w:t>Ho</w:t>
            </w:r>
            <w:r w:rsidR="006737EC">
              <w:rPr>
                <w:rFonts w:cs="Arial"/>
                <w:sz w:val="20"/>
                <w:szCs w:val="20"/>
              </w:rPr>
              <w:t>ras:  30            Créditos: 1</w:t>
            </w:r>
          </w:p>
        </w:tc>
      </w:tr>
      <w:tr w:rsidR="00820BFD" w:rsidRPr="00784132" w14:paraId="2AB7E86E" w14:textId="77777777" w:rsidTr="00820BFD">
        <w:trPr>
          <w:trHeight w:val="397"/>
        </w:trPr>
        <w:tc>
          <w:tcPr>
            <w:tcW w:w="4254" w:type="dxa"/>
            <w:gridSpan w:val="2"/>
          </w:tcPr>
          <w:p w14:paraId="07143063" w14:textId="77777777" w:rsidR="00820BFD" w:rsidRPr="00784132" w:rsidRDefault="00820BFD" w:rsidP="00820BFD">
            <w:pPr>
              <w:jc w:val="both"/>
              <w:rPr>
                <w:rFonts w:cs="Arial"/>
                <w:sz w:val="20"/>
                <w:szCs w:val="20"/>
              </w:rPr>
            </w:pPr>
            <w:r w:rsidRPr="00784132">
              <w:rPr>
                <w:rFonts w:cs="Arial"/>
                <w:sz w:val="20"/>
                <w:szCs w:val="20"/>
              </w:rPr>
              <w:t>Título: Procesos agropecuarios en la actualidad cubana</w:t>
            </w:r>
          </w:p>
          <w:p w14:paraId="2C90E9C8" w14:textId="7CC9D362" w:rsidR="00820BFD" w:rsidRPr="00784132" w:rsidRDefault="00551E40" w:rsidP="00820BFD">
            <w:pPr>
              <w:rPr>
                <w:rFonts w:cs="Arial"/>
                <w:sz w:val="20"/>
                <w:szCs w:val="20"/>
              </w:rPr>
            </w:pPr>
            <w:r w:rsidRPr="00784132">
              <w:rPr>
                <w:sz w:val="20"/>
                <w:szCs w:val="20"/>
              </w:rPr>
              <w:t xml:space="preserve">Inicio. </w:t>
            </w:r>
            <w:proofErr w:type="gramStart"/>
            <w:r>
              <w:rPr>
                <w:sz w:val="20"/>
                <w:szCs w:val="20"/>
              </w:rPr>
              <w:t>marz</w:t>
            </w:r>
            <w:r w:rsidRPr="00784132">
              <w:rPr>
                <w:sz w:val="20"/>
                <w:szCs w:val="20"/>
              </w:rPr>
              <w:t>o</w:t>
            </w:r>
            <w:proofErr w:type="gramEnd"/>
            <w:r w:rsidRPr="00784132">
              <w:rPr>
                <w:sz w:val="20"/>
                <w:szCs w:val="20"/>
              </w:rPr>
              <w:t xml:space="preserve">     Termina. </w:t>
            </w:r>
            <w:r>
              <w:rPr>
                <w:sz w:val="20"/>
                <w:szCs w:val="20"/>
              </w:rPr>
              <w:t>junio</w:t>
            </w:r>
          </w:p>
        </w:tc>
        <w:tc>
          <w:tcPr>
            <w:tcW w:w="5386" w:type="dxa"/>
            <w:gridSpan w:val="3"/>
          </w:tcPr>
          <w:p w14:paraId="4E6570C0" w14:textId="77777777" w:rsidR="00820BFD" w:rsidRPr="00784132" w:rsidRDefault="00820BFD" w:rsidP="00820BFD">
            <w:pPr>
              <w:rPr>
                <w:rFonts w:cs="Arial"/>
                <w:sz w:val="20"/>
                <w:szCs w:val="20"/>
              </w:rPr>
            </w:pPr>
            <w:r w:rsidRPr="00784132">
              <w:rPr>
                <w:rFonts w:cs="Arial"/>
                <w:sz w:val="20"/>
                <w:szCs w:val="20"/>
              </w:rPr>
              <w:t xml:space="preserve">Profesor o coordinador (Categoría Docente y/o Científica, nombres y apellidos y E-mail. </w:t>
            </w:r>
          </w:p>
          <w:p w14:paraId="24A36073" w14:textId="77777777" w:rsidR="00820BFD" w:rsidRPr="00784132" w:rsidRDefault="00820BFD" w:rsidP="00820BFD">
            <w:pPr>
              <w:jc w:val="both"/>
              <w:rPr>
                <w:rFonts w:cs="Arial"/>
                <w:sz w:val="20"/>
                <w:szCs w:val="20"/>
              </w:rPr>
            </w:pPr>
            <w:r w:rsidRPr="00784132">
              <w:rPr>
                <w:rFonts w:cs="Arial"/>
                <w:sz w:val="20"/>
                <w:szCs w:val="20"/>
              </w:rPr>
              <w:t>P.T.</w:t>
            </w:r>
            <w:proofErr w:type="gramStart"/>
            <w:r w:rsidRPr="00784132">
              <w:rPr>
                <w:rFonts w:cs="Arial"/>
                <w:sz w:val="20"/>
                <w:szCs w:val="20"/>
              </w:rPr>
              <w:t>,Dr.C</w:t>
            </w:r>
            <w:proofErr w:type="gramEnd"/>
            <w:r w:rsidRPr="00784132">
              <w:rPr>
                <w:rFonts w:cs="Arial"/>
                <w:sz w:val="20"/>
                <w:szCs w:val="20"/>
              </w:rPr>
              <w:t xml:space="preserve"> Andrés Pérez Almaguer. </w:t>
            </w:r>
            <w:hyperlink r:id="rId46" w:history="1">
              <w:r w:rsidRPr="00784132">
                <w:rPr>
                  <w:rStyle w:val="Hipervnculo"/>
                  <w:rFonts w:cs="Arial"/>
                  <w:sz w:val="20"/>
                  <w:szCs w:val="20"/>
                </w:rPr>
                <w:t>andresp@uo.edu.cu</w:t>
              </w:r>
            </w:hyperlink>
          </w:p>
        </w:tc>
      </w:tr>
      <w:tr w:rsidR="00820BFD" w:rsidRPr="00784132" w14:paraId="37133F2C" w14:textId="77777777" w:rsidTr="00820BFD">
        <w:trPr>
          <w:trHeight w:val="873"/>
        </w:trPr>
        <w:tc>
          <w:tcPr>
            <w:tcW w:w="9640" w:type="dxa"/>
            <w:gridSpan w:val="5"/>
          </w:tcPr>
          <w:p w14:paraId="6C5C96D4" w14:textId="77777777" w:rsidR="00820BFD" w:rsidRPr="00784132" w:rsidRDefault="00820BFD" w:rsidP="00820BFD">
            <w:pPr>
              <w:jc w:val="both"/>
              <w:rPr>
                <w:rFonts w:cs="Arial"/>
                <w:sz w:val="20"/>
                <w:szCs w:val="20"/>
              </w:rPr>
            </w:pPr>
            <w:r w:rsidRPr="00784132">
              <w:rPr>
                <w:rFonts w:cs="Arial"/>
                <w:sz w:val="20"/>
                <w:szCs w:val="20"/>
              </w:rPr>
              <w:t>Objetivo General: Caracterizar las condiciones socio económico y política del contexto agropecuario y forestal cubano para la toma de decisiones acertadas en el desempeño profesional.</w:t>
            </w:r>
          </w:p>
        </w:tc>
      </w:tr>
      <w:tr w:rsidR="00820BFD" w:rsidRPr="00784132" w14:paraId="377899B2" w14:textId="77777777" w:rsidTr="00820BFD">
        <w:trPr>
          <w:trHeight w:val="1118"/>
        </w:trPr>
        <w:tc>
          <w:tcPr>
            <w:tcW w:w="9640" w:type="dxa"/>
            <w:gridSpan w:val="5"/>
          </w:tcPr>
          <w:p w14:paraId="786B5412" w14:textId="77777777" w:rsidR="00820BFD" w:rsidRPr="00784132" w:rsidRDefault="00820BFD" w:rsidP="00820BFD">
            <w:pPr>
              <w:jc w:val="both"/>
              <w:rPr>
                <w:rFonts w:cs="Arial"/>
                <w:sz w:val="20"/>
                <w:szCs w:val="20"/>
              </w:rPr>
            </w:pPr>
            <w:r w:rsidRPr="00784132">
              <w:rPr>
                <w:rFonts w:cs="Arial"/>
                <w:sz w:val="20"/>
                <w:szCs w:val="20"/>
              </w:rPr>
              <w:t xml:space="preserve">Breve descripción de su contenido: </w:t>
            </w:r>
          </w:p>
          <w:p w14:paraId="4885359E" w14:textId="77777777" w:rsidR="00820BFD" w:rsidRPr="00784132" w:rsidRDefault="00820BFD" w:rsidP="00820BFD">
            <w:pPr>
              <w:jc w:val="both"/>
              <w:rPr>
                <w:rFonts w:cs="Arial"/>
                <w:sz w:val="20"/>
                <w:szCs w:val="20"/>
              </w:rPr>
            </w:pPr>
            <w:r w:rsidRPr="00784132">
              <w:rPr>
                <w:rFonts w:cs="Arial"/>
                <w:sz w:val="20"/>
                <w:szCs w:val="20"/>
              </w:rPr>
              <w:t xml:space="preserve">Los contenidos fundamentales del curso se relacionan con la evolución histórica y actualidad del sector agropecuario y forestal cubano, la estructura actual y formas de organización, el nuevo modelo económico y su influencia en este sector, el sector agropecuario en la macroeconomía cubana y sus principales indicadores, su importancia para la economía y la gestión de los procesos agropecuarios y forestales en cada sector: estatal, empresarial y agropecuario.  </w:t>
            </w:r>
          </w:p>
          <w:p w14:paraId="3966CAA3" w14:textId="77777777" w:rsidR="00820BFD" w:rsidRPr="00784132" w:rsidRDefault="00820BFD" w:rsidP="00820BFD">
            <w:pPr>
              <w:jc w:val="both"/>
              <w:rPr>
                <w:rFonts w:cs="Arial"/>
                <w:sz w:val="20"/>
                <w:szCs w:val="20"/>
              </w:rPr>
            </w:pPr>
          </w:p>
        </w:tc>
      </w:tr>
      <w:tr w:rsidR="00820BFD" w:rsidRPr="00784132" w14:paraId="0A093F4F" w14:textId="77777777" w:rsidTr="00820BFD">
        <w:trPr>
          <w:trHeight w:val="603"/>
        </w:trPr>
        <w:tc>
          <w:tcPr>
            <w:tcW w:w="4316" w:type="dxa"/>
            <w:gridSpan w:val="3"/>
          </w:tcPr>
          <w:p w14:paraId="28AD0A45" w14:textId="77777777" w:rsidR="00820BFD" w:rsidRPr="00784132" w:rsidRDefault="00820BFD" w:rsidP="00820BFD">
            <w:pPr>
              <w:rPr>
                <w:rFonts w:cs="Arial"/>
                <w:sz w:val="20"/>
                <w:szCs w:val="20"/>
              </w:rPr>
            </w:pPr>
            <w:r w:rsidRPr="00784132">
              <w:rPr>
                <w:rFonts w:cs="Arial"/>
                <w:sz w:val="20"/>
                <w:szCs w:val="20"/>
              </w:rPr>
              <w:t>Solicitado por: MINAG</w:t>
            </w:r>
          </w:p>
        </w:tc>
        <w:tc>
          <w:tcPr>
            <w:tcW w:w="5324" w:type="dxa"/>
            <w:gridSpan w:val="2"/>
          </w:tcPr>
          <w:p w14:paraId="116FD349" w14:textId="77777777" w:rsidR="00820BFD" w:rsidRPr="00784132" w:rsidRDefault="00820BFD" w:rsidP="00820BFD">
            <w:pPr>
              <w:rPr>
                <w:rFonts w:cs="Arial"/>
                <w:sz w:val="20"/>
                <w:szCs w:val="20"/>
              </w:rPr>
            </w:pPr>
            <w:r w:rsidRPr="00784132">
              <w:rPr>
                <w:rFonts w:cs="Arial"/>
                <w:sz w:val="20"/>
                <w:szCs w:val="20"/>
              </w:rPr>
              <w:t xml:space="preserve">Otros posibles participantes: ETPP municipales, personal de Sanidad Vegetal de empresas del MINAG </w:t>
            </w:r>
          </w:p>
        </w:tc>
      </w:tr>
      <w:tr w:rsidR="00820BFD" w:rsidRPr="00784132" w14:paraId="5D80730D" w14:textId="77777777" w:rsidTr="00820BFD">
        <w:trPr>
          <w:trHeight w:val="981"/>
        </w:trPr>
        <w:tc>
          <w:tcPr>
            <w:tcW w:w="4316" w:type="dxa"/>
            <w:gridSpan w:val="3"/>
          </w:tcPr>
          <w:p w14:paraId="1FCE7E7C" w14:textId="77777777" w:rsidR="00820BFD" w:rsidRPr="00784132" w:rsidRDefault="00820BFD" w:rsidP="00820BFD">
            <w:pPr>
              <w:tabs>
                <w:tab w:val="center" w:pos="4139"/>
              </w:tabs>
              <w:rPr>
                <w:rFonts w:cs="Arial"/>
                <w:sz w:val="20"/>
                <w:szCs w:val="20"/>
              </w:rPr>
            </w:pPr>
            <w:r w:rsidRPr="00784132">
              <w:rPr>
                <w:rFonts w:cs="Arial"/>
                <w:sz w:val="20"/>
                <w:szCs w:val="20"/>
              </w:rPr>
              <w:t>Responde a prioridades          si X  no___</w:t>
            </w:r>
          </w:p>
          <w:p w14:paraId="4FD72B25" w14:textId="77777777" w:rsidR="00820BFD" w:rsidRPr="00784132" w:rsidRDefault="00820BFD" w:rsidP="00820BFD">
            <w:pPr>
              <w:rPr>
                <w:rFonts w:cs="Arial"/>
                <w:sz w:val="20"/>
                <w:szCs w:val="20"/>
              </w:rPr>
            </w:pPr>
            <w:r w:rsidRPr="00784132">
              <w:rPr>
                <w:rFonts w:cs="Arial"/>
                <w:sz w:val="20"/>
                <w:szCs w:val="20"/>
              </w:rPr>
              <w:t xml:space="preserve">Especifique:  Sector estratégico Alimentos                                                     </w:t>
            </w:r>
          </w:p>
          <w:p w14:paraId="0C9F0AF4" w14:textId="77777777" w:rsidR="00820BFD" w:rsidRPr="00784132" w:rsidRDefault="00820BFD" w:rsidP="00820BFD">
            <w:pPr>
              <w:rPr>
                <w:rFonts w:cs="Arial"/>
                <w:sz w:val="20"/>
                <w:szCs w:val="20"/>
              </w:rPr>
            </w:pPr>
          </w:p>
        </w:tc>
        <w:tc>
          <w:tcPr>
            <w:tcW w:w="5324" w:type="dxa"/>
            <w:gridSpan w:val="2"/>
          </w:tcPr>
          <w:p w14:paraId="4C73E451" w14:textId="77777777" w:rsidR="00820BFD" w:rsidRPr="00784132" w:rsidRDefault="00820BFD" w:rsidP="00820BFD">
            <w:pPr>
              <w:tabs>
                <w:tab w:val="center" w:pos="4139"/>
              </w:tabs>
              <w:rPr>
                <w:rFonts w:cs="Arial"/>
                <w:sz w:val="20"/>
                <w:szCs w:val="20"/>
              </w:rPr>
            </w:pPr>
            <w:r w:rsidRPr="00784132">
              <w:rPr>
                <w:rFonts w:cs="Arial"/>
                <w:sz w:val="20"/>
                <w:szCs w:val="20"/>
              </w:rPr>
              <w:t>Vinculado a proyecto:    si __    no_x__</w:t>
            </w:r>
          </w:p>
          <w:p w14:paraId="150AE1AD" w14:textId="77777777" w:rsidR="00820BFD" w:rsidRPr="00784132" w:rsidRDefault="00820BFD" w:rsidP="00820BFD">
            <w:pPr>
              <w:rPr>
                <w:rFonts w:cs="Arial"/>
                <w:sz w:val="20"/>
                <w:szCs w:val="20"/>
              </w:rPr>
            </w:pPr>
            <w:r w:rsidRPr="00784132">
              <w:rPr>
                <w:rFonts w:cs="Arial"/>
                <w:sz w:val="20"/>
                <w:szCs w:val="20"/>
              </w:rPr>
              <w:t xml:space="preserve">Tipo de proyecto y nombre.                                                                             </w:t>
            </w:r>
          </w:p>
        </w:tc>
      </w:tr>
    </w:tbl>
    <w:p w14:paraId="23CAA552" w14:textId="77777777" w:rsidR="00820BFD" w:rsidRPr="00784132" w:rsidRDefault="00820BFD" w:rsidP="00820BFD">
      <w:pPr>
        <w:rPr>
          <w:sz w:val="20"/>
          <w:szCs w:val="20"/>
        </w:rPr>
      </w:pPr>
    </w:p>
    <w:p w14:paraId="30350E56" w14:textId="77777777" w:rsidR="00820BFD" w:rsidRPr="00784132" w:rsidRDefault="00820BFD"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25E71F33" w14:textId="77777777" w:rsidTr="00820BFD">
        <w:trPr>
          <w:trHeight w:val="417"/>
        </w:trPr>
        <w:tc>
          <w:tcPr>
            <w:tcW w:w="1721" w:type="dxa"/>
          </w:tcPr>
          <w:p w14:paraId="7E73C105" w14:textId="77777777" w:rsidR="00820BFD" w:rsidRPr="00784132" w:rsidRDefault="00820BFD" w:rsidP="00820BFD">
            <w:pPr>
              <w:rPr>
                <w:rFonts w:cs="Arial"/>
                <w:sz w:val="20"/>
                <w:szCs w:val="20"/>
              </w:rPr>
            </w:pPr>
            <w:r w:rsidRPr="00784132">
              <w:rPr>
                <w:rFonts w:cs="Arial"/>
                <w:sz w:val="20"/>
                <w:szCs w:val="20"/>
              </w:rPr>
              <w:t>Área: FIQA</w:t>
            </w:r>
          </w:p>
        </w:tc>
        <w:tc>
          <w:tcPr>
            <w:tcW w:w="2533" w:type="dxa"/>
          </w:tcPr>
          <w:p w14:paraId="39C0DD78" w14:textId="77777777" w:rsidR="00820BFD" w:rsidRPr="00784132" w:rsidRDefault="00820BFD" w:rsidP="00820BFD">
            <w:pPr>
              <w:rPr>
                <w:rFonts w:cs="Arial"/>
                <w:sz w:val="20"/>
                <w:szCs w:val="20"/>
              </w:rPr>
            </w:pPr>
            <w:r w:rsidRPr="00784132">
              <w:rPr>
                <w:rFonts w:cs="Arial"/>
                <w:sz w:val="20"/>
                <w:szCs w:val="20"/>
              </w:rPr>
              <w:t>Teléfono:22641695</w:t>
            </w:r>
          </w:p>
        </w:tc>
        <w:tc>
          <w:tcPr>
            <w:tcW w:w="1682" w:type="dxa"/>
            <w:gridSpan w:val="2"/>
          </w:tcPr>
          <w:p w14:paraId="36FD19CA" w14:textId="77777777" w:rsidR="00820BFD" w:rsidRPr="00784132" w:rsidRDefault="00820BFD" w:rsidP="00820BFD">
            <w:pPr>
              <w:rPr>
                <w:rFonts w:cs="Arial"/>
                <w:sz w:val="20"/>
                <w:szCs w:val="20"/>
              </w:rPr>
            </w:pPr>
            <w:r w:rsidRPr="00784132">
              <w:rPr>
                <w:rFonts w:cs="Arial"/>
                <w:sz w:val="20"/>
                <w:szCs w:val="20"/>
              </w:rPr>
              <w:t>Tipo de Posgrado: Curso</w:t>
            </w:r>
          </w:p>
        </w:tc>
        <w:tc>
          <w:tcPr>
            <w:tcW w:w="3704" w:type="dxa"/>
          </w:tcPr>
          <w:p w14:paraId="26D32204" w14:textId="77777777" w:rsidR="00820BFD" w:rsidRPr="00784132" w:rsidRDefault="00820BFD" w:rsidP="00820BFD">
            <w:pPr>
              <w:rPr>
                <w:rFonts w:cs="Arial"/>
                <w:sz w:val="20"/>
                <w:szCs w:val="20"/>
              </w:rPr>
            </w:pPr>
            <w:r w:rsidRPr="00784132">
              <w:rPr>
                <w:rFonts w:cs="Arial"/>
                <w:sz w:val="20"/>
                <w:szCs w:val="20"/>
              </w:rPr>
              <w:t>Código: PG-FIQA-C2</w:t>
            </w:r>
          </w:p>
          <w:p w14:paraId="0CCCBFCF" w14:textId="77777777" w:rsidR="00820BFD" w:rsidRPr="00784132" w:rsidRDefault="00820BFD" w:rsidP="00820BFD">
            <w:pPr>
              <w:rPr>
                <w:rFonts w:cs="Arial"/>
                <w:sz w:val="20"/>
                <w:szCs w:val="20"/>
              </w:rPr>
            </w:pPr>
            <w:r w:rsidRPr="00784132">
              <w:rPr>
                <w:rFonts w:cs="Arial"/>
                <w:sz w:val="20"/>
                <w:szCs w:val="20"/>
              </w:rPr>
              <w:t>Ho</w:t>
            </w:r>
            <w:r w:rsidR="006737EC">
              <w:rPr>
                <w:rFonts w:cs="Arial"/>
                <w:sz w:val="20"/>
                <w:szCs w:val="20"/>
              </w:rPr>
              <w:t>ras:  30            Créditos: 1</w:t>
            </w:r>
          </w:p>
        </w:tc>
      </w:tr>
      <w:tr w:rsidR="00820BFD" w:rsidRPr="00784132" w14:paraId="3402C8A4" w14:textId="77777777" w:rsidTr="00820BFD">
        <w:trPr>
          <w:trHeight w:val="397"/>
        </w:trPr>
        <w:tc>
          <w:tcPr>
            <w:tcW w:w="4254" w:type="dxa"/>
            <w:gridSpan w:val="2"/>
          </w:tcPr>
          <w:p w14:paraId="7CCE662A" w14:textId="0A45E968" w:rsidR="00820BFD" w:rsidRDefault="00820BFD" w:rsidP="00820BFD">
            <w:pPr>
              <w:rPr>
                <w:rFonts w:cs="Arial"/>
                <w:sz w:val="20"/>
                <w:szCs w:val="20"/>
              </w:rPr>
            </w:pPr>
            <w:r w:rsidRPr="00784132">
              <w:rPr>
                <w:rFonts w:cs="Arial"/>
                <w:sz w:val="20"/>
                <w:szCs w:val="20"/>
              </w:rPr>
              <w:t xml:space="preserve">Título: </w:t>
            </w:r>
            <w:r w:rsidRPr="00784132">
              <w:rPr>
                <w:rFonts w:cs="Times New Roman"/>
                <w:color w:val="000000"/>
                <w:kern w:val="24"/>
                <w:sz w:val="20"/>
                <w:szCs w:val="20"/>
                <w:lang w:val="es-MX"/>
              </w:rPr>
              <w:t>Cuarentena Vegetal</w:t>
            </w:r>
            <w:r w:rsidRPr="00784132">
              <w:rPr>
                <w:rFonts w:cs="Arial"/>
                <w:sz w:val="20"/>
                <w:szCs w:val="20"/>
              </w:rPr>
              <w:t xml:space="preserve"> </w:t>
            </w:r>
          </w:p>
          <w:p w14:paraId="3717EF75" w14:textId="2C4A2995" w:rsidR="00551E40" w:rsidRDefault="00551E40" w:rsidP="00820BFD">
            <w:pPr>
              <w:rPr>
                <w:rFonts w:cs="Arial"/>
                <w:sz w:val="20"/>
                <w:szCs w:val="20"/>
              </w:rPr>
            </w:pPr>
          </w:p>
          <w:p w14:paraId="3429F6F2" w14:textId="48F37622" w:rsidR="00551E40" w:rsidRDefault="00551E40" w:rsidP="00820BFD">
            <w:pPr>
              <w:rPr>
                <w:rFonts w:cs="Arial"/>
                <w:sz w:val="20"/>
                <w:szCs w:val="20"/>
              </w:rPr>
            </w:pPr>
            <w:r w:rsidRPr="00784132">
              <w:rPr>
                <w:sz w:val="20"/>
                <w:szCs w:val="20"/>
              </w:rPr>
              <w:t xml:space="preserve">Inicio. </w:t>
            </w:r>
            <w:proofErr w:type="gramStart"/>
            <w:r>
              <w:rPr>
                <w:sz w:val="20"/>
                <w:szCs w:val="20"/>
              </w:rPr>
              <w:t>marz</w:t>
            </w:r>
            <w:r w:rsidRPr="00784132">
              <w:rPr>
                <w:sz w:val="20"/>
                <w:szCs w:val="20"/>
              </w:rPr>
              <w:t>o</w:t>
            </w:r>
            <w:proofErr w:type="gramEnd"/>
            <w:r w:rsidRPr="00784132">
              <w:rPr>
                <w:sz w:val="20"/>
                <w:szCs w:val="20"/>
              </w:rPr>
              <w:t xml:space="preserve">     Termina. </w:t>
            </w:r>
            <w:r>
              <w:rPr>
                <w:sz w:val="20"/>
                <w:szCs w:val="20"/>
              </w:rPr>
              <w:t>junio</w:t>
            </w:r>
          </w:p>
          <w:p w14:paraId="2EA4A771" w14:textId="7830A247" w:rsidR="00551E40" w:rsidRPr="00784132" w:rsidRDefault="00551E40" w:rsidP="00820BFD">
            <w:pPr>
              <w:rPr>
                <w:rFonts w:cs="Arial"/>
                <w:sz w:val="20"/>
                <w:szCs w:val="20"/>
              </w:rPr>
            </w:pPr>
          </w:p>
        </w:tc>
        <w:tc>
          <w:tcPr>
            <w:tcW w:w="5386" w:type="dxa"/>
            <w:gridSpan w:val="3"/>
          </w:tcPr>
          <w:p w14:paraId="7DB87190" w14:textId="77777777" w:rsidR="00820BFD" w:rsidRPr="00784132" w:rsidRDefault="00820BFD" w:rsidP="00820BFD">
            <w:pPr>
              <w:rPr>
                <w:rFonts w:cs="Arial"/>
                <w:sz w:val="20"/>
                <w:szCs w:val="20"/>
              </w:rPr>
            </w:pPr>
            <w:r w:rsidRPr="00784132">
              <w:rPr>
                <w:rFonts w:cs="Arial"/>
                <w:sz w:val="20"/>
                <w:szCs w:val="20"/>
              </w:rPr>
              <w:t xml:space="preserve">Profesor o coordinador (Categoría Docente y/o Científica, nombres y apellidos y E-mail. </w:t>
            </w:r>
          </w:p>
          <w:p w14:paraId="27E9A783" w14:textId="77777777" w:rsidR="00820BFD" w:rsidRPr="00784132" w:rsidRDefault="00820BFD" w:rsidP="00820BFD">
            <w:pPr>
              <w:jc w:val="both"/>
              <w:rPr>
                <w:rFonts w:cs="Arial"/>
                <w:sz w:val="20"/>
                <w:szCs w:val="20"/>
              </w:rPr>
            </w:pPr>
            <w:r w:rsidRPr="00784132">
              <w:rPr>
                <w:rFonts w:cs="Arial"/>
                <w:sz w:val="20"/>
                <w:szCs w:val="20"/>
              </w:rPr>
              <w:t>P.T.</w:t>
            </w:r>
            <w:proofErr w:type="gramStart"/>
            <w:r w:rsidRPr="00784132">
              <w:rPr>
                <w:rFonts w:cs="Arial"/>
                <w:sz w:val="20"/>
                <w:szCs w:val="20"/>
              </w:rPr>
              <w:t>,Dr.C</w:t>
            </w:r>
            <w:proofErr w:type="gramEnd"/>
            <w:r w:rsidRPr="00784132">
              <w:rPr>
                <w:rFonts w:cs="Arial"/>
                <w:sz w:val="20"/>
                <w:szCs w:val="20"/>
              </w:rPr>
              <w:t xml:space="preserve"> </w:t>
            </w:r>
            <w:r w:rsidR="006737EC">
              <w:rPr>
                <w:rFonts w:cs="Arial"/>
                <w:sz w:val="20"/>
                <w:szCs w:val="20"/>
              </w:rPr>
              <w:t xml:space="preserve"> </w:t>
            </w:r>
            <w:r w:rsidRPr="00784132">
              <w:rPr>
                <w:rFonts w:cs="Arial"/>
                <w:sz w:val="20"/>
                <w:szCs w:val="20"/>
              </w:rPr>
              <w:t xml:space="preserve">Anieska Bazán Delgado. </w:t>
            </w:r>
            <w:hyperlink r:id="rId47" w:history="1">
              <w:r w:rsidRPr="00784132">
                <w:rPr>
                  <w:rStyle w:val="Hipervnculo"/>
                  <w:rFonts w:cs="Arial"/>
                  <w:sz w:val="20"/>
                  <w:szCs w:val="20"/>
                </w:rPr>
                <w:t>anieska@uo.edu.cu</w:t>
              </w:r>
            </w:hyperlink>
          </w:p>
          <w:p w14:paraId="49CC0C5B" w14:textId="77777777" w:rsidR="00820BFD" w:rsidRPr="00784132" w:rsidRDefault="00820BFD" w:rsidP="00820BFD">
            <w:pPr>
              <w:jc w:val="both"/>
              <w:rPr>
                <w:rFonts w:cs="Arial"/>
                <w:sz w:val="20"/>
                <w:szCs w:val="20"/>
              </w:rPr>
            </w:pPr>
            <w:r w:rsidRPr="00784132">
              <w:rPr>
                <w:rFonts w:cs="Arial"/>
                <w:sz w:val="20"/>
                <w:szCs w:val="20"/>
              </w:rPr>
              <w:t>MSc. Meybel Ríos Santos</w:t>
            </w:r>
          </w:p>
        </w:tc>
      </w:tr>
      <w:tr w:rsidR="00820BFD" w:rsidRPr="00784132" w14:paraId="1E1CE530" w14:textId="77777777" w:rsidTr="00551E40">
        <w:trPr>
          <w:trHeight w:val="365"/>
        </w:trPr>
        <w:tc>
          <w:tcPr>
            <w:tcW w:w="9640" w:type="dxa"/>
            <w:gridSpan w:val="5"/>
          </w:tcPr>
          <w:p w14:paraId="69D7FD4A" w14:textId="77777777" w:rsidR="00820BFD" w:rsidRPr="00784132" w:rsidRDefault="00820BFD" w:rsidP="00820BFD">
            <w:pPr>
              <w:jc w:val="both"/>
              <w:rPr>
                <w:rFonts w:cs="Arial"/>
                <w:sz w:val="20"/>
                <w:szCs w:val="20"/>
              </w:rPr>
            </w:pPr>
            <w:r w:rsidRPr="00784132">
              <w:rPr>
                <w:rFonts w:cs="Arial"/>
                <w:sz w:val="20"/>
                <w:szCs w:val="20"/>
              </w:rPr>
              <w:t xml:space="preserve">Objetivo </w:t>
            </w:r>
            <w:r w:rsidRPr="00784132">
              <w:rPr>
                <w:rFonts w:cs="Times New Roman"/>
                <w:color w:val="000000"/>
                <w:kern w:val="24"/>
                <w:sz w:val="20"/>
                <w:szCs w:val="20"/>
                <w:lang w:val="es-MX"/>
              </w:rPr>
              <w:t>General: Interpretar las legislaciones vigentes en el país y el mundo en el campo de la cuarentena vegetal.</w:t>
            </w:r>
          </w:p>
        </w:tc>
      </w:tr>
      <w:tr w:rsidR="00820BFD" w:rsidRPr="00784132" w14:paraId="333C3531" w14:textId="77777777" w:rsidTr="00820BFD">
        <w:trPr>
          <w:trHeight w:val="1118"/>
        </w:trPr>
        <w:tc>
          <w:tcPr>
            <w:tcW w:w="9640" w:type="dxa"/>
            <w:gridSpan w:val="5"/>
          </w:tcPr>
          <w:p w14:paraId="55912C17" w14:textId="77777777" w:rsidR="00820BFD" w:rsidRPr="00784132" w:rsidRDefault="00820BFD" w:rsidP="00820BFD">
            <w:pPr>
              <w:jc w:val="both"/>
              <w:rPr>
                <w:rFonts w:cs="Arial"/>
                <w:sz w:val="20"/>
                <w:szCs w:val="20"/>
              </w:rPr>
            </w:pPr>
            <w:r w:rsidRPr="00784132">
              <w:rPr>
                <w:rFonts w:cs="Arial"/>
                <w:sz w:val="20"/>
                <w:szCs w:val="20"/>
              </w:rPr>
              <w:t xml:space="preserve">Breve descripción de su contenido: </w:t>
            </w:r>
          </w:p>
          <w:p w14:paraId="3D555D66" w14:textId="77777777" w:rsidR="00820BFD" w:rsidRPr="00784132" w:rsidRDefault="00820BFD" w:rsidP="00820BFD">
            <w:pPr>
              <w:jc w:val="both"/>
              <w:rPr>
                <w:rFonts w:cs="Arial"/>
                <w:sz w:val="20"/>
                <w:szCs w:val="20"/>
              </w:rPr>
            </w:pPr>
            <w:r w:rsidRPr="00784132">
              <w:rPr>
                <w:rFonts w:cs="Arial"/>
                <w:sz w:val="20"/>
                <w:szCs w:val="20"/>
              </w:rPr>
              <w:t xml:space="preserve">El curso tratará aspectos relacionados con el surgimiento y evolución de las cuarentenas, las normas Internacionales para Medidas Fitosanitarias (NIMF), los principios de la Cuarentena Fitosanitaria, organización y estructura, soporte legal, funciones generales de la Cuarentena vegetal, tipos de Cuarentena y funciones (Cuarentena Externa y Cuarentena Interna), sistemas de vigilancia para la detección de plagas, procedimiento ante la detección o sospecha de Plagas cuarentenarias, áreas cuarentenadas y procedimientos, procedimiento de Inspección Cuarentenaria a Áreas de Semillas, Viveros, Semilleros y Bancos de Semillas y exportación de productos de origen vegetal. </w:t>
            </w:r>
          </w:p>
          <w:p w14:paraId="0EECF33D" w14:textId="77777777" w:rsidR="00820BFD" w:rsidRPr="00784132" w:rsidRDefault="00820BFD" w:rsidP="00820BFD">
            <w:pPr>
              <w:jc w:val="both"/>
              <w:rPr>
                <w:rFonts w:cs="Arial"/>
                <w:sz w:val="20"/>
                <w:szCs w:val="20"/>
              </w:rPr>
            </w:pPr>
          </w:p>
        </w:tc>
      </w:tr>
      <w:tr w:rsidR="00820BFD" w:rsidRPr="00784132" w14:paraId="135C79D2" w14:textId="77777777" w:rsidTr="00820BFD">
        <w:trPr>
          <w:trHeight w:val="603"/>
        </w:trPr>
        <w:tc>
          <w:tcPr>
            <w:tcW w:w="4316" w:type="dxa"/>
            <w:gridSpan w:val="3"/>
          </w:tcPr>
          <w:p w14:paraId="27D15DF6" w14:textId="77777777" w:rsidR="00820BFD" w:rsidRPr="00784132" w:rsidRDefault="00820BFD" w:rsidP="00820BFD">
            <w:pPr>
              <w:rPr>
                <w:rFonts w:cs="Arial"/>
                <w:sz w:val="20"/>
                <w:szCs w:val="20"/>
              </w:rPr>
            </w:pPr>
            <w:r w:rsidRPr="00784132">
              <w:rPr>
                <w:rFonts w:cs="Arial"/>
                <w:sz w:val="20"/>
                <w:szCs w:val="20"/>
              </w:rPr>
              <w:t>Solicitado por: MINAG</w:t>
            </w:r>
          </w:p>
        </w:tc>
        <w:tc>
          <w:tcPr>
            <w:tcW w:w="5324" w:type="dxa"/>
            <w:gridSpan w:val="2"/>
          </w:tcPr>
          <w:p w14:paraId="260E72F2" w14:textId="77777777" w:rsidR="00820BFD" w:rsidRPr="00784132" w:rsidRDefault="00820BFD" w:rsidP="00820BFD">
            <w:pPr>
              <w:rPr>
                <w:rFonts w:cs="Arial"/>
                <w:sz w:val="20"/>
                <w:szCs w:val="20"/>
              </w:rPr>
            </w:pPr>
            <w:r w:rsidRPr="00784132">
              <w:rPr>
                <w:rFonts w:cs="Arial"/>
                <w:sz w:val="20"/>
                <w:szCs w:val="20"/>
              </w:rPr>
              <w:t xml:space="preserve">Otros posibles participantes: ETPP municipales, personal de Sanidad Vegetal de empresas del MINAG </w:t>
            </w:r>
          </w:p>
        </w:tc>
      </w:tr>
      <w:tr w:rsidR="00820BFD" w:rsidRPr="00784132" w14:paraId="245A7D5E" w14:textId="77777777" w:rsidTr="00820BFD">
        <w:trPr>
          <w:trHeight w:val="981"/>
        </w:trPr>
        <w:tc>
          <w:tcPr>
            <w:tcW w:w="4316" w:type="dxa"/>
            <w:gridSpan w:val="3"/>
          </w:tcPr>
          <w:p w14:paraId="5DBA20D7" w14:textId="77777777" w:rsidR="00820BFD" w:rsidRPr="00784132" w:rsidRDefault="00820BFD" w:rsidP="00820BFD">
            <w:pPr>
              <w:tabs>
                <w:tab w:val="center" w:pos="4139"/>
              </w:tabs>
              <w:rPr>
                <w:rFonts w:cs="Arial"/>
                <w:sz w:val="20"/>
                <w:szCs w:val="20"/>
              </w:rPr>
            </w:pPr>
            <w:r w:rsidRPr="00784132">
              <w:rPr>
                <w:rFonts w:cs="Arial"/>
                <w:sz w:val="20"/>
                <w:szCs w:val="20"/>
              </w:rPr>
              <w:t>Responde a prioridades          si X  no___</w:t>
            </w:r>
          </w:p>
          <w:p w14:paraId="488AB0BF" w14:textId="77777777" w:rsidR="00820BFD" w:rsidRPr="00784132" w:rsidRDefault="00820BFD" w:rsidP="00820BFD">
            <w:pPr>
              <w:rPr>
                <w:rFonts w:cs="Arial"/>
                <w:sz w:val="20"/>
                <w:szCs w:val="20"/>
              </w:rPr>
            </w:pPr>
            <w:r w:rsidRPr="00784132">
              <w:rPr>
                <w:rFonts w:cs="Arial"/>
                <w:sz w:val="20"/>
                <w:szCs w:val="20"/>
              </w:rPr>
              <w:t xml:space="preserve">Especifique:  Sector estratégico Alimentos                                                     </w:t>
            </w:r>
          </w:p>
          <w:p w14:paraId="0BAB64A9" w14:textId="77777777" w:rsidR="00820BFD" w:rsidRPr="00784132" w:rsidRDefault="00820BFD" w:rsidP="00820BFD">
            <w:pPr>
              <w:rPr>
                <w:rFonts w:cs="Arial"/>
                <w:sz w:val="20"/>
                <w:szCs w:val="20"/>
              </w:rPr>
            </w:pPr>
          </w:p>
        </w:tc>
        <w:tc>
          <w:tcPr>
            <w:tcW w:w="5324" w:type="dxa"/>
            <w:gridSpan w:val="2"/>
          </w:tcPr>
          <w:p w14:paraId="49414FA1" w14:textId="77777777" w:rsidR="00820BFD" w:rsidRPr="00784132" w:rsidRDefault="00820BFD" w:rsidP="00820BFD">
            <w:pPr>
              <w:tabs>
                <w:tab w:val="center" w:pos="4139"/>
              </w:tabs>
              <w:rPr>
                <w:rFonts w:cs="Arial"/>
                <w:sz w:val="20"/>
                <w:szCs w:val="20"/>
              </w:rPr>
            </w:pPr>
            <w:r w:rsidRPr="00784132">
              <w:rPr>
                <w:rFonts w:cs="Arial"/>
                <w:sz w:val="20"/>
                <w:szCs w:val="20"/>
              </w:rPr>
              <w:t>Vinculado a proyecto:    si __    no_x__</w:t>
            </w:r>
          </w:p>
          <w:p w14:paraId="6998C215" w14:textId="77777777" w:rsidR="00820BFD" w:rsidRPr="00784132" w:rsidRDefault="00820BFD" w:rsidP="00820BFD">
            <w:pPr>
              <w:rPr>
                <w:rFonts w:cs="Arial"/>
                <w:sz w:val="20"/>
                <w:szCs w:val="20"/>
              </w:rPr>
            </w:pPr>
            <w:r w:rsidRPr="00784132">
              <w:rPr>
                <w:rFonts w:cs="Arial"/>
                <w:sz w:val="20"/>
                <w:szCs w:val="20"/>
              </w:rPr>
              <w:t xml:space="preserve">Tipo de proyecto y nombre.                                                                             </w:t>
            </w:r>
          </w:p>
        </w:tc>
      </w:tr>
    </w:tbl>
    <w:p w14:paraId="3E883B8B" w14:textId="77777777" w:rsidR="00820BFD" w:rsidRPr="00784132" w:rsidRDefault="00820BFD" w:rsidP="00820BFD">
      <w:pPr>
        <w:rPr>
          <w:sz w:val="20"/>
          <w:szCs w:val="20"/>
        </w:rPr>
      </w:pPr>
    </w:p>
    <w:p w14:paraId="0B610669" w14:textId="77777777" w:rsidR="006737EC" w:rsidRDefault="006737EC"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79386D10" w14:textId="77777777" w:rsidTr="00820BFD">
        <w:trPr>
          <w:trHeight w:val="417"/>
        </w:trPr>
        <w:tc>
          <w:tcPr>
            <w:tcW w:w="1721" w:type="dxa"/>
          </w:tcPr>
          <w:p w14:paraId="38BC80DB" w14:textId="77777777" w:rsidR="00820BFD" w:rsidRPr="00784132" w:rsidRDefault="00820BFD" w:rsidP="00820BFD">
            <w:pPr>
              <w:rPr>
                <w:rFonts w:cs="Arial"/>
                <w:sz w:val="20"/>
                <w:szCs w:val="20"/>
              </w:rPr>
            </w:pPr>
            <w:r w:rsidRPr="00784132">
              <w:rPr>
                <w:rFonts w:cs="Arial"/>
                <w:sz w:val="20"/>
                <w:szCs w:val="20"/>
              </w:rPr>
              <w:t>Área: FIQA</w:t>
            </w:r>
          </w:p>
        </w:tc>
        <w:tc>
          <w:tcPr>
            <w:tcW w:w="2533" w:type="dxa"/>
          </w:tcPr>
          <w:p w14:paraId="32A8203C" w14:textId="77777777" w:rsidR="00820BFD" w:rsidRPr="00784132" w:rsidRDefault="00820BFD" w:rsidP="00820BFD">
            <w:pPr>
              <w:rPr>
                <w:rFonts w:cs="Arial"/>
                <w:sz w:val="20"/>
                <w:szCs w:val="20"/>
              </w:rPr>
            </w:pPr>
            <w:r w:rsidRPr="00784132">
              <w:rPr>
                <w:rFonts w:cs="Arial"/>
                <w:sz w:val="20"/>
                <w:szCs w:val="20"/>
              </w:rPr>
              <w:t>Teléfono:22641695</w:t>
            </w:r>
          </w:p>
        </w:tc>
        <w:tc>
          <w:tcPr>
            <w:tcW w:w="1682" w:type="dxa"/>
            <w:gridSpan w:val="2"/>
          </w:tcPr>
          <w:p w14:paraId="76E96CFE" w14:textId="77777777" w:rsidR="00820BFD" w:rsidRPr="00784132" w:rsidRDefault="00820BFD" w:rsidP="00820BFD">
            <w:pPr>
              <w:rPr>
                <w:rFonts w:cs="Arial"/>
                <w:sz w:val="20"/>
                <w:szCs w:val="20"/>
              </w:rPr>
            </w:pPr>
            <w:r w:rsidRPr="00784132">
              <w:rPr>
                <w:rFonts w:cs="Arial"/>
                <w:sz w:val="20"/>
                <w:szCs w:val="20"/>
              </w:rPr>
              <w:t>Tipo de Posgrado: Curso</w:t>
            </w:r>
          </w:p>
        </w:tc>
        <w:tc>
          <w:tcPr>
            <w:tcW w:w="3704" w:type="dxa"/>
          </w:tcPr>
          <w:p w14:paraId="74074C40" w14:textId="77777777" w:rsidR="00820BFD" w:rsidRPr="00784132" w:rsidRDefault="00820BFD" w:rsidP="00820BFD">
            <w:pPr>
              <w:rPr>
                <w:rFonts w:cs="Arial"/>
                <w:sz w:val="20"/>
                <w:szCs w:val="20"/>
              </w:rPr>
            </w:pPr>
            <w:r w:rsidRPr="00784132">
              <w:rPr>
                <w:rFonts w:cs="Arial"/>
                <w:sz w:val="20"/>
                <w:szCs w:val="20"/>
              </w:rPr>
              <w:t>Código: PG-FIQA-C3</w:t>
            </w:r>
          </w:p>
          <w:p w14:paraId="57051661" w14:textId="77777777" w:rsidR="00820BFD" w:rsidRPr="00784132" w:rsidRDefault="00820BFD" w:rsidP="00820BFD">
            <w:pPr>
              <w:rPr>
                <w:rFonts w:cs="Arial"/>
                <w:sz w:val="20"/>
                <w:szCs w:val="20"/>
              </w:rPr>
            </w:pPr>
            <w:r w:rsidRPr="00784132">
              <w:rPr>
                <w:rFonts w:cs="Arial"/>
                <w:sz w:val="20"/>
                <w:szCs w:val="20"/>
              </w:rPr>
              <w:t>Ho</w:t>
            </w:r>
            <w:r w:rsidR="006737EC">
              <w:rPr>
                <w:rFonts w:cs="Arial"/>
                <w:sz w:val="20"/>
                <w:szCs w:val="20"/>
              </w:rPr>
              <w:t>ras:  30            Créditos: 1</w:t>
            </w:r>
          </w:p>
        </w:tc>
      </w:tr>
      <w:tr w:rsidR="00820BFD" w:rsidRPr="00784132" w14:paraId="53F2F5F5" w14:textId="77777777" w:rsidTr="00820BFD">
        <w:trPr>
          <w:trHeight w:val="397"/>
        </w:trPr>
        <w:tc>
          <w:tcPr>
            <w:tcW w:w="4254" w:type="dxa"/>
            <w:gridSpan w:val="2"/>
          </w:tcPr>
          <w:p w14:paraId="04BCF940" w14:textId="77777777" w:rsidR="00820BFD" w:rsidRPr="00784132" w:rsidRDefault="00820BFD" w:rsidP="00820BFD">
            <w:pPr>
              <w:jc w:val="both"/>
              <w:rPr>
                <w:rFonts w:cs="Arial"/>
                <w:sz w:val="20"/>
                <w:szCs w:val="20"/>
              </w:rPr>
            </w:pPr>
            <w:r w:rsidRPr="00784132">
              <w:rPr>
                <w:rFonts w:cs="Arial"/>
                <w:sz w:val="20"/>
                <w:szCs w:val="20"/>
              </w:rPr>
              <w:t>Título: Patología Vegetal</w:t>
            </w:r>
          </w:p>
          <w:p w14:paraId="60B2B83B" w14:textId="1054EF2A" w:rsidR="00820BFD" w:rsidRPr="00784132" w:rsidRDefault="00551E40" w:rsidP="00820BFD">
            <w:pPr>
              <w:rPr>
                <w:rFonts w:cs="Arial"/>
                <w:sz w:val="20"/>
                <w:szCs w:val="20"/>
              </w:rPr>
            </w:pPr>
            <w:r w:rsidRPr="00784132">
              <w:rPr>
                <w:sz w:val="20"/>
                <w:szCs w:val="20"/>
              </w:rPr>
              <w:t xml:space="preserve">Inicio. </w:t>
            </w:r>
            <w:proofErr w:type="gramStart"/>
            <w:r>
              <w:rPr>
                <w:sz w:val="20"/>
                <w:szCs w:val="20"/>
              </w:rPr>
              <w:t>marz</w:t>
            </w:r>
            <w:r w:rsidRPr="00784132">
              <w:rPr>
                <w:sz w:val="20"/>
                <w:szCs w:val="20"/>
              </w:rPr>
              <w:t>o</w:t>
            </w:r>
            <w:proofErr w:type="gramEnd"/>
            <w:r w:rsidRPr="00784132">
              <w:rPr>
                <w:sz w:val="20"/>
                <w:szCs w:val="20"/>
              </w:rPr>
              <w:t xml:space="preserve">     Termina. </w:t>
            </w:r>
            <w:r>
              <w:rPr>
                <w:sz w:val="20"/>
                <w:szCs w:val="20"/>
              </w:rPr>
              <w:t>julio</w:t>
            </w:r>
          </w:p>
        </w:tc>
        <w:tc>
          <w:tcPr>
            <w:tcW w:w="5386" w:type="dxa"/>
            <w:gridSpan w:val="3"/>
          </w:tcPr>
          <w:p w14:paraId="4352A12D" w14:textId="77777777" w:rsidR="00820BFD" w:rsidRPr="00784132" w:rsidRDefault="00820BFD" w:rsidP="00820BFD">
            <w:pPr>
              <w:rPr>
                <w:rFonts w:cs="Arial"/>
                <w:sz w:val="20"/>
                <w:szCs w:val="20"/>
              </w:rPr>
            </w:pPr>
            <w:r w:rsidRPr="00784132">
              <w:rPr>
                <w:rFonts w:cs="Arial"/>
                <w:sz w:val="20"/>
                <w:szCs w:val="20"/>
              </w:rPr>
              <w:t xml:space="preserve">Profesor o coordinador (Categoría Docente y/o Científica, nombres y apellidos y E-mail. </w:t>
            </w:r>
          </w:p>
          <w:p w14:paraId="53FE0AD8" w14:textId="77777777" w:rsidR="00820BFD" w:rsidRPr="00784132" w:rsidRDefault="00820BFD" w:rsidP="00820BFD">
            <w:pPr>
              <w:jc w:val="both"/>
              <w:rPr>
                <w:rFonts w:cs="Arial"/>
                <w:sz w:val="20"/>
                <w:szCs w:val="20"/>
              </w:rPr>
            </w:pPr>
            <w:r w:rsidRPr="00784132">
              <w:rPr>
                <w:rFonts w:cs="Arial"/>
                <w:sz w:val="20"/>
                <w:szCs w:val="20"/>
              </w:rPr>
              <w:t>P.T.</w:t>
            </w:r>
            <w:proofErr w:type="gramStart"/>
            <w:r w:rsidRPr="00784132">
              <w:rPr>
                <w:rFonts w:cs="Arial"/>
                <w:sz w:val="20"/>
                <w:szCs w:val="20"/>
              </w:rPr>
              <w:t>,Dr.C</w:t>
            </w:r>
            <w:proofErr w:type="gramEnd"/>
            <w:r w:rsidRPr="00784132">
              <w:rPr>
                <w:rFonts w:cs="Arial"/>
                <w:sz w:val="20"/>
                <w:szCs w:val="20"/>
              </w:rPr>
              <w:t xml:space="preserve"> Andrés Pérez Almaguer. </w:t>
            </w:r>
            <w:hyperlink r:id="rId48" w:history="1">
              <w:r w:rsidRPr="00784132">
                <w:rPr>
                  <w:rStyle w:val="Hipervnculo"/>
                  <w:rFonts w:cs="Arial"/>
                  <w:sz w:val="20"/>
                  <w:szCs w:val="20"/>
                </w:rPr>
                <w:t>andresp@uo.edu.cu</w:t>
              </w:r>
            </w:hyperlink>
          </w:p>
        </w:tc>
      </w:tr>
      <w:tr w:rsidR="00820BFD" w:rsidRPr="00784132" w14:paraId="1895D1F7" w14:textId="77777777" w:rsidTr="00820BFD">
        <w:trPr>
          <w:trHeight w:val="873"/>
        </w:trPr>
        <w:tc>
          <w:tcPr>
            <w:tcW w:w="9640" w:type="dxa"/>
            <w:gridSpan w:val="5"/>
          </w:tcPr>
          <w:p w14:paraId="2AD28AA7" w14:textId="77777777" w:rsidR="00820BFD" w:rsidRPr="00784132" w:rsidRDefault="00820BFD" w:rsidP="00820BFD">
            <w:pPr>
              <w:jc w:val="both"/>
              <w:rPr>
                <w:rFonts w:cs="Arial"/>
                <w:sz w:val="20"/>
                <w:szCs w:val="20"/>
              </w:rPr>
            </w:pPr>
            <w:r w:rsidRPr="00784132">
              <w:rPr>
                <w:rFonts w:cs="Arial"/>
                <w:sz w:val="20"/>
                <w:szCs w:val="20"/>
              </w:rPr>
              <w:t xml:space="preserve">Objetivo General: Utilizar medios y técnicas apropiados para la identificación y evaluación de agentes causales de enfermedades en cultivos de interés económico. </w:t>
            </w:r>
          </w:p>
          <w:p w14:paraId="6A1DE98E" w14:textId="77777777" w:rsidR="00820BFD" w:rsidRPr="00784132" w:rsidRDefault="00820BFD" w:rsidP="00820BFD">
            <w:pPr>
              <w:jc w:val="both"/>
              <w:rPr>
                <w:rFonts w:cs="Arial"/>
                <w:sz w:val="20"/>
                <w:szCs w:val="20"/>
              </w:rPr>
            </w:pPr>
          </w:p>
        </w:tc>
      </w:tr>
      <w:tr w:rsidR="00820BFD" w:rsidRPr="00784132" w14:paraId="2E52B783" w14:textId="77777777" w:rsidTr="00820BFD">
        <w:trPr>
          <w:trHeight w:val="1118"/>
        </w:trPr>
        <w:tc>
          <w:tcPr>
            <w:tcW w:w="9640" w:type="dxa"/>
            <w:gridSpan w:val="5"/>
          </w:tcPr>
          <w:p w14:paraId="46A4C15A" w14:textId="77777777" w:rsidR="00820BFD" w:rsidRPr="00784132" w:rsidRDefault="00820BFD" w:rsidP="00820BFD">
            <w:pPr>
              <w:jc w:val="both"/>
              <w:rPr>
                <w:rFonts w:cs="Arial"/>
                <w:sz w:val="20"/>
                <w:szCs w:val="20"/>
              </w:rPr>
            </w:pPr>
            <w:r w:rsidRPr="00784132">
              <w:rPr>
                <w:rFonts w:cs="Arial"/>
                <w:sz w:val="20"/>
                <w:szCs w:val="20"/>
              </w:rPr>
              <w:t xml:space="preserve">Breve descripción de su contenido: </w:t>
            </w:r>
          </w:p>
          <w:p w14:paraId="399A849E" w14:textId="77777777" w:rsidR="00820BFD" w:rsidRPr="00784132" w:rsidRDefault="00820BFD" w:rsidP="00820BFD">
            <w:pPr>
              <w:jc w:val="both"/>
              <w:rPr>
                <w:rFonts w:cs="Arial"/>
                <w:sz w:val="20"/>
                <w:szCs w:val="20"/>
              </w:rPr>
            </w:pPr>
            <w:r w:rsidRPr="00784132">
              <w:rPr>
                <w:rFonts w:cs="Arial"/>
                <w:sz w:val="20"/>
                <w:szCs w:val="20"/>
              </w:rPr>
              <w:t xml:space="preserve">Los contenidos fundamentales del curso se relacionan con la problemática de las enfermedades, interacción </w:t>
            </w:r>
            <w:proofErr w:type="gramStart"/>
            <w:r w:rsidRPr="00784132">
              <w:rPr>
                <w:rFonts w:cs="Arial"/>
                <w:sz w:val="20"/>
                <w:szCs w:val="20"/>
              </w:rPr>
              <w:t>hospedante-patógeno</w:t>
            </w:r>
            <w:proofErr w:type="gramEnd"/>
            <w:r w:rsidRPr="00784132">
              <w:rPr>
                <w:rFonts w:cs="Arial"/>
                <w:sz w:val="20"/>
                <w:szCs w:val="20"/>
              </w:rPr>
              <w:t>, epidemiología, diagnóstico presuntivo y de confirmación de enfermedades parasitarias y no parasitarias. Evaluación del progreso de una enfermedad, enfermedades de importancia en cultivos de interés agrícolas, enfermedades cuarentenadas, identificación y procedimiento.</w:t>
            </w:r>
          </w:p>
          <w:p w14:paraId="77DE82F4" w14:textId="77777777" w:rsidR="00820BFD" w:rsidRPr="00784132" w:rsidRDefault="00820BFD" w:rsidP="00820BFD">
            <w:pPr>
              <w:jc w:val="both"/>
              <w:rPr>
                <w:rFonts w:cs="Arial"/>
                <w:sz w:val="20"/>
                <w:szCs w:val="20"/>
              </w:rPr>
            </w:pPr>
          </w:p>
        </w:tc>
      </w:tr>
      <w:tr w:rsidR="00820BFD" w:rsidRPr="00784132" w14:paraId="57A98765" w14:textId="77777777" w:rsidTr="00820BFD">
        <w:trPr>
          <w:trHeight w:val="603"/>
        </w:trPr>
        <w:tc>
          <w:tcPr>
            <w:tcW w:w="4316" w:type="dxa"/>
            <w:gridSpan w:val="3"/>
          </w:tcPr>
          <w:p w14:paraId="3656F395" w14:textId="77777777" w:rsidR="00820BFD" w:rsidRPr="00784132" w:rsidRDefault="00820BFD" w:rsidP="00820BFD">
            <w:pPr>
              <w:rPr>
                <w:rFonts w:cs="Arial"/>
                <w:sz w:val="20"/>
                <w:szCs w:val="20"/>
              </w:rPr>
            </w:pPr>
            <w:r w:rsidRPr="00784132">
              <w:rPr>
                <w:rFonts w:cs="Arial"/>
                <w:sz w:val="20"/>
                <w:szCs w:val="20"/>
              </w:rPr>
              <w:t>Solicitado por: MINAG</w:t>
            </w:r>
          </w:p>
        </w:tc>
        <w:tc>
          <w:tcPr>
            <w:tcW w:w="5324" w:type="dxa"/>
            <w:gridSpan w:val="2"/>
          </w:tcPr>
          <w:p w14:paraId="40CB708C" w14:textId="77777777" w:rsidR="00820BFD" w:rsidRPr="00784132" w:rsidRDefault="00820BFD" w:rsidP="00820BFD">
            <w:pPr>
              <w:rPr>
                <w:rFonts w:cs="Arial"/>
                <w:sz w:val="20"/>
                <w:szCs w:val="20"/>
              </w:rPr>
            </w:pPr>
            <w:r w:rsidRPr="00784132">
              <w:rPr>
                <w:rFonts w:cs="Arial"/>
                <w:sz w:val="20"/>
                <w:szCs w:val="20"/>
              </w:rPr>
              <w:t xml:space="preserve">Otros posibles participantes: ETPP municipales, personal de Sanidad Vegetal de empresas del MINAG </w:t>
            </w:r>
          </w:p>
        </w:tc>
      </w:tr>
      <w:tr w:rsidR="00820BFD" w:rsidRPr="00784132" w14:paraId="5B1C7349" w14:textId="77777777" w:rsidTr="00820BFD">
        <w:trPr>
          <w:trHeight w:val="981"/>
        </w:trPr>
        <w:tc>
          <w:tcPr>
            <w:tcW w:w="4316" w:type="dxa"/>
            <w:gridSpan w:val="3"/>
          </w:tcPr>
          <w:p w14:paraId="1DBC140C" w14:textId="77777777" w:rsidR="00820BFD" w:rsidRPr="00784132" w:rsidRDefault="00820BFD" w:rsidP="00820BFD">
            <w:pPr>
              <w:tabs>
                <w:tab w:val="center" w:pos="4139"/>
              </w:tabs>
              <w:rPr>
                <w:rFonts w:cs="Arial"/>
                <w:sz w:val="20"/>
                <w:szCs w:val="20"/>
              </w:rPr>
            </w:pPr>
            <w:r w:rsidRPr="00784132">
              <w:rPr>
                <w:rFonts w:cs="Arial"/>
                <w:sz w:val="20"/>
                <w:szCs w:val="20"/>
              </w:rPr>
              <w:t>Responde a prioridades          si X  no___</w:t>
            </w:r>
          </w:p>
          <w:p w14:paraId="5359C87B" w14:textId="77777777" w:rsidR="00820BFD" w:rsidRPr="00784132" w:rsidRDefault="00820BFD" w:rsidP="00820BFD">
            <w:pPr>
              <w:rPr>
                <w:rFonts w:cs="Arial"/>
                <w:sz w:val="20"/>
                <w:szCs w:val="20"/>
              </w:rPr>
            </w:pPr>
            <w:r w:rsidRPr="00784132">
              <w:rPr>
                <w:rFonts w:cs="Arial"/>
                <w:sz w:val="20"/>
                <w:szCs w:val="20"/>
              </w:rPr>
              <w:t xml:space="preserve">Especifique:  Sector estratégico Alimentos                                                     </w:t>
            </w:r>
          </w:p>
          <w:p w14:paraId="366CF266" w14:textId="77777777" w:rsidR="00820BFD" w:rsidRPr="00784132" w:rsidRDefault="00820BFD" w:rsidP="00820BFD">
            <w:pPr>
              <w:rPr>
                <w:rFonts w:cs="Arial"/>
                <w:sz w:val="20"/>
                <w:szCs w:val="20"/>
              </w:rPr>
            </w:pPr>
          </w:p>
        </w:tc>
        <w:tc>
          <w:tcPr>
            <w:tcW w:w="5324" w:type="dxa"/>
            <w:gridSpan w:val="2"/>
          </w:tcPr>
          <w:p w14:paraId="0C9BF31F" w14:textId="77777777" w:rsidR="00820BFD" w:rsidRPr="00784132" w:rsidRDefault="00820BFD" w:rsidP="00820BFD">
            <w:pPr>
              <w:tabs>
                <w:tab w:val="center" w:pos="4139"/>
              </w:tabs>
              <w:rPr>
                <w:rFonts w:cs="Arial"/>
                <w:sz w:val="20"/>
                <w:szCs w:val="20"/>
              </w:rPr>
            </w:pPr>
            <w:r w:rsidRPr="00784132">
              <w:rPr>
                <w:rFonts w:cs="Arial"/>
                <w:sz w:val="20"/>
                <w:szCs w:val="20"/>
              </w:rPr>
              <w:t>Vinculado a proyecto:    si __    no_x__</w:t>
            </w:r>
          </w:p>
          <w:p w14:paraId="55CAAB5A" w14:textId="77777777" w:rsidR="00820BFD" w:rsidRPr="00784132" w:rsidRDefault="00820BFD" w:rsidP="00820BFD">
            <w:pPr>
              <w:rPr>
                <w:rFonts w:cs="Arial"/>
                <w:sz w:val="20"/>
                <w:szCs w:val="20"/>
              </w:rPr>
            </w:pPr>
            <w:r w:rsidRPr="00784132">
              <w:rPr>
                <w:rFonts w:cs="Arial"/>
                <w:sz w:val="20"/>
                <w:szCs w:val="20"/>
              </w:rPr>
              <w:t xml:space="preserve">Tipo de proyecto y nombre.                                                                             </w:t>
            </w:r>
          </w:p>
        </w:tc>
      </w:tr>
    </w:tbl>
    <w:p w14:paraId="6D7F9E52" w14:textId="77777777" w:rsidR="006C1E54" w:rsidRPr="00784132" w:rsidRDefault="006C1E54" w:rsidP="00820BFD">
      <w:pPr>
        <w:rPr>
          <w:sz w:val="20"/>
          <w:szCs w:val="20"/>
        </w:rPr>
      </w:pPr>
    </w:p>
    <w:p w14:paraId="53E991B8" w14:textId="77777777" w:rsidR="006C1E54" w:rsidRDefault="006C1E54" w:rsidP="00820BFD">
      <w:pPr>
        <w:rPr>
          <w:sz w:val="20"/>
          <w:szCs w:val="20"/>
        </w:rPr>
      </w:pPr>
    </w:p>
    <w:p w14:paraId="42882945" w14:textId="77777777" w:rsidR="00B92467" w:rsidRDefault="00B92467" w:rsidP="00820BFD">
      <w:pPr>
        <w:rPr>
          <w:sz w:val="20"/>
          <w:szCs w:val="20"/>
        </w:rPr>
      </w:pPr>
    </w:p>
    <w:p w14:paraId="7CA40558" w14:textId="77777777" w:rsidR="00B92467" w:rsidRDefault="00B92467" w:rsidP="00820BFD">
      <w:pPr>
        <w:rPr>
          <w:sz w:val="20"/>
          <w:szCs w:val="20"/>
        </w:rPr>
      </w:pPr>
    </w:p>
    <w:p w14:paraId="3B6DF389" w14:textId="77777777" w:rsidR="00B92467" w:rsidRDefault="00B92467" w:rsidP="00820BFD">
      <w:pPr>
        <w:rPr>
          <w:sz w:val="20"/>
          <w:szCs w:val="20"/>
        </w:rPr>
      </w:pPr>
    </w:p>
    <w:p w14:paraId="04249E46" w14:textId="77777777" w:rsidR="00B92467" w:rsidRDefault="00B92467" w:rsidP="00820BFD">
      <w:pPr>
        <w:rPr>
          <w:sz w:val="20"/>
          <w:szCs w:val="20"/>
        </w:rPr>
      </w:pPr>
    </w:p>
    <w:p w14:paraId="0BD88C32" w14:textId="77777777" w:rsidR="00B92467" w:rsidRDefault="00B92467" w:rsidP="00820BFD">
      <w:pPr>
        <w:rPr>
          <w:sz w:val="20"/>
          <w:szCs w:val="20"/>
        </w:rPr>
      </w:pPr>
    </w:p>
    <w:p w14:paraId="0D870673" w14:textId="06C92829" w:rsidR="00B92467" w:rsidRDefault="00B92467" w:rsidP="00820BFD">
      <w:pPr>
        <w:rPr>
          <w:sz w:val="20"/>
          <w:szCs w:val="20"/>
        </w:rPr>
      </w:pPr>
    </w:p>
    <w:p w14:paraId="6E164E9C" w14:textId="68D2ACD5" w:rsidR="00551E40" w:rsidRDefault="00551E40" w:rsidP="00820BFD">
      <w:pPr>
        <w:rPr>
          <w:sz w:val="20"/>
          <w:szCs w:val="20"/>
        </w:rPr>
      </w:pPr>
    </w:p>
    <w:p w14:paraId="753D5273" w14:textId="77777777" w:rsidR="00551E40" w:rsidRPr="00784132" w:rsidRDefault="00551E40" w:rsidP="00820BFD">
      <w:pPr>
        <w:rPr>
          <w:sz w:val="20"/>
          <w:szCs w:val="20"/>
        </w:rPr>
      </w:pPr>
    </w:p>
    <w:tbl>
      <w:tblPr>
        <w:tblStyle w:val="Tablaconcuadrcula"/>
        <w:tblW w:w="9640" w:type="dxa"/>
        <w:tblInd w:w="-431" w:type="dxa"/>
        <w:tblLook w:val="04A0" w:firstRow="1" w:lastRow="0" w:firstColumn="1" w:lastColumn="0" w:noHBand="0" w:noVBand="1"/>
      </w:tblPr>
      <w:tblGrid>
        <w:gridCol w:w="1576"/>
        <w:gridCol w:w="2819"/>
        <w:gridCol w:w="1396"/>
        <w:gridCol w:w="3849"/>
      </w:tblGrid>
      <w:tr w:rsidR="00820BFD" w:rsidRPr="00784132" w14:paraId="57848E95" w14:textId="77777777" w:rsidTr="00820BFD">
        <w:trPr>
          <w:trHeight w:val="417"/>
        </w:trPr>
        <w:tc>
          <w:tcPr>
            <w:tcW w:w="1576" w:type="dxa"/>
          </w:tcPr>
          <w:p w14:paraId="100F2AAB" w14:textId="77777777" w:rsidR="00820BFD" w:rsidRPr="00784132" w:rsidRDefault="00820BFD" w:rsidP="00820BFD">
            <w:pPr>
              <w:rPr>
                <w:rFonts w:cs="Arial"/>
                <w:sz w:val="20"/>
                <w:szCs w:val="20"/>
              </w:rPr>
            </w:pPr>
            <w:r w:rsidRPr="00784132">
              <w:rPr>
                <w:rFonts w:cs="Arial"/>
                <w:sz w:val="20"/>
                <w:szCs w:val="20"/>
              </w:rPr>
              <w:t>Área: FIQA</w:t>
            </w:r>
          </w:p>
        </w:tc>
        <w:tc>
          <w:tcPr>
            <w:tcW w:w="2819" w:type="dxa"/>
          </w:tcPr>
          <w:p w14:paraId="30E4A123" w14:textId="77777777" w:rsidR="00820BFD" w:rsidRPr="00784132" w:rsidRDefault="00820BFD" w:rsidP="00820BFD">
            <w:pPr>
              <w:rPr>
                <w:rFonts w:cs="Arial"/>
                <w:sz w:val="20"/>
                <w:szCs w:val="20"/>
              </w:rPr>
            </w:pPr>
            <w:r w:rsidRPr="00784132">
              <w:rPr>
                <w:rFonts w:cs="Arial"/>
                <w:sz w:val="20"/>
                <w:szCs w:val="20"/>
              </w:rPr>
              <w:t>Teléfono:</w:t>
            </w:r>
          </w:p>
        </w:tc>
        <w:tc>
          <w:tcPr>
            <w:tcW w:w="1396" w:type="dxa"/>
          </w:tcPr>
          <w:p w14:paraId="4E068C56" w14:textId="77777777" w:rsidR="00820BFD" w:rsidRPr="00784132" w:rsidRDefault="00820BFD" w:rsidP="00820BFD">
            <w:pPr>
              <w:rPr>
                <w:rFonts w:cs="Arial"/>
                <w:sz w:val="20"/>
                <w:szCs w:val="20"/>
              </w:rPr>
            </w:pPr>
            <w:r w:rsidRPr="00784132">
              <w:rPr>
                <w:rFonts w:cs="Arial"/>
                <w:sz w:val="20"/>
                <w:szCs w:val="20"/>
              </w:rPr>
              <w:t>Tipo de Posgrado: Curso</w:t>
            </w:r>
          </w:p>
        </w:tc>
        <w:tc>
          <w:tcPr>
            <w:tcW w:w="3849" w:type="dxa"/>
          </w:tcPr>
          <w:p w14:paraId="6C42AA2A" w14:textId="77777777" w:rsidR="00820BFD" w:rsidRPr="00784132" w:rsidRDefault="00820BFD" w:rsidP="00820BFD">
            <w:pPr>
              <w:rPr>
                <w:rFonts w:cs="Arial"/>
                <w:sz w:val="20"/>
                <w:szCs w:val="20"/>
              </w:rPr>
            </w:pPr>
            <w:r w:rsidRPr="00784132">
              <w:rPr>
                <w:rFonts w:cs="Arial"/>
                <w:sz w:val="20"/>
                <w:szCs w:val="20"/>
              </w:rPr>
              <w:t>Código: PG-FIQA-C4</w:t>
            </w:r>
          </w:p>
          <w:p w14:paraId="5486EED0" w14:textId="77777777" w:rsidR="00820BFD" w:rsidRPr="00784132" w:rsidRDefault="00820BFD" w:rsidP="00820BFD">
            <w:pPr>
              <w:rPr>
                <w:rFonts w:cs="Arial"/>
                <w:sz w:val="20"/>
                <w:szCs w:val="20"/>
              </w:rPr>
            </w:pPr>
            <w:r w:rsidRPr="00784132">
              <w:rPr>
                <w:rFonts w:cs="Arial"/>
                <w:sz w:val="20"/>
                <w:szCs w:val="20"/>
              </w:rPr>
              <w:t>Horas:  60           Créditos: 2</w:t>
            </w:r>
          </w:p>
        </w:tc>
      </w:tr>
      <w:tr w:rsidR="00820BFD" w:rsidRPr="00784132" w14:paraId="2C10022C" w14:textId="77777777" w:rsidTr="00820BFD">
        <w:trPr>
          <w:trHeight w:val="1273"/>
        </w:trPr>
        <w:tc>
          <w:tcPr>
            <w:tcW w:w="4395" w:type="dxa"/>
            <w:gridSpan w:val="2"/>
          </w:tcPr>
          <w:p w14:paraId="135ECEFC" w14:textId="77777777" w:rsidR="00820BFD" w:rsidRPr="00784132" w:rsidRDefault="00820BFD" w:rsidP="00820BFD">
            <w:pPr>
              <w:jc w:val="both"/>
              <w:rPr>
                <w:rFonts w:cs="Arial"/>
                <w:sz w:val="20"/>
                <w:szCs w:val="20"/>
              </w:rPr>
            </w:pPr>
            <w:r w:rsidRPr="00784132">
              <w:rPr>
                <w:rFonts w:cs="Arial"/>
                <w:sz w:val="20"/>
                <w:szCs w:val="20"/>
              </w:rPr>
              <w:t xml:space="preserve">Título: Métodos de análisis químico aplicado a la ciencias agrícolas. </w:t>
            </w:r>
          </w:p>
          <w:p w14:paraId="37375FC1" w14:textId="77307FF8" w:rsidR="00820BFD" w:rsidRPr="00784132" w:rsidRDefault="008B374D" w:rsidP="00820BFD">
            <w:pPr>
              <w:rPr>
                <w:rFonts w:cs="Arial"/>
                <w:sz w:val="20"/>
                <w:szCs w:val="20"/>
              </w:rPr>
            </w:pPr>
            <w:r w:rsidRPr="00784132">
              <w:rPr>
                <w:sz w:val="20"/>
                <w:szCs w:val="20"/>
              </w:rPr>
              <w:t xml:space="preserve">Inicio. </w:t>
            </w:r>
            <w:proofErr w:type="gramStart"/>
            <w:r>
              <w:rPr>
                <w:sz w:val="20"/>
                <w:szCs w:val="20"/>
              </w:rPr>
              <w:t>abril</w:t>
            </w:r>
            <w:proofErr w:type="gramEnd"/>
            <w:r w:rsidRPr="00784132">
              <w:rPr>
                <w:sz w:val="20"/>
                <w:szCs w:val="20"/>
              </w:rPr>
              <w:t xml:space="preserve">     Termina. </w:t>
            </w:r>
            <w:r>
              <w:rPr>
                <w:sz w:val="20"/>
                <w:szCs w:val="20"/>
              </w:rPr>
              <w:t>junio</w:t>
            </w:r>
          </w:p>
        </w:tc>
        <w:tc>
          <w:tcPr>
            <w:tcW w:w="5245" w:type="dxa"/>
            <w:gridSpan w:val="2"/>
          </w:tcPr>
          <w:p w14:paraId="62615085" w14:textId="77777777" w:rsidR="00820BFD" w:rsidRPr="00784132" w:rsidRDefault="00820BFD" w:rsidP="00820BFD">
            <w:pPr>
              <w:rPr>
                <w:rFonts w:cs="Arial"/>
                <w:sz w:val="20"/>
                <w:szCs w:val="20"/>
              </w:rPr>
            </w:pPr>
            <w:r w:rsidRPr="00784132">
              <w:rPr>
                <w:rFonts w:cs="Arial"/>
                <w:sz w:val="20"/>
                <w:szCs w:val="20"/>
              </w:rPr>
              <w:t xml:space="preserve">Profesor o coordinador (Categoría Docente y/o Científica, nombres y apellidos y E-mail. </w:t>
            </w:r>
          </w:p>
          <w:p w14:paraId="4A5ADD40" w14:textId="77777777" w:rsidR="00820BFD" w:rsidRPr="00784132" w:rsidRDefault="00820BFD" w:rsidP="00820BFD">
            <w:pPr>
              <w:jc w:val="both"/>
              <w:rPr>
                <w:rFonts w:cs="Arial"/>
                <w:sz w:val="20"/>
                <w:szCs w:val="20"/>
              </w:rPr>
            </w:pPr>
            <w:r w:rsidRPr="00784132">
              <w:rPr>
                <w:rFonts w:cs="Arial"/>
                <w:sz w:val="20"/>
                <w:szCs w:val="20"/>
              </w:rPr>
              <w:t xml:space="preserve">PA MSc. Orlindes Calzado Lamela </w:t>
            </w:r>
            <w:hyperlink r:id="rId49" w:history="1">
              <w:r w:rsidRPr="00784132">
                <w:rPr>
                  <w:rStyle w:val="Hipervnculo"/>
                  <w:rFonts w:cs="Arial"/>
                  <w:sz w:val="20"/>
                  <w:szCs w:val="20"/>
                </w:rPr>
                <w:t>orlindes@uo.edu.cu</w:t>
              </w:r>
            </w:hyperlink>
          </w:p>
          <w:p w14:paraId="1AE6BF69" w14:textId="77777777" w:rsidR="00820BFD" w:rsidRPr="00784132" w:rsidRDefault="00820BFD" w:rsidP="00820BFD">
            <w:pPr>
              <w:jc w:val="both"/>
              <w:rPr>
                <w:rFonts w:cs="Arial"/>
                <w:sz w:val="20"/>
                <w:szCs w:val="20"/>
              </w:rPr>
            </w:pPr>
            <w:r w:rsidRPr="00784132">
              <w:rPr>
                <w:rFonts w:cs="Arial"/>
                <w:sz w:val="20"/>
                <w:szCs w:val="20"/>
              </w:rPr>
              <w:t xml:space="preserve">PA Dr C. José Carlos  Rodríguez Tito </w:t>
            </w:r>
            <w:hyperlink r:id="rId50" w:history="1">
              <w:r w:rsidRPr="00784132">
                <w:rPr>
                  <w:rStyle w:val="Hipervnculo"/>
                  <w:rFonts w:cs="Arial"/>
                  <w:sz w:val="20"/>
                  <w:szCs w:val="20"/>
                </w:rPr>
                <w:t>jcr@uo.edu.cu</w:t>
              </w:r>
            </w:hyperlink>
          </w:p>
          <w:p w14:paraId="2149ECD9" w14:textId="77777777" w:rsidR="00820BFD" w:rsidRPr="00784132" w:rsidRDefault="00820BFD" w:rsidP="00820BFD">
            <w:pPr>
              <w:jc w:val="both"/>
              <w:rPr>
                <w:rFonts w:cs="Arial"/>
                <w:sz w:val="20"/>
                <w:szCs w:val="20"/>
              </w:rPr>
            </w:pPr>
          </w:p>
        </w:tc>
      </w:tr>
      <w:tr w:rsidR="00820BFD" w:rsidRPr="00784132" w14:paraId="388D37AD" w14:textId="77777777" w:rsidTr="00820BFD">
        <w:trPr>
          <w:trHeight w:val="470"/>
        </w:trPr>
        <w:tc>
          <w:tcPr>
            <w:tcW w:w="9640" w:type="dxa"/>
            <w:gridSpan w:val="4"/>
          </w:tcPr>
          <w:p w14:paraId="7D301471" w14:textId="77777777" w:rsidR="00820BFD" w:rsidRPr="00784132" w:rsidRDefault="00820BFD" w:rsidP="00820BFD">
            <w:pPr>
              <w:jc w:val="both"/>
              <w:rPr>
                <w:rFonts w:cs="Arial"/>
                <w:sz w:val="20"/>
                <w:szCs w:val="20"/>
              </w:rPr>
            </w:pPr>
            <w:r w:rsidRPr="00784132">
              <w:rPr>
                <w:rFonts w:cs="Arial"/>
                <w:sz w:val="20"/>
                <w:szCs w:val="20"/>
              </w:rPr>
              <w:t>Objetivo General: Caracterizar los ecosistemas agrícolas mediante diferentes métodos de laboratorio.</w:t>
            </w:r>
          </w:p>
        </w:tc>
      </w:tr>
      <w:tr w:rsidR="00820BFD" w:rsidRPr="00784132" w14:paraId="498490F1" w14:textId="77777777" w:rsidTr="00820BFD">
        <w:trPr>
          <w:trHeight w:val="1118"/>
        </w:trPr>
        <w:tc>
          <w:tcPr>
            <w:tcW w:w="9640" w:type="dxa"/>
            <w:gridSpan w:val="4"/>
          </w:tcPr>
          <w:p w14:paraId="1C9DAECF" w14:textId="77777777" w:rsidR="00820BFD" w:rsidRPr="00784132" w:rsidRDefault="00820BFD" w:rsidP="00820BFD">
            <w:pPr>
              <w:jc w:val="both"/>
              <w:rPr>
                <w:rFonts w:cs="Arial"/>
                <w:sz w:val="20"/>
                <w:szCs w:val="20"/>
              </w:rPr>
            </w:pPr>
            <w:r w:rsidRPr="00784132">
              <w:rPr>
                <w:rFonts w:cs="Arial"/>
                <w:sz w:val="20"/>
                <w:szCs w:val="20"/>
              </w:rPr>
              <w:t xml:space="preserve">Breve descripción de su contenido: </w:t>
            </w:r>
          </w:p>
          <w:p w14:paraId="6847EF33" w14:textId="77777777" w:rsidR="00820BFD" w:rsidRPr="00784132" w:rsidRDefault="00820BFD" w:rsidP="00820BFD">
            <w:pPr>
              <w:jc w:val="both"/>
              <w:rPr>
                <w:rFonts w:cs="Arial"/>
                <w:sz w:val="20"/>
                <w:szCs w:val="20"/>
              </w:rPr>
            </w:pPr>
            <w:r w:rsidRPr="00784132">
              <w:rPr>
                <w:rFonts w:cs="Arial"/>
                <w:sz w:val="20"/>
                <w:szCs w:val="20"/>
              </w:rPr>
              <w:t xml:space="preserve">Los contenidos fundamentales del curso se relacionan  con el  análisis cuantitativo que no es más que la medida de las cantidades de constituyentes químicos particulares presentes en una sustancia.  Se argumentaran los métodos químicos clásicos e instrumentales modernos con mayor aplicación en la caracterización de los ecosistemas agrícolas. </w:t>
            </w:r>
          </w:p>
          <w:p w14:paraId="2AB0539E" w14:textId="77777777" w:rsidR="00820BFD" w:rsidRPr="00784132" w:rsidRDefault="00820BFD" w:rsidP="00820BFD">
            <w:pPr>
              <w:jc w:val="both"/>
              <w:rPr>
                <w:rFonts w:cs="Arial"/>
                <w:sz w:val="20"/>
                <w:szCs w:val="20"/>
              </w:rPr>
            </w:pPr>
          </w:p>
        </w:tc>
      </w:tr>
      <w:tr w:rsidR="00820BFD" w:rsidRPr="00784132" w14:paraId="5C9CCBA9" w14:textId="77777777" w:rsidTr="00820BFD">
        <w:trPr>
          <w:trHeight w:val="603"/>
        </w:trPr>
        <w:tc>
          <w:tcPr>
            <w:tcW w:w="4395" w:type="dxa"/>
            <w:gridSpan w:val="2"/>
          </w:tcPr>
          <w:p w14:paraId="7DB93E65" w14:textId="77777777" w:rsidR="00820BFD" w:rsidRPr="00784132" w:rsidRDefault="00820BFD" w:rsidP="00820BFD">
            <w:pPr>
              <w:rPr>
                <w:rFonts w:cs="Arial"/>
                <w:sz w:val="20"/>
                <w:szCs w:val="20"/>
              </w:rPr>
            </w:pPr>
            <w:r w:rsidRPr="00784132">
              <w:rPr>
                <w:rFonts w:cs="Arial"/>
                <w:sz w:val="20"/>
                <w:szCs w:val="20"/>
              </w:rPr>
              <w:t xml:space="preserve">Solicitado por: Disciplina Química para la carrera de Agronomía. Universidad de Oriente. </w:t>
            </w:r>
          </w:p>
        </w:tc>
        <w:tc>
          <w:tcPr>
            <w:tcW w:w="5245" w:type="dxa"/>
            <w:gridSpan w:val="2"/>
          </w:tcPr>
          <w:p w14:paraId="469BA885" w14:textId="77777777" w:rsidR="00820BFD" w:rsidRPr="00784132" w:rsidRDefault="00820BFD" w:rsidP="00820BFD">
            <w:pPr>
              <w:rPr>
                <w:rFonts w:cs="Arial"/>
                <w:sz w:val="20"/>
                <w:szCs w:val="20"/>
              </w:rPr>
            </w:pPr>
            <w:r w:rsidRPr="00784132">
              <w:rPr>
                <w:rFonts w:cs="Arial"/>
                <w:sz w:val="20"/>
                <w:szCs w:val="20"/>
              </w:rPr>
              <w:t>Otros posibles participantes: Personal del Laboratorio de Análisis Químico de la EPICA.</w:t>
            </w:r>
          </w:p>
        </w:tc>
      </w:tr>
      <w:tr w:rsidR="00820BFD" w:rsidRPr="00784132" w14:paraId="4C2ED2E2" w14:textId="77777777" w:rsidTr="00820BFD">
        <w:trPr>
          <w:trHeight w:val="981"/>
        </w:trPr>
        <w:tc>
          <w:tcPr>
            <w:tcW w:w="4395" w:type="dxa"/>
            <w:gridSpan w:val="2"/>
          </w:tcPr>
          <w:p w14:paraId="063DE7F7" w14:textId="77777777" w:rsidR="00820BFD" w:rsidRPr="00784132" w:rsidRDefault="00820BFD" w:rsidP="00820BFD">
            <w:pPr>
              <w:tabs>
                <w:tab w:val="center" w:pos="4139"/>
              </w:tabs>
              <w:rPr>
                <w:rFonts w:cs="Arial"/>
                <w:sz w:val="20"/>
                <w:szCs w:val="20"/>
              </w:rPr>
            </w:pPr>
            <w:r w:rsidRPr="00784132">
              <w:rPr>
                <w:rFonts w:cs="Arial"/>
                <w:sz w:val="20"/>
                <w:szCs w:val="20"/>
              </w:rPr>
              <w:t>Responde a prioridades          si X  no___</w:t>
            </w:r>
          </w:p>
          <w:p w14:paraId="0FF8B2D8" w14:textId="77777777" w:rsidR="00820BFD" w:rsidRPr="00784132" w:rsidRDefault="00820BFD" w:rsidP="00820BFD">
            <w:pPr>
              <w:rPr>
                <w:rFonts w:cs="Arial"/>
                <w:sz w:val="20"/>
                <w:szCs w:val="20"/>
              </w:rPr>
            </w:pPr>
            <w:r w:rsidRPr="00784132">
              <w:rPr>
                <w:rFonts w:cs="Arial"/>
                <w:sz w:val="20"/>
                <w:szCs w:val="20"/>
              </w:rPr>
              <w:t xml:space="preserve">Especifique:  Sector estratégico Alimentos                                                     </w:t>
            </w:r>
          </w:p>
          <w:p w14:paraId="52F1C037" w14:textId="77777777" w:rsidR="00820BFD" w:rsidRPr="00784132" w:rsidRDefault="00820BFD" w:rsidP="00820BFD">
            <w:pPr>
              <w:rPr>
                <w:rFonts w:cs="Arial"/>
                <w:sz w:val="20"/>
                <w:szCs w:val="20"/>
              </w:rPr>
            </w:pPr>
          </w:p>
        </w:tc>
        <w:tc>
          <w:tcPr>
            <w:tcW w:w="5245" w:type="dxa"/>
            <w:gridSpan w:val="2"/>
          </w:tcPr>
          <w:p w14:paraId="1F67DD37" w14:textId="77777777" w:rsidR="00820BFD" w:rsidRPr="00784132" w:rsidRDefault="00820BFD" w:rsidP="00820BFD">
            <w:pPr>
              <w:tabs>
                <w:tab w:val="center" w:pos="4139"/>
              </w:tabs>
              <w:rPr>
                <w:rFonts w:cs="Arial"/>
                <w:sz w:val="20"/>
                <w:szCs w:val="20"/>
              </w:rPr>
            </w:pPr>
            <w:r w:rsidRPr="00784132">
              <w:rPr>
                <w:rFonts w:cs="Arial"/>
                <w:sz w:val="20"/>
                <w:szCs w:val="20"/>
              </w:rPr>
              <w:t>Vinculado a proyecto:    si __    no_x__</w:t>
            </w:r>
          </w:p>
          <w:p w14:paraId="6E9E5BA6" w14:textId="77777777" w:rsidR="00820BFD" w:rsidRPr="00784132" w:rsidRDefault="00820BFD" w:rsidP="00820BFD">
            <w:pPr>
              <w:rPr>
                <w:rFonts w:cs="Arial"/>
                <w:sz w:val="20"/>
                <w:szCs w:val="20"/>
              </w:rPr>
            </w:pPr>
            <w:r w:rsidRPr="00784132">
              <w:rPr>
                <w:rFonts w:cs="Arial"/>
                <w:sz w:val="20"/>
                <w:szCs w:val="20"/>
              </w:rPr>
              <w:t xml:space="preserve">Tipo de proyecto y nombre.                                                                             </w:t>
            </w:r>
          </w:p>
        </w:tc>
      </w:tr>
    </w:tbl>
    <w:p w14:paraId="3B5D1160" w14:textId="77777777" w:rsidR="006737EC" w:rsidRPr="00784132" w:rsidRDefault="006737EC" w:rsidP="00820BFD">
      <w:pPr>
        <w:rPr>
          <w:sz w:val="20"/>
          <w:szCs w:val="20"/>
        </w:rPr>
      </w:pPr>
    </w:p>
    <w:p w14:paraId="7C707194" w14:textId="77777777" w:rsidR="00820BFD" w:rsidRPr="00784132" w:rsidRDefault="00820BFD"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52FDFBF9" w14:textId="77777777" w:rsidTr="00820BFD">
        <w:trPr>
          <w:trHeight w:val="417"/>
        </w:trPr>
        <w:tc>
          <w:tcPr>
            <w:tcW w:w="1721" w:type="dxa"/>
          </w:tcPr>
          <w:p w14:paraId="00C23594" w14:textId="77777777" w:rsidR="00820BFD" w:rsidRPr="00784132" w:rsidRDefault="00820BFD" w:rsidP="00820BFD">
            <w:pPr>
              <w:rPr>
                <w:rFonts w:cs="Arial"/>
                <w:sz w:val="20"/>
                <w:szCs w:val="20"/>
              </w:rPr>
            </w:pPr>
            <w:r w:rsidRPr="00784132">
              <w:rPr>
                <w:rFonts w:cs="Arial"/>
                <w:sz w:val="20"/>
                <w:szCs w:val="20"/>
              </w:rPr>
              <w:t>Área: FIQA</w:t>
            </w:r>
          </w:p>
        </w:tc>
        <w:tc>
          <w:tcPr>
            <w:tcW w:w="2533" w:type="dxa"/>
          </w:tcPr>
          <w:p w14:paraId="358E1727" w14:textId="77777777" w:rsidR="00820BFD" w:rsidRPr="00784132" w:rsidRDefault="00820BFD" w:rsidP="00820BFD">
            <w:pPr>
              <w:rPr>
                <w:rFonts w:cs="Arial"/>
                <w:sz w:val="20"/>
                <w:szCs w:val="20"/>
              </w:rPr>
            </w:pPr>
            <w:r w:rsidRPr="00784132">
              <w:rPr>
                <w:rFonts w:cs="Arial"/>
                <w:sz w:val="20"/>
                <w:szCs w:val="20"/>
              </w:rPr>
              <w:t>Teléfono:22641695</w:t>
            </w:r>
          </w:p>
        </w:tc>
        <w:tc>
          <w:tcPr>
            <w:tcW w:w="1682" w:type="dxa"/>
            <w:gridSpan w:val="2"/>
          </w:tcPr>
          <w:p w14:paraId="271B0957" w14:textId="77777777" w:rsidR="00820BFD" w:rsidRPr="00784132" w:rsidRDefault="00820BFD" w:rsidP="00820BFD">
            <w:pPr>
              <w:rPr>
                <w:rFonts w:cs="Arial"/>
                <w:sz w:val="20"/>
                <w:szCs w:val="20"/>
              </w:rPr>
            </w:pPr>
            <w:r w:rsidRPr="00784132">
              <w:rPr>
                <w:rFonts w:cs="Arial"/>
                <w:sz w:val="20"/>
                <w:szCs w:val="20"/>
              </w:rPr>
              <w:t>Tipo de Posgrado: Curso</w:t>
            </w:r>
          </w:p>
        </w:tc>
        <w:tc>
          <w:tcPr>
            <w:tcW w:w="3704" w:type="dxa"/>
          </w:tcPr>
          <w:p w14:paraId="53420933" w14:textId="77777777" w:rsidR="00820BFD" w:rsidRPr="00784132" w:rsidRDefault="00820BFD" w:rsidP="00820BFD">
            <w:pPr>
              <w:rPr>
                <w:rFonts w:cs="Arial"/>
                <w:sz w:val="20"/>
                <w:szCs w:val="20"/>
              </w:rPr>
            </w:pPr>
            <w:r w:rsidRPr="00784132">
              <w:rPr>
                <w:rFonts w:cs="Arial"/>
                <w:sz w:val="20"/>
                <w:szCs w:val="20"/>
              </w:rPr>
              <w:t>Código: PG-FIQA-C5</w:t>
            </w:r>
          </w:p>
          <w:p w14:paraId="2767C504" w14:textId="77777777" w:rsidR="00820BFD" w:rsidRPr="00784132" w:rsidRDefault="00820BFD" w:rsidP="00820BFD">
            <w:pPr>
              <w:rPr>
                <w:rFonts w:cs="Arial"/>
                <w:sz w:val="20"/>
                <w:szCs w:val="20"/>
              </w:rPr>
            </w:pPr>
            <w:r w:rsidRPr="00784132">
              <w:rPr>
                <w:rFonts w:cs="Arial"/>
                <w:sz w:val="20"/>
                <w:szCs w:val="20"/>
              </w:rPr>
              <w:t>Horas:  30            Créditos: 1</w:t>
            </w:r>
          </w:p>
        </w:tc>
      </w:tr>
      <w:tr w:rsidR="00820BFD" w:rsidRPr="00784132" w14:paraId="6C985AB5" w14:textId="77777777" w:rsidTr="00820BFD">
        <w:trPr>
          <w:trHeight w:val="397"/>
        </w:trPr>
        <w:tc>
          <w:tcPr>
            <w:tcW w:w="4254" w:type="dxa"/>
            <w:gridSpan w:val="2"/>
          </w:tcPr>
          <w:p w14:paraId="59D3D933" w14:textId="77777777" w:rsidR="00820BFD" w:rsidRDefault="00820BFD" w:rsidP="00820BFD">
            <w:pPr>
              <w:rPr>
                <w:rFonts w:cs="Arial"/>
                <w:sz w:val="20"/>
                <w:szCs w:val="20"/>
              </w:rPr>
            </w:pPr>
            <w:r w:rsidRPr="00784132">
              <w:rPr>
                <w:rFonts w:cs="Arial"/>
                <w:sz w:val="20"/>
                <w:szCs w:val="20"/>
              </w:rPr>
              <w:t>Título: Gestor de citas bibliográficas EndNote</w:t>
            </w:r>
          </w:p>
          <w:p w14:paraId="524C6900" w14:textId="77777777" w:rsidR="008B374D" w:rsidRDefault="008B374D" w:rsidP="00820BFD">
            <w:pPr>
              <w:rPr>
                <w:rFonts w:cs="Arial"/>
                <w:sz w:val="20"/>
                <w:szCs w:val="20"/>
                <w:lang w:val="es-419"/>
              </w:rPr>
            </w:pPr>
          </w:p>
          <w:p w14:paraId="74B87145" w14:textId="586504C2" w:rsidR="008B374D" w:rsidRPr="00784132" w:rsidRDefault="008B374D" w:rsidP="00820BFD">
            <w:pPr>
              <w:rPr>
                <w:rFonts w:cs="Arial"/>
                <w:sz w:val="20"/>
                <w:szCs w:val="20"/>
                <w:lang w:val="es-419"/>
              </w:rPr>
            </w:pPr>
            <w:r w:rsidRPr="00784132">
              <w:rPr>
                <w:sz w:val="20"/>
                <w:szCs w:val="20"/>
              </w:rPr>
              <w:t xml:space="preserve">Inicio. </w:t>
            </w:r>
            <w:proofErr w:type="gramStart"/>
            <w:r>
              <w:rPr>
                <w:sz w:val="20"/>
                <w:szCs w:val="20"/>
              </w:rPr>
              <w:t>abril</w:t>
            </w:r>
            <w:proofErr w:type="gramEnd"/>
            <w:r w:rsidRPr="00784132">
              <w:rPr>
                <w:sz w:val="20"/>
                <w:szCs w:val="20"/>
              </w:rPr>
              <w:t xml:space="preserve">     Termina. </w:t>
            </w:r>
            <w:r>
              <w:rPr>
                <w:sz w:val="20"/>
                <w:szCs w:val="20"/>
              </w:rPr>
              <w:t>junio</w:t>
            </w:r>
          </w:p>
        </w:tc>
        <w:tc>
          <w:tcPr>
            <w:tcW w:w="5386" w:type="dxa"/>
            <w:gridSpan w:val="3"/>
          </w:tcPr>
          <w:p w14:paraId="62DE60E5" w14:textId="77777777" w:rsidR="00820BFD" w:rsidRPr="00784132" w:rsidRDefault="00820BFD" w:rsidP="00820BFD">
            <w:pPr>
              <w:rPr>
                <w:rFonts w:cs="Arial"/>
                <w:sz w:val="20"/>
                <w:szCs w:val="20"/>
              </w:rPr>
            </w:pPr>
            <w:r w:rsidRPr="00784132">
              <w:rPr>
                <w:rFonts w:cs="Arial"/>
                <w:sz w:val="20"/>
                <w:szCs w:val="20"/>
              </w:rPr>
              <w:t xml:space="preserve">Profesor o coordinador (Categoría Docente y/o Científica, nombres y apellidos y E-mail. </w:t>
            </w:r>
          </w:p>
          <w:p w14:paraId="083822B6" w14:textId="77777777" w:rsidR="00820BFD" w:rsidRPr="00784132" w:rsidRDefault="00820BFD" w:rsidP="00820BFD">
            <w:pPr>
              <w:jc w:val="both"/>
              <w:rPr>
                <w:rFonts w:cs="Arial"/>
                <w:sz w:val="20"/>
                <w:szCs w:val="20"/>
                <w:lang w:val="es-419"/>
              </w:rPr>
            </w:pPr>
            <w:r w:rsidRPr="00784132">
              <w:rPr>
                <w:rFonts w:cs="Arial"/>
                <w:sz w:val="20"/>
                <w:szCs w:val="20"/>
                <w:lang w:val="es-419"/>
              </w:rPr>
              <w:t>P.T.,Dr.C José Carlos Rodríguez Tito. jcrt@uo.edu.cu.</w:t>
            </w:r>
          </w:p>
        </w:tc>
      </w:tr>
      <w:tr w:rsidR="00820BFD" w:rsidRPr="00784132" w14:paraId="361240B4" w14:textId="77777777" w:rsidTr="00820BFD">
        <w:trPr>
          <w:trHeight w:val="873"/>
        </w:trPr>
        <w:tc>
          <w:tcPr>
            <w:tcW w:w="9640" w:type="dxa"/>
            <w:gridSpan w:val="5"/>
          </w:tcPr>
          <w:p w14:paraId="2BDCD39B" w14:textId="77777777" w:rsidR="00820BFD" w:rsidRPr="00784132" w:rsidRDefault="00820BFD" w:rsidP="00820BFD">
            <w:pPr>
              <w:jc w:val="both"/>
              <w:rPr>
                <w:rFonts w:cs="Arial"/>
                <w:sz w:val="20"/>
                <w:szCs w:val="20"/>
                <w:lang w:val="es-419"/>
              </w:rPr>
            </w:pPr>
            <w:r w:rsidRPr="00784132">
              <w:rPr>
                <w:rFonts w:cs="Arial"/>
                <w:sz w:val="20"/>
                <w:szCs w:val="20"/>
              </w:rPr>
              <w:t xml:space="preserve">Objetivo General: </w:t>
            </w:r>
            <w:r w:rsidRPr="00784132">
              <w:rPr>
                <w:rFonts w:cs="Arial"/>
                <w:sz w:val="20"/>
                <w:szCs w:val="20"/>
                <w:lang w:val="es-419"/>
              </w:rPr>
              <w:t>que el estudiante logre crear Bibliotecas, organizar el contenido por temáticas y ayudar a preparar referencias, utilizando el programa Endnote, para ser utilizadas en trabajos de investigación, informes finales y otros.</w:t>
            </w:r>
          </w:p>
          <w:p w14:paraId="51AEB2E8" w14:textId="77777777" w:rsidR="00820BFD" w:rsidRPr="00784132" w:rsidRDefault="00820BFD" w:rsidP="00820BFD">
            <w:pPr>
              <w:jc w:val="both"/>
              <w:rPr>
                <w:rFonts w:cs="Arial"/>
                <w:sz w:val="20"/>
                <w:szCs w:val="20"/>
                <w:lang w:val="es-419"/>
              </w:rPr>
            </w:pPr>
          </w:p>
        </w:tc>
      </w:tr>
      <w:tr w:rsidR="00820BFD" w:rsidRPr="00784132" w14:paraId="0B781F39" w14:textId="77777777" w:rsidTr="00820BFD">
        <w:trPr>
          <w:trHeight w:val="1118"/>
        </w:trPr>
        <w:tc>
          <w:tcPr>
            <w:tcW w:w="9640" w:type="dxa"/>
            <w:gridSpan w:val="5"/>
          </w:tcPr>
          <w:p w14:paraId="75490BBC" w14:textId="77777777" w:rsidR="00820BFD" w:rsidRPr="00784132" w:rsidRDefault="00820BFD" w:rsidP="00820BFD">
            <w:pPr>
              <w:jc w:val="both"/>
              <w:rPr>
                <w:rFonts w:cs="Arial"/>
                <w:sz w:val="20"/>
                <w:szCs w:val="20"/>
              </w:rPr>
            </w:pPr>
            <w:r w:rsidRPr="00784132">
              <w:rPr>
                <w:rFonts w:cs="Arial"/>
                <w:sz w:val="20"/>
                <w:szCs w:val="20"/>
              </w:rPr>
              <w:t xml:space="preserve">Breve descripción de su contenido: </w:t>
            </w:r>
          </w:p>
          <w:p w14:paraId="0E541D0B" w14:textId="77777777" w:rsidR="00820BFD" w:rsidRPr="00784132" w:rsidRDefault="00820BFD" w:rsidP="00820BFD">
            <w:pPr>
              <w:jc w:val="both"/>
              <w:rPr>
                <w:rFonts w:cs="Arial"/>
                <w:sz w:val="20"/>
                <w:szCs w:val="20"/>
              </w:rPr>
            </w:pPr>
            <w:r w:rsidRPr="00784132">
              <w:rPr>
                <w:rFonts w:cs="Arial"/>
                <w:sz w:val="20"/>
                <w:szCs w:val="20"/>
              </w:rPr>
              <w:t xml:space="preserve">Los contenidos fundamentales del curso se relacionan con </w:t>
            </w:r>
            <w:r w:rsidRPr="00784132">
              <w:rPr>
                <w:rFonts w:cs="Arial"/>
                <w:sz w:val="20"/>
                <w:szCs w:val="20"/>
                <w:lang w:val="es-419"/>
              </w:rPr>
              <w:t>herramientas avanzadas para aprender a optimizar y organizar una revisión bibliográfica, citar fuentes, adaptar documentos a los diferentes estilos de citación, entre muchas otras herramientas de gestión bibliográfica</w:t>
            </w:r>
            <w:r w:rsidRPr="00784132">
              <w:rPr>
                <w:rFonts w:cs="Arial"/>
                <w:sz w:val="20"/>
                <w:szCs w:val="20"/>
              </w:rPr>
              <w:t xml:space="preserve"> utilizando el programa Endnote.</w:t>
            </w:r>
          </w:p>
          <w:p w14:paraId="4BEAD848" w14:textId="77777777" w:rsidR="00820BFD" w:rsidRPr="00784132" w:rsidRDefault="00820BFD" w:rsidP="00820BFD">
            <w:pPr>
              <w:jc w:val="both"/>
              <w:rPr>
                <w:rFonts w:cs="Arial"/>
                <w:sz w:val="20"/>
                <w:szCs w:val="20"/>
              </w:rPr>
            </w:pPr>
          </w:p>
        </w:tc>
      </w:tr>
      <w:tr w:rsidR="00820BFD" w:rsidRPr="00784132" w14:paraId="7A63784C" w14:textId="77777777" w:rsidTr="00820BFD">
        <w:trPr>
          <w:trHeight w:val="603"/>
        </w:trPr>
        <w:tc>
          <w:tcPr>
            <w:tcW w:w="4316" w:type="dxa"/>
            <w:gridSpan w:val="3"/>
          </w:tcPr>
          <w:p w14:paraId="1A5271C0" w14:textId="1AFFEDD2" w:rsidR="00820BFD" w:rsidRPr="00784132" w:rsidRDefault="00820BFD" w:rsidP="00820BFD">
            <w:pPr>
              <w:rPr>
                <w:rFonts w:cs="Arial"/>
                <w:sz w:val="20"/>
                <w:szCs w:val="20"/>
              </w:rPr>
            </w:pPr>
            <w:r w:rsidRPr="00784132">
              <w:rPr>
                <w:rFonts w:cs="Arial"/>
                <w:sz w:val="20"/>
                <w:szCs w:val="20"/>
              </w:rPr>
              <w:t xml:space="preserve">Solicitado por: </w:t>
            </w:r>
            <w:r w:rsidR="008B374D">
              <w:rPr>
                <w:rFonts w:cs="Arial"/>
                <w:sz w:val="20"/>
                <w:szCs w:val="20"/>
              </w:rPr>
              <w:t>MES</w:t>
            </w:r>
          </w:p>
        </w:tc>
        <w:tc>
          <w:tcPr>
            <w:tcW w:w="5324" w:type="dxa"/>
            <w:gridSpan w:val="2"/>
          </w:tcPr>
          <w:p w14:paraId="67E29463" w14:textId="77777777" w:rsidR="00820BFD" w:rsidRPr="00784132" w:rsidRDefault="00820BFD" w:rsidP="00820BFD">
            <w:pPr>
              <w:rPr>
                <w:rFonts w:cs="Arial"/>
                <w:sz w:val="20"/>
                <w:szCs w:val="20"/>
              </w:rPr>
            </w:pPr>
            <w:r w:rsidRPr="00784132">
              <w:rPr>
                <w:rFonts w:cs="Arial"/>
                <w:sz w:val="20"/>
                <w:szCs w:val="20"/>
              </w:rPr>
              <w:t xml:space="preserve">Otros posibles participantes: </w:t>
            </w:r>
          </w:p>
        </w:tc>
      </w:tr>
      <w:tr w:rsidR="00820BFD" w:rsidRPr="00784132" w14:paraId="25C56F5F" w14:textId="77777777" w:rsidTr="00820BFD">
        <w:trPr>
          <w:trHeight w:val="981"/>
        </w:trPr>
        <w:tc>
          <w:tcPr>
            <w:tcW w:w="4316" w:type="dxa"/>
            <w:gridSpan w:val="3"/>
          </w:tcPr>
          <w:p w14:paraId="550AEFBF" w14:textId="77777777" w:rsidR="00820BFD" w:rsidRPr="00784132" w:rsidRDefault="00820BFD" w:rsidP="00820BFD">
            <w:pPr>
              <w:tabs>
                <w:tab w:val="center" w:pos="4139"/>
              </w:tabs>
              <w:rPr>
                <w:rFonts w:cs="Arial"/>
                <w:sz w:val="20"/>
                <w:szCs w:val="20"/>
              </w:rPr>
            </w:pPr>
            <w:r w:rsidRPr="00784132">
              <w:rPr>
                <w:rFonts w:cs="Arial"/>
                <w:sz w:val="20"/>
                <w:szCs w:val="20"/>
              </w:rPr>
              <w:t>Responde a prioridades          si X  no___</w:t>
            </w:r>
          </w:p>
          <w:p w14:paraId="1F9C6135" w14:textId="77777777" w:rsidR="00820BFD" w:rsidRPr="00784132" w:rsidRDefault="00820BFD" w:rsidP="00820BFD">
            <w:pPr>
              <w:rPr>
                <w:rFonts w:cs="Arial"/>
                <w:sz w:val="20"/>
                <w:szCs w:val="20"/>
              </w:rPr>
            </w:pPr>
            <w:r w:rsidRPr="00784132">
              <w:rPr>
                <w:rFonts w:cs="Arial"/>
                <w:sz w:val="20"/>
                <w:szCs w:val="20"/>
              </w:rPr>
              <w:t xml:space="preserve">Especifique:  </w:t>
            </w:r>
          </w:p>
          <w:p w14:paraId="4D49FA88" w14:textId="77777777" w:rsidR="00820BFD" w:rsidRPr="00784132" w:rsidRDefault="00820BFD" w:rsidP="00820BFD">
            <w:pPr>
              <w:rPr>
                <w:rFonts w:cs="Arial"/>
                <w:sz w:val="20"/>
                <w:szCs w:val="20"/>
              </w:rPr>
            </w:pPr>
          </w:p>
        </w:tc>
        <w:tc>
          <w:tcPr>
            <w:tcW w:w="5324" w:type="dxa"/>
            <w:gridSpan w:val="2"/>
          </w:tcPr>
          <w:p w14:paraId="2A1D09CD" w14:textId="77777777" w:rsidR="00820BFD" w:rsidRPr="00784132" w:rsidRDefault="00820BFD" w:rsidP="00820BFD">
            <w:pPr>
              <w:tabs>
                <w:tab w:val="center" w:pos="4139"/>
              </w:tabs>
              <w:rPr>
                <w:rFonts w:cs="Arial"/>
                <w:sz w:val="20"/>
                <w:szCs w:val="20"/>
              </w:rPr>
            </w:pPr>
            <w:r w:rsidRPr="00784132">
              <w:rPr>
                <w:rFonts w:cs="Arial"/>
                <w:sz w:val="20"/>
                <w:szCs w:val="20"/>
              </w:rPr>
              <w:t>Vinculado a proyecto:    si __    no_x__</w:t>
            </w:r>
          </w:p>
          <w:p w14:paraId="370DC182" w14:textId="77777777" w:rsidR="00820BFD" w:rsidRPr="00784132" w:rsidRDefault="00820BFD" w:rsidP="00820BFD">
            <w:pPr>
              <w:rPr>
                <w:rFonts w:cs="Arial"/>
                <w:sz w:val="20"/>
                <w:szCs w:val="20"/>
              </w:rPr>
            </w:pPr>
            <w:r w:rsidRPr="00784132">
              <w:rPr>
                <w:rFonts w:cs="Arial"/>
                <w:sz w:val="20"/>
                <w:szCs w:val="20"/>
              </w:rPr>
              <w:t xml:space="preserve">Tipo de proyecto y nombre.                                                                             </w:t>
            </w:r>
          </w:p>
        </w:tc>
      </w:tr>
    </w:tbl>
    <w:p w14:paraId="224E4C81" w14:textId="77777777" w:rsidR="00820BFD" w:rsidRPr="00784132" w:rsidRDefault="00820BFD" w:rsidP="00820BFD">
      <w:pPr>
        <w:rPr>
          <w:sz w:val="20"/>
          <w:szCs w:val="20"/>
        </w:rPr>
      </w:pPr>
    </w:p>
    <w:p w14:paraId="30D9C529" w14:textId="77777777" w:rsidR="00DE08F5" w:rsidRDefault="00DE08F5" w:rsidP="00820BFD">
      <w:pPr>
        <w:rPr>
          <w:sz w:val="20"/>
          <w:szCs w:val="20"/>
        </w:rPr>
      </w:pPr>
    </w:p>
    <w:p w14:paraId="2D6D76A2" w14:textId="77777777" w:rsidR="00B92467" w:rsidRDefault="00B92467" w:rsidP="00820BFD">
      <w:pPr>
        <w:rPr>
          <w:sz w:val="20"/>
          <w:szCs w:val="20"/>
        </w:rPr>
      </w:pPr>
    </w:p>
    <w:p w14:paraId="5B6CFC4B" w14:textId="77777777" w:rsidR="00B92467" w:rsidRDefault="00B92467" w:rsidP="00820BFD">
      <w:pPr>
        <w:rPr>
          <w:sz w:val="20"/>
          <w:szCs w:val="20"/>
        </w:rPr>
      </w:pPr>
    </w:p>
    <w:p w14:paraId="7F17A21C" w14:textId="77777777" w:rsidR="00B92467" w:rsidRDefault="00B92467" w:rsidP="00820BFD">
      <w:pPr>
        <w:rPr>
          <w:sz w:val="20"/>
          <w:szCs w:val="20"/>
        </w:rPr>
      </w:pPr>
    </w:p>
    <w:p w14:paraId="48B2F658" w14:textId="77777777" w:rsidR="00B92467" w:rsidRDefault="00B92467" w:rsidP="00820BFD">
      <w:pPr>
        <w:rPr>
          <w:sz w:val="20"/>
          <w:szCs w:val="20"/>
        </w:rPr>
      </w:pPr>
    </w:p>
    <w:p w14:paraId="14A176A6" w14:textId="77777777" w:rsidR="00B92467" w:rsidRDefault="00B92467" w:rsidP="00820BFD">
      <w:pPr>
        <w:rPr>
          <w:sz w:val="20"/>
          <w:szCs w:val="20"/>
        </w:rPr>
      </w:pPr>
    </w:p>
    <w:p w14:paraId="11516845" w14:textId="77777777" w:rsidR="00B92467" w:rsidRDefault="00B92467" w:rsidP="00820BFD">
      <w:pPr>
        <w:rPr>
          <w:sz w:val="20"/>
          <w:szCs w:val="20"/>
        </w:rPr>
      </w:pPr>
    </w:p>
    <w:p w14:paraId="7B19C7C0" w14:textId="77777777" w:rsidR="00B92467" w:rsidRDefault="00B92467" w:rsidP="00820BFD">
      <w:pPr>
        <w:rPr>
          <w:sz w:val="20"/>
          <w:szCs w:val="20"/>
        </w:rPr>
      </w:pPr>
    </w:p>
    <w:p w14:paraId="271102CB" w14:textId="77777777" w:rsidR="00B92467" w:rsidRDefault="00B92467" w:rsidP="00820BFD">
      <w:pPr>
        <w:rPr>
          <w:sz w:val="20"/>
          <w:szCs w:val="20"/>
        </w:rPr>
      </w:pPr>
    </w:p>
    <w:p w14:paraId="52A4EAE7" w14:textId="77777777" w:rsidR="00B92467" w:rsidRPr="00784132" w:rsidRDefault="00B92467"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5EB869D3" w14:textId="77777777" w:rsidTr="00820BFD">
        <w:trPr>
          <w:trHeight w:val="417"/>
        </w:trPr>
        <w:tc>
          <w:tcPr>
            <w:tcW w:w="1721" w:type="dxa"/>
          </w:tcPr>
          <w:p w14:paraId="1BD492DC" w14:textId="77777777" w:rsidR="00820BFD" w:rsidRPr="00784132" w:rsidRDefault="00820BFD" w:rsidP="00820BFD">
            <w:pPr>
              <w:rPr>
                <w:rFonts w:cs="Arial"/>
                <w:sz w:val="20"/>
                <w:szCs w:val="20"/>
                <w:lang w:val="es-419"/>
              </w:rPr>
            </w:pPr>
            <w:r w:rsidRPr="00784132">
              <w:rPr>
                <w:rFonts w:cs="Arial"/>
                <w:sz w:val="20"/>
                <w:szCs w:val="20"/>
                <w:lang w:val="es-419"/>
              </w:rPr>
              <w:t>Área: FIQA</w:t>
            </w:r>
          </w:p>
        </w:tc>
        <w:tc>
          <w:tcPr>
            <w:tcW w:w="2533" w:type="dxa"/>
          </w:tcPr>
          <w:p w14:paraId="4512CDD3" w14:textId="77777777" w:rsidR="00820BFD" w:rsidRPr="00784132" w:rsidRDefault="00820BFD" w:rsidP="00820BFD">
            <w:pPr>
              <w:rPr>
                <w:rFonts w:cs="Arial"/>
                <w:sz w:val="20"/>
                <w:szCs w:val="20"/>
                <w:lang w:val="es-419"/>
              </w:rPr>
            </w:pPr>
            <w:r w:rsidRPr="00784132">
              <w:rPr>
                <w:rFonts w:cs="Arial"/>
                <w:sz w:val="20"/>
                <w:szCs w:val="20"/>
                <w:lang w:val="es-419"/>
              </w:rPr>
              <w:t xml:space="preserve">Teléfono:22641695 </w:t>
            </w:r>
          </w:p>
        </w:tc>
        <w:tc>
          <w:tcPr>
            <w:tcW w:w="1682" w:type="dxa"/>
            <w:gridSpan w:val="2"/>
          </w:tcPr>
          <w:p w14:paraId="7D6EF190" w14:textId="77777777" w:rsidR="00820BFD" w:rsidRPr="00784132" w:rsidRDefault="00820BFD" w:rsidP="00820BFD">
            <w:pPr>
              <w:rPr>
                <w:rFonts w:cs="Arial"/>
                <w:sz w:val="20"/>
                <w:szCs w:val="20"/>
                <w:lang w:val="es-419"/>
              </w:rPr>
            </w:pPr>
            <w:r w:rsidRPr="00784132">
              <w:rPr>
                <w:rFonts w:cs="Arial"/>
                <w:sz w:val="20"/>
                <w:szCs w:val="20"/>
                <w:lang w:val="es-419"/>
              </w:rPr>
              <w:t>Tipo de Posgrado</w:t>
            </w:r>
          </w:p>
          <w:p w14:paraId="24362051" w14:textId="77777777" w:rsidR="00820BFD" w:rsidRPr="00784132" w:rsidRDefault="00820BFD" w:rsidP="00820BFD">
            <w:pPr>
              <w:rPr>
                <w:rFonts w:cs="Arial"/>
                <w:sz w:val="20"/>
                <w:szCs w:val="20"/>
                <w:lang w:val="es-419"/>
              </w:rPr>
            </w:pPr>
            <w:r w:rsidRPr="00784132">
              <w:rPr>
                <w:rFonts w:cs="Arial"/>
                <w:sz w:val="20"/>
                <w:szCs w:val="20"/>
                <w:lang w:val="es-419"/>
              </w:rPr>
              <w:t>Curso</w:t>
            </w:r>
          </w:p>
        </w:tc>
        <w:tc>
          <w:tcPr>
            <w:tcW w:w="3704" w:type="dxa"/>
          </w:tcPr>
          <w:p w14:paraId="4B8298C5" w14:textId="77777777" w:rsidR="00820BFD" w:rsidRPr="00784132" w:rsidRDefault="00820BFD" w:rsidP="00820BFD">
            <w:pPr>
              <w:rPr>
                <w:rFonts w:cs="Arial"/>
                <w:sz w:val="20"/>
                <w:szCs w:val="20"/>
                <w:lang w:val="es-419"/>
              </w:rPr>
            </w:pPr>
            <w:r w:rsidRPr="00784132">
              <w:rPr>
                <w:rFonts w:cs="Arial"/>
                <w:sz w:val="20"/>
                <w:szCs w:val="20"/>
                <w:lang w:val="es-419"/>
              </w:rPr>
              <w:t xml:space="preserve">Código: </w:t>
            </w:r>
            <w:r w:rsidRPr="00784132">
              <w:rPr>
                <w:rFonts w:cs="Arial"/>
                <w:sz w:val="20"/>
                <w:szCs w:val="20"/>
              </w:rPr>
              <w:t>PG-FIQA-C6</w:t>
            </w:r>
          </w:p>
          <w:p w14:paraId="6C2B9322" w14:textId="77777777" w:rsidR="00820BFD" w:rsidRPr="00784132" w:rsidRDefault="00820BFD" w:rsidP="00820BFD">
            <w:pPr>
              <w:rPr>
                <w:rFonts w:cs="Arial"/>
                <w:sz w:val="20"/>
                <w:szCs w:val="20"/>
                <w:lang w:val="es-419"/>
              </w:rPr>
            </w:pPr>
            <w:r w:rsidRPr="00784132">
              <w:rPr>
                <w:rFonts w:cs="Arial"/>
                <w:sz w:val="20"/>
                <w:szCs w:val="20"/>
                <w:lang w:val="es-419"/>
              </w:rPr>
              <w:t>Horas:  60          Créditos: 2</w:t>
            </w:r>
          </w:p>
        </w:tc>
      </w:tr>
      <w:tr w:rsidR="00820BFD" w:rsidRPr="00784132" w14:paraId="3A1EEAE6" w14:textId="77777777" w:rsidTr="00820BFD">
        <w:trPr>
          <w:trHeight w:val="397"/>
        </w:trPr>
        <w:tc>
          <w:tcPr>
            <w:tcW w:w="4254" w:type="dxa"/>
            <w:gridSpan w:val="2"/>
          </w:tcPr>
          <w:p w14:paraId="63C0A1D6" w14:textId="67535360" w:rsidR="00820BFD" w:rsidRPr="00784132" w:rsidRDefault="00820BFD" w:rsidP="00820BFD">
            <w:pPr>
              <w:rPr>
                <w:rFonts w:cs="Arial"/>
                <w:sz w:val="20"/>
                <w:szCs w:val="20"/>
                <w:lang w:val="es-419"/>
              </w:rPr>
            </w:pPr>
            <w:r w:rsidRPr="00784132">
              <w:rPr>
                <w:rFonts w:cs="Arial"/>
                <w:sz w:val="20"/>
                <w:szCs w:val="20"/>
                <w:lang w:val="es-419"/>
              </w:rPr>
              <w:t>Título</w:t>
            </w:r>
            <w:r w:rsidR="008B374D">
              <w:rPr>
                <w:rFonts w:cs="Arial"/>
                <w:sz w:val="20"/>
                <w:szCs w:val="20"/>
                <w:lang w:val="es-419"/>
              </w:rPr>
              <w:t xml:space="preserve"> </w:t>
            </w:r>
            <w:r w:rsidRPr="00784132">
              <w:rPr>
                <w:rFonts w:cs="Arial"/>
                <w:sz w:val="20"/>
                <w:szCs w:val="20"/>
                <w:lang w:val="es-419"/>
              </w:rPr>
              <w:t>Métodos Avanzados de Balance de Masa y Energía</w:t>
            </w:r>
          </w:p>
          <w:p w14:paraId="700D74F1" w14:textId="096F8D08" w:rsidR="00820BFD" w:rsidRPr="00784132" w:rsidRDefault="00820BFD" w:rsidP="00820BFD">
            <w:pPr>
              <w:rPr>
                <w:rFonts w:cs="Arial"/>
                <w:sz w:val="20"/>
                <w:szCs w:val="20"/>
                <w:lang w:val="es-419"/>
              </w:rPr>
            </w:pPr>
            <w:r w:rsidRPr="00784132">
              <w:rPr>
                <w:rFonts w:cs="Arial"/>
                <w:sz w:val="20"/>
                <w:szCs w:val="20"/>
                <w:lang w:val="es-419"/>
              </w:rPr>
              <w:t xml:space="preserve">Inicio,    </w:t>
            </w:r>
            <w:r w:rsidR="008B374D">
              <w:rPr>
                <w:rFonts w:cs="Arial"/>
                <w:sz w:val="20"/>
                <w:szCs w:val="20"/>
                <w:lang w:val="es-419"/>
              </w:rPr>
              <w:t>abril</w:t>
            </w:r>
            <w:r w:rsidRPr="00784132">
              <w:rPr>
                <w:rFonts w:cs="Arial"/>
                <w:sz w:val="20"/>
                <w:szCs w:val="20"/>
                <w:lang w:val="es-419"/>
              </w:rPr>
              <w:t xml:space="preserve">           .Termina. </w:t>
            </w:r>
            <w:r w:rsidR="008B374D">
              <w:rPr>
                <w:rFonts w:cs="Arial"/>
                <w:sz w:val="20"/>
                <w:szCs w:val="20"/>
                <w:lang w:val="es-419"/>
              </w:rPr>
              <w:t>julio</w:t>
            </w:r>
          </w:p>
        </w:tc>
        <w:tc>
          <w:tcPr>
            <w:tcW w:w="5386" w:type="dxa"/>
            <w:gridSpan w:val="3"/>
          </w:tcPr>
          <w:p w14:paraId="4F4C3876" w14:textId="77777777" w:rsidR="00820BFD" w:rsidRPr="00784132" w:rsidRDefault="00820BFD" w:rsidP="00820BFD">
            <w:pPr>
              <w:rPr>
                <w:rFonts w:cs="Arial"/>
                <w:sz w:val="20"/>
                <w:szCs w:val="20"/>
                <w:lang w:val="es-419"/>
              </w:rPr>
            </w:pPr>
            <w:r w:rsidRPr="00784132">
              <w:rPr>
                <w:rFonts w:cs="Arial"/>
                <w:sz w:val="20"/>
                <w:szCs w:val="20"/>
                <w:lang w:val="es-419"/>
              </w:rPr>
              <w:t>Profesor (Categoría Docente y/o Científica, nombres y apellidos y E-mail. PT y Dr. C Carlos Hernández Pedrera, pedrera@uo.edu.cu.</w:t>
            </w:r>
          </w:p>
        </w:tc>
      </w:tr>
      <w:tr w:rsidR="00820BFD" w:rsidRPr="00784132" w14:paraId="0A0EA2B7" w14:textId="77777777" w:rsidTr="00820BFD">
        <w:trPr>
          <w:trHeight w:val="1144"/>
        </w:trPr>
        <w:tc>
          <w:tcPr>
            <w:tcW w:w="9640" w:type="dxa"/>
            <w:gridSpan w:val="5"/>
          </w:tcPr>
          <w:p w14:paraId="4F263FD6" w14:textId="77777777" w:rsidR="00820BFD" w:rsidRPr="00784132" w:rsidRDefault="00820BFD" w:rsidP="00820BFD">
            <w:pPr>
              <w:spacing w:before="40" w:after="80"/>
              <w:jc w:val="both"/>
              <w:rPr>
                <w:rFonts w:cs="Arial"/>
                <w:sz w:val="20"/>
                <w:szCs w:val="20"/>
                <w:lang w:val="es-419"/>
              </w:rPr>
            </w:pPr>
            <w:r w:rsidRPr="00784132">
              <w:rPr>
                <w:rFonts w:cs="Arial"/>
                <w:sz w:val="20"/>
                <w:szCs w:val="20"/>
                <w:lang w:val="es-419"/>
              </w:rPr>
              <w:t xml:space="preserve">Objetivo General: Aplicar, a un nivel productivo, las ecuaciones de balances con vistas a analizar y resolver     problemas complejos de balances de masa (BM), de balances de energía (BE) y combinados de balances de masa y energía (BME) por métodos manuales.  </w:t>
            </w:r>
          </w:p>
          <w:p w14:paraId="096BDD1F" w14:textId="77777777" w:rsidR="00820BFD" w:rsidRPr="00784132" w:rsidRDefault="00820BFD" w:rsidP="00820BFD">
            <w:pPr>
              <w:spacing w:before="80" w:after="80"/>
              <w:jc w:val="both"/>
              <w:rPr>
                <w:rFonts w:cs="Arial"/>
                <w:sz w:val="20"/>
                <w:szCs w:val="20"/>
                <w:lang w:val="es-419"/>
              </w:rPr>
            </w:pPr>
            <w:r w:rsidRPr="00784132">
              <w:rPr>
                <w:rFonts w:cs="Arial"/>
                <w:sz w:val="20"/>
                <w:szCs w:val="20"/>
                <w:lang w:val="es-419"/>
              </w:rPr>
              <w:t>Utilizar, a un nivel productivo, enfoques sistémicos para analizar y resolver problemas de balances de masa y de energía por métodos computacionales.</w:t>
            </w:r>
          </w:p>
        </w:tc>
      </w:tr>
      <w:tr w:rsidR="00820BFD" w:rsidRPr="00784132" w14:paraId="7F5073D8" w14:textId="77777777" w:rsidTr="00820BFD">
        <w:trPr>
          <w:trHeight w:val="1118"/>
        </w:trPr>
        <w:tc>
          <w:tcPr>
            <w:tcW w:w="9640" w:type="dxa"/>
            <w:gridSpan w:val="5"/>
          </w:tcPr>
          <w:p w14:paraId="6E84FFA6" w14:textId="77777777" w:rsidR="00820BFD" w:rsidRPr="00784132" w:rsidRDefault="00820BFD" w:rsidP="00820BFD">
            <w:pPr>
              <w:widowControl w:val="0"/>
              <w:tabs>
                <w:tab w:val="left" w:pos="6096"/>
              </w:tabs>
              <w:spacing w:before="120"/>
              <w:ind w:right="11"/>
              <w:jc w:val="both"/>
              <w:rPr>
                <w:rFonts w:cs="Arial"/>
                <w:sz w:val="20"/>
                <w:szCs w:val="20"/>
                <w:lang w:val="es-419"/>
              </w:rPr>
            </w:pPr>
            <w:r w:rsidRPr="00784132">
              <w:rPr>
                <w:rFonts w:cs="Arial"/>
                <w:sz w:val="20"/>
                <w:szCs w:val="20"/>
                <w:lang w:val="es-419"/>
              </w:rPr>
              <w:t>Breve descripción de su contenido: Balances de masa: objetivos y conceptos fundamentales.  Métodos manuales.  Balances de masa por elementos y por compuestos para sistemas no reaccionantes y reaccionantes: casos de unidades simples y complejas, con y sin recirculaciones, utilizando la estrategia de secuenciación completa.  Balances de masa para cálculos manuales usando la estrategia de secuenciación parcial o arrastre de variables. Balances de masa por métodos computacionales: estrategias de secuenciación completa sin y con restricciones y estrategia simultánea para problemas lineales y no lineales. Balances de energía y combinados para sistemas no reaccionantes y reaccionantes por métodos manuales: casos de reacciones químicas simples y múltiples</w:t>
            </w:r>
          </w:p>
        </w:tc>
      </w:tr>
      <w:tr w:rsidR="00820BFD" w:rsidRPr="00784132" w14:paraId="60E59669" w14:textId="77777777" w:rsidTr="00820BFD">
        <w:trPr>
          <w:trHeight w:val="603"/>
        </w:trPr>
        <w:tc>
          <w:tcPr>
            <w:tcW w:w="4316" w:type="dxa"/>
            <w:gridSpan w:val="3"/>
          </w:tcPr>
          <w:p w14:paraId="4C791F14" w14:textId="77777777" w:rsidR="00820BFD" w:rsidRPr="00784132" w:rsidRDefault="00820BFD" w:rsidP="00820BFD">
            <w:pPr>
              <w:rPr>
                <w:sz w:val="20"/>
                <w:szCs w:val="20"/>
              </w:rPr>
            </w:pPr>
            <w:r w:rsidRPr="00784132">
              <w:rPr>
                <w:sz w:val="20"/>
                <w:szCs w:val="20"/>
              </w:rPr>
              <w:t>Solicitado por:  MES, MINEM, CUPET, AZCUBA</w:t>
            </w:r>
          </w:p>
        </w:tc>
        <w:tc>
          <w:tcPr>
            <w:tcW w:w="5324" w:type="dxa"/>
            <w:gridSpan w:val="2"/>
          </w:tcPr>
          <w:p w14:paraId="5DAA149C" w14:textId="77777777" w:rsidR="00820BFD" w:rsidRPr="00784132" w:rsidRDefault="00820BFD" w:rsidP="00820BFD">
            <w:pPr>
              <w:rPr>
                <w:sz w:val="20"/>
                <w:szCs w:val="20"/>
              </w:rPr>
            </w:pPr>
            <w:r w:rsidRPr="00784132">
              <w:rPr>
                <w:sz w:val="20"/>
                <w:szCs w:val="20"/>
              </w:rPr>
              <w:t xml:space="preserve">Otros posibles participantes: MINAG, </w:t>
            </w:r>
          </w:p>
        </w:tc>
      </w:tr>
      <w:tr w:rsidR="00820BFD" w:rsidRPr="00784132" w14:paraId="15F14450" w14:textId="77777777" w:rsidTr="00820BFD">
        <w:trPr>
          <w:trHeight w:val="981"/>
        </w:trPr>
        <w:tc>
          <w:tcPr>
            <w:tcW w:w="4316" w:type="dxa"/>
            <w:gridSpan w:val="3"/>
          </w:tcPr>
          <w:p w14:paraId="62C83001" w14:textId="77777777" w:rsidR="00820BFD" w:rsidRPr="00784132" w:rsidRDefault="00820BFD" w:rsidP="00820BFD">
            <w:pPr>
              <w:tabs>
                <w:tab w:val="center" w:pos="4139"/>
              </w:tabs>
              <w:rPr>
                <w:sz w:val="20"/>
                <w:szCs w:val="20"/>
              </w:rPr>
            </w:pPr>
            <w:r w:rsidRPr="00784132">
              <w:rPr>
                <w:sz w:val="20"/>
                <w:szCs w:val="20"/>
              </w:rPr>
              <w:t>Responde a prioridades          si  X    no</w:t>
            </w:r>
          </w:p>
          <w:p w14:paraId="34E68BDA" w14:textId="77777777" w:rsidR="00820BFD" w:rsidRPr="00784132" w:rsidRDefault="00820BFD" w:rsidP="00820BFD">
            <w:pPr>
              <w:rPr>
                <w:sz w:val="20"/>
                <w:szCs w:val="20"/>
              </w:rPr>
            </w:pPr>
            <w:r w:rsidRPr="00784132">
              <w:rPr>
                <w:sz w:val="20"/>
                <w:szCs w:val="20"/>
              </w:rPr>
              <w:t xml:space="preserve">Especifique:  Eje estratégico Potencial humano, ciencia, tecnología e innovación                                                     </w:t>
            </w:r>
          </w:p>
          <w:p w14:paraId="0B8FFCD8" w14:textId="77777777" w:rsidR="00820BFD" w:rsidRPr="00784132" w:rsidRDefault="00820BFD" w:rsidP="00820BFD">
            <w:pPr>
              <w:rPr>
                <w:sz w:val="20"/>
                <w:szCs w:val="20"/>
              </w:rPr>
            </w:pPr>
          </w:p>
        </w:tc>
        <w:tc>
          <w:tcPr>
            <w:tcW w:w="5324" w:type="dxa"/>
            <w:gridSpan w:val="2"/>
          </w:tcPr>
          <w:p w14:paraId="2DE3AB5C" w14:textId="77777777" w:rsidR="00820BFD" w:rsidRPr="00784132" w:rsidRDefault="00820BFD" w:rsidP="00820BFD">
            <w:pPr>
              <w:tabs>
                <w:tab w:val="center" w:pos="4139"/>
              </w:tabs>
              <w:rPr>
                <w:sz w:val="20"/>
                <w:szCs w:val="20"/>
              </w:rPr>
            </w:pPr>
            <w:r w:rsidRPr="00784132">
              <w:rPr>
                <w:sz w:val="20"/>
                <w:szCs w:val="20"/>
              </w:rPr>
              <w:t>Vinculado a proyecto:    si     no___</w:t>
            </w:r>
          </w:p>
          <w:p w14:paraId="1231A771" w14:textId="77777777" w:rsidR="00820BFD" w:rsidRPr="00784132" w:rsidRDefault="00820BFD" w:rsidP="00820BFD">
            <w:pPr>
              <w:rPr>
                <w:sz w:val="20"/>
                <w:szCs w:val="20"/>
              </w:rPr>
            </w:pPr>
            <w:r w:rsidRPr="00784132">
              <w:rPr>
                <w:sz w:val="20"/>
                <w:szCs w:val="20"/>
              </w:rPr>
              <w:t xml:space="preserve">Tipo de proyecto y nombre.                                                                             </w:t>
            </w:r>
          </w:p>
        </w:tc>
      </w:tr>
    </w:tbl>
    <w:p w14:paraId="63D6759F" w14:textId="77777777" w:rsidR="00820BFD" w:rsidRPr="00784132" w:rsidRDefault="00820BFD" w:rsidP="00820BFD">
      <w:pPr>
        <w:rPr>
          <w:sz w:val="20"/>
          <w:szCs w:val="20"/>
        </w:rPr>
      </w:pPr>
    </w:p>
    <w:p w14:paraId="356B3652" w14:textId="77777777" w:rsidR="00820BFD" w:rsidRPr="00784132" w:rsidRDefault="00820BFD" w:rsidP="00820BFD">
      <w:pPr>
        <w:rPr>
          <w:sz w:val="20"/>
          <w:szCs w:val="20"/>
        </w:rPr>
      </w:pPr>
    </w:p>
    <w:p w14:paraId="6D0FAE4B" w14:textId="77777777" w:rsidR="006737EC" w:rsidRPr="00784132" w:rsidRDefault="006737EC"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1CAF7888" w14:textId="77777777" w:rsidTr="00820BFD">
        <w:trPr>
          <w:trHeight w:val="417"/>
        </w:trPr>
        <w:tc>
          <w:tcPr>
            <w:tcW w:w="1721" w:type="dxa"/>
          </w:tcPr>
          <w:p w14:paraId="0D9E7088" w14:textId="77777777" w:rsidR="00820BFD" w:rsidRPr="00784132" w:rsidRDefault="00820BFD" w:rsidP="00820BFD">
            <w:pPr>
              <w:rPr>
                <w:sz w:val="20"/>
                <w:szCs w:val="20"/>
              </w:rPr>
            </w:pPr>
            <w:r w:rsidRPr="00784132">
              <w:rPr>
                <w:sz w:val="20"/>
                <w:szCs w:val="20"/>
              </w:rPr>
              <w:t>Área: FIQA</w:t>
            </w:r>
          </w:p>
        </w:tc>
        <w:tc>
          <w:tcPr>
            <w:tcW w:w="2533" w:type="dxa"/>
          </w:tcPr>
          <w:p w14:paraId="124FB97F" w14:textId="77777777" w:rsidR="00820BFD" w:rsidRPr="00784132" w:rsidRDefault="00820BFD" w:rsidP="00820BFD">
            <w:pPr>
              <w:rPr>
                <w:sz w:val="20"/>
                <w:szCs w:val="20"/>
              </w:rPr>
            </w:pPr>
            <w:r w:rsidRPr="00784132">
              <w:rPr>
                <w:sz w:val="20"/>
                <w:szCs w:val="20"/>
              </w:rPr>
              <w:t xml:space="preserve">Teléfono:22641695 </w:t>
            </w:r>
          </w:p>
        </w:tc>
        <w:tc>
          <w:tcPr>
            <w:tcW w:w="1682" w:type="dxa"/>
            <w:gridSpan w:val="2"/>
          </w:tcPr>
          <w:p w14:paraId="178BF76F" w14:textId="77777777" w:rsidR="00820BFD" w:rsidRPr="00784132" w:rsidRDefault="00820BFD" w:rsidP="00820BFD">
            <w:pPr>
              <w:rPr>
                <w:sz w:val="20"/>
                <w:szCs w:val="20"/>
              </w:rPr>
            </w:pPr>
            <w:r w:rsidRPr="00784132">
              <w:rPr>
                <w:sz w:val="20"/>
                <w:szCs w:val="20"/>
              </w:rPr>
              <w:t>Tipo de Posgrado</w:t>
            </w:r>
          </w:p>
          <w:p w14:paraId="6FA01CF0" w14:textId="77777777" w:rsidR="00820BFD" w:rsidRPr="00784132" w:rsidRDefault="00820BFD" w:rsidP="00820BFD">
            <w:pPr>
              <w:rPr>
                <w:sz w:val="20"/>
                <w:szCs w:val="20"/>
              </w:rPr>
            </w:pPr>
            <w:r w:rsidRPr="00784132">
              <w:rPr>
                <w:sz w:val="20"/>
                <w:szCs w:val="20"/>
              </w:rPr>
              <w:t>Curso</w:t>
            </w:r>
          </w:p>
        </w:tc>
        <w:tc>
          <w:tcPr>
            <w:tcW w:w="3704" w:type="dxa"/>
          </w:tcPr>
          <w:p w14:paraId="6C830531" w14:textId="77777777" w:rsidR="00820BFD" w:rsidRPr="00784132" w:rsidRDefault="00820BFD" w:rsidP="00820BFD">
            <w:pPr>
              <w:rPr>
                <w:sz w:val="20"/>
                <w:szCs w:val="20"/>
              </w:rPr>
            </w:pPr>
            <w:r w:rsidRPr="00784132">
              <w:rPr>
                <w:sz w:val="20"/>
                <w:szCs w:val="20"/>
              </w:rPr>
              <w:t xml:space="preserve">Código: </w:t>
            </w:r>
            <w:r w:rsidRPr="00784132">
              <w:rPr>
                <w:rFonts w:cs="Arial"/>
                <w:sz w:val="20"/>
                <w:szCs w:val="20"/>
              </w:rPr>
              <w:t>PG-FIQA-C7</w:t>
            </w:r>
          </w:p>
          <w:p w14:paraId="796B191D" w14:textId="77777777" w:rsidR="00820BFD" w:rsidRPr="00784132" w:rsidRDefault="00820BFD" w:rsidP="00820BFD">
            <w:pPr>
              <w:rPr>
                <w:sz w:val="20"/>
                <w:szCs w:val="20"/>
              </w:rPr>
            </w:pPr>
            <w:r w:rsidRPr="00784132">
              <w:rPr>
                <w:sz w:val="20"/>
                <w:szCs w:val="20"/>
              </w:rPr>
              <w:t>Horas:  60          Créditos: 2</w:t>
            </w:r>
          </w:p>
        </w:tc>
      </w:tr>
      <w:tr w:rsidR="00820BFD" w:rsidRPr="00784132" w14:paraId="2C99666A" w14:textId="77777777" w:rsidTr="00820BFD">
        <w:trPr>
          <w:trHeight w:val="397"/>
        </w:trPr>
        <w:tc>
          <w:tcPr>
            <w:tcW w:w="4254" w:type="dxa"/>
            <w:gridSpan w:val="2"/>
          </w:tcPr>
          <w:p w14:paraId="12AFAAC9" w14:textId="77777777" w:rsidR="00820BFD" w:rsidRPr="00784132" w:rsidRDefault="00820BFD" w:rsidP="00820BFD">
            <w:pPr>
              <w:rPr>
                <w:sz w:val="20"/>
                <w:szCs w:val="20"/>
              </w:rPr>
            </w:pPr>
            <w:r w:rsidRPr="00784132">
              <w:rPr>
                <w:sz w:val="20"/>
                <w:szCs w:val="20"/>
              </w:rPr>
              <w:t>Título: Principios y Método de Escalado</w:t>
            </w:r>
          </w:p>
          <w:p w14:paraId="7837AF64" w14:textId="0539253C" w:rsidR="00820BFD" w:rsidRPr="00784132" w:rsidRDefault="006737EC" w:rsidP="006737EC">
            <w:pPr>
              <w:rPr>
                <w:sz w:val="20"/>
                <w:szCs w:val="20"/>
              </w:rPr>
            </w:pPr>
            <w:r>
              <w:rPr>
                <w:sz w:val="20"/>
                <w:szCs w:val="20"/>
              </w:rPr>
              <w:t xml:space="preserve">Inicio: Septiembre        </w:t>
            </w:r>
            <w:r w:rsidR="00820BFD" w:rsidRPr="00784132">
              <w:rPr>
                <w:sz w:val="20"/>
                <w:szCs w:val="20"/>
              </w:rPr>
              <w:t xml:space="preserve">Termina. </w:t>
            </w:r>
            <w:r w:rsidR="008B374D">
              <w:rPr>
                <w:sz w:val="20"/>
                <w:szCs w:val="20"/>
              </w:rPr>
              <w:t>diciembre</w:t>
            </w:r>
            <w:r w:rsidR="00820BFD" w:rsidRPr="00784132">
              <w:rPr>
                <w:sz w:val="20"/>
                <w:szCs w:val="20"/>
              </w:rPr>
              <w:t xml:space="preserve"> </w:t>
            </w:r>
          </w:p>
        </w:tc>
        <w:tc>
          <w:tcPr>
            <w:tcW w:w="5386" w:type="dxa"/>
            <w:gridSpan w:val="3"/>
          </w:tcPr>
          <w:p w14:paraId="0B508F62" w14:textId="77777777" w:rsidR="00820BFD" w:rsidRPr="00784132" w:rsidRDefault="00820BFD" w:rsidP="00820BFD">
            <w:pPr>
              <w:rPr>
                <w:sz w:val="20"/>
                <w:szCs w:val="20"/>
              </w:rPr>
            </w:pPr>
            <w:r w:rsidRPr="00784132">
              <w:rPr>
                <w:sz w:val="20"/>
                <w:szCs w:val="20"/>
              </w:rPr>
              <w:t>Profesor (Categoría Docente y/o Científica, nombres y apellidos y E-mail. PT y Dr. C Carlos Hernández Pedrera, pedrera@uo.edu.cu.</w:t>
            </w:r>
          </w:p>
        </w:tc>
      </w:tr>
      <w:tr w:rsidR="00820BFD" w:rsidRPr="00784132" w14:paraId="13A812BF" w14:textId="77777777" w:rsidTr="00820BFD">
        <w:trPr>
          <w:trHeight w:val="698"/>
        </w:trPr>
        <w:tc>
          <w:tcPr>
            <w:tcW w:w="9640" w:type="dxa"/>
            <w:gridSpan w:val="5"/>
          </w:tcPr>
          <w:p w14:paraId="13FAB2BF" w14:textId="77777777" w:rsidR="00820BFD" w:rsidRPr="00784132" w:rsidRDefault="00820BFD" w:rsidP="00820BFD">
            <w:pPr>
              <w:spacing w:after="80"/>
              <w:jc w:val="both"/>
              <w:rPr>
                <w:sz w:val="20"/>
                <w:szCs w:val="20"/>
                <w:lang w:val="es-ES_tradnl"/>
              </w:rPr>
            </w:pPr>
            <w:r w:rsidRPr="00784132">
              <w:rPr>
                <w:sz w:val="20"/>
                <w:szCs w:val="20"/>
              </w:rPr>
              <w:t xml:space="preserve">Objetivo General: </w:t>
            </w:r>
            <w:r w:rsidRPr="00784132">
              <w:rPr>
                <w:rFonts w:eastAsia="Times New Roman" w:cs="Times New Roman"/>
                <w:snapToGrid w:val="0"/>
                <w:sz w:val="20"/>
                <w:szCs w:val="20"/>
                <w:lang w:val="es-ES_tradnl" w:eastAsia="es-ES"/>
              </w:rPr>
              <w:t xml:space="preserve">Aplicar, a nivel productivo, la teoría de los modelos al planeamiento de instalaciones de banco o de plantas piloto con el fin de proyectar instalaciones industriales o pronosticar el comportamiento de las mismas. </w:t>
            </w:r>
          </w:p>
        </w:tc>
      </w:tr>
      <w:tr w:rsidR="00820BFD" w:rsidRPr="00784132" w14:paraId="0C9D0778" w14:textId="77777777" w:rsidTr="00820BFD">
        <w:trPr>
          <w:trHeight w:val="1118"/>
        </w:trPr>
        <w:tc>
          <w:tcPr>
            <w:tcW w:w="9640" w:type="dxa"/>
            <w:gridSpan w:val="5"/>
          </w:tcPr>
          <w:p w14:paraId="31E3D632" w14:textId="77777777" w:rsidR="00820BFD" w:rsidRPr="00784132" w:rsidRDefault="00820BFD" w:rsidP="00820BFD">
            <w:pPr>
              <w:widowControl w:val="0"/>
              <w:tabs>
                <w:tab w:val="left" w:pos="6096"/>
              </w:tabs>
              <w:spacing w:before="120"/>
              <w:ind w:right="11"/>
              <w:jc w:val="both"/>
              <w:rPr>
                <w:sz w:val="20"/>
                <w:szCs w:val="20"/>
              </w:rPr>
            </w:pPr>
            <w:r w:rsidRPr="00784132">
              <w:rPr>
                <w:sz w:val="20"/>
                <w:szCs w:val="20"/>
              </w:rPr>
              <w:t xml:space="preserve">Breve descripción de su contenido: </w:t>
            </w:r>
            <w:r w:rsidRPr="00784132">
              <w:rPr>
                <w:rFonts w:eastAsia="Times New Roman" w:cs="Times New Roman"/>
                <w:snapToGrid w:val="0"/>
                <w:sz w:val="20"/>
                <w:szCs w:val="20"/>
                <w:lang w:val="es-ES_tradnl" w:eastAsia="es-ES"/>
              </w:rPr>
              <w:t>Introducción. Conceptos fundamentales y métodos de aplicación. Principio de Semejanza. Semejanza Geométrica, Mecánica, Térmica y Química. Criterios de semejanza, Ecuaciones Criteriales y Ecuaciones de Escala. Concepto de Régimen. Extrapolación del principio de semejanza. Aplicaciones en Ingeniería Química</w:t>
            </w:r>
            <w:r w:rsidRPr="00784132">
              <w:rPr>
                <w:sz w:val="20"/>
                <w:szCs w:val="20"/>
              </w:rPr>
              <w:t>émica y profesional amplia, profunda y con un alto grado de independencia.</w:t>
            </w:r>
          </w:p>
        </w:tc>
      </w:tr>
      <w:tr w:rsidR="00820BFD" w:rsidRPr="00784132" w14:paraId="7D6DAA5B" w14:textId="77777777" w:rsidTr="00820BFD">
        <w:trPr>
          <w:trHeight w:val="603"/>
        </w:trPr>
        <w:tc>
          <w:tcPr>
            <w:tcW w:w="4316" w:type="dxa"/>
            <w:gridSpan w:val="3"/>
          </w:tcPr>
          <w:p w14:paraId="7F344F1F" w14:textId="77777777" w:rsidR="00820BFD" w:rsidRPr="00784132" w:rsidRDefault="00820BFD" w:rsidP="00820BFD">
            <w:pPr>
              <w:rPr>
                <w:sz w:val="20"/>
                <w:szCs w:val="20"/>
              </w:rPr>
            </w:pPr>
            <w:r w:rsidRPr="00784132">
              <w:rPr>
                <w:sz w:val="20"/>
                <w:szCs w:val="20"/>
              </w:rPr>
              <w:t>Solicitado por:  MES, MINEM, CUPET, AZCUBA</w:t>
            </w:r>
          </w:p>
        </w:tc>
        <w:tc>
          <w:tcPr>
            <w:tcW w:w="5324" w:type="dxa"/>
            <w:gridSpan w:val="2"/>
          </w:tcPr>
          <w:p w14:paraId="14CC51E0" w14:textId="77777777" w:rsidR="00820BFD" w:rsidRPr="00784132" w:rsidRDefault="00820BFD" w:rsidP="00820BFD">
            <w:pPr>
              <w:rPr>
                <w:sz w:val="20"/>
                <w:szCs w:val="20"/>
              </w:rPr>
            </w:pPr>
            <w:r w:rsidRPr="00784132">
              <w:rPr>
                <w:sz w:val="20"/>
                <w:szCs w:val="20"/>
              </w:rPr>
              <w:t xml:space="preserve">Otros posibles participantes: MINAG, </w:t>
            </w:r>
          </w:p>
        </w:tc>
      </w:tr>
      <w:tr w:rsidR="00820BFD" w:rsidRPr="00784132" w14:paraId="26BF8188" w14:textId="77777777" w:rsidTr="00820BFD">
        <w:trPr>
          <w:trHeight w:val="981"/>
        </w:trPr>
        <w:tc>
          <w:tcPr>
            <w:tcW w:w="4316" w:type="dxa"/>
            <w:gridSpan w:val="3"/>
          </w:tcPr>
          <w:p w14:paraId="732D56CC" w14:textId="77777777" w:rsidR="00820BFD" w:rsidRPr="00784132" w:rsidRDefault="00820BFD" w:rsidP="00820BFD">
            <w:pPr>
              <w:tabs>
                <w:tab w:val="center" w:pos="4139"/>
              </w:tabs>
              <w:rPr>
                <w:sz w:val="20"/>
                <w:szCs w:val="20"/>
              </w:rPr>
            </w:pPr>
            <w:r w:rsidRPr="00784132">
              <w:rPr>
                <w:sz w:val="20"/>
                <w:szCs w:val="20"/>
              </w:rPr>
              <w:t xml:space="preserve">Responde a prioridades          si  </w:t>
            </w:r>
            <w:r w:rsidRPr="00784132">
              <w:rPr>
                <w:sz w:val="20"/>
                <w:szCs w:val="20"/>
                <w:u w:val="single"/>
              </w:rPr>
              <w:t xml:space="preserve">X </w:t>
            </w:r>
            <w:r w:rsidRPr="00784132">
              <w:rPr>
                <w:sz w:val="20"/>
                <w:szCs w:val="20"/>
              </w:rPr>
              <w:t xml:space="preserve">   no</w:t>
            </w:r>
          </w:p>
          <w:p w14:paraId="2D67C61F" w14:textId="77777777" w:rsidR="00820BFD" w:rsidRPr="00784132" w:rsidRDefault="00820BFD" w:rsidP="00820BFD">
            <w:pPr>
              <w:jc w:val="both"/>
              <w:rPr>
                <w:sz w:val="20"/>
                <w:szCs w:val="20"/>
              </w:rPr>
            </w:pPr>
            <w:r w:rsidRPr="00784132">
              <w:rPr>
                <w:sz w:val="20"/>
                <w:szCs w:val="20"/>
              </w:rPr>
              <w:t xml:space="preserve">Especifique: Eje estratégico Potencial humano, ciencia, tecnología e innovación                                                     </w:t>
            </w:r>
          </w:p>
          <w:p w14:paraId="01287067" w14:textId="77777777" w:rsidR="00820BFD" w:rsidRPr="00784132" w:rsidRDefault="00820BFD" w:rsidP="00820BFD">
            <w:pPr>
              <w:rPr>
                <w:sz w:val="20"/>
                <w:szCs w:val="20"/>
              </w:rPr>
            </w:pPr>
          </w:p>
        </w:tc>
        <w:tc>
          <w:tcPr>
            <w:tcW w:w="5324" w:type="dxa"/>
            <w:gridSpan w:val="2"/>
          </w:tcPr>
          <w:p w14:paraId="076CCA6E" w14:textId="77777777" w:rsidR="00820BFD" w:rsidRPr="00784132" w:rsidRDefault="00820BFD" w:rsidP="00820BFD">
            <w:pPr>
              <w:tabs>
                <w:tab w:val="center" w:pos="4139"/>
              </w:tabs>
              <w:rPr>
                <w:sz w:val="20"/>
                <w:szCs w:val="20"/>
              </w:rPr>
            </w:pPr>
            <w:r w:rsidRPr="00784132">
              <w:rPr>
                <w:sz w:val="20"/>
                <w:szCs w:val="20"/>
              </w:rPr>
              <w:t>Vinculado a proyecto:    si     no___</w:t>
            </w:r>
          </w:p>
          <w:p w14:paraId="739E9B7A" w14:textId="77777777" w:rsidR="00820BFD" w:rsidRPr="00784132" w:rsidRDefault="00820BFD" w:rsidP="00820BFD">
            <w:pPr>
              <w:rPr>
                <w:sz w:val="20"/>
                <w:szCs w:val="20"/>
              </w:rPr>
            </w:pPr>
            <w:r w:rsidRPr="00784132">
              <w:rPr>
                <w:sz w:val="20"/>
                <w:szCs w:val="20"/>
              </w:rPr>
              <w:t xml:space="preserve">Tipo de proyecto y nombre.                                                                             </w:t>
            </w:r>
          </w:p>
        </w:tc>
      </w:tr>
    </w:tbl>
    <w:p w14:paraId="1BD91759" w14:textId="77777777" w:rsidR="00820BFD" w:rsidRPr="00784132" w:rsidRDefault="00820BFD" w:rsidP="00820BFD">
      <w:pPr>
        <w:rPr>
          <w:sz w:val="20"/>
          <w:szCs w:val="20"/>
        </w:rPr>
      </w:pPr>
    </w:p>
    <w:p w14:paraId="72617C1C" w14:textId="77777777" w:rsidR="00DE08F5" w:rsidRDefault="00DE08F5" w:rsidP="00820BFD">
      <w:pPr>
        <w:rPr>
          <w:sz w:val="20"/>
          <w:szCs w:val="20"/>
        </w:rPr>
      </w:pPr>
    </w:p>
    <w:p w14:paraId="20E322A7" w14:textId="77777777" w:rsidR="00B92467" w:rsidRDefault="00B92467" w:rsidP="00820BFD">
      <w:pPr>
        <w:rPr>
          <w:sz w:val="20"/>
          <w:szCs w:val="20"/>
        </w:rPr>
      </w:pPr>
    </w:p>
    <w:p w14:paraId="44B52A79" w14:textId="77777777" w:rsidR="00B92467" w:rsidRDefault="00B92467" w:rsidP="00820BFD">
      <w:pPr>
        <w:rPr>
          <w:sz w:val="20"/>
          <w:szCs w:val="20"/>
        </w:rPr>
      </w:pPr>
    </w:p>
    <w:p w14:paraId="752B3A92" w14:textId="77777777" w:rsidR="00B92467" w:rsidRDefault="00B92467" w:rsidP="00820BFD">
      <w:pPr>
        <w:rPr>
          <w:sz w:val="20"/>
          <w:szCs w:val="20"/>
        </w:rPr>
      </w:pPr>
    </w:p>
    <w:p w14:paraId="1672F258" w14:textId="77777777" w:rsidR="00B92467" w:rsidRDefault="00B92467" w:rsidP="00820BFD">
      <w:pPr>
        <w:rPr>
          <w:sz w:val="20"/>
          <w:szCs w:val="20"/>
        </w:rPr>
      </w:pPr>
    </w:p>
    <w:p w14:paraId="52C7E4D2" w14:textId="77777777" w:rsidR="00B92467" w:rsidRDefault="00B92467" w:rsidP="00820BFD">
      <w:pPr>
        <w:rPr>
          <w:sz w:val="20"/>
          <w:szCs w:val="20"/>
        </w:rPr>
      </w:pPr>
    </w:p>
    <w:p w14:paraId="59A237BC" w14:textId="7C56166E" w:rsidR="00B92467" w:rsidRDefault="00B92467" w:rsidP="00820BFD">
      <w:pPr>
        <w:rPr>
          <w:sz w:val="20"/>
          <w:szCs w:val="20"/>
        </w:rPr>
      </w:pPr>
    </w:p>
    <w:p w14:paraId="0DA77D8A" w14:textId="77777777" w:rsidR="008B374D" w:rsidRPr="00784132" w:rsidRDefault="008B374D"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7EE53A0A" w14:textId="77777777" w:rsidTr="00820BFD">
        <w:trPr>
          <w:trHeight w:val="417"/>
        </w:trPr>
        <w:tc>
          <w:tcPr>
            <w:tcW w:w="1721" w:type="dxa"/>
          </w:tcPr>
          <w:p w14:paraId="3F411345" w14:textId="77777777" w:rsidR="00820BFD" w:rsidRPr="00784132" w:rsidRDefault="00820BFD" w:rsidP="00820BFD">
            <w:pPr>
              <w:rPr>
                <w:sz w:val="20"/>
                <w:szCs w:val="20"/>
              </w:rPr>
            </w:pPr>
            <w:r w:rsidRPr="00784132">
              <w:rPr>
                <w:sz w:val="20"/>
                <w:szCs w:val="20"/>
              </w:rPr>
              <w:t>Área: FIQA</w:t>
            </w:r>
          </w:p>
        </w:tc>
        <w:tc>
          <w:tcPr>
            <w:tcW w:w="2533" w:type="dxa"/>
          </w:tcPr>
          <w:p w14:paraId="3E8D0E17" w14:textId="77777777" w:rsidR="00820BFD" w:rsidRPr="00784132" w:rsidRDefault="00820BFD" w:rsidP="00820BFD">
            <w:pPr>
              <w:rPr>
                <w:sz w:val="20"/>
                <w:szCs w:val="20"/>
              </w:rPr>
            </w:pPr>
            <w:r w:rsidRPr="00784132">
              <w:rPr>
                <w:sz w:val="20"/>
                <w:szCs w:val="20"/>
              </w:rPr>
              <w:t>Teléfono:22601100 ext.18103</w:t>
            </w:r>
          </w:p>
        </w:tc>
        <w:tc>
          <w:tcPr>
            <w:tcW w:w="1682" w:type="dxa"/>
            <w:gridSpan w:val="2"/>
          </w:tcPr>
          <w:p w14:paraId="446261E5" w14:textId="77777777" w:rsidR="00820BFD" w:rsidRPr="00784132" w:rsidRDefault="00820BFD" w:rsidP="00820BFD">
            <w:pPr>
              <w:rPr>
                <w:sz w:val="20"/>
                <w:szCs w:val="20"/>
              </w:rPr>
            </w:pPr>
            <w:r w:rsidRPr="00784132">
              <w:rPr>
                <w:sz w:val="20"/>
                <w:szCs w:val="20"/>
              </w:rPr>
              <w:t>Tipo de Posgrado</w:t>
            </w:r>
          </w:p>
          <w:p w14:paraId="0D526A5B" w14:textId="77777777" w:rsidR="00820BFD" w:rsidRPr="00784132" w:rsidRDefault="00820BFD" w:rsidP="00820BFD">
            <w:pPr>
              <w:rPr>
                <w:sz w:val="20"/>
                <w:szCs w:val="20"/>
              </w:rPr>
            </w:pPr>
            <w:r w:rsidRPr="00784132">
              <w:rPr>
                <w:sz w:val="20"/>
                <w:szCs w:val="20"/>
              </w:rPr>
              <w:t>Curso</w:t>
            </w:r>
          </w:p>
        </w:tc>
        <w:tc>
          <w:tcPr>
            <w:tcW w:w="3704" w:type="dxa"/>
          </w:tcPr>
          <w:p w14:paraId="2DC6E892" w14:textId="77777777" w:rsidR="00820BFD" w:rsidRPr="00784132" w:rsidRDefault="00820BFD" w:rsidP="00820BFD">
            <w:pPr>
              <w:rPr>
                <w:sz w:val="20"/>
                <w:szCs w:val="20"/>
              </w:rPr>
            </w:pPr>
            <w:r w:rsidRPr="00784132">
              <w:rPr>
                <w:sz w:val="20"/>
                <w:szCs w:val="20"/>
              </w:rPr>
              <w:t xml:space="preserve">Código: </w:t>
            </w:r>
            <w:r w:rsidRPr="00784132">
              <w:rPr>
                <w:rFonts w:cs="Arial"/>
                <w:sz w:val="20"/>
                <w:szCs w:val="20"/>
              </w:rPr>
              <w:t>PG-FIQA-C8</w:t>
            </w:r>
          </w:p>
          <w:p w14:paraId="42D4F5C4" w14:textId="77777777" w:rsidR="00820BFD" w:rsidRPr="00784132" w:rsidRDefault="00820BFD" w:rsidP="00820BFD">
            <w:pPr>
              <w:rPr>
                <w:sz w:val="20"/>
                <w:szCs w:val="20"/>
              </w:rPr>
            </w:pPr>
            <w:r w:rsidRPr="00784132">
              <w:rPr>
                <w:sz w:val="20"/>
                <w:szCs w:val="20"/>
              </w:rPr>
              <w:t>Horas:60           Créditos: 2</w:t>
            </w:r>
          </w:p>
        </w:tc>
      </w:tr>
      <w:tr w:rsidR="00820BFD" w:rsidRPr="00784132" w14:paraId="1F3FF276" w14:textId="77777777" w:rsidTr="00820BFD">
        <w:trPr>
          <w:trHeight w:val="397"/>
        </w:trPr>
        <w:tc>
          <w:tcPr>
            <w:tcW w:w="4254" w:type="dxa"/>
            <w:gridSpan w:val="2"/>
          </w:tcPr>
          <w:p w14:paraId="3AF089AB" w14:textId="77777777" w:rsidR="00820BFD" w:rsidRPr="00784132" w:rsidRDefault="00820BFD" w:rsidP="00820BFD">
            <w:pPr>
              <w:jc w:val="both"/>
              <w:rPr>
                <w:rFonts w:cs="Arial"/>
                <w:b/>
                <w:sz w:val="20"/>
                <w:szCs w:val="20"/>
              </w:rPr>
            </w:pPr>
            <w:r w:rsidRPr="00784132">
              <w:rPr>
                <w:sz w:val="20"/>
                <w:szCs w:val="20"/>
              </w:rPr>
              <w:t xml:space="preserve">Título: </w:t>
            </w:r>
            <w:r w:rsidRPr="00784132">
              <w:rPr>
                <w:rFonts w:cs="Arial"/>
                <w:sz w:val="20"/>
                <w:szCs w:val="20"/>
              </w:rPr>
              <w:t>Gestión de Producción</w:t>
            </w:r>
          </w:p>
          <w:p w14:paraId="38DE3EA9" w14:textId="6D87C91C" w:rsidR="00820BFD" w:rsidRPr="00784132" w:rsidRDefault="008B374D" w:rsidP="00820BFD">
            <w:pPr>
              <w:rPr>
                <w:sz w:val="20"/>
                <w:szCs w:val="20"/>
              </w:rPr>
            </w:pPr>
            <w:r w:rsidRPr="00784132">
              <w:rPr>
                <w:sz w:val="20"/>
                <w:szCs w:val="20"/>
              </w:rPr>
              <w:t xml:space="preserve">Inicio. </w:t>
            </w:r>
            <w:proofErr w:type="gramStart"/>
            <w:r>
              <w:rPr>
                <w:sz w:val="20"/>
                <w:szCs w:val="20"/>
              </w:rPr>
              <w:t>abril</w:t>
            </w:r>
            <w:proofErr w:type="gramEnd"/>
            <w:r w:rsidRPr="00784132">
              <w:rPr>
                <w:sz w:val="20"/>
                <w:szCs w:val="20"/>
              </w:rPr>
              <w:t xml:space="preserve">     Termina. </w:t>
            </w:r>
            <w:r>
              <w:rPr>
                <w:sz w:val="20"/>
                <w:szCs w:val="20"/>
              </w:rPr>
              <w:t>junio</w:t>
            </w:r>
          </w:p>
        </w:tc>
        <w:tc>
          <w:tcPr>
            <w:tcW w:w="5386" w:type="dxa"/>
            <w:gridSpan w:val="3"/>
          </w:tcPr>
          <w:p w14:paraId="4116B58E" w14:textId="77777777" w:rsidR="00820BFD" w:rsidRPr="00784132" w:rsidRDefault="00820BFD" w:rsidP="00820BFD">
            <w:pPr>
              <w:rPr>
                <w:sz w:val="20"/>
                <w:szCs w:val="20"/>
              </w:rPr>
            </w:pPr>
            <w:r w:rsidRPr="00784132">
              <w:rPr>
                <w:sz w:val="20"/>
                <w:szCs w:val="20"/>
              </w:rPr>
              <w:t>Profesor o coordinador (Categoría Docente y/o Científica, nombres y apellidos y E-mail. PT y Dr. C Yudith González Diaz yudith@uo.edu.cu.</w:t>
            </w:r>
          </w:p>
        </w:tc>
      </w:tr>
      <w:tr w:rsidR="00820BFD" w:rsidRPr="00784132" w14:paraId="4857520F" w14:textId="77777777" w:rsidTr="00820BFD">
        <w:trPr>
          <w:trHeight w:val="504"/>
        </w:trPr>
        <w:tc>
          <w:tcPr>
            <w:tcW w:w="9640" w:type="dxa"/>
            <w:gridSpan w:val="5"/>
          </w:tcPr>
          <w:p w14:paraId="73456597" w14:textId="77777777" w:rsidR="00820BFD" w:rsidRPr="00784132" w:rsidRDefault="00820BFD" w:rsidP="00820BFD">
            <w:pPr>
              <w:rPr>
                <w:sz w:val="20"/>
                <w:szCs w:val="20"/>
              </w:rPr>
            </w:pPr>
            <w:r w:rsidRPr="00784132">
              <w:rPr>
                <w:sz w:val="20"/>
                <w:szCs w:val="20"/>
              </w:rPr>
              <w:t xml:space="preserve">Objetivo General: </w:t>
            </w:r>
            <w:r w:rsidRPr="00784132">
              <w:rPr>
                <w:rFonts w:cs="Arial"/>
                <w:sz w:val="20"/>
                <w:szCs w:val="20"/>
              </w:rPr>
              <w:t>Aplicar el método de estudio de la Organización de la Producción a un sistema productivo para detectar los problemas técnico-organizativos que inciden en el alcance de sus objetivos y diseñar su mejoramiento.</w:t>
            </w:r>
          </w:p>
        </w:tc>
      </w:tr>
      <w:tr w:rsidR="00820BFD" w:rsidRPr="00784132" w14:paraId="1E2CED86" w14:textId="77777777" w:rsidTr="00820BFD">
        <w:trPr>
          <w:trHeight w:val="1830"/>
        </w:trPr>
        <w:tc>
          <w:tcPr>
            <w:tcW w:w="9640" w:type="dxa"/>
            <w:gridSpan w:val="5"/>
          </w:tcPr>
          <w:p w14:paraId="58F3DB32" w14:textId="77777777" w:rsidR="00820BFD" w:rsidRPr="00784132" w:rsidRDefault="00820BFD" w:rsidP="00820BFD">
            <w:pPr>
              <w:jc w:val="both"/>
              <w:rPr>
                <w:rFonts w:cs="Arial"/>
                <w:sz w:val="20"/>
                <w:szCs w:val="20"/>
              </w:rPr>
            </w:pPr>
            <w:r w:rsidRPr="00784132">
              <w:rPr>
                <w:sz w:val="20"/>
                <w:szCs w:val="20"/>
              </w:rPr>
              <w:t xml:space="preserve">Breve descripción de su contenido: </w:t>
            </w:r>
            <w:r w:rsidRPr="00784132">
              <w:rPr>
                <w:rFonts w:cs="Arial"/>
                <w:sz w:val="20"/>
                <w:szCs w:val="20"/>
              </w:rPr>
              <w:t xml:space="preserve">La Organización de la Producción (OP). Contenido y alcance. Método de estudio de la OP. Exigencias técnico-organizativas. Principios de la OP. Formas de la OP. El método de producción y las características del proceso productivo asociadas. Dirección del flujo material. Dirección de las capacidades productivas. Dirección del nivel de actividad de una subdivisión productiva. El Lean Production: antecedentes y desarrollo. La filosofía Just In Time (JIT): objetivos, principios, técnicas e instrumentos. Los sistemas SMED y POKA YOQUE. EL sistema Kanban. El Análisis o Ingeniería del Valor. Enfoque de procesos: procedimiento de análisis y diseño de procesos. </w:t>
            </w:r>
          </w:p>
        </w:tc>
      </w:tr>
      <w:tr w:rsidR="00820BFD" w:rsidRPr="00784132" w14:paraId="1248C843" w14:textId="77777777" w:rsidTr="00820BFD">
        <w:trPr>
          <w:trHeight w:val="603"/>
        </w:trPr>
        <w:tc>
          <w:tcPr>
            <w:tcW w:w="4316" w:type="dxa"/>
            <w:gridSpan w:val="3"/>
          </w:tcPr>
          <w:p w14:paraId="3CA0F7C9" w14:textId="77777777" w:rsidR="00820BFD" w:rsidRPr="00784132" w:rsidRDefault="00820BFD" w:rsidP="00820BFD">
            <w:pPr>
              <w:rPr>
                <w:sz w:val="20"/>
                <w:szCs w:val="20"/>
              </w:rPr>
            </w:pPr>
            <w:r w:rsidRPr="00784132">
              <w:rPr>
                <w:sz w:val="20"/>
                <w:szCs w:val="20"/>
              </w:rPr>
              <w:t>Solicitado por: Medilip</w:t>
            </w:r>
          </w:p>
        </w:tc>
        <w:tc>
          <w:tcPr>
            <w:tcW w:w="5324" w:type="dxa"/>
            <w:gridSpan w:val="2"/>
          </w:tcPr>
          <w:p w14:paraId="064EA627" w14:textId="77777777" w:rsidR="00820BFD" w:rsidRPr="00784132" w:rsidRDefault="00820BFD" w:rsidP="00820BFD">
            <w:pPr>
              <w:rPr>
                <w:sz w:val="20"/>
                <w:szCs w:val="20"/>
              </w:rPr>
            </w:pPr>
            <w:r w:rsidRPr="00784132">
              <w:rPr>
                <w:sz w:val="20"/>
                <w:szCs w:val="20"/>
              </w:rPr>
              <w:t xml:space="preserve">Otros posibles participantes: </w:t>
            </w:r>
          </w:p>
        </w:tc>
      </w:tr>
      <w:tr w:rsidR="00820BFD" w:rsidRPr="00784132" w14:paraId="29B13587" w14:textId="77777777" w:rsidTr="00820BFD">
        <w:trPr>
          <w:trHeight w:val="981"/>
        </w:trPr>
        <w:tc>
          <w:tcPr>
            <w:tcW w:w="4316" w:type="dxa"/>
            <w:gridSpan w:val="3"/>
          </w:tcPr>
          <w:p w14:paraId="0D377E9F" w14:textId="77777777" w:rsidR="00820BFD" w:rsidRPr="00784132" w:rsidRDefault="00820BFD" w:rsidP="00820BFD">
            <w:pPr>
              <w:tabs>
                <w:tab w:val="center" w:pos="4139"/>
              </w:tabs>
              <w:rPr>
                <w:sz w:val="20"/>
                <w:szCs w:val="20"/>
              </w:rPr>
            </w:pPr>
            <w:r w:rsidRPr="00784132">
              <w:rPr>
                <w:sz w:val="20"/>
                <w:szCs w:val="20"/>
              </w:rPr>
              <w:t>Responde a prioridades          si X  no___</w:t>
            </w:r>
          </w:p>
          <w:p w14:paraId="250149CB" w14:textId="77777777" w:rsidR="00820BFD" w:rsidRPr="00784132" w:rsidRDefault="00820BFD" w:rsidP="00820BFD">
            <w:pPr>
              <w:pStyle w:val="Piedepgina"/>
              <w:ind w:left="31"/>
              <w:jc w:val="both"/>
              <w:rPr>
                <w:sz w:val="20"/>
                <w:szCs w:val="20"/>
              </w:rPr>
            </w:pPr>
            <w:r w:rsidRPr="00784132">
              <w:rPr>
                <w:sz w:val="20"/>
                <w:szCs w:val="20"/>
              </w:rPr>
              <w:t xml:space="preserve">Especifique:  Sector estratégico: Industria farmacéutica, biotecnológica y biomédicas                                               </w:t>
            </w:r>
          </w:p>
          <w:p w14:paraId="3D78B4C8" w14:textId="77777777" w:rsidR="00820BFD" w:rsidRPr="00784132" w:rsidRDefault="00820BFD" w:rsidP="00820BFD">
            <w:pPr>
              <w:rPr>
                <w:sz w:val="20"/>
                <w:szCs w:val="20"/>
              </w:rPr>
            </w:pPr>
          </w:p>
        </w:tc>
        <w:tc>
          <w:tcPr>
            <w:tcW w:w="5324" w:type="dxa"/>
            <w:gridSpan w:val="2"/>
          </w:tcPr>
          <w:p w14:paraId="5ABC33CC" w14:textId="77777777" w:rsidR="00820BFD" w:rsidRPr="00784132" w:rsidRDefault="00820BFD" w:rsidP="00820BFD">
            <w:pPr>
              <w:tabs>
                <w:tab w:val="center" w:pos="4139"/>
              </w:tabs>
              <w:rPr>
                <w:sz w:val="20"/>
                <w:szCs w:val="20"/>
              </w:rPr>
            </w:pPr>
            <w:r w:rsidRPr="00784132">
              <w:rPr>
                <w:sz w:val="20"/>
                <w:szCs w:val="20"/>
              </w:rPr>
              <w:t>Vinculado a proyecto:    si __   no_</w:t>
            </w:r>
            <w:r w:rsidRPr="00784132">
              <w:rPr>
                <w:sz w:val="20"/>
                <w:szCs w:val="20"/>
                <w:u w:val="single"/>
              </w:rPr>
              <w:t>X</w:t>
            </w:r>
            <w:r w:rsidRPr="00784132">
              <w:rPr>
                <w:sz w:val="20"/>
                <w:szCs w:val="20"/>
              </w:rPr>
              <w:t>_</w:t>
            </w:r>
          </w:p>
          <w:p w14:paraId="011BFC78" w14:textId="77777777" w:rsidR="00820BFD" w:rsidRPr="00784132" w:rsidRDefault="00820BFD" w:rsidP="00820BFD">
            <w:pPr>
              <w:rPr>
                <w:sz w:val="20"/>
                <w:szCs w:val="20"/>
              </w:rPr>
            </w:pPr>
            <w:r w:rsidRPr="00784132">
              <w:rPr>
                <w:sz w:val="20"/>
                <w:szCs w:val="20"/>
              </w:rPr>
              <w:t xml:space="preserve">Tipo de proyecto y nombre.                                                                             </w:t>
            </w:r>
          </w:p>
        </w:tc>
      </w:tr>
    </w:tbl>
    <w:p w14:paraId="0E5F3CC9" w14:textId="77777777" w:rsidR="00DE08F5" w:rsidRPr="00784132" w:rsidRDefault="00DE08F5" w:rsidP="00820BFD">
      <w:pPr>
        <w:rPr>
          <w:sz w:val="20"/>
          <w:szCs w:val="20"/>
        </w:rPr>
      </w:pPr>
    </w:p>
    <w:p w14:paraId="76ABA799" w14:textId="77777777" w:rsidR="006737EC" w:rsidRPr="00784132" w:rsidRDefault="006737EC"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26911270" w14:textId="77777777" w:rsidTr="00820BFD">
        <w:trPr>
          <w:trHeight w:val="417"/>
        </w:trPr>
        <w:tc>
          <w:tcPr>
            <w:tcW w:w="1721" w:type="dxa"/>
          </w:tcPr>
          <w:p w14:paraId="32498019" w14:textId="77777777" w:rsidR="00820BFD" w:rsidRPr="00784132" w:rsidRDefault="00820BFD" w:rsidP="00820BFD">
            <w:pPr>
              <w:rPr>
                <w:sz w:val="20"/>
                <w:szCs w:val="20"/>
              </w:rPr>
            </w:pPr>
            <w:r w:rsidRPr="00784132">
              <w:rPr>
                <w:sz w:val="20"/>
                <w:szCs w:val="20"/>
              </w:rPr>
              <w:t>Área: FIQA</w:t>
            </w:r>
          </w:p>
        </w:tc>
        <w:tc>
          <w:tcPr>
            <w:tcW w:w="2533" w:type="dxa"/>
          </w:tcPr>
          <w:p w14:paraId="48C40357" w14:textId="77777777" w:rsidR="00820BFD" w:rsidRPr="00784132" w:rsidRDefault="00820BFD" w:rsidP="00820BFD">
            <w:pPr>
              <w:rPr>
                <w:sz w:val="20"/>
                <w:szCs w:val="20"/>
              </w:rPr>
            </w:pPr>
            <w:r w:rsidRPr="00784132">
              <w:rPr>
                <w:sz w:val="20"/>
                <w:szCs w:val="20"/>
              </w:rPr>
              <w:t xml:space="preserve">Teléfono:22641695- </w:t>
            </w:r>
          </w:p>
        </w:tc>
        <w:tc>
          <w:tcPr>
            <w:tcW w:w="1682" w:type="dxa"/>
            <w:gridSpan w:val="2"/>
          </w:tcPr>
          <w:p w14:paraId="22C10CA7" w14:textId="77777777" w:rsidR="00820BFD" w:rsidRPr="00784132" w:rsidRDefault="00820BFD" w:rsidP="00820BFD">
            <w:pPr>
              <w:rPr>
                <w:sz w:val="20"/>
                <w:szCs w:val="20"/>
              </w:rPr>
            </w:pPr>
            <w:r w:rsidRPr="00784132">
              <w:rPr>
                <w:sz w:val="20"/>
                <w:szCs w:val="20"/>
              </w:rPr>
              <w:t>Tipo de Posgrado</w:t>
            </w:r>
          </w:p>
          <w:p w14:paraId="630F39A8" w14:textId="77777777" w:rsidR="00820BFD" w:rsidRPr="00784132" w:rsidRDefault="00820BFD" w:rsidP="00820BFD">
            <w:pPr>
              <w:rPr>
                <w:sz w:val="20"/>
                <w:szCs w:val="20"/>
              </w:rPr>
            </w:pPr>
            <w:r w:rsidRPr="00784132">
              <w:rPr>
                <w:sz w:val="20"/>
                <w:szCs w:val="20"/>
              </w:rPr>
              <w:t>Curso</w:t>
            </w:r>
          </w:p>
        </w:tc>
        <w:tc>
          <w:tcPr>
            <w:tcW w:w="3704" w:type="dxa"/>
          </w:tcPr>
          <w:p w14:paraId="5A23DDD0" w14:textId="40951B75" w:rsidR="00820BFD" w:rsidRPr="00784132" w:rsidRDefault="00820BFD" w:rsidP="00820BFD">
            <w:pPr>
              <w:rPr>
                <w:sz w:val="20"/>
                <w:szCs w:val="20"/>
              </w:rPr>
            </w:pPr>
            <w:r w:rsidRPr="00784132">
              <w:rPr>
                <w:sz w:val="20"/>
                <w:szCs w:val="20"/>
              </w:rPr>
              <w:t>Código:</w:t>
            </w:r>
            <w:r w:rsidR="00647425">
              <w:rPr>
                <w:rFonts w:cs="Arial"/>
                <w:sz w:val="20"/>
                <w:szCs w:val="20"/>
              </w:rPr>
              <w:t xml:space="preserve"> PG-FIQA-C9</w:t>
            </w:r>
          </w:p>
          <w:p w14:paraId="2D01511A" w14:textId="77777777" w:rsidR="00820BFD" w:rsidRPr="00784132" w:rsidRDefault="00820BFD" w:rsidP="00820BFD">
            <w:pPr>
              <w:rPr>
                <w:sz w:val="20"/>
                <w:szCs w:val="20"/>
              </w:rPr>
            </w:pPr>
            <w:r w:rsidRPr="00784132">
              <w:rPr>
                <w:sz w:val="20"/>
                <w:szCs w:val="20"/>
              </w:rPr>
              <w:t>Horas:  20          Créditos: 2</w:t>
            </w:r>
          </w:p>
        </w:tc>
      </w:tr>
      <w:tr w:rsidR="00820BFD" w:rsidRPr="00784132" w14:paraId="1C8896FF" w14:textId="77777777" w:rsidTr="00820BFD">
        <w:trPr>
          <w:trHeight w:val="397"/>
        </w:trPr>
        <w:tc>
          <w:tcPr>
            <w:tcW w:w="4254" w:type="dxa"/>
            <w:gridSpan w:val="2"/>
          </w:tcPr>
          <w:p w14:paraId="267D0AD0" w14:textId="77777777" w:rsidR="00820BFD" w:rsidRPr="00784132" w:rsidRDefault="00820BFD" w:rsidP="00820BFD">
            <w:pPr>
              <w:rPr>
                <w:sz w:val="20"/>
                <w:szCs w:val="20"/>
              </w:rPr>
            </w:pPr>
            <w:r w:rsidRPr="00784132">
              <w:rPr>
                <w:sz w:val="20"/>
                <w:szCs w:val="20"/>
              </w:rPr>
              <w:t xml:space="preserve">Título: Tratamiento Físico Químico de residuales industriales líquidos </w:t>
            </w:r>
          </w:p>
          <w:p w14:paraId="261482EA" w14:textId="7860432F" w:rsidR="00820BFD" w:rsidRPr="00784132" w:rsidRDefault="00820BFD" w:rsidP="00820BFD">
            <w:pPr>
              <w:rPr>
                <w:sz w:val="20"/>
                <w:szCs w:val="20"/>
              </w:rPr>
            </w:pPr>
            <w:r w:rsidRPr="00784132">
              <w:rPr>
                <w:sz w:val="20"/>
                <w:szCs w:val="20"/>
              </w:rPr>
              <w:t xml:space="preserve">Inicio,    </w:t>
            </w:r>
            <w:r w:rsidR="008B374D">
              <w:rPr>
                <w:sz w:val="20"/>
                <w:szCs w:val="20"/>
              </w:rPr>
              <w:t>mayo</w:t>
            </w:r>
            <w:r w:rsidRPr="00784132">
              <w:rPr>
                <w:sz w:val="20"/>
                <w:szCs w:val="20"/>
              </w:rPr>
              <w:t xml:space="preserve">           .Termina. </w:t>
            </w:r>
            <w:r w:rsidR="008B374D">
              <w:rPr>
                <w:sz w:val="20"/>
                <w:szCs w:val="20"/>
              </w:rPr>
              <w:t>julio</w:t>
            </w:r>
          </w:p>
        </w:tc>
        <w:tc>
          <w:tcPr>
            <w:tcW w:w="5386" w:type="dxa"/>
            <w:gridSpan w:val="3"/>
          </w:tcPr>
          <w:p w14:paraId="7BEF0B11" w14:textId="77777777" w:rsidR="00820BFD" w:rsidRPr="00784132" w:rsidRDefault="00820BFD" w:rsidP="00820BFD">
            <w:pPr>
              <w:rPr>
                <w:sz w:val="20"/>
                <w:szCs w:val="20"/>
              </w:rPr>
            </w:pPr>
            <w:r w:rsidRPr="00784132">
              <w:rPr>
                <w:sz w:val="20"/>
                <w:szCs w:val="20"/>
              </w:rPr>
              <w:t>Profesor (Categoría Docente y/o Científica, nombres y apellidos y E-mail. PT y Dr. C Elaine Ojeda Armaignac,  elaineojeda2014@uo.edu.cu.</w:t>
            </w:r>
          </w:p>
        </w:tc>
      </w:tr>
      <w:tr w:rsidR="00820BFD" w:rsidRPr="00784132" w14:paraId="32F775D4" w14:textId="77777777" w:rsidTr="00820BFD">
        <w:trPr>
          <w:trHeight w:val="1144"/>
        </w:trPr>
        <w:tc>
          <w:tcPr>
            <w:tcW w:w="9640" w:type="dxa"/>
            <w:gridSpan w:val="5"/>
          </w:tcPr>
          <w:p w14:paraId="3F156604" w14:textId="77777777" w:rsidR="00820BFD" w:rsidRPr="00784132" w:rsidRDefault="00820BFD" w:rsidP="00820BFD">
            <w:pPr>
              <w:spacing w:before="40" w:after="80"/>
              <w:jc w:val="both"/>
              <w:rPr>
                <w:rFonts w:eastAsia="Times New Roman" w:cs="Times New Roman"/>
                <w:snapToGrid w:val="0"/>
                <w:sz w:val="20"/>
                <w:szCs w:val="20"/>
                <w:lang w:val="es-ES_tradnl" w:eastAsia="es-ES"/>
              </w:rPr>
            </w:pPr>
            <w:r w:rsidRPr="00784132">
              <w:rPr>
                <w:sz w:val="20"/>
                <w:szCs w:val="20"/>
              </w:rPr>
              <w:t xml:space="preserve">Objetivo General: </w:t>
            </w:r>
            <w:r w:rsidRPr="00784132">
              <w:rPr>
                <w:rFonts w:eastAsia="Times New Roman" w:cs="Times New Roman"/>
                <w:snapToGrid w:val="0"/>
                <w:sz w:val="20"/>
                <w:szCs w:val="20"/>
                <w:lang w:val="es-ES_tradnl" w:eastAsia="es-ES"/>
              </w:rPr>
              <w:t>Aplicar a un nivel productivo los parámetros a tener en cuenta al analizar los residuales industriales, así como los diferentes métodos para realizar el tratamiento físico-químico de los mismos, para mantener la ecología ambiental.</w:t>
            </w:r>
          </w:p>
        </w:tc>
      </w:tr>
      <w:tr w:rsidR="00820BFD" w:rsidRPr="00784132" w14:paraId="4E3A6B0B" w14:textId="77777777" w:rsidTr="00820BFD">
        <w:trPr>
          <w:trHeight w:val="2372"/>
        </w:trPr>
        <w:tc>
          <w:tcPr>
            <w:tcW w:w="9640" w:type="dxa"/>
            <w:gridSpan w:val="5"/>
          </w:tcPr>
          <w:p w14:paraId="5A701FB4" w14:textId="77777777" w:rsidR="00820BFD" w:rsidRPr="00784132" w:rsidRDefault="00820BFD" w:rsidP="00820BFD">
            <w:pPr>
              <w:widowControl w:val="0"/>
              <w:tabs>
                <w:tab w:val="left" w:pos="6096"/>
              </w:tabs>
              <w:spacing w:before="120"/>
              <w:ind w:right="11"/>
              <w:jc w:val="both"/>
              <w:rPr>
                <w:sz w:val="20"/>
                <w:szCs w:val="20"/>
              </w:rPr>
            </w:pPr>
            <w:r w:rsidRPr="00784132">
              <w:rPr>
                <w:sz w:val="20"/>
                <w:szCs w:val="20"/>
              </w:rPr>
              <w:t xml:space="preserve">Breve descripción de su contenido: Introducción. Aplicación de las Tecnologías Limpias de producciones más limpias para el análisis y propuestas de tratamiento de los residuales industriales líquidos. Etapas del tratamiento físico-químico. Floculación. Decantación o Flotación. Descripción del tratamiento físico-químico. Aplicaciones del tratamiento físico-químico. Mantenimiento correctivo. Mantenimiento preventivo. Mantenimiento predictivo. Preparación de disoluciones en planta. Coagulantes y coadyuvantes. </w:t>
            </w:r>
            <w:proofErr w:type="gramStart"/>
            <w:r w:rsidRPr="00784132">
              <w:rPr>
                <w:sz w:val="20"/>
                <w:szCs w:val="20"/>
              </w:rPr>
              <w:t>polielectrolitos</w:t>
            </w:r>
            <w:proofErr w:type="gramEnd"/>
            <w:r w:rsidRPr="00784132">
              <w:rPr>
                <w:sz w:val="20"/>
                <w:szCs w:val="20"/>
              </w:rPr>
              <w:t>.  Ensayo de laboratorio. Método “jar - test”. Fundamento teórico de la electrocoagulación.  Factores que influyen en el proceso de electrocoagulación. Parámetros a tener en cuenta en el diseño de una instalación de Electrocoagulación. Aspectos relacionados con la determinación del color en las aguas residuales de la electrocoagulación. Consideraciones básicas acerca de los residuos sólidos.</w:t>
            </w:r>
          </w:p>
          <w:p w14:paraId="1A7D267E" w14:textId="77777777" w:rsidR="00820BFD" w:rsidRPr="00784132" w:rsidRDefault="00820BFD" w:rsidP="00820BFD">
            <w:pPr>
              <w:widowControl w:val="0"/>
              <w:tabs>
                <w:tab w:val="left" w:pos="6096"/>
              </w:tabs>
              <w:spacing w:before="120"/>
              <w:ind w:right="11"/>
              <w:jc w:val="both"/>
              <w:rPr>
                <w:sz w:val="20"/>
                <w:szCs w:val="20"/>
              </w:rPr>
            </w:pPr>
          </w:p>
        </w:tc>
      </w:tr>
      <w:tr w:rsidR="00820BFD" w:rsidRPr="00784132" w14:paraId="1F9BC0F1" w14:textId="77777777" w:rsidTr="00820BFD">
        <w:trPr>
          <w:trHeight w:val="603"/>
        </w:trPr>
        <w:tc>
          <w:tcPr>
            <w:tcW w:w="4316" w:type="dxa"/>
            <w:gridSpan w:val="3"/>
          </w:tcPr>
          <w:p w14:paraId="32295279" w14:textId="77777777" w:rsidR="00820BFD" w:rsidRPr="00784132" w:rsidRDefault="00820BFD" w:rsidP="00820BFD">
            <w:pPr>
              <w:rPr>
                <w:sz w:val="20"/>
                <w:szCs w:val="20"/>
              </w:rPr>
            </w:pPr>
            <w:r w:rsidRPr="00784132">
              <w:rPr>
                <w:sz w:val="20"/>
                <w:szCs w:val="20"/>
              </w:rPr>
              <w:t>Solicitado por:  MES, MINEM, MINDUS, CUPET, AZCUBA</w:t>
            </w:r>
          </w:p>
        </w:tc>
        <w:tc>
          <w:tcPr>
            <w:tcW w:w="5324" w:type="dxa"/>
            <w:gridSpan w:val="2"/>
          </w:tcPr>
          <w:p w14:paraId="764DBEC0" w14:textId="77777777" w:rsidR="00820BFD" w:rsidRPr="00784132" w:rsidRDefault="00820BFD" w:rsidP="00820BFD">
            <w:pPr>
              <w:rPr>
                <w:sz w:val="20"/>
                <w:szCs w:val="20"/>
              </w:rPr>
            </w:pPr>
            <w:r w:rsidRPr="00784132">
              <w:rPr>
                <w:sz w:val="20"/>
                <w:szCs w:val="20"/>
              </w:rPr>
              <w:t xml:space="preserve">Otros posibles participantes: MINAG, </w:t>
            </w:r>
          </w:p>
        </w:tc>
      </w:tr>
      <w:tr w:rsidR="00820BFD" w:rsidRPr="00784132" w14:paraId="1099DC5F" w14:textId="77777777" w:rsidTr="00820BFD">
        <w:trPr>
          <w:trHeight w:val="981"/>
        </w:trPr>
        <w:tc>
          <w:tcPr>
            <w:tcW w:w="4316" w:type="dxa"/>
            <w:gridSpan w:val="3"/>
          </w:tcPr>
          <w:p w14:paraId="35459453" w14:textId="77777777" w:rsidR="00820BFD" w:rsidRPr="00784132" w:rsidRDefault="00820BFD" w:rsidP="00820BFD">
            <w:pPr>
              <w:tabs>
                <w:tab w:val="center" w:pos="4139"/>
              </w:tabs>
              <w:rPr>
                <w:sz w:val="20"/>
                <w:szCs w:val="20"/>
              </w:rPr>
            </w:pPr>
            <w:r w:rsidRPr="00784132">
              <w:rPr>
                <w:sz w:val="20"/>
                <w:szCs w:val="20"/>
              </w:rPr>
              <w:t>Responde a prioridades          si  X    no</w:t>
            </w:r>
          </w:p>
          <w:p w14:paraId="49580586" w14:textId="77777777" w:rsidR="00820BFD" w:rsidRPr="00784132" w:rsidRDefault="00820BFD" w:rsidP="00820BFD">
            <w:pPr>
              <w:rPr>
                <w:sz w:val="20"/>
                <w:szCs w:val="20"/>
              </w:rPr>
            </w:pPr>
            <w:r w:rsidRPr="00784132">
              <w:rPr>
                <w:sz w:val="20"/>
                <w:szCs w:val="20"/>
              </w:rPr>
              <w:t xml:space="preserve">Especifique:  Eje estratégico Potencial humano, ciencia, tecnología e innovación                                                     </w:t>
            </w:r>
          </w:p>
          <w:p w14:paraId="50D8C98F" w14:textId="77777777" w:rsidR="00820BFD" w:rsidRPr="00784132" w:rsidRDefault="00820BFD" w:rsidP="00820BFD">
            <w:pPr>
              <w:rPr>
                <w:sz w:val="20"/>
                <w:szCs w:val="20"/>
              </w:rPr>
            </w:pPr>
          </w:p>
        </w:tc>
        <w:tc>
          <w:tcPr>
            <w:tcW w:w="5324" w:type="dxa"/>
            <w:gridSpan w:val="2"/>
          </w:tcPr>
          <w:p w14:paraId="27B951A9" w14:textId="77777777" w:rsidR="00820BFD" w:rsidRPr="00784132" w:rsidRDefault="00820BFD" w:rsidP="00820BFD">
            <w:pPr>
              <w:tabs>
                <w:tab w:val="center" w:pos="4139"/>
              </w:tabs>
              <w:rPr>
                <w:sz w:val="20"/>
                <w:szCs w:val="20"/>
              </w:rPr>
            </w:pPr>
            <w:r w:rsidRPr="00784132">
              <w:rPr>
                <w:sz w:val="20"/>
                <w:szCs w:val="20"/>
              </w:rPr>
              <w:t>Vinculado a proyecto:    si     no___</w:t>
            </w:r>
          </w:p>
          <w:p w14:paraId="0B7E8AA7" w14:textId="77777777" w:rsidR="00820BFD" w:rsidRPr="00784132" w:rsidRDefault="00820BFD" w:rsidP="00820BFD">
            <w:pPr>
              <w:rPr>
                <w:sz w:val="20"/>
                <w:szCs w:val="20"/>
              </w:rPr>
            </w:pPr>
            <w:r w:rsidRPr="00784132">
              <w:rPr>
                <w:sz w:val="20"/>
                <w:szCs w:val="20"/>
              </w:rPr>
              <w:t xml:space="preserve">Tipo de proyecto y nombre.                                                                             </w:t>
            </w:r>
          </w:p>
        </w:tc>
      </w:tr>
    </w:tbl>
    <w:p w14:paraId="79A7E8B9" w14:textId="77777777" w:rsidR="00820BFD" w:rsidRPr="00784132" w:rsidRDefault="00820BFD" w:rsidP="00820BFD">
      <w:pPr>
        <w:rPr>
          <w:sz w:val="20"/>
          <w:szCs w:val="20"/>
        </w:rPr>
      </w:pPr>
    </w:p>
    <w:p w14:paraId="3997F499" w14:textId="77777777" w:rsidR="00090567" w:rsidRDefault="00090567" w:rsidP="00820BFD">
      <w:pPr>
        <w:rPr>
          <w:sz w:val="20"/>
          <w:szCs w:val="20"/>
        </w:rPr>
      </w:pPr>
    </w:p>
    <w:p w14:paraId="158F60EF" w14:textId="77777777" w:rsidR="00B92467" w:rsidRDefault="00B92467" w:rsidP="00820BFD">
      <w:pPr>
        <w:rPr>
          <w:sz w:val="20"/>
          <w:szCs w:val="20"/>
        </w:rPr>
      </w:pPr>
    </w:p>
    <w:p w14:paraId="38867203" w14:textId="77777777" w:rsidR="00B92467" w:rsidRDefault="00B92467" w:rsidP="00820BFD">
      <w:pPr>
        <w:rPr>
          <w:sz w:val="20"/>
          <w:szCs w:val="20"/>
        </w:rPr>
      </w:pPr>
    </w:p>
    <w:p w14:paraId="18D0B7FB" w14:textId="77777777" w:rsidR="00B92467" w:rsidRDefault="00B92467" w:rsidP="00820BFD">
      <w:pPr>
        <w:rPr>
          <w:sz w:val="20"/>
          <w:szCs w:val="20"/>
        </w:rPr>
      </w:pPr>
    </w:p>
    <w:p w14:paraId="1A2ED853" w14:textId="77777777" w:rsidR="00B92467" w:rsidRDefault="00B92467" w:rsidP="00820BFD">
      <w:pPr>
        <w:rPr>
          <w:sz w:val="20"/>
          <w:szCs w:val="20"/>
        </w:rPr>
      </w:pPr>
    </w:p>
    <w:p w14:paraId="122DAE37" w14:textId="77777777" w:rsidR="00B92467" w:rsidRPr="00784132" w:rsidRDefault="00B92467"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4204FCE9" w14:textId="77777777" w:rsidTr="00820BFD">
        <w:trPr>
          <w:trHeight w:val="417"/>
        </w:trPr>
        <w:tc>
          <w:tcPr>
            <w:tcW w:w="1721" w:type="dxa"/>
          </w:tcPr>
          <w:p w14:paraId="7D812115" w14:textId="77777777" w:rsidR="00820BFD" w:rsidRPr="00784132" w:rsidRDefault="00820BFD" w:rsidP="00820BFD">
            <w:pPr>
              <w:rPr>
                <w:sz w:val="20"/>
                <w:szCs w:val="20"/>
              </w:rPr>
            </w:pPr>
            <w:r w:rsidRPr="00784132">
              <w:rPr>
                <w:sz w:val="20"/>
                <w:szCs w:val="20"/>
              </w:rPr>
              <w:t>Área: FIQA</w:t>
            </w:r>
          </w:p>
        </w:tc>
        <w:tc>
          <w:tcPr>
            <w:tcW w:w="2533" w:type="dxa"/>
          </w:tcPr>
          <w:p w14:paraId="5DDF302B" w14:textId="77777777" w:rsidR="00820BFD" w:rsidRPr="00784132" w:rsidRDefault="00820BFD" w:rsidP="00820BFD">
            <w:pPr>
              <w:rPr>
                <w:sz w:val="20"/>
                <w:szCs w:val="20"/>
              </w:rPr>
            </w:pPr>
            <w:r w:rsidRPr="00784132">
              <w:rPr>
                <w:sz w:val="20"/>
                <w:szCs w:val="20"/>
              </w:rPr>
              <w:t>Teléfono: 22-601313</w:t>
            </w:r>
          </w:p>
        </w:tc>
        <w:tc>
          <w:tcPr>
            <w:tcW w:w="1682" w:type="dxa"/>
            <w:gridSpan w:val="2"/>
          </w:tcPr>
          <w:p w14:paraId="5647C01B" w14:textId="77777777" w:rsidR="00820BFD" w:rsidRPr="00784132" w:rsidRDefault="00820BFD" w:rsidP="00820BFD">
            <w:pPr>
              <w:rPr>
                <w:sz w:val="20"/>
                <w:szCs w:val="20"/>
              </w:rPr>
            </w:pPr>
            <w:r w:rsidRPr="00784132">
              <w:rPr>
                <w:sz w:val="20"/>
                <w:szCs w:val="20"/>
              </w:rPr>
              <w:t>Tipo de Posgrado</w:t>
            </w:r>
          </w:p>
          <w:p w14:paraId="19A1A786" w14:textId="77777777" w:rsidR="00820BFD" w:rsidRPr="00784132" w:rsidRDefault="00820BFD" w:rsidP="00820BFD">
            <w:pPr>
              <w:rPr>
                <w:sz w:val="20"/>
                <w:szCs w:val="20"/>
              </w:rPr>
            </w:pPr>
            <w:r w:rsidRPr="00784132">
              <w:rPr>
                <w:sz w:val="20"/>
                <w:szCs w:val="20"/>
              </w:rPr>
              <w:t>Curso</w:t>
            </w:r>
          </w:p>
        </w:tc>
        <w:tc>
          <w:tcPr>
            <w:tcW w:w="3704" w:type="dxa"/>
          </w:tcPr>
          <w:p w14:paraId="69A47FBE" w14:textId="65100F41" w:rsidR="00820BFD" w:rsidRPr="00784132" w:rsidRDefault="00820BFD" w:rsidP="00820BFD">
            <w:pPr>
              <w:rPr>
                <w:sz w:val="20"/>
                <w:szCs w:val="20"/>
              </w:rPr>
            </w:pPr>
            <w:r w:rsidRPr="00784132">
              <w:rPr>
                <w:sz w:val="20"/>
                <w:szCs w:val="20"/>
              </w:rPr>
              <w:t xml:space="preserve">Código: </w:t>
            </w:r>
            <w:r w:rsidR="00647425">
              <w:rPr>
                <w:rFonts w:cs="Arial"/>
                <w:sz w:val="20"/>
                <w:szCs w:val="20"/>
              </w:rPr>
              <w:t>PG-FIQA-C10</w:t>
            </w:r>
          </w:p>
          <w:p w14:paraId="66C58179" w14:textId="77777777" w:rsidR="00820BFD" w:rsidRPr="00784132" w:rsidRDefault="00820BFD" w:rsidP="00820BFD">
            <w:pPr>
              <w:rPr>
                <w:sz w:val="20"/>
                <w:szCs w:val="20"/>
              </w:rPr>
            </w:pPr>
            <w:r w:rsidRPr="00784132">
              <w:rPr>
                <w:sz w:val="20"/>
                <w:szCs w:val="20"/>
              </w:rPr>
              <w:t>Horas:30              Créditos: 1</w:t>
            </w:r>
          </w:p>
        </w:tc>
      </w:tr>
      <w:tr w:rsidR="00820BFD" w:rsidRPr="00784132" w14:paraId="13D8E11B" w14:textId="77777777" w:rsidTr="00820BFD">
        <w:trPr>
          <w:trHeight w:val="397"/>
        </w:trPr>
        <w:tc>
          <w:tcPr>
            <w:tcW w:w="4254" w:type="dxa"/>
            <w:gridSpan w:val="2"/>
          </w:tcPr>
          <w:p w14:paraId="54675D72" w14:textId="77777777" w:rsidR="00820BFD" w:rsidRPr="00784132" w:rsidRDefault="00820BFD" w:rsidP="00820BFD">
            <w:pPr>
              <w:rPr>
                <w:sz w:val="20"/>
                <w:szCs w:val="20"/>
              </w:rPr>
            </w:pPr>
            <w:r w:rsidRPr="00784132">
              <w:rPr>
                <w:sz w:val="20"/>
                <w:szCs w:val="20"/>
              </w:rPr>
              <w:t>Título: Manejo agronómico del cultivo de rosa.</w:t>
            </w:r>
          </w:p>
          <w:p w14:paraId="1C78C059" w14:textId="1FFE504C" w:rsidR="00820BFD" w:rsidRPr="00784132" w:rsidRDefault="008B374D" w:rsidP="00820BFD">
            <w:pPr>
              <w:rPr>
                <w:sz w:val="20"/>
                <w:szCs w:val="20"/>
              </w:rPr>
            </w:pPr>
            <w:r w:rsidRPr="00784132">
              <w:rPr>
                <w:sz w:val="20"/>
                <w:szCs w:val="20"/>
              </w:rPr>
              <w:t xml:space="preserve">Inicio. </w:t>
            </w:r>
            <w:proofErr w:type="gramStart"/>
            <w:r>
              <w:rPr>
                <w:sz w:val="20"/>
                <w:szCs w:val="20"/>
              </w:rPr>
              <w:t>abril</w:t>
            </w:r>
            <w:proofErr w:type="gramEnd"/>
            <w:r w:rsidRPr="00784132">
              <w:rPr>
                <w:sz w:val="20"/>
                <w:szCs w:val="20"/>
              </w:rPr>
              <w:t xml:space="preserve">     Termina. </w:t>
            </w:r>
            <w:r>
              <w:rPr>
                <w:sz w:val="20"/>
                <w:szCs w:val="20"/>
              </w:rPr>
              <w:t>junio</w:t>
            </w:r>
          </w:p>
        </w:tc>
        <w:tc>
          <w:tcPr>
            <w:tcW w:w="5386" w:type="dxa"/>
            <w:gridSpan w:val="3"/>
          </w:tcPr>
          <w:p w14:paraId="5F77D951" w14:textId="77777777" w:rsidR="00820BFD" w:rsidRPr="00784132" w:rsidRDefault="00820BFD" w:rsidP="00820BFD">
            <w:pPr>
              <w:rPr>
                <w:sz w:val="20"/>
                <w:szCs w:val="20"/>
              </w:rPr>
            </w:pPr>
            <w:r w:rsidRPr="00784132">
              <w:rPr>
                <w:sz w:val="20"/>
                <w:szCs w:val="20"/>
              </w:rPr>
              <w:t>Profesor o coordinador (Categoría Docente y/o Científica, nombres y apellidos y E-mail. PA y MsC Argelio Despaigne Deroncele. argelio@uo.edu.cu.</w:t>
            </w:r>
          </w:p>
        </w:tc>
      </w:tr>
      <w:tr w:rsidR="00820BFD" w:rsidRPr="00784132" w14:paraId="28C07F15" w14:textId="77777777" w:rsidTr="00820BFD">
        <w:trPr>
          <w:trHeight w:val="1144"/>
        </w:trPr>
        <w:tc>
          <w:tcPr>
            <w:tcW w:w="9640" w:type="dxa"/>
            <w:gridSpan w:val="5"/>
          </w:tcPr>
          <w:p w14:paraId="024072C6" w14:textId="77777777" w:rsidR="00820BFD" w:rsidRPr="00784132" w:rsidRDefault="00820BFD" w:rsidP="00820BFD">
            <w:pPr>
              <w:rPr>
                <w:color w:val="7030A0"/>
                <w:sz w:val="20"/>
                <w:szCs w:val="20"/>
              </w:rPr>
            </w:pPr>
            <w:r w:rsidRPr="00784132">
              <w:rPr>
                <w:sz w:val="20"/>
                <w:szCs w:val="20"/>
              </w:rPr>
              <w:t xml:space="preserve">Objetivo General: </w:t>
            </w:r>
          </w:p>
          <w:p w14:paraId="7D7FBE9D" w14:textId="77777777" w:rsidR="00820BFD" w:rsidRPr="00784132" w:rsidRDefault="00820BFD" w:rsidP="00820BFD">
            <w:pPr>
              <w:rPr>
                <w:sz w:val="20"/>
                <w:szCs w:val="20"/>
              </w:rPr>
            </w:pPr>
            <w:r w:rsidRPr="00784132">
              <w:rPr>
                <w:color w:val="000000"/>
                <w:sz w:val="20"/>
                <w:szCs w:val="20"/>
              </w:rPr>
              <w:t>Actualizar a los contenidos teóricos y prácticos del manejo correcto del cultivo del rosal, en aspectos esenciales como la propagación, plantación y podas, que permita una transformación de actuaciones profesionales en entornos productivos de la Empresa Municipal de Comunales en fin de lograr cultivares de rosa altamente productivos.</w:t>
            </w:r>
          </w:p>
        </w:tc>
      </w:tr>
      <w:tr w:rsidR="00820BFD" w:rsidRPr="00784132" w14:paraId="12EED5CC" w14:textId="77777777" w:rsidTr="00820BFD">
        <w:trPr>
          <w:trHeight w:val="1118"/>
        </w:trPr>
        <w:tc>
          <w:tcPr>
            <w:tcW w:w="9640" w:type="dxa"/>
            <w:gridSpan w:val="5"/>
          </w:tcPr>
          <w:p w14:paraId="7BD7FE59" w14:textId="77777777" w:rsidR="00820BFD" w:rsidRPr="00784132" w:rsidRDefault="00820BFD" w:rsidP="00820BFD">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2845A59A" w14:textId="77777777" w:rsidR="00820BFD" w:rsidRPr="00784132" w:rsidRDefault="00820BFD" w:rsidP="00820BFD">
            <w:pPr>
              <w:jc w:val="both"/>
              <w:rPr>
                <w:sz w:val="20"/>
                <w:szCs w:val="20"/>
              </w:rPr>
            </w:pPr>
            <w:r w:rsidRPr="00784132">
              <w:rPr>
                <w:rFonts w:eastAsia="Times New Roman" w:cs="Arial"/>
                <w:bCs/>
                <w:color w:val="000000"/>
                <w:sz w:val="20"/>
                <w:szCs w:val="20"/>
                <w:lang w:eastAsia="es-ES"/>
              </w:rPr>
              <w:t xml:space="preserve">Producción de rosas en América y el mundo. Características y selección de variedades de rosa para el mercado actual y futuro. </w:t>
            </w:r>
            <w:r w:rsidRPr="00784132">
              <w:rPr>
                <w:rFonts w:cs="Arial"/>
                <w:sz w:val="20"/>
                <w:szCs w:val="20"/>
              </w:rPr>
              <w:t xml:space="preserve">Manejo agronómico. </w:t>
            </w:r>
            <w:r w:rsidRPr="00784132">
              <w:rPr>
                <w:rFonts w:eastAsia="Times New Roman" w:cs="Arial"/>
                <w:bCs/>
                <w:color w:val="000000"/>
                <w:sz w:val="20"/>
                <w:szCs w:val="20"/>
                <w:lang w:eastAsia="es-ES"/>
              </w:rPr>
              <w:t xml:space="preserve">Manejo de la fertilización en el rosal. Manejo de enfermedades y plagas para una producción limpia de rosas. </w:t>
            </w:r>
          </w:p>
        </w:tc>
      </w:tr>
      <w:tr w:rsidR="00820BFD" w:rsidRPr="00784132" w14:paraId="52CA0545" w14:textId="77777777" w:rsidTr="00820BFD">
        <w:trPr>
          <w:trHeight w:val="603"/>
        </w:trPr>
        <w:tc>
          <w:tcPr>
            <w:tcW w:w="4316" w:type="dxa"/>
            <w:gridSpan w:val="3"/>
          </w:tcPr>
          <w:p w14:paraId="6F8CA635" w14:textId="77777777" w:rsidR="00820BFD" w:rsidRPr="00784132" w:rsidRDefault="00820BFD" w:rsidP="00820BFD">
            <w:pPr>
              <w:rPr>
                <w:sz w:val="20"/>
                <w:szCs w:val="20"/>
              </w:rPr>
            </w:pPr>
            <w:r w:rsidRPr="00784132">
              <w:rPr>
                <w:sz w:val="20"/>
                <w:szCs w:val="20"/>
              </w:rPr>
              <w:t>Solicitado por: Empresa Municipal de Comunales.</w:t>
            </w:r>
          </w:p>
        </w:tc>
        <w:tc>
          <w:tcPr>
            <w:tcW w:w="5324" w:type="dxa"/>
            <w:gridSpan w:val="2"/>
          </w:tcPr>
          <w:p w14:paraId="01D13AD1" w14:textId="77777777" w:rsidR="00820BFD" w:rsidRPr="00784132" w:rsidRDefault="00820BFD" w:rsidP="00820BFD">
            <w:pPr>
              <w:rPr>
                <w:sz w:val="20"/>
                <w:szCs w:val="20"/>
              </w:rPr>
            </w:pPr>
            <w:r w:rsidRPr="00784132">
              <w:rPr>
                <w:sz w:val="20"/>
                <w:szCs w:val="20"/>
              </w:rPr>
              <w:t xml:space="preserve">Otros posibles participantes: </w:t>
            </w:r>
          </w:p>
        </w:tc>
      </w:tr>
      <w:tr w:rsidR="00820BFD" w:rsidRPr="00784132" w14:paraId="4A5AA235" w14:textId="77777777" w:rsidTr="00820BFD">
        <w:trPr>
          <w:trHeight w:val="981"/>
        </w:trPr>
        <w:tc>
          <w:tcPr>
            <w:tcW w:w="4316" w:type="dxa"/>
            <w:gridSpan w:val="3"/>
          </w:tcPr>
          <w:p w14:paraId="2B38FB64" w14:textId="77777777" w:rsidR="00820BFD" w:rsidRPr="00784132" w:rsidRDefault="00820BFD" w:rsidP="00820BFD">
            <w:pPr>
              <w:tabs>
                <w:tab w:val="center" w:pos="4139"/>
              </w:tabs>
              <w:rPr>
                <w:sz w:val="20"/>
                <w:szCs w:val="20"/>
              </w:rPr>
            </w:pPr>
            <w:r w:rsidRPr="00784132">
              <w:rPr>
                <w:sz w:val="20"/>
                <w:szCs w:val="20"/>
              </w:rPr>
              <w:t>Responde a prioridades          si X   no___</w:t>
            </w:r>
          </w:p>
          <w:p w14:paraId="4410F535" w14:textId="77777777" w:rsidR="00820BFD" w:rsidRPr="00784132" w:rsidRDefault="00820BFD" w:rsidP="00820BFD">
            <w:pPr>
              <w:rPr>
                <w:sz w:val="20"/>
                <w:szCs w:val="20"/>
              </w:rPr>
            </w:pPr>
            <w:r w:rsidRPr="00784132">
              <w:rPr>
                <w:sz w:val="20"/>
                <w:szCs w:val="20"/>
              </w:rPr>
              <w:t xml:space="preserve">Especifique:  Eje estratégico Alimentos                                                     </w:t>
            </w:r>
          </w:p>
          <w:p w14:paraId="599BCFD7" w14:textId="77777777" w:rsidR="00820BFD" w:rsidRPr="00784132" w:rsidRDefault="00820BFD" w:rsidP="00820BFD">
            <w:pPr>
              <w:rPr>
                <w:sz w:val="20"/>
                <w:szCs w:val="20"/>
              </w:rPr>
            </w:pPr>
          </w:p>
        </w:tc>
        <w:tc>
          <w:tcPr>
            <w:tcW w:w="5324" w:type="dxa"/>
            <w:gridSpan w:val="2"/>
          </w:tcPr>
          <w:p w14:paraId="49813FED" w14:textId="77777777" w:rsidR="00820BFD" w:rsidRPr="00784132" w:rsidRDefault="00820BFD" w:rsidP="00820BFD">
            <w:pPr>
              <w:tabs>
                <w:tab w:val="center" w:pos="4139"/>
              </w:tabs>
              <w:rPr>
                <w:sz w:val="20"/>
                <w:szCs w:val="20"/>
              </w:rPr>
            </w:pPr>
            <w:r w:rsidRPr="00784132">
              <w:rPr>
                <w:sz w:val="20"/>
                <w:szCs w:val="20"/>
              </w:rPr>
              <w:t>Vinculado a proyecto:    si     no_X__</w:t>
            </w:r>
          </w:p>
          <w:p w14:paraId="7E7E323F" w14:textId="77777777" w:rsidR="00820BFD" w:rsidRPr="00784132" w:rsidRDefault="00820BFD" w:rsidP="00820BFD">
            <w:pPr>
              <w:rPr>
                <w:sz w:val="20"/>
                <w:szCs w:val="20"/>
              </w:rPr>
            </w:pPr>
            <w:r w:rsidRPr="00784132">
              <w:rPr>
                <w:sz w:val="20"/>
                <w:szCs w:val="20"/>
              </w:rPr>
              <w:t xml:space="preserve">Tipo de proyecto y nombre.                                                                             </w:t>
            </w:r>
          </w:p>
        </w:tc>
      </w:tr>
    </w:tbl>
    <w:p w14:paraId="120DA6E5" w14:textId="77777777" w:rsidR="00820BFD" w:rsidRPr="00784132" w:rsidRDefault="00820BFD" w:rsidP="00820BFD">
      <w:pPr>
        <w:rPr>
          <w:sz w:val="20"/>
          <w:szCs w:val="20"/>
        </w:rPr>
      </w:pPr>
    </w:p>
    <w:p w14:paraId="30C8584A" w14:textId="77777777" w:rsidR="00DE08F5" w:rsidRPr="00784132" w:rsidRDefault="00DE08F5" w:rsidP="00820BFD">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820BFD" w:rsidRPr="00784132" w14:paraId="61F963AA" w14:textId="77777777" w:rsidTr="00820BFD">
        <w:trPr>
          <w:trHeight w:val="417"/>
        </w:trPr>
        <w:tc>
          <w:tcPr>
            <w:tcW w:w="1721" w:type="dxa"/>
          </w:tcPr>
          <w:p w14:paraId="10EFD219" w14:textId="77777777" w:rsidR="00820BFD" w:rsidRPr="00784132" w:rsidRDefault="00820BFD" w:rsidP="00820BFD">
            <w:pPr>
              <w:rPr>
                <w:sz w:val="20"/>
                <w:szCs w:val="20"/>
              </w:rPr>
            </w:pPr>
            <w:r w:rsidRPr="00784132">
              <w:rPr>
                <w:sz w:val="20"/>
                <w:szCs w:val="20"/>
              </w:rPr>
              <w:t>Área: FIQA</w:t>
            </w:r>
          </w:p>
        </w:tc>
        <w:tc>
          <w:tcPr>
            <w:tcW w:w="2533" w:type="dxa"/>
          </w:tcPr>
          <w:p w14:paraId="5B5BB9EF" w14:textId="77777777" w:rsidR="00820BFD" w:rsidRPr="00784132" w:rsidRDefault="00820BFD" w:rsidP="00820BFD">
            <w:pPr>
              <w:rPr>
                <w:sz w:val="20"/>
                <w:szCs w:val="20"/>
              </w:rPr>
            </w:pPr>
            <w:r w:rsidRPr="00784132">
              <w:rPr>
                <w:sz w:val="20"/>
                <w:szCs w:val="20"/>
              </w:rPr>
              <w:t>Teléfono: 22-601313</w:t>
            </w:r>
          </w:p>
        </w:tc>
        <w:tc>
          <w:tcPr>
            <w:tcW w:w="1682" w:type="dxa"/>
            <w:gridSpan w:val="2"/>
          </w:tcPr>
          <w:p w14:paraId="68F8F025" w14:textId="77777777" w:rsidR="00820BFD" w:rsidRPr="00784132" w:rsidRDefault="00820BFD" w:rsidP="00820BFD">
            <w:pPr>
              <w:rPr>
                <w:sz w:val="20"/>
                <w:szCs w:val="20"/>
              </w:rPr>
            </w:pPr>
            <w:r w:rsidRPr="00784132">
              <w:rPr>
                <w:sz w:val="20"/>
                <w:szCs w:val="20"/>
              </w:rPr>
              <w:t>Tipo de Posgrado</w:t>
            </w:r>
          </w:p>
          <w:p w14:paraId="3121B1FB" w14:textId="77777777" w:rsidR="00820BFD" w:rsidRPr="00784132" w:rsidRDefault="00820BFD" w:rsidP="00820BFD">
            <w:pPr>
              <w:rPr>
                <w:sz w:val="20"/>
                <w:szCs w:val="20"/>
              </w:rPr>
            </w:pPr>
            <w:r w:rsidRPr="00784132">
              <w:rPr>
                <w:sz w:val="20"/>
                <w:szCs w:val="20"/>
              </w:rPr>
              <w:t>Curso</w:t>
            </w:r>
          </w:p>
        </w:tc>
        <w:tc>
          <w:tcPr>
            <w:tcW w:w="3704" w:type="dxa"/>
          </w:tcPr>
          <w:p w14:paraId="74B5AB4B" w14:textId="33630AB1" w:rsidR="00820BFD" w:rsidRPr="00784132" w:rsidRDefault="00820BFD" w:rsidP="00820BFD">
            <w:pPr>
              <w:rPr>
                <w:sz w:val="20"/>
                <w:szCs w:val="20"/>
              </w:rPr>
            </w:pPr>
            <w:r w:rsidRPr="00784132">
              <w:rPr>
                <w:sz w:val="20"/>
                <w:szCs w:val="20"/>
              </w:rPr>
              <w:t xml:space="preserve">Código: </w:t>
            </w:r>
            <w:r w:rsidR="00647425">
              <w:rPr>
                <w:rFonts w:cs="Arial"/>
                <w:sz w:val="20"/>
                <w:szCs w:val="20"/>
              </w:rPr>
              <w:t>PG-FIQA-C11</w:t>
            </w:r>
          </w:p>
          <w:p w14:paraId="78795687" w14:textId="77777777" w:rsidR="00820BFD" w:rsidRPr="00784132" w:rsidRDefault="00820BFD" w:rsidP="00820BFD">
            <w:pPr>
              <w:rPr>
                <w:sz w:val="20"/>
                <w:szCs w:val="20"/>
              </w:rPr>
            </w:pPr>
            <w:r w:rsidRPr="00784132">
              <w:rPr>
                <w:sz w:val="20"/>
                <w:szCs w:val="20"/>
              </w:rPr>
              <w:t>Horas:30              Créditos: 1</w:t>
            </w:r>
          </w:p>
        </w:tc>
      </w:tr>
      <w:tr w:rsidR="00820BFD" w:rsidRPr="00784132" w14:paraId="3A82AA10" w14:textId="77777777" w:rsidTr="00820BFD">
        <w:trPr>
          <w:trHeight w:val="397"/>
        </w:trPr>
        <w:tc>
          <w:tcPr>
            <w:tcW w:w="4254" w:type="dxa"/>
            <w:gridSpan w:val="2"/>
          </w:tcPr>
          <w:p w14:paraId="37715CE1" w14:textId="77777777" w:rsidR="00820BFD" w:rsidRPr="00784132" w:rsidRDefault="00820BFD" w:rsidP="00820BFD">
            <w:pPr>
              <w:rPr>
                <w:sz w:val="20"/>
                <w:szCs w:val="20"/>
              </w:rPr>
            </w:pPr>
            <w:r w:rsidRPr="00784132">
              <w:rPr>
                <w:sz w:val="20"/>
                <w:szCs w:val="20"/>
              </w:rPr>
              <w:t>Título: Manejo postcosecha del cultivo de rosa.</w:t>
            </w:r>
          </w:p>
          <w:p w14:paraId="130501B4" w14:textId="5E2CD85D" w:rsidR="00820BFD" w:rsidRPr="00784132" w:rsidRDefault="008B374D" w:rsidP="00820BFD">
            <w:pPr>
              <w:rPr>
                <w:sz w:val="20"/>
                <w:szCs w:val="20"/>
              </w:rPr>
            </w:pPr>
            <w:r w:rsidRPr="00784132">
              <w:rPr>
                <w:sz w:val="20"/>
                <w:szCs w:val="20"/>
              </w:rPr>
              <w:t xml:space="preserve">Inicio. </w:t>
            </w:r>
            <w:proofErr w:type="gramStart"/>
            <w:r>
              <w:rPr>
                <w:sz w:val="20"/>
                <w:szCs w:val="20"/>
              </w:rPr>
              <w:t>abril</w:t>
            </w:r>
            <w:proofErr w:type="gramEnd"/>
            <w:r w:rsidRPr="00784132">
              <w:rPr>
                <w:sz w:val="20"/>
                <w:szCs w:val="20"/>
              </w:rPr>
              <w:t xml:space="preserve">     Termina. </w:t>
            </w:r>
            <w:r>
              <w:rPr>
                <w:sz w:val="20"/>
                <w:szCs w:val="20"/>
              </w:rPr>
              <w:t>junio</w:t>
            </w:r>
          </w:p>
        </w:tc>
        <w:tc>
          <w:tcPr>
            <w:tcW w:w="5386" w:type="dxa"/>
            <w:gridSpan w:val="3"/>
          </w:tcPr>
          <w:p w14:paraId="421F0153" w14:textId="77777777" w:rsidR="00820BFD" w:rsidRPr="00784132" w:rsidRDefault="00820BFD" w:rsidP="00820BFD">
            <w:pPr>
              <w:rPr>
                <w:sz w:val="20"/>
                <w:szCs w:val="20"/>
              </w:rPr>
            </w:pPr>
            <w:r w:rsidRPr="00784132">
              <w:rPr>
                <w:sz w:val="20"/>
                <w:szCs w:val="20"/>
              </w:rPr>
              <w:t>Profesor o coordinador (Categoría Docente y/o Científica, nombres y apellidos y E-mail. PA y MsC Giselle Bestard Leyva. giselle.bestard@uo.edu.cu.</w:t>
            </w:r>
          </w:p>
        </w:tc>
      </w:tr>
      <w:tr w:rsidR="00820BFD" w:rsidRPr="00784132" w14:paraId="1FC3C6E0" w14:textId="77777777" w:rsidTr="00820BFD">
        <w:trPr>
          <w:trHeight w:val="1144"/>
        </w:trPr>
        <w:tc>
          <w:tcPr>
            <w:tcW w:w="9640" w:type="dxa"/>
            <w:gridSpan w:val="5"/>
          </w:tcPr>
          <w:p w14:paraId="41C30AA5" w14:textId="77777777" w:rsidR="00820BFD" w:rsidRPr="00784132" w:rsidRDefault="00820BFD" w:rsidP="00820BFD">
            <w:pPr>
              <w:rPr>
                <w:color w:val="7030A0"/>
                <w:sz w:val="20"/>
                <w:szCs w:val="20"/>
              </w:rPr>
            </w:pPr>
            <w:r w:rsidRPr="00784132">
              <w:rPr>
                <w:sz w:val="20"/>
                <w:szCs w:val="20"/>
              </w:rPr>
              <w:t xml:space="preserve">Objetivo General: </w:t>
            </w:r>
          </w:p>
          <w:p w14:paraId="727C25D1" w14:textId="77777777" w:rsidR="00820BFD" w:rsidRPr="00784132" w:rsidRDefault="00820BFD" w:rsidP="00820BFD">
            <w:pPr>
              <w:rPr>
                <w:sz w:val="20"/>
                <w:szCs w:val="20"/>
              </w:rPr>
            </w:pPr>
            <w:r w:rsidRPr="00784132">
              <w:rPr>
                <w:color w:val="000000"/>
                <w:sz w:val="20"/>
                <w:szCs w:val="20"/>
              </w:rPr>
              <w:t>Actualizar a los contenidos teóricos y prácticos del manejo postcosecha, que permita una transformación de actuaciones profesionales en entornos productivos de la Empresa Municipal de Comunales en fin de lograr cultivares de rosa altamente productivos.</w:t>
            </w:r>
          </w:p>
        </w:tc>
      </w:tr>
      <w:tr w:rsidR="00820BFD" w:rsidRPr="00784132" w14:paraId="2DFF444B" w14:textId="77777777" w:rsidTr="00820BFD">
        <w:trPr>
          <w:trHeight w:val="1118"/>
        </w:trPr>
        <w:tc>
          <w:tcPr>
            <w:tcW w:w="9640" w:type="dxa"/>
            <w:gridSpan w:val="5"/>
          </w:tcPr>
          <w:p w14:paraId="34B15445" w14:textId="77777777" w:rsidR="00820BFD" w:rsidRPr="00784132" w:rsidRDefault="00820BFD" w:rsidP="00820BFD">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11FAAD31" w14:textId="77777777" w:rsidR="00820BFD" w:rsidRPr="00784132" w:rsidRDefault="00820BFD" w:rsidP="00820BFD">
            <w:pPr>
              <w:jc w:val="both"/>
              <w:rPr>
                <w:rFonts w:eastAsia="Times New Roman" w:cs="Arial"/>
                <w:bCs/>
                <w:sz w:val="20"/>
                <w:szCs w:val="20"/>
                <w:lang w:eastAsia="es-ES"/>
              </w:rPr>
            </w:pPr>
            <w:r w:rsidRPr="00784132">
              <w:rPr>
                <w:rFonts w:eastAsia="Times New Roman" w:cs="Arial"/>
                <w:bCs/>
                <w:color w:val="000000"/>
                <w:sz w:val="20"/>
                <w:szCs w:val="20"/>
                <w:lang w:eastAsia="es-ES"/>
              </w:rPr>
              <w:t xml:space="preserve">Comercialización de rosas en América y el mundo. Principales variedades de rosa para el mercado actual y futuro. </w:t>
            </w:r>
            <w:r w:rsidRPr="00784132">
              <w:rPr>
                <w:rFonts w:cs="Arial"/>
                <w:sz w:val="20"/>
                <w:szCs w:val="20"/>
              </w:rPr>
              <w:t xml:space="preserve">Manejo postcosecha. </w:t>
            </w:r>
            <w:r w:rsidRPr="00784132">
              <w:rPr>
                <w:rFonts w:eastAsia="Times New Roman" w:cs="Arial"/>
                <w:bCs/>
                <w:color w:val="000000"/>
                <w:sz w:val="20"/>
                <w:szCs w:val="20"/>
                <w:lang w:eastAsia="es-ES"/>
              </w:rPr>
              <w:t>Fisiología postcosecha, estrategias de manejo para mantener la calidad en rosa.</w:t>
            </w:r>
          </w:p>
          <w:p w14:paraId="58D2E746" w14:textId="77777777" w:rsidR="00820BFD" w:rsidRPr="00784132" w:rsidRDefault="00820BFD" w:rsidP="00820BFD">
            <w:pPr>
              <w:jc w:val="both"/>
              <w:rPr>
                <w:sz w:val="20"/>
                <w:szCs w:val="20"/>
              </w:rPr>
            </w:pPr>
          </w:p>
        </w:tc>
      </w:tr>
      <w:tr w:rsidR="00820BFD" w:rsidRPr="00784132" w14:paraId="5BDAE46C" w14:textId="77777777" w:rsidTr="00820BFD">
        <w:trPr>
          <w:trHeight w:val="603"/>
        </w:trPr>
        <w:tc>
          <w:tcPr>
            <w:tcW w:w="4316" w:type="dxa"/>
            <w:gridSpan w:val="3"/>
          </w:tcPr>
          <w:p w14:paraId="34EBBF3F" w14:textId="77777777" w:rsidR="00820BFD" w:rsidRPr="00784132" w:rsidRDefault="00820BFD" w:rsidP="00820BFD">
            <w:pPr>
              <w:rPr>
                <w:sz w:val="20"/>
                <w:szCs w:val="20"/>
              </w:rPr>
            </w:pPr>
            <w:r w:rsidRPr="00784132">
              <w:rPr>
                <w:sz w:val="20"/>
                <w:szCs w:val="20"/>
              </w:rPr>
              <w:t>Solicitado por: Empresa Municipal de Comunales.</w:t>
            </w:r>
          </w:p>
        </w:tc>
        <w:tc>
          <w:tcPr>
            <w:tcW w:w="5324" w:type="dxa"/>
            <w:gridSpan w:val="2"/>
          </w:tcPr>
          <w:p w14:paraId="5314B119" w14:textId="77777777" w:rsidR="00820BFD" w:rsidRPr="00784132" w:rsidRDefault="00820BFD" w:rsidP="00820BFD">
            <w:pPr>
              <w:rPr>
                <w:sz w:val="20"/>
                <w:szCs w:val="20"/>
              </w:rPr>
            </w:pPr>
            <w:r w:rsidRPr="00784132">
              <w:rPr>
                <w:sz w:val="20"/>
                <w:szCs w:val="20"/>
              </w:rPr>
              <w:t xml:space="preserve">Otros posibles participantes: </w:t>
            </w:r>
          </w:p>
        </w:tc>
      </w:tr>
      <w:tr w:rsidR="00820BFD" w:rsidRPr="00784132" w14:paraId="684C897B" w14:textId="77777777" w:rsidTr="00820BFD">
        <w:trPr>
          <w:trHeight w:val="981"/>
        </w:trPr>
        <w:tc>
          <w:tcPr>
            <w:tcW w:w="4316" w:type="dxa"/>
            <w:gridSpan w:val="3"/>
          </w:tcPr>
          <w:p w14:paraId="7779E2FD" w14:textId="77777777" w:rsidR="00820BFD" w:rsidRPr="00784132" w:rsidRDefault="00820BFD" w:rsidP="00820BFD">
            <w:pPr>
              <w:tabs>
                <w:tab w:val="center" w:pos="4139"/>
              </w:tabs>
              <w:rPr>
                <w:sz w:val="20"/>
                <w:szCs w:val="20"/>
              </w:rPr>
            </w:pPr>
            <w:r w:rsidRPr="00784132">
              <w:rPr>
                <w:sz w:val="20"/>
                <w:szCs w:val="20"/>
              </w:rPr>
              <w:t>Responde a prioridades          si X   no___</w:t>
            </w:r>
          </w:p>
          <w:p w14:paraId="1A06095C" w14:textId="77777777" w:rsidR="00820BFD" w:rsidRPr="00784132" w:rsidRDefault="00820BFD" w:rsidP="00820BFD">
            <w:pPr>
              <w:rPr>
                <w:sz w:val="20"/>
                <w:szCs w:val="20"/>
              </w:rPr>
            </w:pPr>
            <w:r w:rsidRPr="00784132">
              <w:rPr>
                <w:sz w:val="20"/>
                <w:szCs w:val="20"/>
              </w:rPr>
              <w:t>Especifique:  Eje estratégico Alimentos</w:t>
            </w:r>
          </w:p>
          <w:p w14:paraId="74A1D53A" w14:textId="77777777" w:rsidR="00820BFD" w:rsidRPr="00784132" w:rsidRDefault="00820BFD" w:rsidP="00820BFD">
            <w:pPr>
              <w:rPr>
                <w:sz w:val="20"/>
                <w:szCs w:val="20"/>
              </w:rPr>
            </w:pPr>
          </w:p>
        </w:tc>
        <w:tc>
          <w:tcPr>
            <w:tcW w:w="5324" w:type="dxa"/>
            <w:gridSpan w:val="2"/>
          </w:tcPr>
          <w:p w14:paraId="7F7E04DB" w14:textId="77777777" w:rsidR="00820BFD" w:rsidRPr="00784132" w:rsidRDefault="00820BFD" w:rsidP="00820BFD">
            <w:pPr>
              <w:tabs>
                <w:tab w:val="center" w:pos="4139"/>
              </w:tabs>
              <w:rPr>
                <w:sz w:val="20"/>
                <w:szCs w:val="20"/>
              </w:rPr>
            </w:pPr>
            <w:r w:rsidRPr="00784132">
              <w:rPr>
                <w:sz w:val="20"/>
                <w:szCs w:val="20"/>
              </w:rPr>
              <w:t>Vinculado a proyecto:    si     no_X__</w:t>
            </w:r>
          </w:p>
          <w:p w14:paraId="208D5041" w14:textId="77777777" w:rsidR="00820BFD" w:rsidRPr="00784132" w:rsidRDefault="00820BFD" w:rsidP="00820BFD">
            <w:pPr>
              <w:rPr>
                <w:sz w:val="20"/>
                <w:szCs w:val="20"/>
              </w:rPr>
            </w:pPr>
            <w:r w:rsidRPr="00784132">
              <w:rPr>
                <w:sz w:val="20"/>
                <w:szCs w:val="20"/>
              </w:rPr>
              <w:t xml:space="preserve">Tipo de proyecto y nombre.                                                                             </w:t>
            </w:r>
          </w:p>
        </w:tc>
      </w:tr>
    </w:tbl>
    <w:p w14:paraId="5B43128B" w14:textId="77777777" w:rsidR="006737EC" w:rsidRDefault="006737EC" w:rsidP="00820BFD">
      <w:pPr>
        <w:rPr>
          <w:b/>
          <w:sz w:val="24"/>
          <w:szCs w:val="24"/>
        </w:rPr>
      </w:pPr>
    </w:p>
    <w:p w14:paraId="372B36B0" w14:textId="77777777" w:rsidR="00B92467" w:rsidRDefault="00B92467" w:rsidP="00820BFD">
      <w:pPr>
        <w:rPr>
          <w:b/>
          <w:sz w:val="24"/>
          <w:szCs w:val="24"/>
        </w:rPr>
      </w:pPr>
    </w:p>
    <w:p w14:paraId="0FDDCFC3" w14:textId="77777777" w:rsidR="00B92467" w:rsidRDefault="00B92467" w:rsidP="00820BFD">
      <w:pPr>
        <w:rPr>
          <w:b/>
          <w:sz w:val="24"/>
          <w:szCs w:val="24"/>
        </w:rPr>
      </w:pPr>
    </w:p>
    <w:p w14:paraId="4B782CCD" w14:textId="77777777" w:rsidR="00B92467" w:rsidRDefault="00B92467" w:rsidP="00820BFD">
      <w:pPr>
        <w:rPr>
          <w:b/>
          <w:sz w:val="24"/>
          <w:szCs w:val="24"/>
        </w:rPr>
      </w:pPr>
    </w:p>
    <w:p w14:paraId="5C5BA0D1" w14:textId="77777777" w:rsidR="00B92467" w:rsidRDefault="00B92467" w:rsidP="00820BFD">
      <w:pPr>
        <w:rPr>
          <w:b/>
          <w:sz w:val="24"/>
          <w:szCs w:val="24"/>
        </w:rPr>
      </w:pPr>
    </w:p>
    <w:p w14:paraId="423564CB" w14:textId="77777777" w:rsidR="00B92467" w:rsidRDefault="00B92467" w:rsidP="00820BFD">
      <w:pPr>
        <w:rPr>
          <w:b/>
          <w:sz w:val="24"/>
          <w:szCs w:val="24"/>
        </w:rPr>
      </w:pPr>
    </w:p>
    <w:p w14:paraId="156884AF" w14:textId="77777777" w:rsidR="00B92467" w:rsidRDefault="00B92467" w:rsidP="00820BFD">
      <w:pPr>
        <w:rPr>
          <w:b/>
          <w:sz w:val="24"/>
          <w:szCs w:val="24"/>
        </w:rPr>
      </w:pPr>
    </w:p>
    <w:p w14:paraId="65B6E53E" w14:textId="77777777" w:rsidR="00B92467" w:rsidRDefault="00B92467" w:rsidP="00820BFD">
      <w:pPr>
        <w:rPr>
          <w:b/>
          <w:sz w:val="24"/>
          <w:szCs w:val="24"/>
        </w:rPr>
      </w:pPr>
    </w:p>
    <w:p w14:paraId="34857A27" w14:textId="77777777" w:rsidR="001F618D" w:rsidRDefault="001F618D" w:rsidP="00820BFD">
      <w:pPr>
        <w:rPr>
          <w:b/>
          <w:sz w:val="24"/>
          <w:szCs w:val="24"/>
        </w:rPr>
      </w:pPr>
    </w:p>
    <w:p w14:paraId="7FAC02F4" w14:textId="77777777" w:rsidR="001F618D" w:rsidRDefault="001F618D" w:rsidP="00820BFD">
      <w:pPr>
        <w:rPr>
          <w:b/>
          <w:sz w:val="24"/>
          <w:szCs w:val="24"/>
        </w:rPr>
      </w:pPr>
    </w:p>
    <w:p w14:paraId="4348CECC" w14:textId="6EDE660F" w:rsidR="007A2CCA" w:rsidRPr="00090567" w:rsidRDefault="007A2CCA" w:rsidP="007A2CCA">
      <w:pPr>
        <w:rPr>
          <w:rFonts w:cs="Arial"/>
          <w:b/>
          <w:sz w:val="28"/>
          <w:szCs w:val="28"/>
        </w:rPr>
      </w:pPr>
      <w:r w:rsidRPr="00090567">
        <w:rPr>
          <w:rFonts w:cs="Arial"/>
          <w:b/>
          <w:sz w:val="28"/>
          <w:szCs w:val="28"/>
        </w:rPr>
        <w:t>Facultad de Ingeniería Mecánica Industrial</w:t>
      </w:r>
      <w:r w:rsidR="00767D6D">
        <w:rPr>
          <w:rFonts w:cs="Arial"/>
          <w:b/>
          <w:sz w:val="28"/>
          <w:szCs w:val="28"/>
        </w:rPr>
        <w:t xml:space="preserve"> (FIMI)</w:t>
      </w:r>
    </w:p>
    <w:p w14:paraId="5B32465E" w14:textId="77777777" w:rsidR="007A2CCA" w:rsidRPr="00090567" w:rsidRDefault="007A2CCA" w:rsidP="007A2CCA">
      <w:pPr>
        <w:rPr>
          <w:rFonts w:cs="Arial"/>
          <w:b/>
          <w:sz w:val="24"/>
          <w:szCs w:val="24"/>
        </w:rPr>
      </w:pPr>
      <w:r w:rsidRPr="00090567">
        <w:rPr>
          <w:rFonts w:cs="Arial"/>
          <w:b/>
          <w:sz w:val="24"/>
          <w:szCs w:val="24"/>
        </w:rPr>
        <w:t>Cursos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A2CCA" w:rsidRPr="00784132" w14:paraId="08866DCE" w14:textId="77777777" w:rsidTr="00F33EAA">
        <w:trPr>
          <w:trHeight w:val="417"/>
        </w:trPr>
        <w:tc>
          <w:tcPr>
            <w:tcW w:w="1721" w:type="dxa"/>
          </w:tcPr>
          <w:p w14:paraId="32C27152" w14:textId="782618C5" w:rsidR="007A2CCA" w:rsidRPr="00784132" w:rsidRDefault="007A2CCA" w:rsidP="00F33EAA">
            <w:pPr>
              <w:spacing w:after="0" w:line="240" w:lineRule="auto"/>
              <w:rPr>
                <w:sz w:val="20"/>
                <w:szCs w:val="20"/>
              </w:rPr>
            </w:pPr>
            <w:r w:rsidRPr="00784132">
              <w:rPr>
                <w:b/>
                <w:sz w:val="20"/>
                <w:szCs w:val="20"/>
              </w:rPr>
              <w:t>Área</w:t>
            </w:r>
            <w:r w:rsidRPr="00784132">
              <w:rPr>
                <w:sz w:val="20"/>
                <w:szCs w:val="20"/>
              </w:rPr>
              <w:t xml:space="preserve">: </w:t>
            </w:r>
            <w:r w:rsidR="00767D6D">
              <w:rPr>
                <w:sz w:val="20"/>
                <w:szCs w:val="20"/>
              </w:rPr>
              <w:t>FIMI</w:t>
            </w:r>
          </w:p>
        </w:tc>
        <w:tc>
          <w:tcPr>
            <w:tcW w:w="2533" w:type="dxa"/>
          </w:tcPr>
          <w:p w14:paraId="68822337" w14:textId="3FD1AEA3" w:rsidR="007A2CCA" w:rsidRPr="00784132" w:rsidRDefault="007A2CCA" w:rsidP="00F33EAA">
            <w:pPr>
              <w:spacing w:after="0" w:line="240" w:lineRule="auto"/>
              <w:rPr>
                <w:sz w:val="20"/>
                <w:szCs w:val="20"/>
              </w:rPr>
            </w:pPr>
            <w:r w:rsidRPr="00784132">
              <w:rPr>
                <w:sz w:val="20"/>
                <w:szCs w:val="20"/>
              </w:rPr>
              <w:t>Teléfono:</w:t>
            </w:r>
            <w:r w:rsidR="00647425" w:rsidRPr="00784132">
              <w:rPr>
                <w:rFonts w:eastAsia="Calibri" w:cs="Times New Roman"/>
                <w:sz w:val="20"/>
                <w:szCs w:val="20"/>
              </w:rPr>
              <w:t xml:space="preserve"> 54527462</w:t>
            </w:r>
          </w:p>
        </w:tc>
        <w:tc>
          <w:tcPr>
            <w:tcW w:w="1682" w:type="dxa"/>
            <w:gridSpan w:val="2"/>
          </w:tcPr>
          <w:p w14:paraId="638DD94F" w14:textId="77777777" w:rsidR="007A2CCA" w:rsidRPr="00784132" w:rsidRDefault="007A2CCA" w:rsidP="00F33EAA">
            <w:pPr>
              <w:spacing w:after="0" w:line="240" w:lineRule="auto"/>
              <w:rPr>
                <w:b/>
                <w:sz w:val="20"/>
                <w:szCs w:val="20"/>
              </w:rPr>
            </w:pPr>
            <w:r w:rsidRPr="00784132">
              <w:rPr>
                <w:b/>
                <w:sz w:val="20"/>
                <w:szCs w:val="20"/>
              </w:rPr>
              <w:t>Tipo de Posgrado</w:t>
            </w:r>
          </w:p>
          <w:p w14:paraId="53D68DDB" w14:textId="77777777" w:rsidR="007A2CCA" w:rsidRPr="00784132" w:rsidRDefault="007A2CCA" w:rsidP="00F33EAA">
            <w:pPr>
              <w:spacing w:after="0" w:line="240" w:lineRule="auto"/>
              <w:rPr>
                <w:sz w:val="20"/>
                <w:szCs w:val="20"/>
              </w:rPr>
            </w:pPr>
            <w:r w:rsidRPr="00784132">
              <w:rPr>
                <w:sz w:val="20"/>
                <w:szCs w:val="20"/>
              </w:rPr>
              <w:t>Curso</w:t>
            </w:r>
          </w:p>
        </w:tc>
        <w:tc>
          <w:tcPr>
            <w:tcW w:w="3704" w:type="dxa"/>
          </w:tcPr>
          <w:p w14:paraId="690CE273" w14:textId="77777777" w:rsidR="007A2CCA" w:rsidRPr="00784132" w:rsidRDefault="007A2CCA" w:rsidP="00F33EAA">
            <w:pPr>
              <w:spacing w:after="0" w:line="240" w:lineRule="auto"/>
              <w:rPr>
                <w:sz w:val="20"/>
                <w:szCs w:val="20"/>
              </w:rPr>
            </w:pPr>
            <w:r w:rsidRPr="00784132">
              <w:rPr>
                <w:b/>
                <w:sz w:val="20"/>
                <w:szCs w:val="20"/>
              </w:rPr>
              <w:t>Código</w:t>
            </w:r>
            <w:r w:rsidRPr="00784132">
              <w:rPr>
                <w:sz w:val="20"/>
                <w:szCs w:val="20"/>
              </w:rPr>
              <w:t>: PG-FIMI-C1</w:t>
            </w:r>
          </w:p>
          <w:p w14:paraId="2E583217" w14:textId="77777777" w:rsidR="007A2CCA" w:rsidRPr="00784132" w:rsidRDefault="007A2CCA" w:rsidP="00F33EAA">
            <w:pPr>
              <w:spacing w:after="0" w:line="240" w:lineRule="auto"/>
              <w:rPr>
                <w:sz w:val="20"/>
                <w:szCs w:val="20"/>
              </w:rPr>
            </w:pPr>
            <w:r w:rsidRPr="00784132">
              <w:rPr>
                <w:sz w:val="20"/>
                <w:szCs w:val="20"/>
              </w:rPr>
              <w:t>Horas:90             Créditos: 3</w:t>
            </w:r>
          </w:p>
        </w:tc>
      </w:tr>
      <w:tr w:rsidR="007A2CCA" w:rsidRPr="00784132" w14:paraId="588AB230" w14:textId="77777777" w:rsidTr="00F33EAA">
        <w:trPr>
          <w:trHeight w:val="397"/>
        </w:trPr>
        <w:tc>
          <w:tcPr>
            <w:tcW w:w="4254" w:type="dxa"/>
            <w:gridSpan w:val="2"/>
          </w:tcPr>
          <w:p w14:paraId="282F3C52" w14:textId="77777777" w:rsidR="007A2CCA" w:rsidRPr="00784132" w:rsidRDefault="007A2CCA" w:rsidP="00F33EAA">
            <w:pPr>
              <w:spacing w:after="0" w:line="240" w:lineRule="auto"/>
              <w:rPr>
                <w:sz w:val="20"/>
                <w:szCs w:val="20"/>
              </w:rPr>
            </w:pPr>
            <w:r w:rsidRPr="00784132">
              <w:rPr>
                <w:b/>
                <w:sz w:val="20"/>
                <w:szCs w:val="20"/>
              </w:rPr>
              <w:t>Título</w:t>
            </w:r>
            <w:r w:rsidRPr="00784132">
              <w:rPr>
                <w:sz w:val="20"/>
                <w:szCs w:val="20"/>
              </w:rPr>
              <w:t>: PERFECCIONAMIENTO PROFESIONAL DEL DOCENTE DE EDUCACIÓN LABORAL.</w:t>
            </w:r>
          </w:p>
          <w:p w14:paraId="3729F061" w14:textId="77777777" w:rsidR="007A2CCA" w:rsidRPr="00784132" w:rsidRDefault="007A2CCA" w:rsidP="00F33EAA">
            <w:pPr>
              <w:spacing w:after="0" w:line="240" w:lineRule="auto"/>
              <w:rPr>
                <w:sz w:val="20"/>
                <w:szCs w:val="20"/>
              </w:rPr>
            </w:pPr>
            <w:r w:rsidRPr="00784132">
              <w:rPr>
                <w:sz w:val="20"/>
                <w:szCs w:val="20"/>
              </w:rPr>
              <w:t>I</w:t>
            </w:r>
            <w:r w:rsidRPr="00784132">
              <w:rPr>
                <w:b/>
                <w:sz w:val="20"/>
                <w:szCs w:val="20"/>
              </w:rPr>
              <w:t>nicio</w:t>
            </w:r>
            <w:r w:rsidR="00C62071" w:rsidRPr="00784132">
              <w:rPr>
                <w:sz w:val="20"/>
                <w:szCs w:val="20"/>
              </w:rPr>
              <w:t xml:space="preserve">. Marzo </w:t>
            </w:r>
            <w:r w:rsidRPr="00784132">
              <w:rPr>
                <w:sz w:val="20"/>
                <w:szCs w:val="20"/>
              </w:rPr>
              <w:t xml:space="preserve">    T</w:t>
            </w:r>
            <w:r w:rsidRPr="00784132">
              <w:rPr>
                <w:b/>
                <w:sz w:val="20"/>
                <w:szCs w:val="20"/>
              </w:rPr>
              <w:t>ermina</w:t>
            </w:r>
            <w:r w:rsidR="00C62071" w:rsidRPr="00784132">
              <w:rPr>
                <w:sz w:val="20"/>
                <w:szCs w:val="20"/>
              </w:rPr>
              <w:t xml:space="preserve">. junio </w:t>
            </w:r>
            <w:r w:rsidRPr="00784132">
              <w:rPr>
                <w:sz w:val="20"/>
                <w:szCs w:val="20"/>
              </w:rPr>
              <w:t xml:space="preserve"> </w:t>
            </w:r>
          </w:p>
        </w:tc>
        <w:tc>
          <w:tcPr>
            <w:tcW w:w="5386" w:type="dxa"/>
            <w:gridSpan w:val="3"/>
          </w:tcPr>
          <w:p w14:paraId="5EF783DE" w14:textId="77777777" w:rsidR="007A2CCA" w:rsidRPr="00784132" w:rsidRDefault="007A2CCA" w:rsidP="00F33EAA">
            <w:pPr>
              <w:spacing w:after="0" w:line="240" w:lineRule="auto"/>
              <w:rPr>
                <w:sz w:val="20"/>
                <w:szCs w:val="20"/>
              </w:rPr>
            </w:pPr>
            <w:r w:rsidRPr="00784132">
              <w:rPr>
                <w:sz w:val="20"/>
                <w:szCs w:val="20"/>
              </w:rPr>
              <w:t xml:space="preserve">Profesor o coordinador (Categoría Docente y/o Científica, nombres y apellidos y E-mail. PT y Dr. C Thais María García Ribeaux </w:t>
            </w:r>
            <w:hyperlink r:id="rId51" w:history="1">
              <w:r w:rsidRPr="00784132">
                <w:rPr>
                  <w:rStyle w:val="Hipervnculo"/>
                  <w:rFonts w:cs="Segoe UI"/>
                  <w:sz w:val="20"/>
                  <w:szCs w:val="20"/>
                  <w:shd w:val="clear" w:color="auto" w:fill="D6D6D6"/>
                </w:rPr>
                <w:t>thais.garcia@uo.edu.cu</w:t>
              </w:r>
            </w:hyperlink>
            <w:r w:rsidRPr="00784132">
              <w:rPr>
                <w:rFonts w:cs="Segoe UI"/>
                <w:color w:val="000000"/>
                <w:sz w:val="20"/>
                <w:szCs w:val="20"/>
                <w:shd w:val="clear" w:color="auto" w:fill="D6D6D6"/>
              </w:rPr>
              <w:t xml:space="preserve"> </w:t>
            </w:r>
          </w:p>
        </w:tc>
      </w:tr>
      <w:tr w:rsidR="007A2CCA" w:rsidRPr="00784132" w14:paraId="27E321D5" w14:textId="77777777" w:rsidTr="00F33EAA">
        <w:trPr>
          <w:trHeight w:val="867"/>
        </w:trPr>
        <w:tc>
          <w:tcPr>
            <w:tcW w:w="9640" w:type="dxa"/>
            <w:gridSpan w:val="5"/>
          </w:tcPr>
          <w:p w14:paraId="5BE2D3C5" w14:textId="77777777" w:rsidR="007A2CCA" w:rsidRPr="00784132" w:rsidRDefault="007A2CCA" w:rsidP="00767D6D">
            <w:pPr>
              <w:spacing w:after="0" w:line="240" w:lineRule="auto"/>
              <w:jc w:val="both"/>
              <w:rPr>
                <w:sz w:val="20"/>
                <w:szCs w:val="20"/>
              </w:rPr>
            </w:pPr>
            <w:r w:rsidRPr="00784132">
              <w:rPr>
                <w:b/>
                <w:sz w:val="20"/>
                <w:szCs w:val="20"/>
              </w:rPr>
              <w:t>Objetivo General:</w:t>
            </w:r>
            <w:r w:rsidRPr="00784132">
              <w:rPr>
                <w:sz w:val="20"/>
                <w:szCs w:val="20"/>
              </w:rPr>
              <w:t xml:space="preserve"> favorecer la formación continua de los profesionales de Educación Laboral con los contenidos afines en los contextos de actuación profesional que le permita una mejor preparación para el desarrollo del proceso de enseñanza aprendizaje en el nivel educativo de Secundaria Básica.</w:t>
            </w:r>
          </w:p>
        </w:tc>
      </w:tr>
      <w:tr w:rsidR="007A2CCA" w:rsidRPr="00784132" w14:paraId="3B12C083" w14:textId="77777777" w:rsidTr="00F33EAA">
        <w:trPr>
          <w:trHeight w:val="841"/>
        </w:trPr>
        <w:tc>
          <w:tcPr>
            <w:tcW w:w="9640" w:type="dxa"/>
            <w:gridSpan w:val="5"/>
          </w:tcPr>
          <w:p w14:paraId="4F95A61F" w14:textId="77777777" w:rsidR="007A2CCA" w:rsidRPr="00784132" w:rsidRDefault="007A2CCA" w:rsidP="00767D6D">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 xml:space="preserve"> Los contenidos fundamentales se relacionan con la </w:t>
            </w:r>
            <w:r w:rsidRPr="00784132">
              <w:rPr>
                <w:rFonts w:cs="Arial"/>
                <w:sz w:val="20"/>
                <w:szCs w:val="20"/>
              </w:rPr>
              <w:t>Metodología de la Educación Laboral, Dibujo Básico, Informática aplicada, Educación agropecuaria, trabajos con diferentes materiales (papel, cartón, cartulina, textiles).</w:t>
            </w:r>
          </w:p>
        </w:tc>
      </w:tr>
      <w:tr w:rsidR="007A2CCA" w:rsidRPr="00784132" w14:paraId="4820EB0B" w14:textId="77777777" w:rsidTr="00F33EAA">
        <w:trPr>
          <w:trHeight w:val="603"/>
        </w:trPr>
        <w:tc>
          <w:tcPr>
            <w:tcW w:w="4316" w:type="dxa"/>
            <w:gridSpan w:val="3"/>
          </w:tcPr>
          <w:p w14:paraId="597045D8" w14:textId="77777777" w:rsidR="007A2CCA" w:rsidRPr="00784132" w:rsidRDefault="007A2CCA" w:rsidP="00F33EAA">
            <w:pPr>
              <w:spacing w:after="0" w:line="240" w:lineRule="auto"/>
              <w:rPr>
                <w:sz w:val="20"/>
                <w:szCs w:val="20"/>
              </w:rPr>
            </w:pPr>
            <w:r w:rsidRPr="00784132">
              <w:rPr>
                <w:sz w:val="20"/>
                <w:szCs w:val="20"/>
              </w:rPr>
              <w:t>Solicitado por: MINED. Dirección Provincial de Educación</w:t>
            </w:r>
          </w:p>
        </w:tc>
        <w:tc>
          <w:tcPr>
            <w:tcW w:w="5324" w:type="dxa"/>
            <w:gridSpan w:val="2"/>
          </w:tcPr>
          <w:p w14:paraId="43344AA8" w14:textId="77777777" w:rsidR="007A2CCA" w:rsidRPr="00784132" w:rsidRDefault="007A2CCA" w:rsidP="00F33EAA">
            <w:pPr>
              <w:spacing w:after="0" w:line="240" w:lineRule="auto"/>
              <w:rPr>
                <w:sz w:val="20"/>
                <w:szCs w:val="20"/>
              </w:rPr>
            </w:pPr>
            <w:r w:rsidRPr="00784132">
              <w:rPr>
                <w:sz w:val="20"/>
                <w:szCs w:val="20"/>
              </w:rPr>
              <w:t xml:space="preserve">Otros posibles participantes: Escuelas ramales </w:t>
            </w:r>
          </w:p>
        </w:tc>
      </w:tr>
      <w:tr w:rsidR="007A2CCA" w:rsidRPr="00784132" w14:paraId="1573BA94" w14:textId="77777777" w:rsidTr="00F33EAA">
        <w:trPr>
          <w:trHeight w:val="981"/>
        </w:trPr>
        <w:tc>
          <w:tcPr>
            <w:tcW w:w="4316" w:type="dxa"/>
            <w:gridSpan w:val="3"/>
          </w:tcPr>
          <w:p w14:paraId="31E5E0EF" w14:textId="77777777" w:rsidR="007A2CCA" w:rsidRPr="00784132" w:rsidRDefault="007A2CCA" w:rsidP="00F33EAA">
            <w:pPr>
              <w:tabs>
                <w:tab w:val="center" w:pos="4139"/>
              </w:tabs>
              <w:spacing w:after="0" w:line="240" w:lineRule="auto"/>
              <w:rPr>
                <w:sz w:val="20"/>
                <w:szCs w:val="20"/>
              </w:rPr>
            </w:pPr>
            <w:r w:rsidRPr="00784132">
              <w:rPr>
                <w:sz w:val="20"/>
                <w:szCs w:val="20"/>
              </w:rPr>
              <w:t>Responde a prioridades          si X   no___</w:t>
            </w:r>
          </w:p>
          <w:p w14:paraId="5AF305CB" w14:textId="77777777" w:rsidR="007A2CCA" w:rsidRPr="00784132" w:rsidRDefault="007A2CCA" w:rsidP="00F33EAA">
            <w:pPr>
              <w:spacing w:after="0" w:line="240" w:lineRule="auto"/>
              <w:rPr>
                <w:sz w:val="20"/>
                <w:szCs w:val="20"/>
              </w:rPr>
            </w:pPr>
            <w:r w:rsidRPr="00784132">
              <w:rPr>
                <w:sz w:val="20"/>
                <w:szCs w:val="20"/>
              </w:rPr>
              <w:t xml:space="preserve">Especifique:  Eje estratégico Potencial humano, ciencia, tecnología e innovación </w:t>
            </w:r>
          </w:p>
          <w:p w14:paraId="383215D6" w14:textId="77777777" w:rsidR="007A2CCA" w:rsidRPr="00784132" w:rsidRDefault="007A2CCA" w:rsidP="00F33EAA">
            <w:pPr>
              <w:spacing w:after="0" w:line="240" w:lineRule="auto"/>
              <w:rPr>
                <w:sz w:val="20"/>
                <w:szCs w:val="20"/>
              </w:rPr>
            </w:pPr>
          </w:p>
        </w:tc>
        <w:tc>
          <w:tcPr>
            <w:tcW w:w="5324" w:type="dxa"/>
            <w:gridSpan w:val="2"/>
          </w:tcPr>
          <w:p w14:paraId="747C8B74" w14:textId="77777777" w:rsidR="007A2CCA" w:rsidRPr="00784132" w:rsidRDefault="007A2CCA" w:rsidP="00F33EAA">
            <w:pPr>
              <w:tabs>
                <w:tab w:val="center" w:pos="4139"/>
              </w:tabs>
              <w:spacing w:after="0" w:line="240" w:lineRule="auto"/>
              <w:rPr>
                <w:sz w:val="20"/>
                <w:szCs w:val="20"/>
              </w:rPr>
            </w:pPr>
            <w:r w:rsidRPr="00784132">
              <w:rPr>
                <w:sz w:val="20"/>
                <w:szCs w:val="20"/>
              </w:rPr>
              <w:t>Vinculado a proyecto:    si X    no___</w:t>
            </w:r>
          </w:p>
          <w:p w14:paraId="68FEE3BD" w14:textId="77777777" w:rsidR="007A2CCA" w:rsidRPr="00784132" w:rsidRDefault="007A2CCA" w:rsidP="00F33EAA">
            <w:pPr>
              <w:spacing w:after="0" w:line="240" w:lineRule="auto"/>
              <w:rPr>
                <w:sz w:val="20"/>
                <w:szCs w:val="20"/>
              </w:rPr>
            </w:pPr>
            <w:r w:rsidRPr="00784132">
              <w:rPr>
                <w:sz w:val="20"/>
                <w:szCs w:val="20"/>
              </w:rPr>
              <w:t xml:space="preserve">Tipo de proyecto y nombre. Proyecto Institucional. La formación laboral: su contribución a la formación del profesional y al perfeccionamiento educativo </w:t>
            </w:r>
          </w:p>
        </w:tc>
      </w:tr>
    </w:tbl>
    <w:p w14:paraId="13C98F58" w14:textId="77777777" w:rsidR="007A2CCA" w:rsidRPr="00784132" w:rsidRDefault="007A2CCA" w:rsidP="007A2CCA">
      <w:pPr>
        <w:spacing w:after="0" w:line="240" w:lineRule="auto"/>
        <w:rPr>
          <w:rFonts w:cs="Calibri"/>
          <w:sz w:val="20"/>
          <w:szCs w:val="20"/>
        </w:rPr>
      </w:pPr>
    </w:p>
    <w:p w14:paraId="368CD2B3" w14:textId="77777777" w:rsidR="007A2CCA" w:rsidRPr="00784132" w:rsidRDefault="007A2CCA" w:rsidP="007A2CCA">
      <w:pPr>
        <w:spacing w:after="0" w:line="240" w:lineRule="auto"/>
        <w:rPr>
          <w:rFonts w:cs="Calibri"/>
          <w:sz w:val="20"/>
          <w:szCs w:val="20"/>
        </w:rPr>
      </w:pPr>
    </w:p>
    <w:p w14:paraId="537BEB8D" w14:textId="77777777" w:rsidR="007A2CCA" w:rsidRPr="00784132" w:rsidRDefault="007A2CCA" w:rsidP="007A2CCA">
      <w:pPr>
        <w:spacing w:after="0" w:line="240" w:lineRule="auto"/>
        <w:rPr>
          <w:rFonts w:cs="Calibri"/>
          <w:sz w:val="20"/>
          <w:szCs w:val="20"/>
        </w:rPr>
      </w:pPr>
    </w:p>
    <w:p w14:paraId="540867D9" w14:textId="77777777" w:rsidR="007A2CCA" w:rsidRPr="00784132" w:rsidRDefault="007A2CCA" w:rsidP="007A2CCA">
      <w:pPr>
        <w:spacing w:after="0" w:line="240" w:lineRule="auto"/>
        <w:rPr>
          <w:rFonts w:cs="Calibri"/>
          <w:sz w:val="20"/>
          <w:szCs w:val="20"/>
        </w:rPr>
      </w:pPr>
    </w:p>
    <w:p w14:paraId="6184D1B0" w14:textId="77777777" w:rsidR="007A2CCA" w:rsidRDefault="007A2CCA" w:rsidP="007A2CCA">
      <w:pPr>
        <w:spacing w:after="0" w:line="240" w:lineRule="auto"/>
        <w:rPr>
          <w:rFonts w:cs="Calibri"/>
          <w:sz w:val="20"/>
          <w:szCs w:val="20"/>
        </w:rPr>
      </w:pPr>
    </w:p>
    <w:p w14:paraId="3F6D2F52" w14:textId="77777777" w:rsidR="00090567" w:rsidRDefault="00090567" w:rsidP="007A2CCA">
      <w:pPr>
        <w:spacing w:after="0" w:line="240" w:lineRule="auto"/>
        <w:rPr>
          <w:rFonts w:cs="Calibri"/>
          <w:sz w:val="20"/>
          <w:szCs w:val="20"/>
        </w:rPr>
      </w:pPr>
    </w:p>
    <w:p w14:paraId="5ABD2338" w14:textId="77777777" w:rsidR="00090567" w:rsidRPr="00784132" w:rsidRDefault="00090567" w:rsidP="007A2CCA">
      <w:pPr>
        <w:spacing w:after="0" w:line="240" w:lineRule="auto"/>
        <w:rPr>
          <w:rFonts w:cs="Calibri"/>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7A2CCA" w:rsidRPr="00784132" w14:paraId="57F56487" w14:textId="77777777" w:rsidTr="00F33EAA">
        <w:trPr>
          <w:trHeight w:val="417"/>
        </w:trPr>
        <w:tc>
          <w:tcPr>
            <w:tcW w:w="1721" w:type="dxa"/>
          </w:tcPr>
          <w:p w14:paraId="24FD11A8" w14:textId="77777777" w:rsidR="007A2CCA" w:rsidRPr="00784132" w:rsidRDefault="007A2CCA" w:rsidP="00F33EAA">
            <w:pPr>
              <w:spacing w:after="0" w:line="240" w:lineRule="auto"/>
              <w:rPr>
                <w:sz w:val="20"/>
                <w:szCs w:val="20"/>
              </w:rPr>
            </w:pPr>
            <w:r w:rsidRPr="00784132">
              <w:rPr>
                <w:b/>
                <w:sz w:val="20"/>
                <w:szCs w:val="20"/>
              </w:rPr>
              <w:t>Área</w:t>
            </w:r>
            <w:r w:rsidR="004E00E3">
              <w:rPr>
                <w:sz w:val="20"/>
                <w:szCs w:val="20"/>
              </w:rPr>
              <w:t>: FIMI</w:t>
            </w:r>
          </w:p>
        </w:tc>
        <w:tc>
          <w:tcPr>
            <w:tcW w:w="2533" w:type="dxa"/>
          </w:tcPr>
          <w:p w14:paraId="1B9B2C9B" w14:textId="3D96F89A" w:rsidR="007A2CCA" w:rsidRPr="00784132" w:rsidRDefault="007A2CCA" w:rsidP="00F33EAA">
            <w:pPr>
              <w:spacing w:after="0" w:line="240" w:lineRule="auto"/>
              <w:rPr>
                <w:sz w:val="20"/>
                <w:szCs w:val="20"/>
              </w:rPr>
            </w:pPr>
            <w:r w:rsidRPr="00784132">
              <w:rPr>
                <w:b/>
                <w:sz w:val="20"/>
                <w:szCs w:val="20"/>
              </w:rPr>
              <w:t>Teléfono</w:t>
            </w:r>
            <w:r w:rsidRPr="00784132">
              <w:rPr>
                <w:sz w:val="20"/>
                <w:szCs w:val="20"/>
              </w:rPr>
              <w:t>:</w:t>
            </w:r>
            <w:r w:rsidR="00647425" w:rsidRPr="00784132">
              <w:rPr>
                <w:rFonts w:eastAsia="Calibri" w:cs="Times New Roman"/>
                <w:sz w:val="20"/>
                <w:szCs w:val="20"/>
              </w:rPr>
              <w:t xml:space="preserve"> 54527462</w:t>
            </w:r>
          </w:p>
        </w:tc>
        <w:tc>
          <w:tcPr>
            <w:tcW w:w="1682" w:type="dxa"/>
            <w:gridSpan w:val="2"/>
          </w:tcPr>
          <w:p w14:paraId="2B0AF03B" w14:textId="77777777" w:rsidR="007A2CCA" w:rsidRPr="00784132" w:rsidRDefault="007A2CCA" w:rsidP="00F33EAA">
            <w:pPr>
              <w:spacing w:after="0" w:line="240" w:lineRule="auto"/>
              <w:rPr>
                <w:b/>
                <w:sz w:val="20"/>
                <w:szCs w:val="20"/>
              </w:rPr>
            </w:pPr>
            <w:r w:rsidRPr="00784132">
              <w:rPr>
                <w:b/>
                <w:sz w:val="20"/>
                <w:szCs w:val="20"/>
              </w:rPr>
              <w:t>Tipo de Posgrado</w:t>
            </w:r>
          </w:p>
          <w:p w14:paraId="5DAECA91" w14:textId="77777777" w:rsidR="007A2CCA" w:rsidRPr="00784132" w:rsidRDefault="007A2CCA" w:rsidP="00F33EAA">
            <w:pPr>
              <w:spacing w:after="0" w:line="240" w:lineRule="auto"/>
              <w:rPr>
                <w:sz w:val="20"/>
                <w:szCs w:val="20"/>
              </w:rPr>
            </w:pPr>
            <w:r w:rsidRPr="00784132">
              <w:rPr>
                <w:sz w:val="20"/>
                <w:szCs w:val="20"/>
              </w:rPr>
              <w:t>Curso</w:t>
            </w:r>
          </w:p>
        </w:tc>
        <w:tc>
          <w:tcPr>
            <w:tcW w:w="3704" w:type="dxa"/>
          </w:tcPr>
          <w:p w14:paraId="159E134A" w14:textId="77777777" w:rsidR="007A2CCA" w:rsidRPr="00784132" w:rsidRDefault="007A2CCA" w:rsidP="00F33EAA">
            <w:pPr>
              <w:spacing w:after="0" w:line="240" w:lineRule="auto"/>
              <w:rPr>
                <w:b/>
                <w:sz w:val="20"/>
                <w:szCs w:val="20"/>
              </w:rPr>
            </w:pPr>
            <w:r w:rsidRPr="00784132">
              <w:rPr>
                <w:b/>
                <w:sz w:val="20"/>
                <w:szCs w:val="20"/>
              </w:rPr>
              <w:t xml:space="preserve">Código: </w:t>
            </w:r>
            <w:r w:rsidRPr="00784132">
              <w:rPr>
                <w:sz w:val="20"/>
                <w:szCs w:val="20"/>
              </w:rPr>
              <w:t>PG-FIMI-C2</w:t>
            </w:r>
          </w:p>
          <w:p w14:paraId="6C56C5F6" w14:textId="77777777" w:rsidR="007A2CCA" w:rsidRPr="00784132" w:rsidRDefault="007A2CCA" w:rsidP="00F33EAA">
            <w:pPr>
              <w:spacing w:after="0" w:line="240" w:lineRule="auto"/>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:2</w:t>
            </w:r>
          </w:p>
        </w:tc>
      </w:tr>
      <w:tr w:rsidR="007A2CCA" w:rsidRPr="00784132" w14:paraId="058BE6A8" w14:textId="77777777" w:rsidTr="00F33EAA">
        <w:trPr>
          <w:trHeight w:val="397"/>
        </w:trPr>
        <w:tc>
          <w:tcPr>
            <w:tcW w:w="4254" w:type="dxa"/>
            <w:gridSpan w:val="2"/>
          </w:tcPr>
          <w:p w14:paraId="7C1E7A1D" w14:textId="77777777" w:rsidR="007A2CCA" w:rsidRPr="00784132" w:rsidRDefault="007A2CCA" w:rsidP="00F33EAA">
            <w:pPr>
              <w:spacing w:after="0" w:line="240" w:lineRule="auto"/>
              <w:rPr>
                <w:sz w:val="20"/>
                <w:szCs w:val="20"/>
              </w:rPr>
            </w:pPr>
            <w:r w:rsidRPr="00784132">
              <w:rPr>
                <w:b/>
                <w:sz w:val="20"/>
                <w:szCs w:val="20"/>
              </w:rPr>
              <w:t>Título</w:t>
            </w:r>
            <w:r w:rsidRPr="00784132">
              <w:rPr>
                <w:sz w:val="20"/>
                <w:szCs w:val="20"/>
              </w:rPr>
              <w:t>: PERFECCIONAMIENTO DE HABILIDADES MANUALES DEL DOCENTE DE EDUCACIÓN PRIMARIA</w:t>
            </w:r>
          </w:p>
          <w:p w14:paraId="383F9A07" w14:textId="77777777" w:rsidR="007A2CCA" w:rsidRPr="00784132" w:rsidRDefault="007A2CCA" w:rsidP="00F33EAA">
            <w:pPr>
              <w:spacing w:after="0" w:line="240" w:lineRule="auto"/>
              <w:rPr>
                <w:sz w:val="20"/>
                <w:szCs w:val="20"/>
              </w:rPr>
            </w:pPr>
            <w:r w:rsidRPr="00784132">
              <w:rPr>
                <w:b/>
                <w:sz w:val="20"/>
                <w:szCs w:val="20"/>
              </w:rPr>
              <w:t>Inicio</w:t>
            </w:r>
            <w:r w:rsidR="00C62071" w:rsidRPr="00784132">
              <w:rPr>
                <w:sz w:val="20"/>
                <w:szCs w:val="20"/>
              </w:rPr>
              <w:t xml:space="preserve">. Marzo </w:t>
            </w:r>
            <w:r w:rsidRPr="00784132">
              <w:rPr>
                <w:sz w:val="20"/>
                <w:szCs w:val="20"/>
              </w:rPr>
              <w:t xml:space="preserve">    </w:t>
            </w:r>
            <w:r w:rsidR="00C62071" w:rsidRPr="00784132">
              <w:rPr>
                <w:sz w:val="20"/>
                <w:szCs w:val="20"/>
              </w:rPr>
              <w:t xml:space="preserve">Termina. mayo </w:t>
            </w:r>
          </w:p>
        </w:tc>
        <w:tc>
          <w:tcPr>
            <w:tcW w:w="5386" w:type="dxa"/>
            <w:gridSpan w:val="3"/>
          </w:tcPr>
          <w:p w14:paraId="7B04E32B" w14:textId="77777777" w:rsidR="007A2CCA" w:rsidRPr="00784132" w:rsidRDefault="007A2CCA" w:rsidP="00F33EAA">
            <w:pPr>
              <w:spacing w:after="0" w:line="240" w:lineRule="auto"/>
              <w:rPr>
                <w:sz w:val="20"/>
                <w:szCs w:val="20"/>
              </w:rPr>
            </w:pPr>
            <w:r w:rsidRPr="00784132">
              <w:rPr>
                <w:b/>
                <w:sz w:val="20"/>
                <w:szCs w:val="20"/>
              </w:rPr>
              <w:t>Profesor o coordinador (Categoría Docente y/o Científica, nombres y apellidos y E-mail</w:t>
            </w:r>
            <w:r w:rsidRPr="00784132">
              <w:rPr>
                <w:sz w:val="20"/>
                <w:szCs w:val="20"/>
              </w:rPr>
              <w:t xml:space="preserve">. P Auxiliar y Dr. C Juan Jesús Zamora Vega </w:t>
            </w:r>
            <w:hyperlink r:id="rId52" w:history="1">
              <w:r w:rsidRPr="00784132">
                <w:rPr>
                  <w:rStyle w:val="Hipervnculo"/>
                  <w:sz w:val="20"/>
                  <w:szCs w:val="20"/>
                </w:rPr>
                <w:t>juan.zamora@uo.edu.cu</w:t>
              </w:r>
            </w:hyperlink>
            <w:r w:rsidRPr="00784132">
              <w:rPr>
                <w:sz w:val="20"/>
                <w:szCs w:val="20"/>
              </w:rPr>
              <w:t xml:space="preserve"> </w:t>
            </w:r>
          </w:p>
        </w:tc>
      </w:tr>
      <w:tr w:rsidR="007A2CCA" w:rsidRPr="00784132" w14:paraId="520AE274" w14:textId="77777777" w:rsidTr="00F33EAA">
        <w:trPr>
          <w:trHeight w:val="831"/>
        </w:trPr>
        <w:tc>
          <w:tcPr>
            <w:tcW w:w="9640" w:type="dxa"/>
            <w:gridSpan w:val="5"/>
          </w:tcPr>
          <w:p w14:paraId="631C5C39" w14:textId="77777777" w:rsidR="007A2CCA" w:rsidRPr="00784132" w:rsidRDefault="007A2CCA" w:rsidP="00767D6D">
            <w:pPr>
              <w:spacing w:after="0" w:line="240" w:lineRule="auto"/>
              <w:jc w:val="both"/>
              <w:rPr>
                <w:sz w:val="20"/>
                <w:szCs w:val="20"/>
              </w:rPr>
            </w:pPr>
            <w:r w:rsidRPr="00784132">
              <w:rPr>
                <w:sz w:val="20"/>
                <w:szCs w:val="20"/>
              </w:rPr>
              <w:t>Objetivo General: favorecer la formación continua de los maestros primarios con los contenidos afines a la asignatura Educación Laboral en los contextos de actuación profesional que le permita una mejor preparación para el desarrollo del proceso de enseñanza aprendizaje en el nivel educativo de Educación Primaria.</w:t>
            </w:r>
          </w:p>
        </w:tc>
      </w:tr>
      <w:tr w:rsidR="007A2CCA" w:rsidRPr="00784132" w14:paraId="047A82AB" w14:textId="77777777" w:rsidTr="00F33EAA">
        <w:trPr>
          <w:trHeight w:val="603"/>
        </w:trPr>
        <w:tc>
          <w:tcPr>
            <w:tcW w:w="9640" w:type="dxa"/>
            <w:gridSpan w:val="5"/>
          </w:tcPr>
          <w:p w14:paraId="069E5DA0" w14:textId="77777777" w:rsidR="007A2CCA" w:rsidRPr="00784132" w:rsidRDefault="007A2CCA" w:rsidP="00767D6D">
            <w:pPr>
              <w:spacing w:after="0" w:line="240" w:lineRule="auto"/>
              <w:jc w:val="both"/>
              <w:rPr>
                <w:sz w:val="20"/>
                <w:szCs w:val="20"/>
              </w:rPr>
            </w:pPr>
            <w:r w:rsidRPr="00784132">
              <w:rPr>
                <w:b/>
                <w:sz w:val="20"/>
                <w:szCs w:val="20"/>
              </w:rPr>
              <w:t>Breve descripción de su contenido</w:t>
            </w:r>
            <w:r w:rsidRPr="00784132">
              <w:rPr>
                <w:sz w:val="20"/>
                <w:szCs w:val="20"/>
              </w:rPr>
              <w:t>:</w:t>
            </w:r>
            <w:r w:rsidRPr="00784132">
              <w:rPr>
                <w:rFonts w:cs="Arial"/>
                <w:color w:val="000000"/>
                <w:sz w:val="20"/>
                <w:szCs w:val="20"/>
              </w:rPr>
              <w:t xml:space="preserve"> Los contenidos fundamentales se relacionan con </w:t>
            </w:r>
            <w:r w:rsidRPr="00784132">
              <w:rPr>
                <w:rFonts w:cs="Arial"/>
                <w:sz w:val="20"/>
                <w:szCs w:val="20"/>
              </w:rPr>
              <w:t>Metodología de la Educación Laboral en la enseñanza primaria, Trabajo con papel cartulina y cartón, textiles. Representación gráfica de artículos.</w:t>
            </w:r>
          </w:p>
        </w:tc>
      </w:tr>
      <w:tr w:rsidR="007A2CCA" w:rsidRPr="00784132" w14:paraId="25264D68" w14:textId="77777777" w:rsidTr="00F33EAA">
        <w:trPr>
          <w:trHeight w:val="532"/>
        </w:trPr>
        <w:tc>
          <w:tcPr>
            <w:tcW w:w="4316" w:type="dxa"/>
            <w:gridSpan w:val="3"/>
          </w:tcPr>
          <w:p w14:paraId="6AF38ECB" w14:textId="77777777" w:rsidR="007A2CCA" w:rsidRPr="00784132" w:rsidRDefault="007A2CCA" w:rsidP="00767D6D">
            <w:pPr>
              <w:spacing w:after="0" w:line="240" w:lineRule="auto"/>
              <w:jc w:val="both"/>
              <w:rPr>
                <w:sz w:val="20"/>
                <w:szCs w:val="20"/>
              </w:rPr>
            </w:pPr>
            <w:r w:rsidRPr="00784132">
              <w:rPr>
                <w:b/>
                <w:sz w:val="20"/>
                <w:szCs w:val="20"/>
              </w:rPr>
              <w:t>Solicitado por</w:t>
            </w:r>
            <w:r w:rsidRPr="00784132">
              <w:rPr>
                <w:sz w:val="20"/>
                <w:szCs w:val="20"/>
              </w:rPr>
              <w:t>: MINED. Dirección Provincial de Educación</w:t>
            </w:r>
          </w:p>
        </w:tc>
        <w:tc>
          <w:tcPr>
            <w:tcW w:w="5324" w:type="dxa"/>
            <w:gridSpan w:val="2"/>
          </w:tcPr>
          <w:p w14:paraId="1CB9F630" w14:textId="77777777" w:rsidR="007A2CCA" w:rsidRPr="00784132" w:rsidRDefault="007A2CCA" w:rsidP="00767D6D">
            <w:pPr>
              <w:spacing w:after="0" w:line="240" w:lineRule="auto"/>
              <w:jc w:val="both"/>
              <w:rPr>
                <w:sz w:val="20"/>
                <w:szCs w:val="20"/>
              </w:rPr>
            </w:pPr>
            <w:r w:rsidRPr="00784132">
              <w:rPr>
                <w:b/>
                <w:sz w:val="20"/>
                <w:szCs w:val="20"/>
              </w:rPr>
              <w:t>Otros posibles participantes</w:t>
            </w:r>
            <w:r w:rsidRPr="00784132">
              <w:rPr>
                <w:sz w:val="20"/>
                <w:szCs w:val="20"/>
              </w:rPr>
              <w:t xml:space="preserve">: </w:t>
            </w:r>
          </w:p>
        </w:tc>
      </w:tr>
      <w:tr w:rsidR="007A2CCA" w:rsidRPr="00784132" w14:paraId="6DD8C6B8" w14:textId="77777777" w:rsidTr="00F33EAA">
        <w:trPr>
          <w:trHeight w:val="981"/>
        </w:trPr>
        <w:tc>
          <w:tcPr>
            <w:tcW w:w="4316" w:type="dxa"/>
            <w:gridSpan w:val="3"/>
          </w:tcPr>
          <w:p w14:paraId="49744A93" w14:textId="77777777" w:rsidR="007A2CCA" w:rsidRPr="00784132" w:rsidRDefault="007A2CCA" w:rsidP="00F33EAA">
            <w:pPr>
              <w:tabs>
                <w:tab w:val="center" w:pos="4139"/>
              </w:tabs>
              <w:spacing w:after="0" w:line="240" w:lineRule="auto"/>
              <w:rPr>
                <w:sz w:val="20"/>
                <w:szCs w:val="20"/>
              </w:rPr>
            </w:pPr>
            <w:r w:rsidRPr="00784132">
              <w:rPr>
                <w:b/>
                <w:sz w:val="20"/>
                <w:szCs w:val="20"/>
              </w:rPr>
              <w:t>Responde a prioridades</w:t>
            </w:r>
            <w:r w:rsidRPr="00784132">
              <w:rPr>
                <w:sz w:val="20"/>
                <w:szCs w:val="20"/>
              </w:rPr>
              <w:t>siX  no___</w:t>
            </w:r>
          </w:p>
          <w:p w14:paraId="0D5DC14C" w14:textId="77777777" w:rsidR="007A2CCA" w:rsidRPr="00784132" w:rsidRDefault="007A2CCA" w:rsidP="00F33EAA">
            <w:pPr>
              <w:spacing w:after="0" w:line="240" w:lineRule="auto"/>
              <w:rPr>
                <w:sz w:val="20"/>
                <w:szCs w:val="20"/>
              </w:rPr>
            </w:pPr>
            <w:r w:rsidRPr="00784132">
              <w:rPr>
                <w:sz w:val="20"/>
                <w:szCs w:val="20"/>
              </w:rPr>
              <w:t xml:space="preserve">Especifique:  Eje estratégico Potencial humano, ciencia, tecnología e innovación </w:t>
            </w:r>
          </w:p>
          <w:p w14:paraId="60CD368E" w14:textId="77777777" w:rsidR="007A2CCA" w:rsidRPr="00784132" w:rsidRDefault="007A2CCA" w:rsidP="00F33EAA">
            <w:pPr>
              <w:spacing w:after="0" w:line="240" w:lineRule="auto"/>
              <w:rPr>
                <w:sz w:val="20"/>
                <w:szCs w:val="20"/>
              </w:rPr>
            </w:pPr>
          </w:p>
        </w:tc>
        <w:tc>
          <w:tcPr>
            <w:tcW w:w="5324" w:type="dxa"/>
            <w:gridSpan w:val="2"/>
          </w:tcPr>
          <w:p w14:paraId="3BB2DD66" w14:textId="77777777" w:rsidR="007A2CCA" w:rsidRPr="00784132" w:rsidRDefault="007A2CCA" w:rsidP="00F33EAA">
            <w:pPr>
              <w:tabs>
                <w:tab w:val="center" w:pos="4139"/>
              </w:tabs>
              <w:spacing w:after="0" w:line="240" w:lineRule="auto"/>
              <w:rPr>
                <w:sz w:val="20"/>
                <w:szCs w:val="20"/>
              </w:rPr>
            </w:pPr>
            <w:r w:rsidRPr="00784132">
              <w:rPr>
                <w:sz w:val="20"/>
                <w:szCs w:val="20"/>
              </w:rPr>
              <w:t>Vinculado a proyecto:    si X    no___</w:t>
            </w:r>
          </w:p>
          <w:p w14:paraId="57E4568A" w14:textId="77777777" w:rsidR="007A2CCA" w:rsidRPr="00784132" w:rsidRDefault="007A2CCA" w:rsidP="00F33EAA">
            <w:pPr>
              <w:spacing w:after="0" w:line="240" w:lineRule="auto"/>
              <w:rPr>
                <w:sz w:val="20"/>
                <w:szCs w:val="20"/>
              </w:rPr>
            </w:pPr>
            <w:r w:rsidRPr="00784132">
              <w:rPr>
                <w:sz w:val="20"/>
                <w:szCs w:val="20"/>
              </w:rPr>
              <w:t>Tipo de proyecto y nombre. Proyecto Institucional. La formación laboral: su contribución a la formación del profesional y al perfeccionamiento educativo</w:t>
            </w:r>
          </w:p>
        </w:tc>
      </w:tr>
    </w:tbl>
    <w:p w14:paraId="304C71D6" w14:textId="77777777" w:rsidR="007A2CCA" w:rsidRPr="00784132" w:rsidRDefault="007A2CCA" w:rsidP="007A2CCA">
      <w:pPr>
        <w:rPr>
          <w:sz w:val="20"/>
          <w:szCs w:val="20"/>
        </w:rPr>
      </w:pPr>
    </w:p>
    <w:p w14:paraId="7FB7F548" w14:textId="77777777" w:rsidR="00EE7BF2" w:rsidRPr="00784132" w:rsidRDefault="00EE7BF2" w:rsidP="007A2CCA">
      <w:pPr>
        <w:rPr>
          <w:sz w:val="20"/>
          <w:szCs w:val="20"/>
        </w:rPr>
      </w:pPr>
    </w:p>
    <w:p w14:paraId="4F49C37E" w14:textId="77777777" w:rsidR="00A35FB0" w:rsidRDefault="00A35FB0" w:rsidP="007A2CCA">
      <w:pPr>
        <w:rPr>
          <w:sz w:val="20"/>
          <w:szCs w:val="20"/>
        </w:rPr>
      </w:pPr>
    </w:p>
    <w:p w14:paraId="5BDD87D2" w14:textId="77777777" w:rsidR="006737EC" w:rsidRDefault="006737EC" w:rsidP="007A2CCA">
      <w:pPr>
        <w:rPr>
          <w:sz w:val="20"/>
          <w:szCs w:val="20"/>
        </w:rPr>
      </w:pPr>
    </w:p>
    <w:p w14:paraId="5CB07554" w14:textId="77777777" w:rsidR="006737EC" w:rsidRDefault="006737EC" w:rsidP="007A2CCA">
      <w:pPr>
        <w:rPr>
          <w:sz w:val="20"/>
          <w:szCs w:val="20"/>
        </w:rPr>
      </w:pPr>
    </w:p>
    <w:p w14:paraId="789202E2" w14:textId="77777777" w:rsidR="006737EC" w:rsidRDefault="006737EC" w:rsidP="007A2CCA">
      <w:pPr>
        <w:rPr>
          <w:sz w:val="20"/>
          <w:szCs w:val="20"/>
        </w:rPr>
      </w:pPr>
    </w:p>
    <w:p w14:paraId="1485A379" w14:textId="77777777" w:rsidR="006737EC" w:rsidRDefault="006737EC" w:rsidP="007A2CCA">
      <w:pPr>
        <w:rPr>
          <w:sz w:val="20"/>
          <w:szCs w:val="20"/>
        </w:rPr>
      </w:pPr>
    </w:p>
    <w:p w14:paraId="65DD06BC" w14:textId="77777777" w:rsidR="006737EC" w:rsidRDefault="006737EC" w:rsidP="007A2CCA">
      <w:pPr>
        <w:rPr>
          <w:sz w:val="20"/>
          <w:szCs w:val="20"/>
        </w:rPr>
      </w:pPr>
    </w:p>
    <w:p w14:paraId="6B5859D3" w14:textId="77777777" w:rsidR="006737EC" w:rsidRDefault="006737EC" w:rsidP="007A2CCA">
      <w:pPr>
        <w:rPr>
          <w:sz w:val="20"/>
          <w:szCs w:val="20"/>
        </w:rPr>
      </w:pPr>
    </w:p>
    <w:p w14:paraId="377AD356" w14:textId="77777777" w:rsidR="006737EC" w:rsidRPr="00784132" w:rsidRDefault="006737EC" w:rsidP="007A2CCA">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1694AB1B" w14:textId="77777777" w:rsidTr="00F33EAA">
        <w:trPr>
          <w:trHeight w:val="417"/>
        </w:trPr>
        <w:tc>
          <w:tcPr>
            <w:tcW w:w="1721" w:type="dxa"/>
          </w:tcPr>
          <w:p w14:paraId="2660474C" w14:textId="1F40E1CF" w:rsidR="00767D6D" w:rsidRDefault="00EE7BF2" w:rsidP="00F33EAA">
            <w:pPr>
              <w:rPr>
                <w:rFonts w:eastAsia="Calibri" w:cs="Times New Roman"/>
                <w:sz w:val="20"/>
                <w:szCs w:val="20"/>
              </w:rPr>
            </w:pPr>
            <w:r w:rsidRPr="00784132">
              <w:rPr>
                <w:rFonts w:eastAsia="Calibri" w:cs="Times New Roman"/>
                <w:b/>
                <w:sz w:val="20"/>
                <w:szCs w:val="20"/>
              </w:rPr>
              <w:t>Área</w:t>
            </w:r>
            <w:r w:rsidRPr="00784132">
              <w:rPr>
                <w:rFonts w:eastAsia="Calibri" w:cs="Times New Roman"/>
                <w:sz w:val="20"/>
                <w:szCs w:val="20"/>
              </w:rPr>
              <w:t xml:space="preserve">: </w:t>
            </w:r>
            <w:r w:rsidR="00767D6D">
              <w:rPr>
                <w:sz w:val="20"/>
                <w:szCs w:val="20"/>
              </w:rPr>
              <w:t>FIMI</w:t>
            </w:r>
          </w:p>
          <w:p w14:paraId="7E0A626E" w14:textId="689139B8" w:rsidR="00EE7BF2" w:rsidRPr="00784132" w:rsidRDefault="00EE7BF2" w:rsidP="00F33EAA">
            <w:pPr>
              <w:rPr>
                <w:rFonts w:eastAsia="Calibri" w:cs="Times New Roman"/>
                <w:sz w:val="20"/>
                <w:szCs w:val="20"/>
              </w:rPr>
            </w:pPr>
            <w:r w:rsidRPr="00784132">
              <w:rPr>
                <w:rFonts w:eastAsia="Calibri" w:cs="Times New Roman"/>
                <w:sz w:val="20"/>
                <w:szCs w:val="20"/>
              </w:rPr>
              <w:t>DMM</w:t>
            </w:r>
          </w:p>
        </w:tc>
        <w:tc>
          <w:tcPr>
            <w:tcW w:w="2533" w:type="dxa"/>
          </w:tcPr>
          <w:p w14:paraId="6F6F0E25" w14:textId="77777777" w:rsidR="00EE7BF2" w:rsidRPr="00784132" w:rsidRDefault="00EE7BF2" w:rsidP="00F33EAA">
            <w:pPr>
              <w:rPr>
                <w:rFonts w:eastAsia="Calibri" w:cs="Times New Roman"/>
                <w:sz w:val="20"/>
                <w:szCs w:val="20"/>
              </w:rPr>
            </w:pPr>
            <w:r w:rsidRPr="00784132">
              <w:rPr>
                <w:rFonts w:eastAsia="Calibri" w:cs="Times New Roman"/>
                <w:b/>
                <w:sz w:val="20"/>
                <w:szCs w:val="20"/>
              </w:rPr>
              <w:t>Teléfono</w:t>
            </w:r>
            <w:r w:rsidRPr="00784132">
              <w:rPr>
                <w:rFonts w:eastAsia="Calibri" w:cs="Times New Roman"/>
                <w:sz w:val="20"/>
                <w:szCs w:val="20"/>
              </w:rPr>
              <w:t>:  54527462</w:t>
            </w:r>
          </w:p>
        </w:tc>
        <w:tc>
          <w:tcPr>
            <w:tcW w:w="1682" w:type="dxa"/>
            <w:gridSpan w:val="2"/>
          </w:tcPr>
          <w:p w14:paraId="127E88C5" w14:textId="77777777" w:rsidR="00EE7BF2" w:rsidRPr="00784132" w:rsidRDefault="00EE7BF2" w:rsidP="00F33EAA">
            <w:pPr>
              <w:rPr>
                <w:rFonts w:eastAsia="Calibri" w:cs="Times New Roman"/>
                <w:b/>
                <w:sz w:val="20"/>
                <w:szCs w:val="20"/>
              </w:rPr>
            </w:pPr>
            <w:r w:rsidRPr="00784132">
              <w:rPr>
                <w:rFonts w:eastAsia="Calibri" w:cs="Times New Roman"/>
                <w:b/>
                <w:sz w:val="20"/>
                <w:szCs w:val="20"/>
              </w:rPr>
              <w:t>Tipo de Posgrado</w:t>
            </w:r>
          </w:p>
          <w:p w14:paraId="1B51B3A0"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 Curso</w:t>
            </w:r>
          </w:p>
        </w:tc>
        <w:tc>
          <w:tcPr>
            <w:tcW w:w="3704" w:type="dxa"/>
          </w:tcPr>
          <w:p w14:paraId="2864D499" w14:textId="77777777" w:rsidR="00EE7BF2" w:rsidRPr="00784132" w:rsidRDefault="00EE7BF2" w:rsidP="00F33EAA">
            <w:pPr>
              <w:rPr>
                <w:rFonts w:eastAsia="Calibri" w:cs="Times New Roman"/>
                <w:b/>
                <w:sz w:val="20"/>
                <w:szCs w:val="20"/>
              </w:rPr>
            </w:pPr>
            <w:r w:rsidRPr="00784132">
              <w:rPr>
                <w:rFonts w:eastAsia="Calibri" w:cs="Times New Roman"/>
                <w:b/>
                <w:sz w:val="20"/>
                <w:szCs w:val="20"/>
              </w:rPr>
              <w:t xml:space="preserve">Código: </w:t>
            </w:r>
            <w:r w:rsidRPr="00784132">
              <w:rPr>
                <w:rFonts w:eastAsia="Calibri" w:cs="Times New Roman"/>
                <w:sz w:val="20"/>
                <w:szCs w:val="20"/>
              </w:rPr>
              <w:t>PG-FIMI-C3</w:t>
            </w:r>
          </w:p>
          <w:p w14:paraId="3F3CB265" w14:textId="77777777" w:rsidR="00EE7BF2" w:rsidRPr="00784132" w:rsidRDefault="00EE7BF2" w:rsidP="00F33EAA">
            <w:pPr>
              <w:rPr>
                <w:rFonts w:eastAsia="Calibri" w:cs="Times New Roman"/>
                <w:sz w:val="20"/>
                <w:szCs w:val="20"/>
              </w:rPr>
            </w:pPr>
            <w:r w:rsidRPr="00784132">
              <w:rPr>
                <w:rFonts w:eastAsia="Calibri" w:cs="Times New Roman"/>
                <w:b/>
                <w:sz w:val="20"/>
                <w:szCs w:val="20"/>
              </w:rPr>
              <w:t>Horas</w:t>
            </w:r>
            <w:r w:rsidRPr="00784132">
              <w:rPr>
                <w:rFonts w:eastAsia="Calibri" w:cs="Times New Roman"/>
                <w:sz w:val="20"/>
                <w:szCs w:val="20"/>
              </w:rPr>
              <w:t xml:space="preserve">: 60            </w:t>
            </w:r>
            <w:r w:rsidRPr="00784132">
              <w:rPr>
                <w:rFonts w:eastAsia="Calibri" w:cs="Times New Roman"/>
                <w:b/>
                <w:sz w:val="20"/>
                <w:szCs w:val="20"/>
              </w:rPr>
              <w:t>Créditos</w:t>
            </w:r>
            <w:r w:rsidRPr="00784132">
              <w:rPr>
                <w:rFonts w:eastAsia="Calibri" w:cs="Times New Roman"/>
                <w:sz w:val="20"/>
                <w:szCs w:val="20"/>
              </w:rPr>
              <w:t>: 2</w:t>
            </w:r>
          </w:p>
        </w:tc>
      </w:tr>
      <w:tr w:rsidR="00EE7BF2" w:rsidRPr="00784132" w14:paraId="4015D8FE" w14:textId="77777777" w:rsidTr="00767D6D">
        <w:trPr>
          <w:trHeight w:val="1498"/>
        </w:trPr>
        <w:tc>
          <w:tcPr>
            <w:tcW w:w="4254" w:type="dxa"/>
            <w:gridSpan w:val="2"/>
          </w:tcPr>
          <w:p w14:paraId="6074D930" w14:textId="77777777" w:rsidR="00EE7BF2" w:rsidRPr="00784132" w:rsidRDefault="00EE7BF2" w:rsidP="00F33EAA">
            <w:pPr>
              <w:rPr>
                <w:rFonts w:eastAsia="Calibri" w:cs="Times New Roman"/>
                <w:sz w:val="20"/>
                <w:szCs w:val="20"/>
              </w:rPr>
            </w:pPr>
            <w:r w:rsidRPr="00784132">
              <w:rPr>
                <w:rFonts w:eastAsia="Calibri" w:cs="Times New Roman"/>
                <w:b/>
                <w:sz w:val="20"/>
                <w:szCs w:val="20"/>
              </w:rPr>
              <w:t>Título</w:t>
            </w:r>
            <w:r w:rsidRPr="00784132">
              <w:rPr>
                <w:rFonts w:eastAsia="Calibri" w:cs="Times New Roman"/>
                <w:sz w:val="20"/>
                <w:szCs w:val="20"/>
              </w:rPr>
              <w:t>: Preparación Metodológica a los tutores de las empresas y unidades docentes para garantizar una adecuada preparación a los estudiantes en la práctica profesional.</w:t>
            </w:r>
          </w:p>
          <w:p w14:paraId="7DBCF0FB" w14:textId="77777777" w:rsidR="00EE7BF2" w:rsidRPr="00784132" w:rsidRDefault="00EE7BF2" w:rsidP="00F33EAA">
            <w:pPr>
              <w:rPr>
                <w:rFonts w:eastAsia="Calibri" w:cs="Times New Roman"/>
                <w:sz w:val="20"/>
                <w:szCs w:val="20"/>
              </w:rPr>
            </w:pPr>
            <w:r w:rsidRPr="00784132">
              <w:rPr>
                <w:rFonts w:eastAsia="Calibri" w:cs="Times New Roman"/>
                <w:b/>
                <w:sz w:val="20"/>
                <w:szCs w:val="20"/>
              </w:rPr>
              <w:t>Inicio</w:t>
            </w:r>
            <w:r w:rsidR="00C62071" w:rsidRPr="00784132">
              <w:rPr>
                <w:rFonts w:eastAsia="Calibri" w:cs="Times New Roman"/>
                <w:sz w:val="20"/>
                <w:szCs w:val="20"/>
              </w:rPr>
              <w:t xml:space="preserve">.  Abril </w:t>
            </w:r>
            <w:r w:rsidRPr="00784132">
              <w:rPr>
                <w:rFonts w:eastAsia="Calibri" w:cs="Times New Roman"/>
                <w:sz w:val="20"/>
                <w:szCs w:val="20"/>
              </w:rPr>
              <w:t xml:space="preserve">   </w:t>
            </w:r>
            <w:r w:rsidRPr="00784132">
              <w:rPr>
                <w:rFonts w:eastAsia="Calibri" w:cs="Times New Roman"/>
                <w:b/>
                <w:sz w:val="20"/>
                <w:szCs w:val="20"/>
              </w:rPr>
              <w:t>Termina</w:t>
            </w:r>
            <w:r w:rsidR="00C62071" w:rsidRPr="00784132">
              <w:rPr>
                <w:rFonts w:eastAsia="Calibri" w:cs="Times New Roman"/>
                <w:sz w:val="20"/>
                <w:szCs w:val="20"/>
              </w:rPr>
              <w:t xml:space="preserve">. Junio </w:t>
            </w:r>
          </w:p>
        </w:tc>
        <w:tc>
          <w:tcPr>
            <w:tcW w:w="5386" w:type="dxa"/>
            <w:gridSpan w:val="3"/>
          </w:tcPr>
          <w:p w14:paraId="5475D8A0" w14:textId="77777777" w:rsidR="00EE7BF2" w:rsidRPr="00784132" w:rsidRDefault="00EE7BF2" w:rsidP="00F33EAA">
            <w:pPr>
              <w:rPr>
                <w:rFonts w:eastAsia="Calibri" w:cs="Times New Roman"/>
                <w:sz w:val="20"/>
                <w:szCs w:val="20"/>
              </w:rPr>
            </w:pPr>
            <w:r w:rsidRPr="00784132">
              <w:rPr>
                <w:rFonts w:eastAsia="Calibri" w:cs="Times New Roman"/>
                <w:b/>
                <w:sz w:val="20"/>
                <w:szCs w:val="20"/>
              </w:rPr>
              <w:t>Profesor o coordinador (Categoría Docente y/o Científica, nombres y apellidos y E-mail</w:t>
            </w:r>
            <w:r w:rsidRPr="00784132">
              <w:rPr>
                <w:rFonts w:eastAsia="Calibri" w:cs="Times New Roman"/>
                <w:sz w:val="20"/>
                <w:szCs w:val="20"/>
              </w:rPr>
              <w:t xml:space="preserve">. </w:t>
            </w:r>
          </w:p>
          <w:p w14:paraId="48044D50"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PT, Dr. C. José A. Gómez Pató. </w:t>
            </w:r>
            <w:hyperlink r:id="rId53" w:history="1">
              <w:r w:rsidRPr="00784132">
                <w:rPr>
                  <w:rStyle w:val="Hipervnculo"/>
                  <w:rFonts w:eastAsia="Calibri" w:cs="Times New Roman"/>
                  <w:sz w:val="20"/>
                  <w:szCs w:val="20"/>
                </w:rPr>
                <w:t>jagomez@uo.edu.cu</w:t>
              </w:r>
            </w:hyperlink>
            <w:r w:rsidRPr="00784132">
              <w:rPr>
                <w:rFonts w:eastAsia="Calibri" w:cs="Times New Roman"/>
                <w:sz w:val="20"/>
                <w:szCs w:val="20"/>
              </w:rPr>
              <w:t xml:space="preserve">   </w:t>
            </w:r>
          </w:p>
          <w:p w14:paraId="6816D213"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 A, Ms. C. Mercedes de la C. Vinent Callís. </w:t>
            </w:r>
            <w:hyperlink r:id="rId54" w:history="1">
              <w:r w:rsidRPr="00784132">
                <w:rPr>
                  <w:rStyle w:val="Hipervnculo"/>
                  <w:rFonts w:eastAsia="Calibri" w:cs="Times New Roman"/>
                  <w:sz w:val="20"/>
                  <w:szCs w:val="20"/>
                </w:rPr>
                <w:t>mer@uo.edu.cu</w:t>
              </w:r>
            </w:hyperlink>
            <w:r w:rsidRPr="00784132">
              <w:rPr>
                <w:rFonts w:eastAsia="Calibri" w:cs="Times New Roman"/>
                <w:sz w:val="20"/>
                <w:szCs w:val="20"/>
              </w:rPr>
              <w:t xml:space="preserve"> </w:t>
            </w:r>
          </w:p>
          <w:p w14:paraId="058E5314" w14:textId="191EC116" w:rsidR="00EE7BF2" w:rsidRPr="00784132" w:rsidRDefault="00EE7BF2" w:rsidP="00767D6D">
            <w:pPr>
              <w:rPr>
                <w:rFonts w:eastAsia="Calibri" w:cs="Times New Roman"/>
                <w:sz w:val="20"/>
                <w:szCs w:val="20"/>
              </w:rPr>
            </w:pPr>
            <w:r w:rsidRPr="00784132">
              <w:rPr>
                <w:rFonts w:eastAsia="Calibri" w:cs="Times New Roman"/>
                <w:sz w:val="20"/>
                <w:szCs w:val="20"/>
              </w:rPr>
              <w:t xml:space="preserve"> A, Ms. C. Prof. Asist.  Rolando Carreres Lucas. </w:t>
            </w:r>
            <w:hyperlink r:id="rId55" w:history="1">
              <w:r w:rsidRPr="00784132">
                <w:rPr>
                  <w:rStyle w:val="Hipervnculo"/>
                  <w:rFonts w:eastAsia="Calibri" w:cs="Times New Roman"/>
                  <w:sz w:val="20"/>
                  <w:szCs w:val="20"/>
                </w:rPr>
                <w:t>rolando@uo.edu.cu</w:t>
              </w:r>
            </w:hyperlink>
            <w:r w:rsidRPr="00784132">
              <w:rPr>
                <w:rFonts w:eastAsia="Calibri" w:cs="Times New Roman"/>
                <w:sz w:val="20"/>
                <w:szCs w:val="20"/>
              </w:rPr>
              <w:t xml:space="preserve"> </w:t>
            </w:r>
          </w:p>
        </w:tc>
      </w:tr>
      <w:tr w:rsidR="00EE7BF2" w:rsidRPr="00784132" w14:paraId="24BFA626" w14:textId="77777777" w:rsidTr="00F33EAA">
        <w:trPr>
          <w:trHeight w:val="913"/>
        </w:trPr>
        <w:tc>
          <w:tcPr>
            <w:tcW w:w="9640" w:type="dxa"/>
            <w:gridSpan w:val="5"/>
          </w:tcPr>
          <w:p w14:paraId="213260FE" w14:textId="77777777" w:rsidR="00EE7BF2" w:rsidRPr="00784132" w:rsidRDefault="00EE7BF2" w:rsidP="00767D6D">
            <w:pPr>
              <w:jc w:val="both"/>
              <w:rPr>
                <w:rFonts w:eastAsia="Calibri" w:cs="Times New Roman"/>
                <w:sz w:val="20"/>
                <w:szCs w:val="20"/>
              </w:rPr>
            </w:pPr>
            <w:r w:rsidRPr="00784132">
              <w:rPr>
                <w:rFonts w:eastAsia="Calibri" w:cs="Times New Roman"/>
                <w:b/>
                <w:sz w:val="20"/>
                <w:szCs w:val="20"/>
              </w:rPr>
              <w:t>Objetivo General</w:t>
            </w:r>
            <w:r w:rsidRPr="00784132">
              <w:rPr>
                <w:rFonts w:eastAsia="Calibri" w:cs="Times New Roman"/>
                <w:sz w:val="20"/>
                <w:szCs w:val="20"/>
              </w:rPr>
              <w:t xml:space="preserve">: Preparar de forma teórica y práctica a los tutores de las empresas y unidades docentes para su actualización en la atención a los estudiantes durante el periodo de la práctica que les permita una mejor comprensión e interpretación de la realidad de su esfera de trabajo. </w:t>
            </w:r>
          </w:p>
        </w:tc>
      </w:tr>
      <w:tr w:rsidR="00EE7BF2" w:rsidRPr="00784132" w14:paraId="613E1B20" w14:textId="77777777" w:rsidTr="00F33EAA">
        <w:trPr>
          <w:trHeight w:val="1118"/>
        </w:trPr>
        <w:tc>
          <w:tcPr>
            <w:tcW w:w="9640" w:type="dxa"/>
            <w:gridSpan w:val="5"/>
          </w:tcPr>
          <w:p w14:paraId="6755CA48" w14:textId="77777777" w:rsidR="00EE7BF2" w:rsidRPr="00784132" w:rsidRDefault="00EE7BF2" w:rsidP="00767D6D">
            <w:pPr>
              <w:jc w:val="both"/>
              <w:rPr>
                <w:rFonts w:eastAsia="Calibri" w:cs="Times New Roman"/>
                <w:sz w:val="20"/>
                <w:szCs w:val="20"/>
              </w:rPr>
            </w:pPr>
            <w:r w:rsidRPr="00784132">
              <w:rPr>
                <w:rFonts w:eastAsia="Calibri" w:cs="Times New Roman"/>
                <w:b/>
                <w:sz w:val="20"/>
                <w:szCs w:val="20"/>
              </w:rPr>
              <w:t>Breve descripción de su contenido</w:t>
            </w:r>
            <w:r w:rsidRPr="00784132">
              <w:rPr>
                <w:rFonts w:eastAsia="Calibri" w:cs="Times New Roman"/>
                <w:sz w:val="20"/>
                <w:szCs w:val="20"/>
              </w:rPr>
              <w:t>:</w:t>
            </w:r>
            <w:r w:rsidRPr="00784132">
              <w:rPr>
                <w:rFonts w:eastAsia="Calibri" w:cs="Arial"/>
                <w:sz w:val="20"/>
                <w:szCs w:val="20"/>
              </w:rPr>
              <w:t xml:space="preserve"> Los</w:t>
            </w:r>
            <w:r w:rsidRPr="00784132">
              <w:rPr>
                <w:rFonts w:eastAsia="Calibri" w:cs="Arial"/>
                <w:color w:val="000000"/>
                <w:sz w:val="20"/>
                <w:szCs w:val="20"/>
              </w:rPr>
              <w:t xml:space="preserve"> contenidos fundamentales se relacionan con el</w:t>
            </w:r>
            <w:r w:rsidRPr="00784132">
              <w:rPr>
                <w:rFonts w:eastAsia="Calibri" w:cs="Arial"/>
                <w:sz w:val="20"/>
                <w:szCs w:val="20"/>
              </w:rPr>
              <w:t xml:space="preserve"> Desarrollo y Evaluación Curricular</w:t>
            </w:r>
            <w:r w:rsidRPr="00784132">
              <w:rPr>
                <w:rFonts w:eastAsia="Calibri" w:cs="Arial"/>
                <w:color w:val="000000"/>
                <w:sz w:val="20"/>
                <w:szCs w:val="20"/>
              </w:rPr>
              <w:t xml:space="preserve">.  </w:t>
            </w:r>
            <w:r w:rsidRPr="00784132">
              <w:rPr>
                <w:rFonts w:eastAsia="Calibri" w:cs="Arial"/>
                <w:sz w:val="20"/>
                <w:szCs w:val="20"/>
              </w:rPr>
              <w:t>Metodología de la Investigación. Plan de estudio, teniendo en cuenta los diferentes proyectos de investigación, según los años de la carrera. Como línea de preparación la Pedagogía, Didáctica, Medios de Enseñanza. Enriquecimiento Personal y la Dirección Científica.</w:t>
            </w:r>
          </w:p>
        </w:tc>
      </w:tr>
      <w:tr w:rsidR="00EE7BF2" w:rsidRPr="00784132" w14:paraId="384FEAC3" w14:textId="77777777" w:rsidTr="00F33EAA">
        <w:trPr>
          <w:trHeight w:val="532"/>
        </w:trPr>
        <w:tc>
          <w:tcPr>
            <w:tcW w:w="4316" w:type="dxa"/>
            <w:gridSpan w:val="3"/>
          </w:tcPr>
          <w:p w14:paraId="26A374D7" w14:textId="77777777" w:rsidR="00EE7BF2" w:rsidRPr="00784132" w:rsidRDefault="00EE7BF2" w:rsidP="00F33EAA">
            <w:pPr>
              <w:rPr>
                <w:rFonts w:eastAsia="Calibri" w:cs="Times New Roman"/>
                <w:sz w:val="20"/>
                <w:szCs w:val="20"/>
              </w:rPr>
            </w:pPr>
            <w:r w:rsidRPr="00784132">
              <w:rPr>
                <w:rFonts w:eastAsia="Calibri" w:cs="Times New Roman"/>
                <w:b/>
                <w:sz w:val="20"/>
                <w:szCs w:val="20"/>
              </w:rPr>
              <w:t>Solicitado por</w:t>
            </w:r>
            <w:r w:rsidRPr="00784132">
              <w:rPr>
                <w:rFonts w:eastAsia="Calibri" w:cs="Times New Roman"/>
                <w:sz w:val="20"/>
                <w:szCs w:val="20"/>
              </w:rPr>
              <w:t>: MES</w:t>
            </w:r>
          </w:p>
        </w:tc>
        <w:tc>
          <w:tcPr>
            <w:tcW w:w="5324" w:type="dxa"/>
            <w:gridSpan w:val="2"/>
          </w:tcPr>
          <w:p w14:paraId="67C62A41" w14:textId="77777777" w:rsidR="00EE7BF2" w:rsidRPr="00784132" w:rsidRDefault="00EE7BF2" w:rsidP="00F33EAA">
            <w:pPr>
              <w:rPr>
                <w:rFonts w:eastAsia="Calibri" w:cs="Times New Roman"/>
                <w:sz w:val="20"/>
                <w:szCs w:val="20"/>
              </w:rPr>
            </w:pPr>
            <w:r w:rsidRPr="00784132">
              <w:rPr>
                <w:rFonts w:eastAsia="Calibri" w:cs="Times New Roman"/>
                <w:b/>
                <w:sz w:val="20"/>
                <w:szCs w:val="20"/>
              </w:rPr>
              <w:t>Otros posibles participantes</w:t>
            </w:r>
            <w:r w:rsidRPr="00784132">
              <w:rPr>
                <w:rFonts w:eastAsia="Calibri" w:cs="Times New Roman"/>
                <w:sz w:val="20"/>
                <w:szCs w:val="20"/>
              </w:rPr>
              <w:t xml:space="preserve">: MINED. Profesores </w:t>
            </w:r>
          </w:p>
        </w:tc>
      </w:tr>
      <w:tr w:rsidR="00EE7BF2" w:rsidRPr="00784132" w14:paraId="08C04080" w14:textId="77777777" w:rsidTr="00F33EAA">
        <w:trPr>
          <w:trHeight w:val="981"/>
        </w:trPr>
        <w:tc>
          <w:tcPr>
            <w:tcW w:w="4316" w:type="dxa"/>
            <w:gridSpan w:val="3"/>
          </w:tcPr>
          <w:p w14:paraId="6CEE0AF0"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b/>
                <w:sz w:val="20"/>
                <w:szCs w:val="20"/>
              </w:rPr>
              <w:t>Responde a prioridades</w:t>
            </w:r>
            <w:r w:rsidRPr="00784132">
              <w:rPr>
                <w:rFonts w:eastAsia="Calibri" w:cs="Times New Roman"/>
                <w:sz w:val="20"/>
                <w:szCs w:val="20"/>
              </w:rPr>
              <w:t xml:space="preserve">          si </w:t>
            </w:r>
            <w:r w:rsidRPr="00784132">
              <w:rPr>
                <w:rFonts w:eastAsia="Calibri" w:cs="Times New Roman"/>
                <w:sz w:val="20"/>
                <w:szCs w:val="20"/>
                <w:u w:val="single"/>
              </w:rPr>
              <w:t>X</w:t>
            </w:r>
            <w:r w:rsidRPr="00784132">
              <w:rPr>
                <w:rFonts w:eastAsia="Calibri" w:cs="Times New Roman"/>
                <w:sz w:val="20"/>
                <w:szCs w:val="20"/>
              </w:rPr>
              <w:t xml:space="preserve">   no___</w:t>
            </w:r>
          </w:p>
          <w:p w14:paraId="032679B3"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Sector estratégico Agroalimentario, Transporte, Energía, Minsap, ciencia, tecnología e innovación                                                     </w:t>
            </w:r>
          </w:p>
          <w:p w14:paraId="761779B4" w14:textId="77777777" w:rsidR="00EE7BF2" w:rsidRPr="00784132" w:rsidRDefault="00EE7BF2" w:rsidP="00F33EAA">
            <w:pPr>
              <w:rPr>
                <w:rFonts w:eastAsia="Calibri" w:cs="Times New Roman"/>
                <w:sz w:val="20"/>
                <w:szCs w:val="20"/>
              </w:rPr>
            </w:pPr>
          </w:p>
        </w:tc>
        <w:tc>
          <w:tcPr>
            <w:tcW w:w="5324" w:type="dxa"/>
            <w:gridSpan w:val="2"/>
          </w:tcPr>
          <w:p w14:paraId="7DA4D8A3"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b/>
                <w:sz w:val="20"/>
                <w:szCs w:val="20"/>
              </w:rPr>
              <w:t>Vinculado a proyecto</w:t>
            </w:r>
            <w:r w:rsidRPr="00784132">
              <w:rPr>
                <w:rFonts w:eastAsia="Calibri" w:cs="Times New Roman"/>
                <w:sz w:val="20"/>
                <w:szCs w:val="20"/>
              </w:rPr>
              <w:t xml:space="preserve">:    si </w:t>
            </w:r>
            <w:r w:rsidRPr="00784132">
              <w:rPr>
                <w:rFonts w:eastAsia="Calibri" w:cs="Times New Roman"/>
                <w:sz w:val="20"/>
                <w:szCs w:val="20"/>
                <w:u w:val="single"/>
              </w:rPr>
              <w:t>X</w:t>
            </w:r>
            <w:r w:rsidRPr="00784132">
              <w:rPr>
                <w:rFonts w:eastAsia="Calibri" w:cs="Times New Roman"/>
                <w:sz w:val="20"/>
                <w:szCs w:val="20"/>
              </w:rPr>
              <w:t xml:space="preserve">    no___</w:t>
            </w:r>
          </w:p>
          <w:p w14:paraId="3817EBDD"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Tipo de proyecto. Formación Laboral                                                                            </w:t>
            </w:r>
          </w:p>
        </w:tc>
      </w:tr>
    </w:tbl>
    <w:p w14:paraId="52771F5A" w14:textId="77777777" w:rsidR="00EE7BF2" w:rsidRPr="00784132" w:rsidRDefault="00EE7BF2" w:rsidP="00EE7BF2">
      <w:pPr>
        <w:spacing w:after="0" w:line="240" w:lineRule="auto"/>
        <w:contextualSpacing/>
        <w:rPr>
          <w:rFonts w:cs="Calibri"/>
          <w:sz w:val="20"/>
          <w:szCs w:val="20"/>
        </w:rPr>
      </w:pPr>
    </w:p>
    <w:p w14:paraId="3EFAAA05" w14:textId="77777777" w:rsidR="00DE08F5" w:rsidRPr="00784132" w:rsidRDefault="00DE08F5" w:rsidP="00EE7BF2">
      <w:pPr>
        <w:spacing w:after="0" w:line="240" w:lineRule="auto"/>
        <w:contextualSpacing/>
        <w:rPr>
          <w:rFonts w:cs="Calibri"/>
          <w:sz w:val="20"/>
          <w:szCs w:val="20"/>
        </w:rPr>
      </w:pPr>
    </w:p>
    <w:p w14:paraId="315951FE" w14:textId="77777777" w:rsidR="006C1E54" w:rsidRPr="00784132" w:rsidRDefault="006C1E54" w:rsidP="00EE7BF2">
      <w:pPr>
        <w:spacing w:after="0" w:line="240" w:lineRule="auto"/>
        <w:contextualSpacing/>
        <w:rPr>
          <w:rFonts w:cs="Calibri"/>
          <w:sz w:val="20"/>
          <w:szCs w:val="20"/>
        </w:rPr>
      </w:pPr>
    </w:p>
    <w:p w14:paraId="4AAB3E63" w14:textId="77777777" w:rsidR="00090567" w:rsidRDefault="00090567" w:rsidP="00EE7BF2">
      <w:pPr>
        <w:spacing w:after="0" w:line="240" w:lineRule="auto"/>
        <w:contextualSpacing/>
        <w:rPr>
          <w:rFonts w:cs="Calibri"/>
          <w:sz w:val="20"/>
          <w:szCs w:val="20"/>
        </w:rPr>
      </w:pPr>
    </w:p>
    <w:p w14:paraId="26852FE3" w14:textId="77777777" w:rsidR="00090567" w:rsidRPr="00784132" w:rsidRDefault="00090567"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59A1CC61" w14:textId="77777777" w:rsidTr="00F33EAA">
        <w:trPr>
          <w:trHeight w:val="417"/>
        </w:trPr>
        <w:tc>
          <w:tcPr>
            <w:tcW w:w="1721" w:type="dxa"/>
          </w:tcPr>
          <w:p w14:paraId="3E7BE178" w14:textId="31859AFA" w:rsidR="00767D6D" w:rsidRDefault="00EE7BF2" w:rsidP="00F33EAA">
            <w:pPr>
              <w:rPr>
                <w:sz w:val="20"/>
                <w:szCs w:val="20"/>
              </w:rPr>
            </w:pPr>
            <w:r w:rsidRPr="00784132">
              <w:rPr>
                <w:b/>
                <w:sz w:val="20"/>
                <w:szCs w:val="20"/>
              </w:rPr>
              <w:t>Área</w:t>
            </w:r>
            <w:r w:rsidRPr="00784132">
              <w:rPr>
                <w:sz w:val="20"/>
                <w:szCs w:val="20"/>
              </w:rPr>
              <w:t xml:space="preserve">: </w:t>
            </w:r>
            <w:r w:rsidR="00767D6D">
              <w:rPr>
                <w:sz w:val="20"/>
                <w:szCs w:val="20"/>
              </w:rPr>
              <w:t>FIMI</w:t>
            </w:r>
          </w:p>
          <w:p w14:paraId="5E8ADBB9" w14:textId="4BE22A41" w:rsidR="00EE7BF2" w:rsidRPr="00784132" w:rsidRDefault="00EE7BF2" w:rsidP="00F33EAA">
            <w:pPr>
              <w:rPr>
                <w:sz w:val="20"/>
                <w:szCs w:val="20"/>
              </w:rPr>
            </w:pPr>
            <w:r w:rsidRPr="00784132">
              <w:rPr>
                <w:sz w:val="20"/>
                <w:szCs w:val="20"/>
              </w:rPr>
              <w:t>DMM</w:t>
            </w:r>
          </w:p>
        </w:tc>
        <w:tc>
          <w:tcPr>
            <w:tcW w:w="2533" w:type="dxa"/>
          </w:tcPr>
          <w:p w14:paraId="101C3442" w14:textId="77777777" w:rsidR="00EE7BF2" w:rsidRPr="00784132" w:rsidRDefault="00EE7BF2" w:rsidP="00F33EAA">
            <w:pPr>
              <w:rPr>
                <w:sz w:val="20"/>
                <w:szCs w:val="20"/>
              </w:rPr>
            </w:pPr>
            <w:r w:rsidRPr="00784132">
              <w:rPr>
                <w:b/>
                <w:sz w:val="20"/>
                <w:szCs w:val="20"/>
              </w:rPr>
              <w:t>Teléfono</w:t>
            </w:r>
            <w:r w:rsidRPr="00784132">
              <w:rPr>
                <w:sz w:val="20"/>
                <w:szCs w:val="20"/>
              </w:rPr>
              <w:t>:22642444- Movil: 54806822</w:t>
            </w:r>
          </w:p>
        </w:tc>
        <w:tc>
          <w:tcPr>
            <w:tcW w:w="1682" w:type="dxa"/>
            <w:gridSpan w:val="2"/>
          </w:tcPr>
          <w:p w14:paraId="250D789B" w14:textId="77777777" w:rsidR="00EE7BF2" w:rsidRPr="00784132" w:rsidRDefault="00EE7BF2" w:rsidP="00F33EAA">
            <w:pPr>
              <w:rPr>
                <w:b/>
                <w:sz w:val="20"/>
                <w:szCs w:val="20"/>
              </w:rPr>
            </w:pPr>
            <w:r w:rsidRPr="00784132">
              <w:rPr>
                <w:b/>
                <w:sz w:val="20"/>
                <w:szCs w:val="20"/>
              </w:rPr>
              <w:t>Tipo de Posgrado</w:t>
            </w:r>
          </w:p>
          <w:p w14:paraId="10D8A7BB" w14:textId="77777777" w:rsidR="00EE7BF2" w:rsidRPr="00784132" w:rsidRDefault="00EE7BF2" w:rsidP="00F33EAA">
            <w:pPr>
              <w:rPr>
                <w:sz w:val="20"/>
                <w:szCs w:val="20"/>
              </w:rPr>
            </w:pPr>
            <w:r w:rsidRPr="00784132">
              <w:rPr>
                <w:sz w:val="20"/>
                <w:szCs w:val="20"/>
              </w:rPr>
              <w:t>Curso</w:t>
            </w:r>
          </w:p>
        </w:tc>
        <w:tc>
          <w:tcPr>
            <w:tcW w:w="3704" w:type="dxa"/>
          </w:tcPr>
          <w:p w14:paraId="62A7671B" w14:textId="77777777" w:rsidR="00EE7BF2" w:rsidRPr="00784132" w:rsidRDefault="00EE7BF2" w:rsidP="00F33EAA">
            <w:pPr>
              <w:rPr>
                <w:b/>
                <w:sz w:val="20"/>
                <w:szCs w:val="20"/>
              </w:rPr>
            </w:pPr>
            <w:r w:rsidRPr="00784132">
              <w:rPr>
                <w:b/>
                <w:sz w:val="20"/>
                <w:szCs w:val="20"/>
              </w:rPr>
              <w:t xml:space="preserve">Código: </w:t>
            </w:r>
            <w:r w:rsidRPr="00784132">
              <w:rPr>
                <w:rFonts w:eastAsia="Calibri" w:cs="Times New Roman"/>
                <w:sz w:val="20"/>
                <w:szCs w:val="20"/>
              </w:rPr>
              <w:t>PG-FIMI-C4</w:t>
            </w:r>
          </w:p>
          <w:p w14:paraId="4B2B5D29" w14:textId="77777777" w:rsidR="00EE7BF2" w:rsidRPr="00784132" w:rsidRDefault="00EE7BF2" w:rsidP="00F33EAA">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EE7BF2" w:rsidRPr="00784132" w14:paraId="2D5C2241" w14:textId="77777777" w:rsidTr="00F33EAA">
        <w:trPr>
          <w:trHeight w:val="397"/>
        </w:trPr>
        <w:tc>
          <w:tcPr>
            <w:tcW w:w="4254" w:type="dxa"/>
            <w:gridSpan w:val="2"/>
          </w:tcPr>
          <w:p w14:paraId="2F2A80F4" w14:textId="77777777" w:rsidR="00EE7BF2" w:rsidRPr="00784132" w:rsidRDefault="00EE7BF2" w:rsidP="00F33EAA">
            <w:pPr>
              <w:rPr>
                <w:sz w:val="20"/>
                <w:szCs w:val="20"/>
              </w:rPr>
            </w:pPr>
            <w:r w:rsidRPr="00784132">
              <w:rPr>
                <w:b/>
                <w:sz w:val="20"/>
                <w:szCs w:val="20"/>
              </w:rPr>
              <w:t xml:space="preserve">Título: </w:t>
            </w:r>
            <w:r w:rsidRPr="00784132">
              <w:rPr>
                <w:rFonts w:cs="Arial"/>
                <w:color w:val="000000" w:themeColor="text1"/>
                <w:sz w:val="20"/>
                <w:szCs w:val="20"/>
              </w:rPr>
              <w:t>Fundamento de la Didáctica en la Educación Superior</w:t>
            </w:r>
          </w:p>
          <w:p w14:paraId="0CA1D0B5" w14:textId="77777777" w:rsidR="00EE7BF2" w:rsidRPr="00784132" w:rsidRDefault="00EE7BF2" w:rsidP="00F33EAA">
            <w:pPr>
              <w:rPr>
                <w:sz w:val="20"/>
                <w:szCs w:val="20"/>
              </w:rPr>
            </w:pPr>
          </w:p>
          <w:p w14:paraId="36D06ED8" w14:textId="77777777" w:rsidR="00EE7BF2" w:rsidRPr="00784132" w:rsidRDefault="00EE7BF2" w:rsidP="00F33EAA">
            <w:pPr>
              <w:rPr>
                <w:sz w:val="20"/>
                <w:szCs w:val="20"/>
              </w:rPr>
            </w:pPr>
            <w:r w:rsidRPr="00784132">
              <w:rPr>
                <w:b/>
                <w:sz w:val="20"/>
                <w:szCs w:val="20"/>
              </w:rPr>
              <w:t>Inicio</w:t>
            </w:r>
            <w:r w:rsidR="00C62071" w:rsidRPr="00784132">
              <w:rPr>
                <w:sz w:val="20"/>
                <w:szCs w:val="20"/>
              </w:rPr>
              <w:t xml:space="preserve">. Enero   </w:t>
            </w:r>
            <w:r w:rsidRPr="00784132">
              <w:rPr>
                <w:sz w:val="20"/>
                <w:szCs w:val="20"/>
              </w:rPr>
              <w:t xml:space="preserve"> </w:t>
            </w:r>
            <w:r w:rsidRPr="00784132">
              <w:rPr>
                <w:b/>
                <w:sz w:val="20"/>
                <w:szCs w:val="20"/>
              </w:rPr>
              <w:t>Termina</w:t>
            </w:r>
            <w:r w:rsidR="00C62071" w:rsidRPr="00784132">
              <w:rPr>
                <w:sz w:val="20"/>
                <w:szCs w:val="20"/>
              </w:rPr>
              <w:t xml:space="preserve">. Febrero </w:t>
            </w:r>
          </w:p>
        </w:tc>
        <w:tc>
          <w:tcPr>
            <w:tcW w:w="5386" w:type="dxa"/>
            <w:gridSpan w:val="3"/>
          </w:tcPr>
          <w:p w14:paraId="75392C0F" w14:textId="77777777" w:rsidR="00EE7BF2" w:rsidRPr="00784132" w:rsidRDefault="00EE7BF2" w:rsidP="00F33EAA">
            <w:pPr>
              <w:rPr>
                <w:sz w:val="20"/>
                <w:szCs w:val="20"/>
              </w:rPr>
            </w:pPr>
            <w:r w:rsidRPr="00784132">
              <w:rPr>
                <w:b/>
                <w:sz w:val="20"/>
                <w:szCs w:val="20"/>
              </w:rPr>
              <w:t>Profesor o coordinador (Categoría Docente y/o Científica, nombres y apellidos y E-mail</w:t>
            </w:r>
            <w:r w:rsidRPr="00784132">
              <w:rPr>
                <w:sz w:val="20"/>
                <w:szCs w:val="20"/>
              </w:rPr>
              <w:t xml:space="preserve">. M Sc. P.A Luis Orlando Caballero Riera </w:t>
            </w:r>
            <w:hyperlink r:id="rId56" w:history="1">
              <w:r w:rsidRPr="00784132">
                <w:rPr>
                  <w:rStyle w:val="Hipervnculo"/>
                  <w:sz w:val="20"/>
                  <w:szCs w:val="20"/>
                </w:rPr>
                <w:t>lcaballero@uo.edu.cu</w:t>
              </w:r>
            </w:hyperlink>
            <w:r w:rsidRPr="00784132">
              <w:rPr>
                <w:sz w:val="20"/>
                <w:szCs w:val="20"/>
              </w:rPr>
              <w:t xml:space="preserve"> </w:t>
            </w:r>
          </w:p>
        </w:tc>
      </w:tr>
      <w:tr w:rsidR="00EE7BF2" w:rsidRPr="00784132" w14:paraId="48A4750F" w14:textId="77777777" w:rsidTr="00F33EAA">
        <w:trPr>
          <w:trHeight w:val="913"/>
        </w:trPr>
        <w:tc>
          <w:tcPr>
            <w:tcW w:w="9640" w:type="dxa"/>
            <w:gridSpan w:val="5"/>
          </w:tcPr>
          <w:p w14:paraId="429AD32E" w14:textId="77777777" w:rsidR="00EE7BF2" w:rsidRPr="00784132" w:rsidRDefault="00EE7BF2" w:rsidP="00767D6D">
            <w:pPr>
              <w:jc w:val="both"/>
              <w:rPr>
                <w:sz w:val="20"/>
                <w:szCs w:val="20"/>
              </w:rPr>
            </w:pPr>
            <w:r w:rsidRPr="00784132">
              <w:rPr>
                <w:b/>
                <w:sz w:val="20"/>
                <w:szCs w:val="20"/>
              </w:rPr>
              <w:t>Objetivo General</w:t>
            </w:r>
            <w:r w:rsidRPr="00784132">
              <w:rPr>
                <w:sz w:val="20"/>
                <w:szCs w:val="20"/>
              </w:rPr>
              <w:t>: Capacitar la os Ingenieros y Licenciados de la Empresas teórica y prácticamente con los contenidos de las Ciencias de la Educación en los contextos de actuación profesional que le permita una mejor comprensión, interpretación y transformación de la realidad de su esfera de trabajo a partir de la investigación de la práctica educacional para aplicarlos contenidos de la pedagogía y metodología y los Fundamentos de la Educación Superior como vías de perfeccionamiento del fenómeno objeto de estudio en sus empresas u organismo.</w:t>
            </w:r>
          </w:p>
        </w:tc>
      </w:tr>
      <w:tr w:rsidR="00EE7BF2" w:rsidRPr="00784132" w14:paraId="6E0400F2" w14:textId="77777777" w:rsidTr="00F33EAA">
        <w:trPr>
          <w:trHeight w:val="1118"/>
        </w:trPr>
        <w:tc>
          <w:tcPr>
            <w:tcW w:w="9640" w:type="dxa"/>
            <w:gridSpan w:val="5"/>
          </w:tcPr>
          <w:p w14:paraId="682BA91F" w14:textId="6B4ABE34" w:rsidR="00EE7BF2" w:rsidRPr="00784132" w:rsidRDefault="00EE7BF2" w:rsidP="00767D6D">
            <w:pPr>
              <w:jc w:val="both"/>
              <w:rPr>
                <w:sz w:val="20"/>
                <w:szCs w:val="20"/>
              </w:rPr>
            </w:pPr>
            <w:r w:rsidRPr="00784132">
              <w:rPr>
                <w:b/>
                <w:sz w:val="20"/>
                <w:szCs w:val="20"/>
              </w:rPr>
              <w:t>Breve descripción de su contenido</w:t>
            </w:r>
            <w:proofErr w:type="gramStart"/>
            <w:r w:rsidRPr="00784132">
              <w:rPr>
                <w:sz w:val="20"/>
                <w:szCs w:val="20"/>
              </w:rPr>
              <w:t>:</w:t>
            </w:r>
            <w:r w:rsidR="00767D6D">
              <w:rPr>
                <w:sz w:val="20"/>
                <w:szCs w:val="20"/>
              </w:rPr>
              <w:t xml:space="preserve">  </w:t>
            </w:r>
            <w:r w:rsidRPr="00784132">
              <w:rPr>
                <w:rFonts w:cs="Arial"/>
                <w:sz w:val="20"/>
                <w:szCs w:val="20"/>
              </w:rPr>
              <w:t>Asume</w:t>
            </w:r>
            <w:proofErr w:type="gramEnd"/>
            <w:r w:rsidRPr="00784132">
              <w:rPr>
                <w:rFonts w:cs="Arial"/>
                <w:sz w:val="20"/>
                <w:szCs w:val="20"/>
              </w:rPr>
              <w:t xml:space="preserve"> como líneas de investigación</w:t>
            </w:r>
            <w:r w:rsidR="00767D6D">
              <w:rPr>
                <w:rFonts w:cs="Arial"/>
                <w:sz w:val="20"/>
                <w:szCs w:val="20"/>
              </w:rPr>
              <w:t xml:space="preserve"> </w:t>
            </w:r>
            <w:r w:rsidRPr="00784132">
              <w:rPr>
                <w:rFonts w:cs="Arial"/>
                <w:sz w:val="20"/>
                <w:szCs w:val="20"/>
              </w:rPr>
              <w:t xml:space="preserve">Educación, Sociedad y Tecnología Educativa, Pedagogía y Desarrollo humano sostenible, Didáctica y currículo y </w:t>
            </w:r>
            <w:r w:rsidRPr="00784132">
              <w:rPr>
                <w:rFonts w:cs="Arial"/>
                <w:color w:val="000000" w:themeColor="text1"/>
                <w:sz w:val="20"/>
                <w:szCs w:val="20"/>
              </w:rPr>
              <w:t>Orientación educacional. Los contenidos fundamentales se relacionan con los Fundamento de la Didáctica en la Educación Superior, Metodología</w:t>
            </w:r>
            <w:r w:rsidRPr="00784132">
              <w:rPr>
                <w:rFonts w:cs="Arial"/>
                <w:sz w:val="20"/>
                <w:szCs w:val="20"/>
              </w:rPr>
              <w:t xml:space="preserve"> de la Investigación Educacional y Sociología de la Educación y la Educación, Teorías del Aprendizaje y Enriquecimiento Personal, Tecnología Educativa y Medios de Enseñanza, Diseño, Desarrollo y Evaluación Curricular, Dirección Científica y los seminarios y talleres de Trabajos Investigativos, entre otros.</w:t>
            </w:r>
          </w:p>
        </w:tc>
      </w:tr>
      <w:tr w:rsidR="00EE7BF2" w:rsidRPr="00784132" w14:paraId="35AA7E0B" w14:textId="77777777" w:rsidTr="00F33EAA">
        <w:trPr>
          <w:trHeight w:val="532"/>
        </w:trPr>
        <w:tc>
          <w:tcPr>
            <w:tcW w:w="4316" w:type="dxa"/>
            <w:gridSpan w:val="3"/>
          </w:tcPr>
          <w:p w14:paraId="2AA53954" w14:textId="77777777" w:rsidR="00EE7BF2" w:rsidRPr="00784132" w:rsidRDefault="00EE7BF2" w:rsidP="00F33EAA">
            <w:pPr>
              <w:rPr>
                <w:sz w:val="20"/>
                <w:szCs w:val="20"/>
              </w:rPr>
            </w:pPr>
            <w:r w:rsidRPr="00784132">
              <w:rPr>
                <w:b/>
                <w:sz w:val="20"/>
                <w:szCs w:val="20"/>
              </w:rPr>
              <w:t>Solicitado por</w:t>
            </w:r>
            <w:r w:rsidRPr="00784132">
              <w:rPr>
                <w:sz w:val="20"/>
                <w:szCs w:val="20"/>
              </w:rPr>
              <w:t>:MES, MINED, CUPET</w:t>
            </w:r>
          </w:p>
        </w:tc>
        <w:tc>
          <w:tcPr>
            <w:tcW w:w="5324" w:type="dxa"/>
            <w:gridSpan w:val="2"/>
          </w:tcPr>
          <w:p w14:paraId="1F951745" w14:textId="77777777" w:rsidR="00EE7BF2" w:rsidRPr="00784132" w:rsidRDefault="00EE7BF2" w:rsidP="00F33EAA">
            <w:pPr>
              <w:rPr>
                <w:sz w:val="20"/>
                <w:szCs w:val="20"/>
              </w:rPr>
            </w:pPr>
            <w:r w:rsidRPr="00784132">
              <w:rPr>
                <w:b/>
                <w:sz w:val="20"/>
                <w:szCs w:val="20"/>
              </w:rPr>
              <w:t>Otros posibles participantes</w:t>
            </w:r>
            <w:r w:rsidRPr="00784132">
              <w:rPr>
                <w:sz w:val="20"/>
                <w:szCs w:val="20"/>
              </w:rPr>
              <w:t xml:space="preserve">: MINSAP, MINAG, Escuelas ramales </w:t>
            </w:r>
          </w:p>
        </w:tc>
      </w:tr>
      <w:tr w:rsidR="00EE7BF2" w:rsidRPr="00784132" w14:paraId="18B61525" w14:textId="77777777" w:rsidTr="00F33EAA">
        <w:trPr>
          <w:trHeight w:val="981"/>
        </w:trPr>
        <w:tc>
          <w:tcPr>
            <w:tcW w:w="4316" w:type="dxa"/>
            <w:gridSpan w:val="3"/>
          </w:tcPr>
          <w:p w14:paraId="68B24CE0" w14:textId="77777777" w:rsidR="00EE7BF2" w:rsidRPr="00784132" w:rsidRDefault="00EE7BF2" w:rsidP="00F33EAA">
            <w:pPr>
              <w:tabs>
                <w:tab w:val="center" w:pos="4139"/>
              </w:tabs>
              <w:rPr>
                <w:sz w:val="20"/>
                <w:szCs w:val="20"/>
              </w:rPr>
            </w:pPr>
            <w:r w:rsidRPr="00784132">
              <w:rPr>
                <w:b/>
                <w:sz w:val="20"/>
                <w:szCs w:val="20"/>
              </w:rPr>
              <w:t>Responde a prioridades</w:t>
            </w:r>
            <w:r w:rsidRPr="00784132">
              <w:rPr>
                <w:sz w:val="20"/>
                <w:szCs w:val="20"/>
              </w:rPr>
              <w:t xml:space="preserve"> Si X  No___</w:t>
            </w:r>
          </w:p>
          <w:p w14:paraId="1B3C2843" w14:textId="77777777" w:rsidR="00EE7BF2" w:rsidRPr="00784132" w:rsidRDefault="00EE7BF2" w:rsidP="00F33EAA">
            <w:pPr>
              <w:rPr>
                <w:sz w:val="20"/>
                <w:szCs w:val="20"/>
              </w:rPr>
            </w:pPr>
            <w:r w:rsidRPr="00784132">
              <w:rPr>
                <w:sz w:val="20"/>
                <w:szCs w:val="20"/>
              </w:rPr>
              <w:t xml:space="preserve">Especifique:  Eje estratégico Potencial humano, ciencia, tecnología e innovación </w:t>
            </w:r>
          </w:p>
          <w:p w14:paraId="6DE1419E" w14:textId="77777777" w:rsidR="00EE7BF2" w:rsidRPr="00784132" w:rsidRDefault="00EE7BF2" w:rsidP="00F33EAA">
            <w:pPr>
              <w:rPr>
                <w:sz w:val="20"/>
                <w:szCs w:val="20"/>
              </w:rPr>
            </w:pPr>
          </w:p>
        </w:tc>
        <w:tc>
          <w:tcPr>
            <w:tcW w:w="5324" w:type="dxa"/>
            <w:gridSpan w:val="2"/>
          </w:tcPr>
          <w:p w14:paraId="759F3BD6" w14:textId="77777777" w:rsidR="00EE7BF2" w:rsidRPr="00784132" w:rsidRDefault="00EE7BF2" w:rsidP="00F33EAA">
            <w:pPr>
              <w:tabs>
                <w:tab w:val="center" w:pos="4139"/>
              </w:tabs>
              <w:rPr>
                <w:sz w:val="20"/>
                <w:szCs w:val="20"/>
              </w:rPr>
            </w:pPr>
            <w:r w:rsidRPr="00784132">
              <w:rPr>
                <w:b/>
                <w:sz w:val="20"/>
                <w:szCs w:val="20"/>
              </w:rPr>
              <w:t>Vinculado a proyecto</w:t>
            </w:r>
            <w:r w:rsidRPr="00784132">
              <w:rPr>
                <w:sz w:val="20"/>
                <w:szCs w:val="20"/>
              </w:rPr>
              <w:t>:    si X    no___</w:t>
            </w:r>
          </w:p>
          <w:p w14:paraId="78C7813E" w14:textId="77777777" w:rsidR="00EE7BF2" w:rsidRPr="00784132" w:rsidRDefault="00EE7BF2" w:rsidP="00F33EAA">
            <w:pPr>
              <w:rPr>
                <w:sz w:val="20"/>
                <w:szCs w:val="20"/>
              </w:rPr>
            </w:pPr>
            <w:r w:rsidRPr="00784132">
              <w:rPr>
                <w:sz w:val="20"/>
                <w:szCs w:val="20"/>
              </w:rPr>
              <w:t xml:space="preserve">Tipo de proyecto y nombre. La Formación del Profesional desde la EducaciónLaboral </w:t>
            </w:r>
          </w:p>
        </w:tc>
      </w:tr>
    </w:tbl>
    <w:p w14:paraId="1C55FC64" w14:textId="77777777" w:rsidR="00EE7BF2" w:rsidRDefault="00EE7BF2" w:rsidP="00EE7BF2">
      <w:pPr>
        <w:spacing w:after="0" w:line="240" w:lineRule="auto"/>
        <w:contextualSpacing/>
        <w:rPr>
          <w:rFonts w:cs="Calibri"/>
          <w:sz w:val="20"/>
          <w:szCs w:val="20"/>
        </w:rPr>
      </w:pPr>
    </w:p>
    <w:p w14:paraId="29C05AE7" w14:textId="77777777" w:rsidR="003C2488" w:rsidRDefault="003C2488" w:rsidP="00EE7BF2">
      <w:pPr>
        <w:spacing w:after="0" w:line="240" w:lineRule="auto"/>
        <w:contextualSpacing/>
        <w:rPr>
          <w:rFonts w:cs="Calibri"/>
          <w:sz w:val="20"/>
          <w:szCs w:val="20"/>
        </w:rPr>
      </w:pPr>
    </w:p>
    <w:p w14:paraId="536C09D6" w14:textId="77777777" w:rsidR="003C2488" w:rsidRDefault="003C2488" w:rsidP="00EE7BF2">
      <w:pPr>
        <w:spacing w:after="0" w:line="240" w:lineRule="auto"/>
        <w:contextualSpacing/>
        <w:rPr>
          <w:rFonts w:cs="Calibri"/>
          <w:sz w:val="20"/>
          <w:szCs w:val="20"/>
        </w:rPr>
      </w:pPr>
    </w:p>
    <w:p w14:paraId="72C2403D" w14:textId="77777777" w:rsidR="003C2488" w:rsidRDefault="003C2488" w:rsidP="00EE7BF2">
      <w:pPr>
        <w:spacing w:after="0" w:line="240" w:lineRule="auto"/>
        <w:contextualSpacing/>
        <w:rPr>
          <w:rFonts w:cs="Calibri"/>
          <w:sz w:val="20"/>
          <w:szCs w:val="20"/>
        </w:rPr>
      </w:pPr>
    </w:p>
    <w:p w14:paraId="21275AC6" w14:textId="77777777" w:rsidR="003C2488" w:rsidRDefault="003C2488" w:rsidP="00EE7BF2">
      <w:pPr>
        <w:spacing w:after="0" w:line="240" w:lineRule="auto"/>
        <w:contextualSpacing/>
        <w:rPr>
          <w:rFonts w:cs="Calibri"/>
          <w:sz w:val="20"/>
          <w:szCs w:val="20"/>
        </w:rPr>
      </w:pPr>
    </w:p>
    <w:p w14:paraId="7DD22615" w14:textId="77777777" w:rsidR="003C2488" w:rsidRDefault="003C2488" w:rsidP="00EE7BF2">
      <w:pPr>
        <w:spacing w:after="0" w:line="240" w:lineRule="auto"/>
        <w:contextualSpacing/>
        <w:rPr>
          <w:rFonts w:cs="Calibri"/>
          <w:sz w:val="20"/>
          <w:szCs w:val="20"/>
        </w:rPr>
      </w:pPr>
    </w:p>
    <w:p w14:paraId="020BF0C3" w14:textId="77777777" w:rsidR="003C2488" w:rsidRDefault="003C2488" w:rsidP="00EE7BF2">
      <w:pPr>
        <w:spacing w:after="0" w:line="240" w:lineRule="auto"/>
        <w:contextualSpacing/>
        <w:rPr>
          <w:rFonts w:cs="Calibri"/>
          <w:sz w:val="20"/>
          <w:szCs w:val="20"/>
        </w:rPr>
      </w:pPr>
    </w:p>
    <w:p w14:paraId="1F202981" w14:textId="77777777" w:rsidR="003C2488" w:rsidRPr="00784132" w:rsidRDefault="003C2488"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90567" w:rsidRPr="00784132" w14:paraId="359450F5" w14:textId="77777777" w:rsidTr="00F86C4F">
        <w:trPr>
          <w:trHeight w:val="417"/>
        </w:trPr>
        <w:tc>
          <w:tcPr>
            <w:tcW w:w="1721" w:type="dxa"/>
          </w:tcPr>
          <w:p w14:paraId="5BFCA08F" w14:textId="05A886F6" w:rsidR="00767D6D" w:rsidRDefault="00090567" w:rsidP="00F86C4F">
            <w:pPr>
              <w:rPr>
                <w:sz w:val="20"/>
                <w:szCs w:val="20"/>
              </w:rPr>
            </w:pPr>
            <w:r w:rsidRPr="00784132">
              <w:rPr>
                <w:b/>
                <w:sz w:val="20"/>
                <w:szCs w:val="20"/>
              </w:rPr>
              <w:t>Área</w:t>
            </w:r>
            <w:r w:rsidRPr="00784132">
              <w:rPr>
                <w:sz w:val="20"/>
                <w:szCs w:val="20"/>
              </w:rPr>
              <w:t xml:space="preserve">: </w:t>
            </w:r>
            <w:r w:rsidR="00767D6D">
              <w:rPr>
                <w:sz w:val="20"/>
                <w:szCs w:val="20"/>
              </w:rPr>
              <w:t>FIMI</w:t>
            </w:r>
          </w:p>
          <w:p w14:paraId="2FE50A57" w14:textId="6D972F40" w:rsidR="00090567" w:rsidRPr="00784132" w:rsidRDefault="00090567" w:rsidP="00F86C4F">
            <w:pPr>
              <w:rPr>
                <w:sz w:val="20"/>
                <w:szCs w:val="20"/>
              </w:rPr>
            </w:pPr>
            <w:r w:rsidRPr="00784132">
              <w:rPr>
                <w:sz w:val="20"/>
                <w:szCs w:val="20"/>
              </w:rPr>
              <w:t>DMM</w:t>
            </w:r>
          </w:p>
        </w:tc>
        <w:tc>
          <w:tcPr>
            <w:tcW w:w="2533" w:type="dxa"/>
          </w:tcPr>
          <w:p w14:paraId="00CA793C" w14:textId="77777777" w:rsidR="00090567" w:rsidRPr="00784132" w:rsidRDefault="00090567" w:rsidP="00F86C4F">
            <w:pPr>
              <w:rPr>
                <w:sz w:val="20"/>
                <w:szCs w:val="20"/>
              </w:rPr>
            </w:pPr>
            <w:r w:rsidRPr="00784132">
              <w:rPr>
                <w:b/>
                <w:sz w:val="20"/>
                <w:szCs w:val="20"/>
              </w:rPr>
              <w:t>Teléfon</w:t>
            </w:r>
            <w:r w:rsidRPr="00784132">
              <w:rPr>
                <w:sz w:val="20"/>
                <w:szCs w:val="20"/>
              </w:rPr>
              <w:t xml:space="preserve">o:22642444- </w:t>
            </w:r>
            <w:r w:rsidRPr="00784132">
              <w:rPr>
                <w:b/>
                <w:sz w:val="20"/>
                <w:szCs w:val="20"/>
              </w:rPr>
              <w:t>Móvil</w:t>
            </w:r>
            <w:r w:rsidRPr="00784132">
              <w:rPr>
                <w:sz w:val="20"/>
                <w:szCs w:val="20"/>
              </w:rPr>
              <w:t>: 54806822</w:t>
            </w:r>
          </w:p>
        </w:tc>
        <w:tc>
          <w:tcPr>
            <w:tcW w:w="1682" w:type="dxa"/>
            <w:gridSpan w:val="2"/>
          </w:tcPr>
          <w:p w14:paraId="7299AD2A" w14:textId="77777777" w:rsidR="00090567" w:rsidRPr="00784132" w:rsidRDefault="00090567" w:rsidP="00F86C4F">
            <w:pPr>
              <w:rPr>
                <w:b/>
                <w:sz w:val="20"/>
                <w:szCs w:val="20"/>
              </w:rPr>
            </w:pPr>
            <w:r w:rsidRPr="00784132">
              <w:rPr>
                <w:b/>
                <w:sz w:val="20"/>
                <w:szCs w:val="20"/>
              </w:rPr>
              <w:t>Tipo de Posgrado</w:t>
            </w:r>
          </w:p>
          <w:p w14:paraId="0C951135" w14:textId="77777777" w:rsidR="00090567" w:rsidRPr="00784132" w:rsidRDefault="00090567" w:rsidP="00F86C4F">
            <w:pPr>
              <w:rPr>
                <w:sz w:val="20"/>
                <w:szCs w:val="20"/>
              </w:rPr>
            </w:pPr>
            <w:r w:rsidRPr="00784132">
              <w:rPr>
                <w:sz w:val="20"/>
                <w:szCs w:val="20"/>
              </w:rPr>
              <w:t>Curso</w:t>
            </w:r>
          </w:p>
        </w:tc>
        <w:tc>
          <w:tcPr>
            <w:tcW w:w="3704" w:type="dxa"/>
          </w:tcPr>
          <w:p w14:paraId="4DC1E150" w14:textId="77777777" w:rsidR="00090567" w:rsidRPr="00784132" w:rsidRDefault="00090567" w:rsidP="00F86C4F">
            <w:pPr>
              <w:rPr>
                <w:b/>
                <w:sz w:val="20"/>
                <w:szCs w:val="20"/>
              </w:rPr>
            </w:pPr>
            <w:r w:rsidRPr="00784132">
              <w:rPr>
                <w:b/>
                <w:sz w:val="20"/>
                <w:szCs w:val="20"/>
              </w:rPr>
              <w:t xml:space="preserve">Código: </w:t>
            </w:r>
            <w:r w:rsidRPr="00784132">
              <w:rPr>
                <w:rFonts w:eastAsia="Calibri" w:cs="Times New Roman"/>
                <w:sz w:val="20"/>
                <w:szCs w:val="20"/>
              </w:rPr>
              <w:t>PG-FIMI-C5</w:t>
            </w:r>
          </w:p>
          <w:p w14:paraId="21EDA9B5" w14:textId="77777777" w:rsidR="00090567" w:rsidRPr="00784132" w:rsidRDefault="00090567" w:rsidP="00F86C4F">
            <w:pPr>
              <w:rPr>
                <w:sz w:val="20"/>
                <w:szCs w:val="20"/>
              </w:rPr>
            </w:pPr>
            <w:r w:rsidRPr="00784132">
              <w:rPr>
                <w:sz w:val="20"/>
                <w:szCs w:val="20"/>
              </w:rPr>
              <w:t>Horas:60            Créditos:2</w:t>
            </w:r>
          </w:p>
        </w:tc>
      </w:tr>
      <w:tr w:rsidR="00090567" w:rsidRPr="00784132" w14:paraId="57CB96C0" w14:textId="77777777" w:rsidTr="00F86C4F">
        <w:trPr>
          <w:trHeight w:val="397"/>
        </w:trPr>
        <w:tc>
          <w:tcPr>
            <w:tcW w:w="4254" w:type="dxa"/>
            <w:gridSpan w:val="2"/>
          </w:tcPr>
          <w:p w14:paraId="15F2966E" w14:textId="77777777" w:rsidR="00090567" w:rsidRPr="00784132" w:rsidRDefault="00090567" w:rsidP="00F86C4F">
            <w:pPr>
              <w:rPr>
                <w:sz w:val="20"/>
                <w:szCs w:val="20"/>
              </w:rPr>
            </w:pPr>
            <w:r w:rsidRPr="00784132">
              <w:rPr>
                <w:b/>
                <w:sz w:val="20"/>
                <w:szCs w:val="20"/>
              </w:rPr>
              <w:t>Título</w:t>
            </w:r>
            <w:r w:rsidRPr="00784132">
              <w:rPr>
                <w:sz w:val="20"/>
                <w:szCs w:val="20"/>
              </w:rPr>
              <w:t xml:space="preserve">: </w:t>
            </w:r>
            <w:r w:rsidRPr="00784132">
              <w:rPr>
                <w:rFonts w:cs="Arial"/>
                <w:color w:val="000000" w:themeColor="text1"/>
                <w:sz w:val="20"/>
                <w:szCs w:val="20"/>
              </w:rPr>
              <w:t>Metodología de la Investigación Científica</w:t>
            </w:r>
          </w:p>
          <w:p w14:paraId="1681C21F" w14:textId="77777777" w:rsidR="00090567" w:rsidRPr="00784132" w:rsidRDefault="00090567" w:rsidP="00F86C4F">
            <w:pPr>
              <w:rPr>
                <w:sz w:val="20"/>
                <w:szCs w:val="20"/>
              </w:rPr>
            </w:pPr>
          </w:p>
          <w:p w14:paraId="0B00CFAB" w14:textId="77777777" w:rsidR="00090567" w:rsidRPr="00784132" w:rsidRDefault="00090567" w:rsidP="00F86C4F">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Febrero </w:t>
            </w:r>
          </w:p>
        </w:tc>
        <w:tc>
          <w:tcPr>
            <w:tcW w:w="5386" w:type="dxa"/>
            <w:gridSpan w:val="3"/>
          </w:tcPr>
          <w:p w14:paraId="392B93A3" w14:textId="77777777" w:rsidR="00090567" w:rsidRPr="00784132" w:rsidRDefault="00090567" w:rsidP="00F86C4F">
            <w:pPr>
              <w:rPr>
                <w:sz w:val="20"/>
                <w:szCs w:val="20"/>
              </w:rPr>
            </w:pPr>
            <w:r w:rsidRPr="00784132">
              <w:rPr>
                <w:b/>
                <w:sz w:val="20"/>
                <w:szCs w:val="20"/>
              </w:rPr>
              <w:t>Profesor o coordinador</w:t>
            </w:r>
            <w:r w:rsidRPr="00784132">
              <w:rPr>
                <w:sz w:val="20"/>
                <w:szCs w:val="20"/>
              </w:rPr>
              <w:t xml:space="preserve"> (Categoría Docente y/o Científica, nombres y apellidos y E-mail. M Sc. P.A Luis Orlando Caballero Riera </w:t>
            </w:r>
            <w:hyperlink r:id="rId57" w:history="1">
              <w:r w:rsidRPr="00784132">
                <w:rPr>
                  <w:rStyle w:val="Hipervnculo"/>
                  <w:sz w:val="20"/>
                  <w:szCs w:val="20"/>
                </w:rPr>
                <w:t>lcaballero@uo.edu.cu</w:t>
              </w:r>
            </w:hyperlink>
            <w:r w:rsidRPr="00784132">
              <w:rPr>
                <w:sz w:val="20"/>
                <w:szCs w:val="20"/>
              </w:rPr>
              <w:t xml:space="preserve"> </w:t>
            </w:r>
          </w:p>
        </w:tc>
      </w:tr>
      <w:tr w:rsidR="00090567" w:rsidRPr="00784132" w14:paraId="4F27E7DF" w14:textId="77777777" w:rsidTr="00F86C4F">
        <w:trPr>
          <w:trHeight w:val="1009"/>
        </w:trPr>
        <w:tc>
          <w:tcPr>
            <w:tcW w:w="9640" w:type="dxa"/>
            <w:gridSpan w:val="5"/>
          </w:tcPr>
          <w:p w14:paraId="386328FB" w14:textId="77777777" w:rsidR="00090567" w:rsidRPr="00784132" w:rsidRDefault="00090567" w:rsidP="00767D6D">
            <w:pPr>
              <w:jc w:val="both"/>
              <w:rPr>
                <w:sz w:val="20"/>
                <w:szCs w:val="20"/>
              </w:rPr>
            </w:pPr>
            <w:r w:rsidRPr="00784132">
              <w:rPr>
                <w:b/>
                <w:sz w:val="20"/>
                <w:szCs w:val="20"/>
              </w:rPr>
              <w:t>Objetivo General</w:t>
            </w:r>
            <w:r w:rsidRPr="00784132">
              <w:rPr>
                <w:sz w:val="20"/>
                <w:szCs w:val="20"/>
              </w:rPr>
              <w:t>: Capacitar a los Ingenieros y Licenciados de la Empresas teórica y prácticamente con los contenidos de las Ciencias de la Educación en los contextos de actuación profesional que le permita una mejor comprensión, interpretación y transformación de la realidad de su esfera de trabajo a partir de la Metodología de la Investigación científica y la solución práctica educacional para aplicarlos contenidos de la pedagogía y metodología en la Educación Superior como vías de perfeccionamiento del fenómeno objeto de estudio en sus empresas u organismo</w:t>
            </w:r>
          </w:p>
        </w:tc>
      </w:tr>
      <w:tr w:rsidR="00090567" w:rsidRPr="00784132" w14:paraId="4BFF665F" w14:textId="77777777" w:rsidTr="00F86C4F">
        <w:trPr>
          <w:trHeight w:val="1118"/>
        </w:trPr>
        <w:tc>
          <w:tcPr>
            <w:tcW w:w="9640" w:type="dxa"/>
            <w:gridSpan w:val="5"/>
          </w:tcPr>
          <w:p w14:paraId="48F722D0" w14:textId="563F03DC" w:rsidR="00090567" w:rsidRPr="00784132" w:rsidRDefault="00090567"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Educación, Sociedad y Tecnología Educativa, Pedagogía y Desarrollo humano sostenible, Didáctica y currículo y </w:t>
            </w:r>
            <w:r w:rsidRPr="00784132">
              <w:rPr>
                <w:rFonts w:cs="Arial"/>
                <w:color w:val="000000" w:themeColor="text1"/>
                <w:sz w:val="20"/>
                <w:szCs w:val="20"/>
              </w:rPr>
              <w:t>Orientación educacional. Los contenidos fundamentales se relacionan con la Metodología de la Investigación Científica, Problemas Apremiantes en los Organismo y Empresas, Proyectos de Investigación, Talleres de reflexión</w:t>
            </w:r>
            <w:r w:rsidRPr="00784132">
              <w:rPr>
                <w:rFonts w:cs="Arial"/>
                <w:sz w:val="20"/>
                <w:szCs w:val="20"/>
              </w:rPr>
              <w:t xml:space="preserve"> Educacional y Sociología de la Educación, Teorías del Aprendizaje y Enriquecimiento Personal, Tecnología Educativa y Medios de Enseñanza,</w:t>
            </w:r>
            <w:r w:rsidR="00767D6D">
              <w:rPr>
                <w:rFonts w:cs="Arial"/>
                <w:sz w:val="20"/>
                <w:szCs w:val="20"/>
              </w:rPr>
              <w:t xml:space="preserve"> </w:t>
            </w:r>
            <w:r w:rsidRPr="00784132">
              <w:rPr>
                <w:rFonts w:cs="Arial"/>
                <w:sz w:val="20"/>
                <w:szCs w:val="20"/>
              </w:rPr>
              <w:t xml:space="preserve">Diseño, Desarrollo y Evaluación Curricular y los seminarios y trabajos </w:t>
            </w:r>
            <w:r w:rsidR="00767D6D" w:rsidRPr="00784132">
              <w:rPr>
                <w:rFonts w:cs="Arial"/>
                <w:sz w:val="20"/>
                <w:szCs w:val="20"/>
              </w:rPr>
              <w:t>Integradores en</w:t>
            </w:r>
            <w:r w:rsidRPr="00784132">
              <w:rPr>
                <w:rFonts w:cs="Arial"/>
                <w:sz w:val="20"/>
                <w:szCs w:val="20"/>
              </w:rPr>
              <w:t xml:space="preserve"> las clases, entre otros.</w:t>
            </w:r>
          </w:p>
        </w:tc>
      </w:tr>
      <w:tr w:rsidR="00090567" w:rsidRPr="00784132" w14:paraId="7D50B377" w14:textId="77777777" w:rsidTr="00F86C4F">
        <w:trPr>
          <w:trHeight w:val="603"/>
        </w:trPr>
        <w:tc>
          <w:tcPr>
            <w:tcW w:w="4316" w:type="dxa"/>
            <w:gridSpan w:val="3"/>
          </w:tcPr>
          <w:p w14:paraId="20071811" w14:textId="77777777" w:rsidR="00090567" w:rsidRPr="00784132" w:rsidRDefault="00090567" w:rsidP="00F86C4F">
            <w:pPr>
              <w:rPr>
                <w:sz w:val="20"/>
                <w:szCs w:val="20"/>
              </w:rPr>
            </w:pPr>
            <w:r w:rsidRPr="00784132">
              <w:rPr>
                <w:b/>
                <w:sz w:val="20"/>
                <w:szCs w:val="20"/>
              </w:rPr>
              <w:t>Solicitado por</w:t>
            </w:r>
            <w:r w:rsidRPr="00784132">
              <w:rPr>
                <w:sz w:val="20"/>
                <w:szCs w:val="20"/>
              </w:rPr>
              <w:t>: MES, MINED</w:t>
            </w:r>
          </w:p>
        </w:tc>
        <w:tc>
          <w:tcPr>
            <w:tcW w:w="5324" w:type="dxa"/>
            <w:gridSpan w:val="2"/>
          </w:tcPr>
          <w:p w14:paraId="4B32F794" w14:textId="77777777" w:rsidR="00090567" w:rsidRPr="00784132" w:rsidRDefault="00090567" w:rsidP="00F86C4F">
            <w:pPr>
              <w:rPr>
                <w:sz w:val="20"/>
                <w:szCs w:val="20"/>
              </w:rPr>
            </w:pPr>
            <w:r w:rsidRPr="00784132">
              <w:rPr>
                <w:b/>
                <w:sz w:val="20"/>
                <w:szCs w:val="20"/>
              </w:rPr>
              <w:t>Otros posibles participantes</w:t>
            </w:r>
            <w:r w:rsidRPr="00784132">
              <w:rPr>
                <w:sz w:val="20"/>
                <w:szCs w:val="20"/>
              </w:rPr>
              <w:t xml:space="preserve">: MINSAP, MINAG, Escuelas ramales </w:t>
            </w:r>
          </w:p>
        </w:tc>
      </w:tr>
      <w:tr w:rsidR="00090567" w:rsidRPr="00784132" w14:paraId="06FE3A0E" w14:textId="77777777" w:rsidTr="00F86C4F">
        <w:trPr>
          <w:trHeight w:val="981"/>
        </w:trPr>
        <w:tc>
          <w:tcPr>
            <w:tcW w:w="4316" w:type="dxa"/>
            <w:gridSpan w:val="3"/>
          </w:tcPr>
          <w:p w14:paraId="1C01E01B" w14:textId="77777777" w:rsidR="00090567" w:rsidRPr="00784132" w:rsidRDefault="00090567" w:rsidP="00F86C4F">
            <w:pPr>
              <w:tabs>
                <w:tab w:val="center" w:pos="4139"/>
              </w:tabs>
              <w:rPr>
                <w:sz w:val="20"/>
                <w:szCs w:val="20"/>
              </w:rPr>
            </w:pPr>
            <w:r w:rsidRPr="00784132">
              <w:rPr>
                <w:sz w:val="20"/>
                <w:szCs w:val="20"/>
              </w:rPr>
              <w:t>Responde a prioridades          si X no___</w:t>
            </w:r>
          </w:p>
          <w:p w14:paraId="0EFF39AA" w14:textId="77777777" w:rsidR="00090567" w:rsidRPr="00784132" w:rsidRDefault="00090567" w:rsidP="00F86C4F">
            <w:pPr>
              <w:rPr>
                <w:sz w:val="20"/>
                <w:szCs w:val="20"/>
              </w:rPr>
            </w:pPr>
            <w:r w:rsidRPr="00784132">
              <w:rPr>
                <w:sz w:val="20"/>
                <w:szCs w:val="20"/>
              </w:rPr>
              <w:t xml:space="preserve">Especifique:  Eje estratégico Potencial humano, ciencia, tecnología e innovación </w:t>
            </w:r>
          </w:p>
          <w:p w14:paraId="7053D7AB" w14:textId="77777777" w:rsidR="00090567" w:rsidRPr="00784132" w:rsidRDefault="00090567" w:rsidP="00F86C4F">
            <w:pPr>
              <w:rPr>
                <w:sz w:val="20"/>
                <w:szCs w:val="20"/>
              </w:rPr>
            </w:pPr>
          </w:p>
        </w:tc>
        <w:tc>
          <w:tcPr>
            <w:tcW w:w="5324" w:type="dxa"/>
            <w:gridSpan w:val="2"/>
          </w:tcPr>
          <w:p w14:paraId="5B859BB4" w14:textId="77777777" w:rsidR="00090567" w:rsidRPr="00784132" w:rsidRDefault="00090567" w:rsidP="00F86C4F">
            <w:pPr>
              <w:tabs>
                <w:tab w:val="center" w:pos="4139"/>
              </w:tabs>
              <w:rPr>
                <w:sz w:val="20"/>
                <w:szCs w:val="20"/>
              </w:rPr>
            </w:pPr>
            <w:r w:rsidRPr="00784132">
              <w:rPr>
                <w:sz w:val="20"/>
                <w:szCs w:val="20"/>
              </w:rPr>
              <w:t>Vinculado a proyecto:    si X    no___</w:t>
            </w:r>
          </w:p>
          <w:p w14:paraId="2FB3277A" w14:textId="77777777" w:rsidR="00090567" w:rsidRPr="00784132" w:rsidRDefault="00090567" w:rsidP="00F86C4F">
            <w:pPr>
              <w:rPr>
                <w:sz w:val="20"/>
                <w:szCs w:val="20"/>
              </w:rPr>
            </w:pPr>
            <w:r w:rsidRPr="00784132">
              <w:rPr>
                <w:sz w:val="20"/>
                <w:szCs w:val="20"/>
              </w:rPr>
              <w:t xml:space="preserve">Tipo de proyecto y nombre.La Formación del Profesional desde la Educación Laboral </w:t>
            </w:r>
          </w:p>
        </w:tc>
      </w:tr>
    </w:tbl>
    <w:p w14:paraId="6205F08B" w14:textId="2D4E4C42" w:rsidR="003C2488" w:rsidRDefault="003C2488" w:rsidP="00EE7BF2">
      <w:pPr>
        <w:spacing w:after="0" w:line="240" w:lineRule="auto"/>
        <w:rPr>
          <w:rFonts w:cs="Calibri"/>
          <w:sz w:val="20"/>
          <w:szCs w:val="20"/>
        </w:rPr>
      </w:pPr>
    </w:p>
    <w:p w14:paraId="2FD03EFE" w14:textId="77777777" w:rsidR="00767D6D" w:rsidRDefault="00767D6D" w:rsidP="00EE7BF2">
      <w:pPr>
        <w:spacing w:after="0" w:line="240" w:lineRule="auto"/>
        <w:rPr>
          <w:rFonts w:cs="Calibri"/>
          <w:sz w:val="20"/>
          <w:szCs w:val="20"/>
        </w:rPr>
      </w:pPr>
    </w:p>
    <w:p w14:paraId="18E9ECF3" w14:textId="77777777" w:rsidR="003C2488" w:rsidRDefault="003C2488"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C2488" w:rsidRPr="00784132" w14:paraId="2EACAC78" w14:textId="77777777" w:rsidTr="007B236E">
        <w:trPr>
          <w:trHeight w:val="417"/>
        </w:trPr>
        <w:tc>
          <w:tcPr>
            <w:tcW w:w="1721" w:type="dxa"/>
          </w:tcPr>
          <w:p w14:paraId="405A5FF6" w14:textId="66204059" w:rsidR="00767D6D" w:rsidRDefault="003C2488" w:rsidP="007B236E">
            <w:pPr>
              <w:rPr>
                <w:sz w:val="20"/>
                <w:szCs w:val="20"/>
              </w:rPr>
            </w:pPr>
            <w:r w:rsidRPr="00784132">
              <w:rPr>
                <w:b/>
                <w:sz w:val="20"/>
                <w:szCs w:val="20"/>
              </w:rPr>
              <w:t>Área</w:t>
            </w:r>
            <w:r w:rsidRPr="00784132">
              <w:rPr>
                <w:sz w:val="20"/>
                <w:szCs w:val="20"/>
              </w:rPr>
              <w:t xml:space="preserve">: </w:t>
            </w:r>
            <w:r w:rsidR="00767D6D">
              <w:rPr>
                <w:sz w:val="20"/>
                <w:szCs w:val="20"/>
              </w:rPr>
              <w:t>FIMI</w:t>
            </w:r>
          </w:p>
          <w:p w14:paraId="6133E1B2" w14:textId="4A83E0F8" w:rsidR="003C2488" w:rsidRPr="00784132" w:rsidRDefault="003C2488" w:rsidP="007B236E">
            <w:pPr>
              <w:rPr>
                <w:sz w:val="20"/>
                <w:szCs w:val="20"/>
              </w:rPr>
            </w:pPr>
            <w:r w:rsidRPr="00784132">
              <w:rPr>
                <w:sz w:val="20"/>
                <w:szCs w:val="20"/>
              </w:rPr>
              <w:t>DMD</w:t>
            </w:r>
          </w:p>
        </w:tc>
        <w:tc>
          <w:tcPr>
            <w:tcW w:w="2533" w:type="dxa"/>
          </w:tcPr>
          <w:p w14:paraId="1E664514" w14:textId="77777777" w:rsidR="003C2488" w:rsidRPr="00784132" w:rsidRDefault="003C2488" w:rsidP="007B236E">
            <w:pPr>
              <w:rPr>
                <w:sz w:val="20"/>
                <w:szCs w:val="20"/>
              </w:rPr>
            </w:pPr>
            <w:r w:rsidRPr="00784132">
              <w:rPr>
                <w:b/>
                <w:sz w:val="20"/>
                <w:szCs w:val="20"/>
              </w:rPr>
              <w:t>Teléfono</w:t>
            </w:r>
            <w:r w:rsidRPr="00784132">
              <w:rPr>
                <w:sz w:val="20"/>
                <w:szCs w:val="20"/>
              </w:rPr>
              <w:t>:22642444- Móvil: 59506436</w:t>
            </w:r>
          </w:p>
        </w:tc>
        <w:tc>
          <w:tcPr>
            <w:tcW w:w="1682" w:type="dxa"/>
            <w:gridSpan w:val="2"/>
          </w:tcPr>
          <w:p w14:paraId="5474DAD1" w14:textId="77777777" w:rsidR="003C2488" w:rsidRPr="00784132" w:rsidRDefault="003C2488" w:rsidP="007B236E">
            <w:pPr>
              <w:rPr>
                <w:b/>
                <w:sz w:val="20"/>
                <w:szCs w:val="20"/>
              </w:rPr>
            </w:pPr>
            <w:r w:rsidRPr="00784132">
              <w:rPr>
                <w:b/>
                <w:sz w:val="20"/>
                <w:szCs w:val="20"/>
              </w:rPr>
              <w:t>Tipo de Posgrado</w:t>
            </w:r>
          </w:p>
          <w:p w14:paraId="21FB79DD" w14:textId="77777777" w:rsidR="003C2488" w:rsidRPr="00784132" w:rsidRDefault="003C2488" w:rsidP="007B236E">
            <w:pPr>
              <w:rPr>
                <w:sz w:val="20"/>
                <w:szCs w:val="20"/>
              </w:rPr>
            </w:pPr>
            <w:r w:rsidRPr="00784132">
              <w:rPr>
                <w:sz w:val="20"/>
                <w:szCs w:val="20"/>
              </w:rPr>
              <w:t>Curso</w:t>
            </w:r>
          </w:p>
        </w:tc>
        <w:tc>
          <w:tcPr>
            <w:tcW w:w="3704" w:type="dxa"/>
          </w:tcPr>
          <w:p w14:paraId="477EE961" w14:textId="77777777" w:rsidR="003C2488" w:rsidRPr="00784132" w:rsidRDefault="003C2488" w:rsidP="007B236E">
            <w:pPr>
              <w:rPr>
                <w:sz w:val="20"/>
                <w:szCs w:val="20"/>
              </w:rPr>
            </w:pPr>
            <w:r w:rsidRPr="00784132">
              <w:rPr>
                <w:b/>
                <w:sz w:val="20"/>
                <w:szCs w:val="20"/>
              </w:rPr>
              <w:t>Código</w:t>
            </w:r>
            <w:r w:rsidRPr="00784132">
              <w:rPr>
                <w:sz w:val="20"/>
                <w:szCs w:val="20"/>
              </w:rPr>
              <w:t xml:space="preserve">: </w:t>
            </w:r>
            <w:r w:rsidRPr="00784132">
              <w:rPr>
                <w:rFonts w:eastAsia="Calibri" w:cs="Times New Roman"/>
                <w:sz w:val="20"/>
                <w:szCs w:val="20"/>
              </w:rPr>
              <w:t>PG-FIMI-C6</w:t>
            </w:r>
          </w:p>
          <w:p w14:paraId="6ACBFCC3" w14:textId="77777777" w:rsidR="003C2488" w:rsidRPr="00784132" w:rsidRDefault="003C2488" w:rsidP="007B236E">
            <w:pPr>
              <w:rPr>
                <w:sz w:val="20"/>
                <w:szCs w:val="20"/>
              </w:rPr>
            </w:pPr>
            <w:r w:rsidRPr="00784132">
              <w:rPr>
                <w:sz w:val="20"/>
                <w:szCs w:val="20"/>
              </w:rPr>
              <w:t>Horas:60            Créditos:2</w:t>
            </w:r>
          </w:p>
        </w:tc>
      </w:tr>
      <w:tr w:rsidR="003C2488" w:rsidRPr="00784132" w14:paraId="701A721D" w14:textId="77777777" w:rsidTr="007B236E">
        <w:trPr>
          <w:trHeight w:val="397"/>
        </w:trPr>
        <w:tc>
          <w:tcPr>
            <w:tcW w:w="4254" w:type="dxa"/>
            <w:gridSpan w:val="2"/>
          </w:tcPr>
          <w:p w14:paraId="3161332A" w14:textId="77777777" w:rsidR="003C2488" w:rsidRPr="00784132" w:rsidRDefault="003C2488" w:rsidP="007B236E">
            <w:pPr>
              <w:rPr>
                <w:sz w:val="20"/>
                <w:szCs w:val="20"/>
              </w:rPr>
            </w:pPr>
            <w:r w:rsidRPr="00784132">
              <w:rPr>
                <w:b/>
                <w:sz w:val="20"/>
                <w:szCs w:val="20"/>
              </w:rPr>
              <w:t>Título</w:t>
            </w:r>
            <w:r w:rsidRPr="00784132">
              <w:rPr>
                <w:sz w:val="20"/>
                <w:szCs w:val="20"/>
              </w:rPr>
              <w:t>: Pedagogía Profesional</w:t>
            </w:r>
          </w:p>
          <w:p w14:paraId="78F4953E" w14:textId="77777777" w:rsidR="003C2488" w:rsidRPr="00784132" w:rsidRDefault="003C2488" w:rsidP="007B236E">
            <w:pPr>
              <w:rPr>
                <w:sz w:val="20"/>
                <w:szCs w:val="20"/>
              </w:rPr>
            </w:pPr>
          </w:p>
          <w:p w14:paraId="5A0E5432" w14:textId="6948EF40" w:rsidR="003C2488" w:rsidRPr="00784132" w:rsidRDefault="003C2488" w:rsidP="007B236E">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Febrero </w:t>
            </w:r>
          </w:p>
        </w:tc>
        <w:tc>
          <w:tcPr>
            <w:tcW w:w="5386" w:type="dxa"/>
            <w:gridSpan w:val="3"/>
          </w:tcPr>
          <w:p w14:paraId="72C0F8EC" w14:textId="77777777" w:rsidR="003C2488" w:rsidRPr="00784132" w:rsidRDefault="003C2488" w:rsidP="007B236E">
            <w:pPr>
              <w:rPr>
                <w:sz w:val="20"/>
                <w:szCs w:val="20"/>
              </w:rPr>
            </w:pPr>
            <w:r w:rsidRPr="00784132">
              <w:rPr>
                <w:b/>
                <w:sz w:val="20"/>
                <w:szCs w:val="20"/>
              </w:rPr>
              <w:t>Profesor o coordinador</w:t>
            </w:r>
            <w:r w:rsidRPr="00784132">
              <w:rPr>
                <w:sz w:val="20"/>
                <w:szCs w:val="20"/>
              </w:rPr>
              <w:t xml:space="preserve"> (Categoría Docente y/o Científica, nombres y apellidos y E-mail. M Sc P.A Ramón García Repílado. </w:t>
            </w:r>
            <w:hyperlink r:id="rId58" w:history="1">
              <w:r w:rsidRPr="00784132">
                <w:rPr>
                  <w:rStyle w:val="Hipervnculo"/>
                  <w:sz w:val="20"/>
                  <w:szCs w:val="20"/>
                </w:rPr>
                <w:t>rgarciar@uo.edu.cu</w:t>
              </w:r>
            </w:hyperlink>
            <w:r w:rsidRPr="00784132">
              <w:rPr>
                <w:sz w:val="20"/>
                <w:szCs w:val="20"/>
              </w:rPr>
              <w:t xml:space="preserve"> </w:t>
            </w:r>
          </w:p>
        </w:tc>
      </w:tr>
      <w:tr w:rsidR="003C2488" w:rsidRPr="00784132" w14:paraId="19B63DF7" w14:textId="77777777" w:rsidTr="007B236E">
        <w:trPr>
          <w:trHeight w:val="1009"/>
        </w:trPr>
        <w:tc>
          <w:tcPr>
            <w:tcW w:w="9640" w:type="dxa"/>
            <w:gridSpan w:val="5"/>
          </w:tcPr>
          <w:p w14:paraId="4198B075" w14:textId="77777777" w:rsidR="003C2488" w:rsidRPr="00784132" w:rsidRDefault="003C2488" w:rsidP="00767D6D">
            <w:pPr>
              <w:jc w:val="both"/>
              <w:rPr>
                <w:sz w:val="20"/>
                <w:szCs w:val="20"/>
              </w:rPr>
            </w:pPr>
            <w:r w:rsidRPr="00784132">
              <w:rPr>
                <w:b/>
                <w:sz w:val="20"/>
                <w:szCs w:val="20"/>
              </w:rPr>
              <w:t>Objetivo General:</w:t>
            </w:r>
            <w:r w:rsidRPr="00784132">
              <w:rPr>
                <w:sz w:val="20"/>
                <w:szCs w:val="20"/>
              </w:rPr>
              <w:t xml:space="preserve"> Capacitar a los Ingenieros y Licenciados de la Empresas teórica y prácticamente con los contenidos de las Ciencias de la Educación en los contextos de actuación profesional que le permita una mejor comprensión, interpretación y transformación de la realidad de su esfera de trabajo a partir de la investigación de la práctica educacional para aplicarlos contenidos de la Pedagogía Profesional de la Educación Superior vías de perfeccionamiento del fenómeno objeto de estudio en sus organismo y empresas</w:t>
            </w:r>
          </w:p>
        </w:tc>
      </w:tr>
      <w:tr w:rsidR="003C2488" w:rsidRPr="00784132" w14:paraId="1D9DA9B6" w14:textId="77777777" w:rsidTr="007B236E">
        <w:trPr>
          <w:trHeight w:val="1118"/>
        </w:trPr>
        <w:tc>
          <w:tcPr>
            <w:tcW w:w="9640" w:type="dxa"/>
            <w:gridSpan w:val="5"/>
          </w:tcPr>
          <w:p w14:paraId="7F73EED0" w14:textId="77777777" w:rsidR="003C2488" w:rsidRPr="00784132" w:rsidRDefault="003C2488" w:rsidP="00767D6D">
            <w:pPr>
              <w:jc w:val="both"/>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 xml:space="preserve">Asume como líneas de investigación Educación, Sociedad y Tecnología Educativa, Pedagogía y Desarrollo humano sostenible, Didáctica y currículo y </w:t>
            </w:r>
            <w:r w:rsidRPr="00784132">
              <w:rPr>
                <w:rFonts w:cs="Arial"/>
                <w:color w:val="000000" w:themeColor="text1"/>
                <w:sz w:val="20"/>
                <w:szCs w:val="20"/>
              </w:rPr>
              <w:t xml:space="preserve">Orientación educacional. Los contenidos fundamentales se relacionan con la </w:t>
            </w:r>
            <w:r w:rsidRPr="00784132">
              <w:rPr>
                <w:sz w:val="20"/>
                <w:szCs w:val="20"/>
              </w:rPr>
              <w:t>Pedagogía Profesional</w:t>
            </w:r>
            <w:r w:rsidRPr="00784132">
              <w:rPr>
                <w:rFonts w:cs="Arial"/>
                <w:color w:val="000000" w:themeColor="text1"/>
                <w:sz w:val="20"/>
                <w:szCs w:val="20"/>
              </w:rPr>
              <w:t>, Problemas Apremiantes en los Organismo y Empresas, Proyectos de Investigación, Talleres de reflexión</w:t>
            </w:r>
            <w:r w:rsidRPr="00784132">
              <w:rPr>
                <w:rFonts w:cs="Arial"/>
                <w:sz w:val="20"/>
                <w:szCs w:val="20"/>
              </w:rPr>
              <w:t xml:space="preserve"> Educacional y Sociología de la Educación, Teorías del Aprendizaje y Enriquecimiento Personal, Tecnología Educativa y Medios de Enseñanza, Diseño, Desarrollo y Evaluación Curricular y los seminarios y trabajos Integradores  en las clases, entre otros.</w:t>
            </w:r>
          </w:p>
        </w:tc>
      </w:tr>
      <w:tr w:rsidR="003C2488" w:rsidRPr="00784132" w14:paraId="610E23CF" w14:textId="77777777" w:rsidTr="007B236E">
        <w:trPr>
          <w:trHeight w:val="603"/>
        </w:trPr>
        <w:tc>
          <w:tcPr>
            <w:tcW w:w="4316" w:type="dxa"/>
            <w:gridSpan w:val="3"/>
          </w:tcPr>
          <w:p w14:paraId="4484603E" w14:textId="77777777" w:rsidR="003C2488" w:rsidRPr="00784132" w:rsidRDefault="003C2488" w:rsidP="007B236E">
            <w:pPr>
              <w:rPr>
                <w:sz w:val="20"/>
                <w:szCs w:val="20"/>
              </w:rPr>
            </w:pPr>
            <w:r w:rsidRPr="00784132">
              <w:rPr>
                <w:sz w:val="20"/>
                <w:szCs w:val="20"/>
              </w:rPr>
              <w:t>Solicitado por: MES, MINED</w:t>
            </w:r>
          </w:p>
        </w:tc>
        <w:tc>
          <w:tcPr>
            <w:tcW w:w="5324" w:type="dxa"/>
            <w:gridSpan w:val="2"/>
          </w:tcPr>
          <w:p w14:paraId="256CFC0C" w14:textId="77777777" w:rsidR="003C2488" w:rsidRPr="00784132" w:rsidRDefault="003C2488" w:rsidP="007B236E">
            <w:pPr>
              <w:rPr>
                <w:sz w:val="20"/>
                <w:szCs w:val="20"/>
              </w:rPr>
            </w:pPr>
            <w:r w:rsidRPr="00784132">
              <w:rPr>
                <w:sz w:val="20"/>
                <w:szCs w:val="20"/>
              </w:rPr>
              <w:t xml:space="preserve">Otros posibles participantes: MINSAP, MINAG, Escuelas ramales </w:t>
            </w:r>
          </w:p>
        </w:tc>
      </w:tr>
      <w:tr w:rsidR="003C2488" w:rsidRPr="00784132" w14:paraId="1B3A91C7" w14:textId="77777777" w:rsidTr="007B236E">
        <w:trPr>
          <w:trHeight w:val="981"/>
        </w:trPr>
        <w:tc>
          <w:tcPr>
            <w:tcW w:w="4316" w:type="dxa"/>
            <w:gridSpan w:val="3"/>
          </w:tcPr>
          <w:p w14:paraId="7680B907" w14:textId="77777777" w:rsidR="003C2488" w:rsidRPr="00784132" w:rsidRDefault="003C2488" w:rsidP="007B236E">
            <w:pPr>
              <w:tabs>
                <w:tab w:val="center" w:pos="4139"/>
              </w:tabs>
              <w:rPr>
                <w:sz w:val="20"/>
                <w:szCs w:val="20"/>
              </w:rPr>
            </w:pPr>
            <w:r w:rsidRPr="00784132">
              <w:rPr>
                <w:sz w:val="20"/>
                <w:szCs w:val="20"/>
              </w:rPr>
              <w:t>Responde a prioridades          si X no___</w:t>
            </w:r>
          </w:p>
          <w:p w14:paraId="434732E9" w14:textId="77777777" w:rsidR="003C2488" w:rsidRPr="00784132" w:rsidRDefault="003C2488" w:rsidP="007B236E">
            <w:pPr>
              <w:rPr>
                <w:sz w:val="20"/>
                <w:szCs w:val="20"/>
              </w:rPr>
            </w:pPr>
            <w:r w:rsidRPr="00784132">
              <w:rPr>
                <w:sz w:val="20"/>
                <w:szCs w:val="20"/>
              </w:rPr>
              <w:t xml:space="preserve">Especifique:  Eje estratégico Potencial humano, ciencia, tecnología e innovación </w:t>
            </w:r>
          </w:p>
          <w:p w14:paraId="1D78E7BE" w14:textId="77777777" w:rsidR="003C2488" w:rsidRPr="00784132" w:rsidRDefault="003C2488" w:rsidP="007B236E">
            <w:pPr>
              <w:rPr>
                <w:sz w:val="20"/>
                <w:szCs w:val="20"/>
              </w:rPr>
            </w:pPr>
          </w:p>
        </w:tc>
        <w:tc>
          <w:tcPr>
            <w:tcW w:w="5324" w:type="dxa"/>
            <w:gridSpan w:val="2"/>
          </w:tcPr>
          <w:p w14:paraId="425F285C" w14:textId="77777777" w:rsidR="003C2488" w:rsidRPr="00784132" w:rsidRDefault="003C2488" w:rsidP="007B236E">
            <w:pPr>
              <w:tabs>
                <w:tab w:val="center" w:pos="4139"/>
              </w:tabs>
              <w:rPr>
                <w:sz w:val="20"/>
                <w:szCs w:val="20"/>
              </w:rPr>
            </w:pPr>
            <w:r w:rsidRPr="00784132">
              <w:rPr>
                <w:sz w:val="20"/>
                <w:szCs w:val="20"/>
              </w:rPr>
              <w:t>Vinculado a proyecto:    si X    no___</w:t>
            </w:r>
          </w:p>
          <w:p w14:paraId="579C1E13" w14:textId="77777777" w:rsidR="003C2488" w:rsidRPr="00784132" w:rsidRDefault="003C2488" w:rsidP="007B236E">
            <w:pPr>
              <w:rPr>
                <w:sz w:val="20"/>
                <w:szCs w:val="20"/>
              </w:rPr>
            </w:pPr>
            <w:r w:rsidRPr="00784132">
              <w:rPr>
                <w:sz w:val="20"/>
                <w:szCs w:val="20"/>
              </w:rPr>
              <w:t xml:space="preserve">Tipo de proyecto y nombre. La Formación del Profesional desde la Educación Laboral </w:t>
            </w:r>
          </w:p>
        </w:tc>
      </w:tr>
    </w:tbl>
    <w:p w14:paraId="30F72EB9" w14:textId="77777777" w:rsidR="00EE7BF2" w:rsidRPr="00784132" w:rsidRDefault="00EE7BF2" w:rsidP="00EE7BF2">
      <w:pPr>
        <w:spacing w:after="0" w:line="240" w:lineRule="auto"/>
        <w:rPr>
          <w:rFonts w:cs="Calibri"/>
          <w:sz w:val="20"/>
          <w:szCs w:val="20"/>
        </w:rPr>
      </w:pPr>
      <w:r w:rsidRPr="00784132">
        <w:rPr>
          <w:rFonts w:cs="Calibri"/>
          <w:sz w:val="20"/>
          <w:szCs w:val="20"/>
        </w:rPr>
        <w:br w:type="page"/>
      </w:r>
    </w:p>
    <w:p w14:paraId="15C8483A" w14:textId="77777777" w:rsidR="006C1E54" w:rsidRPr="00784132" w:rsidRDefault="006C1E54" w:rsidP="00EE7BF2">
      <w:pPr>
        <w:spacing w:after="0" w:line="240" w:lineRule="auto"/>
        <w:rPr>
          <w:rFonts w:cs="Calibri"/>
          <w:sz w:val="20"/>
          <w:szCs w:val="20"/>
        </w:rPr>
      </w:pPr>
    </w:p>
    <w:p w14:paraId="3F878474" w14:textId="77777777" w:rsidR="006C1E54" w:rsidRPr="00784132" w:rsidRDefault="006C1E54" w:rsidP="00EE7BF2">
      <w:pPr>
        <w:spacing w:after="0" w:line="240" w:lineRule="auto"/>
        <w:rPr>
          <w:rFonts w:cs="Calibri"/>
          <w:sz w:val="20"/>
          <w:szCs w:val="20"/>
        </w:rPr>
      </w:pPr>
    </w:p>
    <w:p w14:paraId="4CF1367F" w14:textId="77777777" w:rsidR="006C1E54" w:rsidRPr="00784132" w:rsidRDefault="006C1E54"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90567" w:rsidRPr="00784132" w14:paraId="4DA7A682" w14:textId="77777777" w:rsidTr="00F86C4F">
        <w:trPr>
          <w:trHeight w:val="417"/>
        </w:trPr>
        <w:tc>
          <w:tcPr>
            <w:tcW w:w="1721" w:type="dxa"/>
          </w:tcPr>
          <w:p w14:paraId="0A46CCC9" w14:textId="5D884144" w:rsidR="00767D6D" w:rsidRDefault="00090567" w:rsidP="00F86C4F">
            <w:pPr>
              <w:rPr>
                <w:b/>
                <w:sz w:val="20"/>
                <w:szCs w:val="20"/>
              </w:rPr>
            </w:pPr>
            <w:r w:rsidRPr="00784132">
              <w:rPr>
                <w:b/>
                <w:sz w:val="20"/>
                <w:szCs w:val="20"/>
              </w:rPr>
              <w:t>Área:</w:t>
            </w:r>
            <w:r w:rsidR="00767D6D">
              <w:rPr>
                <w:sz w:val="20"/>
                <w:szCs w:val="20"/>
              </w:rPr>
              <w:t xml:space="preserve"> FIMI</w:t>
            </w:r>
          </w:p>
          <w:p w14:paraId="5CC4969A" w14:textId="0FBE1560" w:rsidR="00090567" w:rsidRPr="00784132" w:rsidRDefault="00090567" w:rsidP="00F86C4F">
            <w:pPr>
              <w:rPr>
                <w:sz w:val="20"/>
                <w:szCs w:val="20"/>
              </w:rPr>
            </w:pPr>
            <w:r w:rsidRPr="00784132">
              <w:rPr>
                <w:sz w:val="20"/>
                <w:szCs w:val="20"/>
              </w:rPr>
              <w:t xml:space="preserve"> DMD</w:t>
            </w:r>
          </w:p>
        </w:tc>
        <w:tc>
          <w:tcPr>
            <w:tcW w:w="2533" w:type="dxa"/>
          </w:tcPr>
          <w:p w14:paraId="7CD2846F" w14:textId="77777777" w:rsidR="00090567" w:rsidRPr="00784132" w:rsidRDefault="00090567" w:rsidP="00F86C4F">
            <w:pPr>
              <w:rPr>
                <w:sz w:val="20"/>
                <w:szCs w:val="20"/>
              </w:rPr>
            </w:pPr>
            <w:r w:rsidRPr="00784132">
              <w:rPr>
                <w:b/>
                <w:sz w:val="20"/>
                <w:szCs w:val="20"/>
              </w:rPr>
              <w:t>Teléfono</w:t>
            </w:r>
            <w:r w:rsidRPr="00784132">
              <w:rPr>
                <w:sz w:val="20"/>
                <w:szCs w:val="20"/>
              </w:rPr>
              <w:t xml:space="preserve">:22642444- </w:t>
            </w:r>
            <w:r w:rsidRPr="00784132">
              <w:rPr>
                <w:b/>
                <w:sz w:val="20"/>
                <w:szCs w:val="20"/>
              </w:rPr>
              <w:t>Móvil</w:t>
            </w:r>
            <w:r w:rsidRPr="00784132">
              <w:rPr>
                <w:sz w:val="20"/>
                <w:szCs w:val="20"/>
              </w:rPr>
              <w:t>: 59506436</w:t>
            </w:r>
          </w:p>
        </w:tc>
        <w:tc>
          <w:tcPr>
            <w:tcW w:w="1682" w:type="dxa"/>
            <w:gridSpan w:val="2"/>
          </w:tcPr>
          <w:p w14:paraId="332F8525" w14:textId="77777777" w:rsidR="00090567" w:rsidRPr="00784132" w:rsidRDefault="00090567" w:rsidP="00F86C4F">
            <w:pPr>
              <w:rPr>
                <w:b/>
                <w:sz w:val="20"/>
                <w:szCs w:val="20"/>
              </w:rPr>
            </w:pPr>
            <w:r w:rsidRPr="00784132">
              <w:rPr>
                <w:b/>
                <w:sz w:val="20"/>
                <w:szCs w:val="20"/>
              </w:rPr>
              <w:t>Tipo de Posgrado</w:t>
            </w:r>
          </w:p>
          <w:p w14:paraId="4113A8CB" w14:textId="77777777" w:rsidR="00090567" w:rsidRPr="00784132" w:rsidRDefault="00090567" w:rsidP="00F86C4F">
            <w:pPr>
              <w:rPr>
                <w:sz w:val="20"/>
                <w:szCs w:val="20"/>
              </w:rPr>
            </w:pPr>
            <w:r w:rsidRPr="00784132">
              <w:rPr>
                <w:sz w:val="20"/>
                <w:szCs w:val="20"/>
              </w:rPr>
              <w:t>Curso</w:t>
            </w:r>
          </w:p>
        </w:tc>
        <w:tc>
          <w:tcPr>
            <w:tcW w:w="3704" w:type="dxa"/>
          </w:tcPr>
          <w:p w14:paraId="2A3F511C" w14:textId="77777777" w:rsidR="00090567" w:rsidRPr="00784132" w:rsidRDefault="00090567" w:rsidP="00F86C4F">
            <w:pPr>
              <w:rPr>
                <w:b/>
                <w:sz w:val="20"/>
                <w:szCs w:val="20"/>
              </w:rPr>
            </w:pPr>
            <w:r w:rsidRPr="00784132">
              <w:rPr>
                <w:b/>
                <w:sz w:val="20"/>
                <w:szCs w:val="20"/>
              </w:rPr>
              <w:t xml:space="preserve">Código: </w:t>
            </w:r>
            <w:r w:rsidRPr="00784132">
              <w:rPr>
                <w:rFonts w:eastAsia="Calibri" w:cs="Times New Roman"/>
                <w:sz w:val="20"/>
                <w:szCs w:val="20"/>
              </w:rPr>
              <w:t>PG-FIMI-C7</w:t>
            </w:r>
          </w:p>
          <w:p w14:paraId="5A175F16" w14:textId="77777777" w:rsidR="00090567" w:rsidRPr="00784132" w:rsidRDefault="00090567" w:rsidP="00F86C4F">
            <w:pPr>
              <w:rPr>
                <w:sz w:val="20"/>
                <w:szCs w:val="20"/>
              </w:rPr>
            </w:pPr>
            <w:r w:rsidRPr="00784132">
              <w:rPr>
                <w:sz w:val="20"/>
                <w:szCs w:val="20"/>
              </w:rPr>
              <w:t>Horas:60            Créditos:2</w:t>
            </w:r>
          </w:p>
        </w:tc>
      </w:tr>
      <w:tr w:rsidR="00090567" w:rsidRPr="00784132" w14:paraId="72F39418" w14:textId="77777777" w:rsidTr="00F86C4F">
        <w:trPr>
          <w:trHeight w:val="397"/>
        </w:trPr>
        <w:tc>
          <w:tcPr>
            <w:tcW w:w="4254" w:type="dxa"/>
            <w:gridSpan w:val="2"/>
          </w:tcPr>
          <w:p w14:paraId="33ABA910" w14:textId="77777777" w:rsidR="00090567" w:rsidRPr="00784132" w:rsidRDefault="00090567" w:rsidP="00F86C4F">
            <w:pPr>
              <w:rPr>
                <w:sz w:val="20"/>
                <w:szCs w:val="20"/>
              </w:rPr>
            </w:pPr>
            <w:r w:rsidRPr="00784132">
              <w:rPr>
                <w:b/>
                <w:sz w:val="20"/>
                <w:szCs w:val="20"/>
              </w:rPr>
              <w:t>Título</w:t>
            </w:r>
            <w:r w:rsidRPr="00784132">
              <w:rPr>
                <w:sz w:val="20"/>
                <w:szCs w:val="20"/>
              </w:rPr>
              <w:t>: Talleres de Reflexión para el Proceso de Categorización Profesional</w:t>
            </w:r>
          </w:p>
          <w:p w14:paraId="5B818A80" w14:textId="77777777" w:rsidR="00090567" w:rsidRPr="00784132" w:rsidRDefault="00090567" w:rsidP="00F86C4F">
            <w:pPr>
              <w:rPr>
                <w:sz w:val="20"/>
                <w:szCs w:val="20"/>
              </w:rPr>
            </w:pPr>
          </w:p>
          <w:p w14:paraId="13AB397A" w14:textId="5A4121E4" w:rsidR="00090567" w:rsidRPr="00784132" w:rsidRDefault="00090567" w:rsidP="00F86C4F">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Febrero </w:t>
            </w:r>
          </w:p>
        </w:tc>
        <w:tc>
          <w:tcPr>
            <w:tcW w:w="5386" w:type="dxa"/>
            <w:gridSpan w:val="3"/>
          </w:tcPr>
          <w:p w14:paraId="2AC8C328" w14:textId="77777777" w:rsidR="00090567" w:rsidRPr="00784132" w:rsidRDefault="00090567" w:rsidP="00F86C4F">
            <w:pPr>
              <w:rPr>
                <w:sz w:val="20"/>
                <w:szCs w:val="20"/>
              </w:rPr>
            </w:pPr>
            <w:r w:rsidRPr="00784132">
              <w:rPr>
                <w:b/>
                <w:sz w:val="20"/>
                <w:szCs w:val="20"/>
              </w:rPr>
              <w:t>Profesor o coordinador</w:t>
            </w:r>
            <w:r w:rsidRPr="00784132">
              <w:rPr>
                <w:sz w:val="20"/>
                <w:szCs w:val="20"/>
              </w:rPr>
              <w:t xml:space="preserve"> (Categoría Docente y/o Científica, nombres y apellidos y E-mail. M Sc P.A Ramón García Repílado. </w:t>
            </w:r>
            <w:hyperlink r:id="rId59" w:history="1">
              <w:r w:rsidRPr="00784132">
                <w:rPr>
                  <w:rStyle w:val="Hipervnculo"/>
                  <w:sz w:val="20"/>
                  <w:szCs w:val="20"/>
                </w:rPr>
                <w:t>rgarciar@uo.edu.cu</w:t>
              </w:r>
            </w:hyperlink>
            <w:r w:rsidRPr="00784132">
              <w:rPr>
                <w:sz w:val="20"/>
                <w:szCs w:val="20"/>
              </w:rPr>
              <w:t xml:space="preserve"> </w:t>
            </w:r>
          </w:p>
        </w:tc>
      </w:tr>
      <w:tr w:rsidR="00090567" w:rsidRPr="00784132" w14:paraId="6664D169" w14:textId="77777777" w:rsidTr="00F86C4F">
        <w:trPr>
          <w:trHeight w:val="1009"/>
        </w:trPr>
        <w:tc>
          <w:tcPr>
            <w:tcW w:w="9640" w:type="dxa"/>
            <w:gridSpan w:val="5"/>
          </w:tcPr>
          <w:p w14:paraId="05855043" w14:textId="77777777" w:rsidR="00090567" w:rsidRPr="00784132" w:rsidRDefault="00090567" w:rsidP="00767D6D">
            <w:pPr>
              <w:jc w:val="both"/>
              <w:rPr>
                <w:sz w:val="20"/>
                <w:szCs w:val="20"/>
              </w:rPr>
            </w:pPr>
            <w:r w:rsidRPr="00784132">
              <w:rPr>
                <w:b/>
                <w:sz w:val="20"/>
                <w:szCs w:val="20"/>
              </w:rPr>
              <w:t>Objetivo General:</w:t>
            </w:r>
            <w:r w:rsidRPr="00784132">
              <w:rPr>
                <w:sz w:val="20"/>
                <w:szCs w:val="20"/>
              </w:rPr>
              <w:t xml:space="preserve"> Capacitar a los Ingenieros y Licenciados de la Empresas teórica y prácticamente con los contenidos de las Ciencias de la Educación en los contextos de actuación profesional que le permita una mejor comprensión, interpretación y transformación de la realidad de su esfera de trabajo a partir de la investigación de la práctica educacional para aplicarlos contenidos de la Pedagogía Profesional de la Educación Superior vías de perfeccionamiento del fenómeno objeto de estudio en sus organismo y empresas</w:t>
            </w:r>
          </w:p>
        </w:tc>
      </w:tr>
      <w:tr w:rsidR="00090567" w:rsidRPr="00784132" w14:paraId="78104DB8" w14:textId="77777777" w:rsidTr="00F86C4F">
        <w:trPr>
          <w:trHeight w:val="1118"/>
        </w:trPr>
        <w:tc>
          <w:tcPr>
            <w:tcW w:w="9640" w:type="dxa"/>
            <w:gridSpan w:val="5"/>
          </w:tcPr>
          <w:p w14:paraId="44C29664" w14:textId="77777777" w:rsidR="00090567" w:rsidRPr="00784132" w:rsidRDefault="00090567" w:rsidP="00767D6D">
            <w:pPr>
              <w:jc w:val="both"/>
              <w:rPr>
                <w:sz w:val="20"/>
                <w:szCs w:val="20"/>
              </w:rPr>
            </w:pPr>
            <w:r w:rsidRPr="00784132">
              <w:rPr>
                <w:b/>
                <w:sz w:val="20"/>
                <w:szCs w:val="20"/>
              </w:rPr>
              <w:t>Breve descripción de su contenido</w:t>
            </w:r>
            <w:r w:rsidRPr="00784132">
              <w:rPr>
                <w:sz w:val="20"/>
                <w:szCs w:val="20"/>
              </w:rPr>
              <w:t xml:space="preserve">: </w:t>
            </w:r>
            <w:r w:rsidRPr="00784132">
              <w:rPr>
                <w:rFonts w:cs="Arial"/>
                <w:sz w:val="20"/>
                <w:szCs w:val="20"/>
              </w:rPr>
              <w:t xml:space="preserve">Asume como líneas de investigación Educación, Sociedad y Tecnología Educativa, Pedagogía y Desarrollo humano sostenible, Didáctica y currículo y </w:t>
            </w:r>
            <w:r w:rsidRPr="00784132">
              <w:rPr>
                <w:rFonts w:cs="Arial"/>
                <w:color w:val="000000" w:themeColor="text1"/>
                <w:sz w:val="20"/>
                <w:szCs w:val="20"/>
              </w:rPr>
              <w:t>Orientación educacional. Los contenidos fundamentales se relacionan con los Talleres</w:t>
            </w:r>
            <w:r w:rsidRPr="00784132">
              <w:rPr>
                <w:sz w:val="20"/>
                <w:szCs w:val="20"/>
              </w:rPr>
              <w:t xml:space="preserve"> de Reflexión para el Proceso de Categorización Profesional</w:t>
            </w:r>
            <w:r w:rsidRPr="00784132">
              <w:rPr>
                <w:rFonts w:cs="Arial"/>
                <w:color w:val="000000" w:themeColor="text1"/>
                <w:sz w:val="20"/>
                <w:szCs w:val="20"/>
              </w:rPr>
              <w:t>, Problemas Apremiantes en los Organismo y Empresas, Proyectos de Investigación, Talleres de reflexión</w:t>
            </w:r>
            <w:r w:rsidRPr="00784132">
              <w:rPr>
                <w:rFonts w:cs="Arial"/>
                <w:sz w:val="20"/>
                <w:szCs w:val="20"/>
              </w:rPr>
              <w:t xml:space="preserve"> Educacional y Sociología de la Educación, Teorías del Aprendizaje y Enriquecimiento Personal, Tecnología Educativa y Medios de Enseñanza, Diseño, Desarrollo y Evaluación Curricular y los seminarios y trabajos Integradores  en las clases, entre otros.</w:t>
            </w:r>
          </w:p>
        </w:tc>
      </w:tr>
      <w:tr w:rsidR="00090567" w:rsidRPr="00784132" w14:paraId="380E8701" w14:textId="77777777" w:rsidTr="00F86C4F">
        <w:trPr>
          <w:trHeight w:val="603"/>
        </w:trPr>
        <w:tc>
          <w:tcPr>
            <w:tcW w:w="4316" w:type="dxa"/>
            <w:gridSpan w:val="3"/>
          </w:tcPr>
          <w:p w14:paraId="2482926B" w14:textId="77777777" w:rsidR="00090567" w:rsidRPr="00784132" w:rsidRDefault="00090567" w:rsidP="00F86C4F">
            <w:pPr>
              <w:rPr>
                <w:sz w:val="20"/>
                <w:szCs w:val="20"/>
              </w:rPr>
            </w:pPr>
            <w:r w:rsidRPr="00784132">
              <w:rPr>
                <w:sz w:val="20"/>
                <w:szCs w:val="20"/>
              </w:rPr>
              <w:t>Solicitado por: MES, MINED</w:t>
            </w:r>
          </w:p>
        </w:tc>
        <w:tc>
          <w:tcPr>
            <w:tcW w:w="5324" w:type="dxa"/>
            <w:gridSpan w:val="2"/>
          </w:tcPr>
          <w:p w14:paraId="4037CF0A" w14:textId="77777777" w:rsidR="00090567" w:rsidRPr="00784132" w:rsidRDefault="00090567" w:rsidP="00F86C4F">
            <w:pPr>
              <w:rPr>
                <w:sz w:val="20"/>
                <w:szCs w:val="20"/>
              </w:rPr>
            </w:pPr>
            <w:r w:rsidRPr="00784132">
              <w:rPr>
                <w:sz w:val="20"/>
                <w:szCs w:val="20"/>
              </w:rPr>
              <w:t xml:space="preserve">Otros posibles participantes: MINSAP, MINAG, Escuelas ramales </w:t>
            </w:r>
          </w:p>
        </w:tc>
      </w:tr>
      <w:tr w:rsidR="00090567" w:rsidRPr="00784132" w14:paraId="455344DD" w14:textId="77777777" w:rsidTr="00F86C4F">
        <w:trPr>
          <w:trHeight w:val="981"/>
        </w:trPr>
        <w:tc>
          <w:tcPr>
            <w:tcW w:w="4316" w:type="dxa"/>
            <w:gridSpan w:val="3"/>
          </w:tcPr>
          <w:p w14:paraId="205DF912" w14:textId="77777777" w:rsidR="00090567" w:rsidRPr="00784132" w:rsidRDefault="00090567" w:rsidP="00F86C4F">
            <w:pPr>
              <w:tabs>
                <w:tab w:val="center" w:pos="4139"/>
              </w:tabs>
              <w:rPr>
                <w:sz w:val="20"/>
                <w:szCs w:val="20"/>
              </w:rPr>
            </w:pPr>
            <w:r w:rsidRPr="00784132">
              <w:rPr>
                <w:sz w:val="20"/>
                <w:szCs w:val="20"/>
              </w:rPr>
              <w:t>Responde a prioridades          si X no___</w:t>
            </w:r>
          </w:p>
          <w:p w14:paraId="5028FADC" w14:textId="77777777" w:rsidR="00090567" w:rsidRPr="00784132" w:rsidRDefault="00090567" w:rsidP="00F86C4F">
            <w:pPr>
              <w:rPr>
                <w:sz w:val="20"/>
                <w:szCs w:val="20"/>
              </w:rPr>
            </w:pPr>
            <w:r w:rsidRPr="00784132">
              <w:rPr>
                <w:sz w:val="20"/>
                <w:szCs w:val="20"/>
              </w:rPr>
              <w:t xml:space="preserve">Especifique:  Eje estratégico Potencial humano, ciencia, tecnología e innovación </w:t>
            </w:r>
          </w:p>
          <w:p w14:paraId="4F2CA329" w14:textId="77777777" w:rsidR="00090567" w:rsidRPr="00784132" w:rsidRDefault="00090567" w:rsidP="00F86C4F">
            <w:pPr>
              <w:rPr>
                <w:sz w:val="20"/>
                <w:szCs w:val="20"/>
              </w:rPr>
            </w:pPr>
          </w:p>
        </w:tc>
        <w:tc>
          <w:tcPr>
            <w:tcW w:w="5324" w:type="dxa"/>
            <w:gridSpan w:val="2"/>
          </w:tcPr>
          <w:p w14:paraId="7E7C428B" w14:textId="77777777" w:rsidR="00090567" w:rsidRPr="00784132" w:rsidRDefault="00090567" w:rsidP="00F86C4F">
            <w:pPr>
              <w:tabs>
                <w:tab w:val="center" w:pos="4139"/>
              </w:tabs>
              <w:rPr>
                <w:sz w:val="20"/>
                <w:szCs w:val="20"/>
              </w:rPr>
            </w:pPr>
            <w:r w:rsidRPr="00784132">
              <w:rPr>
                <w:sz w:val="20"/>
                <w:szCs w:val="20"/>
              </w:rPr>
              <w:t>Vinculado a proyecto:    si X    no___</w:t>
            </w:r>
          </w:p>
          <w:p w14:paraId="0011C8DC" w14:textId="77777777" w:rsidR="00090567" w:rsidRPr="00784132" w:rsidRDefault="00090567" w:rsidP="00F86C4F">
            <w:pPr>
              <w:rPr>
                <w:sz w:val="20"/>
                <w:szCs w:val="20"/>
              </w:rPr>
            </w:pPr>
            <w:r w:rsidRPr="00784132">
              <w:rPr>
                <w:sz w:val="20"/>
                <w:szCs w:val="20"/>
              </w:rPr>
              <w:t xml:space="preserve">Tipo de proyecto y nombre. La Formación del Profesional desde la Educación Laboral </w:t>
            </w:r>
          </w:p>
        </w:tc>
      </w:tr>
    </w:tbl>
    <w:p w14:paraId="26859AD2" w14:textId="77777777" w:rsidR="006C1E54" w:rsidRPr="00784132" w:rsidRDefault="006C1E54" w:rsidP="00EE7BF2">
      <w:pPr>
        <w:spacing w:after="0" w:line="240" w:lineRule="auto"/>
        <w:rPr>
          <w:rFonts w:cs="Calibri"/>
          <w:sz w:val="20"/>
          <w:szCs w:val="20"/>
        </w:rPr>
      </w:pPr>
    </w:p>
    <w:p w14:paraId="6E9124CE" w14:textId="77777777" w:rsidR="006C1E54" w:rsidRPr="00784132" w:rsidRDefault="006C1E54" w:rsidP="00EE7BF2">
      <w:pPr>
        <w:spacing w:after="0" w:line="240" w:lineRule="auto"/>
        <w:rPr>
          <w:rFonts w:cs="Calibri"/>
          <w:sz w:val="20"/>
          <w:szCs w:val="20"/>
        </w:rPr>
      </w:pPr>
    </w:p>
    <w:p w14:paraId="513DEDB8" w14:textId="77777777" w:rsidR="006C1E54" w:rsidRPr="00784132" w:rsidRDefault="006C1E54" w:rsidP="00EE7BF2">
      <w:pPr>
        <w:spacing w:after="0" w:line="240" w:lineRule="auto"/>
        <w:rPr>
          <w:rFonts w:cs="Calibri"/>
          <w:sz w:val="20"/>
          <w:szCs w:val="20"/>
        </w:rPr>
      </w:pPr>
    </w:p>
    <w:p w14:paraId="4FD5817C" w14:textId="77777777" w:rsidR="006C1E54" w:rsidRPr="00784132" w:rsidRDefault="006C1E54" w:rsidP="00EE7BF2">
      <w:pPr>
        <w:spacing w:after="0" w:line="240" w:lineRule="auto"/>
        <w:rPr>
          <w:rFonts w:cs="Calibri"/>
          <w:sz w:val="20"/>
          <w:szCs w:val="20"/>
        </w:rPr>
      </w:pPr>
    </w:p>
    <w:p w14:paraId="4CD5637D" w14:textId="77777777" w:rsidR="009F5E63" w:rsidRPr="00784132" w:rsidRDefault="009F5E63" w:rsidP="00EE7BF2">
      <w:pPr>
        <w:spacing w:after="0" w:line="240" w:lineRule="auto"/>
        <w:rPr>
          <w:rFonts w:cs="Calibri"/>
          <w:sz w:val="20"/>
          <w:szCs w:val="20"/>
        </w:rPr>
      </w:pPr>
    </w:p>
    <w:p w14:paraId="31568C66" w14:textId="77777777" w:rsidR="009F5E63" w:rsidRPr="00784132" w:rsidRDefault="009F5E63"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1170C881" w14:textId="77777777" w:rsidTr="00F33EAA">
        <w:trPr>
          <w:trHeight w:val="417"/>
        </w:trPr>
        <w:tc>
          <w:tcPr>
            <w:tcW w:w="1721" w:type="dxa"/>
          </w:tcPr>
          <w:p w14:paraId="67C5D0B4" w14:textId="2AE48A92" w:rsidR="00767D6D" w:rsidRDefault="00EE7BF2" w:rsidP="00F33EAA">
            <w:pPr>
              <w:rPr>
                <w:sz w:val="20"/>
                <w:szCs w:val="20"/>
              </w:rPr>
            </w:pPr>
            <w:r w:rsidRPr="00784132">
              <w:rPr>
                <w:b/>
                <w:sz w:val="20"/>
                <w:szCs w:val="20"/>
              </w:rPr>
              <w:t>Área</w:t>
            </w:r>
            <w:r w:rsidRPr="00784132">
              <w:rPr>
                <w:sz w:val="20"/>
                <w:szCs w:val="20"/>
              </w:rPr>
              <w:t xml:space="preserve">: </w:t>
            </w:r>
            <w:r w:rsidR="00767D6D">
              <w:rPr>
                <w:sz w:val="20"/>
                <w:szCs w:val="20"/>
              </w:rPr>
              <w:t>FIMI</w:t>
            </w:r>
          </w:p>
          <w:p w14:paraId="605504A9" w14:textId="4F3CBA59" w:rsidR="00EE7BF2" w:rsidRPr="00784132" w:rsidRDefault="00EE7BF2" w:rsidP="00F33EAA">
            <w:pPr>
              <w:rPr>
                <w:sz w:val="20"/>
                <w:szCs w:val="20"/>
              </w:rPr>
            </w:pPr>
            <w:r w:rsidRPr="00784132">
              <w:rPr>
                <w:sz w:val="20"/>
                <w:szCs w:val="20"/>
              </w:rPr>
              <w:t>CEER</w:t>
            </w:r>
          </w:p>
        </w:tc>
        <w:tc>
          <w:tcPr>
            <w:tcW w:w="2533" w:type="dxa"/>
          </w:tcPr>
          <w:p w14:paraId="38A0BEE8" w14:textId="77777777" w:rsidR="00EE7BF2" w:rsidRPr="00784132" w:rsidRDefault="00EE7BF2" w:rsidP="00F33EAA">
            <w:pPr>
              <w:rPr>
                <w:sz w:val="20"/>
                <w:szCs w:val="20"/>
              </w:rPr>
            </w:pPr>
            <w:r w:rsidRPr="00784132">
              <w:rPr>
                <w:b/>
                <w:sz w:val="20"/>
                <w:szCs w:val="20"/>
              </w:rPr>
              <w:t>Teléfono</w:t>
            </w:r>
            <w:r w:rsidRPr="00784132">
              <w:rPr>
                <w:sz w:val="20"/>
                <w:szCs w:val="20"/>
              </w:rPr>
              <w:t>:22643120-22635233</w:t>
            </w:r>
          </w:p>
        </w:tc>
        <w:tc>
          <w:tcPr>
            <w:tcW w:w="1682" w:type="dxa"/>
            <w:gridSpan w:val="2"/>
          </w:tcPr>
          <w:p w14:paraId="09C89942" w14:textId="77777777" w:rsidR="00EE7BF2" w:rsidRPr="00784132" w:rsidRDefault="00EE7BF2" w:rsidP="00F33EAA">
            <w:pPr>
              <w:rPr>
                <w:b/>
                <w:sz w:val="20"/>
                <w:szCs w:val="20"/>
              </w:rPr>
            </w:pPr>
            <w:r w:rsidRPr="00784132">
              <w:rPr>
                <w:b/>
                <w:sz w:val="20"/>
                <w:szCs w:val="20"/>
              </w:rPr>
              <w:t>Tipo de Posgrado</w:t>
            </w:r>
          </w:p>
          <w:p w14:paraId="6FAC3DAF" w14:textId="77777777" w:rsidR="00EE7BF2" w:rsidRPr="00784132" w:rsidRDefault="00EE7BF2" w:rsidP="00F33EAA">
            <w:pPr>
              <w:rPr>
                <w:sz w:val="20"/>
                <w:szCs w:val="20"/>
              </w:rPr>
            </w:pPr>
            <w:r w:rsidRPr="00784132">
              <w:rPr>
                <w:sz w:val="20"/>
                <w:szCs w:val="20"/>
              </w:rPr>
              <w:t>Curso</w:t>
            </w:r>
          </w:p>
        </w:tc>
        <w:tc>
          <w:tcPr>
            <w:tcW w:w="3704" w:type="dxa"/>
          </w:tcPr>
          <w:p w14:paraId="3DC75211" w14:textId="77777777" w:rsidR="00EE7BF2" w:rsidRPr="00784132" w:rsidRDefault="00EE7BF2" w:rsidP="00F33EAA">
            <w:pPr>
              <w:rPr>
                <w:b/>
                <w:sz w:val="20"/>
                <w:szCs w:val="20"/>
              </w:rPr>
            </w:pPr>
            <w:r w:rsidRPr="00784132">
              <w:rPr>
                <w:b/>
                <w:sz w:val="20"/>
                <w:szCs w:val="20"/>
              </w:rPr>
              <w:t xml:space="preserve">Código: </w:t>
            </w:r>
            <w:r w:rsidRPr="00784132">
              <w:rPr>
                <w:rFonts w:eastAsia="Calibri" w:cs="Times New Roman"/>
                <w:sz w:val="20"/>
                <w:szCs w:val="20"/>
              </w:rPr>
              <w:t>PG-FIMI-C8</w:t>
            </w:r>
          </w:p>
          <w:p w14:paraId="22A43ACE" w14:textId="77777777" w:rsidR="00EE7BF2" w:rsidRPr="00784132" w:rsidRDefault="00EE7BF2" w:rsidP="00F33EAA">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EE7BF2" w:rsidRPr="00784132" w14:paraId="529F0EE1" w14:textId="77777777" w:rsidTr="00F33EAA">
        <w:trPr>
          <w:trHeight w:val="397"/>
        </w:trPr>
        <w:tc>
          <w:tcPr>
            <w:tcW w:w="4254" w:type="dxa"/>
            <w:gridSpan w:val="2"/>
          </w:tcPr>
          <w:p w14:paraId="2EC8C445" w14:textId="77777777" w:rsidR="00EE7BF2" w:rsidRPr="00784132" w:rsidRDefault="00EE7BF2" w:rsidP="00F33EAA">
            <w:pPr>
              <w:rPr>
                <w:sz w:val="20"/>
                <w:szCs w:val="20"/>
              </w:rPr>
            </w:pPr>
            <w:r w:rsidRPr="00784132">
              <w:rPr>
                <w:b/>
                <w:sz w:val="20"/>
                <w:szCs w:val="20"/>
              </w:rPr>
              <w:t>Título</w:t>
            </w:r>
            <w:r w:rsidRPr="00784132">
              <w:rPr>
                <w:sz w:val="20"/>
                <w:szCs w:val="20"/>
              </w:rPr>
              <w:t xml:space="preserve">: Introducción a la sostenibilidad energética </w:t>
            </w:r>
          </w:p>
          <w:p w14:paraId="671E68E0" w14:textId="77777777" w:rsidR="00EE7BF2" w:rsidRPr="00784132" w:rsidRDefault="00EE7BF2" w:rsidP="00F33EAA">
            <w:pPr>
              <w:rPr>
                <w:sz w:val="20"/>
                <w:szCs w:val="20"/>
              </w:rPr>
            </w:pPr>
          </w:p>
          <w:p w14:paraId="14AA431A" w14:textId="77777777" w:rsidR="00EE7BF2" w:rsidRPr="00784132" w:rsidRDefault="00EE7BF2" w:rsidP="00C62071">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Enero </w:t>
            </w:r>
          </w:p>
        </w:tc>
        <w:tc>
          <w:tcPr>
            <w:tcW w:w="5386" w:type="dxa"/>
            <w:gridSpan w:val="3"/>
          </w:tcPr>
          <w:p w14:paraId="62DCFB3C" w14:textId="77777777" w:rsidR="00EE7BF2" w:rsidRPr="00784132" w:rsidRDefault="00EE7BF2" w:rsidP="00F33EAA">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0" w:history="1">
              <w:r w:rsidRPr="00784132">
                <w:rPr>
                  <w:rStyle w:val="Hipervnculo"/>
                  <w:sz w:val="20"/>
                  <w:szCs w:val="20"/>
                </w:rPr>
                <w:t>albrito@uo.edu.cu</w:t>
              </w:r>
            </w:hyperlink>
            <w:r w:rsidRPr="00784132">
              <w:rPr>
                <w:sz w:val="20"/>
                <w:szCs w:val="20"/>
              </w:rPr>
              <w:t xml:space="preserve"> </w:t>
            </w:r>
          </w:p>
        </w:tc>
      </w:tr>
      <w:tr w:rsidR="00EE7BF2" w:rsidRPr="00784132" w14:paraId="217599D4" w14:textId="77777777" w:rsidTr="00F33EAA">
        <w:trPr>
          <w:trHeight w:val="913"/>
        </w:trPr>
        <w:tc>
          <w:tcPr>
            <w:tcW w:w="9640" w:type="dxa"/>
            <w:gridSpan w:val="5"/>
          </w:tcPr>
          <w:p w14:paraId="3B0A9EA9" w14:textId="77777777" w:rsidR="00EE7BF2" w:rsidRPr="00784132" w:rsidRDefault="00EE7BF2"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 empresas con contenidos relacionados con la situación energética actual, la sostenibilidad energética, políticas para un desarrollo social sostenible, Decreto ley 345, Análisis de impacto ambiental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EE7BF2" w:rsidRPr="00784132" w14:paraId="56D0D95C" w14:textId="77777777" w:rsidTr="00F33EAA">
        <w:trPr>
          <w:trHeight w:val="731"/>
        </w:trPr>
        <w:tc>
          <w:tcPr>
            <w:tcW w:w="9640" w:type="dxa"/>
            <w:gridSpan w:val="5"/>
          </w:tcPr>
          <w:p w14:paraId="379B2B17" w14:textId="77777777" w:rsidR="00EE7BF2" w:rsidRPr="00784132" w:rsidRDefault="00EE7BF2"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Los contenidos fundamentales se relacionan con </w:t>
            </w:r>
            <w:r w:rsidRPr="00784132">
              <w:rPr>
                <w:sz w:val="20"/>
                <w:szCs w:val="20"/>
              </w:rPr>
              <w:t>situación energética actual, la sostenibilidad energética, políticas para un desarrollo social sostenible, Decreto ley 345, Análisis de impacto ambiental</w:t>
            </w:r>
            <w:r w:rsidRPr="00784132">
              <w:rPr>
                <w:rFonts w:cs="Arial"/>
                <w:sz w:val="20"/>
                <w:szCs w:val="20"/>
              </w:rPr>
              <w:t>.</w:t>
            </w:r>
          </w:p>
        </w:tc>
      </w:tr>
      <w:tr w:rsidR="00EE7BF2" w:rsidRPr="00784132" w14:paraId="61445351" w14:textId="77777777" w:rsidTr="00F33EAA">
        <w:trPr>
          <w:trHeight w:val="532"/>
        </w:trPr>
        <w:tc>
          <w:tcPr>
            <w:tcW w:w="4316" w:type="dxa"/>
            <w:gridSpan w:val="3"/>
          </w:tcPr>
          <w:p w14:paraId="252F8D9E" w14:textId="77777777" w:rsidR="00EE7BF2" w:rsidRPr="00784132" w:rsidRDefault="00EE7BF2" w:rsidP="00F33EAA">
            <w:pPr>
              <w:rPr>
                <w:sz w:val="20"/>
                <w:szCs w:val="20"/>
              </w:rPr>
            </w:pPr>
            <w:r w:rsidRPr="00784132">
              <w:rPr>
                <w:b/>
                <w:sz w:val="20"/>
                <w:szCs w:val="20"/>
              </w:rPr>
              <w:t>Solicitado por</w:t>
            </w:r>
            <w:r w:rsidRPr="00784132">
              <w:rPr>
                <w:sz w:val="20"/>
                <w:szCs w:val="20"/>
              </w:rPr>
              <w:t>: ONURE, MINEM, MINDUS</w:t>
            </w:r>
          </w:p>
        </w:tc>
        <w:tc>
          <w:tcPr>
            <w:tcW w:w="5324" w:type="dxa"/>
            <w:gridSpan w:val="2"/>
          </w:tcPr>
          <w:p w14:paraId="2C58AF28" w14:textId="77777777" w:rsidR="00EE7BF2" w:rsidRPr="00784132" w:rsidRDefault="00EE7BF2" w:rsidP="00F33EAA">
            <w:pPr>
              <w:rPr>
                <w:sz w:val="20"/>
                <w:szCs w:val="20"/>
              </w:rPr>
            </w:pPr>
            <w:r w:rsidRPr="00784132">
              <w:rPr>
                <w:b/>
                <w:sz w:val="20"/>
                <w:szCs w:val="20"/>
              </w:rPr>
              <w:t>Otros posibles participantes</w:t>
            </w:r>
            <w:r w:rsidRPr="00784132">
              <w:rPr>
                <w:sz w:val="20"/>
                <w:szCs w:val="20"/>
              </w:rPr>
              <w:t xml:space="preserve">: MINAG, Gobierno, MINAL </w:t>
            </w:r>
          </w:p>
        </w:tc>
      </w:tr>
      <w:tr w:rsidR="00EE7BF2" w:rsidRPr="00784132" w14:paraId="6A14CE67" w14:textId="77777777" w:rsidTr="00F33EAA">
        <w:trPr>
          <w:trHeight w:val="981"/>
        </w:trPr>
        <w:tc>
          <w:tcPr>
            <w:tcW w:w="4316" w:type="dxa"/>
            <w:gridSpan w:val="3"/>
          </w:tcPr>
          <w:p w14:paraId="153D36B3" w14:textId="77777777" w:rsidR="00EE7BF2" w:rsidRPr="00784132" w:rsidRDefault="00EE7BF2" w:rsidP="00F33EAA">
            <w:pPr>
              <w:tabs>
                <w:tab w:val="center" w:pos="4139"/>
              </w:tabs>
              <w:rPr>
                <w:sz w:val="20"/>
                <w:szCs w:val="20"/>
              </w:rPr>
            </w:pPr>
            <w:r w:rsidRPr="00784132">
              <w:rPr>
                <w:b/>
                <w:sz w:val="20"/>
                <w:szCs w:val="20"/>
              </w:rPr>
              <w:t>Responde a prioridades</w:t>
            </w:r>
            <w:r w:rsidRPr="00784132">
              <w:rPr>
                <w:sz w:val="20"/>
                <w:szCs w:val="20"/>
              </w:rPr>
              <w:t xml:space="preserve">          si X  no___</w:t>
            </w:r>
          </w:p>
          <w:p w14:paraId="6868368F" w14:textId="77777777" w:rsidR="00EE7BF2" w:rsidRPr="00784132" w:rsidRDefault="00EE7BF2" w:rsidP="00F33EAA">
            <w:pPr>
              <w:rPr>
                <w:sz w:val="20"/>
                <w:szCs w:val="20"/>
              </w:rPr>
            </w:pPr>
            <w:r w:rsidRPr="00784132">
              <w:rPr>
                <w:sz w:val="20"/>
                <w:szCs w:val="20"/>
              </w:rPr>
              <w:t xml:space="preserve">Especifique:  Eje estratégico Potencial humano, ciencia, tecnología e innovación                                                     </w:t>
            </w:r>
          </w:p>
          <w:p w14:paraId="0101FB5F" w14:textId="77777777" w:rsidR="00EE7BF2" w:rsidRPr="00784132" w:rsidRDefault="00EE7BF2" w:rsidP="00F33EAA">
            <w:pPr>
              <w:rPr>
                <w:sz w:val="20"/>
                <w:szCs w:val="20"/>
              </w:rPr>
            </w:pPr>
          </w:p>
        </w:tc>
        <w:tc>
          <w:tcPr>
            <w:tcW w:w="5324" w:type="dxa"/>
            <w:gridSpan w:val="2"/>
          </w:tcPr>
          <w:p w14:paraId="441522CF" w14:textId="77777777" w:rsidR="00EE7BF2" w:rsidRPr="00784132" w:rsidRDefault="00EE7BF2" w:rsidP="00F33EAA">
            <w:pPr>
              <w:tabs>
                <w:tab w:val="center" w:pos="4139"/>
              </w:tabs>
              <w:rPr>
                <w:sz w:val="20"/>
                <w:szCs w:val="20"/>
              </w:rPr>
            </w:pPr>
            <w:r w:rsidRPr="00784132">
              <w:rPr>
                <w:b/>
                <w:sz w:val="20"/>
                <w:szCs w:val="20"/>
              </w:rPr>
              <w:t>Vinculado a proyecto</w:t>
            </w:r>
            <w:r w:rsidRPr="00784132">
              <w:rPr>
                <w:sz w:val="20"/>
                <w:szCs w:val="20"/>
              </w:rPr>
              <w:t>:    si X    no___</w:t>
            </w:r>
          </w:p>
          <w:p w14:paraId="79E53AFC" w14:textId="77777777" w:rsidR="00EE7BF2" w:rsidRPr="00784132" w:rsidRDefault="00EE7BF2" w:rsidP="00F33EAA">
            <w:pPr>
              <w:rPr>
                <w:sz w:val="20"/>
                <w:szCs w:val="20"/>
              </w:rPr>
            </w:pPr>
            <w:r w:rsidRPr="00784132">
              <w:rPr>
                <w:sz w:val="20"/>
                <w:szCs w:val="20"/>
              </w:rPr>
              <w:t xml:space="preserve">Tipo de proyecto y nombre.                                                                             </w:t>
            </w:r>
          </w:p>
        </w:tc>
      </w:tr>
    </w:tbl>
    <w:p w14:paraId="3B3F452C" w14:textId="77777777" w:rsidR="003325D0" w:rsidRDefault="003325D0" w:rsidP="00EE7BF2">
      <w:pPr>
        <w:spacing w:after="0" w:line="240" w:lineRule="auto"/>
        <w:contextualSpacing/>
        <w:rPr>
          <w:rFonts w:cs="Calibri"/>
          <w:sz w:val="20"/>
          <w:szCs w:val="20"/>
        </w:rPr>
      </w:pPr>
    </w:p>
    <w:p w14:paraId="054D7737" w14:textId="77777777" w:rsidR="003325D0" w:rsidRDefault="003325D0" w:rsidP="00EE7BF2">
      <w:pPr>
        <w:spacing w:after="0" w:line="240" w:lineRule="auto"/>
        <w:contextualSpacing/>
        <w:rPr>
          <w:rFonts w:cs="Calibri"/>
          <w:sz w:val="20"/>
          <w:szCs w:val="20"/>
        </w:rPr>
      </w:pPr>
    </w:p>
    <w:p w14:paraId="07E31E60" w14:textId="77777777" w:rsidR="003325D0" w:rsidRDefault="003325D0" w:rsidP="00EE7BF2">
      <w:pPr>
        <w:spacing w:after="0" w:line="240" w:lineRule="auto"/>
        <w:contextualSpacing/>
        <w:rPr>
          <w:rFonts w:cs="Calibri"/>
          <w:sz w:val="20"/>
          <w:szCs w:val="20"/>
        </w:rPr>
      </w:pPr>
    </w:p>
    <w:p w14:paraId="2F10EE7E" w14:textId="77777777" w:rsidR="003325D0" w:rsidRDefault="003325D0" w:rsidP="00EE7BF2">
      <w:pPr>
        <w:spacing w:after="0" w:line="240" w:lineRule="auto"/>
        <w:contextualSpacing/>
        <w:rPr>
          <w:rFonts w:cs="Calibri"/>
          <w:sz w:val="20"/>
          <w:szCs w:val="20"/>
        </w:rPr>
      </w:pPr>
    </w:p>
    <w:p w14:paraId="379A124B" w14:textId="77777777" w:rsidR="003325D0" w:rsidRDefault="003325D0" w:rsidP="00EE7BF2">
      <w:pPr>
        <w:spacing w:after="0" w:line="240" w:lineRule="auto"/>
        <w:contextualSpacing/>
        <w:rPr>
          <w:rFonts w:cs="Calibri"/>
          <w:sz w:val="20"/>
          <w:szCs w:val="20"/>
        </w:rPr>
      </w:pPr>
    </w:p>
    <w:p w14:paraId="2CBC9BC4" w14:textId="77777777" w:rsidR="003C2488" w:rsidRDefault="003C2488" w:rsidP="00EE7BF2">
      <w:pPr>
        <w:spacing w:after="0" w:line="240" w:lineRule="auto"/>
        <w:contextualSpacing/>
        <w:rPr>
          <w:rFonts w:cs="Calibri"/>
          <w:sz w:val="20"/>
          <w:szCs w:val="20"/>
        </w:rPr>
      </w:pPr>
    </w:p>
    <w:p w14:paraId="5AB083D8" w14:textId="77777777" w:rsidR="003C2488" w:rsidRDefault="003C2488" w:rsidP="00EE7BF2">
      <w:pPr>
        <w:spacing w:after="0" w:line="240" w:lineRule="auto"/>
        <w:contextualSpacing/>
        <w:rPr>
          <w:rFonts w:cs="Calibri"/>
          <w:sz w:val="20"/>
          <w:szCs w:val="20"/>
        </w:rPr>
      </w:pPr>
    </w:p>
    <w:p w14:paraId="40BEE6E9" w14:textId="77777777" w:rsidR="003C2488" w:rsidRDefault="003C2488" w:rsidP="00EE7BF2">
      <w:pPr>
        <w:spacing w:after="0" w:line="240" w:lineRule="auto"/>
        <w:contextualSpacing/>
        <w:rPr>
          <w:rFonts w:cs="Calibri"/>
          <w:sz w:val="20"/>
          <w:szCs w:val="20"/>
        </w:rPr>
      </w:pPr>
    </w:p>
    <w:p w14:paraId="76AD52A1" w14:textId="77777777" w:rsidR="003C2488" w:rsidRDefault="003C2488" w:rsidP="00EE7BF2">
      <w:pPr>
        <w:spacing w:after="0" w:line="240" w:lineRule="auto"/>
        <w:contextualSpacing/>
        <w:rPr>
          <w:rFonts w:cs="Calibri"/>
          <w:sz w:val="20"/>
          <w:szCs w:val="20"/>
        </w:rPr>
      </w:pPr>
    </w:p>
    <w:p w14:paraId="7247F075" w14:textId="77777777" w:rsidR="003C2488" w:rsidRDefault="003C2488" w:rsidP="00EE7BF2">
      <w:pPr>
        <w:spacing w:after="0" w:line="240" w:lineRule="auto"/>
        <w:contextualSpacing/>
        <w:rPr>
          <w:rFonts w:cs="Calibri"/>
          <w:sz w:val="20"/>
          <w:szCs w:val="20"/>
        </w:rPr>
      </w:pPr>
    </w:p>
    <w:p w14:paraId="4CE0B004" w14:textId="77777777" w:rsidR="003C2488" w:rsidRDefault="003C2488" w:rsidP="00EE7BF2">
      <w:pPr>
        <w:spacing w:after="0" w:line="240" w:lineRule="auto"/>
        <w:contextualSpacing/>
        <w:rPr>
          <w:rFonts w:cs="Calibri"/>
          <w:sz w:val="20"/>
          <w:szCs w:val="20"/>
        </w:rPr>
      </w:pPr>
    </w:p>
    <w:p w14:paraId="62CD5880" w14:textId="7E518A51" w:rsidR="003C2488" w:rsidRDefault="003C2488" w:rsidP="00EE7BF2">
      <w:pPr>
        <w:spacing w:after="0" w:line="240" w:lineRule="auto"/>
        <w:contextualSpacing/>
        <w:rPr>
          <w:rFonts w:cs="Calibri"/>
          <w:sz w:val="20"/>
          <w:szCs w:val="20"/>
        </w:rPr>
      </w:pPr>
    </w:p>
    <w:p w14:paraId="19344C86" w14:textId="06687757" w:rsidR="00767D6D" w:rsidRDefault="00767D6D" w:rsidP="00EE7BF2">
      <w:pPr>
        <w:spacing w:after="0" w:line="240" w:lineRule="auto"/>
        <w:contextualSpacing/>
        <w:rPr>
          <w:rFonts w:cs="Calibri"/>
          <w:sz w:val="20"/>
          <w:szCs w:val="20"/>
        </w:rPr>
      </w:pPr>
    </w:p>
    <w:p w14:paraId="70B70318" w14:textId="77777777" w:rsidR="00767D6D" w:rsidRPr="00784132" w:rsidRDefault="00767D6D"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090567" w:rsidRPr="00784132" w14:paraId="4CBD0A00" w14:textId="77777777" w:rsidTr="00F86C4F">
        <w:trPr>
          <w:trHeight w:val="417"/>
        </w:trPr>
        <w:tc>
          <w:tcPr>
            <w:tcW w:w="1721" w:type="dxa"/>
          </w:tcPr>
          <w:p w14:paraId="7AC9188A" w14:textId="77777777" w:rsidR="00090567" w:rsidRPr="00784132" w:rsidRDefault="00090567" w:rsidP="00F86C4F">
            <w:pPr>
              <w:rPr>
                <w:sz w:val="20"/>
                <w:szCs w:val="20"/>
              </w:rPr>
            </w:pPr>
            <w:r w:rsidRPr="00784132">
              <w:rPr>
                <w:b/>
                <w:sz w:val="20"/>
                <w:szCs w:val="20"/>
              </w:rPr>
              <w:t>Área</w:t>
            </w:r>
            <w:r w:rsidRPr="00784132">
              <w:rPr>
                <w:sz w:val="20"/>
                <w:szCs w:val="20"/>
              </w:rPr>
              <w:t>: CEER</w:t>
            </w:r>
          </w:p>
        </w:tc>
        <w:tc>
          <w:tcPr>
            <w:tcW w:w="2533" w:type="dxa"/>
          </w:tcPr>
          <w:p w14:paraId="0FBF5182" w14:textId="77777777" w:rsidR="00090567" w:rsidRPr="00784132" w:rsidRDefault="00090567" w:rsidP="00F86C4F">
            <w:pPr>
              <w:rPr>
                <w:sz w:val="20"/>
                <w:szCs w:val="20"/>
              </w:rPr>
            </w:pPr>
            <w:r w:rsidRPr="00784132">
              <w:rPr>
                <w:b/>
                <w:sz w:val="20"/>
                <w:szCs w:val="20"/>
              </w:rPr>
              <w:t>Teléfono</w:t>
            </w:r>
            <w:r w:rsidRPr="00784132">
              <w:rPr>
                <w:sz w:val="20"/>
                <w:szCs w:val="20"/>
              </w:rPr>
              <w:t>:22643120-22635233</w:t>
            </w:r>
          </w:p>
        </w:tc>
        <w:tc>
          <w:tcPr>
            <w:tcW w:w="1682" w:type="dxa"/>
            <w:gridSpan w:val="2"/>
          </w:tcPr>
          <w:p w14:paraId="39A6A6F1" w14:textId="77777777" w:rsidR="00090567" w:rsidRPr="00784132" w:rsidRDefault="00090567" w:rsidP="00F86C4F">
            <w:pPr>
              <w:rPr>
                <w:b/>
                <w:sz w:val="20"/>
                <w:szCs w:val="20"/>
              </w:rPr>
            </w:pPr>
            <w:r w:rsidRPr="00784132">
              <w:rPr>
                <w:b/>
                <w:sz w:val="20"/>
                <w:szCs w:val="20"/>
              </w:rPr>
              <w:t>Tipo de Posgrado</w:t>
            </w:r>
          </w:p>
          <w:p w14:paraId="495F46AA" w14:textId="77777777" w:rsidR="00090567" w:rsidRPr="00784132" w:rsidRDefault="00090567" w:rsidP="00F86C4F">
            <w:pPr>
              <w:rPr>
                <w:sz w:val="20"/>
                <w:szCs w:val="20"/>
              </w:rPr>
            </w:pPr>
            <w:r w:rsidRPr="00784132">
              <w:rPr>
                <w:sz w:val="20"/>
                <w:szCs w:val="20"/>
              </w:rPr>
              <w:t>Curso</w:t>
            </w:r>
          </w:p>
        </w:tc>
        <w:tc>
          <w:tcPr>
            <w:tcW w:w="3704" w:type="dxa"/>
          </w:tcPr>
          <w:p w14:paraId="6726BCCD" w14:textId="77777777" w:rsidR="00090567" w:rsidRPr="00784132" w:rsidRDefault="00090567" w:rsidP="00F86C4F">
            <w:pPr>
              <w:rPr>
                <w:b/>
                <w:sz w:val="20"/>
                <w:szCs w:val="20"/>
              </w:rPr>
            </w:pPr>
            <w:r w:rsidRPr="00784132">
              <w:rPr>
                <w:b/>
                <w:sz w:val="20"/>
                <w:szCs w:val="20"/>
              </w:rPr>
              <w:t xml:space="preserve">Código: </w:t>
            </w:r>
            <w:r w:rsidRPr="00784132">
              <w:rPr>
                <w:rFonts w:eastAsia="Calibri" w:cs="Times New Roman"/>
                <w:sz w:val="20"/>
                <w:szCs w:val="20"/>
              </w:rPr>
              <w:t>PG-FIMI-C9</w:t>
            </w:r>
          </w:p>
          <w:p w14:paraId="5425E488" w14:textId="77777777" w:rsidR="00090567" w:rsidRPr="00784132" w:rsidRDefault="00090567" w:rsidP="00F86C4F">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090567" w:rsidRPr="00784132" w14:paraId="4F710AE1" w14:textId="77777777" w:rsidTr="00F86C4F">
        <w:trPr>
          <w:trHeight w:val="397"/>
        </w:trPr>
        <w:tc>
          <w:tcPr>
            <w:tcW w:w="4254" w:type="dxa"/>
            <w:gridSpan w:val="2"/>
          </w:tcPr>
          <w:p w14:paraId="0B357E9D" w14:textId="77777777" w:rsidR="00090567" w:rsidRPr="00784132" w:rsidRDefault="00090567" w:rsidP="00F86C4F">
            <w:pPr>
              <w:rPr>
                <w:sz w:val="20"/>
                <w:szCs w:val="20"/>
              </w:rPr>
            </w:pPr>
            <w:r w:rsidRPr="00784132">
              <w:rPr>
                <w:b/>
                <w:sz w:val="20"/>
                <w:szCs w:val="20"/>
              </w:rPr>
              <w:t>Título</w:t>
            </w:r>
            <w:r w:rsidRPr="00784132">
              <w:rPr>
                <w:sz w:val="20"/>
                <w:szCs w:val="20"/>
              </w:rPr>
              <w:t xml:space="preserve">: Gestión Energética  </w:t>
            </w:r>
          </w:p>
          <w:p w14:paraId="1E4713FF" w14:textId="77777777" w:rsidR="00090567" w:rsidRPr="00784132" w:rsidRDefault="00090567" w:rsidP="00F86C4F">
            <w:pPr>
              <w:rPr>
                <w:sz w:val="20"/>
                <w:szCs w:val="20"/>
              </w:rPr>
            </w:pPr>
          </w:p>
          <w:p w14:paraId="27D6D1A4" w14:textId="77777777" w:rsidR="00090567" w:rsidRPr="00784132" w:rsidRDefault="00090567" w:rsidP="00F86C4F">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Enero </w:t>
            </w:r>
          </w:p>
        </w:tc>
        <w:tc>
          <w:tcPr>
            <w:tcW w:w="5386" w:type="dxa"/>
            <w:gridSpan w:val="3"/>
          </w:tcPr>
          <w:p w14:paraId="7735364C" w14:textId="77777777" w:rsidR="00090567" w:rsidRPr="00784132" w:rsidRDefault="00090567"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1" w:history="1">
              <w:r w:rsidRPr="00784132">
                <w:rPr>
                  <w:rStyle w:val="Hipervnculo"/>
                  <w:sz w:val="20"/>
                  <w:szCs w:val="20"/>
                </w:rPr>
                <w:t>albrito@uo.edu.cu</w:t>
              </w:r>
            </w:hyperlink>
            <w:r w:rsidRPr="00784132">
              <w:rPr>
                <w:sz w:val="20"/>
                <w:szCs w:val="20"/>
              </w:rPr>
              <w:t xml:space="preserve"> </w:t>
            </w:r>
          </w:p>
        </w:tc>
      </w:tr>
      <w:tr w:rsidR="00090567" w:rsidRPr="00784132" w14:paraId="2D5D95F5" w14:textId="77777777" w:rsidTr="00F86C4F">
        <w:trPr>
          <w:trHeight w:val="913"/>
        </w:trPr>
        <w:tc>
          <w:tcPr>
            <w:tcW w:w="9640" w:type="dxa"/>
            <w:gridSpan w:val="5"/>
          </w:tcPr>
          <w:p w14:paraId="3EBB2A96" w14:textId="77777777" w:rsidR="00090567" w:rsidRPr="00784132" w:rsidRDefault="00090567"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del sector empresarial público y privado con contenidos relacionados con la gestión energética, servicios eléctricos, consumo de energía eléctrica, acomodo de carga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090567" w:rsidRPr="00784132" w14:paraId="37574529" w14:textId="77777777" w:rsidTr="00F86C4F">
        <w:trPr>
          <w:trHeight w:val="731"/>
        </w:trPr>
        <w:tc>
          <w:tcPr>
            <w:tcW w:w="9640" w:type="dxa"/>
            <w:gridSpan w:val="5"/>
          </w:tcPr>
          <w:p w14:paraId="7A4EAD32" w14:textId="77777777" w:rsidR="00090567" w:rsidRPr="00784132" w:rsidRDefault="00090567"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Eficiencia energetica. Los contenidos fundamentales se relacionan con </w:t>
            </w:r>
            <w:r w:rsidRPr="00784132">
              <w:rPr>
                <w:sz w:val="20"/>
                <w:szCs w:val="20"/>
              </w:rPr>
              <w:t>la gestión energética, servicios eléctricos, consumo de energía eléctrica, acomodo de carga</w:t>
            </w:r>
            <w:r w:rsidRPr="00784132">
              <w:rPr>
                <w:rFonts w:cs="Arial"/>
                <w:sz w:val="20"/>
                <w:szCs w:val="20"/>
              </w:rPr>
              <w:t>.</w:t>
            </w:r>
          </w:p>
        </w:tc>
      </w:tr>
      <w:tr w:rsidR="00090567" w:rsidRPr="00784132" w14:paraId="702D3F29" w14:textId="77777777" w:rsidTr="00F86C4F">
        <w:trPr>
          <w:trHeight w:val="532"/>
        </w:trPr>
        <w:tc>
          <w:tcPr>
            <w:tcW w:w="4316" w:type="dxa"/>
            <w:gridSpan w:val="3"/>
          </w:tcPr>
          <w:p w14:paraId="2A050240" w14:textId="77777777" w:rsidR="00090567" w:rsidRPr="00784132" w:rsidRDefault="00090567" w:rsidP="00F86C4F">
            <w:pPr>
              <w:rPr>
                <w:sz w:val="20"/>
                <w:szCs w:val="20"/>
              </w:rPr>
            </w:pPr>
            <w:r w:rsidRPr="00784132">
              <w:rPr>
                <w:b/>
                <w:sz w:val="20"/>
                <w:szCs w:val="20"/>
              </w:rPr>
              <w:t>Solicitado por</w:t>
            </w:r>
            <w:r w:rsidRPr="00784132">
              <w:rPr>
                <w:sz w:val="20"/>
                <w:szCs w:val="20"/>
              </w:rPr>
              <w:t>: ONURE, MINEM, MINDUS</w:t>
            </w:r>
          </w:p>
        </w:tc>
        <w:tc>
          <w:tcPr>
            <w:tcW w:w="5324" w:type="dxa"/>
            <w:gridSpan w:val="2"/>
          </w:tcPr>
          <w:p w14:paraId="1D340840" w14:textId="77777777" w:rsidR="00090567" w:rsidRPr="00784132" w:rsidRDefault="00090567" w:rsidP="00F86C4F">
            <w:pPr>
              <w:rPr>
                <w:sz w:val="20"/>
                <w:szCs w:val="20"/>
              </w:rPr>
            </w:pPr>
            <w:r w:rsidRPr="00784132">
              <w:rPr>
                <w:b/>
                <w:sz w:val="20"/>
                <w:szCs w:val="20"/>
              </w:rPr>
              <w:t>Otros posibles participantes</w:t>
            </w:r>
            <w:r w:rsidRPr="00784132">
              <w:rPr>
                <w:sz w:val="20"/>
                <w:szCs w:val="20"/>
              </w:rPr>
              <w:t xml:space="preserve">: MINAG, Gobierno, MINAL </w:t>
            </w:r>
          </w:p>
        </w:tc>
      </w:tr>
      <w:tr w:rsidR="00090567" w:rsidRPr="00784132" w14:paraId="3B8AC184" w14:textId="77777777" w:rsidTr="00F86C4F">
        <w:trPr>
          <w:trHeight w:val="981"/>
        </w:trPr>
        <w:tc>
          <w:tcPr>
            <w:tcW w:w="4316" w:type="dxa"/>
            <w:gridSpan w:val="3"/>
          </w:tcPr>
          <w:p w14:paraId="12DD05C7" w14:textId="77777777" w:rsidR="00090567" w:rsidRPr="00784132" w:rsidRDefault="00090567"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44335CC3" w14:textId="77777777" w:rsidR="00090567" w:rsidRPr="00784132" w:rsidRDefault="00090567" w:rsidP="00F86C4F">
            <w:pPr>
              <w:rPr>
                <w:sz w:val="20"/>
                <w:szCs w:val="20"/>
              </w:rPr>
            </w:pPr>
            <w:r w:rsidRPr="00784132">
              <w:rPr>
                <w:sz w:val="20"/>
                <w:szCs w:val="20"/>
              </w:rPr>
              <w:t xml:space="preserve">Especifique:  Eje estratégico Potencial humano, ciencia, tecnología e innovación                                                     </w:t>
            </w:r>
          </w:p>
          <w:p w14:paraId="017A8AE5" w14:textId="77777777" w:rsidR="00090567" w:rsidRPr="00784132" w:rsidRDefault="00090567" w:rsidP="00F86C4F">
            <w:pPr>
              <w:rPr>
                <w:sz w:val="20"/>
                <w:szCs w:val="20"/>
              </w:rPr>
            </w:pPr>
          </w:p>
        </w:tc>
        <w:tc>
          <w:tcPr>
            <w:tcW w:w="5324" w:type="dxa"/>
            <w:gridSpan w:val="2"/>
          </w:tcPr>
          <w:p w14:paraId="552F35CD" w14:textId="77777777" w:rsidR="00090567" w:rsidRPr="00784132" w:rsidRDefault="00090567" w:rsidP="00F86C4F">
            <w:pPr>
              <w:tabs>
                <w:tab w:val="center" w:pos="4139"/>
              </w:tabs>
              <w:rPr>
                <w:sz w:val="20"/>
                <w:szCs w:val="20"/>
              </w:rPr>
            </w:pPr>
            <w:r w:rsidRPr="00784132">
              <w:rPr>
                <w:b/>
                <w:sz w:val="20"/>
                <w:szCs w:val="20"/>
              </w:rPr>
              <w:t>Vinculado a proyecto</w:t>
            </w:r>
            <w:r w:rsidRPr="00784132">
              <w:rPr>
                <w:sz w:val="20"/>
                <w:szCs w:val="20"/>
              </w:rPr>
              <w:t>:    si X    no___</w:t>
            </w:r>
          </w:p>
          <w:p w14:paraId="0F2FE5AC" w14:textId="77777777" w:rsidR="00090567" w:rsidRPr="00784132" w:rsidRDefault="00090567" w:rsidP="00F86C4F">
            <w:pPr>
              <w:rPr>
                <w:sz w:val="20"/>
                <w:szCs w:val="20"/>
              </w:rPr>
            </w:pPr>
            <w:r w:rsidRPr="00784132">
              <w:rPr>
                <w:sz w:val="20"/>
                <w:szCs w:val="20"/>
              </w:rPr>
              <w:t xml:space="preserve">Tipo de proyecto y nombre.                                                                             </w:t>
            </w:r>
          </w:p>
        </w:tc>
      </w:tr>
    </w:tbl>
    <w:p w14:paraId="552EAA1C" w14:textId="77777777" w:rsidR="003C2488" w:rsidRDefault="003C2488" w:rsidP="00EE7BF2">
      <w:pPr>
        <w:spacing w:after="0" w:line="240" w:lineRule="auto"/>
        <w:rPr>
          <w:rFonts w:cs="Calibri"/>
          <w:sz w:val="20"/>
          <w:szCs w:val="20"/>
        </w:rPr>
      </w:pPr>
    </w:p>
    <w:p w14:paraId="7A40E71C" w14:textId="77777777" w:rsidR="003C2488" w:rsidRDefault="003C2488" w:rsidP="00EE7BF2">
      <w:pPr>
        <w:spacing w:after="0" w:line="240" w:lineRule="auto"/>
        <w:rPr>
          <w:rFonts w:cs="Calibri"/>
          <w:sz w:val="20"/>
          <w:szCs w:val="20"/>
        </w:rPr>
      </w:pPr>
    </w:p>
    <w:p w14:paraId="26EF0F70" w14:textId="77777777" w:rsidR="003C2488" w:rsidRDefault="003C2488" w:rsidP="00EE7BF2">
      <w:pPr>
        <w:spacing w:after="0" w:line="240" w:lineRule="auto"/>
        <w:rPr>
          <w:rFonts w:cs="Calibri"/>
          <w:sz w:val="20"/>
          <w:szCs w:val="20"/>
        </w:rPr>
      </w:pPr>
    </w:p>
    <w:p w14:paraId="3C3015AD" w14:textId="77777777" w:rsidR="003C2488" w:rsidRDefault="003C2488"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C2488" w:rsidRPr="00784132" w14:paraId="1925F454" w14:textId="77777777" w:rsidTr="007B236E">
        <w:trPr>
          <w:trHeight w:val="417"/>
        </w:trPr>
        <w:tc>
          <w:tcPr>
            <w:tcW w:w="1721" w:type="dxa"/>
          </w:tcPr>
          <w:p w14:paraId="1BBC6D75" w14:textId="77777777" w:rsidR="003C2488" w:rsidRPr="00784132" w:rsidRDefault="003C2488" w:rsidP="007B236E">
            <w:pPr>
              <w:rPr>
                <w:sz w:val="20"/>
                <w:szCs w:val="20"/>
              </w:rPr>
            </w:pPr>
            <w:r w:rsidRPr="00784132">
              <w:rPr>
                <w:b/>
                <w:sz w:val="20"/>
                <w:szCs w:val="20"/>
              </w:rPr>
              <w:t>Área</w:t>
            </w:r>
            <w:r w:rsidRPr="00784132">
              <w:rPr>
                <w:sz w:val="20"/>
                <w:szCs w:val="20"/>
              </w:rPr>
              <w:t>: CEER</w:t>
            </w:r>
          </w:p>
        </w:tc>
        <w:tc>
          <w:tcPr>
            <w:tcW w:w="2533" w:type="dxa"/>
          </w:tcPr>
          <w:p w14:paraId="26BFF2A7" w14:textId="77777777" w:rsidR="003C2488" w:rsidRPr="00784132" w:rsidRDefault="003C2488" w:rsidP="007B236E">
            <w:pPr>
              <w:rPr>
                <w:sz w:val="20"/>
                <w:szCs w:val="20"/>
              </w:rPr>
            </w:pPr>
            <w:r w:rsidRPr="00784132">
              <w:rPr>
                <w:b/>
                <w:sz w:val="20"/>
                <w:szCs w:val="20"/>
              </w:rPr>
              <w:t>Teléfono</w:t>
            </w:r>
            <w:r w:rsidRPr="00784132">
              <w:rPr>
                <w:sz w:val="20"/>
                <w:szCs w:val="20"/>
              </w:rPr>
              <w:t>:22643120-22635233</w:t>
            </w:r>
          </w:p>
        </w:tc>
        <w:tc>
          <w:tcPr>
            <w:tcW w:w="1682" w:type="dxa"/>
            <w:gridSpan w:val="2"/>
          </w:tcPr>
          <w:p w14:paraId="2CCCBFA5" w14:textId="77777777" w:rsidR="003C2488" w:rsidRPr="00784132" w:rsidRDefault="003C2488" w:rsidP="007B236E">
            <w:pPr>
              <w:rPr>
                <w:b/>
                <w:sz w:val="20"/>
                <w:szCs w:val="20"/>
              </w:rPr>
            </w:pPr>
            <w:r w:rsidRPr="00784132">
              <w:rPr>
                <w:b/>
                <w:sz w:val="20"/>
                <w:szCs w:val="20"/>
              </w:rPr>
              <w:t>Tipo de Posgrado</w:t>
            </w:r>
          </w:p>
          <w:p w14:paraId="45E0E1A7" w14:textId="77777777" w:rsidR="003C2488" w:rsidRPr="00784132" w:rsidRDefault="003C2488" w:rsidP="007B236E">
            <w:pPr>
              <w:rPr>
                <w:sz w:val="20"/>
                <w:szCs w:val="20"/>
              </w:rPr>
            </w:pPr>
            <w:r w:rsidRPr="00784132">
              <w:rPr>
                <w:sz w:val="20"/>
                <w:szCs w:val="20"/>
              </w:rPr>
              <w:t>Curso</w:t>
            </w:r>
          </w:p>
        </w:tc>
        <w:tc>
          <w:tcPr>
            <w:tcW w:w="3704" w:type="dxa"/>
          </w:tcPr>
          <w:p w14:paraId="5F3D8CCC" w14:textId="77777777" w:rsidR="003C2488" w:rsidRPr="00784132" w:rsidRDefault="003C2488" w:rsidP="007B236E">
            <w:pPr>
              <w:rPr>
                <w:b/>
                <w:sz w:val="20"/>
                <w:szCs w:val="20"/>
              </w:rPr>
            </w:pPr>
            <w:r w:rsidRPr="00784132">
              <w:rPr>
                <w:b/>
                <w:sz w:val="20"/>
                <w:szCs w:val="20"/>
              </w:rPr>
              <w:t xml:space="preserve">Código: </w:t>
            </w:r>
            <w:r w:rsidRPr="00784132">
              <w:rPr>
                <w:rFonts w:eastAsia="Calibri" w:cs="Times New Roman"/>
                <w:sz w:val="20"/>
                <w:szCs w:val="20"/>
              </w:rPr>
              <w:t>PG-FIMI-C10</w:t>
            </w:r>
          </w:p>
          <w:p w14:paraId="574F52BD" w14:textId="77777777" w:rsidR="003C2488" w:rsidRPr="00784132" w:rsidRDefault="003C2488" w:rsidP="007B236E">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3C2488" w:rsidRPr="00784132" w14:paraId="5DF19537" w14:textId="77777777" w:rsidTr="007B236E">
        <w:trPr>
          <w:trHeight w:val="397"/>
        </w:trPr>
        <w:tc>
          <w:tcPr>
            <w:tcW w:w="4254" w:type="dxa"/>
            <w:gridSpan w:val="2"/>
          </w:tcPr>
          <w:p w14:paraId="601B01EC" w14:textId="77777777" w:rsidR="003C2488" w:rsidRPr="00784132" w:rsidRDefault="003C2488" w:rsidP="007B236E">
            <w:pPr>
              <w:rPr>
                <w:sz w:val="20"/>
                <w:szCs w:val="20"/>
              </w:rPr>
            </w:pPr>
            <w:r w:rsidRPr="00784132">
              <w:rPr>
                <w:b/>
                <w:sz w:val="20"/>
                <w:szCs w:val="20"/>
              </w:rPr>
              <w:t>Título</w:t>
            </w:r>
            <w:r w:rsidRPr="00784132">
              <w:rPr>
                <w:sz w:val="20"/>
                <w:szCs w:val="20"/>
              </w:rPr>
              <w:t xml:space="preserve">: Formación en Fuentes Renovables de Energía  </w:t>
            </w:r>
          </w:p>
          <w:p w14:paraId="0725988C" w14:textId="77777777" w:rsidR="003C2488" w:rsidRPr="00784132" w:rsidRDefault="003C2488" w:rsidP="007B236E">
            <w:pPr>
              <w:rPr>
                <w:sz w:val="20"/>
                <w:szCs w:val="20"/>
              </w:rPr>
            </w:pPr>
          </w:p>
          <w:p w14:paraId="4859F638" w14:textId="77777777" w:rsidR="003C2488" w:rsidRPr="00784132" w:rsidRDefault="003C2488" w:rsidP="007B236E">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Enero </w:t>
            </w:r>
          </w:p>
        </w:tc>
        <w:tc>
          <w:tcPr>
            <w:tcW w:w="5386" w:type="dxa"/>
            <w:gridSpan w:val="3"/>
          </w:tcPr>
          <w:p w14:paraId="3E47A77F" w14:textId="77777777" w:rsidR="003C2488" w:rsidRPr="00784132" w:rsidRDefault="003C2488" w:rsidP="007B236E">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2" w:history="1">
              <w:r w:rsidRPr="00784132">
                <w:rPr>
                  <w:rStyle w:val="Hipervnculo"/>
                  <w:sz w:val="20"/>
                  <w:szCs w:val="20"/>
                </w:rPr>
                <w:t>albrito@uo.edu.cu</w:t>
              </w:r>
            </w:hyperlink>
            <w:r w:rsidRPr="00784132">
              <w:rPr>
                <w:sz w:val="20"/>
                <w:szCs w:val="20"/>
              </w:rPr>
              <w:t xml:space="preserve"> </w:t>
            </w:r>
          </w:p>
        </w:tc>
      </w:tr>
      <w:tr w:rsidR="003C2488" w:rsidRPr="00784132" w14:paraId="60584F22" w14:textId="77777777" w:rsidTr="007B236E">
        <w:trPr>
          <w:trHeight w:val="913"/>
        </w:trPr>
        <w:tc>
          <w:tcPr>
            <w:tcW w:w="9640" w:type="dxa"/>
            <w:gridSpan w:val="5"/>
          </w:tcPr>
          <w:p w14:paraId="17F65645" w14:textId="77777777" w:rsidR="003C2488" w:rsidRPr="00784132" w:rsidRDefault="003C2488"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del sector empresarial público y privado con contenidos relacionados con la gestión energética, Fuentes Renovales de Energía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3C2488" w:rsidRPr="00784132" w14:paraId="679D8763" w14:textId="77777777" w:rsidTr="007B236E">
        <w:trPr>
          <w:trHeight w:val="731"/>
        </w:trPr>
        <w:tc>
          <w:tcPr>
            <w:tcW w:w="9640" w:type="dxa"/>
            <w:gridSpan w:val="5"/>
          </w:tcPr>
          <w:p w14:paraId="36E0C2CA" w14:textId="3DBEA45D" w:rsidR="003C2488" w:rsidRPr="00784132" w:rsidRDefault="003C2488"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Eficiencia </w:t>
            </w:r>
            <w:r w:rsidR="00767D6D" w:rsidRPr="00784132">
              <w:rPr>
                <w:rFonts w:cs="Arial"/>
                <w:color w:val="000000" w:themeColor="text1"/>
                <w:sz w:val="20"/>
                <w:szCs w:val="20"/>
              </w:rPr>
              <w:t>energética</w:t>
            </w:r>
            <w:r w:rsidRPr="00784132">
              <w:rPr>
                <w:rFonts w:cs="Arial"/>
                <w:color w:val="000000" w:themeColor="text1"/>
                <w:sz w:val="20"/>
                <w:szCs w:val="20"/>
              </w:rPr>
              <w:t xml:space="preserve">. Los contenidos fundamentales se relacionan con </w:t>
            </w:r>
            <w:r w:rsidRPr="00784132">
              <w:rPr>
                <w:sz w:val="20"/>
                <w:szCs w:val="20"/>
              </w:rPr>
              <w:t>las Fuentes Renovales de Energia</w:t>
            </w:r>
            <w:r w:rsidRPr="00784132">
              <w:rPr>
                <w:rFonts w:cs="Arial"/>
                <w:sz w:val="20"/>
                <w:szCs w:val="20"/>
              </w:rPr>
              <w:t>.</w:t>
            </w:r>
          </w:p>
        </w:tc>
      </w:tr>
      <w:tr w:rsidR="003C2488" w:rsidRPr="00784132" w14:paraId="60FE3174" w14:textId="77777777" w:rsidTr="007B236E">
        <w:trPr>
          <w:trHeight w:val="532"/>
        </w:trPr>
        <w:tc>
          <w:tcPr>
            <w:tcW w:w="4316" w:type="dxa"/>
            <w:gridSpan w:val="3"/>
          </w:tcPr>
          <w:p w14:paraId="215FD029" w14:textId="77777777" w:rsidR="003C2488" w:rsidRPr="00784132" w:rsidRDefault="003C2488" w:rsidP="007B236E">
            <w:pPr>
              <w:rPr>
                <w:sz w:val="20"/>
                <w:szCs w:val="20"/>
              </w:rPr>
            </w:pPr>
            <w:r w:rsidRPr="00784132">
              <w:rPr>
                <w:b/>
                <w:sz w:val="20"/>
                <w:szCs w:val="20"/>
              </w:rPr>
              <w:t>Solicitado por</w:t>
            </w:r>
            <w:r w:rsidRPr="00784132">
              <w:rPr>
                <w:sz w:val="20"/>
                <w:szCs w:val="20"/>
              </w:rPr>
              <w:t>: ONURE, MINEM, MINDUS</w:t>
            </w:r>
          </w:p>
        </w:tc>
        <w:tc>
          <w:tcPr>
            <w:tcW w:w="5324" w:type="dxa"/>
            <w:gridSpan w:val="2"/>
          </w:tcPr>
          <w:p w14:paraId="73C17DA6" w14:textId="77777777" w:rsidR="003C2488" w:rsidRPr="00784132" w:rsidRDefault="003C2488" w:rsidP="007B236E">
            <w:pPr>
              <w:rPr>
                <w:sz w:val="20"/>
                <w:szCs w:val="20"/>
              </w:rPr>
            </w:pPr>
            <w:r w:rsidRPr="00784132">
              <w:rPr>
                <w:b/>
                <w:sz w:val="20"/>
                <w:szCs w:val="20"/>
              </w:rPr>
              <w:t>Otros posibles participantes</w:t>
            </w:r>
            <w:r w:rsidRPr="00784132">
              <w:rPr>
                <w:sz w:val="20"/>
                <w:szCs w:val="20"/>
              </w:rPr>
              <w:t xml:space="preserve">: MINAG, Gobierno, MINAL </w:t>
            </w:r>
          </w:p>
        </w:tc>
      </w:tr>
      <w:tr w:rsidR="003C2488" w:rsidRPr="00784132" w14:paraId="44B36A3F" w14:textId="77777777" w:rsidTr="007B236E">
        <w:trPr>
          <w:trHeight w:val="981"/>
        </w:trPr>
        <w:tc>
          <w:tcPr>
            <w:tcW w:w="4316" w:type="dxa"/>
            <w:gridSpan w:val="3"/>
          </w:tcPr>
          <w:p w14:paraId="12BC1B91" w14:textId="77777777" w:rsidR="003C2488" w:rsidRPr="00784132" w:rsidRDefault="003C2488" w:rsidP="007B236E">
            <w:pPr>
              <w:tabs>
                <w:tab w:val="center" w:pos="4139"/>
              </w:tabs>
              <w:rPr>
                <w:sz w:val="20"/>
                <w:szCs w:val="20"/>
              </w:rPr>
            </w:pPr>
            <w:r w:rsidRPr="00784132">
              <w:rPr>
                <w:b/>
                <w:sz w:val="20"/>
                <w:szCs w:val="20"/>
              </w:rPr>
              <w:t>Responde a prioridades</w:t>
            </w:r>
            <w:r w:rsidRPr="00784132">
              <w:rPr>
                <w:sz w:val="20"/>
                <w:szCs w:val="20"/>
              </w:rPr>
              <w:t xml:space="preserve">          si X  no___</w:t>
            </w:r>
          </w:p>
          <w:p w14:paraId="557A36C8" w14:textId="77777777" w:rsidR="003C2488" w:rsidRPr="00784132" w:rsidRDefault="003C2488" w:rsidP="007B236E">
            <w:pPr>
              <w:rPr>
                <w:sz w:val="20"/>
                <w:szCs w:val="20"/>
              </w:rPr>
            </w:pPr>
            <w:r w:rsidRPr="00784132">
              <w:rPr>
                <w:sz w:val="20"/>
                <w:szCs w:val="20"/>
              </w:rPr>
              <w:t xml:space="preserve">Especifique:  Eje estratégico Potencial humano, ciencia, tecnología e innovación                                                     </w:t>
            </w:r>
          </w:p>
          <w:p w14:paraId="4C947DD5" w14:textId="77777777" w:rsidR="003C2488" w:rsidRPr="00784132" w:rsidRDefault="003C2488" w:rsidP="007B236E">
            <w:pPr>
              <w:rPr>
                <w:sz w:val="20"/>
                <w:szCs w:val="20"/>
              </w:rPr>
            </w:pPr>
          </w:p>
        </w:tc>
        <w:tc>
          <w:tcPr>
            <w:tcW w:w="5324" w:type="dxa"/>
            <w:gridSpan w:val="2"/>
          </w:tcPr>
          <w:p w14:paraId="77AC32C9" w14:textId="77777777" w:rsidR="003C2488" w:rsidRPr="00784132" w:rsidRDefault="003C2488" w:rsidP="007B236E">
            <w:pPr>
              <w:tabs>
                <w:tab w:val="center" w:pos="4139"/>
              </w:tabs>
              <w:rPr>
                <w:sz w:val="20"/>
                <w:szCs w:val="20"/>
              </w:rPr>
            </w:pPr>
            <w:r w:rsidRPr="00784132">
              <w:rPr>
                <w:b/>
                <w:sz w:val="20"/>
                <w:szCs w:val="20"/>
              </w:rPr>
              <w:t>Vinculado a proyecto</w:t>
            </w:r>
            <w:r w:rsidRPr="00784132">
              <w:rPr>
                <w:sz w:val="20"/>
                <w:szCs w:val="20"/>
              </w:rPr>
              <w:t>:    si X    no___</w:t>
            </w:r>
          </w:p>
          <w:p w14:paraId="24254421" w14:textId="77777777" w:rsidR="003C2488" w:rsidRPr="00784132" w:rsidRDefault="003C2488" w:rsidP="007B236E">
            <w:pPr>
              <w:rPr>
                <w:sz w:val="20"/>
                <w:szCs w:val="20"/>
              </w:rPr>
            </w:pPr>
            <w:r w:rsidRPr="00784132">
              <w:rPr>
                <w:sz w:val="20"/>
                <w:szCs w:val="20"/>
              </w:rPr>
              <w:t xml:space="preserve">Tipo de proyecto y nombre.                                                                             </w:t>
            </w:r>
          </w:p>
        </w:tc>
      </w:tr>
    </w:tbl>
    <w:p w14:paraId="31FFDEEF" w14:textId="77777777" w:rsidR="009F5E63" w:rsidRPr="00784132" w:rsidRDefault="00EE7BF2" w:rsidP="00EE7BF2">
      <w:pPr>
        <w:spacing w:after="0" w:line="240" w:lineRule="auto"/>
        <w:rPr>
          <w:rFonts w:cs="Calibri"/>
          <w:sz w:val="20"/>
          <w:szCs w:val="20"/>
        </w:rPr>
      </w:pPr>
      <w:r w:rsidRPr="00784132">
        <w:rPr>
          <w:rFonts w:cs="Calibri"/>
          <w:sz w:val="20"/>
          <w:szCs w:val="20"/>
        </w:rPr>
        <w:br w:type="page"/>
      </w:r>
    </w:p>
    <w:p w14:paraId="40184DD1" w14:textId="77777777" w:rsidR="009F5E63" w:rsidRPr="00784132" w:rsidRDefault="009F5E63" w:rsidP="00EE7BF2">
      <w:pPr>
        <w:spacing w:after="0" w:line="240" w:lineRule="auto"/>
        <w:rPr>
          <w:rFonts w:cs="Calibri"/>
          <w:sz w:val="20"/>
          <w:szCs w:val="20"/>
        </w:rPr>
      </w:pPr>
    </w:p>
    <w:p w14:paraId="7F6E2057" w14:textId="77777777" w:rsidR="009F5E63" w:rsidRPr="00784132" w:rsidRDefault="009F5E63" w:rsidP="00EE7BF2">
      <w:pPr>
        <w:spacing w:after="0" w:line="240" w:lineRule="auto"/>
        <w:rPr>
          <w:rFonts w:cs="Calibri"/>
          <w:sz w:val="20"/>
          <w:szCs w:val="20"/>
        </w:rPr>
      </w:pPr>
    </w:p>
    <w:p w14:paraId="3EDBAC81" w14:textId="77777777" w:rsidR="009F5E63" w:rsidRPr="00784132" w:rsidRDefault="009F5E63"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325D0" w:rsidRPr="00784132" w14:paraId="63250DC5" w14:textId="77777777" w:rsidTr="00F86C4F">
        <w:trPr>
          <w:trHeight w:val="417"/>
        </w:trPr>
        <w:tc>
          <w:tcPr>
            <w:tcW w:w="1721" w:type="dxa"/>
          </w:tcPr>
          <w:p w14:paraId="0C75B74B" w14:textId="77777777" w:rsidR="003325D0" w:rsidRPr="00784132" w:rsidRDefault="003325D0" w:rsidP="00F86C4F">
            <w:pPr>
              <w:rPr>
                <w:sz w:val="20"/>
                <w:szCs w:val="20"/>
              </w:rPr>
            </w:pPr>
            <w:r w:rsidRPr="00784132">
              <w:rPr>
                <w:b/>
                <w:sz w:val="20"/>
                <w:szCs w:val="20"/>
              </w:rPr>
              <w:t>Área</w:t>
            </w:r>
            <w:r w:rsidRPr="00784132">
              <w:rPr>
                <w:sz w:val="20"/>
                <w:szCs w:val="20"/>
              </w:rPr>
              <w:t>: FIMI</w:t>
            </w:r>
          </w:p>
        </w:tc>
        <w:tc>
          <w:tcPr>
            <w:tcW w:w="2533" w:type="dxa"/>
          </w:tcPr>
          <w:p w14:paraId="1B057757" w14:textId="77777777" w:rsidR="003325D0" w:rsidRPr="00784132" w:rsidRDefault="003325D0" w:rsidP="00F86C4F">
            <w:pPr>
              <w:rPr>
                <w:sz w:val="20"/>
                <w:szCs w:val="20"/>
              </w:rPr>
            </w:pPr>
            <w:r w:rsidRPr="00784132">
              <w:rPr>
                <w:b/>
                <w:sz w:val="20"/>
                <w:szCs w:val="20"/>
              </w:rPr>
              <w:t>Teléfono</w:t>
            </w:r>
            <w:r w:rsidRPr="00784132">
              <w:rPr>
                <w:sz w:val="20"/>
                <w:szCs w:val="20"/>
              </w:rPr>
              <w:t>:22643120-22635233</w:t>
            </w:r>
          </w:p>
        </w:tc>
        <w:tc>
          <w:tcPr>
            <w:tcW w:w="1682" w:type="dxa"/>
            <w:gridSpan w:val="2"/>
          </w:tcPr>
          <w:p w14:paraId="3BBFF5D5" w14:textId="77777777" w:rsidR="003325D0" w:rsidRPr="00784132" w:rsidRDefault="003325D0" w:rsidP="00F86C4F">
            <w:pPr>
              <w:rPr>
                <w:b/>
                <w:sz w:val="20"/>
                <w:szCs w:val="20"/>
              </w:rPr>
            </w:pPr>
            <w:r w:rsidRPr="00784132">
              <w:rPr>
                <w:b/>
                <w:sz w:val="20"/>
                <w:szCs w:val="20"/>
              </w:rPr>
              <w:t>Tipo de Posgrado</w:t>
            </w:r>
          </w:p>
          <w:p w14:paraId="4E46D32E" w14:textId="77777777" w:rsidR="003325D0" w:rsidRPr="00784132" w:rsidRDefault="003325D0" w:rsidP="00F86C4F">
            <w:pPr>
              <w:rPr>
                <w:sz w:val="20"/>
                <w:szCs w:val="20"/>
              </w:rPr>
            </w:pPr>
            <w:r w:rsidRPr="00784132">
              <w:rPr>
                <w:sz w:val="20"/>
                <w:szCs w:val="20"/>
              </w:rPr>
              <w:t>Curso</w:t>
            </w:r>
          </w:p>
        </w:tc>
        <w:tc>
          <w:tcPr>
            <w:tcW w:w="3704" w:type="dxa"/>
          </w:tcPr>
          <w:p w14:paraId="0E206DA5" w14:textId="77777777" w:rsidR="003325D0" w:rsidRPr="00784132" w:rsidRDefault="003325D0" w:rsidP="00F86C4F">
            <w:pPr>
              <w:rPr>
                <w:b/>
                <w:sz w:val="20"/>
                <w:szCs w:val="20"/>
              </w:rPr>
            </w:pPr>
            <w:r w:rsidRPr="00784132">
              <w:rPr>
                <w:b/>
                <w:sz w:val="20"/>
                <w:szCs w:val="20"/>
              </w:rPr>
              <w:t xml:space="preserve">Código: </w:t>
            </w:r>
            <w:r w:rsidRPr="00784132">
              <w:rPr>
                <w:rFonts w:eastAsia="Calibri" w:cs="Times New Roman"/>
                <w:sz w:val="20"/>
                <w:szCs w:val="20"/>
              </w:rPr>
              <w:t>PG-FIMI-C11</w:t>
            </w:r>
          </w:p>
          <w:p w14:paraId="0D1B15EE" w14:textId="77777777" w:rsidR="003325D0" w:rsidRPr="00784132" w:rsidRDefault="003325D0" w:rsidP="00F86C4F">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3325D0" w:rsidRPr="00784132" w14:paraId="080BF8AC" w14:textId="77777777" w:rsidTr="00F86C4F">
        <w:trPr>
          <w:trHeight w:val="397"/>
        </w:trPr>
        <w:tc>
          <w:tcPr>
            <w:tcW w:w="4254" w:type="dxa"/>
            <w:gridSpan w:val="2"/>
          </w:tcPr>
          <w:p w14:paraId="1F8E3541" w14:textId="77777777" w:rsidR="003325D0" w:rsidRPr="00784132" w:rsidRDefault="003325D0" w:rsidP="00F86C4F">
            <w:pPr>
              <w:rPr>
                <w:sz w:val="20"/>
                <w:szCs w:val="20"/>
              </w:rPr>
            </w:pPr>
            <w:r w:rsidRPr="00784132">
              <w:rPr>
                <w:b/>
                <w:sz w:val="20"/>
                <w:szCs w:val="20"/>
              </w:rPr>
              <w:t>Título</w:t>
            </w:r>
            <w:r w:rsidRPr="00784132">
              <w:rPr>
                <w:sz w:val="20"/>
                <w:szCs w:val="20"/>
              </w:rPr>
              <w:t xml:space="preserve">: Introducción a la sostenibilidad energética </w:t>
            </w:r>
          </w:p>
          <w:p w14:paraId="2D9DCDAA" w14:textId="77777777" w:rsidR="003325D0" w:rsidRPr="00784132" w:rsidRDefault="003325D0" w:rsidP="00F86C4F">
            <w:pPr>
              <w:rPr>
                <w:sz w:val="20"/>
                <w:szCs w:val="20"/>
              </w:rPr>
            </w:pPr>
          </w:p>
          <w:p w14:paraId="19E7BE70" w14:textId="77777777" w:rsidR="003325D0" w:rsidRPr="00784132" w:rsidRDefault="003325D0" w:rsidP="00F86C4F">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Enero </w:t>
            </w:r>
          </w:p>
        </w:tc>
        <w:tc>
          <w:tcPr>
            <w:tcW w:w="5386" w:type="dxa"/>
            <w:gridSpan w:val="3"/>
          </w:tcPr>
          <w:p w14:paraId="6A8193B2" w14:textId="77777777" w:rsidR="003325D0" w:rsidRPr="00784132" w:rsidRDefault="003325D0"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3" w:history="1">
              <w:r w:rsidRPr="00784132">
                <w:rPr>
                  <w:rStyle w:val="Hipervnculo"/>
                  <w:sz w:val="20"/>
                  <w:szCs w:val="20"/>
                </w:rPr>
                <w:t>albrito@uo.edu.cu</w:t>
              </w:r>
            </w:hyperlink>
            <w:r w:rsidRPr="00784132">
              <w:rPr>
                <w:sz w:val="20"/>
                <w:szCs w:val="20"/>
              </w:rPr>
              <w:t xml:space="preserve"> </w:t>
            </w:r>
          </w:p>
        </w:tc>
      </w:tr>
      <w:tr w:rsidR="003325D0" w:rsidRPr="00784132" w14:paraId="5CC4E5DE" w14:textId="77777777" w:rsidTr="00F86C4F">
        <w:trPr>
          <w:trHeight w:val="913"/>
        </w:trPr>
        <w:tc>
          <w:tcPr>
            <w:tcW w:w="9640" w:type="dxa"/>
            <w:gridSpan w:val="5"/>
          </w:tcPr>
          <w:p w14:paraId="4E4F8C44" w14:textId="77777777" w:rsidR="003325D0" w:rsidRPr="00784132" w:rsidRDefault="003325D0"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 empresas con contenidos relacionados con la situación energética actual, la sostenibilidad energética, políticas para un desarrollo social sostenible, Decreto ley 345, Análisis de impacto ambiental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3325D0" w:rsidRPr="00784132" w14:paraId="62DD75FE" w14:textId="77777777" w:rsidTr="00F86C4F">
        <w:trPr>
          <w:trHeight w:val="731"/>
        </w:trPr>
        <w:tc>
          <w:tcPr>
            <w:tcW w:w="9640" w:type="dxa"/>
            <w:gridSpan w:val="5"/>
          </w:tcPr>
          <w:p w14:paraId="08B35556" w14:textId="77777777" w:rsidR="003325D0" w:rsidRPr="00784132" w:rsidRDefault="003325D0"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Los contenidos fundamentales se relacionan con </w:t>
            </w:r>
            <w:r w:rsidRPr="00784132">
              <w:rPr>
                <w:sz w:val="20"/>
                <w:szCs w:val="20"/>
              </w:rPr>
              <w:t>situación energética actual, la sostenibilidad energética, políticas para un desarrollo social sostenible, Decreto ley 345, Análisis de impacto ambiental</w:t>
            </w:r>
            <w:r w:rsidRPr="00784132">
              <w:rPr>
                <w:rFonts w:cs="Arial"/>
                <w:sz w:val="20"/>
                <w:szCs w:val="20"/>
              </w:rPr>
              <w:t>.</w:t>
            </w:r>
          </w:p>
        </w:tc>
      </w:tr>
      <w:tr w:rsidR="003325D0" w:rsidRPr="00784132" w14:paraId="4AD51D88" w14:textId="77777777" w:rsidTr="00F86C4F">
        <w:trPr>
          <w:trHeight w:val="532"/>
        </w:trPr>
        <w:tc>
          <w:tcPr>
            <w:tcW w:w="4316" w:type="dxa"/>
            <w:gridSpan w:val="3"/>
          </w:tcPr>
          <w:p w14:paraId="6504827D" w14:textId="77777777" w:rsidR="003325D0" w:rsidRPr="00784132" w:rsidRDefault="003325D0" w:rsidP="00F86C4F">
            <w:pPr>
              <w:rPr>
                <w:sz w:val="20"/>
                <w:szCs w:val="20"/>
              </w:rPr>
            </w:pPr>
            <w:r w:rsidRPr="00784132">
              <w:rPr>
                <w:b/>
                <w:sz w:val="20"/>
                <w:szCs w:val="20"/>
              </w:rPr>
              <w:t>Solicitado por</w:t>
            </w:r>
            <w:r w:rsidRPr="00784132">
              <w:rPr>
                <w:sz w:val="20"/>
                <w:szCs w:val="20"/>
              </w:rPr>
              <w:t>: ONURE, MINEM, MINDUS</w:t>
            </w:r>
          </w:p>
        </w:tc>
        <w:tc>
          <w:tcPr>
            <w:tcW w:w="5324" w:type="dxa"/>
            <w:gridSpan w:val="2"/>
          </w:tcPr>
          <w:p w14:paraId="790EE0DB" w14:textId="77777777" w:rsidR="003325D0" w:rsidRPr="00784132" w:rsidRDefault="003325D0" w:rsidP="00F86C4F">
            <w:pPr>
              <w:rPr>
                <w:sz w:val="20"/>
                <w:szCs w:val="20"/>
              </w:rPr>
            </w:pPr>
            <w:r w:rsidRPr="00784132">
              <w:rPr>
                <w:b/>
                <w:sz w:val="20"/>
                <w:szCs w:val="20"/>
              </w:rPr>
              <w:t>Otros posibles participantes</w:t>
            </w:r>
            <w:r w:rsidRPr="00784132">
              <w:rPr>
                <w:sz w:val="20"/>
                <w:szCs w:val="20"/>
              </w:rPr>
              <w:t xml:space="preserve">: MINAG, Gobierno, MINAL </w:t>
            </w:r>
          </w:p>
        </w:tc>
      </w:tr>
      <w:tr w:rsidR="003325D0" w:rsidRPr="00784132" w14:paraId="69EBAD3B" w14:textId="77777777" w:rsidTr="00F86C4F">
        <w:trPr>
          <w:trHeight w:val="981"/>
        </w:trPr>
        <w:tc>
          <w:tcPr>
            <w:tcW w:w="4316" w:type="dxa"/>
            <w:gridSpan w:val="3"/>
          </w:tcPr>
          <w:p w14:paraId="6CDABA81" w14:textId="77777777" w:rsidR="003325D0" w:rsidRPr="00784132" w:rsidRDefault="003325D0"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1E31C760" w14:textId="77777777" w:rsidR="003325D0" w:rsidRPr="00784132" w:rsidRDefault="003325D0" w:rsidP="00F86C4F">
            <w:pPr>
              <w:rPr>
                <w:sz w:val="20"/>
                <w:szCs w:val="20"/>
              </w:rPr>
            </w:pPr>
            <w:r w:rsidRPr="00784132">
              <w:rPr>
                <w:sz w:val="20"/>
                <w:szCs w:val="20"/>
              </w:rPr>
              <w:t xml:space="preserve">Especifique:  Eje estratégico Potencial humano, ciencia, tecnología e innovación                                                     </w:t>
            </w:r>
          </w:p>
          <w:p w14:paraId="76BA5F8D" w14:textId="77777777" w:rsidR="003325D0" w:rsidRPr="00784132" w:rsidRDefault="003325D0" w:rsidP="00F86C4F">
            <w:pPr>
              <w:rPr>
                <w:sz w:val="20"/>
                <w:szCs w:val="20"/>
              </w:rPr>
            </w:pPr>
          </w:p>
        </w:tc>
        <w:tc>
          <w:tcPr>
            <w:tcW w:w="5324" w:type="dxa"/>
            <w:gridSpan w:val="2"/>
          </w:tcPr>
          <w:p w14:paraId="66F08E78" w14:textId="77777777" w:rsidR="003325D0" w:rsidRPr="00784132" w:rsidRDefault="003325D0" w:rsidP="00F86C4F">
            <w:pPr>
              <w:tabs>
                <w:tab w:val="center" w:pos="4139"/>
              </w:tabs>
              <w:rPr>
                <w:sz w:val="20"/>
                <w:szCs w:val="20"/>
              </w:rPr>
            </w:pPr>
            <w:r w:rsidRPr="00784132">
              <w:rPr>
                <w:b/>
                <w:sz w:val="20"/>
                <w:szCs w:val="20"/>
              </w:rPr>
              <w:t>Vinculado a proyecto</w:t>
            </w:r>
            <w:r w:rsidRPr="00784132">
              <w:rPr>
                <w:sz w:val="20"/>
                <w:szCs w:val="20"/>
              </w:rPr>
              <w:t>:    si X    no___</w:t>
            </w:r>
          </w:p>
          <w:p w14:paraId="35968150" w14:textId="77777777" w:rsidR="003325D0" w:rsidRPr="00784132" w:rsidRDefault="003325D0" w:rsidP="00F86C4F">
            <w:pPr>
              <w:rPr>
                <w:sz w:val="20"/>
                <w:szCs w:val="20"/>
              </w:rPr>
            </w:pPr>
            <w:r w:rsidRPr="00784132">
              <w:rPr>
                <w:sz w:val="20"/>
                <w:szCs w:val="20"/>
              </w:rPr>
              <w:t xml:space="preserve">PAPN “Uso racional de la energía y eficiencia energética” Coordina ONURE.                                                                             </w:t>
            </w:r>
          </w:p>
        </w:tc>
      </w:tr>
    </w:tbl>
    <w:p w14:paraId="1161A21A" w14:textId="77777777" w:rsidR="00A35FB0" w:rsidRPr="00784132" w:rsidRDefault="00A35FB0" w:rsidP="00EE7BF2">
      <w:pPr>
        <w:spacing w:after="0" w:line="240" w:lineRule="auto"/>
        <w:rPr>
          <w:rFonts w:cs="Calibri"/>
          <w:sz w:val="20"/>
          <w:szCs w:val="20"/>
        </w:rPr>
      </w:pPr>
    </w:p>
    <w:p w14:paraId="699487F9" w14:textId="77777777" w:rsidR="009F5E63" w:rsidRPr="00784132" w:rsidRDefault="009F5E63" w:rsidP="00EE7BF2">
      <w:pPr>
        <w:spacing w:after="0" w:line="240" w:lineRule="auto"/>
        <w:rPr>
          <w:rFonts w:cs="Calibri"/>
          <w:sz w:val="20"/>
          <w:szCs w:val="20"/>
        </w:rPr>
      </w:pPr>
    </w:p>
    <w:p w14:paraId="02315512" w14:textId="77777777" w:rsidR="009F5E63" w:rsidRPr="00784132" w:rsidRDefault="009F5E63" w:rsidP="00EE7BF2">
      <w:pPr>
        <w:spacing w:after="0" w:line="240" w:lineRule="auto"/>
        <w:rPr>
          <w:rFonts w:cs="Calibri"/>
          <w:sz w:val="20"/>
          <w:szCs w:val="20"/>
        </w:rPr>
      </w:pPr>
    </w:p>
    <w:p w14:paraId="39993F73" w14:textId="77777777" w:rsidR="009F5E63" w:rsidRPr="00784132" w:rsidRDefault="009F5E63" w:rsidP="00EE7BF2">
      <w:pPr>
        <w:spacing w:after="0" w:line="240" w:lineRule="auto"/>
        <w:rPr>
          <w:rFonts w:cs="Calibri"/>
          <w:sz w:val="20"/>
          <w:szCs w:val="20"/>
        </w:rPr>
      </w:pPr>
    </w:p>
    <w:tbl>
      <w:tblPr>
        <w:tblStyle w:val="Tablaconcuadrcula"/>
        <w:tblpPr w:leftFromText="141" w:rightFromText="141" w:vertAnchor="text" w:horzAnchor="margin" w:tblpXSpec="center" w:tblpY="122"/>
        <w:tblW w:w="9640" w:type="dxa"/>
        <w:tblLook w:val="04A0" w:firstRow="1" w:lastRow="0" w:firstColumn="1" w:lastColumn="0" w:noHBand="0" w:noVBand="1"/>
      </w:tblPr>
      <w:tblGrid>
        <w:gridCol w:w="1721"/>
        <w:gridCol w:w="2533"/>
        <w:gridCol w:w="62"/>
        <w:gridCol w:w="1620"/>
        <w:gridCol w:w="3704"/>
      </w:tblGrid>
      <w:tr w:rsidR="003C2488" w:rsidRPr="00784132" w14:paraId="3BE03FDA" w14:textId="77777777" w:rsidTr="003C2488">
        <w:trPr>
          <w:trHeight w:val="417"/>
        </w:trPr>
        <w:tc>
          <w:tcPr>
            <w:tcW w:w="1721" w:type="dxa"/>
          </w:tcPr>
          <w:p w14:paraId="05475FFB" w14:textId="29B6805F" w:rsidR="00767D6D" w:rsidRDefault="003C2488" w:rsidP="003C2488">
            <w:pPr>
              <w:rPr>
                <w:sz w:val="20"/>
                <w:szCs w:val="20"/>
              </w:rPr>
            </w:pPr>
            <w:r w:rsidRPr="00784132">
              <w:rPr>
                <w:b/>
                <w:sz w:val="20"/>
                <w:szCs w:val="20"/>
              </w:rPr>
              <w:t>Área</w:t>
            </w:r>
            <w:r w:rsidRPr="00784132">
              <w:rPr>
                <w:sz w:val="20"/>
                <w:szCs w:val="20"/>
              </w:rPr>
              <w:t xml:space="preserve">: </w:t>
            </w:r>
            <w:r w:rsidR="00767D6D">
              <w:rPr>
                <w:sz w:val="20"/>
                <w:szCs w:val="20"/>
              </w:rPr>
              <w:t xml:space="preserve"> FIMI</w:t>
            </w:r>
          </w:p>
          <w:p w14:paraId="4723E330" w14:textId="55B469B0" w:rsidR="003C2488" w:rsidRPr="00784132" w:rsidRDefault="003C2488" w:rsidP="003C2488">
            <w:pPr>
              <w:rPr>
                <w:sz w:val="20"/>
                <w:szCs w:val="20"/>
              </w:rPr>
            </w:pPr>
            <w:r w:rsidRPr="00784132">
              <w:rPr>
                <w:sz w:val="20"/>
                <w:szCs w:val="20"/>
              </w:rPr>
              <w:t>CEER</w:t>
            </w:r>
          </w:p>
        </w:tc>
        <w:tc>
          <w:tcPr>
            <w:tcW w:w="2533" w:type="dxa"/>
          </w:tcPr>
          <w:p w14:paraId="46CF930F" w14:textId="77777777" w:rsidR="003C2488" w:rsidRPr="00784132" w:rsidRDefault="003C2488" w:rsidP="003C2488">
            <w:pPr>
              <w:rPr>
                <w:sz w:val="20"/>
                <w:szCs w:val="20"/>
              </w:rPr>
            </w:pPr>
            <w:r w:rsidRPr="00784132">
              <w:rPr>
                <w:b/>
                <w:sz w:val="20"/>
                <w:szCs w:val="20"/>
              </w:rPr>
              <w:t>Teléfono</w:t>
            </w:r>
            <w:r w:rsidRPr="00784132">
              <w:rPr>
                <w:sz w:val="20"/>
                <w:szCs w:val="20"/>
              </w:rPr>
              <w:t>:22643120-22635233</w:t>
            </w:r>
          </w:p>
        </w:tc>
        <w:tc>
          <w:tcPr>
            <w:tcW w:w="1682" w:type="dxa"/>
            <w:gridSpan w:val="2"/>
          </w:tcPr>
          <w:p w14:paraId="2449927F" w14:textId="77777777" w:rsidR="003C2488" w:rsidRPr="00784132" w:rsidRDefault="003C2488" w:rsidP="003C2488">
            <w:pPr>
              <w:rPr>
                <w:b/>
                <w:sz w:val="20"/>
                <w:szCs w:val="20"/>
              </w:rPr>
            </w:pPr>
            <w:r w:rsidRPr="00784132">
              <w:rPr>
                <w:b/>
                <w:sz w:val="20"/>
                <w:szCs w:val="20"/>
              </w:rPr>
              <w:t>Tipo de Posgrado</w:t>
            </w:r>
          </w:p>
          <w:p w14:paraId="3585E921" w14:textId="77777777" w:rsidR="003C2488" w:rsidRPr="00784132" w:rsidRDefault="003C2488" w:rsidP="003C2488">
            <w:pPr>
              <w:rPr>
                <w:sz w:val="20"/>
                <w:szCs w:val="20"/>
              </w:rPr>
            </w:pPr>
            <w:r w:rsidRPr="00784132">
              <w:rPr>
                <w:sz w:val="20"/>
                <w:szCs w:val="20"/>
              </w:rPr>
              <w:t>Curso</w:t>
            </w:r>
          </w:p>
        </w:tc>
        <w:tc>
          <w:tcPr>
            <w:tcW w:w="3704" w:type="dxa"/>
          </w:tcPr>
          <w:p w14:paraId="6D4D6C67" w14:textId="77777777" w:rsidR="003C2488" w:rsidRPr="00784132" w:rsidRDefault="003C2488" w:rsidP="003C2488">
            <w:pPr>
              <w:rPr>
                <w:b/>
                <w:sz w:val="20"/>
                <w:szCs w:val="20"/>
              </w:rPr>
            </w:pPr>
            <w:r w:rsidRPr="00784132">
              <w:rPr>
                <w:b/>
                <w:sz w:val="20"/>
                <w:szCs w:val="20"/>
              </w:rPr>
              <w:t xml:space="preserve">Código: </w:t>
            </w:r>
            <w:r w:rsidRPr="00784132">
              <w:rPr>
                <w:rFonts w:eastAsia="Calibri" w:cs="Times New Roman"/>
                <w:sz w:val="20"/>
                <w:szCs w:val="20"/>
              </w:rPr>
              <w:t>PG-FIMI-C12</w:t>
            </w:r>
          </w:p>
          <w:p w14:paraId="4E44AE51" w14:textId="77777777" w:rsidR="003C2488" w:rsidRPr="00784132" w:rsidRDefault="003C2488" w:rsidP="003C2488">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3C2488" w:rsidRPr="00784132" w14:paraId="10E5433E" w14:textId="77777777" w:rsidTr="003C2488">
        <w:trPr>
          <w:trHeight w:val="397"/>
        </w:trPr>
        <w:tc>
          <w:tcPr>
            <w:tcW w:w="4254" w:type="dxa"/>
            <w:gridSpan w:val="2"/>
          </w:tcPr>
          <w:p w14:paraId="24FE73A6" w14:textId="75283610" w:rsidR="003C2488" w:rsidRPr="00784132" w:rsidRDefault="003C2488" w:rsidP="003C2488">
            <w:pPr>
              <w:rPr>
                <w:sz w:val="20"/>
                <w:szCs w:val="20"/>
              </w:rPr>
            </w:pPr>
            <w:r w:rsidRPr="00784132">
              <w:rPr>
                <w:b/>
                <w:sz w:val="20"/>
                <w:szCs w:val="20"/>
              </w:rPr>
              <w:t>Título</w:t>
            </w:r>
            <w:r w:rsidRPr="00784132">
              <w:rPr>
                <w:sz w:val="20"/>
                <w:szCs w:val="20"/>
              </w:rPr>
              <w:t xml:space="preserve">: Formación en Fuentes Renovables de </w:t>
            </w:r>
            <w:r w:rsidR="00767D6D" w:rsidRPr="00784132">
              <w:rPr>
                <w:sz w:val="20"/>
                <w:szCs w:val="20"/>
              </w:rPr>
              <w:t>Energía</w:t>
            </w:r>
            <w:r w:rsidRPr="00784132">
              <w:rPr>
                <w:sz w:val="20"/>
                <w:szCs w:val="20"/>
              </w:rPr>
              <w:t xml:space="preserve">  </w:t>
            </w:r>
          </w:p>
          <w:p w14:paraId="50A77EE5" w14:textId="77777777" w:rsidR="003C2488" w:rsidRPr="00784132" w:rsidRDefault="003C2488" w:rsidP="003C2488">
            <w:pPr>
              <w:rPr>
                <w:sz w:val="20"/>
                <w:szCs w:val="20"/>
              </w:rPr>
            </w:pPr>
          </w:p>
          <w:p w14:paraId="44BBFDFE" w14:textId="77777777" w:rsidR="003C2488" w:rsidRPr="00784132" w:rsidRDefault="003C2488" w:rsidP="003C2488">
            <w:pPr>
              <w:rPr>
                <w:sz w:val="20"/>
                <w:szCs w:val="20"/>
              </w:rPr>
            </w:pPr>
            <w:r w:rsidRPr="00784132">
              <w:rPr>
                <w:b/>
                <w:sz w:val="20"/>
                <w:szCs w:val="20"/>
              </w:rPr>
              <w:t>Inicio</w:t>
            </w:r>
            <w:r w:rsidRPr="00784132">
              <w:rPr>
                <w:sz w:val="20"/>
                <w:szCs w:val="20"/>
              </w:rPr>
              <w:t xml:space="preserve">. Enero    </w:t>
            </w:r>
            <w:r w:rsidRPr="00784132">
              <w:rPr>
                <w:b/>
                <w:sz w:val="20"/>
                <w:szCs w:val="20"/>
              </w:rPr>
              <w:t>Termina</w:t>
            </w:r>
            <w:r w:rsidRPr="00784132">
              <w:rPr>
                <w:sz w:val="20"/>
                <w:szCs w:val="20"/>
              </w:rPr>
              <w:t xml:space="preserve">. Enero </w:t>
            </w:r>
          </w:p>
        </w:tc>
        <w:tc>
          <w:tcPr>
            <w:tcW w:w="5386" w:type="dxa"/>
            <w:gridSpan w:val="3"/>
          </w:tcPr>
          <w:p w14:paraId="7B0BDB34" w14:textId="77777777" w:rsidR="003C2488" w:rsidRPr="00784132" w:rsidRDefault="003C2488" w:rsidP="003C2488">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4" w:history="1">
              <w:r w:rsidRPr="00784132">
                <w:rPr>
                  <w:rStyle w:val="Hipervnculo"/>
                  <w:sz w:val="20"/>
                  <w:szCs w:val="20"/>
                </w:rPr>
                <w:t>albrito@uo.edu.cu</w:t>
              </w:r>
            </w:hyperlink>
            <w:r w:rsidRPr="00784132">
              <w:rPr>
                <w:sz w:val="20"/>
                <w:szCs w:val="20"/>
              </w:rPr>
              <w:t xml:space="preserve"> </w:t>
            </w:r>
          </w:p>
        </w:tc>
      </w:tr>
      <w:tr w:rsidR="003C2488" w:rsidRPr="00784132" w14:paraId="3B7598CF" w14:textId="77777777" w:rsidTr="003C2488">
        <w:trPr>
          <w:trHeight w:val="913"/>
        </w:trPr>
        <w:tc>
          <w:tcPr>
            <w:tcW w:w="9640" w:type="dxa"/>
            <w:gridSpan w:val="5"/>
          </w:tcPr>
          <w:p w14:paraId="465163FC" w14:textId="77777777" w:rsidR="003C2488" w:rsidRPr="00784132" w:rsidRDefault="003C2488"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del sector empresarial público y privado con contenidos relacionados con la gestión energética, Fuentes Renovales de Energía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3C2488" w:rsidRPr="00784132" w14:paraId="62CA8D27" w14:textId="77777777" w:rsidTr="003C2488">
        <w:trPr>
          <w:trHeight w:val="731"/>
        </w:trPr>
        <w:tc>
          <w:tcPr>
            <w:tcW w:w="9640" w:type="dxa"/>
            <w:gridSpan w:val="5"/>
          </w:tcPr>
          <w:p w14:paraId="29740402" w14:textId="77777777" w:rsidR="003C2488" w:rsidRPr="00784132" w:rsidRDefault="003C2488"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Eficiencia energética. Los contenidos fundamentales se relacionan con </w:t>
            </w:r>
            <w:r w:rsidRPr="00784132">
              <w:rPr>
                <w:sz w:val="20"/>
                <w:szCs w:val="20"/>
              </w:rPr>
              <w:t>las Fuentes Renovales de Energía</w:t>
            </w:r>
            <w:r w:rsidRPr="00784132">
              <w:rPr>
                <w:rFonts w:cs="Arial"/>
                <w:sz w:val="20"/>
                <w:szCs w:val="20"/>
              </w:rPr>
              <w:t>.</w:t>
            </w:r>
          </w:p>
        </w:tc>
      </w:tr>
      <w:tr w:rsidR="003C2488" w:rsidRPr="00784132" w14:paraId="700A7422" w14:textId="77777777" w:rsidTr="003C2488">
        <w:trPr>
          <w:trHeight w:val="532"/>
        </w:trPr>
        <w:tc>
          <w:tcPr>
            <w:tcW w:w="4316" w:type="dxa"/>
            <w:gridSpan w:val="3"/>
          </w:tcPr>
          <w:p w14:paraId="0F95F580" w14:textId="77777777" w:rsidR="003C2488" w:rsidRPr="00784132" w:rsidRDefault="003C2488" w:rsidP="003C2488">
            <w:pPr>
              <w:rPr>
                <w:sz w:val="20"/>
                <w:szCs w:val="20"/>
              </w:rPr>
            </w:pPr>
            <w:r w:rsidRPr="00784132">
              <w:rPr>
                <w:b/>
                <w:sz w:val="20"/>
                <w:szCs w:val="20"/>
              </w:rPr>
              <w:t>Solicitado por</w:t>
            </w:r>
            <w:r w:rsidRPr="00784132">
              <w:rPr>
                <w:sz w:val="20"/>
                <w:szCs w:val="20"/>
              </w:rPr>
              <w:t>: ONURE, MINEM, MINDUS</w:t>
            </w:r>
          </w:p>
        </w:tc>
        <w:tc>
          <w:tcPr>
            <w:tcW w:w="5324" w:type="dxa"/>
            <w:gridSpan w:val="2"/>
          </w:tcPr>
          <w:p w14:paraId="06F7EB4C" w14:textId="77777777" w:rsidR="003C2488" w:rsidRPr="00784132" w:rsidRDefault="003C2488" w:rsidP="003C2488">
            <w:pPr>
              <w:rPr>
                <w:sz w:val="20"/>
                <w:szCs w:val="20"/>
              </w:rPr>
            </w:pPr>
            <w:r w:rsidRPr="00784132">
              <w:rPr>
                <w:b/>
                <w:sz w:val="20"/>
                <w:szCs w:val="20"/>
              </w:rPr>
              <w:t>Otros posibles participantes</w:t>
            </w:r>
            <w:r w:rsidRPr="00784132">
              <w:rPr>
                <w:sz w:val="20"/>
                <w:szCs w:val="20"/>
              </w:rPr>
              <w:t xml:space="preserve">: MINAG, Gobierno, MINAL </w:t>
            </w:r>
          </w:p>
        </w:tc>
      </w:tr>
      <w:tr w:rsidR="003C2488" w:rsidRPr="00784132" w14:paraId="7E1CEC60" w14:textId="77777777" w:rsidTr="003C2488">
        <w:trPr>
          <w:trHeight w:val="981"/>
        </w:trPr>
        <w:tc>
          <w:tcPr>
            <w:tcW w:w="4316" w:type="dxa"/>
            <w:gridSpan w:val="3"/>
          </w:tcPr>
          <w:p w14:paraId="5C163F06" w14:textId="77777777" w:rsidR="003C2488" w:rsidRPr="00784132" w:rsidRDefault="003C2488" w:rsidP="003C2488">
            <w:pPr>
              <w:tabs>
                <w:tab w:val="center" w:pos="4139"/>
              </w:tabs>
              <w:rPr>
                <w:sz w:val="20"/>
                <w:szCs w:val="20"/>
              </w:rPr>
            </w:pPr>
            <w:r w:rsidRPr="00784132">
              <w:rPr>
                <w:b/>
                <w:sz w:val="20"/>
                <w:szCs w:val="20"/>
              </w:rPr>
              <w:t>Responde a prioridades</w:t>
            </w:r>
            <w:r w:rsidRPr="00784132">
              <w:rPr>
                <w:sz w:val="20"/>
                <w:szCs w:val="20"/>
              </w:rPr>
              <w:t xml:space="preserve">          si X  no___</w:t>
            </w:r>
          </w:p>
          <w:p w14:paraId="5C7CC0FD" w14:textId="77777777" w:rsidR="003C2488" w:rsidRPr="00784132" w:rsidRDefault="003C2488" w:rsidP="003C2488">
            <w:pPr>
              <w:rPr>
                <w:sz w:val="20"/>
                <w:szCs w:val="20"/>
              </w:rPr>
            </w:pPr>
            <w:r w:rsidRPr="00784132">
              <w:rPr>
                <w:sz w:val="20"/>
                <w:szCs w:val="20"/>
              </w:rPr>
              <w:t xml:space="preserve">Especifique:  Eje estratégico Potencial humano, ciencia, tecnología e innovación                                                     </w:t>
            </w:r>
          </w:p>
          <w:p w14:paraId="390494C2" w14:textId="77777777" w:rsidR="003C2488" w:rsidRPr="00784132" w:rsidRDefault="003C2488" w:rsidP="003C2488">
            <w:pPr>
              <w:rPr>
                <w:sz w:val="20"/>
                <w:szCs w:val="20"/>
              </w:rPr>
            </w:pPr>
          </w:p>
        </w:tc>
        <w:tc>
          <w:tcPr>
            <w:tcW w:w="5324" w:type="dxa"/>
            <w:gridSpan w:val="2"/>
          </w:tcPr>
          <w:p w14:paraId="7FCBB110" w14:textId="77777777" w:rsidR="003C2488" w:rsidRPr="00784132" w:rsidRDefault="003C2488" w:rsidP="003C2488">
            <w:pPr>
              <w:tabs>
                <w:tab w:val="center" w:pos="4139"/>
              </w:tabs>
              <w:rPr>
                <w:sz w:val="20"/>
                <w:szCs w:val="20"/>
              </w:rPr>
            </w:pPr>
            <w:r w:rsidRPr="00784132">
              <w:rPr>
                <w:b/>
                <w:sz w:val="20"/>
                <w:szCs w:val="20"/>
              </w:rPr>
              <w:t>Vinculado a proyecto</w:t>
            </w:r>
            <w:r w:rsidRPr="00784132">
              <w:rPr>
                <w:sz w:val="20"/>
                <w:szCs w:val="20"/>
              </w:rPr>
              <w:t>:    si X    no___</w:t>
            </w:r>
          </w:p>
          <w:p w14:paraId="4454A3CE" w14:textId="77777777" w:rsidR="003C2488" w:rsidRPr="00784132" w:rsidRDefault="003C2488" w:rsidP="003C2488">
            <w:pPr>
              <w:rPr>
                <w:sz w:val="20"/>
                <w:szCs w:val="20"/>
              </w:rPr>
            </w:pPr>
            <w:r w:rsidRPr="00784132">
              <w:rPr>
                <w:sz w:val="20"/>
                <w:szCs w:val="20"/>
              </w:rPr>
              <w:t xml:space="preserve">PAPN “Uso racional de la energía y eficiencia energética” Coordina ONURE.                                                                             </w:t>
            </w:r>
          </w:p>
        </w:tc>
      </w:tr>
    </w:tbl>
    <w:p w14:paraId="36A51736" w14:textId="77777777" w:rsidR="009F5E63" w:rsidRPr="00784132" w:rsidRDefault="009F5E63" w:rsidP="00EE7BF2">
      <w:pPr>
        <w:spacing w:after="0" w:line="240" w:lineRule="auto"/>
        <w:rPr>
          <w:rFonts w:cs="Calibri"/>
          <w:sz w:val="20"/>
          <w:szCs w:val="20"/>
        </w:rPr>
      </w:pPr>
    </w:p>
    <w:p w14:paraId="767841AA" w14:textId="77777777" w:rsidR="009F5E63" w:rsidRPr="00784132" w:rsidRDefault="00EE7BF2" w:rsidP="00EE7BF2">
      <w:pPr>
        <w:spacing w:after="0" w:line="240" w:lineRule="auto"/>
        <w:rPr>
          <w:rFonts w:cs="Calibri"/>
          <w:sz w:val="20"/>
          <w:szCs w:val="20"/>
        </w:rPr>
      </w:pPr>
      <w:r w:rsidRPr="00784132">
        <w:rPr>
          <w:rFonts w:cs="Calibri"/>
          <w:sz w:val="20"/>
          <w:szCs w:val="20"/>
        </w:rPr>
        <w:br w:type="page"/>
      </w:r>
    </w:p>
    <w:p w14:paraId="7E7C08CC" w14:textId="77777777" w:rsidR="009F5E63" w:rsidRPr="00784132" w:rsidRDefault="009F5E63" w:rsidP="00EE7BF2">
      <w:pPr>
        <w:spacing w:after="0" w:line="240" w:lineRule="auto"/>
        <w:contextualSpacing/>
        <w:rPr>
          <w:rFonts w:cs="Calibri"/>
          <w:sz w:val="20"/>
          <w:szCs w:val="20"/>
        </w:rPr>
      </w:pPr>
    </w:p>
    <w:p w14:paraId="776A65A1" w14:textId="77777777" w:rsidR="00EE7BF2" w:rsidRPr="00784132" w:rsidRDefault="00EE7BF2" w:rsidP="00EE7BF2">
      <w:pPr>
        <w:spacing w:after="0" w:line="240" w:lineRule="auto"/>
        <w:contextualSpacing/>
        <w:rPr>
          <w:rFonts w:cs="Calibri"/>
          <w:sz w:val="20"/>
          <w:szCs w:val="20"/>
        </w:rPr>
      </w:pPr>
    </w:p>
    <w:p w14:paraId="47C9C481" w14:textId="77777777" w:rsidR="00EE7BF2" w:rsidRDefault="00EE7BF2" w:rsidP="00EE7BF2">
      <w:pPr>
        <w:spacing w:after="0" w:line="240" w:lineRule="auto"/>
        <w:contextualSpacing/>
        <w:rPr>
          <w:rFonts w:cs="Calibri"/>
          <w:sz w:val="20"/>
          <w:szCs w:val="20"/>
        </w:rPr>
      </w:pPr>
    </w:p>
    <w:p w14:paraId="22845BD0" w14:textId="77777777" w:rsidR="003325D0" w:rsidRDefault="003325D0" w:rsidP="00EE7BF2">
      <w:pPr>
        <w:spacing w:after="0" w:line="240" w:lineRule="auto"/>
        <w:contextualSpacing/>
        <w:rPr>
          <w:rFonts w:cs="Calibri"/>
          <w:sz w:val="20"/>
          <w:szCs w:val="20"/>
        </w:rPr>
      </w:pPr>
    </w:p>
    <w:p w14:paraId="4AC2F0F6" w14:textId="77777777" w:rsidR="003325D0" w:rsidRPr="00784132" w:rsidRDefault="003325D0"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325D0" w:rsidRPr="00784132" w14:paraId="31C6223A" w14:textId="77777777" w:rsidTr="00F86C4F">
        <w:trPr>
          <w:trHeight w:val="417"/>
        </w:trPr>
        <w:tc>
          <w:tcPr>
            <w:tcW w:w="1721" w:type="dxa"/>
          </w:tcPr>
          <w:p w14:paraId="2F7BFC4D" w14:textId="428AEB3E" w:rsidR="00767D6D" w:rsidRDefault="003325D0" w:rsidP="00F86C4F">
            <w:pPr>
              <w:rPr>
                <w:sz w:val="20"/>
                <w:szCs w:val="20"/>
              </w:rPr>
            </w:pPr>
            <w:r w:rsidRPr="00784132">
              <w:rPr>
                <w:b/>
                <w:sz w:val="20"/>
                <w:szCs w:val="20"/>
              </w:rPr>
              <w:t>Área</w:t>
            </w:r>
            <w:r w:rsidRPr="00784132">
              <w:rPr>
                <w:sz w:val="20"/>
                <w:szCs w:val="20"/>
              </w:rPr>
              <w:t xml:space="preserve">: </w:t>
            </w:r>
            <w:r w:rsidR="00767D6D">
              <w:rPr>
                <w:sz w:val="20"/>
                <w:szCs w:val="20"/>
              </w:rPr>
              <w:t>FIMI</w:t>
            </w:r>
          </w:p>
          <w:p w14:paraId="33A2E243" w14:textId="22AF05BE" w:rsidR="003325D0" w:rsidRPr="00784132" w:rsidRDefault="003325D0" w:rsidP="00F86C4F">
            <w:pPr>
              <w:rPr>
                <w:sz w:val="20"/>
                <w:szCs w:val="20"/>
              </w:rPr>
            </w:pPr>
            <w:r w:rsidRPr="00784132">
              <w:rPr>
                <w:sz w:val="20"/>
                <w:szCs w:val="20"/>
              </w:rPr>
              <w:t>CEER</w:t>
            </w:r>
          </w:p>
        </w:tc>
        <w:tc>
          <w:tcPr>
            <w:tcW w:w="2533" w:type="dxa"/>
          </w:tcPr>
          <w:p w14:paraId="0ACEF677" w14:textId="77777777" w:rsidR="003325D0" w:rsidRPr="00784132" w:rsidRDefault="003325D0" w:rsidP="00F86C4F">
            <w:pPr>
              <w:rPr>
                <w:sz w:val="20"/>
                <w:szCs w:val="20"/>
              </w:rPr>
            </w:pPr>
            <w:r w:rsidRPr="00784132">
              <w:rPr>
                <w:b/>
                <w:sz w:val="20"/>
                <w:szCs w:val="20"/>
              </w:rPr>
              <w:t>Teléfono</w:t>
            </w:r>
            <w:r w:rsidRPr="00784132">
              <w:rPr>
                <w:sz w:val="20"/>
                <w:szCs w:val="20"/>
              </w:rPr>
              <w:t>:22643120-22635233</w:t>
            </w:r>
          </w:p>
        </w:tc>
        <w:tc>
          <w:tcPr>
            <w:tcW w:w="1682" w:type="dxa"/>
            <w:gridSpan w:val="2"/>
          </w:tcPr>
          <w:p w14:paraId="40D1E9B4" w14:textId="77777777" w:rsidR="003325D0" w:rsidRPr="00784132" w:rsidRDefault="003325D0" w:rsidP="00F86C4F">
            <w:pPr>
              <w:rPr>
                <w:b/>
                <w:sz w:val="20"/>
                <w:szCs w:val="20"/>
              </w:rPr>
            </w:pPr>
            <w:r w:rsidRPr="00784132">
              <w:rPr>
                <w:b/>
                <w:sz w:val="20"/>
                <w:szCs w:val="20"/>
              </w:rPr>
              <w:t>Tipo de Posgrado</w:t>
            </w:r>
          </w:p>
          <w:p w14:paraId="4FFF7A41" w14:textId="77777777" w:rsidR="003325D0" w:rsidRPr="00784132" w:rsidRDefault="003325D0" w:rsidP="00F86C4F">
            <w:pPr>
              <w:rPr>
                <w:sz w:val="20"/>
                <w:szCs w:val="20"/>
              </w:rPr>
            </w:pPr>
            <w:r w:rsidRPr="00784132">
              <w:rPr>
                <w:sz w:val="20"/>
                <w:szCs w:val="20"/>
              </w:rPr>
              <w:t>Curso</w:t>
            </w:r>
          </w:p>
        </w:tc>
        <w:tc>
          <w:tcPr>
            <w:tcW w:w="3704" w:type="dxa"/>
          </w:tcPr>
          <w:p w14:paraId="1701DD9E" w14:textId="77777777" w:rsidR="003325D0" w:rsidRPr="00784132" w:rsidRDefault="003325D0" w:rsidP="00F86C4F">
            <w:pPr>
              <w:rPr>
                <w:b/>
                <w:sz w:val="20"/>
                <w:szCs w:val="20"/>
              </w:rPr>
            </w:pPr>
            <w:r w:rsidRPr="00784132">
              <w:rPr>
                <w:b/>
                <w:sz w:val="20"/>
                <w:szCs w:val="20"/>
              </w:rPr>
              <w:t xml:space="preserve">Código: </w:t>
            </w:r>
            <w:r w:rsidRPr="00784132">
              <w:rPr>
                <w:rFonts w:eastAsia="Calibri" w:cs="Times New Roman"/>
                <w:sz w:val="20"/>
                <w:szCs w:val="20"/>
              </w:rPr>
              <w:t>PG-FIMI-C13</w:t>
            </w:r>
          </w:p>
          <w:p w14:paraId="3D9FAD3F" w14:textId="77777777" w:rsidR="003325D0" w:rsidRPr="00784132" w:rsidRDefault="003325D0" w:rsidP="00F86C4F">
            <w:pPr>
              <w:rPr>
                <w:sz w:val="20"/>
                <w:szCs w:val="20"/>
              </w:rPr>
            </w:pPr>
            <w:r w:rsidRPr="00784132">
              <w:rPr>
                <w:b/>
                <w:sz w:val="20"/>
                <w:szCs w:val="20"/>
              </w:rPr>
              <w:t>Horas</w:t>
            </w:r>
            <w:r w:rsidRPr="00784132">
              <w:rPr>
                <w:sz w:val="20"/>
                <w:szCs w:val="20"/>
              </w:rPr>
              <w:t xml:space="preserve">:60              </w:t>
            </w:r>
            <w:r w:rsidRPr="00784132">
              <w:rPr>
                <w:b/>
                <w:sz w:val="20"/>
                <w:szCs w:val="20"/>
              </w:rPr>
              <w:t>Créditos</w:t>
            </w:r>
            <w:r w:rsidRPr="00784132">
              <w:rPr>
                <w:sz w:val="20"/>
                <w:szCs w:val="20"/>
              </w:rPr>
              <w:t>: 2</w:t>
            </w:r>
          </w:p>
        </w:tc>
      </w:tr>
      <w:tr w:rsidR="003325D0" w:rsidRPr="00784132" w14:paraId="4E766613" w14:textId="77777777" w:rsidTr="00F86C4F">
        <w:trPr>
          <w:trHeight w:val="397"/>
        </w:trPr>
        <w:tc>
          <w:tcPr>
            <w:tcW w:w="4254" w:type="dxa"/>
            <w:gridSpan w:val="2"/>
          </w:tcPr>
          <w:p w14:paraId="191BEAD5" w14:textId="77777777" w:rsidR="003325D0" w:rsidRPr="00784132" w:rsidRDefault="003325D0" w:rsidP="00F86C4F">
            <w:pPr>
              <w:rPr>
                <w:sz w:val="20"/>
                <w:szCs w:val="20"/>
              </w:rPr>
            </w:pPr>
            <w:r w:rsidRPr="00784132">
              <w:rPr>
                <w:b/>
                <w:sz w:val="20"/>
                <w:szCs w:val="20"/>
              </w:rPr>
              <w:t>Título</w:t>
            </w:r>
            <w:r w:rsidRPr="00784132">
              <w:rPr>
                <w:sz w:val="20"/>
                <w:szCs w:val="20"/>
              </w:rPr>
              <w:t xml:space="preserve">: Sistema de Gestion de la Energía según familia NC-ISO 50001  </w:t>
            </w:r>
          </w:p>
          <w:p w14:paraId="5F0CA619" w14:textId="77777777" w:rsidR="003325D0" w:rsidRPr="00784132" w:rsidRDefault="003325D0" w:rsidP="00F86C4F">
            <w:pPr>
              <w:rPr>
                <w:sz w:val="20"/>
                <w:szCs w:val="20"/>
              </w:rPr>
            </w:pPr>
          </w:p>
          <w:p w14:paraId="034CFA2F" w14:textId="77777777" w:rsidR="003325D0" w:rsidRPr="00784132" w:rsidRDefault="003325D0" w:rsidP="00F86C4F">
            <w:pPr>
              <w:rPr>
                <w:sz w:val="20"/>
                <w:szCs w:val="20"/>
              </w:rPr>
            </w:pPr>
            <w:r w:rsidRPr="00784132">
              <w:rPr>
                <w:b/>
                <w:sz w:val="20"/>
                <w:szCs w:val="20"/>
              </w:rPr>
              <w:t>Inicio</w:t>
            </w:r>
            <w:r w:rsidRPr="00784132">
              <w:rPr>
                <w:sz w:val="20"/>
                <w:szCs w:val="20"/>
              </w:rPr>
              <w:t xml:space="preserve">. Febrero    </w:t>
            </w:r>
            <w:r w:rsidRPr="00784132">
              <w:rPr>
                <w:b/>
                <w:sz w:val="20"/>
                <w:szCs w:val="20"/>
              </w:rPr>
              <w:t>Termina</w:t>
            </w:r>
            <w:r w:rsidRPr="00784132">
              <w:rPr>
                <w:sz w:val="20"/>
                <w:szCs w:val="20"/>
              </w:rPr>
              <w:t xml:space="preserve">. Febrero </w:t>
            </w:r>
          </w:p>
        </w:tc>
        <w:tc>
          <w:tcPr>
            <w:tcW w:w="5386" w:type="dxa"/>
            <w:gridSpan w:val="3"/>
          </w:tcPr>
          <w:p w14:paraId="3B267C2C" w14:textId="77777777" w:rsidR="003325D0" w:rsidRPr="00784132" w:rsidRDefault="003325D0"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y Dr. C Angel Luis Brito Sauvanell </w:t>
            </w:r>
            <w:hyperlink r:id="rId65" w:history="1">
              <w:r w:rsidRPr="00784132">
                <w:rPr>
                  <w:rStyle w:val="Hipervnculo"/>
                  <w:sz w:val="20"/>
                  <w:szCs w:val="20"/>
                </w:rPr>
                <w:t>albrito@uo.edu.cu</w:t>
              </w:r>
            </w:hyperlink>
            <w:r w:rsidRPr="00784132">
              <w:rPr>
                <w:sz w:val="20"/>
                <w:szCs w:val="20"/>
              </w:rPr>
              <w:t xml:space="preserve"> </w:t>
            </w:r>
          </w:p>
        </w:tc>
      </w:tr>
      <w:tr w:rsidR="003325D0" w:rsidRPr="00784132" w14:paraId="6170777F" w14:textId="77777777" w:rsidTr="00F86C4F">
        <w:trPr>
          <w:trHeight w:val="913"/>
        </w:trPr>
        <w:tc>
          <w:tcPr>
            <w:tcW w:w="9640" w:type="dxa"/>
            <w:gridSpan w:val="5"/>
          </w:tcPr>
          <w:p w14:paraId="2F36B953" w14:textId="77777777" w:rsidR="003325D0" w:rsidRPr="00784132" w:rsidRDefault="003325D0" w:rsidP="00767D6D">
            <w:pPr>
              <w:jc w:val="both"/>
              <w:rPr>
                <w:sz w:val="20"/>
                <w:szCs w:val="20"/>
              </w:rPr>
            </w:pPr>
            <w:r w:rsidRPr="00784132">
              <w:rPr>
                <w:b/>
                <w:sz w:val="20"/>
                <w:szCs w:val="20"/>
              </w:rPr>
              <w:t>Objetivo General</w:t>
            </w:r>
            <w:r w:rsidRPr="00784132">
              <w:rPr>
                <w:sz w:val="20"/>
                <w:szCs w:val="20"/>
              </w:rPr>
              <w:t xml:space="preserve">: Actualizar teóricamente a los directivos y especialistas del sector empresarial público y privado con contenidos relacionados con los antecedentes de la eficiencia energética , el sistema de gestión energética según NC ISO 50001 y la implantación del sistema de Gestión de la Energía en los contextos de actuación profesional que le permita una mejor comprensión, interpretación y transformación de la realidad de su esfera de trabajo a partir de la investigación de la práctica energética para proponer vías de perfeccionamiento del fenómeno objeto de estudio.  </w:t>
            </w:r>
          </w:p>
        </w:tc>
      </w:tr>
      <w:tr w:rsidR="003325D0" w:rsidRPr="00784132" w14:paraId="06EA6B3E" w14:textId="77777777" w:rsidTr="00F86C4F">
        <w:trPr>
          <w:trHeight w:val="731"/>
        </w:trPr>
        <w:tc>
          <w:tcPr>
            <w:tcW w:w="9640" w:type="dxa"/>
            <w:gridSpan w:val="5"/>
          </w:tcPr>
          <w:p w14:paraId="32A534E1" w14:textId="77777777" w:rsidR="003325D0" w:rsidRPr="00784132" w:rsidRDefault="003325D0" w:rsidP="00767D6D">
            <w:pPr>
              <w:jc w:val="both"/>
              <w:rPr>
                <w:sz w:val="20"/>
                <w:szCs w:val="20"/>
              </w:rPr>
            </w:pPr>
            <w:r w:rsidRPr="00784132">
              <w:rPr>
                <w:b/>
                <w:sz w:val="20"/>
                <w:szCs w:val="20"/>
              </w:rPr>
              <w:t>Breve descripción de su contenido</w:t>
            </w:r>
            <w:r w:rsidRPr="00784132">
              <w:rPr>
                <w:sz w:val="20"/>
                <w:szCs w:val="20"/>
              </w:rPr>
              <w:t>:</w:t>
            </w:r>
            <w:r w:rsidRPr="00784132">
              <w:rPr>
                <w:rFonts w:cs="Arial"/>
                <w:sz w:val="20"/>
                <w:szCs w:val="20"/>
              </w:rPr>
              <w:t xml:space="preserve">   Asume como líneas de investigación energético sostenible, Desarrollo humano sostenible</w:t>
            </w:r>
            <w:r w:rsidRPr="00784132">
              <w:rPr>
                <w:rFonts w:cs="Arial"/>
                <w:color w:val="000000" w:themeColor="text1"/>
                <w:sz w:val="20"/>
                <w:szCs w:val="20"/>
              </w:rPr>
              <w:t xml:space="preserve">. Eficiencia energética. Los contenidos fundamentales se relacionan con </w:t>
            </w:r>
            <w:r w:rsidRPr="00784132">
              <w:rPr>
                <w:sz w:val="20"/>
                <w:szCs w:val="20"/>
              </w:rPr>
              <w:t>antecedentes de la eficiencia energética, el sistema de gestión energética según NC ISO 50001 y la implantación del sistema de Gestión de la Energía</w:t>
            </w:r>
            <w:r w:rsidRPr="00784132">
              <w:rPr>
                <w:rFonts w:cs="Arial"/>
                <w:sz w:val="20"/>
                <w:szCs w:val="20"/>
              </w:rPr>
              <w:t>.</w:t>
            </w:r>
          </w:p>
        </w:tc>
      </w:tr>
      <w:tr w:rsidR="003325D0" w:rsidRPr="00784132" w14:paraId="3675EB83" w14:textId="77777777" w:rsidTr="00F86C4F">
        <w:trPr>
          <w:trHeight w:val="532"/>
        </w:trPr>
        <w:tc>
          <w:tcPr>
            <w:tcW w:w="4316" w:type="dxa"/>
            <w:gridSpan w:val="3"/>
          </w:tcPr>
          <w:p w14:paraId="6A20D248" w14:textId="77777777" w:rsidR="003325D0" w:rsidRPr="00784132" w:rsidRDefault="003325D0" w:rsidP="00F86C4F">
            <w:pPr>
              <w:rPr>
                <w:sz w:val="20"/>
                <w:szCs w:val="20"/>
              </w:rPr>
            </w:pPr>
            <w:r w:rsidRPr="00784132">
              <w:rPr>
                <w:b/>
                <w:sz w:val="20"/>
                <w:szCs w:val="20"/>
              </w:rPr>
              <w:t>Solicitado por</w:t>
            </w:r>
            <w:r w:rsidRPr="00784132">
              <w:rPr>
                <w:sz w:val="20"/>
                <w:szCs w:val="20"/>
              </w:rPr>
              <w:t>: ONURE, MINEM, MINDUS</w:t>
            </w:r>
          </w:p>
        </w:tc>
        <w:tc>
          <w:tcPr>
            <w:tcW w:w="5324" w:type="dxa"/>
            <w:gridSpan w:val="2"/>
          </w:tcPr>
          <w:p w14:paraId="08300D2B" w14:textId="77777777" w:rsidR="003325D0" w:rsidRPr="00784132" w:rsidRDefault="003325D0" w:rsidP="00F86C4F">
            <w:pPr>
              <w:rPr>
                <w:sz w:val="20"/>
                <w:szCs w:val="20"/>
              </w:rPr>
            </w:pPr>
            <w:r w:rsidRPr="00784132">
              <w:rPr>
                <w:b/>
                <w:sz w:val="20"/>
                <w:szCs w:val="20"/>
              </w:rPr>
              <w:t>Otros posibles participantes</w:t>
            </w:r>
            <w:r w:rsidRPr="00784132">
              <w:rPr>
                <w:sz w:val="20"/>
                <w:szCs w:val="20"/>
              </w:rPr>
              <w:t xml:space="preserve">: MINAG, Gobierno, MINAL </w:t>
            </w:r>
          </w:p>
        </w:tc>
      </w:tr>
      <w:tr w:rsidR="003325D0" w:rsidRPr="00784132" w14:paraId="20496456" w14:textId="77777777" w:rsidTr="00F86C4F">
        <w:trPr>
          <w:trHeight w:val="981"/>
        </w:trPr>
        <w:tc>
          <w:tcPr>
            <w:tcW w:w="4316" w:type="dxa"/>
            <w:gridSpan w:val="3"/>
          </w:tcPr>
          <w:p w14:paraId="64D8BF9A" w14:textId="77777777" w:rsidR="003325D0" w:rsidRPr="00784132" w:rsidRDefault="003325D0"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6A3B6DEE" w14:textId="77777777" w:rsidR="003325D0" w:rsidRPr="00784132" w:rsidRDefault="003325D0" w:rsidP="00F86C4F">
            <w:pPr>
              <w:rPr>
                <w:sz w:val="20"/>
                <w:szCs w:val="20"/>
              </w:rPr>
            </w:pPr>
            <w:r w:rsidRPr="00784132">
              <w:rPr>
                <w:sz w:val="20"/>
                <w:szCs w:val="20"/>
              </w:rPr>
              <w:t xml:space="preserve">Especifique:  Eje estratégico Potencial humano, ciencia, tecnología e innovación                                                     </w:t>
            </w:r>
          </w:p>
          <w:p w14:paraId="04F52E63" w14:textId="77777777" w:rsidR="003325D0" w:rsidRPr="00784132" w:rsidRDefault="003325D0" w:rsidP="00F86C4F">
            <w:pPr>
              <w:rPr>
                <w:sz w:val="20"/>
                <w:szCs w:val="20"/>
              </w:rPr>
            </w:pPr>
          </w:p>
        </w:tc>
        <w:tc>
          <w:tcPr>
            <w:tcW w:w="5324" w:type="dxa"/>
            <w:gridSpan w:val="2"/>
          </w:tcPr>
          <w:p w14:paraId="4D014728" w14:textId="77777777" w:rsidR="003325D0" w:rsidRPr="00784132" w:rsidRDefault="003325D0" w:rsidP="00F86C4F">
            <w:pPr>
              <w:tabs>
                <w:tab w:val="center" w:pos="4139"/>
              </w:tabs>
              <w:rPr>
                <w:sz w:val="20"/>
                <w:szCs w:val="20"/>
              </w:rPr>
            </w:pPr>
            <w:r w:rsidRPr="00784132">
              <w:rPr>
                <w:b/>
                <w:sz w:val="20"/>
                <w:szCs w:val="20"/>
              </w:rPr>
              <w:t>Vinculado a proyecto</w:t>
            </w:r>
            <w:r w:rsidRPr="00784132">
              <w:rPr>
                <w:sz w:val="20"/>
                <w:szCs w:val="20"/>
              </w:rPr>
              <w:t>:    si X    no___</w:t>
            </w:r>
          </w:p>
          <w:p w14:paraId="4513B667" w14:textId="77777777" w:rsidR="003325D0" w:rsidRPr="00784132" w:rsidRDefault="003325D0" w:rsidP="00F86C4F">
            <w:pPr>
              <w:rPr>
                <w:sz w:val="20"/>
                <w:szCs w:val="20"/>
              </w:rPr>
            </w:pPr>
            <w:r w:rsidRPr="00784132">
              <w:rPr>
                <w:sz w:val="20"/>
                <w:szCs w:val="20"/>
              </w:rPr>
              <w:t xml:space="preserve">PAPN “Uso racional de la energía y eficiencia energética” Coordina ONURE.                                                                             </w:t>
            </w:r>
          </w:p>
        </w:tc>
      </w:tr>
    </w:tbl>
    <w:p w14:paraId="3A9B05B1" w14:textId="77777777" w:rsidR="003325D0" w:rsidRPr="00784132" w:rsidRDefault="003325D0" w:rsidP="003325D0">
      <w:pPr>
        <w:spacing w:after="0" w:line="240" w:lineRule="auto"/>
        <w:contextualSpacing/>
        <w:rPr>
          <w:rFonts w:cs="Calibri"/>
          <w:sz w:val="20"/>
          <w:szCs w:val="20"/>
        </w:rPr>
      </w:pPr>
    </w:p>
    <w:tbl>
      <w:tblPr>
        <w:tblStyle w:val="Tablaconcuadrcula"/>
        <w:tblpPr w:leftFromText="141" w:rightFromText="141" w:vertAnchor="text" w:horzAnchor="margin" w:tblpXSpec="center" w:tblpY="970"/>
        <w:tblW w:w="9640" w:type="dxa"/>
        <w:tblLook w:val="04A0" w:firstRow="1" w:lastRow="0" w:firstColumn="1" w:lastColumn="0" w:noHBand="0" w:noVBand="1"/>
      </w:tblPr>
      <w:tblGrid>
        <w:gridCol w:w="1721"/>
        <w:gridCol w:w="2533"/>
        <w:gridCol w:w="62"/>
        <w:gridCol w:w="1620"/>
        <w:gridCol w:w="3704"/>
      </w:tblGrid>
      <w:tr w:rsidR="003C2488" w:rsidRPr="00784132" w14:paraId="17905F41" w14:textId="77777777" w:rsidTr="003C2488">
        <w:trPr>
          <w:trHeight w:val="417"/>
        </w:trPr>
        <w:tc>
          <w:tcPr>
            <w:tcW w:w="1721" w:type="dxa"/>
          </w:tcPr>
          <w:p w14:paraId="16F9C134" w14:textId="6CAD4A97" w:rsidR="00E94585" w:rsidRDefault="003C2488" w:rsidP="003C2488">
            <w:pPr>
              <w:rPr>
                <w:sz w:val="20"/>
                <w:szCs w:val="20"/>
              </w:rPr>
            </w:pPr>
            <w:r w:rsidRPr="00784132">
              <w:rPr>
                <w:b/>
                <w:sz w:val="20"/>
                <w:szCs w:val="20"/>
              </w:rPr>
              <w:t>Área</w:t>
            </w:r>
            <w:r w:rsidRPr="00784132">
              <w:rPr>
                <w:sz w:val="20"/>
                <w:szCs w:val="20"/>
              </w:rPr>
              <w:t xml:space="preserve">: </w:t>
            </w:r>
            <w:r w:rsidR="00E94585">
              <w:rPr>
                <w:sz w:val="20"/>
                <w:szCs w:val="20"/>
              </w:rPr>
              <w:t xml:space="preserve"> FIMI</w:t>
            </w:r>
          </w:p>
          <w:p w14:paraId="683637F5" w14:textId="3C334C0F" w:rsidR="003C2488" w:rsidRPr="00784132" w:rsidRDefault="003C2488" w:rsidP="003C2488">
            <w:pPr>
              <w:rPr>
                <w:sz w:val="20"/>
                <w:szCs w:val="20"/>
              </w:rPr>
            </w:pPr>
            <w:r w:rsidRPr="00784132">
              <w:rPr>
                <w:sz w:val="20"/>
                <w:szCs w:val="20"/>
              </w:rPr>
              <w:t>DMM</w:t>
            </w:r>
          </w:p>
        </w:tc>
        <w:tc>
          <w:tcPr>
            <w:tcW w:w="2533" w:type="dxa"/>
          </w:tcPr>
          <w:p w14:paraId="030D97FC" w14:textId="77777777" w:rsidR="003C2488" w:rsidRPr="00784132" w:rsidRDefault="003C2488" w:rsidP="003C2488">
            <w:pPr>
              <w:rPr>
                <w:sz w:val="20"/>
                <w:szCs w:val="20"/>
              </w:rPr>
            </w:pPr>
            <w:r w:rsidRPr="00784132">
              <w:rPr>
                <w:b/>
                <w:sz w:val="20"/>
                <w:szCs w:val="20"/>
              </w:rPr>
              <w:t>Teléfono</w:t>
            </w:r>
            <w:r w:rsidRPr="00784132">
              <w:rPr>
                <w:sz w:val="20"/>
                <w:szCs w:val="20"/>
              </w:rPr>
              <w:t>:22643120</w:t>
            </w:r>
          </w:p>
        </w:tc>
        <w:tc>
          <w:tcPr>
            <w:tcW w:w="1682" w:type="dxa"/>
            <w:gridSpan w:val="2"/>
          </w:tcPr>
          <w:p w14:paraId="3B8C5A31" w14:textId="77777777" w:rsidR="003C2488" w:rsidRPr="00784132" w:rsidRDefault="003C2488" w:rsidP="003C2488">
            <w:pPr>
              <w:rPr>
                <w:b/>
                <w:sz w:val="20"/>
                <w:szCs w:val="20"/>
              </w:rPr>
            </w:pPr>
            <w:r w:rsidRPr="00784132">
              <w:rPr>
                <w:b/>
                <w:sz w:val="20"/>
                <w:szCs w:val="20"/>
              </w:rPr>
              <w:t>Tipo de Posgrado</w:t>
            </w:r>
          </w:p>
          <w:p w14:paraId="126CD3C3" w14:textId="77777777" w:rsidR="003C2488" w:rsidRPr="00784132" w:rsidRDefault="003C2488" w:rsidP="003C2488">
            <w:pPr>
              <w:rPr>
                <w:sz w:val="20"/>
                <w:szCs w:val="20"/>
              </w:rPr>
            </w:pPr>
            <w:r w:rsidRPr="00784132">
              <w:rPr>
                <w:sz w:val="20"/>
                <w:szCs w:val="20"/>
              </w:rPr>
              <w:t>Curso</w:t>
            </w:r>
          </w:p>
        </w:tc>
        <w:tc>
          <w:tcPr>
            <w:tcW w:w="3704" w:type="dxa"/>
          </w:tcPr>
          <w:p w14:paraId="74048EAB" w14:textId="77777777" w:rsidR="003C2488" w:rsidRPr="00784132" w:rsidRDefault="003C2488" w:rsidP="003C2488">
            <w:pPr>
              <w:rPr>
                <w:b/>
                <w:sz w:val="20"/>
                <w:szCs w:val="20"/>
              </w:rPr>
            </w:pPr>
            <w:r w:rsidRPr="00784132">
              <w:rPr>
                <w:b/>
                <w:sz w:val="20"/>
                <w:szCs w:val="20"/>
              </w:rPr>
              <w:t xml:space="preserve">Código: </w:t>
            </w:r>
            <w:r w:rsidRPr="00784132">
              <w:rPr>
                <w:rFonts w:eastAsia="Calibri" w:cs="Times New Roman"/>
                <w:sz w:val="20"/>
                <w:szCs w:val="20"/>
              </w:rPr>
              <w:t>PG-FIMI-C14</w:t>
            </w:r>
          </w:p>
          <w:p w14:paraId="6DE2241D" w14:textId="77777777" w:rsidR="003C2488" w:rsidRPr="00784132" w:rsidRDefault="003C2488" w:rsidP="003C2488">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C2488" w:rsidRPr="00784132" w14:paraId="421B3830" w14:textId="77777777" w:rsidTr="003C2488">
        <w:trPr>
          <w:trHeight w:val="397"/>
        </w:trPr>
        <w:tc>
          <w:tcPr>
            <w:tcW w:w="4254" w:type="dxa"/>
            <w:gridSpan w:val="2"/>
          </w:tcPr>
          <w:p w14:paraId="18A2F7B0" w14:textId="77777777" w:rsidR="003C2488" w:rsidRPr="00784132" w:rsidRDefault="003C2488" w:rsidP="003C2488">
            <w:pPr>
              <w:rPr>
                <w:sz w:val="20"/>
                <w:szCs w:val="20"/>
              </w:rPr>
            </w:pPr>
            <w:r w:rsidRPr="00784132">
              <w:rPr>
                <w:b/>
                <w:sz w:val="20"/>
                <w:szCs w:val="20"/>
              </w:rPr>
              <w:t>Título</w:t>
            </w:r>
            <w:r w:rsidRPr="00784132">
              <w:rPr>
                <w:sz w:val="20"/>
                <w:szCs w:val="20"/>
              </w:rPr>
              <w:t xml:space="preserve">: Redacción científica  </w:t>
            </w:r>
          </w:p>
          <w:p w14:paraId="3F04E1D2" w14:textId="77777777" w:rsidR="003C2488" w:rsidRPr="00784132" w:rsidRDefault="003C2488" w:rsidP="003C2488">
            <w:pPr>
              <w:rPr>
                <w:sz w:val="20"/>
                <w:szCs w:val="20"/>
              </w:rPr>
            </w:pPr>
          </w:p>
          <w:p w14:paraId="395808AF" w14:textId="77777777" w:rsidR="003C2488" w:rsidRPr="00784132" w:rsidRDefault="003C2488" w:rsidP="003C2488">
            <w:pPr>
              <w:rPr>
                <w:sz w:val="20"/>
                <w:szCs w:val="20"/>
              </w:rPr>
            </w:pPr>
            <w:r w:rsidRPr="00784132">
              <w:rPr>
                <w:b/>
                <w:sz w:val="20"/>
                <w:szCs w:val="20"/>
              </w:rPr>
              <w:t>Inicio</w:t>
            </w:r>
            <w:r w:rsidRPr="00784132">
              <w:rPr>
                <w:sz w:val="20"/>
                <w:szCs w:val="20"/>
              </w:rPr>
              <w:t xml:space="preserve">. Febrero    </w:t>
            </w:r>
            <w:r w:rsidRPr="00784132">
              <w:rPr>
                <w:b/>
                <w:sz w:val="20"/>
                <w:szCs w:val="20"/>
              </w:rPr>
              <w:t>Termina</w:t>
            </w:r>
            <w:r w:rsidRPr="00784132">
              <w:rPr>
                <w:sz w:val="20"/>
                <w:szCs w:val="20"/>
              </w:rPr>
              <w:t xml:space="preserve">. Febrero </w:t>
            </w:r>
          </w:p>
        </w:tc>
        <w:tc>
          <w:tcPr>
            <w:tcW w:w="5386" w:type="dxa"/>
            <w:gridSpan w:val="3"/>
          </w:tcPr>
          <w:p w14:paraId="015201C9" w14:textId="77777777" w:rsidR="003C2488" w:rsidRPr="00784132" w:rsidRDefault="003C2488" w:rsidP="003C2488">
            <w:pPr>
              <w:rPr>
                <w:sz w:val="20"/>
                <w:szCs w:val="20"/>
              </w:rPr>
            </w:pPr>
            <w:r w:rsidRPr="00784132">
              <w:rPr>
                <w:b/>
                <w:sz w:val="20"/>
                <w:szCs w:val="20"/>
              </w:rPr>
              <w:t>Profesor o coordinador (Categoría Docente y/o Científica, nombres y apellidos y E-mail</w:t>
            </w:r>
            <w:r w:rsidRPr="00784132">
              <w:rPr>
                <w:sz w:val="20"/>
                <w:szCs w:val="20"/>
              </w:rPr>
              <w:t xml:space="preserve">. PT, Dr. C. Mario C. Sánchez Orozco </w:t>
            </w:r>
            <w:hyperlink r:id="rId66" w:history="1">
              <w:r w:rsidRPr="00784132">
                <w:rPr>
                  <w:rStyle w:val="Hipervnculo"/>
                  <w:sz w:val="20"/>
                  <w:szCs w:val="20"/>
                </w:rPr>
                <w:t>mario@uo.edu.cu</w:t>
              </w:r>
            </w:hyperlink>
            <w:r w:rsidRPr="00784132">
              <w:rPr>
                <w:sz w:val="20"/>
                <w:szCs w:val="20"/>
              </w:rPr>
              <w:t xml:space="preserve">, PT, Dr. C. Angel Sánchez Roca </w:t>
            </w:r>
            <w:hyperlink r:id="rId67" w:history="1">
              <w:r w:rsidRPr="00784132">
                <w:rPr>
                  <w:rStyle w:val="Hipervnculo"/>
                  <w:sz w:val="20"/>
                  <w:szCs w:val="20"/>
                </w:rPr>
                <w:t>sanchez@uo.edu.cu</w:t>
              </w:r>
            </w:hyperlink>
            <w:r w:rsidRPr="00784132">
              <w:rPr>
                <w:sz w:val="20"/>
                <w:szCs w:val="20"/>
              </w:rPr>
              <w:t xml:space="preserve"> </w:t>
            </w:r>
          </w:p>
        </w:tc>
      </w:tr>
      <w:tr w:rsidR="003C2488" w:rsidRPr="00784132" w14:paraId="31E6A15F" w14:textId="77777777" w:rsidTr="003C2488">
        <w:trPr>
          <w:trHeight w:val="913"/>
        </w:trPr>
        <w:tc>
          <w:tcPr>
            <w:tcW w:w="9640" w:type="dxa"/>
            <w:gridSpan w:val="5"/>
          </w:tcPr>
          <w:p w14:paraId="29475DCF" w14:textId="77777777" w:rsidR="003C2488" w:rsidRPr="00784132" w:rsidRDefault="003C2488" w:rsidP="003C2488">
            <w:pPr>
              <w:rPr>
                <w:sz w:val="20"/>
                <w:szCs w:val="20"/>
              </w:rPr>
            </w:pPr>
            <w:r w:rsidRPr="00784132">
              <w:rPr>
                <w:b/>
                <w:sz w:val="20"/>
                <w:szCs w:val="20"/>
              </w:rPr>
              <w:t>Objetivo General</w:t>
            </w:r>
            <w:r w:rsidRPr="00784132">
              <w:rPr>
                <w:sz w:val="20"/>
                <w:szCs w:val="20"/>
              </w:rPr>
              <w:t>: Instruir a los profesionales sobre los métodos para publicar sus trabajos de investigación en revistas con alto impacto científico.</w:t>
            </w:r>
          </w:p>
        </w:tc>
      </w:tr>
      <w:tr w:rsidR="003C2488" w:rsidRPr="00784132" w14:paraId="08F90E76" w14:textId="77777777" w:rsidTr="003C2488">
        <w:trPr>
          <w:trHeight w:val="731"/>
        </w:trPr>
        <w:tc>
          <w:tcPr>
            <w:tcW w:w="9640" w:type="dxa"/>
            <w:gridSpan w:val="5"/>
          </w:tcPr>
          <w:p w14:paraId="77C984D0" w14:textId="77777777" w:rsidR="003C2488" w:rsidRPr="00784132" w:rsidRDefault="003C2488" w:rsidP="003C2488">
            <w:pPr>
              <w:rPr>
                <w:sz w:val="20"/>
                <w:szCs w:val="20"/>
              </w:rPr>
            </w:pPr>
            <w:r w:rsidRPr="00784132">
              <w:rPr>
                <w:b/>
                <w:sz w:val="20"/>
                <w:szCs w:val="20"/>
              </w:rPr>
              <w:t>Breve descripción de su contenido</w:t>
            </w:r>
            <w:r w:rsidRPr="00784132">
              <w:rPr>
                <w:sz w:val="20"/>
                <w:szCs w:val="20"/>
              </w:rPr>
              <w:t>: Formas de estructurar y formatear un artículo científico correctamente empleando el lenguaje científico adecuado. Seleccionar donde publicar y cómo evitar ser rechazados por editores y revisores. Empleo de gestores bibliográficos. Visibilidad científica.</w:t>
            </w:r>
          </w:p>
        </w:tc>
      </w:tr>
      <w:tr w:rsidR="003C2488" w:rsidRPr="00784132" w14:paraId="088B9B98" w14:textId="77777777" w:rsidTr="003C2488">
        <w:trPr>
          <w:trHeight w:val="532"/>
        </w:trPr>
        <w:tc>
          <w:tcPr>
            <w:tcW w:w="4316" w:type="dxa"/>
            <w:gridSpan w:val="3"/>
          </w:tcPr>
          <w:p w14:paraId="55AC71C0" w14:textId="77777777" w:rsidR="003C2488" w:rsidRPr="00784132" w:rsidRDefault="003C2488" w:rsidP="003C2488">
            <w:pPr>
              <w:rPr>
                <w:sz w:val="20"/>
                <w:szCs w:val="20"/>
              </w:rPr>
            </w:pPr>
            <w:r w:rsidRPr="00784132">
              <w:rPr>
                <w:b/>
                <w:sz w:val="20"/>
                <w:szCs w:val="20"/>
              </w:rPr>
              <w:t>Solicitado por</w:t>
            </w:r>
            <w:r w:rsidRPr="00784132">
              <w:rPr>
                <w:sz w:val="20"/>
                <w:szCs w:val="20"/>
              </w:rPr>
              <w:t>: EMCE, CUPET</w:t>
            </w:r>
          </w:p>
        </w:tc>
        <w:tc>
          <w:tcPr>
            <w:tcW w:w="5324" w:type="dxa"/>
            <w:gridSpan w:val="2"/>
          </w:tcPr>
          <w:p w14:paraId="5394A505" w14:textId="77777777" w:rsidR="003C2488" w:rsidRPr="00784132" w:rsidRDefault="003C2488" w:rsidP="003C2488">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770205C3" w14:textId="77777777" w:rsidTr="003C2488">
        <w:trPr>
          <w:trHeight w:val="981"/>
        </w:trPr>
        <w:tc>
          <w:tcPr>
            <w:tcW w:w="4316" w:type="dxa"/>
            <w:gridSpan w:val="3"/>
          </w:tcPr>
          <w:p w14:paraId="6EDCC379" w14:textId="77777777" w:rsidR="003C2488" w:rsidRPr="00784132" w:rsidRDefault="003C2488" w:rsidP="003C2488">
            <w:pPr>
              <w:tabs>
                <w:tab w:val="center" w:pos="4139"/>
              </w:tabs>
              <w:rPr>
                <w:sz w:val="20"/>
                <w:szCs w:val="20"/>
              </w:rPr>
            </w:pPr>
            <w:r w:rsidRPr="00784132">
              <w:rPr>
                <w:b/>
                <w:sz w:val="20"/>
                <w:szCs w:val="20"/>
              </w:rPr>
              <w:t>Responde a prioridades</w:t>
            </w:r>
            <w:r w:rsidRPr="00784132">
              <w:rPr>
                <w:sz w:val="20"/>
                <w:szCs w:val="20"/>
              </w:rPr>
              <w:t xml:space="preserve">          si X   no___</w:t>
            </w:r>
          </w:p>
          <w:p w14:paraId="2643EE12" w14:textId="77777777" w:rsidR="003C2488" w:rsidRPr="00784132" w:rsidRDefault="003C2488" w:rsidP="003C2488">
            <w:pPr>
              <w:rPr>
                <w:sz w:val="20"/>
                <w:szCs w:val="20"/>
              </w:rPr>
            </w:pPr>
            <w:r w:rsidRPr="00784132">
              <w:rPr>
                <w:sz w:val="20"/>
                <w:szCs w:val="20"/>
              </w:rPr>
              <w:t xml:space="preserve">Especifique:  Eje estratégico Potencial humano, ciencia, tecnología e innovación                                                     </w:t>
            </w:r>
          </w:p>
          <w:p w14:paraId="1710FEC9" w14:textId="77777777" w:rsidR="003C2488" w:rsidRPr="00784132" w:rsidRDefault="003C2488" w:rsidP="003C2488">
            <w:pPr>
              <w:rPr>
                <w:sz w:val="20"/>
                <w:szCs w:val="20"/>
              </w:rPr>
            </w:pPr>
          </w:p>
        </w:tc>
        <w:tc>
          <w:tcPr>
            <w:tcW w:w="5324" w:type="dxa"/>
            <w:gridSpan w:val="2"/>
          </w:tcPr>
          <w:p w14:paraId="020B1B1F" w14:textId="77777777" w:rsidR="003C2488" w:rsidRPr="00784132" w:rsidRDefault="003C2488" w:rsidP="003C2488">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7F1C2D47" w14:textId="77777777" w:rsidR="003C2488" w:rsidRPr="00784132" w:rsidRDefault="003C2488" w:rsidP="003C2488">
            <w:pPr>
              <w:rPr>
                <w:sz w:val="20"/>
                <w:szCs w:val="20"/>
              </w:rPr>
            </w:pPr>
            <w:r w:rsidRPr="00784132">
              <w:rPr>
                <w:sz w:val="20"/>
                <w:szCs w:val="20"/>
              </w:rPr>
              <w:t xml:space="preserve"> </w:t>
            </w:r>
          </w:p>
        </w:tc>
      </w:tr>
    </w:tbl>
    <w:p w14:paraId="23A3FC42" w14:textId="77777777" w:rsidR="003325D0" w:rsidRPr="00784132" w:rsidRDefault="00EE7BF2" w:rsidP="00EE7BF2">
      <w:pPr>
        <w:spacing w:after="0" w:line="240" w:lineRule="auto"/>
        <w:rPr>
          <w:rFonts w:cs="Calibri"/>
          <w:sz w:val="20"/>
          <w:szCs w:val="20"/>
        </w:rPr>
      </w:pPr>
      <w:r w:rsidRPr="00784132">
        <w:rPr>
          <w:rFonts w:cs="Calibri"/>
          <w:sz w:val="20"/>
          <w:szCs w:val="20"/>
        </w:rPr>
        <w:br w:type="page"/>
      </w:r>
    </w:p>
    <w:p w14:paraId="65113189" w14:textId="77777777" w:rsidR="003325D0" w:rsidRDefault="003325D0" w:rsidP="00EE7BF2">
      <w:pPr>
        <w:spacing w:after="0" w:line="240" w:lineRule="auto"/>
        <w:contextualSpacing/>
        <w:rPr>
          <w:rFonts w:cs="Calibri"/>
          <w:sz w:val="20"/>
          <w:szCs w:val="20"/>
        </w:rPr>
      </w:pPr>
    </w:p>
    <w:p w14:paraId="5FA6527F" w14:textId="77777777" w:rsidR="003325D0" w:rsidRPr="00784132" w:rsidRDefault="003325D0"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325D0" w:rsidRPr="00784132" w14:paraId="13D58627" w14:textId="77777777" w:rsidTr="00F86C4F">
        <w:trPr>
          <w:trHeight w:val="417"/>
        </w:trPr>
        <w:tc>
          <w:tcPr>
            <w:tcW w:w="1721" w:type="dxa"/>
          </w:tcPr>
          <w:p w14:paraId="3647D9DC" w14:textId="7D7D9081" w:rsidR="00E94585" w:rsidRDefault="003325D0" w:rsidP="00F86C4F">
            <w:pPr>
              <w:rPr>
                <w:sz w:val="20"/>
                <w:szCs w:val="20"/>
              </w:rPr>
            </w:pPr>
            <w:r w:rsidRPr="00784132">
              <w:rPr>
                <w:b/>
                <w:sz w:val="20"/>
                <w:szCs w:val="20"/>
              </w:rPr>
              <w:t>Área</w:t>
            </w:r>
            <w:r w:rsidRPr="00784132">
              <w:rPr>
                <w:sz w:val="20"/>
                <w:szCs w:val="20"/>
              </w:rPr>
              <w:t xml:space="preserve">: </w:t>
            </w:r>
            <w:r w:rsidR="00E94585">
              <w:rPr>
                <w:sz w:val="20"/>
                <w:szCs w:val="20"/>
              </w:rPr>
              <w:t>FIMI</w:t>
            </w:r>
          </w:p>
          <w:p w14:paraId="0AB7CA66" w14:textId="4F136649" w:rsidR="003325D0" w:rsidRPr="00784132" w:rsidRDefault="003325D0" w:rsidP="00F86C4F">
            <w:pPr>
              <w:rPr>
                <w:sz w:val="20"/>
                <w:szCs w:val="20"/>
              </w:rPr>
            </w:pPr>
            <w:r w:rsidRPr="00784132">
              <w:rPr>
                <w:sz w:val="20"/>
                <w:szCs w:val="20"/>
              </w:rPr>
              <w:t>DMD</w:t>
            </w:r>
          </w:p>
        </w:tc>
        <w:tc>
          <w:tcPr>
            <w:tcW w:w="2533" w:type="dxa"/>
          </w:tcPr>
          <w:p w14:paraId="47DC72FC" w14:textId="77777777" w:rsidR="003325D0" w:rsidRPr="00784132" w:rsidRDefault="003325D0" w:rsidP="00F86C4F">
            <w:pPr>
              <w:rPr>
                <w:sz w:val="20"/>
                <w:szCs w:val="20"/>
              </w:rPr>
            </w:pPr>
            <w:r w:rsidRPr="00784132">
              <w:rPr>
                <w:b/>
                <w:sz w:val="20"/>
                <w:szCs w:val="20"/>
              </w:rPr>
              <w:t>Teléfono</w:t>
            </w:r>
            <w:r w:rsidRPr="00784132">
              <w:rPr>
                <w:sz w:val="20"/>
                <w:szCs w:val="20"/>
              </w:rPr>
              <w:t>:22643120</w:t>
            </w:r>
          </w:p>
        </w:tc>
        <w:tc>
          <w:tcPr>
            <w:tcW w:w="1682" w:type="dxa"/>
            <w:gridSpan w:val="2"/>
          </w:tcPr>
          <w:p w14:paraId="6F3415C5" w14:textId="77777777" w:rsidR="003325D0" w:rsidRPr="00784132" w:rsidRDefault="003325D0" w:rsidP="00F86C4F">
            <w:pPr>
              <w:rPr>
                <w:b/>
                <w:sz w:val="20"/>
                <w:szCs w:val="20"/>
              </w:rPr>
            </w:pPr>
            <w:r w:rsidRPr="00784132">
              <w:rPr>
                <w:b/>
                <w:sz w:val="20"/>
                <w:szCs w:val="20"/>
              </w:rPr>
              <w:t>Tipo de Posgrado</w:t>
            </w:r>
          </w:p>
          <w:p w14:paraId="3C3419CF" w14:textId="77777777" w:rsidR="003325D0" w:rsidRPr="00784132" w:rsidRDefault="003325D0" w:rsidP="00F86C4F">
            <w:pPr>
              <w:rPr>
                <w:sz w:val="20"/>
                <w:szCs w:val="20"/>
              </w:rPr>
            </w:pPr>
            <w:r w:rsidRPr="00784132">
              <w:rPr>
                <w:sz w:val="20"/>
                <w:szCs w:val="20"/>
              </w:rPr>
              <w:t>Curso</w:t>
            </w:r>
          </w:p>
        </w:tc>
        <w:tc>
          <w:tcPr>
            <w:tcW w:w="3704" w:type="dxa"/>
          </w:tcPr>
          <w:p w14:paraId="35CEDBC3" w14:textId="77777777" w:rsidR="003325D0" w:rsidRPr="00784132" w:rsidRDefault="003325D0" w:rsidP="00F86C4F">
            <w:pPr>
              <w:rPr>
                <w:b/>
                <w:sz w:val="20"/>
                <w:szCs w:val="20"/>
              </w:rPr>
            </w:pPr>
            <w:r w:rsidRPr="00784132">
              <w:rPr>
                <w:b/>
                <w:sz w:val="20"/>
                <w:szCs w:val="20"/>
              </w:rPr>
              <w:t xml:space="preserve">Código: </w:t>
            </w:r>
            <w:r w:rsidRPr="00784132">
              <w:rPr>
                <w:rFonts w:eastAsia="Calibri" w:cs="Times New Roman"/>
                <w:sz w:val="20"/>
                <w:szCs w:val="20"/>
              </w:rPr>
              <w:t>PG-FIMI-C15</w:t>
            </w:r>
          </w:p>
          <w:p w14:paraId="5BD19F34" w14:textId="77777777" w:rsidR="003325D0" w:rsidRPr="00784132" w:rsidRDefault="003325D0" w:rsidP="00F86C4F">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325D0" w:rsidRPr="00784132" w14:paraId="421A3981" w14:textId="77777777" w:rsidTr="00F86C4F">
        <w:trPr>
          <w:trHeight w:val="397"/>
        </w:trPr>
        <w:tc>
          <w:tcPr>
            <w:tcW w:w="4254" w:type="dxa"/>
            <w:gridSpan w:val="2"/>
          </w:tcPr>
          <w:p w14:paraId="01884E1A" w14:textId="77777777" w:rsidR="003325D0" w:rsidRPr="00784132" w:rsidRDefault="003325D0" w:rsidP="00F86C4F">
            <w:pPr>
              <w:rPr>
                <w:sz w:val="20"/>
                <w:szCs w:val="20"/>
              </w:rPr>
            </w:pPr>
            <w:r w:rsidRPr="00784132">
              <w:rPr>
                <w:b/>
                <w:sz w:val="20"/>
                <w:szCs w:val="20"/>
              </w:rPr>
              <w:t>Título</w:t>
            </w:r>
            <w:r w:rsidRPr="00784132">
              <w:rPr>
                <w:sz w:val="20"/>
                <w:szCs w:val="20"/>
              </w:rPr>
              <w:t>: Materiales para ingeniería</w:t>
            </w:r>
          </w:p>
          <w:p w14:paraId="6528FD4E" w14:textId="77777777" w:rsidR="003325D0" w:rsidRPr="00784132" w:rsidRDefault="003325D0" w:rsidP="00F86C4F">
            <w:pPr>
              <w:rPr>
                <w:sz w:val="20"/>
                <w:szCs w:val="20"/>
              </w:rPr>
            </w:pPr>
          </w:p>
          <w:p w14:paraId="708A8C93" w14:textId="77777777" w:rsidR="003325D0" w:rsidRPr="00784132" w:rsidRDefault="003325D0" w:rsidP="00F86C4F">
            <w:pPr>
              <w:rPr>
                <w:sz w:val="20"/>
                <w:szCs w:val="20"/>
              </w:rPr>
            </w:pPr>
            <w:r w:rsidRPr="00784132">
              <w:rPr>
                <w:b/>
                <w:sz w:val="20"/>
                <w:szCs w:val="20"/>
              </w:rPr>
              <w:t>Inicio</w:t>
            </w:r>
            <w:r w:rsidRPr="00784132">
              <w:rPr>
                <w:sz w:val="20"/>
                <w:szCs w:val="20"/>
              </w:rPr>
              <w:t xml:space="preserve">. Marzo    </w:t>
            </w:r>
            <w:r w:rsidRPr="00784132">
              <w:rPr>
                <w:b/>
                <w:sz w:val="20"/>
                <w:szCs w:val="20"/>
              </w:rPr>
              <w:t>Termina</w:t>
            </w:r>
            <w:r w:rsidRPr="00784132">
              <w:rPr>
                <w:sz w:val="20"/>
                <w:szCs w:val="20"/>
              </w:rPr>
              <w:t xml:space="preserve">. Abril </w:t>
            </w:r>
          </w:p>
        </w:tc>
        <w:tc>
          <w:tcPr>
            <w:tcW w:w="5386" w:type="dxa"/>
            <w:gridSpan w:val="3"/>
          </w:tcPr>
          <w:p w14:paraId="0E3FD6A5" w14:textId="77777777" w:rsidR="003325D0" w:rsidRPr="00784132" w:rsidRDefault="003325D0"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Dr. C. Roberto Sagaró Zamora </w:t>
            </w:r>
            <w:hyperlink r:id="rId68" w:history="1">
              <w:r w:rsidRPr="00784132">
                <w:rPr>
                  <w:rStyle w:val="Hipervnculo"/>
                  <w:sz w:val="20"/>
                  <w:szCs w:val="20"/>
                </w:rPr>
                <w:t>s</w:t>
              </w:r>
              <w:r w:rsidRPr="00784132">
                <w:rPr>
                  <w:rStyle w:val="Hipervnculo"/>
                  <w:sz w:val="20"/>
                  <w:szCs w:val="20"/>
                  <w:lang w:val="es-419"/>
                </w:rPr>
                <w:t>agaro</w:t>
              </w:r>
              <w:r w:rsidRPr="00784132">
                <w:rPr>
                  <w:rStyle w:val="Hipervnculo"/>
                  <w:sz w:val="20"/>
                  <w:szCs w:val="20"/>
                </w:rPr>
                <w:t>@uo.edu.cu</w:t>
              </w:r>
            </w:hyperlink>
          </w:p>
        </w:tc>
      </w:tr>
      <w:tr w:rsidR="003325D0" w:rsidRPr="00784132" w14:paraId="05F96656" w14:textId="77777777" w:rsidTr="00F86C4F">
        <w:trPr>
          <w:trHeight w:val="913"/>
        </w:trPr>
        <w:tc>
          <w:tcPr>
            <w:tcW w:w="9640" w:type="dxa"/>
            <w:gridSpan w:val="5"/>
          </w:tcPr>
          <w:p w14:paraId="031CE13C" w14:textId="77777777" w:rsidR="003325D0" w:rsidRPr="00784132" w:rsidRDefault="003325D0" w:rsidP="00F86C4F">
            <w:pPr>
              <w:rPr>
                <w:sz w:val="20"/>
                <w:szCs w:val="20"/>
              </w:rPr>
            </w:pPr>
            <w:r w:rsidRPr="00784132">
              <w:rPr>
                <w:b/>
                <w:sz w:val="20"/>
                <w:szCs w:val="20"/>
              </w:rPr>
              <w:t>Objetivo General</w:t>
            </w:r>
            <w:r w:rsidRPr="00784132">
              <w:rPr>
                <w:sz w:val="20"/>
                <w:szCs w:val="20"/>
              </w:rPr>
              <w:t>: Seleccionar materiales para diferentes sistemas mecánicos en dependencia de las exigencias de orden del diseño, la tribología y exigencias técnico – económicas y medioambientales.  Seleccionar diferentes tratamientos de los materiales que respondan a las exigencias antes mencionadas a través de manuales, normas y literatura especializada.</w:t>
            </w:r>
          </w:p>
        </w:tc>
      </w:tr>
      <w:tr w:rsidR="003325D0" w:rsidRPr="00784132" w14:paraId="28280E6B" w14:textId="77777777" w:rsidTr="00F86C4F">
        <w:trPr>
          <w:trHeight w:val="731"/>
        </w:trPr>
        <w:tc>
          <w:tcPr>
            <w:tcW w:w="9640" w:type="dxa"/>
            <w:gridSpan w:val="5"/>
          </w:tcPr>
          <w:p w14:paraId="4BD792D0" w14:textId="77777777" w:rsidR="003325D0" w:rsidRPr="00784132" w:rsidRDefault="003325D0" w:rsidP="00F86C4F">
            <w:pPr>
              <w:rPr>
                <w:sz w:val="20"/>
                <w:szCs w:val="20"/>
              </w:rPr>
            </w:pPr>
            <w:r w:rsidRPr="00784132">
              <w:rPr>
                <w:b/>
                <w:sz w:val="20"/>
                <w:szCs w:val="20"/>
              </w:rPr>
              <w:t>Breve descripción de su contenido</w:t>
            </w:r>
            <w:r w:rsidRPr="00784132">
              <w:rPr>
                <w:sz w:val="20"/>
                <w:szCs w:val="20"/>
              </w:rPr>
              <w:t>: Generalidades de materiales para la construcción de maquinaria. Exigencias económicas, tecnológicas, higiénicas, mecánicas y energéticas. Criterios de exigencias estructurales. Metales y aleaciones. Propiedades y estructura. Hierros fundidos. Propiedades y aplicaciones de los hierros fundidos más comunes. Aceros, diferentes tipos. Tratamientos para incrementar la resistencia al desgaste. Materiales Compuestos. Materiales plásticos. Propiedades, ventajas y desventajas. Clasificación de las materias plásticas. Materiales termoplásticos. Materiales termo resistentes. Propiedades y aplicaciones. Compuestos elastoméricos. Fricción y desgaste de los materiales elastoméricos. Materiales Cerámicos. Propiedades físicomecánicas. Aplicaciones típicas de las cerámicas. Fricción y desgaste de las cerámicas.</w:t>
            </w:r>
          </w:p>
        </w:tc>
      </w:tr>
      <w:tr w:rsidR="003325D0" w:rsidRPr="00784132" w14:paraId="4C3EFC3E" w14:textId="77777777" w:rsidTr="00F86C4F">
        <w:trPr>
          <w:trHeight w:val="532"/>
        </w:trPr>
        <w:tc>
          <w:tcPr>
            <w:tcW w:w="4316" w:type="dxa"/>
            <w:gridSpan w:val="3"/>
          </w:tcPr>
          <w:p w14:paraId="23BDF9C3" w14:textId="77777777" w:rsidR="003325D0" w:rsidRPr="00784132" w:rsidRDefault="003325D0" w:rsidP="00F86C4F">
            <w:pPr>
              <w:rPr>
                <w:sz w:val="20"/>
                <w:szCs w:val="20"/>
              </w:rPr>
            </w:pPr>
            <w:r w:rsidRPr="00784132">
              <w:rPr>
                <w:b/>
                <w:sz w:val="20"/>
                <w:szCs w:val="20"/>
              </w:rPr>
              <w:t>Solicitado por</w:t>
            </w:r>
            <w:r w:rsidRPr="00784132">
              <w:rPr>
                <w:sz w:val="20"/>
                <w:szCs w:val="20"/>
              </w:rPr>
              <w:t>: EMCE, CUPET</w:t>
            </w:r>
          </w:p>
        </w:tc>
        <w:tc>
          <w:tcPr>
            <w:tcW w:w="5324" w:type="dxa"/>
            <w:gridSpan w:val="2"/>
          </w:tcPr>
          <w:p w14:paraId="4A236DFA" w14:textId="77777777" w:rsidR="003325D0" w:rsidRPr="00784132" w:rsidRDefault="003325D0" w:rsidP="00F86C4F">
            <w:pPr>
              <w:rPr>
                <w:sz w:val="20"/>
                <w:szCs w:val="20"/>
              </w:rPr>
            </w:pPr>
            <w:r w:rsidRPr="00784132">
              <w:rPr>
                <w:b/>
                <w:sz w:val="20"/>
                <w:szCs w:val="20"/>
              </w:rPr>
              <w:t>Otros posibles participantes</w:t>
            </w:r>
            <w:r w:rsidRPr="00784132">
              <w:rPr>
                <w:sz w:val="20"/>
                <w:szCs w:val="20"/>
              </w:rPr>
              <w:t xml:space="preserve">: MINEM </w:t>
            </w:r>
          </w:p>
        </w:tc>
      </w:tr>
      <w:tr w:rsidR="003325D0" w:rsidRPr="00784132" w14:paraId="08B85035" w14:textId="77777777" w:rsidTr="00F86C4F">
        <w:trPr>
          <w:trHeight w:val="981"/>
        </w:trPr>
        <w:tc>
          <w:tcPr>
            <w:tcW w:w="4316" w:type="dxa"/>
            <w:gridSpan w:val="3"/>
          </w:tcPr>
          <w:p w14:paraId="275FA9FF" w14:textId="77777777" w:rsidR="003325D0" w:rsidRPr="00784132" w:rsidRDefault="003325D0"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1C095C74" w14:textId="77777777" w:rsidR="003325D0" w:rsidRPr="00784132" w:rsidRDefault="003325D0" w:rsidP="00F86C4F">
            <w:pPr>
              <w:rPr>
                <w:sz w:val="20"/>
                <w:szCs w:val="20"/>
              </w:rPr>
            </w:pPr>
            <w:r w:rsidRPr="00784132">
              <w:rPr>
                <w:sz w:val="20"/>
                <w:szCs w:val="20"/>
              </w:rPr>
              <w:t xml:space="preserve">Especifique:  Eje estratégico Potencial humano, ciencia, tecnología e innovación                                                     </w:t>
            </w:r>
          </w:p>
          <w:p w14:paraId="2E2C8630" w14:textId="77777777" w:rsidR="003325D0" w:rsidRPr="00784132" w:rsidRDefault="003325D0" w:rsidP="00F86C4F">
            <w:pPr>
              <w:rPr>
                <w:sz w:val="20"/>
                <w:szCs w:val="20"/>
              </w:rPr>
            </w:pPr>
          </w:p>
        </w:tc>
        <w:tc>
          <w:tcPr>
            <w:tcW w:w="5324" w:type="dxa"/>
            <w:gridSpan w:val="2"/>
          </w:tcPr>
          <w:p w14:paraId="7D24B42E" w14:textId="77777777" w:rsidR="003325D0" w:rsidRPr="00784132" w:rsidRDefault="003325D0" w:rsidP="00F86C4F">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04213343" w14:textId="77777777" w:rsidR="003325D0" w:rsidRPr="00784132" w:rsidRDefault="003325D0" w:rsidP="00F86C4F">
            <w:pPr>
              <w:rPr>
                <w:sz w:val="20"/>
                <w:szCs w:val="20"/>
              </w:rPr>
            </w:pPr>
            <w:r w:rsidRPr="00784132">
              <w:rPr>
                <w:sz w:val="20"/>
                <w:szCs w:val="20"/>
              </w:rPr>
              <w:t xml:space="preserve"> </w:t>
            </w:r>
          </w:p>
        </w:tc>
      </w:tr>
    </w:tbl>
    <w:tbl>
      <w:tblPr>
        <w:tblStyle w:val="Tablaconcuadrcula"/>
        <w:tblpPr w:leftFromText="141" w:rightFromText="141" w:vertAnchor="text" w:horzAnchor="margin" w:tblpXSpec="center" w:tblpY="1433"/>
        <w:tblW w:w="9640" w:type="dxa"/>
        <w:tblLook w:val="04A0" w:firstRow="1" w:lastRow="0" w:firstColumn="1" w:lastColumn="0" w:noHBand="0" w:noVBand="1"/>
      </w:tblPr>
      <w:tblGrid>
        <w:gridCol w:w="1721"/>
        <w:gridCol w:w="2533"/>
        <w:gridCol w:w="62"/>
        <w:gridCol w:w="1620"/>
        <w:gridCol w:w="3704"/>
      </w:tblGrid>
      <w:tr w:rsidR="003C2488" w:rsidRPr="00784132" w14:paraId="4F62479F" w14:textId="77777777" w:rsidTr="003C2488">
        <w:trPr>
          <w:trHeight w:val="417"/>
        </w:trPr>
        <w:tc>
          <w:tcPr>
            <w:tcW w:w="1721" w:type="dxa"/>
          </w:tcPr>
          <w:p w14:paraId="6C669986" w14:textId="618E7632" w:rsidR="00E94585" w:rsidRDefault="003C2488" w:rsidP="003C2488">
            <w:pPr>
              <w:rPr>
                <w:sz w:val="20"/>
                <w:szCs w:val="20"/>
              </w:rPr>
            </w:pPr>
            <w:r w:rsidRPr="00784132">
              <w:rPr>
                <w:b/>
                <w:sz w:val="20"/>
                <w:szCs w:val="20"/>
              </w:rPr>
              <w:t>Área</w:t>
            </w:r>
            <w:r w:rsidRPr="00784132">
              <w:rPr>
                <w:sz w:val="20"/>
                <w:szCs w:val="20"/>
              </w:rPr>
              <w:t xml:space="preserve">: </w:t>
            </w:r>
            <w:r w:rsidR="00E94585">
              <w:rPr>
                <w:sz w:val="20"/>
                <w:szCs w:val="20"/>
              </w:rPr>
              <w:t xml:space="preserve"> FIMI</w:t>
            </w:r>
          </w:p>
          <w:p w14:paraId="21E9C3F1" w14:textId="551D9EEC" w:rsidR="003C2488" w:rsidRPr="00784132" w:rsidRDefault="003C2488" w:rsidP="003C2488">
            <w:pPr>
              <w:rPr>
                <w:sz w:val="20"/>
                <w:szCs w:val="20"/>
              </w:rPr>
            </w:pPr>
            <w:r w:rsidRPr="00784132">
              <w:rPr>
                <w:sz w:val="20"/>
                <w:szCs w:val="20"/>
              </w:rPr>
              <w:t>DMM</w:t>
            </w:r>
          </w:p>
        </w:tc>
        <w:tc>
          <w:tcPr>
            <w:tcW w:w="2533" w:type="dxa"/>
          </w:tcPr>
          <w:p w14:paraId="200EC15B" w14:textId="77777777" w:rsidR="003C2488" w:rsidRPr="00784132" w:rsidRDefault="003C2488" w:rsidP="003C2488">
            <w:pPr>
              <w:rPr>
                <w:sz w:val="20"/>
                <w:szCs w:val="20"/>
              </w:rPr>
            </w:pPr>
            <w:r w:rsidRPr="00784132">
              <w:rPr>
                <w:b/>
                <w:sz w:val="20"/>
                <w:szCs w:val="20"/>
              </w:rPr>
              <w:t>Teléfono</w:t>
            </w:r>
            <w:r w:rsidRPr="00784132">
              <w:rPr>
                <w:sz w:val="20"/>
                <w:szCs w:val="20"/>
              </w:rPr>
              <w:t>:22643120</w:t>
            </w:r>
          </w:p>
        </w:tc>
        <w:tc>
          <w:tcPr>
            <w:tcW w:w="1682" w:type="dxa"/>
            <w:gridSpan w:val="2"/>
          </w:tcPr>
          <w:p w14:paraId="711C7A80" w14:textId="77777777" w:rsidR="003C2488" w:rsidRPr="00784132" w:rsidRDefault="003C2488" w:rsidP="003C2488">
            <w:pPr>
              <w:rPr>
                <w:b/>
                <w:sz w:val="20"/>
                <w:szCs w:val="20"/>
              </w:rPr>
            </w:pPr>
            <w:r w:rsidRPr="00784132">
              <w:rPr>
                <w:b/>
                <w:sz w:val="20"/>
                <w:szCs w:val="20"/>
              </w:rPr>
              <w:t>Tipo de Posgrado</w:t>
            </w:r>
          </w:p>
          <w:p w14:paraId="6C947469" w14:textId="77777777" w:rsidR="003C2488" w:rsidRPr="00784132" w:rsidRDefault="003C2488" w:rsidP="003C2488">
            <w:pPr>
              <w:rPr>
                <w:sz w:val="20"/>
                <w:szCs w:val="20"/>
              </w:rPr>
            </w:pPr>
            <w:r w:rsidRPr="00784132">
              <w:rPr>
                <w:sz w:val="20"/>
                <w:szCs w:val="20"/>
              </w:rPr>
              <w:t>Curso</w:t>
            </w:r>
          </w:p>
        </w:tc>
        <w:tc>
          <w:tcPr>
            <w:tcW w:w="3704" w:type="dxa"/>
          </w:tcPr>
          <w:p w14:paraId="1642E05A" w14:textId="77777777" w:rsidR="003C2488" w:rsidRPr="00784132" w:rsidRDefault="003C2488" w:rsidP="003C2488">
            <w:pPr>
              <w:rPr>
                <w:b/>
                <w:sz w:val="20"/>
                <w:szCs w:val="20"/>
              </w:rPr>
            </w:pPr>
            <w:r w:rsidRPr="00784132">
              <w:rPr>
                <w:b/>
                <w:sz w:val="20"/>
                <w:szCs w:val="20"/>
              </w:rPr>
              <w:t xml:space="preserve">Código: </w:t>
            </w:r>
            <w:r w:rsidRPr="00784132">
              <w:rPr>
                <w:rFonts w:eastAsia="Calibri" w:cs="Times New Roman"/>
                <w:sz w:val="20"/>
                <w:szCs w:val="20"/>
              </w:rPr>
              <w:t>PG-FIMI-C16</w:t>
            </w:r>
          </w:p>
          <w:p w14:paraId="1EA58815" w14:textId="77777777" w:rsidR="003C2488" w:rsidRPr="00784132" w:rsidRDefault="003C2488" w:rsidP="003C2488">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C2488" w:rsidRPr="00784132" w14:paraId="393CCBDD" w14:textId="77777777" w:rsidTr="003C2488">
        <w:trPr>
          <w:trHeight w:val="397"/>
        </w:trPr>
        <w:tc>
          <w:tcPr>
            <w:tcW w:w="4254" w:type="dxa"/>
            <w:gridSpan w:val="2"/>
          </w:tcPr>
          <w:p w14:paraId="08628F3C" w14:textId="77777777" w:rsidR="003C2488" w:rsidRPr="00784132" w:rsidRDefault="003C2488" w:rsidP="003C2488">
            <w:pPr>
              <w:rPr>
                <w:sz w:val="20"/>
                <w:szCs w:val="20"/>
              </w:rPr>
            </w:pPr>
            <w:r w:rsidRPr="00784132">
              <w:rPr>
                <w:b/>
                <w:sz w:val="20"/>
                <w:szCs w:val="20"/>
              </w:rPr>
              <w:t>Título</w:t>
            </w:r>
            <w:r w:rsidRPr="00784132">
              <w:rPr>
                <w:sz w:val="20"/>
                <w:szCs w:val="20"/>
              </w:rPr>
              <w:t>: Metodología de la investigación</w:t>
            </w:r>
          </w:p>
          <w:p w14:paraId="481D9690" w14:textId="77777777" w:rsidR="003C2488" w:rsidRPr="00784132" w:rsidRDefault="003C2488" w:rsidP="003C2488">
            <w:pPr>
              <w:rPr>
                <w:sz w:val="20"/>
                <w:szCs w:val="20"/>
              </w:rPr>
            </w:pPr>
          </w:p>
          <w:p w14:paraId="3225DAC5" w14:textId="77777777" w:rsidR="003C2488" w:rsidRPr="00784132" w:rsidRDefault="003C2488" w:rsidP="003C2488">
            <w:pPr>
              <w:rPr>
                <w:sz w:val="20"/>
                <w:szCs w:val="20"/>
              </w:rPr>
            </w:pPr>
            <w:r w:rsidRPr="00784132">
              <w:rPr>
                <w:b/>
                <w:sz w:val="20"/>
                <w:szCs w:val="20"/>
              </w:rPr>
              <w:t>Inicio</w:t>
            </w:r>
            <w:r w:rsidRPr="00784132">
              <w:rPr>
                <w:sz w:val="20"/>
                <w:szCs w:val="20"/>
              </w:rPr>
              <w:t xml:space="preserve">. Marzo     </w:t>
            </w:r>
            <w:r w:rsidRPr="00784132">
              <w:rPr>
                <w:b/>
                <w:sz w:val="20"/>
                <w:szCs w:val="20"/>
              </w:rPr>
              <w:t>Termina</w:t>
            </w:r>
            <w:r w:rsidRPr="00784132">
              <w:rPr>
                <w:sz w:val="20"/>
                <w:szCs w:val="20"/>
              </w:rPr>
              <w:t xml:space="preserve">. Abril </w:t>
            </w:r>
          </w:p>
        </w:tc>
        <w:tc>
          <w:tcPr>
            <w:tcW w:w="5386" w:type="dxa"/>
            <w:gridSpan w:val="3"/>
          </w:tcPr>
          <w:p w14:paraId="714683D7" w14:textId="77777777" w:rsidR="003C2488" w:rsidRPr="00784132" w:rsidRDefault="003C2488" w:rsidP="003C2488">
            <w:pPr>
              <w:rPr>
                <w:sz w:val="20"/>
                <w:szCs w:val="20"/>
              </w:rPr>
            </w:pPr>
            <w:r w:rsidRPr="00784132">
              <w:rPr>
                <w:b/>
                <w:sz w:val="20"/>
                <w:szCs w:val="20"/>
              </w:rPr>
              <w:t>Profesor o coordinador (Categoría Docente y/o Científica, nombres y apellidos y E-mail</w:t>
            </w:r>
            <w:r w:rsidRPr="00784132">
              <w:rPr>
                <w:sz w:val="20"/>
                <w:szCs w:val="20"/>
              </w:rPr>
              <w:t xml:space="preserve">. PT, Dr. C. José A. Gómez Pató </w:t>
            </w:r>
            <w:hyperlink r:id="rId69" w:history="1">
              <w:r w:rsidRPr="00784132">
                <w:rPr>
                  <w:rStyle w:val="Hipervnculo"/>
                  <w:sz w:val="20"/>
                  <w:szCs w:val="20"/>
                  <w:lang w:val="es-419"/>
                </w:rPr>
                <w:t>jagomez@uo.edu.cu</w:t>
              </w:r>
            </w:hyperlink>
            <w:r w:rsidRPr="00784132">
              <w:rPr>
                <w:sz w:val="20"/>
                <w:szCs w:val="20"/>
                <w:lang w:val="es-419"/>
              </w:rPr>
              <w:t>.</w:t>
            </w:r>
          </w:p>
        </w:tc>
      </w:tr>
      <w:tr w:rsidR="003C2488" w:rsidRPr="00784132" w14:paraId="11ED7DCE" w14:textId="77777777" w:rsidTr="003C2488">
        <w:trPr>
          <w:trHeight w:val="913"/>
        </w:trPr>
        <w:tc>
          <w:tcPr>
            <w:tcW w:w="9640" w:type="dxa"/>
            <w:gridSpan w:val="5"/>
          </w:tcPr>
          <w:p w14:paraId="6C65A165" w14:textId="77777777" w:rsidR="003C2488" w:rsidRPr="00784132" w:rsidRDefault="003C2488" w:rsidP="00E94585">
            <w:pPr>
              <w:jc w:val="both"/>
              <w:rPr>
                <w:sz w:val="20"/>
                <w:szCs w:val="20"/>
              </w:rPr>
            </w:pPr>
            <w:r w:rsidRPr="00784132">
              <w:rPr>
                <w:b/>
                <w:sz w:val="20"/>
                <w:szCs w:val="20"/>
              </w:rPr>
              <w:t>Objetivo General</w:t>
            </w:r>
            <w:r w:rsidRPr="00784132">
              <w:rPr>
                <w:sz w:val="20"/>
                <w:szCs w:val="20"/>
              </w:rPr>
              <w:t>: Aplicar los fundamentos, categorías y métodos de la investigación científica en la fundamentación del proyecto de investigación de la maestría y en los seminarios científicos que se desarrollen.</w:t>
            </w:r>
          </w:p>
        </w:tc>
      </w:tr>
      <w:tr w:rsidR="003C2488" w:rsidRPr="00784132" w14:paraId="1E27F46D" w14:textId="77777777" w:rsidTr="003C2488">
        <w:trPr>
          <w:trHeight w:val="731"/>
        </w:trPr>
        <w:tc>
          <w:tcPr>
            <w:tcW w:w="9640" w:type="dxa"/>
            <w:gridSpan w:val="5"/>
          </w:tcPr>
          <w:p w14:paraId="5F0000B4" w14:textId="77777777" w:rsidR="003C2488" w:rsidRPr="00784132" w:rsidRDefault="003C2488" w:rsidP="00E94585">
            <w:pPr>
              <w:jc w:val="both"/>
              <w:rPr>
                <w:sz w:val="20"/>
                <w:szCs w:val="20"/>
              </w:rPr>
            </w:pPr>
            <w:r w:rsidRPr="00784132">
              <w:rPr>
                <w:b/>
                <w:sz w:val="20"/>
                <w:szCs w:val="20"/>
              </w:rPr>
              <w:t>Breve descripción de su contenido</w:t>
            </w:r>
            <w:r w:rsidRPr="00784132">
              <w:rPr>
                <w:sz w:val="20"/>
                <w:szCs w:val="20"/>
              </w:rPr>
              <w:t>: El proceso de investigación científica. La investigación científica en las ciencias técnicas. Lógica del proceso de investigación científica. Etapas más importantes. El diseño teórico de la investigación: las categorías problemas, objeto, objetivos, campo de acción, hipótesis, Características y relaciones entre estas. Tarea de investigación. Métodos de investigación. El reporte de la investigación. Normas para la redacción de informes técnicos y tesis de maestría y doctorado.</w:t>
            </w:r>
          </w:p>
        </w:tc>
      </w:tr>
      <w:tr w:rsidR="003C2488" w:rsidRPr="00784132" w14:paraId="1CAA3D95" w14:textId="77777777" w:rsidTr="003C2488">
        <w:trPr>
          <w:trHeight w:val="532"/>
        </w:trPr>
        <w:tc>
          <w:tcPr>
            <w:tcW w:w="4316" w:type="dxa"/>
            <w:gridSpan w:val="3"/>
          </w:tcPr>
          <w:p w14:paraId="7DD8B6D0" w14:textId="77777777" w:rsidR="003C2488" w:rsidRPr="00784132" w:rsidRDefault="003C2488" w:rsidP="003C2488">
            <w:pPr>
              <w:rPr>
                <w:sz w:val="20"/>
                <w:szCs w:val="20"/>
              </w:rPr>
            </w:pPr>
            <w:r w:rsidRPr="00784132">
              <w:rPr>
                <w:b/>
                <w:sz w:val="20"/>
                <w:szCs w:val="20"/>
              </w:rPr>
              <w:t>Solicitado por</w:t>
            </w:r>
            <w:r w:rsidRPr="00784132">
              <w:rPr>
                <w:sz w:val="20"/>
                <w:szCs w:val="20"/>
              </w:rPr>
              <w:t>: EMCE, CUPET</w:t>
            </w:r>
          </w:p>
        </w:tc>
        <w:tc>
          <w:tcPr>
            <w:tcW w:w="5324" w:type="dxa"/>
            <w:gridSpan w:val="2"/>
          </w:tcPr>
          <w:p w14:paraId="7DEA32C2" w14:textId="77777777" w:rsidR="003C2488" w:rsidRPr="00784132" w:rsidRDefault="003C2488" w:rsidP="003C2488">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05859A00" w14:textId="77777777" w:rsidTr="003C2488">
        <w:trPr>
          <w:trHeight w:val="981"/>
        </w:trPr>
        <w:tc>
          <w:tcPr>
            <w:tcW w:w="4316" w:type="dxa"/>
            <w:gridSpan w:val="3"/>
          </w:tcPr>
          <w:p w14:paraId="4A092F68" w14:textId="77777777" w:rsidR="003C2488" w:rsidRPr="00784132" w:rsidRDefault="003C2488" w:rsidP="003C2488">
            <w:pPr>
              <w:tabs>
                <w:tab w:val="center" w:pos="4139"/>
              </w:tabs>
              <w:rPr>
                <w:sz w:val="20"/>
                <w:szCs w:val="20"/>
              </w:rPr>
            </w:pPr>
            <w:r w:rsidRPr="00784132">
              <w:rPr>
                <w:b/>
                <w:sz w:val="20"/>
                <w:szCs w:val="20"/>
              </w:rPr>
              <w:t>Responde a prioridades</w:t>
            </w:r>
            <w:r w:rsidRPr="00784132">
              <w:rPr>
                <w:sz w:val="20"/>
                <w:szCs w:val="20"/>
              </w:rPr>
              <w:t xml:space="preserve">          si X   no___</w:t>
            </w:r>
          </w:p>
          <w:p w14:paraId="5D6C7E0C" w14:textId="77777777" w:rsidR="003C2488" w:rsidRPr="00784132" w:rsidRDefault="003C2488" w:rsidP="003C2488">
            <w:pPr>
              <w:rPr>
                <w:sz w:val="20"/>
                <w:szCs w:val="20"/>
              </w:rPr>
            </w:pPr>
            <w:r w:rsidRPr="00784132">
              <w:rPr>
                <w:sz w:val="20"/>
                <w:szCs w:val="20"/>
              </w:rPr>
              <w:t xml:space="preserve">Especifique:  Eje estratégico Potencial humano, ciencia, tecnología e innovación                                                     </w:t>
            </w:r>
          </w:p>
          <w:p w14:paraId="262C8753" w14:textId="77777777" w:rsidR="003C2488" w:rsidRPr="00784132" w:rsidRDefault="003C2488" w:rsidP="003C2488">
            <w:pPr>
              <w:rPr>
                <w:sz w:val="20"/>
                <w:szCs w:val="20"/>
              </w:rPr>
            </w:pPr>
          </w:p>
        </w:tc>
        <w:tc>
          <w:tcPr>
            <w:tcW w:w="5324" w:type="dxa"/>
            <w:gridSpan w:val="2"/>
          </w:tcPr>
          <w:p w14:paraId="15504363" w14:textId="77777777" w:rsidR="003C2488" w:rsidRPr="00784132" w:rsidRDefault="003C2488" w:rsidP="003C2488">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4335E456" w14:textId="77777777" w:rsidR="003C2488" w:rsidRPr="00784132" w:rsidRDefault="003C2488" w:rsidP="003C2488">
            <w:pPr>
              <w:rPr>
                <w:sz w:val="20"/>
                <w:szCs w:val="20"/>
              </w:rPr>
            </w:pPr>
            <w:r w:rsidRPr="00784132">
              <w:rPr>
                <w:sz w:val="20"/>
                <w:szCs w:val="20"/>
              </w:rPr>
              <w:t xml:space="preserve"> </w:t>
            </w:r>
          </w:p>
        </w:tc>
      </w:tr>
    </w:tbl>
    <w:p w14:paraId="7171B4E9" w14:textId="77777777" w:rsidR="00C62071" w:rsidRPr="00784132" w:rsidRDefault="00EE7BF2" w:rsidP="00EE7BF2">
      <w:pPr>
        <w:spacing w:after="0" w:line="240" w:lineRule="auto"/>
        <w:rPr>
          <w:rFonts w:cs="Calibri"/>
          <w:sz w:val="20"/>
          <w:szCs w:val="20"/>
        </w:rPr>
      </w:pPr>
      <w:r w:rsidRPr="00784132">
        <w:rPr>
          <w:rFonts w:cs="Calibri"/>
          <w:sz w:val="20"/>
          <w:szCs w:val="20"/>
        </w:rPr>
        <w:br w:type="page"/>
      </w:r>
    </w:p>
    <w:p w14:paraId="3236305A" w14:textId="77777777" w:rsidR="00C62071" w:rsidRPr="00784132" w:rsidRDefault="00C62071" w:rsidP="00EE7BF2">
      <w:pPr>
        <w:spacing w:after="0" w:line="240" w:lineRule="auto"/>
        <w:rPr>
          <w:rFonts w:cs="Calibri"/>
          <w:sz w:val="20"/>
          <w:szCs w:val="20"/>
        </w:rPr>
      </w:pPr>
    </w:p>
    <w:p w14:paraId="63E9C123" w14:textId="77777777" w:rsidR="00EE7BF2" w:rsidRPr="00784132" w:rsidRDefault="00EE7BF2" w:rsidP="00EE7BF2">
      <w:pPr>
        <w:spacing w:after="0" w:line="240" w:lineRule="auto"/>
        <w:contextualSpacing/>
        <w:rPr>
          <w:rFonts w:cs="Calibri"/>
          <w:sz w:val="20"/>
          <w:szCs w:val="20"/>
        </w:rPr>
      </w:pPr>
    </w:p>
    <w:p w14:paraId="19A350C1" w14:textId="77777777" w:rsidR="003325D0" w:rsidRDefault="003325D0" w:rsidP="00EE7BF2">
      <w:pPr>
        <w:spacing w:after="0" w:line="240" w:lineRule="auto"/>
        <w:rPr>
          <w:rFonts w:cs="Calibri"/>
          <w:sz w:val="20"/>
          <w:szCs w:val="20"/>
        </w:rPr>
      </w:pPr>
    </w:p>
    <w:tbl>
      <w:tblPr>
        <w:tblStyle w:val="Tablaconcuadrcula"/>
        <w:tblpPr w:leftFromText="141" w:rightFromText="141" w:vertAnchor="text" w:tblpX="-572" w:tblpY="-23"/>
        <w:tblW w:w="9634" w:type="dxa"/>
        <w:tblLook w:val="04A0" w:firstRow="1" w:lastRow="0" w:firstColumn="1" w:lastColumn="0" w:noHBand="0" w:noVBand="1"/>
      </w:tblPr>
      <w:tblGrid>
        <w:gridCol w:w="2293"/>
        <w:gridCol w:w="2533"/>
        <w:gridCol w:w="62"/>
        <w:gridCol w:w="1620"/>
        <w:gridCol w:w="3126"/>
      </w:tblGrid>
      <w:tr w:rsidR="003C2488" w:rsidRPr="00784132" w14:paraId="46149724" w14:textId="77777777" w:rsidTr="00E94585">
        <w:trPr>
          <w:trHeight w:val="417"/>
        </w:trPr>
        <w:tc>
          <w:tcPr>
            <w:tcW w:w="2293" w:type="dxa"/>
          </w:tcPr>
          <w:p w14:paraId="32AA7C9A" w14:textId="74467747" w:rsidR="00E94585" w:rsidRDefault="003C2488" w:rsidP="00E94585">
            <w:pPr>
              <w:rPr>
                <w:sz w:val="20"/>
                <w:szCs w:val="20"/>
              </w:rPr>
            </w:pPr>
            <w:r w:rsidRPr="00784132">
              <w:rPr>
                <w:b/>
                <w:sz w:val="20"/>
                <w:szCs w:val="20"/>
              </w:rPr>
              <w:t>Área</w:t>
            </w:r>
            <w:r w:rsidRPr="00784132">
              <w:rPr>
                <w:sz w:val="20"/>
                <w:szCs w:val="20"/>
              </w:rPr>
              <w:t xml:space="preserve">: </w:t>
            </w:r>
            <w:r w:rsidR="00E94585">
              <w:rPr>
                <w:sz w:val="20"/>
                <w:szCs w:val="20"/>
              </w:rPr>
              <w:t xml:space="preserve"> FIMI</w:t>
            </w:r>
          </w:p>
          <w:p w14:paraId="295DCB50" w14:textId="7A01D08C" w:rsidR="003C2488" w:rsidRPr="00784132" w:rsidRDefault="003C2488" w:rsidP="00E94585">
            <w:pPr>
              <w:rPr>
                <w:sz w:val="20"/>
                <w:szCs w:val="20"/>
              </w:rPr>
            </w:pPr>
            <w:r w:rsidRPr="00784132">
              <w:rPr>
                <w:sz w:val="20"/>
                <w:szCs w:val="20"/>
              </w:rPr>
              <w:t>DMD</w:t>
            </w:r>
          </w:p>
        </w:tc>
        <w:tc>
          <w:tcPr>
            <w:tcW w:w="2533" w:type="dxa"/>
          </w:tcPr>
          <w:p w14:paraId="0E4D95AE" w14:textId="77777777" w:rsidR="003C2488" w:rsidRPr="00784132" w:rsidRDefault="003C2488" w:rsidP="00E94585">
            <w:pPr>
              <w:rPr>
                <w:sz w:val="20"/>
                <w:szCs w:val="20"/>
              </w:rPr>
            </w:pPr>
            <w:r w:rsidRPr="00784132">
              <w:rPr>
                <w:b/>
                <w:sz w:val="20"/>
                <w:szCs w:val="20"/>
              </w:rPr>
              <w:t>Teléfono</w:t>
            </w:r>
            <w:r w:rsidRPr="00784132">
              <w:rPr>
                <w:sz w:val="20"/>
                <w:szCs w:val="20"/>
              </w:rPr>
              <w:t>:22643120</w:t>
            </w:r>
          </w:p>
        </w:tc>
        <w:tc>
          <w:tcPr>
            <w:tcW w:w="1682" w:type="dxa"/>
            <w:gridSpan w:val="2"/>
          </w:tcPr>
          <w:p w14:paraId="5173F0FA" w14:textId="77777777" w:rsidR="003C2488" w:rsidRPr="00784132" w:rsidRDefault="003C2488" w:rsidP="00E94585">
            <w:pPr>
              <w:rPr>
                <w:b/>
                <w:sz w:val="20"/>
                <w:szCs w:val="20"/>
              </w:rPr>
            </w:pPr>
            <w:r w:rsidRPr="00784132">
              <w:rPr>
                <w:b/>
                <w:sz w:val="20"/>
                <w:szCs w:val="20"/>
              </w:rPr>
              <w:t>Tipo de Posgrado</w:t>
            </w:r>
          </w:p>
          <w:p w14:paraId="67F08C92" w14:textId="77777777" w:rsidR="003C2488" w:rsidRPr="00784132" w:rsidRDefault="003C2488" w:rsidP="00E94585">
            <w:pPr>
              <w:rPr>
                <w:sz w:val="20"/>
                <w:szCs w:val="20"/>
              </w:rPr>
            </w:pPr>
            <w:r w:rsidRPr="00784132">
              <w:rPr>
                <w:sz w:val="20"/>
                <w:szCs w:val="20"/>
              </w:rPr>
              <w:t>Curso</w:t>
            </w:r>
          </w:p>
        </w:tc>
        <w:tc>
          <w:tcPr>
            <w:tcW w:w="3126" w:type="dxa"/>
          </w:tcPr>
          <w:p w14:paraId="124DB082" w14:textId="77777777" w:rsidR="003C2488" w:rsidRPr="00784132" w:rsidRDefault="003C2488" w:rsidP="00E94585">
            <w:pPr>
              <w:rPr>
                <w:b/>
                <w:sz w:val="20"/>
                <w:szCs w:val="20"/>
              </w:rPr>
            </w:pPr>
            <w:r w:rsidRPr="00784132">
              <w:rPr>
                <w:b/>
                <w:sz w:val="20"/>
                <w:szCs w:val="20"/>
              </w:rPr>
              <w:t xml:space="preserve">Código: </w:t>
            </w:r>
            <w:r>
              <w:rPr>
                <w:rFonts w:eastAsia="Calibri" w:cs="Times New Roman"/>
                <w:sz w:val="20"/>
                <w:szCs w:val="20"/>
              </w:rPr>
              <w:t>PG-FIMI-C17</w:t>
            </w:r>
          </w:p>
          <w:p w14:paraId="49791B2E" w14:textId="77777777" w:rsidR="003C2488" w:rsidRPr="00784132" w:rsidRDefault="003C2488" w:rsidP="00E94585">
            <w:pPr>
              <w:rPr>
                <w:sz w:val="20"/>
                <w:szCs w:val="20"/>
              </w:rPr>
            </w:pPr>
            <w:r w:rsidRPr="00784132">
              <w:rPr>
                <w:b/>
                <w:sz w:val="20"/>
                <w:szCs w:val="20"/>
              </w:rPr>
              <w:t>Horas</w:t>
            </w:r>
            <w:r w:rsidRPr="00784132">
              <w:rPr>
                <w:sz w:val="20"/>
                <w:szCs w:val="20"/>
              </w:rPr>
              <w:t xml:space="preserve">:120              </w:t>
            </w:r>
            <w:r w:rsidRPr="00784132">
              <w:rPr>
                <w:b/>
                <w:sz w:val="20"/>
                <w:szCs w:val="20"/>
              </w:rPr>
              <w:t>Créditos</w:t>
            </w:r>
            <w:r w:rsidRPr="00784132">
              <w:rPr>
                <w:sz w:val="20"/>
                <w:szCs w:val="20"/>
              </w:rPr>
              <w:t>:4</w:t>
            </w:r>
          </w:p>
        </w:tc>
      </w:tr>
      <w:tr w:rsidR="003C2488" w:rsidRPr="00784132" w14:paraId="0C4E0091" w14:textId="77777777" w:rsidTr="00E94585">
        <w:trPr>
          <w:trHeight w:val="397"/>
        </w:trPr>
        <w:tc>
          <w:tcPr>
            <w:tcW w:w="4826" w:type="dxa"/>
            <w:gridSpan w:val="2"/>
          </w:tcPr>
          <w:p w14:paraId="1EF71B58" w14:textId="77777777" w:rsidR="003C2488" w:rsidRPr="00784132" w:rsidRDefault="003C2488" w:rsidP="00E94585">
            <w:pPr>
              <w:rPr>
                <w:sz w:val="20"/>
                <w:szCs w:val="20"/>
              </w:rPr>
            </w:pPr>
            <w:r w:rsidRPr="00784132">
              <w:rPr>
                <w:b/>
                <w:sz w:val="20"/>
                <w:szCs w:val="20"/>
              </w:rPr>
              <w:t>Título</w:t>
            </w:r>
            <w:r w:rsidRPr="00784132">
              <w:rPr>
                <w:sz w:val="20"/>
                <w:szCs w:val="20"/>
              </w:rPr>
              <w:t>: Modelación de sistemas mecánicos.</w:t>
            </w:r>
          </w:p>
          <w:p w14:paraId="08E0BB97" w14:textId="77777777" w:rsidR="003C2488" w:rsidRPr="00784132" w:rsidRDefault="003C2488" w:rsidP="00E94585">
            <w:pPr>
              <w:rPr>
                <w:sz w:val="20"/>
                <w:szCs w:val="20"/>
              </w:rPr>
            </w:pPr>
          </w:p>
          <w:p w14:paraId="3089414F" w14:textId="77777777" w:rsidR="003C2488" w:rsidRPr="00784132" w:rsidRDefault="003C2488" w:rsidP="00E94585">
            <w:pPr>
              <w:rPr>
                <w:sz w:val="20"/>
                <w:szCs w:val="20"/>
              </w:rPr>
            </w:pPr>
            <w:r w:rsidRPr="00784132">
              <w:rPr>
                <w:b/>
                <w:sz w:val="20"/>
                <w:szCs w:val="20"/>
              </w:rPr>
              <w:t>Inicio</w:t>
            </w:r>
            <w:r w:rsidRPr="00784132">
              <w:rPr>
                <w:sz w:val="20"/>
                <w:szCs w:val="20"/>
              </w:rPr>
              <w:t xml:space="preserve">. Mayo     </w:t>
            </w:r>
            <w:r w:rsidRPr="00784132">
              <w:rPr>
                <w:b/>
                <w:sz w:val="20"/>
                <w:szCs w:val="20"/>
              </w:rPr>
              <w:t>Termina</w:t>
            </w:r>
            <w:r w:rsidRPr="00784132">
              <w:rPr>
                <w:sz w:val="20"/>
                <w:szCs w:val="20"/>
              </w:rPr>
              <w:t xml:space="preserve">. Julio </w:t>
            </w:r>
          </w:p>
        </w:tc>
        <w:tc>
          <w:tcPr>
            <w:tcW w:w="4808" w:type="dxa"/>
            <w:gridSpan w:val="3"/>
          </w:tcPr>
          <w:p w14:paraId="1C9B490C" w14:textId="77777777" w:rsidR="003C2488" w:rsidRPr="00784132" w:rsidRDefault="003C2488" w:rsidP="00E94585">
            <w:pPr>
              <w:rPr>
                <w:sz w:val="20"/>
                <w:szCs w:val="20"/>
              </w:rPr>
            </w:pPr>
            <w:r w:rsidRPr="00784132">
              <w:rPr>
                <w:b/>
                <w:sz w:val="20"/>
                <w:szCs w:val="20"/>
              </w:rPr>
              <w:t>Profesor o coordinador (Categoría Docente y/o Científica, nombres y apellidos y E-mail</w:t>
            </w:r>
            <w:r w:rsidRPr="00784132">
              <w:rPr>
                <w:sz w:val="20"/>
                <w:szCs w:val="20"/>
              </w:rPr>
              <w:t xml:space="preserve">. PT, Dr. C. Leonardo Broche Vázquez. </w:t>
            </w:r>
            <w:hyperlink r:id="rId70" w:history="1">
              <w:r w:rsidRPr="00784132">
                <w:rPr>
                  <w:rStyle w:val="Hipervnculo"/>
                  <w:sz w:val="20"/>
                  <w:szCs w:val="20"/>
                </w:rPr>
                <w:t>l</w:t>
              </w:r>
              <w:r w:rsidRPr="00784132">
                <w:rPr>
                  <w:rStyle w:val="Hipervnculo"/>
                  <w:sz w:val="20"/>
                  <w:szCs w:val="20"/>
                  <w:lang w:val="es-419"/>
                </w:rPr>
                <w:t>eobv</w:t>
              </w:r>
              <w:r w:rsidRPr="00784132">
                <w:rPr>
                  <w:rStyle w:val="Hipervnculo"/>
                  <w:sz w:val="20"/>
                  <w:szCs w:val="20"/>
                </w:rPr>
                <w:t>@uo.edu.cu</w:t>
              </w:r>
            </w:hyperlink>
          </w:p>
        </w:tc>
      </w:tr>
      <w:tr w:rsidR="003C2488" w:rsidRPr="00784132" w14:paraId="54A4C321" w14:textId="77777777" w:rsidTr="00E94585">
        <w:trPr>
          <w:trHeight w:val="913"/>
        </w:trPr>
        <w:tc>
          <w:tcPr>
            <w:tcW w:w="9634" w:type="dxa"/>
            <w:gridSpan w:val="5"/>
          </w:tcPr>
          <w:p w14:paraId="27787ECA" w14:textId="77777777" w:rsidR="003C2488" w:rsidRPr="00784132" w:rsidRDefault="003C2488" w:rsidP="00E94585">
            <w:pPr>
              <w:jc w:val="both"/>
              <w:rPr>
                <w:sz w:val="20"/>
                <w:szCs w:val="20"/>
              </w:rPr>
            </w:pPr>
            <w:r w:rsidRPr="00784132">
              <w:rPr>
                <w:b/>
                <w:sz w:val="20"/>
                <w:szCs w:val="20"/>
              </w:rPr>
              <w:t>Objetivo General</w:t>
            </w:r>
            <w:r w:rsidRPr="00784132">
              <w:rPr>
                <w:sz w:val="20"/>
                <w:szCs w:val="20"/>
              </w:rPr>
              <w:t>: Identificar los procedimientos básicos para la confección y la organización de la documentación de proyectos de ingeniería mecánica elaborados por medio de tecnologías informáticas. Aplicar las tecnologías paramétricas y/o adaptativas en la confección de piezas y unidades ensambladas de elementos mecánicos por medio de sistemas comerciales de aplicación en el país.  Aplicar sistemas de gestión de bases de datos en la actividad profesional.</w:t>
            </w:r>
          </w:p>
        </w:tc>
      </w:tr>
      <w:tr w:rsidR="003C2488" w:rsidRPr="00784132" w14:paraId="2BE86761" w14:textId="77777777" w:rsidTr="00E94585">
        <w:trPr>
          <w:trHeight w:val="731"/>
        </w:trPr>
        <w:tc>
          <w:tcPr>
            <w:tcW w:w="9634" w:type="dxa"/>
            <w:gridSpan w:val="5"/>
          </w:tcPr>
          <w:p w14:paraId="4FDEA839" w14:textId="77777777" w:rsidR="003C2488" w:rsidRPr="00784132" w:rsidRDefault="003C2488" w:rsidP="00E94585">
            <w:pPr>
              <w:jc w:val="both"/>
              <w:rPr>
                <w:sz w:val="20"/>
                <w:szCs w:val="20"/>
              </w:rPr>
            </w:pPr>
            <w:r w:rsidRPr="00784132">
              <w:rPr>
                <w:b/>
                <w:sz w:val="20"/>
                <w:szCs w:val="20"/>
              </w:rPr>
              <w:t>Breve descripción de su contenido</w:t>
            </w:r>
            <w:r w:rsidRPr="00784132">
              <w:rPr>
                <w:sz w:val="20"/>
                <w:szCs w:val="20"/>
              </w:rPr>
              <w:t>: Conceptos y procedimientos básicos del Diseño Asistido por Computadoras. Aplicación de tecnologías paramétricas y/o adaptativas en el diseño mecánico. Procedimientos para la creación de modelos tridimensionales de piezas y unidades ensambladas de primer orden. Generación de los documentos 2D a partir de modelos 3D. Procedimientos de trabajo para la organización de proyectos elaborados por medio de tecnologías informáticas. Gestión de bases de datos.</w:t>
            </w:r>
          </w:p>
        </w:tc>
      </w:tr>
      <w:tr w:rsidR="003C2488" w:rsidRPr="00784132" w14:paraId="6A571C57" w14:textId="77777777" w:rsidTr="00E94585">
        <w:trPr>
          <w:trHeight w:val="532"/>
        </w:trPr>
        <w:tc>
          <w:tcPr>
            <w:tcW w:w="4888" w:type="dxa"/>
            <w:gridSpan w:val="3"/>
          </w:tcPr>
          <w:p w14:paraId="0DD2B175" w14:textId="77777777" w:rsidR="003C2488" w:rsidRPr="00784132" w:rsidRDefault="003C2488" w:rsidP="00E94585">
            <w:pPr>
              <w:rPr>
                <w:sz w:val="20"/>
                <w:szCs w:val="20"/>
              </w:rPr>
            </w:pPr>
            <w:r w:rsidRPr="00784132">
              <w:rPr>
                <w:b/>
                <w:sz w:val="20"/>
                <w:szCs w:val="20"/>
              </w:rPr>
              <w:t>Solicitado por</w:t>
            </w:r>
            <w:r w:rsidRPr="00784132">
              <w:rPr>
                <w:sz w:val="20"/>
                <w:szCs w:val="20"/>
              </w:rPr>
              <w:t>: EMCE, CUPET</w:t>
            </w:r>
          </w:p>
        </w:tc>
        <w:tc>
          <w:tcPr>
            <w:tcW w:w="4746" w:type="dxa"/>
            <w:gridSpan w:val="2"/>
          </w:tcPr>
          <w:p w14:paraId="66EE9857" w14:textId="77777777" w:rsidR="003C2488" w:rsidRPr="00784132" w:rsidRDefault="003C2488" w:rsidP="00E94585">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3746D088" w14:textId="77777777" w:rsidTr="00E94585">
        <w:trPr>
          <w:trHeight w:val="981"/>
        </w:trPr>
        <w:tc>
          <w:tcPr>
            <w:tcW w:w="4888" w:type="dxa"/>
            <w:gridSpan w:val="3"/>
          </w:tcPr>
          <w:p w14:paraId="2AE73489" w14:textId="77777777" w:rsidR="003C2488" w:rsidRPr="00784132" w:rsidRDefault="003C2488" w:rsidP="00E94585">
            <w:pPr>
              <w:tabs>
                <w:tab w:val="center" w:pos="4139"/>
              </w:tabs>
              <w:rPr>
                <w:sz w:val="20"/>
                <w:szCs w:val="20"/>
              </w:rPr>
            </w:pPr>
            <w:r w:rsidRPr="00784132">
              <w:rPr>
                <w:b/>
                <w:sz w:val="20"/>
                <w:szCs w:val="20"/>
              </w:rPr>
              <w:t>Responde a prioridades</w:t>
            </w:r>
            <w:r w:rsidRPr="00784132">
              <w:rPr>
                <w:sz w:val="20"/>
                <w:szCs w:val="20"/>
              </w:rPr>
              <w:t xml:space="preserve">          si X   no___</w:t>
            </w:r>
          </w:p>
          <w:p w14:paraId="02D73A13" w14:textId="77777777" w:rsidR="003C2488" w:rsidRPr="00784132" w:rsidRDefault="003C2488" w:rsidP="00E94585">
            <w:pPr>
              <w:rPr>
                <w:sz w:val="20"/>
                <w:szCs w:val="20"/>
              </w:rPr>
            </w:pPr>
            <w:r w:rsidRPr="00784132">
              <w:rPr>
                <w:sz w:val="20"/>
                <w:szCs w:val="20"/>
              </w:rPr>
              <w:t xml:space="preserve">Especifique:  Eje estratégico Potencial humano, ciencia, tecnología e innovación                                                     </w:t>
            </w:r>
          </w:p>
          <w:p w14:paraId="15DB9743" w14:textId="77777777" w:rsidR="003C2488" w:rsidRPr="00784132" w:rsidRDefault="003C2488" w:rsidP="00E94585">
            <w:pPr>
              <w:rPr>
                <w:sz w:val="20"/>
                <w:szCs w:val="20"/>
              </w:rPr>
            </w:pPr>
          </w:p>
        </w:tc>
        <w:tc>
          <w:tcPr>
            <w:tcW w:w="4746" w:type="dxa"/>
            <w:gridSpan w:val="2"/>
          </w:tcPr>
          <w:p w14:paraId="2446AD33" w14:textId="77777777" w:rsidR="003C2488" w:rsidRPr="00784132" w:rsidRDefault="003C2488" w:rsidP="00E94585">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466F4F6D" w14:textId="77777777" w:rsidR="003C2488" w:rsidRPr="00784132" w:rsidRDefault="003C2488" w:rsidP="00E94585">
            <w:pPr>
              <w:rPr>
                <w:sz w:val="20"/>
                <w:szCs w:val="20"/>
              </w:rPr>
            </w:pPr>
            <w:r w:rsidRPr="00784132">
              <w:rPr>
                <w:sz w:val="20"/>
                <w:szCs w:val="20"/>
              </w:rPr>
              <w:t xml:space="preserve"> </w:t>
            </w:r>
          </w:p>
        </w:tc>
      </w:tr>
    </w:tbl>
    <w:p w14:paraId="32BAB345" w14:textId="77777777" w:rsidR="003325D0" w:rsidRDefault="003325D0" w:rsidP="00EE7BF2">
      <w:pPr>
        <w:spacing w:after="0" w:line="240" w:lineRule="auto"/>
        <w:rPr>
          <w:rFonts w:cs="Calibri"/>
          <w:sz w:val="20"/>
          <w:szCs w:val="20"/>
        </w:rPr>
      </w:pPr>
    </w:p>
    <w:p w14:paraId="3F7C2AF1" w14:textId="77777777" w:rsidR="003325D0" w:rsidRDefault="003325D0" w:rsidP="00EE7BF2">
      <w:pPr>
        <w:spacing w:after="0" w:line="240" w:lineRule="auto"/>
        <w:rPr>
          <w:rFonts w:cs="Calibri"/>
          <w:sz w:val="20"/>
          <w:szCs w:val="20"/>
        </w:rPr>
      </w:pPr>
    </w:p>
    <w:p w14:paraId="19884754" w14:textId="77777777" w:rsidR="003325D0" w:rsidRPr="00784132" w:rsidRDefault="003325D0" w:rsidP="003325D0">
      <w:pPr>
        <w:spacing w:after="0" w:line="240" w:lineRule="auto"/>
        <w:contextualSpacing/>
        <w:rPr>
          <w:rFonts w:cs="Calibri"/>
          <w:sz w:val="20"/>
          <w:szCs w:val="20"/>
        </w:rPr>
      </w:pPr>
    </w:p>
    <w:tbl>
      <w:tblPr>
        <w:tblStyle w:val="Tablaconcuadrcula"/>
        <w:tblW w:w="9639" w:type="dxa"/>
        <w:tblInd w:w="-572" w:type="dxa"/>
        <w:tblLook w:val="04A0" w:firstRow="1" w:lastRow="0" w:firstColumn="1" w:lastColumn="0" w:noHBand="0" w:noVBand="1"/>
      </w:tblPr>
      <w:tblGrid>
        <w:gridCol w:w="2288"/>
        <w:gridCol w:w="2533"/>
        <w:gridCol w:w="62"/>
        <w:gridCol w:w="1620"/>
        <w:gridCol w:w="3136"/>
      </w:tblGrid>
      <w:tr w:rsidR="003C2488" w:rsidRPr="00784132" w14:paraId="3B36624F" w14:textId="77777777" w:rsidTr="00E94585">
        <w:trPr>
          <w:trHeight w:val="417"/>
        </w:trPr>
        <w:tc>
          <w:tcPr>
            <w:tcW w:w="2288" w:type="dxa"/>
          </w:tcPr>
          <w:p w14:paraId="531C70A5" w14:textId="051A47AE" w:rsidR="00E94585" w:rsidRDefault="003C2488" w:rsidP="007B236E">
            <w:pPr>
              <w:rPr>
                <w:sz w:val="20"/>
                <w:szCs w:val="20"/>
              </w:rPr>
            </w:pPr>
            <w:r w:rsidRPr="00784132">
              <w:rPr>
                <w:b/>
                <w:sz w:val="20"/>
                <w:szCs w:val="20"/>
              </w:rPr>
              <w:t>Área</w:t>
            </w:r>
            <w:r w:rsidRPr="00784132">
              <w:rPr>
                <w:sz w:val="20"/>
                <w:szCs w:val="20"/>
              </w:rPr>
              <w:t xml:space="preserve">: </w:t>
            </w:r>
            <w:r w:rsidR="00E94585">
              <w:rPr>
                <w:sz w:val="20"/>
                <w:szCs w:val="20"/>
              </w:rPr>
              <w:t>FIMI</w:t>
            </w:r>
          </w:p>
          <w:p w14:paraId="1C252AF3" w14:textId="6B5FBE82" w:rsidR="003C2488" w:rsidRPr="00784132" w:rsidRDefault="003C2488" w:rsidP="007B236E">
            <w:pPr>
              <w:rPr>
                <w:sz w:val="20"/>
                <w:szCs w:val="20"/>
              </w:rPr>
            </w:pPr>
            <w:r w:rsidRPr="00784132">
              <w:rPr>
                <w:sz w:val="20"/>
                <w:szCs w:val="20"/>
              </w:rPr>
              <w:t>DMD</w:t>
            </w:r>
          </w:p>
        </w:tc>
        <w:tc>
          <w:tcPr>
            <w:tcW w:w="2533" w:type="dxa"/>
          </w:tcPr>
          <w:p w14:paraId="58ED600D" w14:textId="77777777" w:rsidR="003C2488" w:rsidRPr="00784132" w:rsidRDefault="003C2488" w:rsidP="007B236E">
            <w:pPr>
              <w:rPr>
                <w:sz w:val="20"/>
                <w:szCs w:val="20"/>
              </w:rPr>
            </w:pPr>
            <w:r w:rsidRPr="00784132">
              <w:rPr>
                <w:b/>
                <w:sz w:val="20"/>
                <w:szCs w:val="20"/>
              </w:rPr>
              <w:t>Teléfono</w:t>
            </w:r>
            <w:r w:rsidRPr="00784132">
              <w:rPr>
                <w:sz w:val="20"/>
                <w:szCs w:val="20"/>
              </w:rPr>
              <w:t>:22643120</w:t>
            </w:r>
          </w:p>
        </w:tc>
        <w:tc>
          <w:tcPr>
            <w:tcW w:w="1682" w:type="dxa"/>
            <w:gridSpan w:val="2"/>
          </w:tcPr>
          <w:p w14:paraId="258AC045" w14:textId="77777777" w:rsidR="003C2488" w:rsidRPr="00784132" w:rsidRDefault="003C2488" w:rsidP="007B236E">
            <w:pPr>
              <w:rPr>
                <w:b/>
                <w:sz w:val="20"/>
                <w:szCs w:val="20"/>
              </w:rPr>
            </w:pPr>
            <w:r w:rsidRPr="00784132">
              <w:rPr>
                <w:b/>
                <w:sz w:val="20"/>
                <w:szCs w:val="20"/>
              </w:rPr>
              <w:t>Tipo de Posgrado</w:t>
            </w:r>
          </w:p>
          <w:p w14:paraId="56FEDFF8" w14:textId="77777777" w:rsidR="003C2488" w:rsidRPr="00784132" w:rsidRDefault="003C2488" w:rsidP="007B236E">
            <w:pPr>
              <w:rPr>
                <w:sz w:val="20"/>
                <w:szCs w:val="20"/>
              </w:rPr>
            </w:pPr>
            <w:r w:rsidRPr="00784132">
              <w:rPr>
                <w:sz w:val="20"/>
                <w:szCs w:val="20"/>
              </w:rPr>
              <w:t>Curso</w:t>
            </w:r>
          </w:p>
        </w:tc>
        <w:tc>
          <w:tcPr>
            <w:tcW w:w="3136" w:type="dxa"/>
          </w:tcPr>
          <w:p w14:paraId="0AE3232F" w14:textId="77777777" w:rsidR="003C2488" w:rsidRPr="00784132" w:rsidRDefault="003C2488" w:rsidP="007B236E">
            <w:pPr>
              <w:rPr>
                <w:b/>
                <w:sz w:val="20"/>
                <w:szCs w:val="20"/>
              </w:rPr>
            </w:pPr>
            <w:r w:rsidRPr="00784132">
              <w:rPr>
                <w:b/>
                <w:sz w:val="20"/>
                <w:szCs w:val="20"/>
              </w:rPr>
              <w:t xml:space="preserve">Código: </w:t>
            </w:r>
            <w:r w:rsidRPr="00784132">
              <w:rPr>
                <w:rFonts w:eastAsia="Calibri" w:cs="Times New Roman"/>
                <w:sz w:val="20"/>
                <w:szCs w:val="20"/>
              </w:rPr>
              <w:t>PG-FIMI-C18</w:t>
            </w:r>
          </w:p>
          <w:p w14:paraId="46C97FBD" w14:textId="77777777" w:rsidR="003C2488" w:rsidRPr="00784132" w:rsidRDefault="003C2488" w:rsidP="007B236E">
            <w:pPr>
              <w:rPr>
                <w:sz w:val="20"/>
                <w:szCs w:val="20"/>
              </w:rPr>
            </w:pPr>
            <w:r w:rsidRPr="00784132">
              <w:rPr>
                <w:b/>
                <w:sz w:val="20"/>
                <w:szCs w:val="20"/>
              </w:rPr>
              <w:t>Horas</w:t>
            </w:r>
            <w:r w:rsidRPr="00784132">
              <w:rPr>
                <w:sz w:val="20"/>
                <w:szCs w:val="20"/>
              </w:rPr>
              <w:t xml:space="preserve">:120              </w:t>
            </w:r>
            <w:r w:rsidRPr="00784132">
              <w:rPr>
                <w:b/>
                <w:sz w:val="20"/>
                <w:szCs w:val="20"/>
              </w:rPr>
              <w:t>Créditos</w:t>
            </w:r>
            <w:r w:rsidRPr="00784132">
              <w:rPr>
                <w:sz w:val="20"/>
                <w:szCs w:val="20"/>
              </w:rPr>
              <w:t>:4</w:t>
            </w:r>
          </w:p>
        </w:tc>
      </w:tr>
      <w:tr w:rsidR="003C2488" w:rsidRPr="00784132" w14:paraId="16492806" w14:textId="77777777" w:rsidTr="00E94585">
        <w:trPr>
          <w:trHeight w:val="397"/>
        </w:trPr>
        <w:tc>
          <w:tcPr>
            <w:tcW w:w="4821" w:type="dxa"/>
            <w:gridSpan w:val="2"/>
          </w:tcPr>
          <w:p w14:paraId="306632B6" w14:textId="77777777" w:rsidR="003C2488" w:rsidRPr="00784132" w:rsidRDefault="003C2488" w:rsidP="007B236E">
            <w:pPr>
              <w:rPr>
                <w:sz w:val="20"/>
                <w:szCs w:val="20"/>
              </w:rPr>
            </w:pPr>
            <w:r w:rsidRPr="00784132">
              <w:rPr>
                <w:b/>
                <w:sz w:val="20"/>
                <w:szCs w:val="20"/>
              </w:rPr>
              <w:t>Título</w:t>
            </w:r>
            <w:r w:rsidRPr="00784132">
              <w:rPr>
                <w:sz w:val="20"/>
                <w:szCs w:val="20"/>
              </w:rPr>
              <w:t>: Modelación de sistemas mecánicos.</w:t>
            </w:r>
          </w:p>
          <w:p w14:paraId="5BB44AEE" w14:textId="77777777" w:rsidR="003C2488" w:rsidRPr="00784132" w:rsidRDefault="003C2488" w:rsidP="007B236E">
            <w:pPr>
              <w:rPr>
                <w:sz w:val="20"/>
                <w:szCs w:val="20"/>
              </w:rPr>
            </w:pPr>
          </w:p>
          <w:p w14:paraId="2EAB6BFF" w14:textId="77777777" w:rsidR="003C2488" w:rsidRPr="00784132" w:rsidRDefault="003C2488" w:rsidP="007B236E">
            <w:pPr>
              <w:rPr>
                <w:sz w:val="20"/>
                <w:szCs w:val="20"/>
              </w:rPr>
            </w:pPr>
            <w:r w:rsidRPr="00784132">
              <w:rPr>
                <w:b/>
                <w:sz w:val="20"/>
                <w:szCs w:val="20"/>
              </w:rPr>
              <w:t>Inicio</w:t>
            </w:r>
            <w:r w:rsidRPr="00784132">
              <w:rPr>
                <w:sz w:val="20"/>
                <w:szCs w:val="20"/>
              </w:rPr>
              <w:t xml:space="preserve">. Mayo     </w:t>
            </w:r>
            <w:r w:rsidRPr="00784132">
              <w:rPr>
                <w:b/>
                <w:sz w:val="20"/>
                <w:szCs w:val="20"/>
              </w:rPr>
              <w:t>Termina</w:t>
            </w:r>
            <w:r w:rsidRPr="00784132">
              <w:rPr>
                <w:sz w:val="20"/>
                <w:szCs w:val="20"/>
              </w:rPr>
              <w:t xml:space="preserve">. Julio </w:t>
            </w:r>
          </w:p>
        </w:tc>
        <w:tc>
          <w:tcPr>
            <w:tcW w:w="4818" w:type="dxa"/>
            <w:gridSpan w:val="3"/>
          </w:tcPr>
          <w:p w14:paraId="015ADFD2" w14:textId="77777777" w:rsidR="003C2488" w:rsidRPr="00784132" w:rsidRDefault="003C2488" w:rsidP="007B236E">
            <w:pPr>
              <w:rPr>
                <w:sz w:val="20"/>
                <w:szCs w:val="20"/>
              </w:rPr>
            </w:pPr>
            <w:r w:rsidRPr="00784132">
              <w:rPr>
                <w:b/>
                <w:sz w:val="20"/>
                <w:szCs w:val="20"/>
              </w:rPr>
              <w:t>Profesor o coordinador (Categoría Docente y/o Científica, nombres y apellidos y E-mail</w:t>
            </w:r>
            <w:r w:rsidRPr="00784132">
              <w:rPr>
                <w:sz w:val="20"/>
                <w:szCs w:val="20"/>
              </w:rPr>
              <w:t xml:space="preserve">. PT, Dr. C. Leonardo Broche Vázquez. </w:t>
            </w:r>
            <w:hyperlink r:id="rId71" w:history="1">
              <w:r w:rsidRPr="00784132">
                <w:rPr>
                  <w:rStyle w:val="Hipervnculo"/>
                  <w:sz w:val="20"/>
                  <w:szCs w:val="20"/>
                </w:rPr>
                <w:t>l</w:t>
              </w:r>
              <w:r w:rsidRPr="00784132">
                <w:rPr>
                  <w:rStyle w:val="Hipervnculo"/>
                  <w:sz w:val="20"/>
                  <w:szCs w:val="20"/>
                  <w:lang w:val="es-419"/>
                </w:rPr>
                <w:t>eobv</w:t>
              </w:r>
              <w:r w:rsidRPr="00784132">
                <w:rPr>
                  <w:rStyle w:val="Hipervnculo"/>
                  <w:sz w:val="20"/>
                  <w:szCs w:val="20"/>
                </w:rPr>
                <w:t>@uo.edu.cu</w:t>
              </w:r>
            </w:hyperlink>
          </w:p>
        </w:tc>
      </w:tr>
      <w:tr w:rsidR="003C2488" w:rsidRPr="00784132" w14:paraId="504BCA1B" w14:textId="77777777" w:rsidTr="00E94585">
        <w:trPr>
          <w:trHeight w:val="913"/>
        </w:trPr>
        <w:tc>
          <w:tcPr>
            <w:tcW w:w="9639" w:type="dxa"/>
            <w:gridSpan w:val="5"/>
          </w:tcPr>
          <w:p w14:paraId="0F913285" w14:textId="77777777" w:rsidR="003C2488" w:rsidRPr="00784132" w:rsidRDefault="003C2488" w:rsidP="00E94585">
            <w:pPr>
              <w:jc w:val="both"/>
              <w:rPr>
                <w:sz w:val="20"/>
                <w:szCs w:val="20"/>
              </w:rPr>
            </w:pPr>
            <w:r w:rsidRPr="00784132">
              <w:rPr>
                <w:b/>
                <w:sz w:val="20"/>
                <w:szCs w:val="20"/>
              </w:rPr>
              <w:t>Objetivo General</w:t>
            </w:r>
            <w:r w:rsidRPr="00784132">
              <w:rPr>
                <w:sz w:val="20"/>
                <w:szCs w:val="20"/>
              </w:rPr>
              <w:t>: Identificar los procedimientos básicos para la confección y la organización de la documentación de proyectos de ingeniería mecánica elaborados por medio de tecnologías informáticas. Aplicar las tecnologías paramétricas y/o adaptativas en la confección de piezas y unidades ensambladas de elementos mecánicos por medio de sistemas comerciales de aplicación en el país.  Aplicar sistemas de gestión de bases de datos en la actividad profesional.</w:t>
            </w:r>
          </w:p>
        </w:tc>
      </w:tr>
      <w:tr w:rsidR="003C2488" w:rsidRPr="00784132" w14:paraId="29111FAF" w14:textId="77777777" w:rsidTr="00E94585">
        <w:trPr>
          <w:trHeight w:val="731"/>
        </w:trPr>
        <w:tc>
          <w:tcPr>
            <w:tcW w:w="9639" w:type="dxa"/>
            <w:gridSpan w:val="5"/>
          </w:tcPr>
          <w:p w14:paraId="06954F55" w14:textId="77777777" w:rsidR="003C2488" w:rsidRPr="00784132" w:rsidRDefault="003C2488" w:rsidP="00E94585">
            <w:pPr>
              <w:jc w:val="both"/>
              <w:rPr>
                <w:sz w:val="20"/>
                <w:szCs w:val="20"/>
              </w:rPr>
            </w:pPr>
            <w:r w:rsidRPr="00784132">
              <w:rPr>
                <w:b/>
                <w:sz w:val="20"/>
                <w:szCs w:val="20"/>
              </w:rPr>
              <w:t>Breve descripción de su contenido</w:t>
            </w:r>
            <w:r w:rsidRPr="00784132">
              <w:rPr>
                <w:sz w:val="20"/>
                <w:szCs w:val="20"/>
              </w:rPr>
              <w:t>: Conceptos y procedimientos básicos del Diseño Asistido por Computadoras. Aplicación de tecnologías paramétricas y/o adaptativas en el diseño mecánico. Procedimientos para la creación de modelos tridimensionales de piezas y unidades ensambladas de primer orden. Generación de los documentos 2D a partir de modelos 3D. Procedimientos de trabajo para la organización de proyectos elaborados por medio de tecnologías informáticas. Gestión de bases de datos.</w:t>
            </w:r>
          </w:p>
        </w:tc>
      </w:tr>
      <w:tr w:rsidR="003C2488" w:rsidRPr="00784132" w14:paraId="4D87AA71" w14:textId="77777777" w:rsidTr="00E94585">
        <w:trPr>
          <w:trHeight w:val="532"/>
        </w:trPr>
        <w:tc>
          <w:tcPr>
            <w:tcW w:w="4883" w:type="dxa"/>
            <w:gridSpan w:val="3"/>
          </w:tcPr>
          <w:p w14:paraId="10F95212" w14:textId="77777777" w:rsidR="003C2488" w:rsidRPr="00784132" w:rsidRDefault="003C2488" w:rsidP="007B236E">
            <w:pPr>
              <w:rPr>
                <w:sz w:val="20"/>
                <w:szCs w:val="20"/>
              </w:rPr>
            </w:pPr>
            <w:r w:rsidRPr="00784132">
              <w:rPr>
                <w:b/>
                <w:sz w:val="20"/>
                <w:szCs w:val="20"/>
              </w:rPr>
              <w:t>Solicitado por</w:t>
            </w:r>
            <w:r w:rsidRPr="00784132">
              <w:rPr>
                <w:sz w:val="20"/>
                <w:szCs w:val="20"/>
              </w:rPr>
              <w:t>: EMCE, CUPET</w:t>
            </w:r>
          </w:p>
        </w:tc>
        <w:tc>
          <w:tcPr>
            <w:tcW w:w="4756" w:type="dxa"/>
            <w:gridSpan w:val="2"/>
          </w:tcPr>
          <w:p w14:paraId="47CE39AE" w14:textId="77777777" w:rsidR="003C2488" w:rsidRPr="00784132" w:rsidRDefault="003C2488" w:rsidP="007B236E">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57945CAF" w14:textId="77777777" w:rsidTr="00E94585">
        <w:trPr>
          <w:trHeight w:val="981"/>
        </w:trPr>
        <w:tc>
          <w:tcPr>
            <w:tcW w:w="4883" w:type="dxa"/>
            <w:gridSpan w:val="3"/>
          </w:tcPr>
          <w:p w14:paraId="68A28FE8" w14:textId="77777777" w:rsidR="003C2488" w:rsidRPr="00784132" w:rsidRDefault="003C2488" w:rsidP="007B236E">
            <w:pPr>
              <w:tabs>
                <w:tab w:val="center" w:pos="4139"/>
              </w:tabs>
              <w:rPr>
                <w:sz w:val="20"/>
                <w:szCs w:val="20"/>
              </w:rPr>
            </w:pPr>
            <w:r w:rsidRPr="00784132">
              <w:rPr>
                <w:b/>
                <w:sz w:val="20"/>
                <w:szCs w:val="20"/>
              </w:rPr>
              <w:t>Responde a prioridades</w:t>
            </w:r>
            <w:r w:rsidRPr="00784132">
              <w:rPr>
                <w:sz w:val="20"/>
                <w:szCs w:val="20"/>
              </w:rPr>
              <w:t xml:space="preserve">          si X   no___</w:t>
            </w:r>
          </w:p>
          <w:p w14:paraId="3F77B5D6" w14:textId="77777777" w:rsidR="003C2488" w:rsidRPr="00784132" w:rsidRDefault="003C2488" w:rsidP="007B236E">
            <w:pPr>
              <w:rPr>
                <w:sz w:val="20"/>
                <w:szCs w:val="20"/>
              </w:rPr>
            </w:pPr>
            <w:r w:rsidRPr="00784132">
              <w:rPr>
                <w:sz w:val="20"/>
                <w:szCs w:val="20"/>
              </w:rPr>
              <w:t xml:space="preserve">Especifique:  Eje estratégico Potencial humano, ciencia, tecnología e innovación                                                     </w:t>
            </w:r>
          </w:p>
          <w:p w14:paraId="6E87A490" w14:textId="77777777" w:rsidR="003C2488" w:rsidRPr="00784132" w:rsidRDefault="003C2488" w:rsidP="007B236E">
            <w:pPr>
              <w:rPr>
                <w:sz w:val="20"/>
                <w:szCs w:val="20"/>
              </w:rPr>
            </w:pPr>
          </w:p>
        </w:tc>
        <w:tc>
          <w:tcPr>
            <w:tcW w:w="4756" w:type="dxa"/>
            <w:gridSpan w:val="2"/>
          </w:tcPr>
          <w:p w14:paraId="64C10FA3" w14:textId="77777777" w:rsidR="003C2488" w:rsidRPr="00784132" w:rsidRDefault="003C2488" w:rsidP="007B236E">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5D81CCA2" w14:textId="77777777" w:rsidR="003C2488" w:rsidRPr="00784132" w:rsidRDefault="003C2488" w:rsidP="007B236E">
            <w:pPr>
              <w:rPr>
                <w:sz w:val="20"/>
                <w:szCs w:val="20"/>
              </w:rPr>
            </w:pPr>
            <w:r w:rsidRPr="00784132">
              <w:rPr>
                <w:sz w:val="20"/>
                <w:szCs w:val="20"/>
              </w:rPr>
              <w:t xml:space="preserve"> </w:t>
            </w:r>
          </w:p>
        </w:tc>
      </w:tr>
    </w:tbl>
    <w:p w14:paraId="71B48CBF" w14:textId="77777777" w:rsidR="003C2488" w:rsidRPr="00784132" w:rsidRDefault="003C2488" w:rsidP="003C2488">
      <w:pPr>
        <w:spacing w:after="0" w:line="240" w:lineRule="auto"/>
        <w:contextualSpacing/>
        <w:rPr>
          <w:rFonts w:cs="Calibri"/>
          <w:sz w:val="20"/>
          <w:szCs w:val="20"/>
        </w:rPr>
      </w:pPr>
    </w:p>
    <w:p w14:paraId="36888029" w14:textId="77777777" w:rsidR="003C2488" w:rsidRDefault="003C2488" w:rsidP="003C2488">
      <w:pPr>
        <w:spacing w:after="0" w:line="240" w:lineRule="auto"/>
        <w:rPr>
          <w:rFonts w:cs="Calibri"/>
          <w:sz w:val="20"/>
          <w:szCs w:val="20"/>
        </w:rPr>
      </w:pPr>
    </w:p>
    <w:p w14:paraId="2DA979A4" w14:textId="77777777" w:rsidR="003325D0" w:rsidRPr="00784132" w:rsidRDefault="003325D0" w:rsidP="003325D0">
      <w:pPr>
        <w:spacing w:after="0" w:line="240" w:lineRule="auto"/>
        <w:rPr>
          <w:rFonts w:cs="Calibri"/>
          <w:sz w:val="20"/>
          <w:szCs w:val="20"/>
        </w:rPr>
      </w:pPr>
      <w:r w:rsidRPr="00784132">
        <w:rPr>
          <w:rFonts w:cs="Calibri"/>
          <w:sz w:val="20"/>
          <w:szCs w:val="20"/>
        </w:rPr>
        <w:br w:type="page"/>
      </w:r>
    </w:p>
    <w:p w14:paraId="59AC4CC3" w14:textId="77777777" w:rsidR="003325D0" w:rsidRDefault="003325D0" w:rsidP="00EE7BF2">
      <w:pPr>
        <w:spacing w:after="0" w:line="240" w:lineRule="auto"/>
        <w:rPr>
          <w:rFonts w:cs="Calibri"/>
          <w:sz w:val="20"/>
          <w:szCs w:val="20"/>
        </w:rPr>
      </w:pPr>
    </w:p>
    <w:p w14:paraId="4209B9EB" w14:textId="77777777" w:rsidR="003325D0" w:rsidRDefault="003325D0" w:rsidP="00EE7BF2">
      <w:pPr>
        <w:spacing w:after="0" w:line="240" w:lineRule="auto"/>
        <w:rPr>
          <w:rFonts w:cs="Calibri"/>
          <w:sz w:val="20"/>
          <w:szCs w:val="20"/>
        </w:rPr>
      </w:pPr>
    </w:p>
    <w:p w14:paraId="0A2E477D" w14:textId="77777777" w:rsidR="003325D0" w:rsidRDefault="003325D0" w:rsidP="00EE7BF2">
      <w:pPr>
        <w:spacing w:after="0" w:line="240" w:lineRule="auto"/>
        <w:rPr>
          <w:rFonts w:cs="Calibri"/>
          <w:sz w:val="20"/>
          <w:szCs w:val="20"/>
        </w:rPr>
      </w:pPr>
    </w:p>
    <w:p w14:paraId="2C793518" w14:textId="77777777" w:rsidR="003325D0" w:rsidRDefault="003325D0"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325D0" w:rsidRPr="00784132" w14:paraId="5F9A3FEA" w14:textId="77777777" w:rsidTr="00F86C4F">
        <w:trPr>
          <w:trHeight w:val="417"/>
        </w:trPr>
        <w:tc>
          <w:tcPr>
            <w:tcW w:w="1721" w:type="dxa"/>
          </w:tcPr>
          <w:p w14:paraId="1C03EF39" w14:textId="5DFD190C" w:rsidR="00E94585" w:rsidRDefault="003325D0" w:rsidP="00F86C4F">
            <w:pPr>
              <w:rPr>
                <w:sz w:val="20"/>
                <w:szCs w:val="20"/>
              </w:rPr>
            </w:pPr>
            <w:r w:rsidRPr="00784132">
              <w:rPr>
                <w:b/>
                <w:sz w:val="20"/>
                <w:szCs w:val="20"/>
              </w:rPr>
              <w:t>Área</w:t>
            </w:r>
            <w:r w:rsidRPr="00784132">
              <w:rPr>
                <w:sz w:val="20"/>
                <w:szCs w:val="20"/>
              </w:rPr>
              <w:t xml:space="preserve">: </w:t>
            </w:r>
            <w:r w:rsidR="00E94585">
              <w:rPr>
                <w:sz w:val="20"/>
                <w:szCs w:val="20"/>
              </w:rPr>
              <w:t>FIMI</w:t>
            </w:r>
          </w:p>
          <w:p w14:paraId="40F6936A" w14:textId="5C3C9A9A" w:rsidR="003325D0" w:rsidRPr="00784132" w:rsidRDefault="003325D0" w:rsidP="00F86C4F">
            <w:pPr>
              <w:rPr>
                <w:sz w:val="20"/>
                <w:szCs w:val="20"/>
              </w:rPr>
            </w:pPr>
            <w:r w:rsidRPr="00784132">
              <w:rPr>
                <w:sz w:val="20"/>
                <w:szCs w:val="20"/>
              </w:rPr>
              <w:t>DMM</w:t>
            </w:r>
          </w:p>
        </w:tc>
        <w:tc>
          <w:tcPr>
            <w:tcW w:w="2533" w:type="dxa"/>
          </w:tcPr>
          <w:p w14:paraId="4E821E1A" w14:textId="77777777" w:rsidR="003325D0" w:rsidRPr="00784132" w:rsidRDefault="003325D0" w:rsidP="00F86C4F">
            <w:pPr>
              <w:rPr>
                <w:sz w:val="20"/>
                <w:szCs w:val="20"/>
              </w:rPr>
            </w:pPr>
            <w:r w:rsidRPr="00784132">
              <w:rPr>
                <w:b/>
                <w:sz w:val="20"/>
                <w:szCs w:val="20"/>
              </w:rPr>
              <w:t>Teléfono</w:t>
            </w:r>
            <w:r w:rsidRPr="00784132">
              <w:rPr>
                <w:sz w:val="20"/>
                <w:szCs w:val="20"/>
              </w:rPr>
              <w:t>:22643120</w:t>
            </w:r>
          </w:p>
        </w:tc>
        <w:tc>
          <w:tcPr>
            <w:tcW w:w="1682" w:type="dxa"/>
            <w:gridSpan w:val="2"/>
          </w:tcPr>
          <w:p w14:paraId="70C9A80E" w14:textId="77777777" w:rsidR="003325D0" w:rsidRPr="00784132" w:rsidRDefault="003325D0" w:rsidP="00F86C4F">
            <w:pPr>
              <w:rPr>
                <w:b/>
                <w:sz w:val="20"/>
                <w:szCs w:val="20"/>
              </w:rPr>
            </w:pPr>
            <w:r w:rsidRPr="00784132">
              <w:rPr>
                <w:b/>
                <w:sz w:val="20"/>
                <w:szCs w:val="20"/>
              </w:rPr>
              <w:t>Tipo de Posgrado</w:t>
            </w:r>
          </w:p>
          <w:p w14:paraId="03410E69" w14:textId="77777777" w:rsidR="003325D0" w:rsidRPr="00784132" w:rsidRDefault="003325D0" w:rsidP="00F86C4F">
            <w:pPr>
              <w:rPr>
                <w:sz w:val="20"/>
                <w:szCs w:val="20"/>
              </w:rPr>
            </w:pPr>
            <w:r w:rsidRPr="00784132">
              <w:rPr>
                <w:sz w:val="20"/>
                <w:szCs w:val="20"/>
              </w:rPr>
              <w:t>Curso</w:t>
            </w:r>
          </w:p>
        </w:tc>
        <w:tc>
          <w:tcPr>
            <w:tcW w:w="3704" w:type="dxa"/>
          </w:tcPr>
          <w:p w14:paraId="71D28638" w14:textId="77777777" w:rsidR="003325D0" w:rsidRPr="00784132" w:rsidRDefault="003325D0" w:rsidP="00F86C4F">
            <w:pPr>
              <w:rPr>
                <w:b/>
                <w:sz w:val="20"/>
                <w:szCs w:val="20"/>
              </w:rPr>
            </w:pPr>
            <w:r w:rsidRPr="00784132">
              <w:rPr>
                <w:b/>
                <w:sz w:val="20"/>
                <w:szCs w:val="20"/>
              </w:rPr>
              <w:t xml:space="preserve">Código: </w:t>
            </w:r>
            <w:r w:rsidRPr="00784132">
              <w:rPr>
                <w:rFonts w:eastAsia="Calibri" w:cs="Times New Roman"/>
                <w:sz w:val="20"/>
                <w:szCs w:val="20"/>
              </w:rPr>
              <w:t>PG-FIMI-C19</w:t>
            </w:r>
          </w:p>
          <w:p w14:paraId="3473F567" w14:textId="77777777" w:rsidR="003325D0" w:rsidRPr="00784132" w:rsidRDefault="003325D0" w:rsidP="00F86C4F">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325D0" w:rsidRPr="00784132" w14:paraId="61771B04" w14:textId="77777777" w:rsidTr="00F86C4F">
        <w:trPr>
          <w:trHeight w:val="397"/>
        </w:trPr>
        <w:tc>
          <w:tcPr>
            <w:tcW w:w="4254" w:type="dxa"/>
            <w:gridSpan w:val="2"/>
          </w:tcPr>
          <w:p w14:paraId="3B92E97F" w14:textId="77777777" w:rsidR="003325D0" w:rsidRPr="00784132" w:rsidRDefault="003325D0" w:rsidP="00F86C4F">
            <w:pPr>
              <w:rPr>
                <w:sz w:val="20"/>
                <w:szCs w:val="20"/>
              </w:rPr>
            </w:pPr>
            <w:r w:rsidRPr="00784132">
              <w:rPr>
                <w:b/>
                <w:sz w:val="20"/>
                <w:szCs w:val="20"/>
              </w:rPr>
              <w:t>Título</w:t>
            </w:r>
            <w:r w:rsidRPr="00784132">
              <w:rPr>
                <w:sz w:val="20"/>
                <w:szCs w:val="20"/>
              </w:rPr>
              <w:t>: Cinemática avanzada y mecanismos.</w:t>
            </w:r>
          </w:p>
          <w:p w14:paraId="0E147FC9" w14:textId="77777777" w:rsidR="003325D0" w:rsidRPr="00784132" w:rsidRDefault="003325D0" w:rsidP="00F86C4F">
            <w:pPr>
              <w:rPr>
                <w:sz w:val="20"/>
                <w:szCs w:val="20"/>
              </w:rPr>
            </w:pPr>
          </w:p>
          <w:p w14:paraId="437702E8" w14:textId="77777777" w:rsidR="003325D0" w:rsidRPr="00784132" w:rsidRDefault="003325D0" w:rsidP="00F86C4F">
            <w:pPr>
              <w:rPr>
                <w:sz w:val="20"/>
                <w:szCs w:val="20"/>
              </w:rPr>
            </w:pPr>
            <w:r w:rsidRPr="00784132">
              <w:rPr>
                <w:b/>
                <w:sz w:val="20"/>
                <w:szCs w:val="20"/>
              </w:rPr>
              <w:t>Inicio</w:t>
            </w:r>
            <w:r w:rsidRPr="00784132">
              <w:rPr>
                <w:sz w:val="20"/>
                <w:szCs w:val="20"/>
              </w:rPr>
              <w:t xml:space="preserve">. </w:t>
            </w:r>
            <w:proofErr w:type="gramStart"/>
            <w:r w:rsidRPr="00784132">
              <w:rPr>
                <w:sz w:val="20"/>
                <w:szCs w:val="20"/>
              </w:rPr>
              <w:t>septiembre</w:t>
            </w:r>
            <w:proofErr w:type="gramEnd"/>
            <w:r w:rsidRPr="00784132">
              <w:rPr>
                <w:sz w:val="20"/>
                <w:szCs w:val="20"/>
              </w:rPr>
              <w:t xml:space="preserve">    </w:t>
            </w:r>
            <w:r w:rsidRPr="00784132">
              <w:rPr>
                <w:b/>
                <w:sz w:val="20"/>
                <w:szCs w:val="20"/>
              </w:rPr>
              <w:t>Termina</w:t>
            </w:r>
            <w:r w:rsidRPr="00784132">
              <w:rPr>
                <w:sz w:val="20"/>
                <w:szCs w:val="20"/>
              </w:rPr>
              <w:t xml:space="preserve">. octubre </w:t>
            </w:r>
          </w:p>
        </w:tc>
        <w:tc>
          <w:tcPr>
            <w:tcW w:w="5386" w:type="dxa"/>
            <w:gridSpan w:val="3"/>
          </w:tcPr>
          <w:p w14:paraId="47B763A9" w14:textId="77777777" w:rsidR="003325D0" w:rsidRPr="00784132" w:rsidRDefault="003325D0"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Dr. C. Mario C. Sánchez Orozco. </w:t>
            </w:r>
            <w:hyperlink r:id="rId72" w:history="1">
              <w:r w:rsidRPr="00784132">
                <w:rPr>
                  <w:rStyle w:val="Hipervnculo"/>
                  <w:sz w:val="20"/>
                  <w:szCs w:val="20"/>
                  <w:lang w:val="es-419"/>
                </w:rPr>
                <w:t>mario</w:t>
              </w:r>
              <w:r w:rsidRPr="00784132">
                <w:rPr>
                  <w:rStyle w:val="Hipervnculo"/>
                  <w:sz w:val="20"/>
                  <w:szCs w:val="20"/>
                </w:rPr>
                <w:t>@uo.edu.cu</w:t>
              </w:r>
            </w:hyperlink>
          </w:p>
        </w:tc>
      </w:tr>
      <w:tr w:rsidR="003325D0" w:rsidRPr="00784132" w14:paraId="0B0F6B6F" w14:textId="77777777" w:rsidTr="00F86C4F">
        <w:trPr>
          <w:trHeight w:val="913"/>
        </w:trPr>
        <w:tc>
          <w:tcPr>
            <w:tcW w:w="9640" w:type="dxa"/>
            <w:gridSpan w:val="5"/>
          </w:tcPr>
          <w:p w14:paraId="31545361" w14:textId="77777777" w:rsidR="003325D0" w:rsidRPr="00784132" w:rsidRDefault="003325D0" w:rsidP="00F86C4F">
            <w:pPr>
              <w:rPr>
                <w:sz w:val="20"/>
                <w:szCs w:val="20"/>
              </w:rPr>
            </w:pPr>
            <w:r w:rsidRPr="00784132">
              <w:rPr>
                <w:b/>
                <w:sz w:val="20"/>
                <w:szCs w:val="20"/>
              </w:rPr>
              <w:t>Objetivo General</w:t>
            </w:r>
            <w:r w:rsidRPr="00784132">
              <w:rPr>
                <w:sz w:val="20"/>
                <w:szCs w:val="20"/>
              </w:rPr>
              <w:t>: Profundizar en el campo del análisis y la síntesis de los mecanismos más comunes en el campo de la mecánica.</w:t>
            </w:r>
          </w:p>
        </w:tc>
      </w:tr>
      <w:tr w:rsidR="003325D0" w:rsidRPr="00784132" w14:paraId="38658D4C" w14:textId="77777777" w:rsidTr="00F86C4F">
        <w:trPr>
          <w:trHeight w:val="731"/>
        </w:trPr>
        <w:tc>
          <w:tcPr>
            <w:tcW w:w="9640" w:type="dxa"/>
            <w:gridSpan w:val="5"/>
          </w:tcPr>
          <w:p w14:paraId="699947D4" w14:textId="77777777" w:rsidR="003325D0" w:rsidRPr="00784132" w:rsidRDefault="003325D0" w:rsidP="00F86C4F">
            <w:pPr>
              <w:rPr>
                <w:sz w:val="20"/>
                <w:szCs w:val="20"/>
              </w:rPr>
            </w:pPr>
            <w:r w:rsidRPr="00784132">
              <w:rPr>
                <w:b/>
                <w:sz w:val="20"/>
                <w:szCs w:val="20"/>
              </w:rPr>
              <w:t>Breve descripción de su contenido</w:t>
            </w:r>
            <w:r w:rsidRPr="00784132">
              <w:rPr>
                <w:sz w:val="20"/>
                <w:szCs w:val="20"/>
              </w:rPr>
              <w:t>: Cinemática de los mecanismos de barras articuladas. Pares y cadenas cinemáticas. Grado de movilidad. Clasificación estructural. Análisis cinemático. Fuerzas en los mecanismos de barras articuladas. Métodos de reducción de masas. Aplicación de la palanca de Zhukoski en la determinación del momento aplicado. Mecanismos de levas. Transmisiones por engranajes. Engranajes corregidos. Balanceo</w:t>
            </w:r>
          </w:p>
        </w:tc>
      </w:tr>
      <w:tr w:rsidR="003325D0" w:rsidRPr="00784132" w14:paraId="465C94C9" w14:textId="77777777" w:rsidTr="00F86C4F">
        <w:trPr>
          <w:trHeight w:val="532"/>
        </w:trPr>
        <w:tc>
          <w:tcPr>
            <w:tcW w:w="4316" w:type="dxa"/>
            <w:gridSpan w:val="3"/>
          </w:tcPr>
          <w:p w14:paraId="2AEA6B10" w14:textId="77777777" w:rsidR="003325D0" w:rsidRPr="00784132" w:rsidRDefault="003325D0" w:rsidP="00F86C4F">
            <w:pPr>
              <w:rPr>
                <w:sz w:val="20"/>
                <w:szCs w:val="20"/>
              </w:rPr>
            </w:pPr>
            <w:r w:rsidRPr="00784132">
              <w:rPr>
                <w:b/>
                <w:sz w:val="20"/>
                <w:szCs w:val="20"/>
              </w:rPr>
              <w:t>Solicitado por</w:t>
            </w:r>
            <w:r w:rsidRPr="00784132">
              <w:rPr>
                <w:sz w:val="20"/>
                <w:szCs w:val="20"/>
              </w:rPr>
              <w:t>: EMCE, CUPET</w:t>
            </w:r>
          </w:p>
        </w:tc>
        <w:tc>
          <w:tcPr>
            <w:tcW w:w="5324" w:type="dxa"/>
            <w:gridSpan w:val="2"/>
          </w:tcPr>
          <w:p w14:paraId="7E19FF1A" w14:textId="77777777" w:rsidR="003325D0" w:rsidRPr="00784132" w:rsidRDefault="003325D0" w:rsidP="00F86C4F">
            <w:pPr>
              <w:rPr>
                <w:sz w:val="20"/>
                <w:szCs w:val="20"/>
              </w:rPr>
            </w:pPr>
            <w:r w:rsidRPr="00784132">
              <w:rPr>
                <w:b/>
                <w:sz w:val="20"/>
                <w:szCs w:val="20"/>
              </w:rPr>
              <w:t>Otros posibles participantes</w:t>
            </w:r>
            <w:r w:rsidRPr="00784132">
              <w:rPr>
                <w:sz w:val="20"/>
                <w:szCs w:val="20"/>
              </w:rPr>
              <w:t xml:space="preserve">: MINEM </w:t>
            </w:r>
          </w:p>
        </w:tc>
      </w:tr>
      <w:tr w:rsidR="003325D0" w:rsidRPr="00784132" w14:paraId="2BAEDC34" w14:textId="77777777" w:rsidTr="00F86C4F">
        <w:trPr>
          <w:trHeight w:val="981"/>
        </w:trPr>
        <w:tc>
          <w:tcPr>
            <w:tcW w:w="4316" w:type="dxa"/>
            <w:gridSpan w:val="3"/>
          </w:tcPr>
          <w:p w14:paraId="68C4C519" w14:textId="77777777" w:rsidR="003325D0" w:rsidRPr="00784132" w:rsidRDefault="003325D0"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5FCA475E" w14:textId="77777777" w:rsidR="003325D0" w:rsidRPr="00784132" w:rsidRDefault="003325D0" w:rsidP="00F86C4F">
            <w:pPr>
              <w:rPr>
                <w:sz w:val="20"/>
                <w:szCs w:val="20"/>
              </w:rPr>
            </w:pPr>
            <w:r w:rsidRPr="00784132">
              <w:rPr>
                <w:sz w:val="20"/>
                <w:szCs w:val="20"/>
              </w:rPr>
              <w:t xml:space="preserve">Especifique:  Eje estratégico Potencial humano, ciencia, tecnología e innovación                                                     </w:t>
            </w:r>
          </w:p>
          <w:p w14:paraId="6E20C194" w14:textId="77777777" w:rsidR="003325D0" w:rsidRPr="00784132" w:rsidRDefault="003325D0" w:rsidP="00F86C4F">
            <w:pPr>
              <w:rPr>
                <w:sz w:val="20"/>
                <w:szCs w:val="20"/>
              </w:rPr>
            </w:pPr>
          </w:p>
        </w:tc>
        <w:tc>
          <w:tcPr>
            <w:tcW w:w="5324" w:type="dxa"/>
            <w:gridSpan w:val="2"/>
          </w:tcPr>
          <w:p w14:paraId="79AF4233" w14:textId="77777777" w:rsidR="003325D0" w:rsidRPr="00784132" w:rsidRDefault="003325D0" w:rsidP="00F86C4F">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538B8D0C" w14:textId="77777777" w:rsidR="003325D0" w:rsidRPr="00784132" w:rsidRDefault="003325D0" w:rsidP="00F86C4F">
            <w:pPr>
              <w:rPr>
                <w:sz w:val="20"/>
                <w:szCs w:val="20"/>
              </w:rPr>
            </w:pPr>
            <w:r w:rsidRPr="00784132">
              <w:rPr>
                <w:sz w:val="20"/>
                <w:szCs w:val="20"/>
              </w:rPr>
              <w:t xml:space="preserve"> </w:t>
            </w:r>
          </w:p>
        </w:tc>
      </w:tr>
    </w:tbl>
    <w:p w14:paraId="6E427E5F" w14:textId="77777777" w:rsidR="003325D0" w:rsidRPr="00784132" w:rsidRDefault="003325D0" w:rsidP="003325D0">
      <w:pPr>
        <w:spacing w:after="0" w:line="240" w:lineRule="auto"/>
        <w:contextualSpacing/>
        <w:rPr>
          <w:rFonts w:cs="Calibri"/>
          <w:sz w:val="20"/>
          <w:szCs w:val="20"/>
        </w:rPr>
      </w:pPr>
    </w:p>
    <w:p w14:paraId="07F6E74B" w14:textId="77777777" w:rsidR="003325D0" w:rsidRPr="00784132" w:rsidRDefault="003325D0" w:rsidP="003325D0">
      <w:pPr>
        <w:spacing w:after="0" w:line="240" w:lineRule="auto"/>
        <w:rPr>
          <w:rFonts w:cs="Calibri"/>
          <w:sz w:val="20"/>
          <w:szCs w:val="20"/>
        </w:rPr>
      </w:pPr>
    </w:p>
    <w:p w14:paraId="2613E790" w14:textId="77777777" w:rsidR="003325D0" w:rsidRPr="00784132" w:rsidRDefault="003325D0" w:rsidP="003325D0">
      <w:pPr>
        <w:spacing w:after="0" w:line="240" w:lineRule="auto"/>
        <w:rPr>
          <w:rFonts w:cs="Calibri"/>
          <w:sz w:val="20"/>
          <w:szCs w:val="20"/>
        </w:rPr>
      </w:pPr>
    </w:p>
    <w:tbl>
      <w:tblPr>
        <w:tblStyle w:val="Tablaconcuadrcula"/>
        <w:tblpPr w:leftFromText="141" w:rightFromText="141" w:vertAnchor="text" w:horzAnchor="margin" w:tblpXSpec="center" w:tblpY="247"/>
        <w:tblW w:w="9640" w:type="dxa"/>
        <w:tblLook w:val="04A0" w:firstRow="1" w:lastRow="0" w:firstColumn="1" w:lastColumn="0" w:noHBand="0" w:noVBand="1"/>
      </w:tblPr>
      <w:tblGrid>
        <w:gridCol w:w="1721"/>
        <w:gridCol w:w="2533"/>
        <w:gridCol w:w="62"/>
        <w:gridCol w:w="1620"/>
        <w:gridCol w:w="3704"/>
      </w:tblGrid>
      <w:tr w:rsidR="003C2488" w:rsidRPr="00784132" w14:paraId="205B6F71" w14:textId="77777777" w:rsidTr="003C2488">
        <w:trPr>
          <w:trHeight w:val="417"/>
        </w:trPr>
        <w:tc>
          <w:tcPr>
            <w:tcW w:w="1721" w:type="dxa"/>
          </w:tcPr>
          <w:p w14:paraId="6F292C4B" w14:textId="0B3194E4" w:rsidR="00E94585" w:rsidRDefault="003C2488" w:rsidP="003C2488">
            <w:pPr>
              <w:ind w:left="29"/>
              <w:rPr>
                <w:sz w:val="20"/>
                <w:szCs w:val="20"/>
              </w:rPr>
            </w:pPr>
            <w:r w:rsidRPr="00784132">
              <w:rPr>
                <w:b/>
                <w:sz w:val="20"/>
                <w:szCs w:val="20"/>
              </w:rPr>
              <w:t>Área</w:t>
            </w:r>
            <w:r w:rsidRPr="00784132">
              <w:rPr>
                <w:sz w:val="20"/>
                <w:szCs w:val="20"/>
              </w:rPr>
              <w:t>:</w:t>
            </w:r>
            <w:r w:rsidR="00E94585">
              <w:rPr>
                <w:sz w:val="20"/>
                <w:szCs w:val="20"/>
              </w:rPr>
              <w:t xml:space="preserve"> FIMI</w:t>
            </w:r>
          </w:p>
          <w:p w14:paraId="64A74572" w14:textId="51B6DC2B" w:rsidR="003C2488" w:rsidRPr="00784132" w:rsidRDefault="003C2488" w:rsidP="003C2488">
            <w:pPr>
              <w:ind w:left="29"/>
              <w:rPr>
                <w:sz w:val="20"/>
                <w:szCs w:val="20"/>
              </w:rPr>
            </w:pPr>
            <w:r w:rsidRPr="00784132">
              <w:rPr>
                <w:sz w:val="20"/>
                <w:szCs w:val="20"/>
              </w:rPr>
              <w:t xml:space="preserve"> CEER</w:t>
            </w:r>
          </w:p>
        </w:tc>
        <w:tc>
          <w:tcPr>
            <w:tcW w:w="2533" w:type="dxa"/>
          </w:tcPr>
          <w:p w14:paraId="002000DB" w14:textId="77777777" w:rsidR="003C2488" w:rsidRPr="00784132" w:rsidRDefault="003C2488" w:rsidP="003C2488">
            <w:pPr>
              <w:rPr>
                <w:sz w:val="20"/>
                <w:szCs w:val="20"/>
              </w:rPr>
            </w:pPr>
            <w:r w:rsidRPr="00784132">
              <w:rPr>
                <w:b/>
                <w:sz w:val="20"/>
                <w:szCs w:val="20"/>
              </w:rPr>
              <w:t>Teléfono</w:t>
            </w:r>
            <w:r w:rsidRPr="00784132">
              <w:rPr>
                <w:sz w:val="20"/>
                <w:szCs w:val="20"/>
              </w:rPr>
              <w:t>:22643120</w:t>
            </w:r>
          </w:p>
        </w:tc>
        <w:tc>
          <w:tcPr>
            <w:tcW w:w="1682" w:type="dxa"/>
            <w:gridSpan w:val="2"/>
          </w:tcPr>
          <w:p w14:paraId="66CD8E40" w14:textId="77777777" w:rsidR="003C2488" w:rsidRPr="00784132" w:rsidRDefault="003C2488" w:rsidP="003C2488">
            <w:pPr>
              <w:rPr>
                <w:b/>
                <w:sz w:val="20"/>
                <w:szCs w:val="20"/>
              </w:rPr>
            </w:pPr>
            <w:r w:rsidRPr="00784132">
              <w:rPr>
                <w:b/>
                <w:sz w:val="20"/>
                <w:szCs w:val="20"/>
              </w:rPr>
              <w:t>Tipo de Posgrado</w:t>
            </w:r>
          </w:p>
          <w:p w14:paraId="76D70C08" w14:textId="77777777" w:rsidR="003C2488" w:rsidRPr="00784132" w:rsidRDefault="003C2488" w:rsidP="003C2488">
            <w:pPr>
              <w:rPr>
                <w:sz w:val="20"/>
                <w:szCs w:val="20"/>
              </w:rPr>
            </w:pPr>
            <w:r w:rsidRPr="00784132">
              <w:rPr>
                <w:sz w:val="20"/>
                <w:szCs w:val="20"/>
              </w:rPr>
              <w:t>Curso</w:t>
            </w:r>
          </w:p>
        </w:tc>
        <w:tc>
          <w:tcPr>
            <w:tcW w:w="3704" w:type="dxa"/>
          </w:tcPr>
          <w:p w14:paraId="32F594E1" w14:textId="77777777" w:rsidR="003C2488" w:rsidRPr="00784132" w:rsidRDefault="003C2488" w:rsidP="003C2488">
            <w:pPr>
              <w:rPr>
                <w:b/>
                <w:sz w:val="20"/>
                <w:szCs w:val="20"/>
              </w:rPr>
            </w:pPr>
            <w:r w:rsidRPr="00784132">
              <w:rPr>
                <w:b/>
                <w:sz w:val="20"/>
                <w:szCs w:val="20"/>
              </w:rPr>
              <w:t xml:space="preserve">Código: </w:t>
            </w:r>
            <w:r w:rsidRPr="00784132">
              <w:rPr>
                <w:rFonts w:eastAsia="Calibri" w:cs="Times New Roman"/>
                <w:sz w:val="20"/>
                <w:szCs w:val="20"/>
              </w:rPr>
              <w:t>PG-FIMI-C20</w:t>
            </w:r>
          </w:p>
          <w:p w14:paraId="125D4CE4" w14:textId="77777777" w:rsidR="003C2488" w:rsidRPr="00784132" w:rsidRDefault="003C2488" w:rsidP="003C2488">
            <w:pPr>
              <w:rPr>
                <w:sz w:val="20"/>
                <w:szCs w:val="20"/>
              </w:rPr>
            </w:pPr>
            <w:r w:rsidRPr="00784132">
              <w:rPr>
                <w:b/>
                <w:sz w:val="20"/>
                <w:szCs w:val="20"/>
              </w:rPr>
              <w:t>Horas</w:t>
            </w:r>
            <w:r w:rsidRPr="00784132">
              <w:rPr>
                <w:sz w:val="20"/>
                <w:szCs w:val="20"/>
              </w:rPr>
              <w:t xml:space="preserve">:120              </w:t>
            </w:r>
            <w:r w:rsidRPr="00784132">
              <w:rPr>
                <w:b/>
                <w:sz w:val="20"/>
                <w:szCs w:val="20"/>
              </w:rPr>
              <w:t>Créditos</w:t>
            </w:r>
            <w:r w:rsidRPr="00784132">
              <w:rPr>
                <w:sz w:val="20"/>
                <w:szCs w:val="20"/>
              </w:rPr>
              <w:t>:4</w:t>
            </w:r>
          </w:p>
        </w:tc>
      </w:tr>
      <w:tr w:rsidR="003C2488" w:rsidRPr="00784132" w14:paraId="6CF591C7" w14:textId="77777777" w:rsidTr="003C2488">
        <w:trPr>
          <w:trHeight w:val="397"/>
        </w:trPr>
        <w:tc>
          <w:tcPr>
            <w:tcW w:w="4254" w:type="dxa"/>
            <w:gridSpan w:val="2"/>
          </w:tcPr>
          <w:p w14:paraId="6ECF06C2" w14:textId="77777777" w:rsidR="003C2488" w:rsidRPr="00784132" w:rsidRDefault="003C2488" w:rsidP="003C2488">
            <w:pPr>
              <w:rPr>
                <w:sz w:val="20"/>
                <w:szCs w:val="20"/>
              </w:rPr>
            </w:pPr>
            <w:r w:rsidRPr="00784132">
              <w:rPr>
                <w:b/>
                <w:sz w:val="20"/>
                <w:szCs w:val="20"/>
              </w:rPr>
              <w:t>Título</w:t>
            </w:r>
            <w:r w:rsidRPr="00784132">
              <w:rPr>
                <w:sz w:val="20"/>
                <w:szCs w:val="20"/>
              </w:rPr>
              <w:t>: Diseño mecánico por elementos finitos</w:t>
            </w:r>
          </w:p>
          <w:p w14:paraId="17432FF9" w14:textId="77777777" w:rsidR="003C2488" w:rsidRPr="00784132" w:rsidRDefault="003C2488" w:rsidP="003C2488">
            <w:pPr>
              <w:rPr>
                <w:sz w:val="20"/>
                <w:szCs w:val="20"/>
              </w:rPr>
            </w:pPr>
          </w:p>
          <w:p w14:paraId="079421BA" w14:textId="77777777" w:rsidR="003C2488" w:rsidRPr="00784132" w:rsidRDefault="003C2488" w:rsidP="003C2488">
            <w:pPr>
              <w:rPr>
                <w:sz w:val="20"/>
                <w:szCs w:val="20"/>
              </w:rPr>
            </w:pPr>
            <w:r w:rsidRPr="00784132">
              <w:rPr>
                <w:sz w:val="20"/>
                <w:szCs w:val="20"/>
              </w:rPr>
              <w:t>.</w:t>
            </w:r>
            <w:r w:rsidRPr="00784132">
              <w:rPr>
                <w:b/>
                <w:sz w:val="20"/>
                <w:szCs w:val="20"/>
              </w:rPr>
              <w:t>Inicio</w:t>
            </w:r>
            <w:r w:rsidRPr="00784132">
              <w:rPr>
                <w:sz w:val="20"/>
                <w:szCs w:val="20"/>
              </w:rPr>
              <w:t xml:space="preserve">. Septiembre     </w:t>
            </w:r>
            <w:r w:rsidRPr="00784132">
              <w:rPr>
                <w:b/>
                <w:sz w:val="20"/>
                <w:szCs w:val="20"/>
              </w:rPr>
              <w:t>Termina</w:t>
            </w:r>
            <w:r w:rsidRPr="00784132">
              <w:rPr>
                <w:sz w:val="20"/>
                <w:szCs w:val="20"/>
              </w:rPr>
              <w:t xml:space="preserve">. Octubre </w:t>
            </w:r>
          </w:p>
        </w:tc>
        <w:tc>
          <w:tcPr>
            <w:tcW w:w="5386" w:type="dxa"/>
            <w:gridSpan w:val="3"/>
          </w:tcPr>
          <w:p w14:paraId="58DE8DDF" w14:textId="77777777" w:rsidR="003C2488" w:rsidRPr="00784132" w:rsidRDefault="003C2488" w:rsidP="003C2488">
            <w:pPr>
              <w:rPr>
                <w:sz w:val="20"/>
                <w:szCs w:val="20"/>
              </w:rPr>
            </w:pPr>
            <w:r w:rsidRPr="00784132">
              <w:rPr>
                <w:b/>
                <w:sz w:val="20"/>
                <w:szCs w:val="20"/>
              </w:rPr>
              <w:t>Profesor o coordinador (Categoría Docente y/o Científica, nombres y apellidos y E-mail</w:t>
            </w:r>
            <w:r w:rsidRPr="00784132">
              <w:rPr>
                <w:sz w:val="20"/>
                <w:szCs w:val="20"/>
              </w:rPr>
              <w:t xml:space="preserve">. PT, Dr. C. Francisco Lafargue Pérez. </w:t>
            </w:r>
            <w:hyperlink r:id="rId73" w:history="1">
              <w:r w:rsidRPr="00784132">
                <w:rPr>
                  <w:rStyle w:val="Hipervnculo"/>
                  <w:sz w:val="20"/>
                  <w:szCs w:val="20"/>
                </w:rPr>
                <w:t>lafargue@uo.edu.cu</w:t>
              </w:r>
            </w:hyperlink>
          </w:p>
        </w:tc>
      </w:tr>
      <w:tr w:rsidR="003C2488" w:rsidRPr="00784132" w14:paraId="5D4E55F4" w14:textId="77777777" w:rsidTr="003C2488">
        <w:trPr>
          <w:trHeight w:val="913"/>
        </w:trPr>
        <w:tc>
          <w:tcPr>
            <w:tcW w:w="9640" w:type="dxa"/>
            <w:gridSpan w:val="5"/>
          </w:tcPr>
          <w:p w14:paraId="23E68378" w14:textId="77777777" w:rsidR="003C2488" w:rsidRPr="00784132" w:rsidRDefault="003C2488" w:rsidP="00E94585">
            <w:pPr>
              <w:jc w:val="both"/>
              <w:rPr>
                <w:sz w:val="20"/>
                <w:szCs w:val="20"/>
              </w:rPr>
            </w:pPr>
            <w:r w:rsidRPr="00784132">
              <w:rPr>
                <w:b/>
                <w:sz w:val="20"/>
                <w:szCs w:val="20"/>
              </w:rPr>
              <w:t>Objetivo General</w:t>
            </w:r>
            <w:r w:rsidRPr="00784132">
              <w:rPr>
                <w:sz w:val="20"/>
                <w:szCs w:val="20"/>
              </w:rPr>
              <w:t>: Aplicar el método de los elementos finitos a problemas de ingeniería mecánica. Modelar y predecir el comportamiento de problemas en ingeniería mecánica. Modelar y dimensionar elementos estructurales sometidos a acciones estáticas mediante el método numérico de los Elementos Finitos. Modelar y dimensionar elementos estructurales sometidos a acciones dinámicas mediante el método numérico de los Elementos Finitos. Capacidad de interpretar resultados del MEF</w:t>
            </w:r>
          </w:p>
        </w:tc>
      </w:tr>
      <w:tr w:rsidR="003C2488" w:rsidRPr="00784132" w14:paraId="55C28BD4" w14:textId="77777777" w:rsidTr="003C2488">
        <w:trPr>
          <w:trHeight w:val="731"/>
        </w:trPr>
        <w:tc>
          <w:tcPr>
            <w:tcW w:w="9640" w:type="dxa"/>
            <w:gridSpan w:val="5"/>
          </w:tcPr>
          <w:p w14:paraId="214456CC" w14:textId="77777777" w:rsidR="003C2488" w:rsidRPr="00784132" w:rsidRDefault="003C2488" w:rsidP="00E94585">
            <w:pPr>
              <w:jc w:val="both"/>
              <w:rPr>
                <w:sz w:val="20"/>
                <w:szCs w:val="20"/>
              </w:rPr>
            </w:pPr>
            <w:r w:rsidRPr="00784132">
              <w:rPr>
                <w:b/>
                <w:sz w:val="20"/>
                <w:szCs w:val="20"/>
              </w:rPr>
              <w:t>Breve descripción de su contenido</w:t>
            </w:r>
            <w:r w:rsidRPr="00784132">
              <w:rPr>
                <w:sz w:val="20"/>
                <w:szCs w:val="20"/>
              </w:rPr>
              <w:t>: Introducción al método de elementos finitos (MEF). Sistemas discretos y continuos, análisis matricial de sistemas de barras, MEF en análisis de estructuras continuas. Capacidad para diseñar y llevar a cabo investigaciones basadas en el análisis, la modelación y los datos experimentales.</w:t>
            </w:r>
          </w:p>
        </w:tc>
      </w:tr>
      <w:tr w:rsidR="003C2488" w:rsidRPr="00784132" w14:paraId="613373D5" w14:textId="77777777" w:rsidTr="003C2488">
        <w:trPr>
          <w:trHeight w:val="532"/>
        </w:trPr>
        <w:tc>
          <w:tcPr>
            <w:tcW w:w="4316" w:type="dxa"/>
            <w:gridSpan w:val="3"/>
          </w:tcPr>
          <w:p w14:paraId="237B14F1" w14:textId="77777777" w:rsidR="003C2488" w:rsidRPr="00784132" w:rsidRDefault="003C2488" w:rsidP="003C2488">
            <w:pPr>
              <w:rPr>
                <w:sz w:val="20"/>
                <w:szCs w:val="20"/>
              </w:rPr>
            </w:pPr>
            <w:r w:rsidRPr="00784132">
              <w:rPr>
                <w:b/>
                <w:sz w:val="20"/>
                <w:szCs w:val="20"/>
              </w:rPr>
              <w:t>Solicitado por</w:t>
            </w:r>
            <w:r w:rsidRPr="00784132">
              <w:rPr>
                <w:sz w:val="20"/>
                <w:szCs w:val="20"/>
              </w:rPr>
              <w:t>: EMCE, CUPET</w:t>
            </w:r>
          </w:p>
        </w:tc>
        <w:tc>
          <w:tcPr>
            <w:tcW w:w="5324" w:type="dxa"/>
            <w:gridSpan w:val="2"/>
          </w:tcPr>
          <w:p w14:paraId="43DF1B9F" w14:textId="77777777" w:rsidR="003C2488" w:rsidRPr="00784132" w:rsidRDefault="003C2488" w:rsidP="003C2488">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329D814A" w14:textId="77777777" w:rsidTr="003C2488">
        <w:trPr>
          <w:trHeight w:val="981"/>
        </w:trPr>
        <w:tc>
          <w:tcPr>
            <w:tcW w:w="4316" w:type="dxa"/>
            <w:gridSpan w:val="3"/>
          </w:tcPr>
          <w:p w14:paraId="0DEFA0C0" w14:textId="77777777" w:rsidR="003C2488" w:rsidRPr="00784132" w:rsidRDefault="003C2488" w:rsidP="003C2488">
            <w:pPr>
              <w:tabs>
                <w:tab w:val="center" w:pos="4139"/>
              </w:tabs>
              <w:rPr>
                <w:sz w:val="20"/>
                <w:szCs w:val="20"/>
              </w:rPr>
            </w:pPr>
            <w:r w:rsidRPr="00784132">
              <w:rPr>
                <w:b/>
                <w:sz w:val="20"/>
                <w:szCs w:val="20"/>
              </w:rPr>
              <w:t>Responde a prioridades</w:t>
            </w:r>
            <w:r w:rsidRPr="00784132">
              <w:rPr>
                <w:sz w:val="20"/>
                <w:szCs w:val="20"/>
              </w:rPr>
              <w:t xml:space="preserve">          si X   no___</w:t>
            </w:r>
          </w:p>
          <w:p w14:paraId="3CF6AE95" w14:textId="77777777" w:rsidR="003C2488" w:rsidRPr="00784132" w:rsidRDefault="003C2488" w:rsidP="003C2488">
            <w:pPr>
              <w:rPr>
                <w:sz w:val="20"/>
                <w:szCs w:val="20"/>
              </w:rPr>
            </w:pPr>
            <w:r w:rsidRPr="00784132">
              <w:rPr>
                <w:sz w:val="20"/>
                <w:szCs w:val="20"/>
              </w:rPr>
              <w:t xml:space="preserve">Especifique:  Eje estratégico Potencial humano, ciencia, tecnología e innovación                                                     </w:t>
            </w:r>
          </w:p>
          <w:p w14:paraId="5E9452E2" w14:textId="77777777" w:rsidR="003C2488" w:rsidRPr="00784132" w:rsidRDefault="003C2488" w:rsidP="003C2488">
            <w:pPr>
              <w:rPr>
                <w:sz w:val="20"/>
                <w:szCs w:val="20"/>
              </w:rPr>
            </w:pPr>
          </w:p>
        </w:tc>
        <w:tc>
          <w:tcPr>
            <w:tcW w:w="5324" w:type="dxa"/>
            <w:gridSpan w:val="2"/>
          </w:tcPr>
          <w:p w14:paraId="7B3C9040" w14:textId="77777777" w:rsidR="003C2488" w:rsidRPr="00784132" w:rsidRDefault="003C2488" w:rsidP="003C2488">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5D76D385" w14:textId="77777777" w:rsidR="003C2488" w:rsidRPr="00784132" w:rsidRDefault="003C2488" w:rsidP="003C2488">
            <w:pPr>
              <w:rPr>
                <w:sz w:val="20"/>
                <w:szCs w:val="20"/>
              </w:rPr>
            </w:pPr>
            <w:r w:rsidRPr="00784132">
              <w:rPr>
                <w:sz w:val="20"/>
                <w:szCs w:val="20"/>
              </w:rPr>
              <w:t xml:space="preserve"> </w:t>
            </w:r>
          </w:p>
        </w:tc>
      </w:tr>
    </w:tbl>
    <w:p w14:paraId="5F75C3E8" w14:textId="77777777" w:rsidR="00C62071" w:rsidRPr="00784132" w:rsidRDefault="00EE7BF2" w:rsidP="00EE7BF2">
      <w:pPr>
        <w:spacing w:after="0" w:line="240" w:lineRule="auto"/>
        <w:rPr>
          <w:rFonts w:cs="Calibri"/>
          <w:sz w:val="20"/>
          <w:szCs w:val="20"/>
        </w:rPr>
      </w:pPr>
      <w:r w:rsidRPr="00784132">
        <w:rPr>
          <w:rFonts w:cs="Calibri"/>
          <w:sz w:val="20"/>
          <w:szCs w:val="20"/>
        </w:rPr>
        <w:br w:type="page"/>
      </w:r>
    </w:p>
    <w:p w14:paraId="43E974D2" w14:textId="77777777" w:rsidR="00EE7BF2" w:rsidRPr="00784132" w:rsidRDefault="00EE7BF2" w:rsidP="00EE7BF2">
      <w:pPr>
        <w:spacing w:after="0" w:line="240" w:lineRule="auto"/>
        <w:contextualSpacing/>
        <w:rPr>
          <w:rFonts w:cs="Calibri"/>
          <w:sz w:val="20"/>
          <w:szCs w:val="20"/>
        </w:rPr>
      </w:pPr>
    </w:p>
    <w:p w14:paraId="6E337873" w14:textId="77777777" w:rsidR="003325D0" w:rsidRDefault="003325D0" w:rsidP="00EE7BF2">
      <w:pPr>
        <w:spacing w:after="0" w:line="240" w:lineRule="auto"/>
        <w:rPr>
          <w:rFonts w:cs="Calibri"/>
          <w:sz w:val="20"/>
          <w:szCs w:val="20"/>
        </w:rPr>
      </w:pPr>
    </w:p>
    <w:p w14:paraId="47A0BDA7" w14:textId="77777777" w:rsidR="003325D0" w:rsidRDefault="003325D0" w:rsidP="00EE7BF2">
      <w:pPr>
        <w:spacing w:after="0" w:line="240" w:lineRule="auto"/>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3325D0" w:rsidRPr="00784132" w14:paraId="7D3D2E39" w14:textId="77777777" w:rsidTr="00F86C4F">
        <w:trPr>
          <w:trHeight w:val="417"/>
        </w:trPr>
        <w:tc>
          <w:tcPr>
            <w:tcW w:w="1721" w:type="dxa"/>
          </w:tcPr>
          <w:p w14:paraId="42B41FF2" w14:textId="133A5465" w:rsidR="00E94585" w:rsidRDefault="003325D0" w:rsidP="00F86C4F">
            <w:pPr>
              <w:rPr>
                <w:sz w:val="20"/>
                <w:szCs w:val="20"/>
              </w:rPr>
            </w:pPr>
            <w:r w:rsidRPr="00784132">
              <w:rPr>
                <w:b/>
                <w:sz w:val="20"/>
                <w:szCs w:val="20"/>
              </w:rPr>
              <w:t>Área</w:t>
            </w:r>
            <w:r w:rsidRPr="00784132">
              <w:rPr>
                <w:sz w:val="20"/>
                <w:szCs w:val="20"/>
              </w:rPr>
              <w:t xml:space="preserve">: </w:t>
            </w:r>
            <w:r w:rsidR="00E94585">
              <w:rPr>
                <w:sz w:val="20"/>
                <w:szCs w:val="20"/>
              </w:rPr>
              <w:t>FIMI</w:t>
            </w:r>
          </w:p>
          <w:p w14:paraId="7C987C77" w14:textId="0829B291" w:rsidR="003325D0" w:rsidRPr="00784132" w:rsidRDefault="003325D0" w:rsidP="00F86C4F">
            <w:pPr>
              <w:rPr>
                <w:sz w:val="20"/>
                <w:szCs w:val="20"/>
              </w:rPr>
            </w:pPr>
            <w:r w:rsidRPr="00784132">
              <w:rPr>
                <w:sz w:val="20"/>
                <w:szCs w:val="20"/>
              </w:rPr>
              <w:t>DMD</w:t>
            </w:r>
          </w:p>
        </w:tc>
        <w:tc>
          <w:tcPr>
            <w:tcW w:w="2533" w:type="dxa"/>
          </w:tcPr>
          <w:p w14:paraId="00EBE868" w14:textId="77777777" w:rsidR="003325D0" w:rsidRPr="00784132" w:rsidRDefault="003325D0" w:rsidP="00F86C4F">
            <w:pPr>
              <w:rPr>
                <w:sz w:val="20"/>
                <w:szCs w:val="20"/>
              </w:rPr>
            </w:pPr>
            <w:r w:rsidRPr="00784132">
              <w:rPr>
                <w:b/>
                <w:sz w:val="20"/>
                <w:szCs w:val="20"/>
              </w:rPr>
              <w:t>Teléfono</w:t>
            </w:r>
            <w:r w:rsidRPr="00784132">
              <w:rPr>
                <w:sz w:val="20"/>
                <w:szCs w:val="20"/>
              </w:rPr>
              <w:t>:22643120</w:t>
            </w:r>
          </w:p>
        </w:tc>
        <w:tc>
          <w:tcPr>
            <w:tcW w:w="1682" w:type="dxa"/>
            <w:gridSpan w:val="2"/>
          </w:tcPr>
          <w:p w14:paraId="753F84F7" w14:textId="77777777" w:rsidR="003325D0" w:rsidRPr="00784132" w:rsidRDefault="003325D0" w:rsidP="00F86C4F">
            <w:pPr>
              <w:rPr>
                <w:b/>
                <w:sz w:val="20"/>
                <w:szCs w:val="20"/>
              </w:rPr>
            </w:pPr>
            <w:r w:rsidRPr="00784132">
              <w:rPr>
                <w:b/>
                <w:sz w:val="20"/>
                <w:szCs w:val="20"/>
              </w:rPr>
              <w:t>Tipo de Posgrado</w:t>
            </w:r>
          </w:p>
          <w:p w14:paraId="20DCF7DC" w14:textId="77777777" w:rsidR="003325D0" w:rsidRPr="00784132" w:rsidRDefault="003325D0" w:rsidP="00F86C4F">
            <w:pPr>
              <w:rPr>
                <w:sz w:val="20"/>
                <w:szCs w:val="20"/>
              </w:rPr>
            </w:pPr>
            <w:r w:rsidRPr="00784132">
              <w:rPr>
                <w:sz w:val="20"/>
                <w:szCs w:val="20"/>
              </w:rPr>
              <w:t>Curso</w:t>
            </w:r>
          </w:p>
        </w:tc>
        <w:tc>
          <w:tcPr>
            <w:tcW w:w="3704" w:type="dxa"/>
          </w:tcPr>
          <w:p w14:paraId="581D892A" w14:textId="77777777" w:rsidR="003325D0" w:rsidRPr="00784132" w:rsidRDefault="003325D0" w:rsidP="00F86C4F">
            <w:pPr>
              <w:rPr>
                <w:b/>
                <w:sz w:val="20"/>
                <w:szCs w:val="20"/>
              </w:rPr>
            </w:pPr>
            <w:r w:rsidRPr="00784132">
              <w:rPr>
                <w:b/>
                <w:sz w:val="20"/>
                <w:szCs w:val="20"/>
              </w:rPr>
              <w:t xml:space="preserve">Código: </w:t>
            </w:r>
            <w:r w:rsidRPr="00784132">
              <w:rPr>
                <w:rFonts w:eastAsia="Calibri" w:cs="Times New Roman"/>
                <w:sz w:val="20"/>
                <w:szCs w:val="20"/>
              </w:rPr>
              <w:t>PG-FIMI-C21</w:t>
            </w:r>
          </w:p>
          <w:p w14:paraId="0023ECB9" w14:textId="77777777" w:rsidR="003325D0" w:rsidRPr="00784132" w:rsidRDefault="003325D0" w:rsidP="00F86C4F">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325D0" w:rsidRPr="00784132" w14:paraId="359E60C4" w14:textId="77777777" w:rsidTr="00F86C4F">
        <w:trPr>
          <w:trHeight w:val="397"/>
        </w:trPr>
        <w:tc>
          <w:tcPr>
            <w:tcW w:w="4254" w:type="dxa"/>
            <w:gridSpan w:val="2"/>
          </w:tcPr>
          <w:p w14:paraId="2F2349AE" w14:textId="77777777" w:rsidR="003325D0" w:rsidRPr="00784132" w:rsidRDefault="003325D0" w:rsidP="00F86C4F">
            <w:pPr>
              <w:rPr>
                <w:sz w:val="20"/>
                <w:szCs w:val="20"/>
              </w:rPr>
            </w:pPr>
            <w:r w:rsidRPr="00784132">
              <w:rPr>
                <w:b/>
                <w:sz w:val="20"/>
                <w:szCs w:val="20"/>
              </w:rPr>
              <w:t>Título</w:t>
            </w:r>
            <w:r w:rsidRPr="00784132">
              <w:rPr>
                <w:sz w:val="20"/>
                <w:szCs w:val="20"/>
              </w:rPr>
              <w:t>: Tribología</w:t>
            </w:r>
          </w:p>
          <w:p w14:paraId="77CE5B92" w14:textId="77777777" w:rsidR="003325D0" w:rsidRPr="00784132" w:rsidRDefault="003325D0" w:rsidP="00F86C4F">
            <w:pPr>
              <w:rPr>
                <w:sz w:val="20"/>
                <w:szCs w:val="20"/>
              </w:rPr>
            </w:pPr>
          </w:p>
          <w:p w14:paraId="429BD531" w14:textId="77777777" w:rsidR="003325D0" w:rsidRPr="00784132" w:rsidRDefault="003325D0" w:rsidP="00F86C4F">
            <w:pPr>
              <w:rPr>
                <w:sz w:val="20"/>
                <w:szCs w:val="20"/>
              </w:rPr>
            </w:pPr>
            <w:r w:rsidRPr="00784132">
              <w:rPr>
                <w:b/>
                <w:sz w:val="20"/>
                <w:szCs w:val="20"/>
              </w:rPr>
              <w:t>Inicio</w:t>
            </w:r>
            <w:r w:rsidRPr="00784132">
              <w:rPr>
                <w:sz w:val="20"/>
                <w:szCs w:val="20"/>
              </w:rPr>
              <w:t xml:space="preserve">. Septiembre 2023   </w:t>
            </w:r>
            <w:r w:rsidRPr="00784132">
              <w:rPr>
                <w:b/>
                <w:sz w:val="20"/>
                <w:szCs w:val="20"/>
              </w:rPr>
              <w:t>Termina</w:t>
            </w:r>
            <w:r w:rsidRPr="00784132">
              <w:rPr>
                <w:sz w:val="20"/>
                <w:szCs w:val="20"/>
              </w:rPr>
              <w:t xml:space="preserve">. Octubre 2023 </w:t>
            </w:r>
          </w:p>
        </w:tc>
        <w:tc>
          <w:tcPr>
            <w:tcW w:w="5386" w:type="dxa"/>
            <w:gridSpan w:val="3"/>
          </w:tcPr>
          <w:p w14:paraId="6F4E9B07" w14:textId="77777777" w:rsidR="003325D0" w:rsidRPr="00784132" w:rsidRDefault="003325D0" w:rsidP="00F86C4F">
            <w:pPr>
              <w:rPr>
                <w:sz w:val="20"/>
                <w:szCs w:val="20"/>
              </w:rPr>
            </w:pPr>
            <w:r w:rsidRPr="00784132">
              <w:rPr>
                <w:b/>
                <w:sz w:val="20"/>
                <w:szCs w:val="20"/>
              </w:rPr>
              <w:t>Profesor o coordinador (Categoría Docente y/o Científica, nombres y apellidos y E-mail</w:t>
            </w:r>
            <w:r w:rsidRPr="00784132">
              <w:rPr>
                <w:sz w:val="20"/>
                <w:szCs w:val="20"/>
              </w:rPr>
              <w:t xml:space="preserve">. PT, Dr. C. Roberto Sagaró Zamora </w:t>
            </w:r>
            <w:hyperlink r:id="rId74" w:history="1">
              <w:r w:rsidRPr="00784132">
                <w:rPr>
                  <w:rStyle w:val="Hipervnculo"/>
                  <w:sz w:val="20"/>
                  <w:szCs w:val="20"/>
                </w:rPr>
                <w:t>s</w:t>
              </w:r>
              <w:r w:rsidRPr="00784132">
                <w:rPr>
                  <w:rStyle w:val="Hipervnculo"/>
                  <w:sz w:val="20"/>
                  <w:szCs w:val="20"/>
                  <w:lang w:val="es-419"/>
                </w:rPr>
                <w:t>agaro</w:t>
              </w:r>
              <w:r w:rsidRPr="00784132">
                <w:rPr>
                  <w:rStyle w:val="Hipervnculo"/>
                  <w:sz w:val="20"/>
                  <w:szCs w:val="20"/>
                </w:rPr>
                <w:t>@uo.edu.cu</w:t>
              </w:r>
            </w:hyperlink>
          </w:p>
        </w:tc>
      </w:tr>
      <w:tr w:rsidR="003325D0" w:rsidRPr="00784132" w14:paraId="63DB0F41" w14:textId="77777777" w:rsidTr="00F86C4F">
        <w:trPr>
          <w:trHeight w:val="913"/>
        </w:trPr>
        <w:tc>
          <w:tcPr>
            <w:tcW w:w="9640" w:type="dxa"/>
            <w:gridSpan w:val="5"/>
          </w:tcPr>
          <w:p w14:paraId="17F3178C" w14:textId="77777777" w:rsidR="003325D0" w:rsidRPr="00784132" w:rsidRDefault="003325D0" w:rsidP="00E94585">
            <w:pPr>
              <w:jc w:val="both"/>
              <w:rPr>
                <w:sz w:val="20"/>
                <w:szCs w:val="20"/>
              </w:rPr>
            </w:pPr>
            <w:r w:rsidRPr="00784132">
              <w:rPr>
                <w:b/>
                <w:sz w:val="20"/>
                <w:szCs w:val="20"/>
              </w:rPr>
              <w:t>Objetivo General</w:t>
            </w:r>
            <w:r w:rsidRPr="00784132">
              <w:rPr>
                <w:sz w:val="20"/>
                <w:szCs w:val="20"/>
              </w:rPr>
              <w:t>: Identificar y controlar los diferentes tipos de fricción y desgaste que se presentan en los sistemas tribológicos a través de la vía experimental y analógica. Evaluar la calidad de los lubricantes y su acción en el medio. Seleccionar el lubricante y métodos de lubricación de los elementos de máquinas que permitan disminuir el consumo energético producto de la fricción e incrementar su vida útil a nivel productivo, mediante cálculos analíticos y/o la determinación experimental del coeficiente de fricción.</w:t>
            </w:r>
          </w:p>
        </w:tc>
      </w:tr>
      <w:tr w:rsidR="003325D0" w:rsidRPr="00784132" w14:paraId="272E5A4D" w14:textId="77777777" w:rsidTr="00F86C4F">
        <w:trPr>
          <w:trHeight w:val="731"/>
        </w:trPr>
        <w:tc>
          <w:tcPr>
            <w:tcW w:w="9640" w:type="dxa"/>
            <w:gridSpan w:val="5"/>
          </w:tcPr>
          <w:p w14:paraId="65E50FB2" w14:textId="77777777" w:rsidR="003325D0" w:rsidRPr="00784132" w:rsidRDefault="003325D0" w:rsidP="00E94585">
            <w:pPr>
              <w:jc w:val="both"/>
              <w:rPr>
                <w:sz w:val="20"/>
                <w:szCs w:val="20"/>
              </w:rPr>
            </w:pPr>
            <w:r w:rsidRPr="00784132">
              <w:rPr>
                <w:b/>
                <w:sz w:val="20"/>
                <w:szCs w:val="20"/>
              </w:rPr>
              <w:t>Breve descripción de su contenido</w:t>
            </w:r>
            <w:r w:rsidRPr="00784132">
              <w:rPr>
                <w:sz w:val="20"/>
                <w:szCs w:val="20"/>
              </w:rPr>
              <w:t>: Definiciones, objeto de estudio y ramas del diseño y la tribología. Objetivos técnicos económicos. Sistemas tribológicos y tribotécnicos. Áreas de contacto. Esfuerzos de Hertz. Definición y naturaleza de la fricción. Clasificación de la fricción. Definición y naturaleza del desgaste. Mecanismos del desgaste. Dinámica y tipos de desgaste. Propiedades lubricantes de los aceites y grasas. Criterios de selección de los lubricantes. Lubricantes con conciencia ambiental,</w:t>
            </w:r>
          </w:p>
          <w:p w14:paraId="1F980CC3" w14:textId="77777777" w:rsidR="003325D0" w:rsidRPr="00784132" w:rsidRDefault="003325D0" w:rsidP="00E94585">
            <w:pPr>
              <w:jc w:val="both"/>
              <w:rPr>
                <w:sz w:val="20"/>
                <w:szCs w:val="20"/>
              </w:rPr>
            </w:pPr>
            <w:proofErr w:type="gramStart"/>
            <w:r w:rsidRPr="00784132">
              <w:rPr>
                <w:sz w:val="20"/>
                <w:szCs w:val="20"/>
              </w:rPr>
              <w:t>características</w:t>
            </w:r>
            <w:proofErr w:type="gramEnd"/>
            <w:r w:rsidRPr="00784132">
              <w:rPr>
                <w:sz w:val="20"/>
                <w:szCs w:val="20"/>
              </w:rPr>
              <w:t>, destinos y limitaciones. Regímenes de lubricación. Teoría hidrodinámica y elastohidrodinámica para el cálculo del espesor de película. Régimen de lubricación mixta. Régimen de lubricación límite.</w:t>
            </w:r>
          </w:p>
        </w:tc>
      </w:tr>
      <w:tr w:rsidR="003325D0" w:rsidRPr="00784132" w14:paraId="40E21DD9" w14:textId="77777777" w:rsidTr="00F86C4F">
        <w:trPr>
          <w:trHeight w:val="532"/>
        </w:trPr>
        <w:tc>
          <w:tcPr>
            <w:tcW w:w="4316" w:type="dxa"/>
            <w:gridSpan w:val="3"/>
          </w:tcPr>
          <w:p w14:paraId="384AFE0F" w14:textId="77777777" w:rsidR="003325D0" w:rsidRPr="00784132" w:rsidRDefault="003325D0" w:rsidP="00F86C4F">
            <w:pPr>
              <w:rPr>
                <w:sz w:val="20"/>
                <w:szCs w:val="20"/>
              </w:rPr>
            </w:pPr>
            <w:r w:rsidRPr="00784132">
              <w:rPr>
                <w:b/>
                <w:sz w:val="20"/>
                <w:szCs w:val="20"/>
              </w:rPr>
              <w:t>Solicitado por</w:t>
            </w:r>
            <w:r w:rsidRPr="00784132">
              <w:rPr>
                <w:sz w:val="20"/>
                <w:szCs w:val="20"/>
              </w:rPr>
              <w:t>: EMCE, CUPET</w:t>
            </w:r>
          </w:p>
        </w:tc>
        <w:tc>
          <w:tcPr>
            <w:tcW w:w="5324" w:type="dxa"/>
            <w:gridSpan w:val="2"/>
          </w:tcPr>
          <w:p w14:paraId="3001673B" w14:textId="77777777" w:rsidR="003325D0" w:rsidRPr="00784132" w:rsidRDefault="003325D0" w:rsidP="00F86C4F">
            <w:pPr>
              <w:rPr>
                <w:sz w:val="20"/>
                <w:szCs w:val="20"/>
              </w:rPr>
            </w:pPr>
            <w:r w:rsidRPr="00784132">
              <w:rPr>
                <w:b/>
                <w:sz w:val="20"/>
                <w:szCs w:val="20"/>
              </w:rPr>
              <w:t>Otros posibles participantes</w:t>
            </w:r>
            <w:r w:rsidRPr="00784132">
              <w:rPr>
                <w:sz w:val="20"/>
                <w:szCs w:val="20"/>
              </w:rPr>
              <w:t xml:space="preserve">: MINEM </w:t>
            </w:r>
          </w:p>
        </w:tc>
      </w:tr>
      <w:tr w:rsidR="003325D0" w:rsidRPr="00784132" w14:paraId="49F26E53" w14:textId="77777777" w:rsidTr="00F86C4F">
        <w:trPr>
          <w:trHeight w:val="981"/>
        </w:trPr>
        <w:tc>
          <w:tcPr>
            <w:tcW w:w="4316" w:type="dxa"/>
            <w:gridSpan w:val="3"/>
          </w:tcPr>
          <w:p w14:paraId="3D9FD863" w14:textId="77777777" w:rsidR="003325D0" w:rsidRPr="00784132" w:rsidRDefault="003325D0" w:rsidP="00F86C4F">
            <w:pPr>
              <w:tabs>
                <w:tab w:val="center" w:pos="4139"/>
              </w:tabs>
              <w:rPr>
                <w:sz w:val="20"/>
                <w:szCs w:val="20"/>
              </w:rPr>
            </w:pPr>
            <w:r w:rsidRPr="00784132">
              <w:rPr>
                <w:b/>
                <w:sz w:val="20"/>
                <w:szCs w:val="20"/>
              </w:rPr>
              <w:t>Responde a prioridades</w:t>
            </w:r>
            <w:r w:rsidRPr="00784132">
              <w:rPr>
                <w:sz w:val="20"/>
                <w:szCs w:val="20"/>
              </w:rPr>
              <w:t xml:space="preserve">          si X   no___</w:t>
            </w:r>
          </w:p>
          <w:p w14:paraId="383D1D8A" w14:textId="77777777" w:rsidR="003325D0" w:rsidRPr="00784132" w:rsidRDefault="003325D0" w:rsidP="00F86C4F">
            <w:pPr>
              <w:rPr>
                <w:sz w:val="20"/>
                <w:szCs w:val="20"/>
              </w:rPr>
            </w:pPr>
            <w:r w:rsidRPr="00784132">
              <w:rPr>
                <w:sz w:val="20"/>
                <w:szCs w:val="20"/>
              </w:rPr>
              <w:t xml:space="preserve">Especifique:  Eje estratégico Potencial humano, ciencia, tecnología e innovación                                                     </w:t>
            </w:r>
          </w:p>
          <w:p w14:paraId="1BA30D3A" w14:textId="77777777" w:rsidR="003325D0" w:rsidRPr="00784132" w:rsidRDefault="003325D0" w:rsidP="00F86C4F">
            <w:pPr>
              <w:rPr>
                <w:sz w:val="20"/>
                <w:szCs w:val="20"/>
              </w:rPr>
            </w:pPr>
          </w:p>
        </w:tc>
        <w:tc>
          <w:tcPr>
            <w:tcW w:w="5324" w:type="dxa"/>
            <w:gridSpan w:val="2"/>
          </w:tcPr>
          <w:p w14:paraId="593F3898" w14:textId="77777777" w:rsidR="003325D0" w:rsidRPr="00784132" w:rsidRDefault="003325D0" w:rsidP="00F86C4F">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696B06D8" w14:textId="77777777" w:rsidR="003325D0" w:rsidRPr="00784132" w:rsidRDefault="003325D0" w:rsidP="00F86C4F">
            <w:pPr>
              <w:rPr>
                <w:sz w:val="20"/>
                <w:szCs w:val="20"/>
              </w:rPr>
            </w:pPr>
            <w:r w:rsidRPr="00784132">
              <w:rPr>
                <w:sz w:val="20"/>
                <w:szCs w:val="20"/>
              </w:rPr>
              <w:t xml:space="preserve"> </w:t>
            </w:r>
          </w:p>
        </w:tc>
      </w:tr>
    </w:tbl>
    <w:tbl>
      <w:tblPr>
        <w:tblStyle w:val="Tablaconcuadrcula"/>
        <w:tblpPr w:leftFromText="141" w:rightFromText="141" w:vertAnchor="text" w:horzAnchor="margin" w:tblpXSpec="center" w:tblpY="1444"/>
        <w:tblW w:w="9640" w:type="dxa"/>
        <w:tblLook w:val="04A0" w:firstRow="1" w:lastRow="0" w:firstColumn="1" w:lastColumn="0" w:noHBand="0" w:noVBand="1"/>
      </w:tblPr>
      <w:tblGrid>
        <w:gridCol w:w="1721"/>
        <w:gridCol w:w="2533"/>
        <w:gridCol w:w="62"/>
        <w:gridCol w:w="1620"/>
        <w:gridCol w:w="3704"/>
      </w:tblGrid>
      <w:tr w:rsidR="003C2488" w:rsidRPr="00784132" w14:paraId="667239A8" w14:textId="77777777" w:rsidTr="003C2488">
        <w:trPr>
          <w:trHeight w:val="417"/>
        </w:trPr>
        <w:tc>
          <w:tcPr>
            <w:tcW w:w="1721" w:type="dxa"/>
          </w:tcPr>
          <w:p w14:paraId="69B5C173" w14:textId="370E315A" w:rsidR="00E94585" w:rsidRDefault="003C2488" w:rsidP="003C2488">
            <w:pPr>
              <w:rPr>
                <w:sz w:val="20"/>
                <w:szCs w:val="20"/>
              </w:rPr>
            </w:pPr>
            <w:r w:rsidRPr="00784132">
              <w:rPr>
                <w:b/>
                <w:sz w:val="20"/>
                <w:szCs w:val="20"/>
              </w:rPr>
              <w:t>Área</w:t>
            </w:r>
            <w:r w:rsidRPr="00784132">
              <w:rPr>
                <w:sz w:val="20"/>
                <w:szCs w:val="20"/>
              </w:rPr>
              <w:t xml:space="preserve">: </w:t>
            </w:r>
            <w:r w:rsidR="00E94585">
              <w:rPr>
                <w:sz w:val="20"/>
                <w:szCs w:val="20"/>
              </w:rPr>
              <w:t xml:space="preserve"> FIMI</w:t>
            </w:r>
          </w:p>
          <w:p w14:paraId="747F4888" w14:textId="3FC45320" w:rsidR="003C2488" w:rsidRPr="00784132" w:rsidRDefault="003C2488" w:rsidP="003C2488">
            <w:pPr>
              <w:rPr>
                <w:sz w:val="20"/>
                <w:szCs w:val="20"/>
              </w:rPr>
            </w:pPr>
            <w:r w:rsidRPr="00784132">
              <w:rPr>
                <w:sz w:val="20"/>
                <w:szCs w:val="20"/>
              </w:rPr>
              <w:t>DMD</w:t>
            </w:r>
          </w:p>
        </w:tc>
        <w:tc>
          <w:tcPr>
            <w:tcW w:w="2533" w:type="dxa"/>
          </w:tcPr>
          <w:p w14:paraId="520E7634" w14:textId="77777777" w:rsidR="003C2488" w:rsidRPr="00784132" w:rsidRDefault="003C2488" w:rsidP="003C2488">
            <w:pPr>
              <w:rPr>
                <w:sz w:val="20"/>
                <w:szCs w:val="20"/>
              </w:rPr>
            </w:pPr>
            <w:r w:rsidRPr="00784132">
              <w:rPr>
                <w:b/>
                <w:sz w:val="20"/>
                <w:szCs w:val="20"/>
              </w:rPr>
              <w:t>Teléfono</w:t>
            </w:r>
            <w:r w:rsidRPr="00784132">
              <w:rPr>
                <w:sz w:val="20"/>
                <w:szCs w:val="20"/>
              </w:rPr>
              <w:t>:22643120</w:t>
            </w:r>
          </w:p>
        </w:tc>
        <w:tc>
          <w:tcPr>
            <w:tcW w:w="1682" w:type="dxa"/>
            <w:gridSpan w:val="2"/>
          </w:tcPr>
          <w:p w14:paraId="0FD978D8" w14:textId="77777777" w:rsidR="003C2488" w:rsidRPr="00784132" w:rsidRDefault="003C2488" w:rsidP="003C2488">
            <w:pPr>
              <w:rPr>
                <w:b/>
                <w:sz w:val="20"/>
                <w:szCs w:val="20"/>
              </w:rPr>
            </w:pPr>
            <w:r w:rsidRPr="00784132">
              <w:rPr>
                <w:b/>
                <w:sz w:val="20"/>
                <w:szCs w:val="20"/>
              </w:rPr>
              <w:t>Tipo de Posgrado</w:t>
            </w:r>
          </w:p>
          <w:p w14:paraId="24FDA2AE" w14:textId="77777777" w:rsidR="003C2488" w:rsidRPr="00784132" w:rsidRDefault="003C2488" w:rsidP="003C2488">
            <w:pPr>
              <w:rPr>
                <w:sz w:val="20"/>
                <w:szCs w:val="20"/>
              </w:rPr>
            </w:pPr>
            <w:r w:rsidRPr="00784132">
              <w:rPr>
                <w:sz w:val="20"/>
                <w:szCs w:val="20"/>
              </w:rPr>
              <w:t>Curso</w:t>
            </w:r>
          </w:p>
        </w:tc>
        <w:tc>
          <w:tcPr>
            <w:tcW w:w="3704" w:type="dxa"/>
          </w:tcPr>
          <w:p w14:paraId="3156A722" w14:textId="77777777" w:rsidR="003C2488" w:rsidRPr="00784132" w:rsidRDefault="003C2488" w:rsidP="003C2488">
            <w:pPr>
              <w:rPr>
                <w:b/>
                <w:sz w:val="20"/>
                <w:szCs w:val="20"/>
              </w:rPr>
            </w:pPr>
            <w:r w:rsidRPr="00784132">
              <w:rPr>
                <w:b/>
                <w:sz w:val="20"/>
                <w:szCs w:val="20"/>
              </w:rPr>
              <w:t xml:space="preserve">Código: </w:t>
            </w:r>
            <w:r w:rsidRPr="00784132">
              <w:rPr>
                <w:rFonts w:eastAsia="Calibri" w:cs="Times New Roman"/>
                <w:sz w:val="20"/>
                <w:szCs w:val="20"/>
              </w:rPr>
              <w:t>PG-FIMI-C22</w:t>
            </w:r>
          </w:p>
          <w:p w14:paraId="6456867C" w14:textId="77777777" w:rsidR="003C2488" w:rsidRPr="00784132" w:rsidRDefault="003C2488" w:rsidP="003C2488">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3C2488" w:rsidRPr="00B454D1" w14:paraId="60E5C33B" w14:textId="77777777" w:rsidTr="003C2488">
        <w:trPr>
          <w:trHeight w:val="397"/>
        </w:trPr>
        <w:tc>
          <w:tcPr>
            <w:tcW w:w="4254" w:type="dxa"/>
            <w:gridSpan w:val="2"/>
          </w:tcPr>
          <w:p w14:paraId="471AD07A" w14:textId="77777777" w:rsidR="003C2488" w:rsidRPr="00784132" w:rsidRDefault="003C2488" w:rsidP="003C2488">
            <w:pPr>
              <w:rPr>
                <w:sz w:val="20"/>
                <w:szCs w:val="20"/>
              </w:rPr>
            </w:pPr>
            <w:r w:rsidRPr="00784132">
              <w:rPr>
                <w:b/>
                <w:sz w:val="20"/>
                <w:szCs w:val="20"/>
              </w:rPr>
              <w:t>Título</w:t>
            </w:r>
            <w:r w:rsidRPr="00784132">
              <w:rPr>
                <w:sz w:val="20"/>
                <w:szCs w:val="20"/>
              </w:rPr>
              <w:t>: Cálculos avanzados de resistencia.</w:t>
            </w:r>
          </w:p>
          <w:p w14:paraId="6ABCA81E" w14:textId="77777777" w:rsidR="003C2488" w:rsidRPr="00784132" w:rsidRDefault="003C2488" w:rsidP="003C2488">
            <w:pPr>
              <w:rPr>
                <w:sz w:val="20"/>
                <w:szCs w:val="20"/>
              </w:rPr>
            </w:pPr>
          </w:p>
          <w:p w14:paraId="628A71E5" w14:textId="77777777" w:rsidR="003C2488" w:rsidRPr="00784132" w:rsidRDefault="003C2488" w:rsidP="003C2488">
            <w:pPr>
              <w:rPr>
                <w:sz w:val="20"/>
                <w:szCs w:val="20"/>
              </w:rPr>
            </w:pPr>
            <w:r w:rsidRPr="00784132">
              <w:rPr>
                <w:b/>
                <w:sz w:val="20"/>
                <w:szCs w:val="20"/>
              </w:rPr>
              <w:t>Inicio</w:t>
            </w:r>
            <w:r w:rsidRPr="00784132">
              <w:rPr>
                <w:sz w:val="20"/>
                <w:szCs w:val="20"/>
              </w:rPr>
              <w:t xml:space="preserve">. Noviembre 2023   </w:t>
            </w:r>
            <w:r w:rsidRPr="00784132">
              <w:rPr>
                <w:b/>
                <w:sz w:val="20"/>
                <w:szCs w:val="20"/>
              </w:rPr>
              <w:t>Termina</w:t>
            </w:r>
            <w:r w:rsidRPr="00784132">
              <w:rPr>
                <w:sz w:val="20"/>
                <w:szCs w:val="20"/>
              </w:rPr>
              <w:t xml:space="preserve">. Diciembre 2023 </w:t>
            </w:r>
          </w:p>
        </w:tc>
        <w:tc>
          <w:tcPr>
            <w:tcW w:w="5386" w:type="dxa"/>
            <w:gridSpan w:val="3"/>
          </w:tcPr>
          <w:p w14:paraId="744046B7" w14:textId="77777777" w:rsidR="003C2488" w:rsidRPr="00B454D1" w:rsidRDefault="003C2488" w:rsidP="003C2488">
            <w:pPr>
              <w:rPr>
                <w:sz w:val="20"/>
                <w:szCs w:val="20"/>
                <w:lang w:val="en-US"/>
              </w:rPr>
            </w:pPr>
            <w:r w:rsidRPr="00784132">
              <w:rPr>
                <w:b/>
                <w:sz w:val="20"/>
                <w:szCs w:val="20"/>
              </w:rPr>
              <w:t>Profesor o coordinador (Categoría Docente y/o Científica, nombres y apellidos y E-mail</w:t>
            </w:r>
            <w:r w:rsidRPr="00784132">
              <w:rPr>
                <w:sz w:val="20"/>
                <w:szCs w:val="20"/>
              </w:rPr>
              <w:t xml:space="preserve">. </w:t>
            </w:r>
            <w:r w:rsidRPr="00B454D1">
              <w:rPr>
                <w:sz w:val="20"/>
                <w:szCs w:val="20"/>
                <w:lang w:val="en-US"/>
              </w:rPr>
              <w:t xml:space="preserve">PT, Dr. C. David Coureaux Mustelier. </w:t>
            </w:r>
            <w:hyperlink r:id="rId75" w:history="1">
              <w:r w:rsidRPr="00B454D1">
                <w:rPr>
                  <w:rStyle w:val="Hipervnculo"/>
                  <w:sz w:val="20"/>
                  <w:szCs w:val="20"/>
                  <w:lang w:val="en-US"/>
                </w:rPr>
                <w:t>dcoureaux@uo.edu.cu</w:t>
              </w:r>
            </w:hyperlink>
          </w:p>
        </w:tc>
      </w:tr>
      <w:tr w:rsidR="003C2488" w:rsidRPr="00784132" w14:paraId="5C3FBB3D" w14:textId="77777777" w:rsidTr="003C2488">
        <w:trPr>
          <w:trHeight w:val="913"/>
        </w:trPr>
        <w:tc>
          <w:tcPr>
            <w:tcW w:w="9640" w:type="dxa"/>
            <w:gridSpan w:val="5"/>
          </w:tcPr>
          <w:p w14:paraId="697F85DF" w14:textId="77777777" w:rsidR="003C2488" w:rsidRPr="00784132" w:rsidRDefault="003C2488" w:rsidP="00E94585">
            <w:pPr>
              <w:jc w:val="both"/>
              <w:rPr>
                <w:sz w:val="20"/>
                <w:szCs w:val="20"/>
              </w:rPr>
            </w:pPr>
            <w:r w:rsidRPr="00784132">
              <w:rPr>
                <w:b/>
                <w:sz w:val="20"/>
                <w:szCs w:val="20"/>
              </w:rPr>
              <w:t>Objetivo General</w:t>
            </w:r>
            <w:r w:rsidRPr="00784132">
              <w:rPr>
                <w:sz w:val="20"/>
                <w:szCs w:val="20"/>
              </w:rPr>
              <w:t>: Profundizar en los conceptos clásicos de resistencia de materiales y sus nuevos enfoques. Cálculos de elementos empleando técnicas de seguridad y optimización.</w:t>
            </w:r>
          </w:p>
        </w:tc>
      </w:tr>
      <w:tr w:rsidR="003C2488" w:rsidRPr="00784132" w14:paraId="38498E7B" w14:textId="77777777" w:rsidTr="003C2488">
        <w:trPr>
          <w:trHeight w:val="731"/>
        </w:trPr>
        <w:tc>
          <w:tcPr>
            <w:tcW w:w="9640" w:type="dxa"/>
            <w:gridSpan w:val="5"/>
          </w:tcPr>
          <w:p w14:paraId="13FEFD56" w14:textId="77777777" w:rsidR="003C2488" w:rsidRPr="00784132" w:rsidRDefault="003C2488" w:rsidP="00E94585">
            <w:pPr>
              <w:jc w:val="both"/>
              <w:rPr>
                <w:sz w:val="20"/>
                <w:szCs w:val="20"/>
              </w:rPr>
            </w:pPr>
            <w:r w:rsidRPr="00784132">
              <w:rPr>
                <w:b/>
                <w:sz w:val="20"/>
                <w:szCs w:val="20"/>
              </w:rPr>
              <w:t>Breve descripción de su contenido</w:t>
            </w:r>
            <w:r w:rsidRPr="00784132">
              <w:rPr>
                <w:sz w:val="20"/>
                <w:szCs w:val="20"/>
              </w:rPr>
              <w:t>: Características mecánicas de algunos materiales. Clasificación de los sistemas constructivos. Ley de Hooke generalizada. Tensiones en elasticidad tridimensional. Tensor de tensiones. Tensiones y direcciones principales. Deformaciones y direcciones principales. Sistemas de representación del tensor de deformaciones. Teoremas de Castigliano. Teorema de Maxwell – Betty. Relación entre el tensor de tensiones, el esfuerzo cortante, el momento flector y el momento torsor. Características de la falla por fatiga volumétrica. Curvas de WöhIer. Características de los ciclos de tensiones variables. Límite de fatiga. Límite de fatiga restringido. Diagrama de límites de fatiga. Factores que afectan el límite de fatiga. Formas para mejorar la resistencia a la fatiga de las piezas de máquinas. Coeficiente de seguridad de la resistencia a la fatiga y su determinación. Tensiones de contacto. Fatiga superficial. Cálculo de las tensiones de contacto. Fatiga Superficial. Límite de fatiga superficial. Modos de fallas en componentes estructurales. Mecánica de la fractura. Rotura frágil y dúctil. Fenómeno de la fatiga. Incubación y propagación de grietas. Factor de concentración de tensiones. Carga del modo I, II, mixto. Técnicas Experimentales. Aplicaciones al diseño y pronóstico de vida de las piezas.</w:t>
            </w:r>
          </w:p>
        </w:tc>
      </w:tr>
      <w:tr w:rsidR="003C2488" w:rsidRPr="00784132" w14:paraId="49C6324A" w14:textId="77777777" w:rsidTr="003C2488">
        <w:trPr>
          <w:trHeight w:val="532"/>
        </w:trPr>
        <w:tc>
          <w:tcPr>
            <w:tcW w:w="4316" w:type="dxa"/>
            <w:gridSpan w:val="3"/>
          </w:tcPr>
          <w:p w14:paraId="78EBCE09" w14:textId="77777777" w:rsidR="003C2488" w:rsidRPr="00784132" w:rsidRDefault="003C2488" w:rsidP="003C2488">
            <w:pPr>
              <w:rPr>
                <w:sz w:val="20"/>
                <w:szCs w:val="20"/>
              </w:rPr>
            </w:pPr>
            <w:r w:rsidRPr="00784132">
              <w:rPr>
                <w:b/>
                <w:sz w:val="20"/>
                <w:szCs w:val="20"/>
              </w:rPr>
              <w:t>Solicitado por</w:t>
            </w:r>
            <w:r w:rsidRPr="00784132">
              <w:rPr>
                <w:sz w:val="20"/>
                <w:szCs w:val="20"/>
              </w:rPr>
              <w:t>: EMCE, CUPET</w:t>
            </w:r>
          </w:p>
        </w:tc>
        <w:tc>
          <w:tcPr>
            <w:tcW w:w="5324" w:type="dxa"/>
            <w:gridSpan w:val="2"/>
          </w:tcPr>
          <w:p w14:paraId="094C28CF" w14:textId="77777777" w:rsidR="003C2488" w:rsidRPr="00784132" w:rsidRDefault="003C2488" w:rsidP="003C2488">
            <w:pPr>
              <w:rPr>
                <w:sz w:val="20"/>
                <w:szCs w:val="20"/>
              </w:rPr>
            </w:pPr>
            <w:r w:rsidRPr="00784132">
              <w:rPr>
                <w:b/>
                <w:sz w:val="20"/>
                <w:szCs w:val="20"/>
              </w:rPr>
              <w:t>Otros posibles participantes</w:t>
            </w:r>
            <w:r w:rsidRPr="00784132">
              <w:rPr>
                <w:sz w:val="20"/>
                <w:szCs w:val="20"/>
              </w:rPr>
              <w:t xml:space="preserve">: MINEM </w:t>
            </w:r>
          </w:p>
        </w:tc>
      </w:tr>
      <w:tr w:rsidR="003C2488" w:rsidRPr="00784132" w14:paraId="1B0CCB7D" w14:textId="77777777" w:rsidTr="003C2488">
        <w:trPr>
          <w:trHeight w:val="981"/>
        </w:trPr>
        <w:tc>
          <w:tcPr>
            <w:tcW w:w="4316" w:type="dxa"/>
            <w:gridSpan w:val="3"/>
          </w:tcPr>
          <w:p w14:paraId="53841759" w14:textId="77777777" w:rsidR="003C2488" w:rsidRPr="00784132" w:rsidRDefault="003C2488" w:rsidP="003C2488">
            <w:pPr>
              <w:tabs>
                <w:tab w:val="center" w:pos="4139"/>
              </w:tabs>
              <w:rPr>
                <w:sz w:val="20"/>
                <w:szCs w:val="20"/>
              </w:rPr>
            </w:pPr>
            <w:r w:rsidRPr="00784132">
              <w:rPr>
                <w:b/>
                <w:sz w:val="20"/>
                <w:szCs w:val="20"/>
              </w:rPr>
              <w:t>Responde a prioridades</w:t>
            </w:r>
            <w:r w:rsidRPr="00784132">
              <w:rPr>
                <w:sz w:val="20"/>
                <w:szCs w:val="20"/>
              </w:rPr>
              <w:t xml:space="preserve">          si X   no___</w:t>
            </w:r>
          </w:p>
          <w:p w14:paraId="0D80A2B4" w14:textId="77777777" w:rsidR="003C2488" w:rsidRPr="00784132" w:rsidRDefault="003C2488" w:rsidP="003C2488">
            <w:pPr>
              <w:rPr>
                <w:sz w:val="20"/>
                <w:szCs w:val="20"/>
              </w:rPr>
            </w:pPr>
            <w:r w:rsidRPr="00784132">
              <w:rPr>
                <w:sz w:val="20"/>
                <w:szCs w:val="20"/>
              </w:rPr>
              <w:t xml:space="preserve">Especifique:  Eje estratégico Potencial humano, ciencia, tecnología e innovación                                                     </w:t>
            </w:r>
          </w:p>
          <w:p w14:paraId="1AEE800D" w14:textId="77777777" w:rsidR="003C2488" w:rsidRPr="00784132" w:rsidRDefault="003C2488" w:rsidP="003C2488">
            <w:pPr>
              <w:rPr>
                <w:sz w:val="20"/>
                <w:szCs w:val="20"/>
              </w:rPr>
            </w:pPr>
          </w:p>
        </w:tc>
        <w:tc>
          <w:tcPr>
            <w:tcW w:w="5324" w:type="dxa"/>
            <w:gridSpan w:val="2"/>
          </w:tcPr>
          <w:p w14:paraId="4AB33017" w14:textId="77777777" w:rsidR="003C2488" w:rsidRPr="00784132" w:rsidRDefault="003C2488" w:rsidP="003C2488">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5748B321" w14:textId="77777777" w:rsidR="003C2488" w:rsidRPr="00784132" w:rsidRDefault="003C2488" w:rsidP="003C2488">
            <w:pPr>
              <w:rPr>
                <w:sz w:val="20"/>
                <w:szCs w:val="20"/>
              </w:rPr>
            </w:pPr>
            <w:r w:rsidRPr="00784132">
              <w:rPr>
                <w:sz w:val="20"/>
                <w:szCs w:val="20"/>
              </w:rPr>
              <w:t xml:space="preserve"> </w:t>
            </w:r>
          </w:p>
        </w:tc>
      </w:tr>
    </w:tbl>
    <w:p w14:paraId="54E72D5C" w14:textId="77777777" w:rsidR="00CA5B24" w:rsidRPr="00784132" w:rsidRDefault="00EE7BF2" w:rsidP="00EE7BF2">
      <w:pPr>
        <w:spacing w:after="0" w:line="240" w:lineRule="auto"/>
        <w:rPr>
          <w:rFonts w:cs="Calibri"/>
          <w:sz w:val="20"/>
          <w:szCs w:val="20"/>
        </w:rPr>
      </w:pPr>
      <w:r w:rsidRPr="00784132">
        <w:rPr>
          <w:rFonts w:cs="Calibri"/>
          <w:sz w:val="20"/>
          <w:szCs w:val="20"/>
        </w:rPr>
        <w:br w:type="page"/>
      </w:r>
    </w:p>
    <w:p w14:paraId="43C4100B" w14:textId="77777777" w:rsidR="00EE7BF2" w:rsidRPr="00784132" w:rsidRDefault="00EE7BF2" w:rsidP="00EE7BF2">
      <w:pPr>
        <w:spacing w:after="0" w:line="240" w:lineRule="auto"/>
        <w:contextualSpacing/>
        <w:rPr>
          <w:rFonts w:cs="Calibri"/>
          <w:sz w:val="20"/>
          <w:szCs w:val="20"/>
        </w:rPr>
      </w:pPr>
    </w:p>
    <w:p w14:paraId="53A845DE" w14:textId="77777777" w:rsidR="00EE7BF2" w:rsidRPr="00784132" w:rsidRDefault="00EE7BF2" w:rsidP="00EE7BF2">
      <w:pPr>
        <w:spacing w:after="0" w:line="240" w:lineRule="auto"/>
        <w:rPr>
          <w:rFonts w:cs="Calibri"/>
          <w:sz w:val="20"/>
          <w:szCs w:val="20"/>
        </w:rPr>
      </w:pPr>
    </w:p>
    <w:p w14:paraId="798D479C" w14:textId="77777777" w:rsidR="00EE7BF2" w:rsidRPr="00784132" w:rsidRDefault="00EE7BF2" w:rsidP="00EE7BF2">
      <w:pPr>
        <w:spacing w:after="0" w:line="240" w:lineRule="auto"/>
        <w:contextualSpacing/>
        <w:rPr>
          <w:rFonts w:cs="Calibri"/>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116426E7" w14:textId="77777777" w:rsidTr="00F33EAA">
        <w:trPr>
          <w:trHeight w:val="417"/>
        </w:trPr>
        <w:tc>
          <w:tcPr>
            <w:tcW w:w="1721" w:type="dxa"/>
          </w:tcPr>
          <w:p w14:paraId="1C35F992" w14:textId="5DB40F35" w:rsidR="00E94585" w:rsidRDefault="00EE7BF2" w:rsidP="00F33EAA">
            <w:pPr>
              <w:rPr>
                <w:sz w:val="20"/>
                <w:szCs w:val="20"/>
              </w:rPr>
            </w:pPr>
            <w:r w:rsidRPr="00784132">
              <w:rPr>
                <w:b/>
                <w:sz w:val="20"/>
                <w:szCs w:val="20"/>
              </w:rPr>
              <w:t>Área</w:t>
            </w:r>
            <w:r w:rsidRPr="00784132">
              <w:rPr>
                <w:sz w:val="20"/>
                <w:szCs w:val="20"/>
              </w:rPr>
              <w:t xml:space="preserve">: </w:t>
            </w:r>
            <w:r w:rsidR="00E94585">
              <w:rPr>
                <w:sz w:val="20"/>
                <w:szCs w:val="20"/>
              </w:rPr>
              <w:t>FIMI</w:t>
            </w:r>
          </w:p>
          <w:p w14:paraId="3C013671" w14:textId="36880BB5" w:rsidR="00EE7BF2" w:rsidRPr="00784132" w:rsidRDefault="00EE7BF2" w:rsidP="00F33EAA">
            <w:pPr>
              <w:rPr>
                <w:sz w:val="20"/>
                <w:szCs w:val="20"/>
              </w:rPr>
            </w:pPr>
            <w:r w:rsidRPr="00784132">
              <w:rPr>
                <w:sz w:val="20"/>
                <w:szCs w:val="20"/>
              </w:rPr>
              <w:t>DMD</w:t>
            </w:r>
          </w:p>
        </w:tc>
        <w:tc>
          <w:tcPr>
            <w:tcW w:w="2533" w:type="dxa"/>
          </w:tcPr>
          <w:p w14:paraId="15924FD1" w14:textId="77777777" w:rsidR="00EE7BF2" w:rsidRPr="00784132" w:rsidRDefault="00EE7BF2" w:rsidP="00F33EAA">
            <w:pPr>
              <w:rPr>
                <w:sz w:val="20"/>
                <w:szCs w:val="20"/>
              </w:rPr>
            </w:pPr>
            <w:r w:rsidRPr="00784132">
              <w:rPr>
                <w:b/>
                <w:sz w:val="20"/>
                <w:szCs w:val="20"/>
              </w:rPr>
              <w:t>Teléfono</w:t>
            </w:r>
            <w:r w:rsidRPr="00784132">
              <w:rPr>
                <w:sz w:val="20"/>
                <w:szCs w:val="20"/>
              </w:rPr>
              <w:t>:22643120</w:t>
            </w:r>
          </w:p>
        </w:tc>
        <w:tc>
          <w:tcPr>
            <w:tcW w:w="1682" w:type="dxa"/>
            <w:gridSpan w:val="2"/>
          </w:tcPr>
          <w:p w14:paraId="290CB256" w14:textId="77777777" w:rsidR="00EE7BF2" w:rsidRPr="00784132" w:rsidRDefault="00EE7BF2" w:rsidP="00F33EAA">
            <w:pPr>
              <w:rPr>
                <w:b/>
                <w:sz w:val="20"/>
                <w:szCs w:val="20"/>
              </w:rPr>
            </w:pPr>
            <w:r w:rsidRPr="00784132">
              <w:rPr>
                <w:b/>
                <w:sz w:val="20"/>
                <w:szCs w:val="20"/>
              </w:rPr>
              <w:t>Tipo de Posgrado</w:t>
            </w:r>
          </w:p>
          <w:p w14:paraId="67224390" w14:textId="77777777" w:rsidR="00EE7BF2" w:rsidRPr="00784132" w:rsidRDefault="00EE7BF2" w:rsidP="00F33EAA">
            <w:pPr>
              <w:rPr>
                <w:sz w:val="20"/>
                <w:szCs w:val="20"/>
              </w:rPr>
            </w:pPr>
            <w:r w:rsidRPr="00784132">
              <w:rPr>
                <w:sz w:val="20"/>
                <w:szCs w:val="20"/>
              </w:rPr>
              <w:t>Curso</w:t>
            </w:r>
          </w:p>
        </w:tc>
        <w:tc>
          <w:tcPr>
            <w:tcW w:w="3704" w:type="dxa"/>
          </w:tcPr>
          <w:p w14:paraId="2886DF9A" w14:textId="77777777" w:rsidR="00EE7BF2" w:rsidRPr="00784132" w:rsidRDefault="00EE7BF2" w:rsidP="00F33EAA">
            <w:pPr>
              <w:rPr>
                <w:b/>
                <w:sz w:val="20"/>
                <w:szCs w:val="20"/>
              </w:rPr>
            </w:pPr>
            <w:r w:rsidRPr="00784132">
              <w:rPr>
                <w:b/>
                <w:sz w:val="20"/>
                <w:szCs w:val="20"/>
              </w:rPr>
              <w:t xml:space="preserve">Código: </w:t>
            </w:r>
            <w:r w:rsidRPr="00784132">
              <w:rPr>
                <w:rFonts w:eastAsia="Calibri" w:cs="Times New Roman"/>
                <w:sz w:val="20"/>
                <w:szCs w:val="20"/>
              </w:rPr>
              <w:t>PG-FIMI-C23</w:t>
            </w:r>
          </w:p>
          <w:p w14:paraId="593CED30" w14:textId="77777777" w:rsidR="00EE7BF2" w:rsidRPr="00784132" w:rsidRDefault="00EE7BF2" w:rsidP="00F33EAA">
            <w:pPr>
              <w:rPr>
                <w:sz w:val="20"/>
                <w:szCs w:val="20"/>
              </w:rPr>
            </w:pPr>
            <w:r w:rsidRPr="00784132">
              <w:rPr>
                <w:b/>
                <w:sz w:val="20"/>
                <w:szCs w:val="20"/>
              </w:rPr>
              <w:t>Horas</w:t>
            </w:r>
            <w:r w:rsidRPr="00784132">
              <w:rPr>
                <w:sz w:val="20"/>
                <w:szCs w:val="20"/>
              </w:rPr>
              <w:t xml:space="preserve">:90              </w:t>
            </w:r>
            <w:r w:rsidRPr="00784132">
              <w:rPr>
                <w:b/>
                <w:sz w:val="20"/>
                <w:szCs w:val="20"/>
              </w:rPr>
              <w:t>Créditos</w:t>
            </w:r>
            <w:r w:rsidRPr="00784132">
              <w:rPr>
                <w:sz w:val="20"/>
                <w:szCs w:val="20"/>
              </w:rPr>
              <w:t>:3</w:t>
            </w:r>
          </w:p>
        </w:tc>
      </w:tr>
      <w:tr w:rsidR="00EE7BF2" w:rsidRPr="00B454D1" w14:paraId="16F5B456" w14:textId="77777777" w:rsidTr="00F33EAA">
        <w:trPr>
          <w:trHeight w:val="397"/>
        </w:trPr>
        <w:tc>
          <w:tcPr>
            <w:tcW w:w="4254" w:type="dxa"/>
            <w:gridSpan w:val="2"/>
          </w:tcPr>
          <w:p w14:paraId="4A3524F0" w14:textId="77777777" w:rsidR="00EE7BF2" w:rsidRPr="00784132" w:rsidRDefault="00EE7BF2" w:rsidP="00F33EAA">
            <w:pPr>
              <w:rPr>
                <w:sz w:val="20"/>
                <w:szCs w:val="20"/>
              </w:rPr>
            </w:pPr>
            <w:r w:rsidRPr="00784132">
              <w:rPr>
                <w:b/>
                <w:sz w:val="20"/>
                <w:szCs w:val="20"/>
              </w:rPr>
              <w:t>Título</w:t>
            </w:r>
            <w:r w:rsidRPr="00784132">
              <w:rPr>
                <w:sz w:val="20"/>
                <w:szCs w:val="20"/>
              </w:rPr>
              <w:t>: Ingeniería de superficies.</w:t>
            </w:r>
          </w:p>
          <w:p w14:paraId="73D6EDCA" w14:textId="77777777" w:rsidR="00EE7BF2" w:rsidRPr="00784132" w:rsidRDefault="00EE7BF2" w:rsidP="00F33EAA">
            <w:pPr>
              <w:rPr>
                <w:sz w:val="20"/>
                <w:szCs w:val="20"/>
              </w:rPr>
            </w:pPr>
          </w:p>
          <w:p w14:paraId="176D6016" w14:textId="77777777" w:rsidR="00EE7BF2" w:rsidRPr="00784132" w:rsidRDefault="00EE7BF2" w:rsidP="00F33EAA">
            <w:pPr>
              <w:rPr>
                <w:sz w:val="20"/>
                <w:szCs w:val="20"/>
              </w:rPr>
            </w:pPr>
            <w:r w:rsidRPr="00784132">
              <w:rPr>
                <w:b/>
                <w:sz w:val="20"/>
                <w:szCs w:val="20"/>
              </w:rPr>
              <w:t>Inicio</w:t>
            </w:r>
            <w:r w:rsidRPr="00784132">
              <w:rPr>
                <w:sz w:val="20"/>
                <w:szCs w:val="20"/>
              </w:rPr>
              <w:t xml:space="preserve">. Noviembre 2023   </w:t>
            </w:r>
            <w:r w:rsidRPr="00784132">
              <w:rPr>
                <w:b/>
                <w:sz w:val="20"/>
                <w:szCs w:val="20"/>
              </w:rPr>
              <w:t>Termina</w:t>
            </w:r>
            <w:r w:rsidRPr="00784132">
              <w:rPr>
                <w:sz w:val="20"/>
                <w:szCs w:val="20"/>
              </w:rPr>
              <w:t xml:space="preserve">. Diciembre 2023 </w:t>
            </w:r>
          </w:p>
        </w:tc>
        <w:tc>
          <w:tcPr>
            <w:tcW w:w="5386" w:type="dxa"/>
            <w:gridSpan w:val="3"/>
          </w:tcPr>
          <w:p w14:paraId="5A0BEFA7" w14:textId="77777777" w:rsidR="00EE7BF2" w:rsidRPr="00B454D1" w:rsidRDefault="00EE7BF2" w:rsidP="00F33EAA">
            <w:pPr>
              <w:rPr>
                <w:sz w:val="20"/>
                <w:szCs w:val="20"/>
                <w:lang w:val="en-US"/>
              </w:rPr>
            </w:pPr>
            <w:r w:rsidRPr="00784132">
              <w:rPr>
                <w:b/>
                <w:sz w:val="20"/>
                <w:szCs w:val="20"/>
              </w:rPr>
              <w:t>Profesor o coordinador (Categoría Docente y/o Científica, nombres y apellidos y E-mail</w:t>
            </w:r>
            <w:r w:rsidRPr="00784132">
              <w:rPr>
                <w:sz w:val="20"/>
                <w:szCs w:val="20"/>
              </w:rPr>
              <w:t xml:space="preserve">. </w:t>
            </w:r>
            <w:r w:rsidRPr="00B454D1">
              <w:rPr>
                <w:sz w:val="20"/>
                <w:szCs w:val="20"/>
                <w:lang w:val="en-US"/>
              </w:rPr>
              <w:t xml:space="preserve">PT, Dr. C. David Coureaux Mustelier </w:t>
            </w:r>
            <w:hyperlink r:id="rId76" w:history="1">
              <w:r w:rsidRPr="00B454D1">
                <w:rPr>
                  <w:rStyle w:val="Hipervnculo"/>
                  <w:sz w:val="20"/>
                  <w:szCs w:val="20"/>
                  <w:lang w:val="en-US"/>
                </w:rPr>
                <w:t xml:space="preserve"> dcoureaux@uo.edu.cu</w:t>
              </w:r>
            </w:hyperlink>
          </w:p>
        </w:tc>
      </w:tr>
      <w:tr w:rsidR="00EE7BF2" w:rsidRPr="00784132" w14:paraId="6DA4BF5E" w14:textId="77777777" w:rsidTr="00F33EAA">
        <w:trPr>
          <w:trHeight w:val="913"/>
        </w:trPr>
        <w:tc>
          <w:tcPr>
            <w:tcW w:w="9640" w:type="dxa"/>
            <w:gridSpan w:val="5"/>
          </w:tcPr>
          <w:p w14:paraId="6B13F279" w14:textId="77777777" w:rsidR="00EE7BF2" w:rsidRPr="00784132" w:rsidRDefault="00EE7BF2" w:rsidP="00E94585">
            <w:pPr>
              <w:jc w:val="both"/>
              <w:rPr>
                <w:sz w:val="20"/>
                <w:szCs w:val="20"/>
              </w:rPr>
            </w:pPr>
            <w:r w:rsidRPr="00784132">
              <w:rPr>
                <w:b/>
                <w:sz w:val="20"/>
                <w:szCs w:val="20"/>
              </w:rPr>
              <w:t>Objetivo General</w:t>
            </w:r>
            <w:r w:rsidRPr="00784132">
              <w:rPr>
                <w:sz w:val="20"/>
                <w:szCs w:val="20"/>
              </w:rPr>
              <w:t>: Caracterizar la situación actual del desarrollo y la obtención de recubrimientos o modificaciones superficiales de los materiales metálicos como solución inteligente y económica (aun desde la etapa de diseño), para soportar el incremento de</w:t>
            </w:r>
          </w:p>
          <w:p w14:paraId="774A04BD" w14:textId="77777777" w:rsidR="00EE7BF2" w:rsidRPr="00784132" w:rsidRDefault="00EE7BF2" w:rsidP="00E94585">
            <w:pPr>
              <w:jc w:val="both"/>
              <w:rPr>
                <w:sz w:val="20"/>
                <w:szCs w:val="20"/>
              </w:rPr>
            </w:pPr>
            <w:proofErr w:type="gramStart"/>
            <w:r w:rsidRPr="00784132">
              <w:rPr>
                <w:sz w:val="20"/>
                <w:szCs w:val="20"/>
              </w:rPr>
              <w:t>solicitaciones</w:t>
            </w:r>
            <w:proofErr w:type="gramEnd"/>
            <w:r w:rsidRPr="00784132">
              <w:rPr>
                <w:sz w:val="20"/>
                <w:szCs w:val="20"/>
              </w:rPr>
              <w:t xml:space="preserve"> que cada vez y en mayor medida se exige a la superficie de los materiales (resistencia a la fatiga, desgaste, corrosión, características de fricción, etc.). Seleccionar con arreglo a la solicitación superficial la naturaleza de los recubrimientos a depositar en la superficie y el método de deposición, así como el espesor</w:t>
            </w:r>
          </w:p>
        </w:tc>
      </w:tr>
      <w:tr w:rsidR="00EE7BF2" w:rsidRPr="00784132" w14:paraId="2F6A5C46" w14:textId="77777777" w:rsidTr="00F33EAA">
        <w:trPr>
          <w:trHeight w:val="731"/>
        </w:trPr>
        <w:tc>
          <w:tcPr>
            <w:tcW w:w="9640" w:type="dxa"/>
            <w:gridSpan w:val="5"/>
          </w:tcPr>
          <w:p w14:paraId="644E6AF6" w14:textId="77777777" w:rsidR="00EE7BF2" w:rsidRPr="00784132" w:rsidRDefault="00EE7BF2" w:rsidP="00E94585">
            <w:pPr>
              <w:jc w:val="both"/>
              <w:rPr>
                <w:sz w:val="20"/>
                <w:szCs w:val="20"/>
              </w:rPr>
            </w:pPr>
            <w:r w:rsidRPr="00784132">
              <w:rPr>
                <w:b/>
                <w:sz w:val="20"/>
                <w:szCs w:val="20"/>
              </w:rPr>
              <w:t>Breve descripción de su contenido</w:t>
            </w:r>
            <w:r w:rsidRPr="00784132">
              <w:rPr>
                <w:sz w:val="20"/>
                <w:szCs w:val="20"/>
              </w:rPr>
              <w:t>: Introducción a la ingeniería de superficies metálicas. Efecto de los recubrimientos y modificaciones superficiales en el desgaste. Tensiones internas superficiales. Endurecimiento superficial. Recargue superficial. Proyección por plasma. Modificaciones superficiales con técnica láser. Deposición CVD y PVD. Modificaciones por implantación iónica. Recubrimientos por electro deposición. Recubrimientos duros para aplicaciones tribológicas. Caracterización de recubrimientos. Diseño y selección de recubrimientos. Corrosión. Conceptos generales. Selección de materiales y recubrimientos con arreglo al medio corrosivo y tipo de corrosión.</w:t>
            </w:r>
          </w:p>
        </w:tc>
      </w:tr>
      <w:tr w:rsidR="00EE7BF2" w:rsidRPr="00784132" w14:paraId="6A236087" w14:textId="77777777" w:rsidTr="00F33EAA">
        <w:trPr>
          <w:trHeight w:val="532"/>
        </w:trPr>
        <w:tc>
          <w:tcPr>
            <w:tcW w:w="4316" w:type="dxa"/>
            <w:gridSpan w:val="3"/>
          </w:tcPr>
          <w:p w14:paraId="1E62BB67" w14:textId="77777777" w:rsidR="00EE7BF2" w:rsidRPr="00784132" w:rsidRDefault="00EE7BF2" w:rsidP="00F33EAA">
            <w:pPr>
              <w:rPr>
                <w:sz w:val="20"/>
                <w:szCs w:val="20"/>
              </w:rPr>
            </w:pPr>
            <w:r w:rsidRPr="00784132">
              <w:rPr>
                <w:b/>
                <w:sz w:val="20"/>
                <w:szCs w:val="20"/>
              </w:rPr>
              <w:t>Solicitado por</w:t>
            </w:r>
            <w:r w:rsidRPr="00784132">
              <w:rPr>
                <w:sz w:val="20"/>
                <w:szCs w:val="20"/>
              </w:rPr>
              <w:t>: EMCE, CUPET</w:t>
            </w:r>
          </w:p>
        </w:tc>
        <w:tc>
          <w:tcPr>
            <w:tcW w:w="5324" w:type="dxa"/>
            <w:gridSpan w:val="2"/>
          </w:tcPr>
          <w:p w14:paraId="4CBC2D51" w14:textId="77777777" w:rsidR="00EE7BF2" w:rsidRPr="00784132" w:rsidRDefault="00EE7BF2" w:rsidP="00F33EAA">
            <w:pPr>
              <w:rPr>
                <w:sz w:val="20"/>
                <w:szCs w:val="20"/>
              </w:rPr>
            </w:pPr>
            <w:r w:rsidRPr="00784132">
              <w:rPr>
                <w:b/>
                <w:sz w:val="20"/>
                <w:szCs w:val="20"/>
              </w:rPr>
              <w:t>Otros posibles participantes</w:t>
            </w:r>
            <w:r w:rsidRPr="00784132">
              <w:rPr>
                <w:sz w:val="20"/>
                <w:szCs w:val="20"/>
              </w:rPr>
              <w:t xml:space="preserve">: MINEM </w:t>
            </w:r>
          </w:p>
        </w:tc>
      </w:tr>
      <w:tr w:rsidR="00EE7BF2" w:rsidRPr="00784132" w14:paraId="0D12F3F1" w14:textId="77777777" w:rsidTr="00F33EAA">
        <w:trPr>
          <w:trHeight w:val="981"/>
        </w:trPr>
        <w:tc>
          <w:tcPr>
            <w:tcW w:w="4316" w:type="dxa"/>
            <w:gridSpan w:val="3"/>
          </w:tcPr>
          <w:p w14:paraId="6A3B0EA8" w14:textId="77777777" w:rsidR="00EE7BF2" w:rsidRPr="00784132" w:rsidRDefault="00EE7BF2" w:rsidP="00F33EAA">
            <w:pPr>
              <w:tabs>
                <w:tab w:val="center" w:pos="4139"/>
              </w:tabs>
              <w:rPr>
                <w:sz w:val="20"/>
                <w:szCs w:val="20"/>
              </w:rPr>
            </w:pPr>
            <w:r w:rsidRPr="00784132">
              <w:rPr>
                <w:b/>
                <w:sz w:val="20"/>
                <w:szCs w:val="20"/>
              </w:rPr>
              <w:t>Responde a prioridades</w:t>
            </w:r>
            <w:r w:rsidRPr="00784132">
              <w:rPr>
                <w:sz w:val="20"/>
                <w:szCs w:val="20"/>
              </w:rPr>
              <w:t xml:space="preserve">          si X   no___</w:t>
            </w:r>
          </w:p>
          <w:p w14:paraId="76AE2748" w14:textId="77777777" w:rsidR="00EE7BF2" w:rsidRPr="00784132" w:rsidRDefault="00EE7BF2" w:rsidP="00F33EAA">
            <w:pPr>
              <w:rPr>
                <w:sz w:val="20"/>
                <w:szCs w:val="20"/>
              </w:rPr>
            </w:pPr>
            <w:r w:rsidRPr="00784132">
              <w:rPr>
                <w:sz w:val="20"/>
                <w:szCs w:val="20"/>
              </w:rPr>
              <w:t xml:space="preserve">Especifique:  Eje estratégico Potencial humano, ciencia, tecnología e innovación                                                     </w:t>
            </w:r>
          </w:p>
          <w:p w14:paraId="1225F6B6" w14:textId="77777777" w:rsidR="00EE7BF2" w:rsidRPr="00784132" w:rsidRDefault="00EE7BF2" w:rsidP="00F33EAA">
            <w:pPr>
              <w:rPr>
                <w:sz w:val="20"/>
                <w:szCs w:val="20"/>
              </w:rPr>
            </w:pPr>
          </w:p>
        </w:tc>
        <w:tc>
          <w:tcPr>
            <w:tcW w:w="5324" w:type="dxa"/>
            <w:gridSpan w:val="2"/>
          </w:tcPr>
          <w:p w14:paraId="557659D7" w14:textId="77777777" w:rsidR="00EE7BF2" w:rsidRPr="00784132" w:rsidRDefault="00EE7BF2" w:rsidP="00F33EAA">
            <w:pPr>
              <w:tabs>
                <w:tab w:val="center" w:pos="4139"/>
              </w:tabs>
              <w:rPr>
                <w:sz w:val="20"/>
                <w:szCs w:val="20"/>
              </w:rPr>
            </w:pPr>
            <w:r w:rsidRPr="00784132">
              <w:rPr>
                <w:b/>
                <w:sz w:val="20"/>
                <w:szCs w:val="20"/>
              </w:rPr>
              <w:t>Vinculado a proyecto</w:t>
            </w:r>
            <w:r w:rsidRPr="00784132">
              <w:rPr>
                <w:sz w:val="20"/>
                <w:szCs w:val="20"/>
              </w:rPr>
              <w:t xml:space="preserve">:    si__    no </w:t>
            </w:r>
            <w:r w:rsidRPr="00784132">
              <w:rPr>
                <w:sz w:val="20"/>
                <w:szCs w:val="20"/>
                <w:u w:val="single"/>
              </w:rPr>
              <w:t>X</w:t>
            </w:r>
          </w:p>
          <w:p w14:paraId="38617003" w14:textId="77777777" w:rsidR="00EE7BF2" w:rsidRPr="00784132" w:rsidRDefault="00EE7BF2" w:rsidP="00F33EAA">
            <w:pPr>
              <w:rPr>
                <w:sz w:val="20"/>
                <w:szCs w:val="20"/>
              </w:rPr>
            </w:pPr>
            <w:r w:rsidRPr="00784132">
              <w:rPr>
                <w:sz w:val="20"/>
                <w:szCs w:val="20"/>
              </w:rPr>
              <w:t xml:space="preserve"> </w:t>
            </w:r>
          </w:p>
        </w:tc>
      </w:tr>
    </w:tbl>
    <w:p w14:paraId="2B2517A7" w14:textId="77777777" w:rsidR="00EE7BF2" w:rsidRPr="00784132" w:rsidRDefault="00EE7BF2" w:rsidP="00EE7BF2">
      <w:pPr>
        <w:rPr>
          <w:sz w:val="20"/>
          <w:szCs w:val="20"/>
        </w:rPr>
      </w:pPr>
    </w:p>
    <w:p w14:paraId="018A83EC" w14:textId="2E0F65E2" w:rsidR="00EE7BF2" w:rsidRPr="003325D0" w:rsidRDefault="00EE7BF2" w:rsidP="003325D0">
      <w:pPr>
        <w:spacing w:after="0"/>
        <w:rPr>
          <w:rFonts w:cs="Arial"/>
          <w:b/>
          <w:sz w:val="28"/>
          <w:szCs w:val="28"/>
        </w:rPr>
      </w:pPr>
      <w:r w:rsidRPr="003325D0">
        <w:rPr>
          <w:rFonts w:cs="Arial"/>
          <w:b/>
          <w:sz w:val="28"/>
          <w:szCs w:val="28"/>
        </w:rPr>
        <w:t>Facultad de Cultura Física</w:t>
      </w:r>
      <w:r w:rsidR="0043561B">
        <w:rPr>
          <w:rFonts w:cs="Arial"/>
          <w:b/>
          <w:sz w:val="28"/>
          <w:szCs w:val="28"/>
        </w:rPr>
        <w:t xml:space="preserve"> </w:t>
      </w:r>
      <w:r w:rsidR="00E94585">
        <w:rPr>
          <w:rFonts w:cs="Arial"/>
          <w:b/>
          <w:sz w:val="28"/>
          <w:szCs w:val="28"/>
        </w:rPr>
        <w:t>(FCF)</w:t>
      </w:r>
    </w:p>
    <w:p w14:paraId="39F39AB9" w14:textId="77777777" w:rsidR="00B92467" w:rsidRDefault="00B92467" w:rsidP="003325D0">
      <w:pPr>
        <w:spacing w:after="0"/>
        <w:rPr>
          <w:rFonts w:cs="Arial"/>
          <w:b/>
          <w:sz w:val="24"/>
          <w:szCs w:val="24"/>
        </w:rPr>
      </w:pPr>
    </w:p>
    <w:p w14:paraId="51838891" w14:textId="77777777" w:rsidR="00B92467" w:rsidRPr="003325D0" w:rsidRDefault="00B92467" w:rsidP="00B92467">
      <w:pPr>
        <w:rPr>
          <w:b/>
          <w:sz w:val="24"/>
          <w:szCs w:val="24"/>
        </w:rPr>
      </w:pPr>
      <w:r w:rsidRPr="003325D0">
        <w:rPr>
          <w:b/>
          <w:sz w:val="24"/>
          <w:szCs w:val="24"/>
        </w:rPr>
        <w:t>Diplomados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69106268" w14:textId="77777777" w:rsidTr="00FD635A">
        <w:trPr>
          <w:trHeight w:val="417"/>
        </w:trPr>
        <w:tc>
          <w:tcPr>
            <w:tcW w:w="1721" w:type="dxa"/>
          </w:tcPr>
          <w:p w14:paraId="3E1B146B" w14:textId="77777777" w:rsidR="00B92467" w:rsidRPr="00784132" w:rsidRDefault="00B92467" w:rsidP="00FD635A">
            <w:pPr>
              <w:rPr>
                <w:sz w:val="20"/>
                <w:szCs w:val="20"/>
              </w:rPr>
            </w:pPr>
            <w:r w:rsidRPr="00784132">
              <w:rPr>
                <w:sz w:val="20"/>
                <w:szCs w:val="20"/>
              </w:rPr>
              <w:t>Área: FCF</w:t>
            </w:r>
          </w:p>
        </w:tc>
        <w:tc>
          <w:tcPr>
            <w:tcW w:w="2533" w:type="dxa"/>
          </w:tcPr>
          <w:p w14:paraId="2FEB1C5F" w14:textId="77777777" w:rsidR="00B92467" w:rsidRPr="00784132" w:rsidRDefault="00B92467" w:rsidP="00FD635A">
            <w:pPr>
              <w:rPr>
                <w:sz w:val="20"/>
                <w:szCs w:val="20"/>
              </w:rPr>
            </w:pPr>
            <w:r w:rsidRPr="00784132">
              <w:rPr>
                <w:sz w:val="20"/>
                <w:szCs w:val="20"/>
              </w:rPr>
              <w:t>Teléfono:22647901 -              22668652</w:t>
            </w:r>
          </w:p>
        </w:tc>
        <w:tc>
          <w:tcPr>
            <w:tcW w:w="1682" w:type="dxa"/>
            <w:gridSpan w:val="2"/>
          </w:tcPr>
          <w:p w14:paraId="69AC37A2" w14:textId="77777777" w:rsidR="00B92467" w:rsidRPr="00784132" w:rsidRDefault="00B92467" w:rsidP="00FD635A">
            <w:pPr>
              <w:rPr>
                <w:sz w:val="20"/>
                <w:szCs w:val="20"/>
              </w:rPr>
            </w:pPr>
            <w:r w:rsidRPr="00784132">
              <w:rPr>
                <w:sz w:val="20"/>
                <w:szCs w:val="20"/>
              </w:rPr>
              <w:t>Tipo de Posgrado</w:t>
            </w:r>
          </w:p>
          <w:p w14:paraId="0EDF3ADD" w14:textId="77777777" w:rsidR="00B92467" w:rsidRPr="00784132" w:rsidRDefault="00B92467" w:rsidP="00FD635A">
            <w:pPr>
              <w:rPr>
                <w:sz w:val="20"/>
                <w:szCs w:val="20"/>
              </w:rPr>
            </w:pPr>
            <w:r w:rsidRPr="00784132">
              <w:rPr>
                <w:sz w:val="20"/>
                <w:szCs w:val="20"/>
              </w:rPr>
              <w:t>Diplomado</w:t>
            </w:r>
          </w:p>
        </w:tc>
        <w:tc>
          <w:tcPr>
            <w:tcW w:w="3704" w:type="dxa"/>
          </w:tcPr>
          <w:p w14:paraId="24E1F12D" w14:textId="77777777" w:rsidR="00B92467" w:rsidRPr="00784132" w:rsidRDefault="00B92467" w:rsidP="00FD635A">
            <w:pPr>
              <w:rPr>
                <w:sz w:val="20"/>
                <w:szCs w:val="20"/>
              </w:rPr>
            </w:pPr>
            <w:r w:rsidRPr="00784132">
              <w:rPr>
                <w:sz w:val="20"/>
                <w:szCs w:val="20"/>
              </w:rPr>
              <w:t>Código: PG-FCF-D1</w:t>
            </w:r>
          </w:p>
          <w:p w14:paraId="0AEE0A5E" w14:textId="77777777" w:rsidR="00B92467" w:rsidRPr="00784132" w:rsidRDefault="00B92467" w:rsidP="00FD635A">
            <w:pPr>
              <w:rPr>
                <w:sz w:val="20"/>
                <w:szCs w:val="20"/>
              </w:rPr>
            </w:pPr>
            <w:r w:rsidRPr="00784132">
              <w:rPr>
                <w:sz w:val="20"/>
                <w:szCs w:val="20"/>
              </w:rPr>
              <w:t>Horas: 540           Créditos: 18</w:t>
            </w:r>
          </w:p>
        </w:tc>
      </w:tr>
      <w:tr w:rsidR="00B92467" w:rsidRPr="00784132" w14:paraId="2E36F2A4" w14:textId="77777777" w:rsidTr="00FD635A">
        <w:trPr>
          <w:trHeight w:val="397"/>
        </w:trPr>
        <w:tc>
          <w:tcPr>
            <w:tcW w:w="4254" w:type="dxa"/>
            <w:gridSpan w:val="2"/>
          </w:tcPr>
          <w:p w14:paraId="349C1AB4" w14:textId="77777777" w:rsidR="00B92467" w:rsidRPr="00784132" w:rsidRDefault="00B92467" w:rsidP="00FD635A">
            <w:pPr>
              <w:rPr>
                <w:sz w:val="20"/>
                <w:szCs w:val="20"/>
              </w:rPr>
            </w:pPr>
            <w:r w:rsidRPr="00784132">
              <w:rPr>
                <w:sz w:val="20"/>
                <w:szCs w:val="20"/>
              </w:rPr>
              <w:t xml:space="preserve">Título: La Educación Física desde un enfoque profesionalizado. </w:t>
            </w:r>
          </w:p>
          <w:p w14:paraId="63B94CF2" w14:textId="19B26F3C" w:rsidR="00B92467" w:rsidRPr="00784132" w:rsidRDefault="00B92467" w:rsidP="00FD635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Termina. </w:t>
            </w:r>
            <w:r w:rsidR="00E94585">
              <w:rPr>
                <w:sz w:val="20"/>
                <w:szCs w:val="20"/>
              </w:rPr>
              <w:t>diciembre</w:t>
            </w:r>
          </w:p>
        </w:tc>
        <w:tc>
          <w:tcPr>
            <w:tcW w:w="5386" w:type="dxa"/>
            <w:gridSpan w:val="3"/>
          </w:tcPr>
          <w:p w14:paraId="56C9CCC9" w14:textId="77777777" w:rsidR="00B92467" w:rsidRPr="00784132" w:rsidRDefault="00B92467" w:rsidP="00FD635A">
            <w:pPr>
              <w:jc w:val="both"/>
              <w:rPr>
                <w:sz w:val="20"/>
                <w:szCs w:val="20"/>
              </w:rPr>
            </w:pPr>
            <w:r w:rsidRPr="00784132">
              <w:rPr>
                <w:sz w:val="20"/>
                <w:szCs w:val="20"/>
              </w:rPr>
              <w:t>Profesor o coordinador: Dr.C. Darlenis Medina Bueno, PA,</w:t>
            </w:r>
          </w:p>
          <w:p w14:paraId="16C211F0" w14:textId="77777777" w:rsidR="00B92467" w:rsidRPr="00784132" w:rsidRDefault="00B92467" w:rsidP="00FD635A">
            <w:pPr>
              <w:jc w:val="both"/>
              <w:rPr>
                <w:sz w:val="20"/>
                <w:szCs w:val="20"/>
              </w:rPr>
            </w:pPr>
            <w:r w:rsidRPr="00784132">
              <w:rPr>
                <w:sz w:val="20"/>
                <w:szCs w:val="20"/>
              </w:rPr>
              <w:t>E-mail: dmedinab@uo.edu.cu</w:t>
            </w:r>
          </w:p>
        </w:tc>
      </w:tr>
      <w:tr w:rsidR="00B92467" w:rsidRPr="00784132" w14:paraId="68F74BFD" w14:textId="77777777" w:rsidTr="00FD635A">
        <w:trPr>
          <w:trHeight w:val="1144"/>
        </w:trPr>
        <w:tc>
          <w:tcPr>
            <w:tcW w:w="9640" w:type="dxa"/>
            <w:gridSpan w:val="5"/>
          </w:tcPr>
          <w:p w14:paraId="0D0737E0" w14:textId="77777777" w:rsidR="00B92467" w:rsidRPr="00784132" w:rsidRDefault="00B92467" w:rsidP="00FD635A">
            <w:pPr>
              <w:jc w:val="both"/>
              <w:rPr>
                <w:sz w:val="20"/>
                <w:szCs w:val="20"/>
                <w:highlight w:val="yellow"/>
              </w:rPr>
            </w:pPr>
            <w:r w:rsidRPr="00784132">
              <w:rPr>
                <w:sz w:val="20"/>
                <w:szCs w:val="20"/>
              </w:rPr>
              <w:t xml:space="preserve">Objetivo General: Dotar a los graduados de una amplia y actualizada preparación sobre el ejercicio de su profesión con los temas principales de la Educación Física profesionalizada desde una perspectiva moderna y dinámica con dominio de las más importantes doctrinas, teorías y posiciones asumidas en relaciones a la Educación Física, Aprendizaje significativo de la Educación Física desde un enfoque profesionalizado </w:t>
            </w:r>
          </w:p>
        </w:tc>
      </w:tr>
      <w:tr w:rsidR="00B92467" w:rsidRPr="00784132" w14:paraId="784EA352" w14:textId="77777777" w:rsidTr="00FD635A">
        <w:trPr>
          <w:trHeight w:val="1118"/>
        </w:trPr>
        <w:tc>
          <w:tcPr>
            <w:tcW w:w="9640" w:type="dxa"/>
            <w:gridSpan w:val="5"/>
          </w:tcPr>
          <w:p w14:paraId="722B0AEA" w14:textId="77777777" w:rsidR="00B92467" w:rsidRPr="00784132" w:rsidRDefault="00B92467" w:rsidP="00FD635A">
            <w:pPr>
              <w:jc w:val="both"/>
              <w:rPr>
                <w:sz w:val="20"/>
                <w:szCs w:val="20"/>
                <w:highlight w:val="yellow"/>
              </w:rPr>
            </w:pPr>
            <w:r w:rsidRPr="00784132">
              <w:rPr>
                <w:sz w:val="20"/>
                <w:szCs w:val="20"/>
              </w:rPr>
              <w:t>Breve descripción de su contenido:</w:t>
            </w:r>
            <w:r w:rsidRPr="00784132">
              <w:rPr>
                <w:rFonts w:cs="Arial"/>
                <w:sz w:val="20"/>
                <w:szCs w:val="20"/>
              </w:rPr>
              <w:t xml:space="preserve"> Asume como líneas de investigación, </w:t>
            </w:r>
            <w:r w:rsidRPr="00784132">
              <w:rPr>
                <w:sz w:val="20"/>
                <w:szCs w:val="20"/>
              </w:rPr>
              <w:t>Educación Física Fundamentos generales y problemáticas actuales</w:t>
            </w:r>
            <w:r w:rsidRPr="00784132">
              <w:rPr>
                <w:rFonts w:cs="Arial"/>
                <w:sz w:val="20"/>
                <w:szCs w:val="20"/>
              </w:rPr>
              <w:t xml:space="preserve">, </w:t>
            </w:r>
            <w:r w:rsidRPr="00784132">
              <w:rPr>
                <w:sz w:val="20"/>
                <w:szCs w:val="20"/>
              </w:rPr>
              <w:t xml:space="preserve">Sociopsicología de la Educación Física, Comunicación Científica, Metodología de la Investigación aplicada a la Educación Física, Enfoques y profesionalización de la Educación Física, Aprendizaje significativo de la Educación Física desde un enfoque profesionalizado, Didáctica-Educación Física Escolar,  Exigencias de la Educación Física Escolar contemporánea, Capacidades y habilidades en la Educación Física profesionalizada, La calidad de la clase de Educación Física. Una guía de observación cualitativa para su evaluación, La enseñanza de la Educación Física y el Deporte como un proceso sistemático, Género y derechos en la Educación Física, </w:t>
            </w:r>
            <w:r w:rsidRPr="00784132">
              <w:rPr>
                <w:rFonts w:cs="Arial"/>
                <w:sz w:val="20"/>
                <w:szCs w:val="20"/>
              </w:rPr>
              <w:t>entre otros.</w:t>
            </w:r>
          </w:p>
        </w:tc>
      </w:tr>
      <w:tr w:rsidR="00B92467" w:rsidRPr="00784132" w14:paraId="1C51CA82" w14:textId="77777777" w:rsidTr="00FD635A">
        <w:trPr>
          <w:trHeight w:val="603"/>
        </w:trPr>
        <w:tc>
          <w:tcPr>
            <w:tcW w:w="4316" w:type="dxa"/>
            <w:gridSpan w:val="3"/>
          </w:tcPr>
          <w:p w14:paraId="7BDC8BC7" w14:textId="77777777" w:rsidR="00B92467" w:rsidRPr="00784132" w:rsidRDefault="00B92467" w:rsidP="00FD635A">
            <w:pPr>
              <w:rPr>
                <w:sz w:val="20"/>
                <w:szCs w:val="20"/>
              </w:rPr>
            </w:pPr>
            <w:r w:rsidRPr="00784132">
              <w:rPr>
                <w:sz w:val="20"/>
                <w:szCs w:val="20"/>
              </w:rPr>
              <w:t>Solicitado por: Ministerio de Educación y Ministerio de Educación Superior</w:t>
            </w:r>
          </w:p>
        </w:tc>
        <w:tc>
          <w:tcPr>
            <w:tcW w:w="5324" w:type="dxa"/>
            <w:gridSpan w:val="2"/>
          </w:tcPr>
          <w:p w14:paraId="56EB4F65" w14:textId="77777777" w:rsidR="00B92467" w:rsidRPr="00784132" w:rsidRDefault="00B92467" w:rsidP="00FD635A">
            <w:pPr>
              <w:rPr>
                <w:sz w:val="20"/>
                <w:szCs w:val="20"/>
              </w:rPr>
            </w:pPr>
            <w:r w:rsidRPr="00784132">
              <w:rPr>
                <w:sz w:val="20"/>
                <w:szCs w:val="20"/>
              </w:rPr>
              <w:t xml:space="preserve">Otros posibles participantes: INDER, MINSAP, Escuelas ramales </w:t>
            </w:r>
          </w:p>
        </w:tc>
      </w:tr>
      <w:tr w:rsidR="00B92467" w:rsidRPr="00784132" w14:paraId="38216C3B" w14:textId="77777777" w:rsidTr="00FD635A">
        <w:trPr>
          <w:trHeight w:val="779"/>
        </w:trPr>
        <w:tc>
          <w:tcPr>
            <w:tcW w:w="4316" w:type="dxa"/>
            <w:gridSpan w:val="3"/>
          </w:tcPr>
          <w:p w14:paraId="08D29786" w14:textId="77777777" w:rsidR="00B92467" w:rsidRPr="00784132" w:rsidRDefault="00B92467" w:rsidP="00FD635A">
            <w:pPr>
              <w:tabs>
                <w:tab w:val="center" w:pos="4139"/>
              </w:tabs>
              <w:rPr>
                <w:sz w:val="20"/>
                <w:szCs w:val="20"/>
              </w:rPr>
            </w:pPr>
            <w:r w:rsidRPr="00784132">
              <w:rPr>
                <w:sz w:val="20"/>
                <w:szCs w:val="20"/>
              </w:rPr>
              <w:t>Responde a prioridades          si X   no___</w:t>
            </w:r>
          </w:p>
          <w:p w14:paraId="120BAF4C"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tc>
        <w:tc>
          <w:tcPr>
            <w:tcW w:w="5324" w:type="dxa"/>
            <w:gridSpan w:val="2"/>
          </w:tcPr>
          <w:p w14:paraId="6550B240" w14:textId="77777777" w:rsidR="00B92467" w:rsidRPr="00784132" w:rsidRDefault="00B92467" w:rsidP="00FD635A">
            <w:pPr>
              <w:tabs>
                <w:tab w:val="center" w:pos="4139"/>
              </w:tabs>
              <w:rPr>
                <w:sz w:val="20"/>
                <w:szCs w:val="20"/>
              </w:rPr>
            </w:pPr>
            <w:r w:rsidRPr="00784132">
              <w:rPr>
                <w:sz w:val="20"/>
                <w:szCs w:val="20"/>
              </w:rPr>
              <w:t>Vinculado a proyecto:    si     no___</w:t>
            </w:r>
          </w:p>
          <w:p w14:paraId="63D33191" w14:textId="77777777" w:rsidR="00B92467" w:rsidRPr="00784132" w:rsidRDefault="00B92467" w:rsidP="00FD635A">
            <w:pPr>
              <w:rPr>
                <w:sz w:val="20"/>
                <w:szCs w:val="20"/>
              </w:rPr>
            </w:pPr>
            <w:r w:rsidRPr="00784132">
              <w:rPr>
                <w:sz w:val="20"/>
                <w:szCs w:val="20"/>
              </w:rPr>
              <w:t xml:space="preserve">Tipo de proyecto y nombre.                                                                             </w:t>
            </w:r>
          </w:p>
        </w:tc>
      </w:tr>
    </w:tbl>
    <w:p w14:paraId="7541E421" w14:textId="77777777" w:rsidR="00B92467" w:rsidRPr="00784132" w:rsidRDefault="00B92467" w:rsidP="00B92467">
      <w:pPr>
        <w:rPr>
          <w:sz w:val="20"/>
          <w:szCs w:val="20"/>
        </w:rPr>
      </w:pPr>
    </w:p>
    <w:p w14:paraId="7BD9B7E0" w14:textId="77777777" w:rsidR="00B92467" w:rsidRPr="00784132" w:rsidRDefault="00B92467" w:rsidP="00B92467">
      <w:pPr>
        <w:rPr>
          <w:sz w:val="20"/>
          <w:szCs w:val="20"/>
        </w:rPr>
      </w:pPr>
    </w:p>
    <w:p w14:paraId="6A70102C" w14:textId="77777777" w:rsidR="00B92467" w:rsidRDefault="00B92467" w:rsidP="00B92467">
      <w:pPr>
        <w:rPr>
          <w:sz w:val="20"/>
          <w:szCs w:val="20"/>
        </w:rPr>
      </w:pPr>
    </w:p>
    <w:p w14:paraId="6829554D" w14:textId="6D620D69" w:rsidR="00B92467" w:rsidRDefault="00B92467" w:rsidP="00B92467">
      <w:pPr>
        <w:rPr>
          <w:sz w:val="20"/>
          <w:szCs w:val="20"/>
        </w:rPr>
      </w:pPr>
    </w:p>
    <w:p w14:paraId="65A97352" w14:textId="77777777" w:rsidR="00E94585" w:rsidRPr="00784132" w:rsidRDefault="00E94585" w:rsidP="00B92467">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110E50CD" w14:textId="77777777" w:rsidTr="00FD635A">
        <w:trPr>
          <w:trHeight w:val="417"/>
        </w:trPr>
        <w:tc>
          <w:tcPr>
            <w:tcW w:w="1721" w:type="dxa"/>
            <w:tcBorders>
              <w:top w:val="single" w:sz="4" w:space="0" w:color="auto"/>
              <w:left w:val="single" w:sz="4" w:space="0" w:color="auto"/>
              <w:bottom w:val="single" w:sz="4" w:space="0" w:color="auto"/>
              <w:right w:val="single" w:sz="4" w:space="0" w:color="auto"/>
            </w:tcBorders>
            <w:hideMark/>
          </w:tcPr>
          <w:p w14:paraId="14BA6BB4" w14:textId="77777777" w:rsidR="00B92467" w:rsidRPr="00784132" w:rsidRDefault="00B92467" w:rsidP="00FD635A">
            <w:pPr>
              <w:rPr>
                <w:sz w:val="20"/>
                <w:szCs w:val="20"/>
              </w:rPr>
            </w:pPr>
            <w:r w:rsidRPr="00784132">
              <w:rPr>
                <w:sz w:val="20"/>
                <w:szCs w:val="20"/>
              </w:rPr>
              <w:t>Área: FCF</w:t>
            </w:r>
          </w:p>
        </w:tc>
        <w:tc>
          <w:tcPr>
            <w:tcW w:w="2533" w:type="dxa"/>
            <w:tcBorders>
              <w:top w:val="single" w:sz="4" w:space="0" w:color="auto"/>
              <w:left w:val="single" w:sz="4" w:space="0" w:color="auto"/>
              <w:bottom w:val="single" w:sz="4" w:space="0" w:color="auto"/>
              <w:right w:val="single" w:sz="4" w:space="0" w:color="auto"/>
            </w:tcBorders>
            <w:hideMark/>
          </w:tcPr>
          <w:p w14:paraId="4EC28E1D" w14:textId="77777777" w:rsidR="00B92467" w:rsidRPr="00784132" w:rsidRDefault="00B92467" w:rsidP="00FD635A">
            <w:pPr>
              <w:rPr>
                <w:sz w:val="20"/>
                <w:szCs w:val="20"/>
              </w:rPr>
            </w:pPr>
            <w:r w:rsidRPr="00784132">
              <w:rPr>
                <w:sz w:val="20"/>
                <w:szCs w:val="20"/>
              </w:rPr>
              <w:t>Teléfono: 22647901 -              22668652</w:t>
            </w:r>
          </w:p>
        </w:tc>
        <w:tc>
          <w:tcPr>
            <w:tcW w:w="1682" w:type="dxa"/>
            <w:gridSpan w:val="2"/>
            <w:tcBorders>
              <w:top w:val="single" w:sz="4" w:space="0" w:color="auto"/>
              <w:left w:val="single" w:sz="4" w:space="0" w:color="auto"/>
              <w:bottom w:val="single" w:sz="4" w:space="0" w:color="auto"/>
              <w:right w:val="single" w:sz="4" w:space="0" w:color="auto"/>
            </w:tcBorders>
            <w:hideMark/>
          </w:tcPr>
          <w:p w14:paraId="18D2D171" w14:textId="77777777" w:rsidR="00B92467" w:rsidRPr="00784132" w:rsidRDefault="00B92467" w:rsidP="00FD635A">
            <w:pPr>
              <w:rPr>
                <w:sz w:val="20"/>
                <w:szCs w:val="20"/>
              </w:rPr>
            </w:pPr>
            <w:r w:rsidRPr="00784132">
              <w:rPr>
                <w:sz w:val="20"/>
                <w:szCs w:val="20"/>
              </w:rPr>
              <w:t>Tipo de Posgrado</w:t>
            </w:r>
          </w:p>
          <w:p w14:paraId="6AB9ACE5" w14:textId="77777777" w:rsidR="00B92467" w:rsidRPr="00784132" w:rsidRDefault="00B92467" w:rsidP="00FD635A">
            <w:pPr>
              <w:rPr>
                <w:sz w:val="20"/>
                <w:szCs w:val="20"/>
              </w:rPr>
            </w:pPr>
            <w:r w:rsidRPr="00784132">
              <w:rPr>
                <w:sz w:val="20"/>
                <w:szCs w:val="20"/>
              </w:rPr>
              <w:t>Diplomado</w:t>
            </w:r>
          </w:p>
        </w:tc>
        <w:tc>
          <w:tcPr>
            <w:tcW w:w="3704" w:type="dxa"/>
            <w:tcBorders>
              <w:top w:val="single" w:sz="4" w:space="0" w:color="auto"/>
              <w:left w:val="single" w:sz="4" w:space="0" w:color="auto"/>
              <w:bottom w:val="single" w:sz="4" w:space="0" w:color="auto"/>
              <w:right w:val="single" w:sz="4" w:space="0" w:color="auto"/>
            </w:tcBorders>
            <w:hideMark/>
          </w:tcPr>
          <w:p w14:paraId="702ACD04" w14:textId="77777777" w:rsidR="00B92467" w:rsidRPr="00784132" w:rsidRDefault="00B92467" w:rsidP="00FD635A">
            <w:pPr>
              <w:rPr>
                <w:sz w:val="20"/>
                <w:szCs w:val="20"/>
              </w:rPr>
            </w:pPr>
            <w:r w:rsidRPr="00784132">
              <w:rPr>
                <w:sz w:val="20"/>
                <w:szCs w:val="20"/>
              </w:rPr>
              <w:t>Código: PG-FCF-D2</w:t>
            </w:r>
          </w:p>
          <w:p w14:paraId="35080E03" w14:textId="77777777" w:rsidR="00B92467" w:rsidRPr="00784132" w:rsidRDefault="00B92467" w:rsidP="00FD635A">
            <w:pPr>
              <w:rPr>
                <w:sz w:val="20"/>
                <w:szCs w:val="20"/>
              </w:rPr>
            </w:pPr>
            <w:r w:rsidRPr="00784132">
              <w:rPr>
                <w:sz w:val="20"/>
                <w:szCs w:val="20"/>
              </w:rPr>
              <w:t>Horas:510          Créditos:17</w:t>
            </w:r>
          </w:p>
        </w:tc>
      </w:tr>
      <w:tr w:rsidR="00B92467" w:rsidRPr="00784132" w14:paraId="61B37E05" w14:textId="77777777" w:rsidTr="00FD635A">
        <w:trPr>
          <w:trHeight w:val="397"/>
        </w:trPr>
        <w:tc>
          <w:tcPr>
            <w:tcW w:w="4254" w:type="dxa"/>
            <w:gridSpan w:val="2"/>
            <w:tcBorders>
              <w:top w:val="single" w:sz="4" w:space="0" w:color="auto"/>
              <w:left w:val="single" w:sz="4" w:space="0" w:color="auto"/>
              <w:bottom w:val="single" w:sz="4" w:space="0" w:color="auto"/>
              <w:right w:val="single" w:sz="4" w:space="0" w:color="auto"/>
            </w:tcBorders>
            <w:hideMark/>
          </w:tcPr>
          <w:p w14:paraId="6D3E756D" w14:textId="417898DD" w:rsidR="00B92467" w:rsidRDefault="00B92467" w:rsidP="00FD635A">
            <w:pPr>
              <w:rPr>
                <w:rFonts w:cs="Calibri"/>
                <w:sz w:val="20"/>
                <w:szCs w:val="20"/>
              </w:rPr>
            </w:pPr>
            <w:r w:rsidRPr="00784132">
              <w:rPr>
                <w:sz w:val="20"/>
                <w:szCs w:val="20"/>
              </w:rPr>
              <w:t>Título:</w:t>
            </w:r>
            <w:r w:rsidRPr="00784132">
              <w:rPr>
                <w:rFonts w:cs="Calibri"/>
                <w:sz w:val="20"/>
                <w:szCs w:val="20"/>
              </w:rPr>
              <w:t xml:space="preserve"> Psicomotricidad</w:t>
            </w:r>
          </w:p>
          <w:p w14:paraId="4A8D3478" w14:textId="2622C5CC" w:rsidR="00E94585" w:rsidRPr="00784132" w:rsidRDefault="00E94585" w:rsidP="00FD635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Termina. </w:t>
            </w:r>
            <w:r>
              <w:rPr>
                <w:sz w:val="20"/>
                <w:szCs w:val="20"/>
              </w:rPr>
              <w:t>diciembre</w:t>
            </w:r>
          </w:p>
          <w:p w14:paraId="102BD634" w14:textId="77777777" w:rsidR="00B92467" w:rsidRPr="00784132" w:rsidRDefault="00B92467" w:rsidP="00FD635A">
            <w:pPr>
              <w:rPr>
                <w:sz w:val="20"/>
                <w:szCs w:val="20"/>
              </w:rPr>
            </w:pPr>
          </w:p>
        </w:tc>
        <w:tc>
          <w:tcPr>
            <w:tcW w:w="5386" w:type="dxa"/>
            <w:gridSpan w:val="3"/>
            <w:tcBorders>
              <w:top w:val="single" w:sz="4" w:space="0" w:color="auto"/>
              <w:left w:val="single" w:sz="4" w:space="0" w:color="auto"/>
              <w:bottom w:val="single" w:sz="4" w:space="0" w:color="auto"/>
              <w:right w:val="single" w:sz="4" w:space="0" w:color="auto"/>
            </w:tcBorders>
            <w:hideMark/>
          </w:tcPr>
          <w:p w14:paraId="7CC54940" w14:textId="77777777" w:rsidR="00B92467" w:rsidRPr="00784132" w:rsidRDefault="00B92467" w:rsidP="00FD635A">
            <w:pPr>
              <w:jc w:val="both"/>
              <w:rPr>
                <w:sz w:val="20"/>
                <w:szCs w:val="20"/>
              </w:rPr>
            </w:pPr>
            <w:r w:rsidRPr="00784132">
              <w:rPr>
                <w:sz w:val="20"/>
                <w:szCs w:val="20"/>
              </w:rPr>
              <w:t>Profesor o coordinador: M.Sc. Alberto Barroso Arzuaga, PA</w:t>
            </w:r>
          </w:p>
          <w:p w14:paraId="37981D94" w14:textId="77777777" w:rsidR="00B92467" w:rsidRPr="00784132" w:rsidRDefault="00B92467" w:rsidP="00FD635A">
            <w:pPr>
              <w:jc w:val="both"/>
              <w:rPr>
                <w:sz w:val="20"/>
                <w:szCs w:val="20"/>
              </w:rPr>
            </w:pPr>
            <w:r w:rsidRPr="00784132">
              <w:rPr>
                <w:sz w:val="20"/>
                <w:szCs w:val="20"/>
              </w:rPr>
              <w:t>abarroso@uo.edu.cu</w:t>
            </w:r>
          </w:p>
        </w:tc>
      </w:tr>
      <w:tr w:rsidR="00B92467" w:rsidRPr="00784132" w14:paraId="497B7457" w14:textId="77777777" w:rsidTr="00FD635A">
        <w:trPr>
          <w:trHeight w:val="1144"/>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F67C0E" w14:textId="77777777" w:rsidR="00B92467" w:rsidRPr="00784132" w:rsidRDefault="00B92467" w:rsidP="00FD635A">
            <w:pPr>
              <w:ind w:right="-93"/>
              <w:jc w:val="both"/>
              <w:rPr>
                <w:rFonts w:cs="Calibri"/>
                <w:sz w:val="20"/>
                <w:szCs w:val="20"/>
              </w:rPr>
            </w:pPr>
            <w:r w:rsidRPr="00784132">
              <w:rPr>
                <w:sz w:val="20"/>
                <w:szCs w:val="20"/>
              </w:rPr>
              <w:t xml:space="preserve">Objetivo General: </w:t>
            </w:r>
            <w:r w:rsidRPr="00784132">
              <w:rPr>
                <w:rFonts w:cs="Calibri"/>
                <w:sz w:val="20"/>
                <w:szCs w:val="20"/>
              </w:rPr>
              <w:t xml:space="preserve">Actualizar los conocimientos de los cursistas relacionados con la diversidad en la actividad física para todos, </w:t>
            </w:r>
            <w:r w:rsidRPr="00784132">
              <w:rPr>
                <w:rFonts w:cs="Calibri"/>
                <w:sz w:val="20"/>
                <w:szCs w:val="20"/>
                <w:lang w:val="es-MX"/>
              </w:rPr>
              <w:t>a partir de las concepciones teórico-metodológicas actuales de este proceso,</w:t>
            </w:r>
            <w:r w:rsidRPr="00784132">
              <w:rPr>
                <w:rFonts w:cs="Calibri"/>
                <w:sz w:val="20"/>
                <w:szCs w:val="20"/>
              </w:rPr>
              <w:t xml:space="preserve"> que favorezca su accionar en los diferentes grupos poblacionales. </w:t>
            </w:r>
          </w:p>
          <w:p w14:paraId="3401F0B1" w14:textId="77777777" w:rsidR="00B92467" w:rsidRPr="00784132" w:rsidRDefault="00B92467" w:rsidP="00FD635A">
            <w:pPr>
              <w:rPr>
                <w:sz w:val="20"/>
                <w:szCs w:val="20"/>
              </w:rPr>
            </w:pPr>
          </w:p>
        </w:tc>
      </w:tr>
      <w:tr w:rsidR="00B92467" w:rsidRPr="00784132" w14:paraId="0446F115" w14:textId="77777777" w:rsidTr="00FD635A">
        <w:trPr>
          <w:trHeight w:val="1118"/>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2B16BB" w14:textId="77777777" w:rsidR="00B92467" w:rsidRPr="00784132" w:rsidRDefault="00B92467" w:rsidP="00FD635A">
            <w:pPr>
              <w:jc w:val="both"/>
              <w:rPr>
                <w:rFonts w:eastAsia="Times New Roman" w:cs="Calibri"/>
                <w:sz w:val="20"/>
                <w:szCs w:val="20"/>
              </w:rPr>
            </w:pPr>
            <w:r w:rsidRPr="00784132">
              <w:rPr>
                <w:sz w:val="20"/>
                <w:szCs w:val="20"/>
              </w:rPr>
              <w:t>Breve descripción de su contenido:</w:t>
            </w:r>
            <w:r w:rsidRPr="00784132">
              <w:rPr>
                <w:rFonts w:cs="Arial"/>
                <w:sz w:val="20"/>
                <w:szCs w:val="20"/>
              </w:rPr>
              <w:t xml:space="preserve"> Asume como líneas de investigación </w:t>
            </w:r>
            <w:r w:rsidRPr="00784132">
              <w:rPr>
                <w:rFonts w:eastAsia="Times New Roman" w:cs="Calibri"/>
                <w:bCs/>
                <w:sz w:val="20"/>
                <w:szCs w:val="20"/>
              </w:rPr>
              <w:t>Introducción a la Psicomotricidad en el umbral del siglo XXI, Contenidos</w:t>
            </w:r>
            <w:r w:rsidRPr="00784132">
              <w:rPr>
                <w:rFonts w:eastAsia="Times New Roman" w:cs="Calibri"/>
                <w:sz w:val="20"/>
                <w:szCs w:val="20"/>
              </w:rPr>
              <w:t xml:space="preserve"> de la Psicomotricidad,</w:t>
            </w:r>
            <w:r w:rsidRPr="00784132">
              <w:rPr>
                <w:rFonts w:eastAsia="Times New Roman" w:cs="Calibri"/>
                <w:bCs/>
                <w:sz w:val="20"/>
                <w:szCs w:val="20"/>
                <w:lang w:eastAsia="es-SV"/>
              </w:rPr>
              <w:t xml:space="preserve"> Generalidades de la dimensión de la educación y desarrollo de la motricidad en la infancia temprana y preescolar, </w:t>
            </w:r>
            <w:r w:rsidRPr="00784132">
              <w:rPr>
                <w:rFonts w:eastAsia="Times New Roman" w:cs="Calibri"/>
                <w:sz w:val="20"/>
                <w:szCs w:val="20"/>
                <w:lang w:val="es-MX"/>
              </w:rPr>
              <w:t>Aspectos psicopedagógicos del grupo de educación física y deporte escolar</w:t>
            </w:r>
            <w:r w:rsidRPr="00784132">
              <w:rPr>
                <w:rFonts w:eastAsia="Times New Roman" w:cs="Calibri"/>
                <w:b/>
                <w:sz w:val="20"/>
                <w:szCs w:val="20"/>
                <w:lang w:val="es-SV" w:eastAsia="es-SV"/>
              </w:rPr>
              <w:t xml:space="preserve"> Trabajo Social y Familiar, </w:t>
            </w:r>
            <w:r w:rsidRPr="00784132">
              <w:rPr>
                <w:rFonts w:eastAsia="Times New Roman" w:cs="Calibri"/>
                <w:sz w:val="20"/>
                <w:szCs w:val="20"/>
              </w:rPr>
              <w:t xml:space="preserve">Metodología de la investigación científica, La investigación en el campo de la psicomotricidad. Métodos, </w:t>
            </w:r>
            <w:r w:rsidRPr="00784132">
              <w:rPr>
                <w:rFonts w:eastAsia="Times New Roman" w:cs="Calibri"/>
                <w:b/>
                <w:sz w:val="20"/>
                <w:szCs w:val="20"/>
              </w:rPr>
              <w:t>Las actividades rítmicas y los niños con necesidades educativas especiales</w:t>
            </w:r>
            <w:r w:rsidRPr="00784132">
              <w:rPr>
                <w:rFonts w:eastAsia="Times New Roman" w:cs="Calibri"/>
                <w:sz w:val="20"/>
                <w:szCs w:val="20"/>
                <w:lang w:val="es-MX"/>
              </w:rPr>
              <w:t xml:space="preserve"> Metodología para la introducción del ritmo, </w:t>
            </w:r>
            <w:r w:rsidRPr="00784132">
              <w:rPr>
                <w:rFonts w:eastAsia="Times New Roman" w:cs="Calibri"/>
                <w:sz w:val="20"/>
                <w:szCs w:val="20"/>
              </w:rPr>
              <w:t>Movimientos y pasos fundamentales, entre otros.</w:t>
            </w:r>
          </w:p>
          <w:p w14:paraId="3013D7B4" w14:textId="77777777" w:rsidR="00B92467" w:rsidRPr="00784132" w:rsidRDefault="00B92467" w:rsidP="00FD635A">
            <w:pPr>
              <w:jc w:val="both"/>
              <w:rPr>
                <w:sz w:val="20"/>
                <w:szCs w:val="20"/>
              </w:rPr>
            </w:pPr>
          </w:p>
        </w:tc>
      </w:tr>
      <w:tr w:rsidR="00B92467" w:rsidRPr="00784132" w14:paraId="71A2E274" w14:textId="77777777" w:rsidTr="00FD635A">
        <w:trPr>
          <w:trHeight w:val="603"/>
        </w:trPr>
        <w:tc>
          <w:tcPr>
            <w:tcW w:w="4316" w:type="dxa"/>
            <w:gridSpan w:val="3"/>
            <w:tcBorders>
              <w:top w:val="single" w:sz="4" w:space="0" w:color="auto"/>
              <w:left w:val="single" w:sz="4" w:space="0" w:color="auto"/>
              <w:bottom w:val="single" w:sz="4" w:space="0" w:color="auto"/>
              <w:right w:val="single" w:sz="4" w:space="0" w:color="auto"/>
            </w:tcBorders>
            <w:hideMark/>
          </w:tcPr>
          <w:p w14:paraId="309B5A31" w14:textId="77777777" w:rsidR="00B92467" w:rsidRPr="00784132" w:rsidRDefault="00B92467" w:rsidP="00FD635A">
            <w:pPr>
              <w:rPr>
                <w:sz w:val="20"/>
                <w:szCs w:val="20"/>
              </w:rPr>
            </w:pPr>
            <w:r w:rsidRPr="00784132">
              <w:rPr>
                <w:sz w:val="20"/>
                <w:szCs w:val="20"/>
              </w:rPr>
              <w:t>Solicitado por: Instituto Nacional de Deporte, Educación Física y Recreación; Ministerio de Educación Superior</w:t>
            </w:r>
          </w:p>
        </w:tc>
        <w:tc>
          <w:tcPr>
            <w:tcW w:w="5324" w:type="dxa"/>
            <w:gridSpan w:val="2"/>
            <w:tcBorders>
              <w:top w:val="single" w:sz="4" w:space="0" w:color="auto"/>
              <w:left w:val="single" w:sz="4" w:space="0" w:color="auto"/>
              <w:bottom w:val="single" w:sz="4" w:space="0" w:color="auto"/>
              <w:right w:val="single" w:sz="4" w:space="0" w:color="auto"/>
            </w:tcBorders>
            <w:hideMark/>
          </w:tcPr>
          <w:p w14:paraId="52DFE00B" w14:textId="77777777" w:rsidR="00B92467" w:rsidRPr="00784132" w:rsidRDefault="00B92467" w:rsidP="00FD635A">
            <w:pPr>
              <w:rPr>
                <w:sz w:val="20"/>
                <w:szCs w:val="20"/>
              </w:rPr>
            </w:pPr>
            <w:r w:rsidRPr="00784132">
              <w:rPr>
                <w:sz w:val="20"/>
                <w:szCs w:val="20"/>
              </w:rPr>
              <w:t xml:space="preserve">Otros posibles participantes: MINED, MINSAP, Escuelas ramales </w:t>
            </w:r>
          </w:p>
        </w:tc>
      </w:tr>
      <w:tr w:rsidR="00B92467" w:rsidRPr="00784132" w14:paraId="473DE0EB" w14:textId="77777777" w:rsidTr="00FD635A">
        <w:trPr>
          <w:trHeight w:val="981"/>
        </w:trPr>
        <w:tc>
          <w:tcPr>
            <w:tcW w:w="4316" w:type="dxa"/>
            <w:gridSpan w:val="3"/>
            <w:tcBorders>
              <w:top w:val="single" w:sz="4" w:space="0" w:color="auto"/>
              <w:left w:val="single" w:sz="4" w:space="0" w:color="auto"/>
              <w:bottom w:val="single" w:sz="4" w:space="0" w:color="auto"/>
              <w:right w:val="single" w:sz="4" w:space="0" w:color="auto"/>
            </w:tcBorders>
          </w:tcPr>
          <w:p w14:paraId="10D681E4" w14:textId="77777777" w:rsidR="00B92467" w:rsidRPr="00784132" w:rsidRDefault="00B92467" w:rsidP="00FD635A">
            <w:pPr>
              <w:tabs>
                <w:tab w:val="center" w:pos="4139"/>
              </w:tabs>
              <w:rPr>
                <w:sz w:val="20"/>
                <w:szCs w:val="20"/>
              </w:rPr>
            </w:pPr>
            <w:r w:rsidRPr="00784132">
              <w:rPr>
                <w:sz w:val="20"/>
                <w:szCs w:val="20"/>
              </w:rPr>
              <w:t>Responde a prioridades          si X no___</w:t>
            </w:r>
          </w:p>
          <w:p w14:paraId="1041C426"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460EA1BF" w14:textId="77777777" w:rsidR="00B92467" w:rsidRPr="00784132" w:rsidRDefault="00B92467" w:rsidP="00FD635A">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3A600237" w14:textId="77777777" w:rsidR="00B92467" w:rsidRPr="00784132" w:rsidRDefault="00B92467" w:rsidP="00FD635A">
            <w:pPr>
              <w:tabs>
                <w:tab w:val="center" w:pos="4139"/>
              </w:tabs>
              <w:rPr>
                <w:sz w:val="20"/>
                <w:szCs w:val="20"/>
              </w:rPr>
            </w:pPr>
            <w:r w:rsidRPr="00784132">
              <w:rPr>
                <w:sz w:val="20"/>
                <w:szCs w:val="20"/>
              </w:rPr>
              <w:t>Vinculado a proyecto:    si     no___</w:t>
            </w:r>
          </w:p>
          <w:p w14:paraId="1041CC0E" w14:textId="77777777" w:rsidR="00B92467" w:rsidRPr="00784132" w:rsidRDefault="00B92467" w:rsidP="00FD635A">
            <w:pPr>
              <w:rPr>
                <w:sz w:val="20"/>
                <w:szCs w:val="20"/>
              </w:rPr>
            </w:pPr>
            <w:r w:rsidRPr="00784132">
              <w:rPr>
                <w:sz w:val="20"/>
                <w:szCs w:val="20"/>
              </w:rPr>
              <w:t xml:space="preserve">Tipo de proyecto y nombre.                                                                             </w:t>
            </w:r>
          </w:p>
        </w:tc>
      </w:tr>
    </w:tbl>
    <w:p w14:paraId="2BEA7B2D" w14:textId="77777777" w:rsidR="00B92467" w:rsidRDefault="00B92467" w:rsidP="00B92467">
      <w:pPr>
        <w:rPr>
          <w:sz w:val="20"/>
          <w:szCs w:val="20"/>
        </w:rPr>
      </w:pPr>
    </w:p>
    <w:p w14:paraId="5D844516" w14:textId="77777777" w:rsidR="00B92467" w:rsidRPr="00784132" w:rsidRDefault="00B92467" w:rsidP="00B92467">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6A10AA3C" w14:textId="77777777" w:rsidTr="00FD635A">
        <w:trPr>
          <w:trHeight w:val="417"/>
        </w:trPr>
        <w:tc>
          <w:tcPr>
            <w:tcW w:w="1721" w:type="dxa"/>
            <w:tcBorders>
              <w:top w:val="single" w:sz="4" w:space="0" w:color="auto"/>
              <w:left w:val="single" w:sz="4" w:space="0" w:color="auto"/>
              <w:bottom w:val="single" w:sz="4" w:space="0" w:color="auto"/>
              <w:right w:val="single" w:sz="4" w:space="0" w:color="auto"/>
            </w:tcBorders>
            <w:hideMark/>
          </w:tcPr>
          <w:p w14:paraId="365B51BB" w14:textId="77777777" w:rsidR="00B92467" w:rsidRPr="00784132" w:rsidRDefault="00B92467" w:rsidP="00FD635A">
            <w:pPr>
              <w:rPr>
                <w:sz w:val="20"/>
                <w:szCs w:val="20"/>
              </w:rPr>
            </w:pPr>
            <w:r w:rsidRPr="00784132">
              <w:rPr>
                <w:sz w:val="20"/>
                <w:szCs w:val="20"/>
              </w:rPr>
              <w:t>Área: FCF</w:t>
            </w:r>
          </w:p>
        </w:tc>
        <w:tc>
          <w:tcPr>
            <w:tcW w:w="2533" w:type="dxa"/>
            <w:tcBorders>
              <w:top w:val="single" w:sz="4" w:space="0" w:color="auto"/>
              <w:left w:val="single" w:sz="4" w:space="0" w:color="auto"/>
              <w:bottom w:val="single" w:sz="4" w:space="0" w:color="auto"/>
              <w:right w:val="single" w:sz="4" w:space="0" w:color="auto"/>
            </w:tcBorders>
            <w:hideMark/>
          </w:tcPr>
          <w:p w14:paraId="685B4C9F" w14:textId="77777777" w:rsidR="00B92467" w:rsidRPr="00784132" w:rsidRDefault="00B92467" w:rsidP="00FD635A">
            <w:pPr>
              <w:rPr>
                <w:sz w:val="20"/>
                <w:szCs w:val="20"/>
              </w:rPr>
            </w:pPr>
            <w:r w:rsidRPr="00784132">
              <w:rPr>
                <w:sz w:val="20"/>
                <w:szCs w:val="20"/>
              </w:rPr>
              <w:t>Teléfono: 22647901 -              22668652</w:t>
            </w:r>
          </w:p>
        </w:tc>
        <w:tc>
          <w:tcPr>
            <w:tcW w:w="1682" w:type="dxa"/>
            <w:gridSpan w:val="2"/>
            <w:tcBorders>
              <w:top w:val="single" w:sz="4" w:space="0" w:color="auto"/>
              <w:left w:val="single" w:sz="4" w:space="0" w:color="auto"/>
              <w:bottom w:val="single" w:sz="4" w:space="0" w:color="auto"/>
              <w:right w:val="single" w:sz="4" w:space="0" w:color="auto"/>
            </w:tcBorders>
            <w:hideMark/>
          </w:tcPr>
          <w:p w14:paraId="119759DD" w14:textId="77777777" w:rsidR="00B92467" w:rsidRPr="00784132" w:rsidRDefault="00B92467" w:rsidP="00FD635A">
            <w:pPr>
              <w:rPr>
                <w:sz w:val="20"/>
                <w:szCs w:val="20"/>
              </w:rPr>
            </w:pPr>
            <w:r w:rsidRPr="00784132">
              <w:rPr>
                <w:sz w:val="20"/>
                <w:szCs w:val="20"/>
              </w:rPr>
              <w:t>Tipo de Posgrado</w:t>
            </w:r>
          </w:p>
          <w:p w14:paraId="765F2E8D" w14:textId="77777777" w:rsidR="00B92467" w:rsidRPr="00784132" w:rsidRDefault="00B92467" w:rsidP="00FD635A">
            <w:pPr>
              <w:rPr>
                <w:sz w:val="20"/>
                <w:szCs w:val="20"/>
              </w:rPr>
            </w:pPr>
            <w:r w:rsidRPr="00784132">
              <w:rPr>
                <w:sz w:val="20"/>
                <w:szCs w:val="20"/>
              </w:rPr>
              <w:t>Diplomado</w:t>
            </w:r>
          </w:p>
        </w:tc>
        <w:tc>
          <w:tcPr>
            <w:tcW w:w="3704" w:type="dxa"/>
            <w:tcBorders>
              <w:top w:val="single" w:sz="4" w:space="0" w:color="auto"/>
              <w:left w:val="single" w:sz="4" w:space="0" w:color="auto"/>
              <w:bottom w:val="single" w:sz="4" w:space="0" w:color="auto"/>
              <w:right w:val="single" w:sz="4" w:space="0" w:color="auto"/>
            </w:tcBorders>
            <w:hideMark/>
          </w:tcPr>
          <w:p w14:paraId="3C89CB10" w14:textId="77777777" w:rsidR="00B92467" w:rsidRPr="00784132" w:rsidRDefault="00B92467" w:rsidP="00FD635A">
            <w:pPr>
              <w:rPr>
                <w:sz w:val="20"/>
                <w:szCs w:val="20"/>
              </w:rPr>
            </w:pPr>
            <w:r w:rsidRPr="00784132">
              <w:rPr>
                <w:sz w:val="20"/>
                <w:szCs w:val="20"/>
              </w:rPr>
              <w:t>Código: PG-FCF-D3</w:t>
            </w:r>
          </w:p>
          <w:p w14:paraId="0D3FF7C3" w14:textId="77777777" w:rsidR="00B92467" w:rsidRPr="00784132" w:rsidRDefault="00B92467" w:rsidP="00FD635A">
            <w:pPr>
              <w:rPr>
                <w:sz w:val="20"/>
                <w:szCs w:val="20"/>
              </w:rPr>
            </w:pPr>
            <w:r w:rsidRPr="00784132">
              <w:rPr>
                <w:sz w:val="20"/>
                <w:szCs w:val="20"/>
              </w:rPr>
              <w:t>Horas: 510              Créditos:17</w:t>
            </w:r>
          </w:p>
        </w:tc>
      </w:tr>
      <w:tr w:rsidR="00B92467" w:rsidRPr="00784132" w14:paraId="185F4E38" w14:textId="77777777" w:rsidTr="00FD635A">
        <w:trPr>
          <w:trHeight w:val="397"/>
        </w:trPr>
        <w:tc>
          <w:tcPr>
            <w:tcW w:w="4254" w:type="dxa"/>
            <w:gridSpan w:val="2"/>
            <w:tcBorders>
              <w:top w:val="single" w:sz="4" w:space="0" w:color="auto"/>
              <w:left w:val="single" w:sz="4" w:space="0" w:color="auto"/>
              <w:bottom w:val="single" w:sz="4" w:space="0" w:color="auto"/>
              <w:right w:val="single" w:sz="4" w:space="0" w:color="auto"/>
            </w:tcBorders>
            <w:hideMark/>
          </w:tcPr>
          <w:p w14:paraId="1C5FBB0E" w14:textId="77777777" w:rsidR="00B92467" w:rsidRPr="00784132" w:rsidRDefault="00B92467" w:rsidP="00FD635A">
            <w:pPr>
              <w:rPr>
                <w:sz w:val="20"/>
                <w:szCs w:val="20"/>
              </w:rPr>
            </w:pPr>
            <w:r w:rsidRPr="00784132">
              <w:rPr>
                <w:sz w:val="20"/>
                <w:szCs w:val="20"/>
              </w:rPr>
              <w:t>Título: Ciencias aplicadas en la preparación deportiva contextualizada</w:t>
            </w:r>
          </w:p>
          <w:p w14:paraId="1F97DA36" w14:textId="77777777" w:rsidR="00B92467" w:rsidRPr="00784132" w:rsidRDefault="00B92467" w:rsidP="00FD635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2023    Termina. Octubre 2024 </w:t>
            </w:r>
          </w:p>
        </w:tc>
        <w:tc>
          <w:tcPr>
            <w:tcW w:w="5386" w:type="dxa"/>
            <w:gridSpan w:val="3"/>
            <w:tcBorders>
              <w:top w:val="single" w:sz="4" w:space="0" w:color="auto"/>
              <w:left w:val="single" w:sz="4" w:space="0" w:color="auto"/>
              <w:bottom w:val="single" w:sz="4" w:space="0" w:color="auto"/>
              <w:right w:val="single" w:sz="4" w:space="0" w:color="auto"/>
            </w:tcBorders>
            <w:hideMark/>
          </w:tcPr>
          <w:p w14:paraId="1F9B0018" w14:textId="16F6F2DA" w:rsidR="00B92467" w:rsidRPr="00784132" w:rsidRDefault="00B92467" w:rsidP="00FD635A">
            <w:pPr>
              <w:jc w:val="both"/>
              <w:rPr>
                <w:sz w:val="20"/>
                <w:szCs w:val="20"/>
              </w:rPr>
            </w:pPr>
            <w:r w:rsidRPr="00784132">
              <w:rPr>
                <w:sz w:val="20"/>
                <w:szCs w:val="20"/>
              </w:rPr>
              <w:t>Profesor o coordinador. Dr.</w:t>
            </w:r>
            <w:r w:rsidR="00E94585">
              <w:rPr>
                <w:sz w:val="20"/>
                <w:szCs w:val="20"/>
              </w:rPr>
              <w:t xml:space="preserve"> </w:t>
            </w:r>
            <w:r w:rsidRPr="00784132">
              <w:rPr>
                <w:sz w:val="20"/>
                <w:szCs w:val="20"/>
              </w:rPr>
              <w:t>C  Lida de La Caridad Sánchez Ramírez, PT,  E-mail.: lsanchez@uo.edu.cu</w:t>
            </w:r>
          </w:p>
        </w:tc>
      </w:tr>
      <w:tr w:rsidR="00B92467" w:rsidRPr="00784132" w14:paraId="48A3752E" w14:textId="77777777" w:rsidTr="00FD635A">
        <w:trPr>
          <w:trHeight w:val="1144"/>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488859" w14:textId="4A19BE4B" w:rsidR="00B92467" w:rsidRPr="00784132" w:rsidRDefault="00B92467" w:rsidP="00FD635A">
            <w:pPr>
              <w:jc w:val="both"/>
              <w:rPr>
                <w:sz w:val="20"/>
                <w:szCs w:val="20"/>
              </w:rPr>
            </w:pPr>
            <w:r w:rsidRPr="00784132">
              <w:rPr>
                <w:sz w:val="20"/>
                <w:szCs w:val="20"/>
              </w:rPr>
              <w:t xml:space="preserve">Objetivo General: Analizar los fundamentos biológicos que sustentan la preparación de los deportistas en correspondencia con las exigencias particulares de sus deportes.  Comprender los fundamentos didácticos, pedagógicos, fisiológicos, biomecánico, psicológicas como fundamento del proceso de entrenamiento en sus deportes.  Actualizar los conocimientos vinculados a los avances científicos y tecnológicos que se presentan en el proceso de preparación de los atletas, a partir de la fundamentación teórica, práctica y científica que los sustentan. Aplicar los fundamentos de la individualización del entrenamiento en sus deportes.  Utilizar la tecnología de avanzada disponible para el control y evaluación de los indicadores de la preparación de los deportistas. Organizar, presentar e interpretar datos vinculados al proceso del entrenamiento en sus deportes, </w:t>
            </w:r>
          </w:p>
        </w:tc>
      </w:tr>
      <w:tr w:rsidR="00B92467" w:rsidRPr="00784132" w14:paraId="6000587B" w14:textId="77777777" w:rsidTr="00FD635A">
        <w:trPr>
          <w:trHeight w:val="1118"/>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D33E0D" w14:textId="77777777" w:rsidR="00B92467" w:rsidRPr="00784132" w:rsidRDefault="00B92467" w:rsidP="00FD635A">
            <w:pPr>
              <w:jc w:val="both"/>
              <w:rPr>
                <w:sz w:val="20"/>
                <w:szCs w:val="20"/>
              </w:rPr>
            </w:pPr>
            <w:r w:rsidRPr="00784132">
              <w:rPr>
                <w:sz w:val="20"/>
                <w:szCs w:val="20"/>
              </w:rPr>
              <w:t>Breve descripción de su contenido:</w:t>
            </w:r>
            <w:r w:rsidRPr="00784132">
              <w:rPr>
                <w:rFonts w:cs="Arial"/>
                <w:sz w:val="20"/>
                <w:szCs w:val="20"/>
              </w:rPr>
              <w:t xml:space="preserve"> Asume como líneas de investigación, </w:t>
            </w:r>
            <w:r w:rsidRPr="00784132">
              <w:rPr>
                <w:sz w:val="20"/>
                <w:szCs w:val="20"/>
              </w:rPr>
              <w:t xml:space="preserve">Fisiología del ejercicio en los entrenamientos deportivos, Preparación Psicológica en función de los logros deportivos , Fundamentos biológicos-biomecánicos del entrenamiento deportivo, Formación axiológica del profesional de la cultura física, Informática-Análisis de datos e Investigación aplicada en la solución de los problemas fundamentales en el deporte, Redacción, estilo y comunicación científica, Bases teóricas y metodológicas del entrenamiento deportivo, Decisiones estratégicas de la preparación táctica, Evaluación de las acciones tácticas, </w:t>
            </w:r>
            <w:r w:rsidRPr="00784132">
              <w:rPr>
                <w:rFonts w:cs="Arial"/>
                <w:sz w:val="20"/>
                <w:szCs w:val="20"/>
              </w:rPr>
              <w:t xml:space="preserve"> entre otros.</w:t>
            </w:r>
          </w:p>
        </w:tc>
      </w:tr>
      <w:tr w:rsidR="00B92467" w:rsidRPr="00784132" w14:paraId="47EC186E" w14:textId="77777777" w:rsidTr="00FD635A">
        <w:trPr>
          <w:trHeight w:val="603"/>
        </w:trPr>
        <w:tc>
          <w:tcPr>
            <w:tcW w:w="4316" w:type="dxa"/>
            <w:gridSpan w:val="3"/>
            <w:tcBorders>
              <w:top w:val="single" w:sz="4" w:space="0" w:color="auto"/>
              <w:left w:val="single" w:sz="4" w:space="0" w:color="auto"/>
              <w:bottom w:val="single" w:sz="4" w:space="0" w:color="auto"/>
              <w:right w:val="single" w:sz="4" w:space="0" w:color="auto"/>
            </w:tcBorders>
            <w:hideMark/>
          </w:tcPr>
          <w:p w14:paraId="084F45C5" w14:textId="77777777" w:rsidR="00B92467" w:rsidRPr="00784132" w:rsidRDefault="00B92467" w:rsidP="00FD635A">
            <w:pPr>
              <w:rPr>
                <w:sz w:val="20"/>
                <w:szCs w:val="20"/>
              </w:rPr>
            </w:pPr>
            <w:r w:rsidRPr="00784132">
              <w:rPr>
                <w:sz w:val="20"/>
                <w:szCs w:val="20"/>
              </w:rPr>
              <w:t>Solicitado por: Instituto Nacional de Deporte, Educación Física y Recreación; Ministerio de Educación Superior</w:t>
            </w:r>
          </w:p>
        </w:tc>
        <w:tc>
          <w:tcPr>
            <w:tcW w:w="5324" w:type="dxa"/>
            <w:gridSpan w:val="2"/>
            <w:tcBorders>
              <w:top w:val="single" w:sz="4" w:space="0" w:color="auto"/>
              <w:left w:val="single" w:sz="4" w:space="0" w:color="auto"/>
              <w:bottom w:val="single" w:sz="4" w:space="0" w:color="auto"/>
              <w:right w:val="single" w:sz="4" w:space="0" w:color="auto"/>
            </w:tcBorders>
            <w:hideMark/>
          </w:tcPr>
          <w:p w14:paraId="64345D4C" w14:textId="77777777" w:rsidR="00B92467" w:rsidRPr="00784132" w:rsidRDefault="00B92467" w:rsidP="00FD635A">
            <w:pPr>
              <w:rPr>
                <w:sz w:val="20"/>
                <w:szCs w:val="20"/>
              </w:rPr>
            </w:pPr>
            <w:r w:rsidRPr="00784132">
              <w:rPr>
                <w:sz w:val="20"/>
                <w:szCs w:val="20"/>
              </w:rPr>
              <w:t xml:space="preserve">Otros posibles participantes: MINED, MINSAP, Escuelas ramales </w:t>
            </w:r>
          </w:p>
        </w:tc>
      </w:tr>
      <w:tr w:rsidR="00B92467" w:rsidRPr="00784132" w14:paraId="58531E6A" w14:textId="77777777" w:rsidTr="00FD635A">
        <w:trPr>
          <w:trHeight w:val="981"/>
        </w:trPr>
        <w:tc>
          <w:tcPr>
            <w:tcW w:w="4316" w:type="dxa"/>
            <w:gridSpan w:val="3"/>
            <w:tcBorders>
              <w:top w:val="single" w:sz="4" w:space="0" w:color="auto"/>
              <w:left w:val="single" w:sz="4" w:space="0" w:color="auto"/>
              <w:bottom w:val="single" w:sz="4" w:space="0" w:color="auto"/>
              <w:right w:val="single" w:sz="4" w:space="0" w:color="auto"/>
            </w:tcBorders>
          </w:tcPr>
          <w:p w14:paraId="47721C69" w14:textId="77777777" w:rsidR="00B92467" w:rsidRPr="00784132" w:rsidRDefault="00B92467" w:rsidP="00FD635A">
            <w:pPr>
              <w:tabs>
                <w:tab w:val="center" w:pos="4139"/>
              </w:tabs>
              <w:rPr>
                <w:sz w:val="20"/>
                <w:szCs w:val="20"/>
              </w:rPr>
            </w:pPr>
            <w:r w:rsidRPr="00784132">
              <w:rPr>
                <w:sz w:val="20"/>
                <w:szCs w:val="20"/>
              </w:rPr>
              <w:t>Responde a prioridades          si X  no___</w:t>
            </w:r>
          </w:p>
          <w:p w14:paraId="7FB8C9EC"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6F276482" w14:textId="77777777" w:rsidR="00B92467" w:rsidRPr="00784132" w:rsidRDefault="00B92467" w:rsidP="00FD635A">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5547C024" w14:textId="77777777" w:rsidR="00B92467" w:rsidRPr="00784132" w:rsidRDefault="00B92467" w:rsidP="00FD635A">
            <w:pPr>
              <w:tabs>
                <w:tab w:val="center" w:pos="4139"/>
              </w:tabs>
              <w:rPr>
                <w:sz w:val="20"/>
                <w:szCs w:val="20"/>
              </w:rPr>
            </w:pPr>
            <w:r w:rsidRPr="00784132">
              <w:rPr>
                <w:sz w:val="20"/>
                <w:szCs w:val="20"/>
              </w:rPr>
              <w:t>Vinculado a proyecto:    si     no___</w:t>
            </w:r>
          </w:p>
          <w:p w14:paraId="3CA31B17" w14:textId="77777777" w:rsidR="00B92467" w:rsidRPr="00784132" w:rsidRDefault="00B92467" w:rsidP="00FD635A">
            <w:pPr>
              <w:rPr>
                <w:sz w:val="20"/>
                <w:szCs w:val="20"/>
              </w:rPr>
            </w:pPr>
            <w:r w:rsidRPr="00784132">
              <w:rPr>
                <w:sz w:val="20"/>
                <w:szCs w:val="20"/>
              </w:rPr>
              <w:t xml:space="preserve">Tipo de proyecto y nombre.                                                                             </w:t>
            </w:r>
          </w:p>
        </w:tc>
      </w:tr>
    </w:tbl>
    <w:p w14:paraId="07C2B947" w14:textId="77777777" w:rsidR="00B92467" w:rsidRDefault="00B92467" w:rsidP="00B92467">
      <w:pPr>
        <w:rPr>
          <w:sz w:val="20"/>
          <w:szCs w:val="20"/>
        </w:rPr>
      </w:pPr>
    </w:p>
    <w:p w14:paraId="544A9A6E" w14:textId="77777777" w:rsidR="00B92467" w:rsidRDefault="00B92467" w:rsidP="00B92467">
      <w:pPr>
        <w:rPr>
          <w:sz w:val="20"/>
          <w:szCs w:val="20"/>
        </w:rPr>
      </w:pPr>
    </w:p>
    <w:p w14:paraId="4D134C4C" w14:textId="77777777" w:rsidR="00B92467" w:rsidRDefault="00B92467" w:rsidP="00B92467">
      <w:pPr>
        <w:rPr>
          <w:sz w:val="20"/>
          <w:szCs w:val="20"/>
        </w:rPr>
      </w:pPr>
    </w:p>
    <w:p w14:paraId="7862CD62" w14:textId="58A61345" w:rsidR="00B92467" w:rsidRDefault="00B92467" w:rsidP="00B92467">
      <w:pPr>
        <w:rPr>
          <w:sz w:val="20"/>
          <w:szCs w:val="20"/>
        </w:rPr>
      </w:pPr>
    </w:p>
    <w:p w14:paraId="763E179A" w14:textId="471C7178" w:rsidR="00E94585" w:rsidRDefault="00E94585" w:rsidP="00B92467">
      <w:pPr>
        <w:rPr>
          <w:sz w:val="20"/>
          <w:szCs w:val="20"/>
        </w:rPr>
      </w:pPr>
    </w:p>
    <w:p w14:paraId="2939F29E" w14:textId="77777777" w:rsidR="00E94585" w:rsidRDefault="00E94585" w:rsidP="00B92467">
      <w:pPr>
        <w:rPr>
          <w:sz w:val="20"/>
          <w:szCs w:val="20"/>
        </w:rPr>
      </w:pPr>
    </w:p>
    <w:p w14:paraId="016E1746" w14:textId="77777777" w:rsidR="00B92467" w:rsidRPr="00784132" w:rsidRDefault="00B92467" w:rsidP="00B92467">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3A5FA77B" w14:textId="77777777" w:rsidTr="00FD635A">
        <w:trPr>
          <w:trHeight w:val="417"/>
        </w:trPr>
        <w:tc>
          <w:tcPr>
            <w:tcW w:w="1721" w:type="dxa"/>
            <w:tcBorders>
              <w:top w:val="single" w:sz="4" w:space="0" w:color="auto"/>
              <w:left w:val="single" w:sz="4" w:space="0" w:color="auto"/>
              <w:bottom w:val="single" w:sz="4" w:space="0" w:color="auto"/>
              <w:right w:val="single" w:sz="4" w:space="0" w:color="auto"/>
            </w:tcBorders>
            <w:hideMark/>
          </w:tcPr>
          <w:p w14:paraId="777F96D8" w14:textId="77777777" w:rsidR="00B92467" w:rsidRPr="00784132" w:rsidRDefault="00B92467" w:rsidP="00FD635A">
            <w:pPr>
              <w:rPr>
                <w:sz w:val="20"/>
                <w:szCs w:val="20"/>
              </w:rPr>
            </w:pPr>
            <w:r w:rsidRPr="00784132">
              <w:rPr>
                <w:sz w:val="20"/>
                <w:szCs w:val="20"/>
              </w:rPr>
              <w:t>Área: FCF</w:t>
            </w:r>
          </w:p>
        </w:tc>
        <w:tc>
          <w:tcPr>
            <w:tcW w:w="2533" w:type="dxa"/>
            <w:tcBorders>
              <w:top w:val="single" w:sz="4" w:space="0" w:color="auto"/>
              <w:left w:val="single" w:sz="4" w:space="0" w:color="auto"/>
              <w:bottom w:val="single" w:sz="4" w:space="0" w:color="auto"/>
              <w:right w:val="single" w:sz="4" w:space="0" w:color="auto"/>
            </w:tcBorders>
            <w:hideMark/>
          </w:tcPr>
          <w:p w14:paraId="74CAC212" w14:textId="77777777" w:rsidR="00B92467" w:rsidRPr="00784132" w:rsidRDefault="00B92467" w:rsidP="00FD635A">
            <w:pPr>
              <w:rPr>
                <w:sz w:val="20"/>
                <w:szCs w:val="20"/>
              </w:rPr>
            </w:pPr>
            <w:r w:rsidRPr="00784132">
              <w:rPr>
                <w:sz w:val="20"/>
                <w:szCs w:val="20"/>
              </w:rPr>
              <w:t>Teléfono: 22647901 -              22668652</w:t>
            </w:r>
          </w:p>
        </w:tc>
        <w:tc>
          <w:tcPr>
            <w:tcW w:w="1682" w:type="dxa"/>
            <w:gridSpan w:val="2"/>
            <w:tcBorders>
              <w:top w:val="single" w:sz="4" w:space="0" w:color="auto"/>
              <w:left w:val="single" w:sz="4" w:space="0" w:color="auto"/>
              <w:bottom w:val="single" w:sz="4" w:space="0" w:color="auto"/>
              <w:right w:val="single" w:sz="4" w:space="0" w:color="auto"/>
            </w:tcBorders>
            <w:hideMark/>
          </w:tcPr>
          <w:p w14:paraId="21841D9C" w14:textId="77777777" w:rsidR="00B92467" w:rsidRPr="00784132" w:rsidRDefault="00B92467" w:rsidP="00FD635A">
            <w:pPr>
              <w:rPr>
                <w:sz w:val="20"/>
                <w:szCs w:val="20"/>
              </w:rPr>
            </w:pPr>
            <w:r w:rsidRPr="00784132">
              <w:rPr>
                <w:sz w:val="20"/>
                <w:szCs w:val="20"/>
              </w:rPr>
              <w:t>Tipo de Posgrado</w:t>
            </w:r>
          </w:p>
          <w:p w14:paraId="6470A0E4" w14:textId="77777777" w:rsidR="00B92467" w:rsidRPr="00784132" w:rsidRDefault="00B92467" w:rsidP="00FD635A">
            <w:pPr>
              <w:rPr>
                <w:sz w:val="20"/>
                <w:szCs w:val="20"/>
              </w:rPr>
            </w:pPr>
            <w:r w:rsidRPr="00784132">
              <w:rPr>
                <w:sz w:val="20"/>
                <w:szCs w:val="20"/>
              </w:rPr>
              <w:t>Diplomado</w:t>
            </w:r>
          </w:p>
        </w:tc>
        <w:tc>
          <w:tcPr>
            <w:tcW w:w="3704" w:type="dxa"/>
            <w:tcBorders>
              <w:top w:val="single" w:sz="4" w:space="0" w:color="auto"/>
              <w:left w:val="single" w:sz="4" w:space="0" w:color="auto"/>
              <w:bottom w:val="single" w:sz="4" w:space="0" w:color="auto"/>
              <w:right w:val="single" w:sz="4" w:space="0" w:color="auto"/>
            </w:tcBorders>
            <w:hideMark/>
          </w:tcPr>
          <w:p w14:paraId="4FD94602" w14:textId="77777777" w:rsidR="00B92467" w:rsidRPr="00784132" w:rsidRDefault="00B92467" w:rsidP="00FD635A">
            <w:pPr>
              <w:rPr>
                <w:sz w:val="20"/>
                <w:szCs w:val="20"/>
              </w:rPr>
            </w:pPr>
            <w:r w:rsidRPr="00784132">
              <w:rPr>
                <w:sz w:val="20"/>
                <w:szCs w:val="20"/>
              </w:rPr>
              <w:t>Código: PG-FCF-D4</w:t>
            </w:r>
          </w:p>
          <w:p w14:paraId="5D5FAC3E" w14:textId="77777777" w:rsidR="00B92467" w:rsidRPr="00784132" w:rsidRDefault="00B92467" w:rsidP="00FD635A">
            <w:pPr>
              <w:rPr>
                <w:sz w:val="20"/>
                <w:szCs w:val="20"/>
              </w:rPr>
            </w:pPr>
            <w:r w:rsidRPr="00784132">
              <w:rPr>
                <w:sz w:val="20"/>
                <w:szCs w:val="20"/>
              </w:rPr>
              <w:t>Horas</w:t>
            </w:r>
            <w:r w:rsidRPr="00784132">
              <w:rPr>
                <w:color w:val="FF0000"/>
                <w:sz w:val="20"/>
                <w:szCs w:val="20"/>
              </w:rPr>
              <w:t>:</w:t>
            </w:r>
            <w:r w:rsidRPr="00784132">
              <w:rPr>
                <w:sz w:val="20"/>
                <w:szCs w:val="20"/>
              </w:rPr>
              <w:t>750</w:t>
            </w:r>
            <w:r w:rsidRPr="00784132">
              <w:rPr>
                <w:color w:val="FF0000"/>
                <w:sz w:val="20"/>
                <w:szCs w:val="20"/>
              </w:rPr>
              <w:t xml:space="preserve">           </w:t>
            </w:r>
            <w:r w:rsidRPr="00784132">
              <w:rPr>
                <w:sz w:val="20"/>
                <w:szCs w:val="20"/>
              </w:rPr>
              <w:t>Créditos:25</w:t>
            </w:r>
          </w:p>
        </w:tc>
      </w:tr>
      <w:tr w:rsidR="00B92467" w:rsidRPr="00784132" w14:paraId="29BBA8AF" w14:textId="77777777" w:rsidTr="00FD635A">
        <w:trPr>
          <w:trHeight w:val="397"/>
        </w:trPr>
        <w:tc>
          <w:tcPr>
            <w:tcW w:w="4254" w:type="dxa"/>
            <w:gridSpan w:val="2"/>
            <w:tcBorders>
              <w:top w:val="single" w:sz="4" w:space="0" w:color="auto"/>
              <w:left w:val="single" w:sz="4" w:space="0" w:color="auto"/>
              <w:bottom w:val="single" w:sz="4" w:space="0" w:color="auto"/>
              <w:right w:val="single" w:sz="4" w:space="0" w:color="auto"/>
            </w:tcBorders>
            <w:hideMark/>
          </w:tcPr>
          <w:p w14:paraId="02A8F52D" w14:textId="77777777" w:rsidR="00B92467" w:rsidRPr="00784132" w:rsidRDefault="00B92467" w:rsidP="00FD635A">
            <w:pPr>
              <w:rPr>
                <w:sz w:val="20"/>
                <w:szCs w:val="20"/>
              </w:rPr>
            </w:pPr>
            <w:r w:rsidRPr="00784132">
              <w:rPr>
                <w:sz w:val="20"/>
                <w:szCs w:val="20"/>
              </w:rPr>
              <w:t xml:space="preserve">Título: Masaje Integral-Holístico </w:t>
            </w:r>
          </w:p>
          <w:p w14:paraId="26D26A82" w14:textId="08E8127B" w:rsidR="00B92467" w:rsidRPr="00784132" w:rsidRDefault="00B92467" w:rsidP="00FD635A">
            <w:pPr>
              <w:rPr>
                <w:sz w:val="20"/>
                <w:szCs w:val="20"/>
              </w:rPr>
            </w:pPr>
            <w:r w:rsidRPr="00784132">
              <w:rPr>
                <w:sz w:val="20"/>
                <w:szCs w:val="20"/>
              </w:rPr>
              <w:t xml:space="preserve">Inicio abril 2023    Termina. </w:t>
            </w:r>
            <w:r w:rsidR="00E94585">
              <w:rPr>
                <w:sz w:val="20"/>
                <w:szCs w:val="20"/>
              </w:rPr>
              <w:t>Enero 2024</w:t>
            </w:r>
            <w:r w:rsidRPr="00784132">
              <w:rPr>
                <w:sz w:val="20"/>
                <w:szCs w:val="20"/>
              </w:rPr>
              <w:t xml:space="preserve"> </w:t>
            </w:r>
          </w:p>
        </w:tc>
        <w:tc>
          <w:tcPr>
            <w:tcW w:w="5386" w:type="dxa"/>
            <w:gridSpan w:val="3"/>
            <w:tcBorders>
              <w:top w:val="single" w:sz="4" w:space="0" w:color="auto"/>
              <w:left w:val="single" w:sz="4" w:space="0" w:color="auto"/>
              <w:bottom w:val="single" w:sz="4" w:space="0" w:color="auto"/>
              <w:right w:val="single" w:sz="4" w:space="0" w:color="auto"/>
            </w:tcBorders>
            <w:hideMark/>
          </w:tcPr>
          <w:p w14:paraId="714CC8AE" w14:textId="77777777" w:rsidR="00B92467" w:rsidRPr="00784132" w:rsidRDefault="00B92467" w:rsidP="00FD635A">
            <w:pPr>
              <w:jc w:val="both"/>
              <w:rPr>
                <w:sz w:val="20"/>
                <w:szCs w:val="20"/>
              </w:rPr>
            </w:pPr>
            <w:r w:rsidRPr="00784132">
              <w:rPr>
                <w:sz w:val="20"/>
                <w:szCs w:val="20"/>
              </w:rPr>
              <w:t>Profesor o coordinador   M. Sc. José Luis González Rosabal. PA.   E-mail: jgonzalezr@uo.edu.cu</w:t>
            </w:r>
          </w:p>
        </w:tc>
      </w:tr>
      <w:tr w:rsidR="00B92467" w:rsidRPr="00784132" w14:paraId="68ED6C4E" w14:textId="77777777" w:rsidTr="00FD635A">
        <w:trPr>
          <w:trHeight w:val="708"/>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430397" w14:textId="7B160B90" w:rsidR="00B92467" w:rsidRPr="00784132" w:rsidRDefault="00B92467" w:rsidP="00FD635A">
            <w:pPr>
              <w:jc w:val="both"/>
              <w:rPr>
                <w:sz w:val="20"/>
                <w:szCs w:val="20"/>
              </w:rPr>
            </w:pPr>
            <w:r w:rsidRPr="00784132">
              <w:rPr>
                <w:sz w:val="20"/>
                <w:szCs w:val="20"/>
              </w:rPr>
              <w:t>Objetivo General: Aplicar el holismo (lo holístico) en la actividad fisio profiláctica-terapéutica, marcial y deportiva enmarcando concepciones teóricas y prácticas como vías alternativas para la profilaxis (prevención) del estado anormal en el organismo de personas sanas, enfermas y/o que practiquen sistemáticamente actividades físicas, marciales y deportivas; para de esta forma lograr una mejor calidad de vida. Dirigir, como profesionales competentes, el proceso de superación de los profesores de Artes Marciales y los profesores de Cultura Física del INDER, además de los profesores del MININT y las FAR que se relacionan con la actividad fisio profiláctica, terapéutica, marcial y deportiva, los fisioterapeutas y todas aquellas personas interesadas en el tema desde el contexto comunitario con un enfoque marcial-físicoprofiláctico-terapéutico que sea sostenible en correspondencia con los métodos, las técnicas, las manipulaciones y los medios de la actividad fisio profiláctica-terapéutica, marcial y deportiva de origen asiático; así como la estrategia del control y evaluación de las habilidades inherentes a la Rehabilitación Integral-Holística</w:t>
            </w:r>
            <w:r w:rsidR="00E94585">
              <w:rPr>
                <w:sz w:val="20"/>
                <w:szCs w:val="20"/>
              </w:rPr>
              <w:t>.</w:t>
            </w:r>
            <w:r w:rsidRPr="00784132">
              <w:rPr>
                <w:sz w:val="20"/>
                <w:szCs w:val="20"/>
              </w:rPr>
              <w:t xml:space="preserve"> </w:t>
            </w:r>
          </w:p>
        </w:tc>
      </w:tr>
      <w:tr w:rsidR="00B92467" w:rsidRPr="00784132" w14:paraId="5779F431" w14:textId="77777777" w:rsidTr="00FD635A">
        <w:trPr>
          <w:trHeight w:val="56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60CBDE" w14:textId="77777777" w:rsidR="00B92467" w:rsidRPr="00784132" w:rsidRDefault="00B92467" w:rsidP="00FD635A">
            <w:pPr>
              <w:jc w:val="both"/>
              <w:rPr>
                <w:sz w:val="20"/>
                <w:szCs w:val="20"/>
              </w:rPr>
            </w:pPr>
            <w:r w:rsidRPr="00784132">
              <w:rPr>
                <w:sz w:val="20"/>
                <w:szCs w:val="20"/>
              </w:rPr>
              <w:t>Breve descripción de su contenido:</w:t>
            </w:r>
            <w:r w:rsidRPr="00784132">
              <w:rPr>
                <w:rFonts w:cs="Arial"/>
                <w:sz w:val="20"/>
                <w:szCs w:val="20"/>
              </w:rPr>
              <w:t xml:space="preserve"> Asume como líneas de investigación,</w:t>
            </w:r>
            <w:r w:rsidRPr="00784132">
              <w:rPr>
                <w:sz w:val="20"/>
                <w:szCs w:val="20"/>
              </w:rPr>
              <w:t xml:space="preserve"> Introducción al Masaje Integral-Holístico (MIH) Elementos de metodología de la investigación cualitativa para fundamentos de MIH, Elementos de redacción científica y comunicación para fundamentos de MIH, elementos de anatomía y fisiología humana para fundamentos de MIH .Elementos de psicología para fundamentos de MIH Elementos de flexibilidad y estiramientos para fundamentos de MIH , Elementos de lesiones deportivas para fundamentos de MIH, Elementos de fisio profilaxis de lesiones para fundamentos de MIH, Elementos de readaptación deportiva para fundamentos de MIH  Elementos de teorías asiáticas para fundamentos de MIH, Elementos de su-jok para fundamentos de MIH, Masaje Integral-Holístico I, Masaje Integral-Holístico II</w:t>
            </w:r>
            <w:r w:rsidRPr="00784132">
              <w:rPr>
                <w:rFonts w:cs="Arial"/>
                <w:sz w:val="20"/>
                <w:szCs w:val="20"/>
              </w:rPr>
              <w:t>.</w:t>
            </w:r>
          </w:p>
        </w:tc>
      </w:tr>
      <w:tr w:rsidR="00B92467" w:rsidRPr="00784132" w14:paraId="6E7EF869" w14:textId="77777777" w:rsidTr="00FD635A">
        <w:trPr>
          <w:trHeight w:val="603"/>
        </w:trPr>
        <w:tc>
          <w:tcPr>
            <w:tcW w:w="4316" w:type="dxa"/>
            <w:gridSpan w:val="3"/>
            <w:tcBorders>
              <w:top w:val="single" w:sz="4" w:space="0" w:color="auto"/>
              <w:left w:val="single" w:sz="4" w:space="0" w:color="auto"/>
              <w:bottom w:val="single" w:sz="4" w:space="0" w:color="auto"/>
              <w:right w:val="single" w:sz="4" w:space="0" w:color="auto"/>
            </w:tcBorders>
            <w:hideMark/>
          </w:tcPr>
          <w:p w14:paraId="7C99CF0B" w14:textId="77777777" w:rsidR="00B92467" w:rsidRPr="00784132" w:rsidRDefault="00B92467" w:rsidP="00FD635A">
            <w:pPr>
              <w:rPr>
                <w:sz w:val="20"/>
                <w:szCs w:val="20"/>
              </w:rPr>
            </w:pPr>
            <w:r w:rsidRPr="00784132">
              <w:rPr>
                <w:sz w:val="20"/>
                <w:szCs w:val="20"/>
              </w:rPr>
              <w:t>Solicitado por: Instituto Nacional de Deporte, Educación Física y Recreación; Ministerio de Educación Superior</w:t>
            </w:r>
          </w:p>
        </w:tc>
        <w:tc>
          <w:tcPr>
            <w:tcW w:w="5324" w:type="dxa"/>
            <w:gridSpan w:val="2"/>
            <w:tcBorders>
              <w:top w:val="single" w:sz="4" w:space="0" w:color="auto"/>
              <w:left w:val="single" w:sz="4" w:space="0" w:color="auto"/>
              <w:bottom w:val="single" w:sz="4" w:space="0" w:color="auto"/>
              <w:right w:val="single" w:sz="4" w:space="0" w:color="auto"/>
            </w:tcBorders>
            <w:hideMark/>
          </w:tcPr>
          <w:p w14:paraId="33A8D1A2" w14:textId="77777777" w:rsidR="00B92467" w:rsidRPr="00784132" w:rsidRDefault="00B92467" w:rsidP="00FD635A">
            <w:pPr>
              <w:rPr>
                <w:sz w:val="20"/>
                <w:szCs w:val="20"/>
              </w:rPr>
            </w:pPr>
            <w:r w:rsidRPr="00784132">
              <w:rPr>
                <w:sz w:val="20"/>
                <w:szCs w:val="20"/>
              </w:rPr>
              <w:t xml:space="preserve">Otros posibles participantes: MINED, MINSAP, Escuelas ramales </w:t>
            </w:r>
          </w:p>
        </w:tc>
      </w:tr>
      <w:tr w:rsidR="00B92467" w:rsidRPr="00784132" w14:paraId="5C8CB167" w14:textId="77777777" w:rsidTr="00FD635A">
        <w:trPr>
          <w:trHeight w:val="981"/>
        </w:trPr>
        <w:tc>
          <w:tcPr>
            <w:tcW w:w="4316" w:type="dxa"/>
            <w:gridSpan w:val="3"/>
            <w:tcBorders>
              <w:top w:val="single" w:sz="4" w:space="0" w:color="auto"/>
              <w:left w:val="single" w:sz="4" w:space="0" w:color="auto"/>
              <w:bottom w:val="single" w:sz="4" w:space="0" w:color="auto"/>
              <w:right w:val="single" w:sz="4" w:space="0" w:color="auto"/>
            </w:tcBorders>
          </w:tcPr>
          <w:p w14:paraId="180CB5B4" w14:textId="77777777" w:rsidR="00B92467" w:rsidRPr="00784132" w:rsidRDefault="00B92467" w:rsidP="00FD635A">
            <w:pPr>
              <w:tabs>
                <w:tab w:val="center" w:pos="4139"/>
              </w:tabs>
              <w:rPr>
                <w:sz w:val="20"/>
                <w:szCs w:val="20"/>
              </w:rPr>
            </w:pPr>
            <w:r w:rsidRPr="00784132">
              <w:rPr>
                <w:sz w:val="20"/>
                <w:szCs w:val="20"/>
              </w:rPr>
              <w:t>Responde a prioridades          si X  no___</w:t>
            </w:r>
          </w:p>
          <w:p w14:paraId="3AA3810C"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2D9A8E37" w14:textId="77777777" w:rsidR="00B92467" w:rsidRPr="00784132" w:rsidRDefault="00B92467" w:rsidP="00FD635A">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1D4E9A31" w14:textId="77777777" w:rsidR="00B92467" w:rsidRPr="00784132" w:rsidRDefault="00B92467" w:rsidP="00FD635A">
            <w:pPr>
              <w:tabs>
                <w:tab w:val="center" w:pos="4139"/>
              </w:tabs>
              <w:rPr>
                <w:sz w:val="20"/>
                <w:szCs w:val="20"/>
              </w:rPr>
            </w:pPr>
            <w:r w:rsidRPr="00784132">
              <w:rPr>
                <w:sz w:val="20"/>
                <w:szCs w:val="20"/>
              </w:rPr>
              <w:t>Vinculado a proyecto:    si X    no___</w:t>
            </w:r>
          </w:p>
          <w:p w14:paraId="6B7E04D8" w14:textId="77777777" w:rsidR="00B92467" w:rsidRPr="00784132" w:rsidRDefault="00B92467" w:rsidP="00FD635A">
            <w:pPr>
              <w:rPr>
                <w:sz w:val="20"/>
                <w:szCs w:val="20"/>
              </w:rPr>
            </w:pPr>
            <w:r w:rsidRPr="00784132">
              <w:rPr>
                <w:sz w:val="20"/>
                <w:szCs w:val="20"/>
              </w:rPr>
              <w:t xml:space="preserve">Tipo de proyecto y nombre.                                                                             </w:t>
            </w:r>
          </w:p>
        </w:tc>
      </w:tr>
    </w:tbl>
    <w:p w14:paraId="1C7E9BA8" w14:textId="17C68C06" w:rsidR="00B92467" w:rsidRDefault="00B92467" w:rsidP="00B92467">
      <w:pPr>
        <w:rPr>
          <w:sz w:val="20"/>
          <w:szCs w:val="20"/>
        </w:rPr>
      </w:pPr>
    </w:p>
    <w:p w14:paraId="36F68DA2" w14:textId="77777777" w:rsidR="00E94585" w:rsidRPr="00784132" w:rsidRDefault="00E94585" w:rsidP="00B92467">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B92467" w:rsidRPr="00784132" w14:paraId="1019815D" w14:textId="77777777" w:rsidTr="00FD635A">
        <w:trPr>
          <w:trHeight w:val="596"/>
        </w:trPr>
        <w:tc>
          <w:tcPr>
            <w:tcW w:w="1721" w:type="dxa"/>
            <w:tcBorders>
              <w:top w:val="single" w:sz="4" w:space="0" w:color="auto"/>
              <w:left w:val="single" w:sz="4" w:space="0" w:color="auto"/>
              <w:bottom w:val="single" w:sz="4" w:space="0" w:color="auto"/>
              <w:right w:val="single" w:sz="4" w:space="0" w:color="auto"/>
            </w:tcBorders>
            <w:hideMark/>
          </w:tcPr>
          <w:p w14:paraId="40262A56" w14:textId="77777777" w:rsidR="00B92467" w:rsidRPr="00784132" w:rsidRDefault="00B92467" w:rsidP="00FD635A">
            <w:pPr>
              <w:rPr>
                <w:sz w:val="20"/>
                <w:szCs w:val="20"/>
              </w:rPr>
            </w:pPr>
            <w:r w:rsidRPr="00784132">
              <w:rPr>
                <w:sz w:val="20"/>
                <w:szCs w:val="20"/>
              </w:rPr>
              <w:t>Área: FCF</w:t>
            </w:r>
          </w:p>
        </w:tc>
        <w:tc>
          <w:tcPr>
            <w:tcW w:w="2533" w:type="dxa"/>
            <w:tcBorders>
              <w:top w:val="single" w:sz="4" w:space="0" w:color="auto"/>
              <w:left w:val="single" w:sz="4" w:space="0" w:color="auto"/>
              <w:bottom w:val="single" w:sz="4" w:space="0" w:color="auto"/>
              <w:right w:val="single" w:sz="4" w:space="0" w:color="auto"/>
            </w:tcBorders>
            <w:hideMark/>
          </w:tcPr>
          <w:p w14:paraId="133308D3" w14:textId="77777777" w:rsidR="00B92467" w:rsidRPr="00784132" w:rsidRDefault="00B92467" w:rsidP="00FD635A">
            <w:pPr>
              <w:spacing w:line="360" w:lineRule="auto"/>
              <w:jc w:val="both"/>
              <w:rPr>
                <w:sz w:val="20"/>
                <w:szCs w:val="20"/>
              </w:rPr>
            </w:pPr>
            <w:r w:rsidRPr="00784132">
              <w:rPr>
                <w:sz w:val="20"/>
                <w:szCs w:val="20"/>
              </w:rPr>
              <w:t>Teléfono:22647901            22668652</w:t>
            </w:r>
          </w:p>
        </w:tc>
        <w:tc>
          <w:tcPr>
            <w:tcW w:w="1682" w:type="dxa"/>
            <w:gridSpan w:val="2"/>
            <w:tcBorders>
              <w:top w:val="single" w:sz="4" w:space="0" w:color="auto"/>
              <w:left w:val="single" w:sz="4" w:space="0" w:color="auto"/>
              <w:bottom w:val="single" w:sz="4" w:space="0" w:color="auto"/>
              <w:right w:val="single" w:sz="4" w:space="0" w:color="auto"/>
            </w:tcBorders>
            <w:hideMark/>
          </w:tcPr>
          <w:p w14:paraId="27E6497D" w14:textId="77777777" w:rsidR="00B92467" w:rsidRPr="00784132" w:rsidRDefault="00B92467" w:rsidP="00FD635A">
            <w:pPr>
              <w:rPr>
                <w:sz w:val="20"/>
                <w:szCs w:val="20"/>
              </w:rPr>
            </w:pPr>
            <w:r w:rsidRPr="00784132">
              <w:rPr>
                <w:sz w:val="20"/>
                <w:szCs w:val="20"/>
              </w:rPr>
              <w:t>Tipo de Posgrado</w:t>
            </w:r>
          </w:p>
          <w:p w14:paraId="489E1B26" w14:textId="77777777" w:rsidR="00B92467" w:rsidRPr="00784132" w:rsidRDefault="00B92467" w:rsidP="00FD635A">
            <w:pPr>
              <w:rPr>
                <w:sz w:val="20"/>
                <w:szCs w:val="20"/>
              </w:rPr>
            </w:pPr>
            <w:r w:rsidRPr="00784132">
              <w:rPr>
                <w:sz w:val="20"/>
                <w:szCs w:val="20"/>
              </w:rPr>
              <w:t>Diplomado</w:t>
            </w:r>
          </w:p>
        </w:tc>
        <w:tc>
          <w:tcPr>
            <w:tcW w:w="3704" w:type="dxa"/>
            <w:tcBorders>
              <w:top w:val="single" w:sz="4" w:space="0" w:color="auto"/>
              <w:left w:val="single" w:sz="4" w:space="0" w:color="auto"/>
              <w:bottom w:val="single" w:sz="4" w:space="0" w:color="auto"/>
              <w:right w:val="single" w:sz="4" w:space="0" w:color="auto"/>
            </w:tcBorders>
            <w:hideMark/>
          </w:tcPr>
          <w:p w14:paraId="7484595E" w14:textId="77777777" w:rsidR="00B92467" w:rsidRPr="00784132" w:rsidRDefault="00B92467" w:rsidP="00FD635A">
            <w:pPr>
              <w:rPr>
                <w:sz w:val="20"/>
                <w:szCs w:val="20"/>
              </w:rPr>
            </w:pPr>
            <w:r w:rsidRPr="00784132">
              <w:rPr>
                <w:sz w:val="20"/>
                <w:szCs w:val="20"/>
              </w:rPr>
              <w:t>Código: PG-FCF-D5</w:t>
            </w:r>
          </w:p>
          <w:p w14:paraId="14655FD1" w14:textId="77777777" w:rsidR="00B92467" w:rsidRPr="00784132" w:rsidRDefault="00B92467" w:rsidP="00FD635A">
            <w:pPr>
              <w:rPr>
                <w:sz w:val="20"/>
                <w:szCs w:val="20"/>
              </w:rPr>
            </w:pPr>
            <w:r w:rsidRPr="00784132">
              <w:rPr>
                <w:sz w:val="20"/>
                <w:szCs w:val="20"/>
              </w:rPr>
              <w:t>Horas</w:t>
            </w:r>
            <w:r w:rsidRPr="00784132">
              <w:rPr>
                <w:color w:val="FF0000"/>
                <w:sz w:val="20"/>
                <w:szCs w:val="20"/>
              </w:rPr>
              <w:t xml:space="preserve">: </w:t>
            </w:r>
            <w:r w:rsidRPr="00784132">
              <w:rPr>
                <w:sz w:val="20"/>
                <w:szCs w:val="20"/>
              </w:rPr>
              <w:t xml:space="preserve">690 </w:t>
            </w:r>
            <w:r w:rsidRPr="00784132">
              <w:rPr>
                <w:color w:val="FF0000"/>
                <w:sz w:val="20"/>
                <w:szCs w:val="20"/>
              </w:rPr>
              <w:t xml:space="preserve">       </w:t>
            </w:r>
            <w:r w:rsidRPr="00784132">
              <w:rPr>
                <w:sz w:val="20"/>
                <w:szCs w:val="20"/>
              </w:rPr>
              <w:t>Créditos:23</w:t>
            </w:r>
          </w:p>
        </w:tc>
      </w:tr>
      <w:tr w:rsidR="00B92467" w:rsidRPr="00784132" w14:paraId="045F071B" w14:textId="77777777" w:rsidTr="00FD635A">
        <w:trPr>
          <w:trHeight w:val="397"/>
        </w:trPr>
        <w:tc>
          <w:tcPr>
            <w:tcW w:w="4254" w:type="dxa"/>
            <w:gridSpan w:val="2"/>
            <w:tcBorders>
              <w:top w:val="single" w:sz="4" w:space="0" w:color="auto"/>
              <w:left w:val="single" w:sz="4" w:space="0" w:color="auto"/>
              <w:bottom w:val="single" w:sz="4" w:space="0" w:color="auto"/>
              <w:right w:val="single" w:sz="4" w:space="0" w:color="auto"/>
            </w:tcBorders>
            <w:hideMark/>
          </w:tcPr>
          <w:p w14:paraId="3D84753F" w14:textId="77777777" w:rsidR="00B92467" w:rsidRPr="00784132" w:rsidRDefault="00B92467" w:rsidP="00FD635A">
            <w:pPr>
              <w:spacing w:line="360" w:lineRule="auto"/>
              <w:jc w:val="both"/>
              <w:rPr>
                <w:rFonts w:cs="Arial"/>
                <w:caps/>
                <w:sz w:val="20"/>
                <w:szCs w:val="20"/>
              </w:rPr>
            </w:pPr>
            <w:r w:rsidRPr="00784132">
              <w:rPr>
                <w:sz w:val="20"/>
                <w:szCs w:val="20"/>
              </w:rPr>
              <w:t xml:space="preserve">Título: </w:t>
            </w:r>
            <w:r w:rsidRPr="00784132">
              <w:rPr>
                <w:rFonts w:cs="Arial"/>
                <w:sz w:val="20"/>
                <w:szCs w:val="20"/>
              </w:rPr>
              <w:t>Recreación Física</w:t>
            </w:r>
          </w:p>
          <w:p w14:paraId="1D92CF06" w14:textId="1677FE95" w:rsidR="00B92467" w:rsidRPr="00784132" w:rsidRDefault="00B92467" w:rsidP="00FD635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2023    Termina. </w:t>
            </w:r>
            <w:r w:rsidR="00E94585">
              <w:rPr>
                <w:sz w:val="20"/>
                <w:szCs w:val="20"/>
              </w:rPr>
              <w:t>enero</w:t>
            </w:r>
            <w:r w:rsidRPr="00784132">
              <w:rPr>
                <w:sz w:val="20"/>
                <w:szCs w:val="20"/>
              </w:rPr>
              <w:t xml:space="preserve"> 2024 </w:t>
            </w:r>
          </w:p>
        </w:tc>
        <w:tc>
          <w:tcPr>
            <w:tcW w:w="5386" w:type="dxa"/>
            <w:gridSpan w:val="3"/>
            <w:tcBorders>
              <w:top w:val="single" w:sz="4" w:space="0" w:color="auto"/>
              <w:left w:val="single" w:sz="4" w:space="0" w:color="auto"/>
              <w:bottom w:val="single" w:sz="4" w:space="0" w:color="auto"/>
              <w:right w:val="single" w:sz="4" w:space="0" w:color="auto"/>
            </w:tcBorders>
            <w:hideMark/>
          </w:tcPr>
          <w:p w14:paraId="241CEA8E" w14:textId="77777777" w:rsidR="00B92467" w:rsidRPr="00784132" w:rsidRDefault="00B92467" w:rsidP="00FD635A">
            <w:pPr>
              <w:jc w:val="both"/>
              <w:rPr>
                <w:sz w:val="20"/>
                <w:szCs w:val="20"/>
              </w:rPr>
            </w:pPr>
            <w:r w:rsidRPr="00784132">
              <w:rPr>
                <w:sz w:val="20"/>
                <w:szCs w:val="20"/>
              </w:rPr>
              <w:t xml:space="preserve">Profesor o coordinador. M. Sc. </w:t>
            </w:r>
            <w:r w:rsidRPr="00784132">
              <w:rPr>
                <w:rFonts w:cs="Arial"/>
                <w:bCs/>
                <w:sz w:val="20"/>
                <w:szCs w:val="20"/>
              </w:rPr>
              <w:t>Nidia Esther Gómez Barrientos,</w:t>
            </w:r>
            <w:r w:rsidRPr="00784132">
              <w:rPr>
                <w:sz w:val="20"/>
                <w:szCs w:val="20"/>
              </w:rPr>
              <w:t xml:space="preserve"> PA, E-mail: ngomezb@nauta.cu</w:t>
            </w:r>
            <w:r w:rsidRPr="00784132">
              <w:rPr>
                <w:rFonts w:cs="Arial"/>
                <w:sz w:val="20"/>
                <w:szCs w:val="20"/>
                <w:lang w:val="pt-BR"/>
              </w:rPr>
              <w:t xml:space="preserve">               </w:t>
            </w:r>
            <w:r w:rsidRPr="00784132">
              <w:rPr>
                <w:sz w:val="20"/>
                <w:szCs w:val="20"/>
              </w:rPr>
              <w:t xml:space="preserve">                                 </w:t>
            </w:r>
          </w:p>
        </w:tc>
      </w:tr>
      <w:tr w:rsidR="00B92467" w:rsidRPr="00784132" w14:paraId="2FDEA816" w14:textId="77777777" w:rsidTr="00FD635A">
        <w:trPr>
          <w:trHeight w:val="708"/>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A04F27" w14:textId="77777777" w:rsidR="00B92467" w:rsidRPr="00784132" w:rsidRDefault="00B92467" w:rsidP="00FD635A">
            <w:pPr>
              <w:ind w:right="-518"/>
              <w:jc w:val="both"/>
              <w:rPr>
                <w:rFonts w:cs="Arial"/>
                <w:color w:val="000000"/>
                <w:sz w:val="20"/>
                <w:szCs w:val="20"/>
                <w:lang w:val="es-MX" w:eastAsia="es-MX"/>
              </w:rPr>
            </w:pPr>
            <w:r w:rsidRPr="00784132">
              <w:rPr>
                <w:sz w:val="20"/>
                <w:szCs w:val="20"/>
              </w:rPr>
              <w:t xml:space="preserve">Objetivo General: </w:t>
            </w:r>
            <w:r w:rsidRPr="00784132">
              <w:rPr>
                <w:rFonts w:cs="Arial"/>
                <w:color w:val="000000"/>
                <w:sz w:val="20"/>
                <w:szCs w:val="20"/>
                <w:lang w:val="es-MX" w:eastAsia="es-MX"/>
              </w:rPr>
              <w:t xml:space="preserve">Formar un </w:t>
            </w:r>
            <w:r w:rsidRPr="00784132">
              <w:rPr>
                <w:rFonts w:cs="Arial"/>
                <w:sz w:val="20"/>
                <w:szCs w:val="20"/>
                <w:lang w:val="es-MX" w:eastAsia="es-MX"/>
              </w:rPr>
              <w:t>profesional competente</w:t>
            </w:r>
            <w:r w:rsidRPr="00784132">
              <w:rPr>
                <w:rFonts w:cs="Arial"/>
                <w:color w:val="000000"/>
                <w:sz w:val="20"/>
                <w:szCs w:val="20"/>
                <w:lang w:val="es-MX" w:eastAsia="es-MX"/>
              </w:rPr>
              <w:t xml:space="preserve"> y comprometido con su contexto, flexible y trascendente, con un desempeño efectivo, eficaz y eficiente, con capacidad de autoaprendizaje y creatividad, en materia de trabajo comunitario en función de una adecuada planificación de las actividades recreativas físicas en su escenario laboral, a partir de las concepciones teórico-metodológicas actuales sobre el proceso de adecuación de la Recreación Física,  logrando  alcanzar una  mayor pertinencia social y calidad en el desempeño profesional, contribuyendo a un mejor accionar en los diferentes grupos poblacionales. </w:t>
            </w:r>
          </w:p>
          <w:p w14:paraId="3D097BC9" w14:textId="77777777" w:rsidR="00B92467" w:rsidRPr="00784132" w:rsidRDefault="00B92467" w:rsidP="00FD635A">
            <w:pPr>
              <w:jc w:val="both"/>
              <w:rPr>
                <w:sz w:val="20"/>
                <w:szCs w:val="20"/>
              </w:rPr>
            </w:pPr>
          </w:p>
        </w:tc>
      </w:tr>
      <w:tr w:rsidR="00B92467" w:rsidRPr="00784132" w14:paraId="218B0248" w14:textId="77777777" w:rsidTr="00FD635A">
        <w:trPr>
          <w:trHeight w:val="566"/>
        </w:trPr>
        <w:tc>
          <w:tcPr>
            <w:tcW w:w="96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E31436" w14:textId="77777777" w:rsidR="00B92467" w:rsidRPr="00784132" w:rsidRDefault="00B92467" w:rsidP="00FD635A">
            <w:pPr>
              <w:jc w:val="both"/>
              <w:rPr>
                <w:sz w:val="20"/>
                <w:szCs w:val="20"/>
              </w:rPr>
            </w:pPr>
            <w:r w:rsidRPr="00784132">
              <w:rPr>
                <w:sz w:val="20"/>
                <w:szCs w:val="20"/>
              </w:rPr>
              <w:t>Breve descripción de su contenido:</w:t>
            </w:r>
            <w:r w:rsidRPr="00784132">
              <w:rPr>
                <w:rFonts w:cs="Arial"/>
                <w:sz w:val="20"/>
                <w:szCs w:val="20"/>
              </w:rPr>
              <w:t xml:space="preserve"> Asume como líneas de investigación </w:t>
            </w:r>
            <w:r w:rsidRPr="00784132">
              <w:rPr>
                <w:rFonts w:cs="Arial"/>
                <w:sz w:val="20"/>
                <w:szCs w:val="20"/>
                <w:lang w:val="es-ES_tradnl"/>
              </w:rPr>
              <w:t xml:space="preserve">Fundamentos pedagógicos de la Recreación, La Psicología en la Recreación Física, </w:t>
            </w:r>
            <w:r w:rsidRPr="00784132">
              <w:rPr>
                <w:rFonts w:cs="Arial"/>
                <w:sz w:val="20"/>
                <w:szCs w:val="20"/>
              </w:rPr>
              <w:t>Sociología de la Recreación Física</w:t>
            </w:r>
            <w:r w:rsidRPr="00784132">
              <w:rPr>
                <w:rFonts w:cs="Arial"/>
                <w:sz w:val="20"/>
                <w:szCs w:val="20"/>
                <w:lang w:val="es-ES_tradnl"/>
              </w:rPr>
              <w:t xml:space="preserve">. Sociedad y comunidad. Su epistemología, </w:t>
            </w:r>
            <w:r w:rsidRPr="00784132">
              <w:rPr>
                <w:rFonts w:cs="Arial"/>
                <w:sz w:val="20"/>
                <w:szCs w:val="20"/>
              </w:rPr>
              <w:t xml:space="preserve">Comunicación socio-cultural en la Recreación Física, </w:t>
            </w:r>
            <w:r w:rsidRPr="00784132">
              <w:rPr>
                <w:rFonts w:cs="Arial"/>
                <w:color w:val="000000"/>
                <w:sz w:val="20"/>
                <w:szCs w:val="20"/>
              </w:rPr>
              <w:t>Cultura ambiental y desarrollo local, Metodología de la investigación científica aplicados a la Recreación Física, Proceder axiológico de la Recreación Física,</w:t>
            </w:r>
            <w:r w:rsidRPr="00784132">
              <w:rPr>
                <w:rFonts w:cs="Arial"/>
                <w:sz w:val="20"/>
                <w:szCs w:val="20"/>
              </w:rPr>
              <w:t xml:space="preserve"> Actualidad de la recreación en Cuba. La Recreación Física comunitaria, entre otros.</w:t>
            </w:r>
          </w:p>
        </w:tc>
      </w:tr>
      <w:tr w:rsidR="00B92467" w:rsidRPr="00784132" w14:paraId="7E7DB48B" w14:textId="77777777" w:rsidTr="00FD635A">
        <w:trPr>
          <w:trHeight w:val="603"/>
        </w:trPr>
        <w:tc>
          <w:tcPr>
            <w:tcW w:w="4316" w:type="dxa"/>
            <w:gridSpan w:val="3"/>
            <w:tcBorders>
              <w:top w:val="single" w:sz="4" w:space="0" w:color="auto"/>
              <w:left w:val="single" w:sz="4" w:space="0" w:color="auto"/>
              <w:bottom w:val="single" w:sz="4" w:space="0" w:color="auto"/>
              <w:right w:val="single" w:sz="4" w:space="0" w:color="auto"/>
            </w:tcBorders>
            <w:hideMark/>
          </w:tcPr>
          <w:p w14:paraId="6CE35381" w14:textId="77777777" w:rsidR="00B92467" w:rsidRPr="00784132" w:rsidRDefault="00B92467" w:rsidP="00FD635A">
            <w:pPr>
              <w:rPr>
                <w:sz w:val="20"/>
                <w:szCs w:val="20"/>
              </w:rPr>
            </w:pPr>
            <w:r w:rsidRPr="00784132">
              <w:rPr>
                <w:sz w:val="20"/>
                <w:szCs w:val="20"/>
              </w:rPr>
              <w:t>Solicitado por: Instituto Nacional de Deporte, Educación Física y Recreación; Ministerio de Educación y Ministerio de Educación Superior</w:t>
            </w:r>
          </w:p>
        </w:tc>
        <w:tc>
          <w:tcPr>
            <w:tcW w:w="5324" w:type="dxa"/>
            <w:gridSpan w:val="2"/>
            <w:tcBorders>
              <w:top w:val="single" w:sz="4" w:space="0" w:color="auto"/>
              <w:left w:val="single" w:sz="4" w:space="0" w:color="auto"/>
              <w:bottom w:val="single" w:sz="4" w:space="0" w:color="auto"/>
              <w:right w:val="single" w:sz="4" w:space="0" w:color="auto"/>
            </w:tcBorders>
            <w:hideMark/>
          </w:tcPr>
          <w:p w14:paraId="68076369" w14:textId="77777777" w:rsidR="00B92467" w:rsidRPr="00784132" w:rsidRDefault="00B92467" w:rsidP="00FD635A">
            <w:pPr>
              <w:rPr>
                <w:sz w:val="20"/>
                <w:szCs w:val="20"/>
              </w:rPr>
            </w:pPr>
            <w:r w:rsidRPr="00784132">
              <w:rPr>
                <w:sz w:val="20"/>
                <w:szCs w:val="20"/>
              </w:rPr>
              <w:t xml:space="preserve">Otros posibles participantes: MINSAP, MINAG, Escuelas ramales </w:t>
            </w:r>
          </w:p>
        </w:tc>
      </w:tr>
      <w:tr w:rsidR="00B92467" w:rsidRPr="00784132" w14:paraId="7F9C8D25" w14:textId="77777777" w:rsidTr="00FD635A">
        <w:trPr>
          <w:trHeight w:val="981"/>
        </w:trPr>
        <w:tc>
          <w:tcPr>
            <w:tcW w:w="4316" w:type="dxa"/>
            <w:gridSpan w:val="3"/>
            <w:tcBorders>
              <w:top w:val="single" w:sz="4" w:space="0" w:color="auto"/>
              <w:left w:val="single" w:sz="4" w:space="0" w:color="auto"/>
              <w:bottom w:val="single" w:sz="4" w:space="0" w:color="auto"/>
              <w:right w:val="single" w:sz="4" w:space="0" w:color="auto"/>
            </w:tcBorders>
          </w:tcPr>
          <w:p w14:paraId="37842CEF" w14:textId="77777777" w:rsidR="00B92467" w:rsidRPr="00784132" w:rsidRDefault="00B92467" w:rsidP="00FD635A">
            <w:pPr>
              <w:tabs>
                <w:tab w:val="center" w:pos="4139"/>
              </w:tabs>
              <w:rPr>
                <w:sz w:val="20"/>
                <w:szCs w:val="20"/>
              </w:rPr>
            </w:pPr>
            <w:r w:rsidRPr="00784132">
              <w:rPr>
                <w:sz w:val="20"/>
                <w:szCs w:val="20"/>
              </w:rPr>
              <w:t>Responde a prioridades          si X  no___</w:t>
            </w:r>
          </w:p>
          <w:p w14:paraId="64BCB127"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35E50753" w14:textId="77777777" w:rsidR="00B92467" w:rsidRPr="00784132" w:rsidRDefault="00B92467" w:rsidP="00FD635A">
            <w:pPr>
              <w:rPr>
                <w:sz w:val="20"/>
                <w:szCs w:val="20"/>
              </w:rPr>
            </w:pPr>
          </w:p>
        </w:tc>
        <w:tc>
          <w:tcPr>
            <w:tcW w:w="5324" w:type="dxa"/>
            <w:gridSpan w:val="2"/>
            <w:tcBorders>
              <w:top w:val="single" w:sz="4" w:space="0" w:color="auto"/>
              <w:left w:val="single" w:sz="4" w:space="0" w:color="auto"/>
              <w:bottom w:val="single" w:sz="4" w:space="0" w:color="auto"/>
              <w:right w:val="single" w:sz="4" w:space="0" w:color="auto"/>
            </w:tcBorders>
            <w:hideMark/>
          </w:tcPr>
          <w:p w14:paraId="2E56D30B" w14:textId="77777777" w:rsidR="00B92467" w:rsidRPr="00784132" w:rsidRDefault="00B92467" w:rsidP="00FD635A">
            <w:pPr>
              <w:tabs>
                <w:tab w:val="center" w:pos="4139"/>
              </w:tabs>
              <w:rPr>
                <w:sz w:val="20"/>
                <w:szCs w:val="20"/>
              </w:rPr>
            </w:pPr>
            <w:r w:rsidRPr="00784132">
              <w:rPr>
                <w:sz w:val="20"/>
                <w:szCs w:val="20"/>
              </w:rPr>
              <w:t>Vinculado a proyecto:    si     no___</w:t>
            </w:r>
          </w:p>
          <w:p w14:paraId="53EB294F" w14:textId="77777777" w:rsidR="00B92467" w:rsidRPr="00784132" w:rsidRDefault="00B92467" w:rsidP="00FD635A">
            <w:pPr>
              <w:rPr>
                <w:sz w:val="20"/>
                <w:szCs w:val="20"/>
              </w:rPr>
            </w:pPr>
            <w:r w:rsidRPr="00784132">
              <w:rPr>
                <w:sz w:val="20"/>
                <w:szCs w:val="20"/>
              </w:rPr>
              <w:t xml:space="preserve">Tipo de proyecto y nombre.                                                                             </w:t>
            </w:r>
          </w:p>
        </w:tc>
      </w:tr>
    </w:tbl>
    <w:p w14:paraId="33DFAF4A" w14:textId="77777777" w:rsidR="00B92467" w:rsidRPr="00784132" w:rsidRDefault="00B92467" w:rsidP="00B92467">
      <w:pPr>
        <w:spacing w:after="0" w:line="240" w:lineRule="auto"/>
        <w:rPr>
          <w:sz w:val="20"/>
          <w:szCs w:val="20"/>
        </w:rPr>
      </w:pPr>
    </w:p>
    <w:p w14:paraId="2754849F" w14:textId="77777777" w:rsidR="00B92467" w:rsidRDefault="00B92467" w:rsidP="00B92467">
      <w:pPr>
        <w:spacing w:after="0" w:line="240" w:lineRule="auto"/>
        <w:rPr>
          <w:sz w:val="20"/>
          <w:szCs w:val="20"/>
        </w:rPr>
      </w:pPr>
    </w:p>
    <w:p w14:paraId="7070A053" w14:textId="77777777" w:rsidR="00B92467" w:rsidRDefault="00B92467" w:rsidP="00B92467">
      <w:pPr>
        <w:spacing w:after="0" w:line="240" w:lineRule="auto"/>
        <w:rPr>
          <w:sz w:val="20"/>
          <w:szCs w:val="20"/>
        </w:rPr>
      </w:pPr>
    </w:p>
    <w:p w14:paraId="2BC384D1" w14:textId="77777777" w:rsidR="00B92467" w:rsidRDefault="00B92467" w:rsidP="00B92467">
      <w:pPr>
        <w:spacing w:after="0" w:line="240" w:lineRule="auto"/>
        <w:rPr>
          <w:sz w:val="20"/>
          <w:szCs w:val="20"/>
        </w:rPr>
      </w:pPr>
    </w:p>
    <w:p w14:paraId="06CB18BA" w14:textId="77777777" w:rsidR="00B92467" w:rsidRDefault="00B92467" w:rsidP="00B92467">
      <w:pPr>
        <w:spacing w:after="0" w:line="240" w:lineRule="auto"/>
        <w:rPr>
          <w:sz w:val="20"/>
          <w:szCs w:val="20"/>
        </w:rPr>
      </w:pPr>
    </w:p>
    <w:p w14:paraId="38804008" w14:textId="77777777" w:rsidR="00B92467" w:rsidRPr="00784132" w:rsidRDefault="00B92467" w:rsidP="00B92467">
      <w:pPr>
        <w:spacing w:after="0" w:line="240" w:lineRule="auto"/>
        <w:rPr>
          <w:sz w:val="20"/>
          <w:szCs w:val="20"/>
        </w:rPr>
      </w:pPr>
    </w:p>
    <w:tbl>
      <w:tblPr>
        <w:tblStyle w:val="Tablaconcuadrcula"/>
        <w:tblW w:w="9640" w:type="dxa"/>
        <w:tblInd w:w="-431" w:type="dxa"/>
        <w:tblLook w:val="04A0" w:firstRow="1" w:lastRow="0" w:firstColumn="1" w:lastColumn="0" w:noHBand="0" w:noVBand="1"/>
      </w:tblPr>
      <w:tblGrid>
        <w:gridCol w:w="1560"/>
        <w:gridCol w:w="2694"/>
        <w:gridCol w:w="62"/>
        <w:gridCol w:w="1620"/>
        <w:gridCol w:w="3704"/>
      </w:tblGrid>
      <w:tr w:rsidR="00B92467" w:rsidRPr="00784132" w14:paraId="6B9EBDB1" w14:textId="77777777" w:rsidTr="00FD635A">
        <w:trPr>
          <w:trHeight w:val="417"/>
        </w:trPr>
        <w:tc>
          <w:tcPr>
            <w:tcW w:w="1560" w:type="dxa"/>
          </w:tcPr>
          <w:p w14:paraId="2B25500B" w14:textId="77777777" w:rsidR="00B92467" w:rsidRPr="00784132" w:rsidRDefault="00B92467" w:rsidP="00FD635A">
            <w:pPr>
              <w:rPr>
                <w:sz w:val="20"/>
                <w:szCs w:val="20"/>
              </w:rPr>
            </w:pPr>
            <w:r w:rsidRPr="00784132">
              <w:rPr>
                <w:sz w:val="20"/>
                <w:szCs w:val="20"/>
              </w:rPr>
              <w:t>Área: FCF</w:t>
            </w:r>
          </w:p>
        </w:tc>
        <w:tc>
          <w:tcPr>
            <w:tcW w:w="2694" w:type="dxa"/>
          </w:tcPr>
          <w:p w14:paraId="517C875E" w14:textId="77777777" w:rsidR="00B92467" w:rsidRPr="00784132" w:rsidRDefault="00B92467" w:rsidP="00FD635A">
            <w:pPr>
              <w:rPr>
                <w:sz w:val="20"/>
                <w:szCs w:val="20"/>
              </w:rPr>
            </w:pPr>
            <w:r w:rsidRPr="00784132">
              <w:rPr>
                <w:sz w:val="20"/>
                <w:szCs w:val="20"/>
              </w:rPr>
              <w:t>Teléfono: 22647901 -              22668652</w:t>
            </w:r>
          </w:p>
        </w:tc>
        <w:tc>
          <w:tcPr>
            <w:tcW w:w="1682" w:type="dxa"/>
            <w:gridSpan w:val="2"/>
          </w:tcPr>
          <w:p w14:paraId="31620507" w14:textId="77777777" w:rsidR="00B92467" w:rsidRPr="00784132" w:rsidRDefault="00B92467" w:rsidP="00FD635A">
            <w:pPr>
              <w:rPr>
                <w:sz w:val="20"/>
                <w:szCs w:val="20"/>
              </w:rPr>
            </w:pPr>
            <w:r w:rsidRPr="00784132">
              <w:rPr>
                <w:sz w:val="20"/>
                <w:szCs w:val="20"/>
              </w:rPr>
              <w:t>Tipo de Posgrado</w:t>
            </w:r>
          </w:p>
          <w:p w14:paraId="1867BC41" w14:textId="77777777" w:rsidR="00B92467" w:rsidRPr="00784132" w:rsidRDefault="00B92467" w:rsidP="00FD635A">
            <w:pPr>
              <w:rPr>
                <w:sz w:val="20"/>
                <w:szCs w:val="20"/>
              </w:rPr>
            </w:pPr>
            <w:r w:rsidRPr="00784132">
              <w:rPr>
                <w:sz w:val="20"/>
                <w:szCs w:val="20"/>
              </w:rPr>
              <w:t>Diplomado</w:t>
            </w:r>
          </w:p>
        </w:tc>
        <w:tc>
          <w:tcPr>
            <w:tcW w:w="3704" w:type="dxa"/>
          </w:tcPr>
          <w:p w14:paraId="5EADD3DE" w14:textId="77777777" w:rsidR="00B92467" w:rsidRPr="00784132" w:rsidRDefault="00B92467" w:rsidP="00FD635A">
            <w:pPr>
              <w:rPr>
                <w:sz w:val="20"/>
                <w:szCs w:val="20"/>
              </w:rPr>
            </w:pPr>
            <w:r w:rsidRPr="00784132">
              <w:rPr>
                <w:sz w:val="20"/>
                <w:szCs w:val="20"/>
              </w:rPr>
              <w:t>Código: PG-FCF-D6</w:t>
            </w:r>
          </w:p>
          <w:p w14:paraId="4DA5C5B6" w14:textId="77777777" w:rsidR="00B92467" w:rsidRPr="00784132" w:rsidRDefault="00B92467" w:rsidP="00FD635A">
            <w:pPr>
              <w:rPr>
                <w:sz w:val="20"/>
                <w:szCs w:val="20"/>
              </w:rPr>
            </w:pPr>
            <w:r w:rsidRPr="00784132">
              <w:rPr>
                <w:sz w:val="20"/>
                <w:szCs w:val="20"/>
              </w:rPr>
              <w:t xml:space="preserve">Horas: 450           Créditos: </w:t>
            </w:r>
            <w:r w:rsidRPr="00784132">
              <w:rPr>
                <w:rFonts w:cs="Times New Roman"/>
                <w:sz w:val="20"/>
                <w:szCs w:val="20"/>
              </w:rPr>
              <w:t>15</w:t>
            </w:r>
          </w:p>
        </w:tc>
      </w:tr>
      <w:tr w:rsidR="00B92467" w:rsidRPr="00B454D1" w14:paraId="052CDA4E" w14:textId="77777777" w:rsidTr="00FD635A">
        <w:trPr>
          <w:trHeight w:val="397"/>
        </w:trPr>
        <w:tc>
          <w:tcPr>
            <w:tcW w:w="4254" w:type="dxa"/>
            <w:gridSpan w:val="2"/>
          </w:tcPr>
          <w:p w14:paraId="43E022B1" w14:textId="77777777" w:rsidR="00B92467" w:rsidRPr="00784132" w:rsidRDefault="00B92467" w:rsidP="00FD635A">
            <w:pPr>
              <w:spacing w:line="360" w:lineRule="auto"/>
              <w:jc w:val="both"/>
              <w:rPr>
                <w:rFonts w:eastAsia="Calibri" w:cs="Times New Roman"/>
                <w:caps/>
                <w:sz w:val="20"/>
                <w:szCs w:val="20"/>
              </w:rPr>
            </w:pPr>
            <w:r w:rsidRPr="00784132">
              <w:rPr>
                <w:sz w:val="20"/>
                <w:szCs w:val="20"/>
              </w:rPr>
              <w:t xml:space="preserve">Título: </w:t>
            </w:r>
            <w:r w:rsidRPr="00784132">
              <w:rPr>
                <w:rFonts w:eastAsia="Calibri" w:cs="Times New Roman"/>
                <w:sz w:val="20"/>
                <w:szCs w:val="20"/>
              </w:rPr>
              <w:t xml:space="preserve">Educación Física con  Todos y para Todos </w:t>
            </w:r>
          </w:p>
          <w:p w14:paraId="089FAFA7" w14:textId="59E49349" w:rsidR="00B92467" w:rsidRPr="00784132" w:rsidRDefault="00B92467" w:rsidP="00FD635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2023    Termina. </w:t>
            </w:r>
            <w:r w:rsidR="00E94585">
              <w:rPr>
                <w:sz w:val="20"/>
                <w:szCs w:val="20"/>
              </w:rPr>
              <w:t xml:space="preserve">Enero </w:t>
            </w:r>
            <w:r w:rsidRPr="00784132">
              <w:rPr>
                <w:sz w:val="20"/>
                <w:szCs w:val="20"/>
              </w:rPr>
              <w:t>2024</w:t>
            </w:r>
          </w:p>
          <w:p w14:paraId="71225ADA" w14:textId="77777777" w:rsidR="00B92467" w:rsidRPr="00784132" w:rsidRDefault="00B92467" w:rsidP="00FD635A">
            <w:pPr>
              <w:rPr>
                <w:sz w:val="20"/>
                <w:szCs w:val="20"/>
              </w:rPr>
            </w:pPr>
          </w:p>
        </w:tc>
        <w:tc>
          <w:tcPr>
            <w:tcW w:w="5386" w:type="dxa"/>
            <w:gridSpan w:val="3"/>
          </w:tcPr>
          <w:p w14:paraId="4E045E72" w14:textId="77777777" w:rsidR="00B92467" w:rsidRPr="00784132" w:rsidRDefault="00B92467" w:rsidP="00FD635A">
            <w:pPr>
              <w:jc w:val="both"/>
              <w:rPr>
                <w:sz w:val="20"/>
                <w:szCs w:val="20"/>
              </w:rPr>
            </w:pPr>
            <w:r w:rsidRPr="00784132">
              <w:rPr>
                <w:sz w:val="20"/>
                <w:szCs w:val="20"/>
              </w:rPr>
              <w:t xml:space="preserve">Coordinador: </w:t>
            </w:r>
            <w:r w:rsidRPr="00784132">
              <w:rPr>
                <w:rFonts w:cs="Times New Roman"/>
                <w:caps/>
                <w:sz w:val="20"/>
                <w:szCs w:val="20"/>
              </w:rPr>
              <w:t>MS</w:t>
            </w:r>
            <w:r w:rsidRPr="00784132">
              <w:rPr>
                <w:rFonts w:cs="Times New Roman"/>
                <w:sz w:val="20"/>
                <w:szCs w:val="20"/>
              </w:rPr>
              <w:t>c. Rosa María Díaz Maceira, PA.</w:t>
            </w:r>
          </w:p>
          <w:p w14:paraId="18A821FE" w14:textId="77777777" w:rsidR="00B92467" w:rsidRPr="00B454D1" w:rsidRDefault="00B92467" w:rsidP="00FD635A">
            <w:pPr>
              <w:rPr>
                <w:sz w:val="20"/>
                <w:szCs w:val="20"/>
                <w:lang w:val="en-US"/>
              </w:rPr>
            </w:pPr>
            <w:r w:rsidRPr="00B454D1">
              <w:rPr>
                <w:sz w:val="20"/>
                <w:szCs w:val="20"/>
                <w:lang w:val="en-US"/>
              </w:rPr>
              <w:t>email: rdiaz@uo.edu.cu</w:t>
            </w:r>
          </w:p>
        </w:tc>
      </w:tr>
      <w:tr w:rsidR="00B92467" w:rsidRPr="00784132" w14:paraId="6350B057" w14:textId="77777777" w:rsidTr="00FD635A">
        <w:trPr>
          <w:trHeight w:val="1144"/>
        </w:trPr>
        <w:tc>
          <w:tcPr>
            <w:tcW w:w="9640" w:type="dxa"/>
            <w:gridSpan w:val="5"/>
          </w:tcPr>
          <w:p w14:paraId="24BF8B53" w14:textId="77777777" w:rsidR="00B92467" w:rsidRPr="00784132" w:rsidRDefault="00B92467" w:rsidP="00FD635A">
            <w:pPr>
              <w:autoSpaceDE w:val="0"/>
              <w:autoSpaceDN w:val="0"/>
              <w:adjustRightInd w:val="0"/>
              <w:jc w:val="both"/>
              <w:rPr>
                <w:rFonts w:cs="Arial"/>
                <w:color w:val="000000"/>
                <w:sz w:val="20"/>
                <w:szCs w:val="20"/>
              </w:rPr>
            </w:pPr>
            <w:r w:rsidRPr="00784132">
              <w:rPr>
                <w:sz w:val="20"/>
                <w:szCs w:val="20"/>
              </w:rPr>
              <w:t>Objetivos Generales:</w:t>
            </w:r>
            <w:r w:rsidRPr="00784132">
              <w:rPr>
                <w:rFonts w:cs="Times New Roman"/>
                <w:sz w:val="20"/>
                <w:szCs w:val="20"/>
              </w:rPr>
              <w:t xml:space="preserve"> Actualizar los conocimientos de los cursistas relacionados con la diversidad en la actividad física para todos </w:t>
            </w:r>
            <w:r w:rsidRPr="00784132">
              <w:rPr>
                <w:rFonts w:cs="Times New Roman"/>
                <w:bCs/>
                <w:sz w:val="20"/>
                <w:szCs w:val="20"/>
                <w:lang w:val="es-MX"/>
              </w:rPr>
              <w:t>a partir de las concepciones teórico-metodológicas actuales sobre el proceso de adecuación de las actividades físicas</w:t>
            </w:r>
            <w:r w:rsidRPr="00784132">
              <w:rPr>
                <w:rFonts w:cs="Times New Roman"/>
                <w:sz w:val="20"/>
                <w:szCs w:val="20"/>
              </w:rPr>
              <w:t xml:space="preserve"> logrando alcanzar una mayor pertinencia social y calidad en el desempeño profesional, contribuyendo a un mejor accionar en los diferentes grupos poblacionales</w:t>
            </w:r>
            <w:r w:rsidRPr="00784132">
              <w:rPr>
                <w:sz w:val="20"/>
                <w:szCs w:val="20"/>
              </w:rPr>
              <w:t xml:space="preserve"> </w:t>
            </w:r>
          </w:p>
        </w:tc>
      </w:tr>
      <w:tr w:rsidR="00B92467" w:rsidRPr="00784132" w14:paraId="380E85DA" w14:textId="77777777" w:rsidTr="00FD635A">
        <w:trPr>
          <w:trHeight w:val="850"/>
        </w:trPr>
        <w:tc>
          <w:tcPr>
            <w:tcW w:w="9640" w:type="dxa"/>
            <w:gridSpan w:val="5"/>
          </w:tcPr>
          <w:p w14:paraId="2989D47F" w14:textId="77777777" w:rsidR="00B92467" w:rsidRPr="00784132" w:rsidRDefault="00B92467" w:rsidP="00FD635A">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27A9CC47" w14:textId="77777777" w:rsidR="00B92467" w:rsidRPr="00784132" w:rsidRDefault="00B92467" w:rsidP="00FD635A">
            <w:pPr>
              <w:jc w:val="both"/>
              <w:rPr>
                <w:sz w:val="20"/>
                <w:szCs w:val="20"/>
              </w:rPr>
            </w:pPr>
            <w:r w:rsidRPr="00784132">
              <w:rPr>
                <w:rFonts w:cs="Arial"/>
                <w:sz w:val="20"/>
                <w:szCs w:val="20"/>
              </w:rPr>
              <w:t>Asume como líneas de investigación:</w:t>
            </w:r>
            <w:r w:rsidRPr="00784132">
              <w:rPr>
                <w:b/>
                <w:sz w:val="20"/>
                <w:szCs w:val="20"/>
              </w:rPr>
              <w:t xml:space="preserve"> </w:t>
            </w:r>
            <w:r w:rsidRPr="00784132">
              <w:rPr>
                <w:sz w:val="20"/>
                <w:szCs w:val="20"/>
              </w:rPr>
              <w:t xml:space="preserve">Retos de la Educación Física contemporánea, </w:t>
            </w:r>
            <w:r w:rsidRPr="00784132">
              <w:rPr>
                <w:color w:val="000000"/>
                <w:sz w:val="20"/>
                <w:szCs w:val="20"/>
              </w:rPr>
              <w:t>Ética del profesional de la actividad física,</w:t>
            </w:r>
            <w:r w:rsidRPr="00784132">
              <w:rPr>
                <w:sz w:val="20"/>
                <w:szCs w:val="20"/>
              </w:rPr>
              <w:t xml:space="preserve"> </w:t>
            </w:r>
            <w:r w:rsidRPr="00784132">
              <w:rPr>
                <w:color w:val="000000"/>
                <w:sz w:val="20"/>
                <w:szCs w:val="20"/>
              </w:rPr>
              <w:t xml:space="preserve">Comunicación pedagógica, </w:t>
            </w:r>
            <w:r w:rsidRPr="00784132">
              <w:rPr>
                <w:sz w:val="20"/>
                <w:szCs w:val="20"/>
              </w:rPr>
              <w:t xml:space="preserve">Concepciones actuales de la metodología de la investigación científica y análisis estadístico aplicado a la actividad física, </w:t>
            </w:r>
            <w:r w:rsidRPr="00784132">
              <w:rPr>
                <w:bCs/>
                <w:sz w:val="20"/>
                <w:szCs w:val="20"/>
              </w:rPr>
              <w:t xml:space="preserve">Fundamentos didácticos de la </w:t>
            </w:r>
            <w:r w:rsidRPr="00784132">
              <w:rPr>
                <w:sz w:val="20"/>
                <w:szCs w:val="20"/>
              </w:rPr>
              <w:t xml:space="preserve">Educación Física, </w:t>
            </w:r>
            <w:r w:rsidRPr="00784132">
              <w:rPr>
                <w:rFonts w:cs="Times New Roman"/>
                <w:sz w:val="20"/>
                <w:szCs w:val="20"/>
              </w:rPr>
              <w:t>Diagnóstico y atención a las diferencias individuales en las clases de Educación Física.</w:t>
            </w:r>
            <w:r w:rsidRPr="00784132">
              <w:rPr>
                <w:sz w:val="20"/>
                <w:szCs w:val="20"/>
              </w:rPr>
              <w:t xml:space="preserve"> Deporte para todos en el contexto cubano, Identificación e iniciación de posibles talentos, </w:t>
            </w:r>
            <w:r w:rsidRPr="00784132">
              <w:rPr>
                <w:rFonts w:cs="Times New Roman"/>
                <w:sz w:val="20"/>
                <w:szCs w:val="20"/>
              </w:rPr>
              <w:t>Diversidad y educación física adaptada, Actualidad y perspectivas de la recreación en el contexto del deporte para todos,</w:t>
            </w:r>
            <w:r w:rsidRPr="00784132">
              <w:rPr>
                <w:rFonts w:cs="Times New Roman"/>
                <w:sz w:val="20"/>
                <w:szCs w:val="20"/>
                <w:lang w:eastAsia="es-ES"/>
              </w:rPr>
              <w:t xml:space="preserve"> Las actividades físicas y la música,</w:t>
            </w:r>
            <w:r w:rsidRPr="00784132">
              <w:rPr>
                <w:rFonts w:cs="Times New Roman"/>
                <w:sz w:val="20"/>
                <w:szCs w:val="20"/>
              </w:rPr>
              <w:t xml:space="preserve"> </w:t>
            </w:r>
            <w:r w:rsidRPr="00784132">
              <w:rPr>
                <w:rFonts w:cs="Times New Roman"/>
                <w:sz w:val="20"/>
                <w:szCs w:val="20"/>
                <w:lang w:eastAsia="es-ES"/>
              </w:rPr>
              <w:t>Juegos en la Educación Física,</w:t>
            </w:r>
            <w:r w:rsidRPr="00784132">
              <w:rPr>
                <w:rFonts w:cs="Times New Roman"/>
                <w:b/>
                <w:sz w:val="20"/>
                <w:szCs w:val="20"/>
                <w:lang w:eastAsia="es-ES"/>
              </w:rPr>
              <w:t xml:space="preserve"> </w:t>
            </w:r>
            <w:r w:rsidRPr="00784132">
              <w:rPr>
                <w:sz w:val="20"/>
                <w:szCs w:val="20"/>
              </w:rPr>
              <w:t xml:space="preserve">entre otros.    </w:t>
            </w:r>
          </w:p>
        </w:tc>
      </w:tr>
      <w:tr w:rsidR="00B92467" w:rsidRPr="00784132" w14:paraId="2850163C" w14:textId="77777777" w:rsidTr="00FD635A">
        <w:trPr>
          <w:trHeight w:val="603"/>
        </w:trPr>
        <w:tc>
          <w:tcPr>
            <w:tcW w:w="4316" w:type="dxa"/>
            <w:gridSpan w:val="3"/>
          </w:tcPr>
          <w:p w14:paraId="2031CFAB" w14:textId="77777777" w:rsidR="00B92467" w:rsidRPr="00784132" w:rsidRDefault="00B92467" w:rsidP="00FD635A">
            <w:pPr>
              <w:rPr>
                <w:sz w:val="20"/>
                <w:szCs w:val="20"/>
              </w:rPr>
            </w:pPr>
            <w:r w:rsidRPr="00784132">
              <w:rPr>
                <w:sz w:val="20"/>
                <w:szCs w:val="20"/>
              </w:rPr>
              <w:t xml:space="preserve">Solicitado por: Instituto Nacional de Deporte, Educación Física y Recreación; Ministerio de Educación y Ministerio de Educación Superior </w:t>
            </w:r>
          </w:p>
        </w:tc>
        <w:tc>
          <w:tcPr>
            <w:tcW w:w="5324" w:type="dxa"/>
            <w:gridSpan w:val="2"/>
          </w:tcPr>
          <w:p w14:paraId="31F893EF" w14:textId="77777777" w:rsidR="00B92467" w:rsidRPr="00784132" w:rsidRDefault="00B92467" w:rsidP="00FD635A">
            <w:pPr>
              <w:rPr>
                <w:sz w:val="20"/>
                <w:szCs w:val="20"/>
              </w:rPr>
            </w:pPr>
            <w:r w:rsidRPr="00784132">
              <w:rPr>
                <w:sz w:val="20"/>
                <w:szCs w:val="20"/>
              </w:rPr>
              <w:t>Otros posibles participantes: Ministerio de Salud Pública, Ministerio de las Fuerzas Armadas, Sector Privado</w:t>
            </w:r>
          </w:p>
        </w:tc>
      </w:tr>
      <w:tr w:rsidR="00B92467" w:rsidRPr="00784132" w14:paraId="2342AB45" w14:textId="77777777" w:rsidTr="00FD635A">
        <w:trPr>
          <w:trHeight w:val="981"/>
        </w:trPr>
        <w:tc>
          <w:tcPr>
            <w:tcW w:w="4316" w:type="dxa"/>
            <w:gridSpan w:val="3"/>
          </w:tcPr>
          <w:p w14:paraId="2371D08B" w14:textId="77777777" w:rsidR="00B92467" w:rsidRPr="00784132" w:rsidRDefault="00B92467" w:rsidP="00FD635A">
            <w:pPr>
              <w:tabs>
                <w:tab w:val="center" w:pos="4139"/>
              </w:tabs>
              <w:rPr>
                <w:sz w:val="20"/>
                <w:szCs w:val="20"/>
              </w:rPr>
            </w:pPr>
            <w:r w:rsidRPr="00784132">
              <w:rPr>
                <w:sz w:val="20"/>
                <w:szCs w:val="20"/>
              </w:rPr>
              <w:t>Responde a prioridades          si X  no___</w:t>
            </w:r>
          </w:p>
          <w:p w14:paraId="605A28AE"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7DD78049" w14:textId="77777777" w:rsidR="00B92467" w:rsidRPr="00784132" w:rsidRDefault="00B92467" w:rsidP="00FD635A">
            <w:pPr>
              <w:rPr>
                <w:sz w:val="20"/>
                <w:szCs w:val="20"/>
              </w:rPr>
            </w:pPr>
          </w:p>
        </w:tc>
        <w:tc>
          <w:tcPr>
            <w:tcW w:w="5324" w:type="dxa"/>
            <w:gridSpan w:val="2"/>
          </w:tcPr>
          <w:p w14:paraId="4F6171FF" w14:textId="77777777" w:rsidR="00B92467" w:rsidRPr="00784132" w:rsidRDefault="00B92467" w:rsidP="00FD635A">
            <w:pPr>
              <w:tabs>
                <w:tab w:val="center" w:pos="4139"/>
              </w:tabs>
              <w:rPr>
                <w:sz w:val="20"/>
                <w:szCs w:val="20"/>
              </w:rPr>
            </w:pPr>
            <w:r w:rsidRPr="00784132">
              <w:rPr>
                <w:sz w:val="20"/>
                <w:szCs w:val="20"/>
              </w:rPr>
              <w:t>Vinculado a proyecto:    si     no___</w:t>
            </w:r>
          </w:p>
          <w:p w14:paraId="685F18AE" w14:textId="77777777" w:rsidR="00B92467" w:rsidRPr="00784132" w:rsidRDefault="00B92467" w:rsidP="00FD635A">
            <w:pPr>
              <w:rPr>
                <w:sz w:val="20"/>
                <w:szCs w:val="20"/>
              </w:rPr>
            </w:pPr>
            <w:r w:rsidRPr="00784132">
              <w:rPr>
                <w:sz w:val="20"/>
                <w:szCs w:val="20"/>
              </w:rPr>
              <w:t xml:space="preserve">Tipo de proyecto y nombre.                                                                             </w:t>
            </w:r>
          </w:p>
        </w:tc>
      </w:tr>
    </w:tbl>
    <w:p w14:paraId="4FB14AA9" w14:textId="77777777" w:rsidR="00B92467" w:rsidRPr="00784132" w:rsidRDefault="00B92467" w:rsidP="00B92467">
      <w:pPr>
        <w:rPr>
          <w:sz w:val="20"/>
          <w:szCs w:val="20"/>
        </w:rPr>
      </w:pPr>
    </w:p>
    <w:tbl>
      <w:tblPr>
        <w:tblStyle w:val="Tablaconcuadrcula"/>
        <w:tblW w:w="9640" w:type="dxa"/>
        <w:tblInd w:w="-431" w:type="dxa"/>
        <w:tblLook w:val="04A0" w:firstRow="1" w:lastRow="0" w:firstColumn="1" w:lastColumn="0" w:noHBand="0" w:noVBand="1"/>
      </w:tblPr>
      <w:tblGrid>
        <w:gridCol w:w="1560"/>
        <w:gridCol w:w="2694"/>
        <w:gridCol w:w="62"/>
        <w:gridCol w:w="1620"/>
        <w:gridCol w:w="3704"/>
      </w:tblGrid>
      <w:tr w:rsidR="00B92467" w:rsidRPr="00784132" w14:paraId="30DB0AD2" w14:textId="77777777" w:rsidTr="00FD635A">
        <w:trPr>
          <w:trHeight w:val="417"/>
        </w:trPr>
        <w:tc>
          <w:tcPr>
            <w:tcW w:w="1560" w:type="dxa"/>
          </w:tcPr>
          <w:p w14:paraId="5F8A1201" w14:textId="77777777" w:rsidR="00B92467" w:rsidRPr="00784132" w:rsidRDefault="00B92467" w:rsidP="00FD635A">
            <w:pPr>
              <w:rPr>
                <w:sz w:val="20"/>
                <w:szCs w:val="20"/>
              </w:rPr>
            </w:pPr>
            <w:r w:rsidRPr="00784132">
              <w:rPr>
                <w:sz w:val="20"/>
                <w:szCs w:val="20"/>
              </w:rPr>
              <w:t>Área: FCF</w:t>
            </w:r>
          </w:p>
        </w:tc>
        <w:tc>
          <w:tcPr>
            <w:tcW w:w="2694" w:type="dxa"/>
          </w:tcPr>
          <w:p w14:paraId="4EE19DAF" w14:textId="77777777" w:rsidR="00B92467" w:rsidRPr="00784132" w:rsidRDefault="00B92467" w:rsidP="00FD635A">
            <w:pPr>
              <w:rPr>
                <w:sz w:val="20"/>
                <w:szCs w:val="20"/>
              </w:rPr>
            </w:pPr>
            <w:r w:rsidRPr="00784132">
              <w:rPr>
                <w:sz w:val="20"/>
                <w:szCs w:val="20"/>
              </w:rPr>
              <w:t>Teléfono: 22647901 -              22668652</w:t>
            </w:r>
          </w:p>
        </w:tc>
        <w:tc>
          <w:tcPr>
            <w:tcW w:w="1682" w:type="dxa"/>
            <w:gridSpan w:val="2"/>
          </w:tcPr>
          <w:p w14:paraId="406B1CF0" w14:textId="77777777" w:rsidR="00B92467" w:rsidRPr="00784132" w:rsidRDefault="00B92467" w:rsidP="00FD635A">
            <w:pPr>
              <w:rPr>
                <w:sz w:val="20"/>
                <w:szCs w:val="20"/>
              </w:rPr>
            </w:pPr>
            <w:r w:rsidRPr="00784132">
              <w:rPr>
                <w:sz w:val="20"/>
                <w:szCs w:val="20"/>
              </w:rPr>
              <w:t>Tipo de Posgrado</w:t>
            </w:r>
          </w:p>
          <w:p w14:paraId="6841FF46" w14:textId="77777777" w:rsidR="00B92467" w:rsidRPr="00784132" w:rsidRDefault="00B92467" w:rsidP="00FD635A">
            <w:pPr>
              <w:rPr>
                <w:sz w:val="20"/>
                <w:szCs w:val="20"/>
              </w:rPr>
            </w:pPr>
            <w:r w:rsidRPr="00784132">
              <w:rPr>
                <w:sz w:val="20"/>
                <w:szCs w:val="20"/>
              </w:rPr>
              <w:t>Diplomado</w:t>
            </w:r>
          </w:p>
        </w:tc>
        <w:tc>
          <w:tcPr>
            <w:tcW w:w="3704" w:type="dxa"/>
          </w:tcPr>
          <w:p w14:paraId="46EB0356" w14:textId="77777777" w:rsidR="00B92467" w:rsidRPr="00784132" w:rsidRDefault="00B92467" w:rsidP="00FD635A">
            <w:pPr>
              <w:rPr>
                <w:sz w:val="20"/>
                <w:szCs w:val="20"/>
              </w:rPr>
            </w:pPr>
            <w:r w:rsidRPr="00784132">
              <w:rPr>
                <w:sz w:val="20"/>
                <w:szCs w:val="20"/>
              </w:rPr>
              <w:t>Código: PG-FCF-D7</w:t>
            </w:r>
          </w:p>
          <w:p w14:paraId="40EBCB17" w14:textId="77777777" w:rsidR="00B92467" w:rsidRPr="00784132" w:rsidRDefault="00B92467" w:rsidP="00FD635A">
            <w:pPr>
              <w:rPr>
                <w:sz w:val="20"/>
                <w:szCs w:val="20"/>
              </w:rPr>
            </w:pPr>
            <w:r w:rsidRPr="00784132">
              <w:rPr>
                <w:sz w:val="20"/>
                <w:szCs w:val="20"/>
              </w:rPr>
              <w:t>Horas: 664          Créditos: 22</w:t>
            </w:r>
          </w:p>
        </w:tc>
      </w:tr>
      <w:tr w:rsidR="00B92467" w:rsidRPr="00B454D1" w14:paraId="749AF9AC" w14:textId="77777777" w:rsidTr="00FD635A">
        <w:trPr>
          <w:trHeight w:val="397"/>
        </w:trPr>
        <w:tc>
          <w:tcPr>
            <w:tcW w:w="4254" w:type="dxa"/>
            <w:gridSpan w:val="2"/>
          </w:tcPr>
          <w:p w14:paraId="5E3AEF7B" w14:textId="77777777" w:rsidR="00B92467" w:rsidRPr="00784132" w:rsidRDefault="00B92467" w:rsidP="00FD635A">
            <w:pPr>
              <w:jc w:val="both"/>
              <w:rPr>
                <w:rFonts w:cs="Arial"/>
                <w:caps/>
                <w:sz w:val="20"/>
                <w:szCs w:val="20"/>
              </w:rPr>
            </w:pPr>
            <w:r w:rsidRPr="00784132">
              <w:rPr>
                <w:sz w:val="20"/>
                <w:szCs w:val="20"/>
              </w:rPr>
              <w:t xml:space="preserve">Título: </w:t>
            </w:r>
            <w:r w:rsidRPr="00784132">
              <w:rPr>
                <w:rFonts w:cs="Arial"/>
                <w:sz w:val="20"/>
                <w:szCs w:val="20"/>
              </w:rPr>
              <w:t>la investigación científica en el profesional de la cultura física y deportes</w:t>
            </w:r>
          </w:p>
          <w:p w14:paraId="16022FAE" w14:textId="77777777" w:rsidR="00B92467" w:rsidRPr="00784132" w:rsidRDefault="00B92467" w:rsidP="00FD635A">
            <w:pPr>
              <w:rPr>
                <w:sz w:val="20"/>
                <w:szCs w:val="20"/>
              </w:rPr>
            </w:pPr>
          </w:p>
          <w:p w14:paraId="6CEBF28F" w14:textId="4B02A929" w:rsidR="00B92467" w:rsidRPr="00784132" w:rsidRDefault="00B92467" w:rsidP="00FD635A">
            <w:pPr>
              <w:rPr>
                <w:sz w:val="20"/>
                <w:szCs w:val="20"/>
              </w:rPr>
            </w:pPr>
            <w:r w:rsidRPr="00784132">
              <w:rPr>
                <w:sz w:val="20"/>
                <w:szCs w:val="20"/>
              </w:rPr>
              <w:t xml:space="preserve">Inicio. Marzo 2023    Termina. </w:t>
            </w:r>
            <w:r w:rsidR="00E94585">
              <w:rPr>
                <w:sz w:val="20"/>
                <w:szCs w:val="20"/>
              </w:rPr>
              <w:t xml:space="preserve">Enero </w:t>
            </w:r>
            <w:r w:rsidRPr="00784132">
              <w:rPr>
                <w:sz w:val="20"/>
                <w:szCs w:val="20"/>
              </w:rPr>
              <w:t xml:space="preserve"> 2024</w:t>
            </w:r>
          </w:p>
          <w:p w14:paraId="32C55BAD" w14:textId="77777777" w:rsidR="00B92467" w:rsidRPr="00784132" w:rsidRDefault="00B92467" w:rsidP="00FD635A">
            <w:pPr>
              <w:rPr>
                <w:sz w:val="20"/>
                <w:szCs w:val="20"/>
              </w:rPr>
            </w:pPr>
          </w:p>
        </w:tc>
        <w:tc>
          <w:tcPr>
            <w:tcW w:w="5386" w:type="dxa"/>
            <w:gridSpan w:val="3"/>
          </w:tcPr>
          <w:p w14:paraId="585ABBE9" w14:textId="77777777" w:rsidR="00B92467" w:rsidRPr="00784132" w:rsidRDefault="00B92467" w:rsidP="00FD635A">
            <w:pPr>
              <w:jc w:val="both"/>
              <w:rPr>
                <w:sz w:val="20"/>
                <w:szCs w:val="20"/>
              </w:rPr>
            </w:pPr>
            <w:r w:rsidRPr="00784132">
              <w:rPr>
                <w:sz w:val="20"/>
                <w:szCs w:val="20"/>
              </w:rPr>
              <w:t>Coordinador: Dr.C. A</w:t>
            </w:r>
            <w:r w:rsidRPr="00784132">
              <w:rPr>
                <w:rFonts w:cs="Times New Roman"/>
                <w:sz w:val="20"/>
                <w:szCs w:val="20"/>
              </w:rPr>
              <w:t>lina Bestard Revilla, PT.</w:t>
            </w:r>
          </w:p>
          <w:p w14:paraId="2BE7BF19" w14:textId="77777777" w:rsidR="00B92467" w:rsidRPr="00B454D1" w:rsidRDefault="00B92467" w:rsidP="00FD635A">
            <w:pPr>
              <w:rPr>
                <w:sz w:val="20"/>
                <w:szCs w:val="20"/>
                <w:lang w:val="en-US"/>
              </w:rPr>
            </w:pPr>
            <w:r w:rsidRPr="00B454D1">
              <w:rPr>
                <w:sz w:val="20"/>
                <w:szCs w:val="20"/>
                <w:lang w:val="en-US"/>
              </w:rPr>
              <w:t>email: abestard@uo.edu.cu</w:t>
            </w:r>
          </w:p>
        </w:tc>
      </w:tr>
      <w:tr w:rsidR="00B92467" w:rsidRPr="00784132" w14:paraId="02972135" w14:textId="77777777" w:rsidTr="00FD635A">
        <w:trPr>
          <w:trHeight w:val="1144"/>
        </w:trPr>
        <w:tc>
          <w:tcPr>
            <w:tcW w:w="9640" w:type="dxa"/>
            <w:gridSpan w:val="5"/>
          </w:tcPr>
          <w:p w14:paraId="78692248" w14:textId="77777777" w:rsidR="00B92467" w:rsidRPr="00784132" w:rsidRDefault="00B92467" w:rsidP="00FD635A">
            <w:pPr>
              <w:pStyle w:val="Textoindependiente"/>
              <w:rPr>
                <w:rFonts w:asciiTheme="minorHAnsi" w:hAnsiTheme="minorHAnsi" w:cs="Arial"/>
                <w:sz w:val="20"/>
                <w:szCs w:val="20"/>
              </w:rPr>
            </w:pPr>
            <w:r w:rsidRPr="00784132">
              <w:rPr>
                <w:rFonts w:asciiTheme="minorHAnsi" w:hAnsiTheme="minorHAnsi"/>
                <w:sz w:val="20"/>
                <w:szCs w:val="20"/>
              </w:rPr>
              <w:t xml:space="preserve">Objetivos Generales: </w:t>
            </w:r>
            <w:r w:rsidRPr="00784132">
              <w:rPr>
                <w:rFonts w:asciiTheme="minorHAnsi" w:hAnsiTheme="minorHAnsi" w:cs="Arial"/>
                <w:sz w:val="20"/>
                <w:szCs w:val="20"/>
              </w:rPr>
              <w:t>Lograr un nivel de actualización, profundización y complementación de los conocimientos y habilidades que tribute al desarrollo de competencias para su desempeño científico en un área del conocimiento relacionada con su especialidad, sobre la base de los principios pedagógicos, didácticos, científico y éticos morales que lo sustentan</w:t>
            </w:r>
          </w:p>
          <w:p w14:paraId="74552C73" w14:textId="77777777" w:rsidR="00B92467" w:rsidRPr="00784132" w:rsidRDefault="00B92467" w:rsidP="00FD635A">
            <w:pPr>
              <w:autoSpaceDE w:val="0"/>
              <w:autoSpaceDN w:val="0"/>
              <w:adjustRightInd w:val="0"/>
              <w:jc w:val="both"/>
              <w:rPr>
                <w:rFonts w:cs="Arial"/>
                <w:color w:val="000000"/>
                <w:sz w:val="20"/>
                <w:szCs w:val="20"/>
              </w:rPr>
            </w:pPr>
          </w:p>
        </w:tc>
      </w:tr>
      <w:tr w:rsidR="00B92467" w:rsidRPr="00784132" w14:paraId="7265AED4" w14:textId="77777777" w:rsidTr="00FD635A">
        <w:trPr>
          <w:trHeight w:val="850"/>
        </w:trPr>
        <w:tc>
          <w:tcPr>
            <w:tcW w:w="9640" w:type="dxa"/>
            <w:gridSpan w:val="5"/>
          </w:tcPr>
          <w:p w14:paraId="7AE1913E" w14:textId="77777777" w:rsidR="00B92467" w:rsidRPr="00784132" w:rsidRDefault="00B92467" w:rsidP="00FD635A">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3A8DF10F" w14:textId="77777777" w:rsidR="00B92467" w:rsidRPr="00784132" w:rsidRDefault="00B92467" w:rsidP="00FD635A">
            <w:pPr>
              <w:spacing w:before="120"/>
              <w:jc w:val="both"/>
              <w:rPr>
                <w:rFonts w:cs="Times New Roman"/>
                <w:b/>
                <w:sz w:val="20"/>
                <w:szCs w:val="20"/>
                <w:lang w:eastAsia="es-ES"/>
              </w:rPr>
            </w:pPr>
            <w:r w:rsidRPr="00784132">
              <w:rPr>
                <w:rFonts w:cs="Arial"/>
                <w:sz w:val="20"/>
                <w:szCs w:val="20"/>
              </w:rPr>
              <w:t>Asume como líneas de investigación:</w:t>
            </w:r>
            <w:r w:rsidRPr="00784132">
              <w:rPr>
                <w:rFonts w:cs="Arial"/>
                <w:bCs/>
                <w:sz w:val="20"/>
                <w:szCs w:val="20"/>
                <w:lang w:eastAsia="es-ES"/>
              </w:rPr>
              <w:t xml:space="preserve"> Concepciones teórico-metodológicas acerca de la investigación científica</w:t>
            </w:r>
            <w:r w:rsidRPr="00784132">
              <w:rPr>
                <w:rFonts w:cs="Times New Roman"/>
                <w:sz w:val="20"/>
                <w:szCs w:val="20"/>
                <w:lang w:eastAsia="es-ES"/>
              </w:rPr>
              <w:t>,</w:t>
            </w:r>
            <w:r w:rsidRPr="00784132">
              <w:rPr>
                <w:rFonts w:cs="Arial"/>
                <w:color w:val="1F4E79" w:themeColor="accent1" w:themeShade="80"/>
                <w:kern w:val="24"/>
                <w:sz w:val="20"/>
                <w:szCs w:val="20"/>
                <w:lang w:eastAsia="pt-PT"/>
              </w:rPr>
              <w:t xml:space="preserve"> </w:t>
            </w:r>
            <w:r w:rsidRPr="00784132">
              <w:rPr>
                <w:rFonts w:cs="Arial"/>
                <w:kern w:val="24"/>
                <w:sz w:val="20"/>
                <w:szCs w:val="20"/>
                <w:lang w:eastAsia="pt-PT"/>
              </w:rPr>
              <w:t>Fundamentación filosófica, pedagógica y psicológica del objeto de estudio en las tesis de doctorado en Ciencias de la Cultura Física,</w:t>
            </w:r>
            <w:r w:rsidRPr="00784132">
              <w:rPr>
                <w:rFonts w:cs="Arial Narrow"/>
                <w:sz w:val="20"/>
                <w:szCs w:val="20"/>
              </w:rPr>
              <w:t xml:space="preserve"> Investigación-estadística e informática aplicada en la solución de los problemas fundamentales en el deporte,</w:t>
            </w:r>
            <w:r w:rsidRPr="00784132">
              <w:rPr>
                <w:rFonts w:cs="Arial"/>
                <w:color w:val="1F4E79" w:themeColor="accent1" w:themeShade="80"/>
                <w:kern w:val="24"/>
                <w:sz w:val="20"/>
                <w:szCs w:val="20"/>
                <w:lang w:eastAsia="pt-PT"/>
              </w:rPr>
              <w:t xml:space="preserve"> </w:t>
            </w:r>
            <w:r w:rsidRPr="00784132">
              <w:rPr>
                <w:rFonts w:cs="Arial"/>
                <w:kern w:val="24"/>
                <w:sz w:val="20"/>
                <w:szCs w:val="20"/>
                <w:lang w:eastAsia="pt-PT"/>
              </w:rPr>
              <w:t>Gestión de la información y el conocimiento en la Cultura Física y el Deporte, con el empleo de las TIC</w:t>
            </w:r>
            <w:r w:rsidRPr="00784132">
              <w:rPr>
                <w:rFonts w:cs="Times New Roman"/>
                <w:b/>
                <w:sz w:val="20"/>
                <w:szCs w:val="20"/>
                <w:lang w:eastAsia="es-ES"/>
              </w:rPr>
              <w:t xml:space="preserve">, </w:t>
            </w:r>
            <w:r w:rsidRPr="00784132">
              <w:rPr>
                <w:rFonts w:cs="Arial"/>
                <w:sz w:val="20"/>
                <w:szCs w:val="20"/>
              </w:rPr>
              <w:t>Problemas Sociales de la Ciencia y la Tecnología aplicados a la Cultura Física,</w:t>
            </w:r>
            <w:r w:rsidRPr="00784132">
              <w:rPr>
                <w:rFonts w:eastAsia="SimSun"/>
                <w:color w:val="1F4E79" w:themeColor="accent1" w:themeShade="80"/>
                <w:sz w:val="20"/>
                <w:szCs w:val="20"/>
                <w:lang w:eastAsia="es-ES"/>
              </w:rPr>
              <w:t xml:space="preserve"> </w:t>
            </w:r>
            <w:r w:rsidRPr="00784132">
              <w:rPr>
                <w:rFonts w:eastAsia="SimSun"/>
                <w:sz w:val="20"/>
                <w:szCs w:val="20"/>
                <w:lang w:eastAsia="es-ES"/>
              </w:rPr>
              <w:t xml:space="preserve">Redacción y estilo científico para la presentación de tesis de doctorado y artículos científicos, </w:t>
            </w:r>
            <w:r w:rsidRPr="00784132">
              <w:rPr>
                <w:rFonts w:cs="Arial"/>
                <w:sz w:val="20"/>
                <w:szCs w:val="20"/>
                <w:lang w:eastAsia="es-ES"/>
              </w:rPr>
              <w:t>Habilidades comunicativas e investigativas en el profesional de la  Cultura Física, Idioma Extranjero Inglés para la formación doctoral, La propiedad intelectual. Aspectos teórico-básicos del Derecho de autor, Aspectos esenciales de la labor investigativa en el entrenamiento deportivo, Presentación de los resultados científicos en la investigación científica de la cultura física y deportes, Revistas de alto impacto y visibilidad para las investigaciones de la cultura física y los deportes,</w:t>
            </w:r>
            <w:r w:rsidRPr="00784132">
              <w:rPr>
                <w:sz w:val="20"/>
                <w:szCs w:val="20"/>
              </w:rPr>
              <w:t xml:space="preserve"> </w:t>
            </w:r>
            <w:r w:rsidRPr="00784132">
              <w:rPr>
                <w:rFonts w:cs="Arial"/>
                <w:sz w:val="20"/>
                <w:szCs w:val="20"/>
                <w:lang w:eastAsia="es-ES"/>
              </w:rPr>
              <w:t xml:space="preserve">Presentación de artículos científicos, </w:t>
            </w:r>
            <w:r w:rsidRPr="00784132">
              <w:rPr>
                <w:sz w:val="20"/>
                <w:szCs w:val="20"/>
              </w:rPr>
              <w:t xml:space="preserve">entre otros.    </w:t>
            </w:r>
          </w:p>
        </w:tc>
      </w:tr>
      <w:tr w:rsidR="00B92467" w:rsidRPr="00784132" w14:paraId="7B0D0228" w14:textId="77777777" w:rsidTr="00FD635A">
        <w:trPr>
          <w:trHeight w:val="603"/>
        </w:trPr>
        <w:tc>
          <w:tcPr>
            <w:tcW w:w="4316" w:type="dxa"/>
            <w:gridSpan w:val="3"/>
          </w:tcPr>
          <w:p w14:paraId="41F0E7D0" w14:textId="77777777" w:rsidR="00B92467" w:rsidRPr="00784132" w:rsidRDefault="00B92467" w:rsidP="00FD635A">
            <w:pPr>
              <w:rPr>
                <w:sz w:val="20"/>
                <w:szCs w:val="20"/>
              </w:rPr>
            </w:pPr>
            <w:r w:rsidRPr="00784132">
              <w:rPr>
                <w:sz w:val="20"/>
                <w:szCs w:val="20"/>
              </w:rPr>
              <w:t xml:space="preserve">Solicitado por: Instituto Nacional de Deporte, Educación Física y Recreación; Ministerio de Educación y Ministerio de Educación Superior </w:t>
            </w:r>
          </w:p>
        </w:tc>
        <w:tc>
          <w:tcPr>
            <w:tcW w:w="5324" w:type="dxa"/>
            <w:gridSpan w:val="2"/>
          </w:tcPr>
          <w:p w14:paraId="51F9E683" w14:textId="77777777" w:rsidR="00B92467" w:rsidRPr="00784132" w:rsidRDefault="00B92467" w:rsidP="00FD635A">
            <w:pPr>
              <w:rPr>
                <w:sz w:val="20"/>
                <w:szCs w:val="20"/>
              </w:rPr>
            </w:pPr>
            <w:r w:rsidRPr="00784132">
              <w:rPr>
                <w:sz w:val="20"/>
                <w:szCs w:val="20"/>
              </w:rPr>
              <w:t>Otros posibles participantes: Ministerio de Salud Pública, Ministerio de las Fuerzas Armadas, Sector Privado</w:t>
            </w:r>
          </w:p>
        </w:tc>
      </w:tr>
      <w:tr w:rsidR="00B92467" w:rsidRPr="00784132" w14:paraId="39AC5C86" w14:textId="77777777" w:rsidTr="00FD635A">
        <w:trPr>
          <w:trHeight w:val="981"/>
        </w:trPr>
        <w:tc>
          <w:tcPr>
            <w:tcW w:w="4316" w:type="dxa"/>
            <w:gridSpan w:val="3"/>
          </w:tcPr>
          <w:p w14:paraId="3D18BF2E" w14:textId="77777777" w:rsidR="00B92467" w:rsidRPr="00784132" w:rsidRDefault="00B92467" w:rsidP="00FD635A">
            <w:pPr>
              <w:tabs>
                <w:tab w:val="center" w:pos="4139"/>
              </w:tabs>
              <w:rPr>
                <w:sz w:val="20"/>
                <w:szCs w:val="20"/>
              </w:rPr>
            </w:pPr>
            <w:r w:rsidRPr="00784132">
              <w:rPr>
                <w:sz w:val="20"/>
                <w:szCs w:val="20"/>
              </w:rPr>
              <w:t>Responde a prioridades          si X  no___</w:t>
            </w:r>
          </w:p>
          <w:p w14:paraId="796B0AEB" w14:textId="77777777" w:rsidR="00B92467" w:rsidRPr="00784132" w:rsidRDefault="00B92467" w:rsidP="00FD635A">
            <w:pPr>
              <w:rPr>
                <w:sz w:val="20"/>
                <w:szCs w:val="20"/>
              </w:rPr>
            </w:pPr>
            <w:r w:rsidRPr="00784132">
              <w:rPr>
                <w:sz w:val="20"/>
                <w:szCs w:val="20"/>
              </w:rPr>
              <w:t xml:space="preserve">Especifique:  Eje estratégico Potencial humano, ciencia, tecnología e innovación                                                     </w:t>
            </w:r>
          </w:p>
          <w:p w14:paraId="1A8ED6F4" w14:textId="77777777" w:rsidR="00B92467" w:rsidRPr="00784132" w:rsidRDefault="00B92467" w:rsidP="00FD635A">
            <w:pPr>
              <w:rPr>
                <w:sz w:val="20"/>
                <w:szCs w:val="20"/>
              </w:rPr>
            </w:pPr>
          </w:p>
        </w:tc>
        <w:tc>
          <w:tcPr>
            <w:tcW w:w="5324" w:type="dxa"/>
            <w:gridSpan w:val="2"/>
          </w:tcPr>
          <w:p w14:paraId="74D91299" w14:textId="77777777" w:rsidR="00B92467" w:rsidRPr="00784132" w:rsidRDefault="00B92467" w:rsidP="00FD635A">
            <w:pPr>
              <w:tabs>
                <w:tab w:val="center" w:pos="4139"/>
              </w:tabs>
              <w:rPr>
                <w:sz w:val="20"/>
                <w:szCs w:val="20"/>
              </w:rPr>
            </w:pPr>
            <w:r w:rsidRPr="00784132">
              <w:rPr>
                <w:sz w:val="20"/>
                <w:szCs w:val="20"/>
              </w:rPr>
              <w:t>Vinculado a proyecto:    si     no___</w:t>
            </w:r>
          </w:p>
          <w:p w14:paraId="46AB6E1E" w14:textId="77777777" w:rsidR="00B92467" w:rsidRPr="00784132" w:rsidRDefault="00B92467" w:rsidP="00FD635A">
            <w:pPr>
              <w:rPr>
                <w:sz w:val="20"/>
                <w:szCs w:val="20"/>
              </w:rPr>
            </w:pPr>
            <w:r w:rsidRPr="00784132">
              <w:rPr>
                <w:sz w:val="20"/>
                <w:szCs w:val="20"/>
              </w:rPr>
              <w:t xml:space="preserve">Tipo de proyecto y nombre.                                                                             </w:t>
            </w:r>
          </w:p>
        </w:tc>
      </w:tr>
    </w:tbl>
    <w:p w14:paraId="2466628A" w14:textId="77777777" w:rsidR="00B92467" w:rsidRDefault="00B92467" w:rsidP="00B92467">
      <w:pPr>
        <w:rPr>
          <w:rFonts w:cs="Arial"/>
          <w:b/>
          <w:sz w:val="20"/>
          <w:szCs w:val="20"/>
        </w:rPr>
      </w:pPr>
    </w:p>
    <w:p w14:paraId="06DF0427" w14:textId="77777777" w:rsidR="00B92467" w:rsidRDefault="00B92467" w:rsidP="003325D0">
      <w:pPr>
        <w:spacing w:after="0"/>
        <w:rPr>
          <w:rFonts w:cs="Arial"/>
          <w:b/>
          <w:sz w:val="24"/>
          <w:szCs w:val="24"/>
        </w:rPr>
      </w:pPr>
    </w:p>
    <w:p w14:paraId="34AF129A" w14:textId="77777777" w:rsidR="00B92467" w:rsidRDefault="00B92467" w:rsidP="003325D0">
      <w:pPr>
        <w:spacing w:after="0"/>
        <w:rPr>
          <w:rFonts w:cs="Arial"/>
          <w:b/>
          <w:sz w:val="24"/>
          <w:szCs w:val="24"/>
        </w:rPr>
      </w:pPr>
    </w:p>
    <w:p w14:paraId="3B696DE5" w14:textId="77777777" w:rsidR="00B92467" w:rsidRDefault="00B92467" w:rsidP="003325D0">
      <w:pPr>
        <w:spacing w:after="0"/>
        <w:rPr>
          <w:rFonts w:cs="Arial"/>
          <w:b/>
          <w:sz w:val="24"/>
          <w:szCs w:val="24"/>
        </w:rPr>
      </w:pPr>
    </w:p>
    <w:p w14:paraId="56A9BCC3" w14:textId="77777777" w:rsidR="003325D0" w:rsidRPr="003325D0" w:rsidRDefault="003325D0" w:rsidP="003325D0">
      <w:pPr>
        <w:spacing w:after="0"/>
        <w:rPr>
          <w:b/>
          <w:sz w:val="24"/>
          <w:szCs w:val="24"/>
        </w:rPr>
      </w:pPr>
      <w:r w:rsidRPr="003325D0">
        <w:rPr>
          <w:rFonts w:cs="Arial"/>
          <w:b/>
          <w:sz w:val="24"/>
          <w:szCs w:val="24"/>
        </w:rPr>
        <w:t>Cursos</w:t>
      </w:r>
    </w:p>
    <w:tbl>
      <w:tblPr>
        <w:tblStyle w:val="Tablaconcuadrcula"/>
        <w:tblW w:w="9895" w:type="dxa"/>
        <w:tblInd w:w="-431" w:type="dxa"/>
        <w:tblLook w:val="04A0" w:firstRow="1" w:lastRow="0" w:firstColumn="1" w:lastColumn="0" w:noHBand="0" w:noVBand="1"/>
      </w:tblPr>
      <w:tblGrid>
        <w:gridCol w:w="1721"/>
        <w:gridCol w:w="2595"/>
        <w:gridCol w:w="1620"/>
        <w:gridCol w:w="3959"/>
      </w:tblGrid>
      <w:tr w:rsidR="00EE7BF2" w:rsidRPr="00784132" w14:paraId="72C3A2AB" w14:textId="77777777" w:rsidTr="00F33EAA">
        <w:trPr>
          <w:trHeight w:val="417"/>
        </w:trPr>
        <w:tc>
          <w:tcPr>
            <w:tcW w:w="1721" w:type="dxa"/>
          </w:tcPr>
          <w:p w14:paraId="48BB651F"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Área: Cultura Física </w:t>
            </w:r>
          </w:p>
        </w:tc>
        <w:tc>
          <w:tcPr>
            <w:tcW w:w="2595" w:type="dxa"/>
          </w:tcPr>
          <w:p w14:paraId="58233FC2" w14:textId="77777777" w:rsidR="00EE7BF2" w:rsidRPr="00784132" w:rsidRDefault="00EE7BF2" w:rsidP="00F33EAA">
            <w:pPr>
              <w:rPr>
                <w:rFonts w:eastAsia="Calibri" w:cs="Times New Roman"/>
                <w:sz w:val="20"/>
                <w:szCs w:val="20"/>
              </w:rPr>
            </w:pPr>
            <w:r w:rsidRPr="00784132">
              <w:rPr>
                <w:rFonts w:eastAsia="Calibri" w:cs="Times New Roman"/>
                <w:sz w:val="20"/>
                <w:szCs w:val="20"/>
              </w:rPr>
              <w:t>Teléfono:</w:t>
            </w:r>
          </w:p>
          <w:p w14:paraId="5B51EC16" w14:textId="77777777" w:rsidR="00EE7BF2" w:rsidRPr="00784132" w:rsidRDefault="00EE7BF2" w:rsidP="00F33EAA">
            <w:pPr>
              <w:rPr>
                <w:rFonts w:eastAsia="Calibri" w:cs="Times New Roman"/>
                <w:sz w:val="20"/>
                <w:szCs w:val="20"/>
              </w:rPr>
            </w:pPr>
            <w:r w:rsidRPr="00784132">
              <w:rPr>
                <w:rFonts w:eastAsia="Calibri" w:cs="Times New Roman"/>
                <w:sz w:val="20"/>
                <w:szCs w:val="20"/>
              </w:rPr>
              <w:t>22645561</w:t>
            </w:r>
          </w:p>
          <w:p w14:paraId="70DAF66F" w14:textId="77777777" w:rsidR="00EE7BF2" w:rsidRPr="00784132" w:rsidRDefault="00EE7BF2" w:rsidP="00F33EAA">
            <w:pPr>
              <w:rPr>
                <w:rFonts w:eastAsia="Calibri" w:cs="Times New Roman"/>
                <w:sz w:val="20"/>
                <w:szCs w:val="20"/>
              </w:rPr>
            </w:pPr>
            <w:r w:rsidRPr="00784132">
              <w:rPr>
                <w:rFonts w:eastAsia="Calibri" w:cs="Times New Roman"/>
                <w:sz w:val="20"/>
                <w:szCs w:val="20"/>
              </w:rPr>
              <w:t>58133462</w:t>
            </w:r>
          </w:p>
        </w:tc>
        <w:tc>
          <w:tcPr>
            <w:tcW w:w="1620" w:type="dxa"/>
          </w:tcPr>
          <w:p w14:paraId="1B2CF67D" w14:textId="77777777" w:rsidR="00EE7BF2" w:rsidRPr="00784132" w:rsidRDefault="00EE7BF2" w:rsidP="00F33EAA">
            <w:pPr>
              <w:rPr>
                <w:rFonts w:eastAsia="Calibri" w:cs="Times New Roman"/>
                <w:sz w:val="20"/>
                <w:szCs w:val="20"/>
              </w:rPr>
            </w:pPr>
            <w:r w:rsidRPr="00784132">
              <w:rPr>
                <w:rFonts w:eastAsia="Calibri" w:cs="Times New Roman"/>
                <w:sz w:val="20"/>
                <w:szCs w:val="20"/>
              </w:rPr>
              <w:t>Tipo de Posgrado</w:t>
            </w:r>
          </w:p>
          <w:p w14:paraId="26F8DE1F" w14:textId="77777777" w:rsidR="00EE7BF2" w:rsidRPr="00784132" w:rsidRDefault="00EE7BF2" w:rsidP="00F33EAA">
            <w:pPr>
              <w:rPr>
                <w:rFonts w:eastAsia="Calibri" w:cs="Times New Roman"/>
                <w:sz w:val="20"/>
                <w:szCs w:val="20"/>
              </w:rPr>
            </w:pPr>
            <w:r w:rsidRPr="00784132">
              <w:rPr>
                <w:rFonts w:eastAsia="Calibri" w:cs="Times New Roman"/>
                <w:sz w:val="20"/>
                <w:szCs w:val="20"/>
              </w:rPr>
              <w:t>Curso</w:t>
            </w:r>
          </w:p>
        </w:tc>
        <w:tc>
          <w:tcPr>
            <w:tcW w:w="3959" w:type="dxa"/>
          </w:tcPr>
          <w:p w14:paraId="346E1465" w14:textId="77777777" w:rsidR="00EE7BF2" w:rsidRPr="00784132" w:rsidRDefault="00EE7BF2" w:rsidP="00F33EAA">
            <w:pPr>
              <w:rPr>
                <w:rFonts w:eastAsia="Calibri" w:cs="Times New Roman"/>
                <w:sz w:val="20"/>
                <w:szCs w:val="20"/>
              </w:rPr>
            </w:pPr>
            <w:r w:rsidRPr="00784132">
              <w:rPr>
                <w:rFonts w:eastAsia="Calibri" w:cs="Times New Roman"/>
                <w:sz w:val="20"/>
                <w:szCs w:val="20"/>
              </w:rPr>
              <w:t>Código:</w:t>
            </w:r>
            <w:r w:rsidRPr="00784132">
              <w:rPr>
                <w:sz w:val="20"/>
                <w:szCs w:val="20"/>
              </w:rPr>
              <w:t xml:space="preserve"> </w:t>
            </w:r>
            <w:r w:rsidRPr="00784132">
              <w:rPr>
                <w:rFonts w:eastAsia="Calibri" w:cs="Times New Roman"/>
                <w:sz w:val="20"/>
                <w:szCs w:val="20"/>
              </w:rPr>
              <w:t>PG-FCF-C1</w:t>
            </w:r>
          </w:p>
          <w:p w14:paraId="7E1124F4" w14:textId="77777777" w:rsidR="00EE7BF2" w:rsidRPr="00784132" w:rsidRDefault="00EE7BF2" w:rsidP="00F33EAA">
            <w:pPr>
              <w:rPr>
                <w:rFonts w:eastAsia="Calibri" w:cs="Times New Roman"/>
                <w:sz w:val="20"/>
                <w:szCs w:val="20"/>
              </w:rPr>
            </w:pPr>
            <w:r w:rsidRPr="00784132">
              <w:rPr>
                <w:rFonts w:eastAsia="Calibri" w:cs="Times New Roman"/>
                <w:sz w:val="20"/>
                <w:szCs w:val="20"/>
              </w:rPr>
              <w:t>Horas:  60            Créditos:2</w:t>
            </w:r>
          </w:p>
        </w:tc>
      </w:tr>
      <w:tr w:rsidR="00EE7BF2" w:rsidRPr="00784132" w14:paraId="41293A0B" w14:textId="77777777" w:rsidTr="00F33EAA">
        <w:trPr>
          <w:trHeight w:val="397"/>
        </w:trPr>
        <w:tc>
          <w:tcPr>
            <w:tcW w:w="4316" w:type="dxa"/>
            <w:gridSpan w:val="2"/>
          </w:tcPr>
          <w:p w14:paraId="5644680A" w14:textId="77777777" w:rsidR="003325D0" w:rsidRDefault="00EE7BF2" w:rsidP="003325D0">
            <w:pPr>
              <w:spacing w:line="360" w:lineRule="auto"/>
              <w:jc w:val="both"/>
              <w:rPr>
                <w:rFonts w:eastAsia="Times New Roman" w:cs="Arial"/>
                <w:sz w:val="20"/>
                <w:szCs w:val="20"/>
                <w:lang w:val="es-SV" w:eastAsia="es-SV"/>
              </w:rPr>
            </w:pPr>
            <w:r w:rsidRPr="00784132">
              <w:rPr>
                <w:rFonts w:eastAsia="Calibri" w:cs="Times New Roman"/>
                <w:sz w:val="20"/>
                <w:szCs w:val="20"/>
              </w:rPr>
              <w:t xml:space="preserve">Título: Posgrado </w:t>
            </w:r>
            <w:r w:rsidRPr="00784132">
              <w:rPr>
                <w:rFonts w:eastAsia="Times New Roman" w:cs="Arial"/>
                <w:snapToGrid w:val="0"/>
                <w:sz w:val="20"/>
                <w:szCs w:val="20"/>
                <w:lang w:val="es-MX" w:eastAsia="es-SV"/>
              </w:rPr>
              <w:t>Arte y música en las actividades físicas</w:t>
            </w:r>
            <w:r w:rsidR="003325D0">
              <w:rPr>
                <w:rFonts w:eastAsia="Times New Roman" w:cs="Arial"/>
                <w:sz w:val="20"/>
                <w:szCs w:val="20"/>
                <w:lang w:val="es-SV" w:eastAsia="es-SV"/>
              </w:rPr>
              <w:t xml:space="preserve">            </w:t>
            </w:r>
          </w:p>
          <w:p w14:paraId="19583375" w14:textId="77777777" w:rsidR="00EE7BF2" w:rsidRPr="003325D0" w:rsidRDefault="003325D0" w:rsidP="003325D0">
            <w:pPr>
              <w:spacing w:line="360" w:lineRule="auto"/>
              <w:jc w:val="both"/>
              <w:rPr>
                <w:rFonts w:eastAsia="Times New Roman" w:cs="Arial"/>
                <w:sz w:val="20"/>
                <w:szCs w:val="20"/>
                <w:lang w:val="es-SV" w:eastAsia="es-SV"/>
              </w:rPr>
            </w:pPr>
            <w:r>
              <w:rPr>
                <w:rFonts w:eastAsia="Calibri" w:cs="Times New Roman"/>
                <w:sz w:val="20"/>
                <w:szCs w:val="20"/>
              </w:rPr>
              <w:t xml:space="preserve">Inicio. </w:t>
            </w:r>
            <w:r w:rsidR="00EE7BF2" w:rsidRPr="00784132">
              <w:rPr>
                <w:rFonts w:eastAsia="Calibri" w:cs="Times New Roman"/>
                <w:sz w:val="20"/>
                <w:szCs w:val="20"/>
              </w:rPr>
              <w:t xml:space="preserve">Marzo      Termina.  Abril </w:t>
            </w:r>
          </w:p>
        </w:tc>
        <w:tc>
          <w:tcPr>
            <w:tcW w:w="5579" w:type="dxa"/>
            <w:gridSpan w:val="2"/>
          </w:tcPr>
          <w:p w14:paraId="67BAD197" w14:textId="77777777" w:rsidR="00EE7BF2" w:rsidRPr="00784132" w:rsidRDefault="00EE7BF2" w:rsidP="003325D0">
            <w:pPr>
              <w:rPr>
                <w:rFonts w:eastAsia="Calibri" w:cs="Times New Roman"/>
                <w:sz w:val="20"/>
                <w:szCs w:val="20"/>
              </w:rPr>
            </w:pPr>
            <w:r w:rsidRPr="00784132">
              <w:rPr>
                <w:rFonts w:eastAsia="Calibri" w:cs="Times New Roman"/>
                <w:sz w:val="20"/>
                <w:szCs w:val="20"/>
              </w:rPr>
              <w:t xml:space="preserve">Profesor o coordinador </w:t>
            </w:r>
          </w:p>
          <w:p w14:paraId="05076FA4" w14:textId="77777777" w:rsidR="00EE7BF2" w:rsidRPr="00784132" w:rsidRDefault="00EE7BF2" w:rsidP="003325D0">
            <w:pPr>
              <w:rPr>
                <w:rFonts w:eastAsia="Calibri" w:cs="Times New Roman"/>
                <w:sz w:val="20"/>
                <w:szCs w:val="20"/>
              </w:rPr>
            </w:pPr>
            <w:r w:rsidRPr="00784132">
              <w:rPr>
                <w:rFonts w:eastAsia="Calibri" w:cs="Times New Roman"/>
                <w:sz w:val="20"/>
                <w:szCs w:val="20"/>
              </w:rPr>
              <w:t>Dr. C. Maizie Fuentes Sánchez, Profesora auxiliar</w:t>
            </w:r>
          </w:p>
          <w:p w14:paraId="09529BA2" w14:textId="77777777" w:rsidR="00EE7BF2" w:rsidRPr="00784132" w:rsidRDefault="00EE7BF2" w:rsidP="003325D0">
            <w:pPr>
              <w:spacing w:line="480" w:lineRule="auto"/>
              <w:rPr>
                <w:rFonts w:eastAsia="Calibri" w:cs="Times New Roman"/>
                <w:sz w:val="20"/>
                <w:szCs w:val="20"/>
              </w:rPr>
            </w:pPr>
            <w:r w:rsidRPr="00784132">
              <w:rPr>
                <w:rFonts w:eastAsia="Calibri" w:cs="Times New Roman"/>
                <w:sz w:val="20"/>
                <w:szCs w:val="20"/>
              </w:rPr>
              <w:t>mfuentes@uo.edu.cu</w:t>
            </w:r>
          </w:p>
        </w:tc>
      </w:tr>
      <w:tr w:rsidR="00EE7BF2" w:rsidRPr="00784132" w14:paraId="1CB160E1" w14:textId="77777777" w:rsidTr="00E94585">
        <w:trPr>
          <w:trHeight w:val="785"/>
        </w:trPr>
        <w:tc>
          <w:tcPr>
            <w:tcW w:w="9895" w:type="dxa"/>
            <w:gridSpan w:val="4"/>
          </w:tcPr>
          <w:p w14:paraId="73F1C221" w14:textId="2CCCEA49" w:rsidR="00EE7BF2" w:rsidRPr="00784132" w:rsidRDefault="00EE7BF2" w:rsidP="00E94585">
            <w:pPr>
              <w:spacing w:after="120"/>
              <w:jc w:val="both"/>
              <w:rPr>
                <w:rFonts w:eastAsia="Calibri" w:cs="Times New Roman"/>
                <w:sz w:val="20"/>
                <w:szCs w:val="20"/>
              </w:rPr>
            </w:pPr>
            <w:r w:rsidRPr="00784132">
              <w:rPr>
                <w:rFonts w:eastAsia="Calibri" w:cs="Times New Roman"/>
                <w:sz w:val="20"/>
                <w:szCs w:val="20"/>
              </w:rPr>
              <w:t xml:space="preserve">Objetivo General: Aplicar teórico y práctico los conocimientos en relación a </w:t>
            </w:r>
            <w:r w:rsidRPr="00784132">
              <w:rPr>
                <w:rFonts w:eastAsia="Times New Roman" w:cs="Times New Roman"/>
                <w:sz w:val="20"/>
                <w:szCs w:val="20"/>
                <w:lang w:eastAsia="es-SV"/>
              </w:rPr>
              <w:t xml:space="preserve">  los conocimientos y habilidades en los aspectos psicopedagógicos, didáctico, metodológico, biológicos y motrices de los cursistas, en la dirección del proceso de las actividades con música en la educación física, cultura física y la recreación.</w:t>
            </w:r>
          </w:p>
        </w:tc>
      </w:tr>
      <w:tr w:rsidR="00EE7BF2" w:rsidRPr="00784132" w14:paraId="7C0936DA" w14:textId="77777777" w:rsidTr="003325D0">
        <w:trPr>
          <w:trHeight w:val="1986"/>
        </w:trPr>
        <w:tc>
          <w:tcPr>
            <w:tcW w:w="9895" w:type="dxa"/>
            <w:gridSpan w:val="4"/>
          </w:tcPr>
          <w:p w14:paraId="5BDE5900" w14:textId="77777777" w:rsidR="00EE7BF2" w:rsidRPr="00784132" w:rsidRDefault="00EE7BF2" w:rsidP="00F33EAA">
            <w:pPr>
              <w:jc w:val="both"/>
              <w:rPr>
                <w:rFonts w:eastAsia="Calibri" w:cs="Arial"/>
                <w:sz w:val="20"/>
                <w:szCs w:val="20"/>
              </w:rPr>
            </w:pPr>
            <w:r w:rsidRPr="00784132">
              <w:rPr>
                <w:rFonts w:eastAsia="Calibri" w:cs="Times New Roman"/>
                <w:sz w:val="20"/>
                <w:szCs w:val="20"/>
              </w:rPr>
              <w:t>Breve descripción de su contenido:</w:t>
            </w:r>
            <w:r w:rsidRPr="00784132">
              <w:rPr>
                <w:rFonts w:eastAsia="Calibri" w:cs="Arial"/>
                <w:sz w:val="20"/>
                <w:szCs w:val="20"/>
              </w:rPr>
              <w:t xml:space="preserve"> </w:t>
            </w:r>
            <w:r w:rsidRPr="00784132">
              <w:rPr>
                <w:rFonts w:eastAsia="Times New Roman" w:cs="Arial"/>
                <w:sz w:val="20"/>
                <w:szCs w:val="20"/>
                <w:lang w:val="es-SV" w:eastAsia="es-SV"/>
              </w:rPr>
              <w:t>El curso de postgrado asume como línea de investigación los procesos formativos educacionales en el ámbito de indagación actividad física y salud. Los profesionales de la Educación Física, Cultura Física  y la Recreación   tienen la importante misión de desarrollar  en sus áreas con una mayor calidad las actividades físicas, lo cual posibilitará el accionar  de estos en función de  la diversidad  que se presenta en las actividades desarrolladas  y los retos  contemporáneos que se plantean logrando una mejor preparación en todos los ámbitos en que actúen.</w:t>
            </w:r>
            <w:r w:rsidRPr="00784132">
              <w:rPr>
                <w:rFonts w:eastAsia="Times New Roman" w:cs="Arial"/>
                <w:snapToGrid w:val="0"/>
                <w:sz w:val="20"/>
                <w:szCs w:val="20"/>
                <w:lang w:val="es-MX" w:eastAsia="es-SV"/>
              </w:rPr>
              <w:t>El mismo contribuirá a que se apropien de habilidades que les permitan desarrollar los contenidos referidos  a  las composiciones gimnásticas, la gimnasia aerobia y la sanabanda como parte de las actividades extracurriculares de la escuela, del deporte para todos y en la comunidad.</w:t>
            </w:r>
          </w:p>
        </w:tc>
      </w:tr>
      <w:tr w:rsidR="00EE7BF2" w:rsidRPr="00784132" w14:paraId="378C7B99" w14:textId="77777777" w:rsidTr="00F33EAA">
        <w:trPr>
          <w:trHeight w:val="401"/>
        </w:trPr>
        <w:tc>
          <w:tcPr>
            <w:tcW w:w="4316" w:type="dxa"/>
            <w:gridSpan w:val="2"/>
          </w:tcPr>
          <w:p w14:paraId="088A51F1" w14:textId="77777777" w:rsidR="00EE7BF2" w:rsidRPr="00784132" w:rsidRDefault="00EE7BF2" w:rsidP="00F33EAA">
            <w:pPr>
              <w:rPr>
                <w:rFonts w:eastAsia="Calibri" w:cs="Times New Roman"/>
                <w:sz w:val="20"/>
                <w:szCs w:val="20"/>
              </w:rPr>
            </w:pPr>
            <w:r w:rsidRPr="00784132">
              <w:rPr>
                <w:rFonts w:eastAsia="Calibri" w:cs="Times New Roman"/>
                <w:sz w:val="20"/>
                <w:szCs w:val="20"/>
              </w:rPr>
              <w:t>Solicitado por: MES, MINED</w:t>
            </w:r>
          </w:p>
          <w:p w14:paraId="3D76510F" w14:textId="77777777" w:rsidR="00EE7BF2" w:rsidRPr="00784132" w:rsidRDefault="00EE7BF2" w:rsidP="00F33EAA">
            <w:pPr>
              <w:rPr>
                <w:rFonts w:eastAsia="Calibri" w:cs="Times New Roman"/>
                <w:sz w:val="20"/>
                <w:szCs w:val="20"/>
              </w:rPr>
            </w:pPr>
          </w:p>
        </w:tc>
        <w:tc>
          <w:tcPr>
            <w:tcW w:w="5579" w:type="dxa"/>
            <w:gridSpan w:val="2"/>
          </w:tcPr>
          <w:p w14:paraId="7F10835D" w14:textId="77777777" w:rsidR="00EE7BF2" w:rsidRPr="00784132" w:rsidRDefault="00EE7BF2" w:rsidP="00F33EAA">
            <w:pPr>
              <w:rPr>
                <w:rFonts w:eastAsia="Calibri" w:cs="Times New Roman"/>
                <w:sz w:val="20"/>
                <w:szCs w:val="20"/>
              </w:rPr>
            </w:pPr>
            <w:r w:rsidRPr="00784132">
              <w:rPr>
                <w:rFonts w:eastAsia="Calibri" w:cs="Times New Roman"/>
                <w:sz w:val="20"/>
                <w:szCs w:val="20"/>
              </w:rPr>
              <w:t>Otros posibles participantes: INDER, EIDE</w:t>
            </w:r>
          </w:p>
        </w:tc>
      </w:tr>
      <w:tr w:rsidR="00EE7BF2" w:rsidRPr="00784132" w14:paraId="67FFC325" w14:textId="77777777" w:rsidTr="00E94585">
        <w:trPr>
          <w:trHeight w:val="1258"/>
        </w:trPr>
        <w:tc>
          <w:tcPr>
            <w:tcW w:w="4316" w:type="dxa"/>
            <w:gridSpan w:val="2"/>
          </w:tcPr>
          <w:p w14:paraId="236E7D51"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60CA5302"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w:t>
            </w:r>
          </w:p>
          <w:p w14:paraId="4CDF519C" w14:textId="77777777" w:rsidR="00EE7BF2" w:rsidRPr="00784132" w:rsidRDefault="00EE7BF2" w:rsidP="00F33EAA">
            <w:pPr>
              <w:rPr>
                <w:rFonts w:eastAsia="Calibri" w:cs="Times New Roman"/>
                <w:sz w:val="20"/>
                <w:szCs w:val="20"/>
              </w:rPr>
            </w:pPr>
            <w:r w:rsidRPr="00784132">
              <w:rPr>
                <w:rFonts w:eastAsia="Calibri" w:cs="Times New Roman"/>
                <w:sz w:val="20"/>
                <w:szCs w:val="20"/>
              </w:rPr>
              <w:t>Sector estratégico:</w:t>
            </w:r>
          </w:p>
          <w:p w14:paraId="2E4ABE5E" w14:textId="77777777" w:rsidR="00EE7BF2" w:rsidRPr="00784132" w:rsidRDefault="00EE7BF2" w:rsidP="00F33EAA">
            <w:pPr>
              <w:rPr>
                <w:rFonts w:eastAsia="Calibri" w:cs="Times New Roman"/>
                <w:sz w:val="20"/>
                <w:szCs w:val="20"/>
              </w:rPr>
            </w:pPr>
            <w:r w:rsidRPr="00784132">
              <w:rPr>
                <w:rFonts w:eastAsia="Calibri" w:cs="Times New Roman"/>
                <w:sz w:val="20"/>
                <w:szCs w:val="20"/>
              </w:rPr>
              <w:t>Servicios técnicos profesionales</w:t>
            </w:r>
          </w:p>
          <w:p w14:paraId="0475D6D2" w14:textId="72847BA8" w:rsidR="00EE7BF2" w:rsidRPr="00784132" w:rsidRDefault="00EE7BF2" w:rsidP="00F33EAA">
            <w:pPr>
              <w:rPr>
                <w:rFonts w:eastAsia="Calibri" w:cs="Times New Roman"/>
                <w:sz w:val="20"/>
                <w:szCs w:val="20"/>
              </w:rPr>
            </w:pPr>
            <w:r w:rsidRPr="00784132">
              <w:rPr>
                <w:rFonts w:eastAsia="Calibri" w:cs="Times New Roman"/>
                <w:sz w:val="20"/>
                <w:szCs w:val="20"/>
              </w:rPr>
              <w:t xml:space="preserve">Eje estratégico Potencial humano, ciencia, tecnología e innovación                                                 </w:t>
            </w:r>
          </w:p>
          <w:p w14:paraId="37BEF262" w14:textId="77777777" w:rsidR="00EE7BF2" w:rsidRPr="00784132" w:rsidRDefault="00EE7BF2" w:rsidP="00F33EAA">
            <w:pPr>
              <w:rPr>
                <w:rFonts w:eastAsia="Calibri" w:cs="Times New Roman"/>
                <w:sz w:val="20"/>
                <w:szCs w:val="20"/>
              </w:rPr>
            </w:pPr>
          </w:p>
        </w:tc>
        <w:tc>
          <w:tcPr>
            <w:tcW w:w="5579" w:type="dxa"/>
            <w:gridSpan w:val="2"/>
          </w:tcPr>
          <w:p w14:paraId="33656701"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Vinculado a proyecto:    si   no___</w:t>
            </w:r>
          </w:p>
          <w:p w14:paraId="542D5D31"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Tipo de proyecto y nombre.  </w:t>
            </w:r>
          </w:p>
          <w:p w14:paraId="6B5CF3BE" w14:textId="77777777" w:rsidR="00EE7BF2" w:rsidRPr="00784132" w:rsidRDefault="00EE7BF2" w:rsidP="00F33EAA">
            <w:pPr>
              <w:rPr>
                <w:rFonts w:eastAsia="Calibri" w:cs="Times New Roman"/>
                <w:sz w:val="20"/>
                <w:szCs w:val="20"/>
              </w:rPr>
            </w:pPr>
          </w:p>
        </w:tc>
      </w:tr>
    </w:tbl>
    <w:p w14:paraId="59EE5DD9" w14:textId="6479D77C" w:rsidR="00EE7BF2" w:rsidRDefault="00EE7BF2" w:rsidP="00EE7BF2">
      <w:pPr>
        <w:rPr>
          <w:sz w:val="20"/>
          <w:szCs w:val="20"/>
        </w:rPr>
      </w:pPr>
    </w:p>
    <w:p w14:paraId="314CACE1" w14:textId="77777777" w:rsidR="00E94585" w:rsidRPr="00784132" w:rsidRDefault="00E94585" w:rsidP="00EE7BF2">
      <w:pPr>
        <w:rPr>
          <w:sz w:val="20"/>
          <w:szCs w:val="20"/>
        </w:rPr>
      </w:pPr>
    </w:p>
    <w:tbl>
      <w:tblPr>
        <w:tblStyle w:val="Tablaconcuadrcula"/>
        <w:tblW w:w="9895" w:type="dxa"/>
        <w:tblInd w:w="-431" w:type="dxa"/>
        <w:tblLook w:val="04A0" w:firstRow="1" w:lastRow="0" w:firstColumn="1" w:lastColumn="0" w:noHBand="0" w:noVBand="1"/>
      </w:tblPr>
      <w:tblGrid>
        <w:gridCol w:w="1721"/>
        <w:gridCol w:w="2595"/>
        <w:gridCol w:w="1620"/>
        <w:gridCol w:w="3959"/>
      </w:tblGrid>
      <w:tr w:rsidR="00EE7BF2" w:rsidRPr="00784132" w14:paraId="2BE266EA" w14:textId="77777777" w:rsidTr="00F33EAA">
        <w:trPr>
          <w:trHeight w:val="417"/>
        </w:trPr>
        <w:tc>
          <w:tcPr>
            <w:tcW w:w="1721" w:type="dxa"/>
          </w:tcPr>
          <w:p w14:paraId="28932DE4"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Área: Cultura Física </w:t>
            </w:r>
          </w:p>
        </w:tc>
        <w:tc>
          <w:tcPr>
            <w:tcW w:w="2595" w:type="dxa"/>
          </w:tcPr>
          <w:p w14:paraId="3154586C" w14:textId="77777777" w:rsidR="00EE7BF2" w:rsidRPr="00784132" w:rsidRDefault="00EE7BF2" w:rsidP="00F33EAA">
            <w:pPr>
              <w:rPr>
                <w:rFonts w:eastAsia="Calibri" w:cs="Times New Roman"/>
                <w:sz w:val="20"/>
                <w:szCs w:val="20"/>
              </w:rPr>
            </w:pPr>
            <w:r w:rsidRPr="00784132">
              <w:rPr>
                <w:rFonts w:eastAsia="Calibri" w:cs="Times New Roman"/>
                <w:sz w:val="20"/>
                <w:szCs w:val="20"/>
              </w:rPr>
              <w:t>Teléfono: 22645561</w:t>
            </w:r>
          </w:p>
          <w:p w14:paraId="0BD103D9" w14:textId="77777777" w:rsidR="00EE7BF2" w:rsidRPr="00784132" w:rsidRDefault="00EE7BF2" w:rsidP="00F33EAA">
            <w:pPr>
              <w:rPr>
                <w:rFonts w:eastAsia="Calibri" w:cs="Times New Roman"/>
                <w:sz w:val="20"/>
                <w:szCs w:val="20"/>
              </w:rPr>
            </w:pPr>
            <w:r w:rsidRPr="00784132">
              <w:rPr>
                <w:rFonts w:eastAsia="Calibri" w:cs="Times New Roman"/>
                <w:sz w:val="20"/>
                <w:szCs w:val="20"/>
              </w:rPr>
              <w:t>58133462</w:t>
            </w:r>
          </w:p>
        </w:tc>
        <w:tc>
          <w:tcPr>
            <w:tcW w:w="1620" w:type="dxa"/>
          </w:tcPr>
          <w:p w14:paraId="6C8D62C9" w14:textId="77777777" w:rsidR="00EE7BF2" w:rsidRPr="00784132" w:rsidRDefault="00EE7BF2" w:rsidP="00F33EAA">
            <w:pPr>
              <w:rPr>
                <w:rFonts w:eastAsia="Calibri" w:cs="Times New Roman"/>
                <w:sz w:val="20"/>
                <w:szCs w:val="20"/>
              </w:rPr>
            </w:pPr>
            <w:r w:rsidRPr="00784132">
              <w:rPr>
                <w:rFonts w:eastAsia="Calibri" w:cs="Times New Roman"/>
                <w:sz w:val="20"/>
                <w:szCs w:val="20"/>
              </w:rPr>
              <w:t>Tipo de Posgrado</w:t>
            </w:r>
          </w:p>
          <w:p w14:paraId="0713B9C0" w14:textId="77777777" w:rsidR="00EE7BF2" w:rsidRPr="00784132" w:rsidRDefault="00EE7BF2" w:rsidP="00F33EAA">
            <w:pPr>
              <w:rPr>
                <w:rFonts w:eastAsia="Calibri" w:cs="Times New Roman"/>
                <w:sz w:val="20"/>
                <w:szCs w:val="20"/>
              </w:rPr>
            </w:pPr>
            <w:r w:rsidRPr="00784132">
              <w:rPr>
                <w:rFonts w:eastAsia="Calibri" w:cs="Times New Roman"/>
                <w:sz w:val="20"/>
                <w:szCs w:val="20"/>
              </w:rPr>
              <w:t>Curso</w:t>
            </w:r>
          </w:p>
        </w:tc>
        <w:tc>
          <w:tcPr>
            <w:tcW w:w="3959" w:type="dxa"/>
          </w:tcPr>
          <w:p w14:paraId="1AC9B0A0" w14:textId="77777777" w:rsidR="00EE7BF2" w:rsidRPr="00784132" w:rsidRDefault="00EE7BF2" w:rsidP="00F33EAA">
            <w:pPr>
              <w:rPr>
                <w:rFonts w:eastAsia="Calibri" w:cs="Times New Roman"/>
                <w:sz w:val="20"/>
                <w:szCs w:val="20"/>
              </w:rPr>
            </w:pPr>
            <w:r w:rsidRPr="00784132">
              <w:rPr>
                <w:rFonts w:eastAsia="Calibri" w:cs="Times New Roman"/>
                <w:sz w:val="20"/>
                <w:szCs w:val="20"/>
              </w:rPr>
              <w:t>Código:</w:t>
            </w:r>
            <w:r w:rsidRPr="00784132">
              <w:rPr>
                <w:sz w:val="20"/>
                <w:szCs w:val="20"/>
              </w:rPr>
              <w:t xml:space="preserve"> </w:t>
            </w:r>
            <w:r w:rsidRPr="00784132">
              <w:rPr>
                <w:rFonts w:eastAsia="Calibri" w:cs="Times New Roman"/>
                <w:sz w:val="20"/>
                <w:szCs w:val="20"/>
              </w:rPr>
              <w:t>PG-FCF-C2</w:t>
            </w:r>
          </w:p>
          <w:p w14:paraId="4689B49B" w14:textId="77777777" w:rsidR="00EE7BF2" w:rsidRPr="00784132" w:rsidRDefault="00EE7BF2" w:rsidP="00F33EAA">
            <w:pPr>
              <w:rPr>
                <w:rFonts w:eastAsia="Calibri" w:cs="Times New Roman"/>
                <w:sz w:val="20"/>
                <w:szCs w:val="20"/>
              </w:rPr>
            </w:pPr>
            <w:r w:rsidRPr="00784132">
              <w:rPr>
                <w:rFonts w:eastAsia="Calibri" w:cs="Times New Roman"/>
                <w:sz w:val="20"/>
                <w:szCs w:val="20"/>
              </w:rPr>
              <w:t>Horas: 60              Créditos:2</w:t>
            </w:r>
          </w:p>
        </w:tc>
      </w:tr>
      <w:tr w:rsidR="00EE7BF2" w:rsidRPr="00784132" w14:paraId="7DC8D019" w14:textId="77777777" w:rsidTr="00F33EAA">
        <w:trPr>
          <w:trHeight w:val="397"/>
        </w:trPr>
        <w:tc>
          <w:tcPr>
            <w:tcW w:w="4316" w:type="dxa"/>
            <w:gridSpan w:val="2"/>
          </w:tcPr>
          <w:p w14:paraId="2792F939" w14:textId="77777777" w:rsidR="00EE7BF2" w:rsidRPr="00784132" w:rsidRDefault="00EE7BF2" w:rsidP="00F33EAA">
            <w:pPr>
              <w:jc w:val="both"/>
              <w:rPr>
                <w:rFonts w:eastAsia="Times New Roman" w:cs="Arial"/>
                <w:sz w:val="20"/>
                <w:szCs w:val="20"/>
                <w:lang w:eastAsia="es-ES"/>
              </w:rPr>
            </w:pPr>
            <w:r w:rsidRPr="00784132">
              <w:rPr>
                <w:rFonts w:eastAsia="Calibri" w:cs="Times New Roman"/>
                <w:sz w:val="20"/>
                <w:szCs w:val="20"/>
              </w:rPr>
              <w:t>Título:</w:t>
            </w:r>
            <w:r w:rsidRPr="00784132">
              <w:rPr>
                <w:rFonts w:eastAsia="Times New Roman" w:cs="Arial"/>
                <w:sz w:val="20"/>
                <w:szCs w:val="20"/>
                <w:lang w:eastAsia="es-ES"/>
              </w:rPr>
              <w:t xml:space="preserve"> </w:t>
            </w:r>
          </w:p>
          <w:p w14:paraId="4C6FCDDB" w14:textId="77777777" w:rsidR="00EE7BF2" w:rsidRPr="00784132" w:rsidRDefault="00EE7BF2" w:rsidP="00F33EAA">
            <w:pPr>
              <w:jc w:val="both"/>
              <w:rPr>
                <w:rFonts w:eastAsia="Times New Roman" w:cs="Arial"/>
                <w:sz w:val="20"/>
                <w:szCs w:val="20"/>
                <w:lang w:eastAsia="es-ES"/>
              </w:rPr>
            </w:pPr>
            <w:r w:rsidRPr="00784132">
              <w:rPr>
                <w:rFonts w:eastAsia="Times New Roman" w:cs="Arial"/>
                <w:sz w:val="20"/>
                <w:szCs w:val="20"/>
                <w:lang w:eastAsia="es-ES"/>
              </w:rPr>
              <w:t>Posgrado: El Entrenamiento en la Gimnasia Aerobia Deportiva</w:t>
            </w:r>
          </w:p>
          <w:p w14:paraId="783935B4" w14:textId="16633F0D" w:rsidR="00EE7BF2" w:rsidRPr="00784132" w:rsidRDefault="00647425" w:rsidP="00647425">
            <w:pPr>
              <w:rPr>
                <w:rFonts w:eastAsia="Calibri" w:cs="Times New Roman"/>
                <w:sz w:val="20"/>
                <w:szCs w:val="20"/>
              </w:rPr>
            </w:pPr>
            <w:r>
              <w:rPr>
                <w:rFonts w:eastAsia="Calibri" w:cs="Times New Roman"/>
                <w:sz w:val="20"/>
                <w:szCs w:val="20"/>
              </w:rPr>
              <w:t>Inicio.</w:t>
            </w:r>
            <w:r w:rsidR="00EE7BF2" w:rsidRPr="00784132">
              <w:rPr>
                <w:rFonts w:eastAsia="Calibri" w:cs="Times New Roman"/>
                <w:sz w:val="20"/>
                <w:szCs w:val="20"/>
              </w:rPr>
              <w:t xml:space="preserve"> Mayo      Termina.  Mayo</w:t>
            </w:r>
          </w:p>
        </w:tc>
        <w:tc>
          <w:tcPr>
            <w:tcW w:w="5579" w:type="dxa"/>
            <w:gridSpan w:val="2"/>
          </w:tcPr>
          <w:p w14:paraId="45CE30DA"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Profesor o coordinador </w:t>
            </w:r>
          </w:p>
          <w:p w14:paraId="1234FBC8" w14:textId="77777777" w:rsidR="00EE7BF2" w:rsidRPr="00784132" w:rsidRDefault="00EE7BF2" w:rsidP="00F33EAA">
            <w:pPr>
              <w:rPr>
                <w:rFonts w:eastAsia="Calibri" w:cs="Times New Roman"/>
                <w:sz w:val="20"/>
                <w:szCs w:val="20"/>
              </w:rPr>
            </w:pPr>
            <w:r w:rsidRPr="00784132">
              <w:rPr>
                <w:rFonts w:eastAsia="Calibri" w:cs="Times New Roman"/>
                <w:sz w:val="20"/>
                <w:szCs w:val="20"/>
              </w:rPr>
              <w:t>Dr. C. Maizie Fuentes Sánchez, Profesora auxiliar</w:t>
            </w:r>
          </w:p>
          <w:p w14:paraId="15ABE04E" w14:textId="77777777" w:rsidR="00EE7BF2" w:rsidRPr="00784132" w:rsidRDefault="00EE7BF2" w:rsidP="00F33EAA">
            <w:pPr>
              <w:spacing w:line="480" w:lineRule="auto"/>
              <w:rPr>
                <w:rFonts w:eastAsia="Calibri" w:cs="Times New Roman"/>
                <w:sz w:val="20"/>
                <w:szCs w:val="20"/>
              </w:rPr>
            </w:pPr>
            <w:r w:rsidRPr="00784132">
              <w:rPr>
                <w:rFonts w:eastAsia="Calibri" w:cs="Times New Roman"/>
                <w:sz w:val="20"/>
                <w:szCs w:val="20"/>
              </w:rPr>
              <w:t>mfuentes@uo.edu.cu</w:t>
            </w:r>
          </w:p>
        </w:tc>
      </w:tr>
      <w:tr w:rsidR="00EE7BF2" w:rsidRPr="00784132" w14:paraId="1E52B168" w14:textId="77777777" w:rsidTr="00E94585">
        <w:trPr>
          <w:trHeight w:val="903"/>
        </w:trPr>
        <w:tc>
          <w:tcPr>
            <w:tcW w:w="9895" w:type="dxa"/>
            <w:gridSpan w:val="4"/>
          </w:tcPr>
          <w:p w14:paraId="1BE43F07" w14:textId="77777777" w:rsidR="00EE7BF2" w:rsidRPr="00784132" w:rsidRDefault="00EE7BF2" w:rsidP="00F33EAA">
            <w:pPr>
              <w:jc w:val="both"/>
              <w:rPr>
                <w:rFonts w:eastAsia="Calibri" w:cs="Times New Roman"/>
                <w:sz w:val="20"/>
                <w:szCs w:val="20"/>
              </w:rPr>
            </w:pPr>
            <w:r w:rsidRPr="00784132">
              <w:rPr>
                <w:rFonts w:eastAsia="Calibri" w:cs="Times New Roman"/>
                <w:sz w:val="20"/>
                <w:szCs w:val="20"/>
              </w:rPr>
              <w:t xml:space="preserve">Objetivo General: </w:t>
            </w:r>
            <w:r w:rsidRPr="00784132">
              <w:rPr>
                <w:rFonts w:eastAsia="Times New Roman" w:cs="Arial"/>
                <w:color w:val="000000"/>
                <w:sz w:val="20"/>
                <w:szCs w:val="20"/>
                <w:lang w:eastAsia="es-ES"/>
              </w:rPr>
              <w:t>Operar teórico y práctico con los profesores acerca del entrenamiento deportivo de la  gimnasia aerobia  teniendo en cuenta sus componentes, participantes, modalidades, coreografía, capacidades y el macrociclo  al impartir estas actividades que posibilite una mejor preparación del profesional y repercuta en mejores resultados competitivos.</w:t>
            </w:r>
          </w:p>
        </w:tc>
      </w:tr>
      <w:tr w:rsidR="00EE7BF2" w:rsidRPr="00784132" w14:paraId="159BA7CF" w14:textId="77777777" w:rsidTr="003325D0">
        <w:trPr>
          <w:trHeight w:val="1542"/>
        </w:trPr>
        <w:tc>
          <w:tcPr>
            <w:tcW w:w="9895" w:type="dxa"/>
            <w:gridSpan w:val="4"/>
          </w:tcPr>
          <w:p w14:paraId="656CAFA8" w14:textId="77777777" w:rsidR="00EE7BF2" w:rsidRPr="00784132" w:rsidRDefault="00EE7BF2" w:rsidP="00F33EAA">
            <w:pPr>
              <w:jc w:val="both"/>
              <w:rPr>
                <w:rFonts w:eastAsia="Times New Roman" w:cs="Arial"/>
                <w:sz w:val="20"/>
                <w:szCs w:val="20"/>
                <w:lang w:val="es-ES_tradnl" w:eastAsia="es-ES"/>
              </w:rPr>
            </w:pPr>
            <w:r w:rsidRPr="00784132">
              <w:rPr>
                <w:rFonts w:eastAsia="Calibri" w:cs="Times New Roman"/>
                <w:sz w:val="20"/>
                <w:szCs w:val="20"/>
              </w:rPr>
              <w:t>Breve descripción de su contenido:</w:t>
            </w:r>
            <w:r w:rsidRPr="00784132">
              <w:rPr>
                <w:rFonts w:eastAsia="Calibri" w:cs="Arial"/>
                <w:sz w:val="20"/>
                <w:szCs w:val="20"/>
              </w:rPr>
              <w:t xml:space="preserve"> </w:t>
            </w:r>
            <w:r w:rsidRPr="00784132">
              <w:rPr>
                <w:rFonts w:eastAsia="Times New Roman" w:cs="Arial"/>
                <w:sz w:val="20"/>
                <w:szCs w:val="20"/>
                <w:lang w:eastAsia="es-ES"/>
              </w:rPr>
              <w:t>Los contenidos del curso  van dirigidos  al estudio teórico y práctico del código de puntuación, la preparación física, la coreografía, el macrociclo que les permita  a los cursistas las habilidades profesionales necesarias  en el desarrollo de estas    al aplicarlas en</w:t>
            </w:r>
            <w:r w:rsidRPr="00784132">
              <w:rPr>
                <w:rFonts w:eastAsia="Times New Roman" w:cs="Arial"/>
                <w:sz w:val="20"/>
                <w:szCs w:val="20"/>
                <w:lang w:val="es-ES_tradnl" w:eastAsia="es-ES"/>
              </w:rPr>
              <w:t xml:space="preserve"> la clase y concatenarlas para el desarrollo de las capacidades físicas.</w:t>
            </w:r>
            <w:r w:rsidRPr="00784132">
              <w:rPr>
                <w:rFonts w:eastAsia="Times New Roman" w:cs="Arial"/>
                <w:sz w:val="20"/>
                <w:szCs w:val="20"/>
                <w:lang w:eastAsia="es-ES"/>
              </w:rPr>
              <w:t xml:space="preserve"> Todo lo cual da cumplimiento a los objetivos del Instituto Nacional de Educación Física y Deportes y al ministerio de educación superior relativa a la formación y superación del personal docente y la aplicación de la  ciencia y la tecnología.</w:t>
            </w:r>
          </w:p>
        </w:tc>
      </w:tr>
      <w:tr w:rsidR="00EE7BF2" w:rsidRPr="00784132" w14:paraId="4382218A" w14:textId="77777777" w:rsidTr="00F33EAA">
        <w:trPr>
          <w:trHeight w:val="281"/>
        </w:trPr>
        <w:tc>
          <w:tcPr>
            <w:tcW w:w="4316" w:type="dxa"/>
            <w:gridSpan w:val="2"/>
          </w:tcPr>
          <w:p w14:paraId="0F8179A2" w14:textId="77777777" w:rsidR="00EE7BF2" w:rsidRPr="00784132" w:rsidRDefault="00EE7BF2" w:rsidP="00F33EAA">
            <w:pPr>
              <w:rPr>
                <w:rFonts w:eastAsia="Calibri" w:cs="Times New Roman"/>
                <w:sz w:val="20"/>
                <w:szCs w:val="20"/>
              </w:rPr>
            </w:pPr>
            <w:r w:rsidRPr="00784132">
              <w:rPr>
                <w:rFonts w:eastAsia="Calibri" w:cs="Times New Roman"/>
                <w:sz w:val="20"/>
                <w:szCs w:val="20"/>
              </w:rPr>
              <w:t>Solicitado por: MES, MINED</w:t>
            </w:r>
          </w:p>
          <w:p w14:paraId="7523EFA0" w14:textId="77777777" w:rsidR="00EE7BF2" w:rsidRPr="00784132" w:rsidRDefault="00EE7BF2" w:rsidP="00F33EAA">
            <w:pPr>
              <w:rPr>
                <w:rFonts w:eastAsia="Calibri" w:cs="Times New Roman"/>
                <w:sz w:val="20"/>
                <w:szCs w:val="20"/>
              </w:rPr>
            </w:pPr>
          </w:p>
        </w:tc>
        <w:tc>
          <w:tcPr>
            <w:tcW w:w="5579" w:type="dxa"/>
            <w:gridSpan w:val="2"/>
          </w:tcPr>
          <w:p w14:paraId="7EACBAAB" w14:textId="77777777" w:rsidR="00EE7BF2" w:rsidRPr="00784132" w:rsidRDefault="00EE7BF2" w:rsidP="00F33EAA">
            <w:pPr>
              <w:rPr>
                <w:rFonts w:eastAsia="Calibri" w:cs="Times New Roman"/>
                <w:sz w:val="20"/>
                <w:szCs w:val="20"/>
              </w:rPr>
            </w:pPr>
            <w:r w:rsidRPr="00784132">
              <w:rPr>
                <w:rFonts w:eastAsia="Calibri" w:cs="Times New Roman"/>
                <w:sz w:val="20"/>
                <w:szCs w:val="20"/>
              </w:rPr>
              <w:t>Otros posibles participantes: INDER, EIDE</w:t>
            </w:r>
          </w:p>
        </w:tc>
      </w:tr>
      <w:tr w:rsidR="00EE7BF2" w:rsidRPr="00784132" w14:paraId="346A66B8" w14:textId="77777777" w:rsidTr="00F33EAA">
        <w:trPr>
          <w:trHeight w:val="1849"/>
        </w:trPr>
        <w:tc>
          <w:tcPr>
            <w:tcW w:w="4316" w:type="dxa"/>
            <w:gridSpan w:val="2"/>
          </w:tcPr>
          <w:p w14:paraId="724D88DE"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23888F68"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w:t>
            </w:r>
          </w:p>
          <w:p w14:paraId="48F24BD8" w14:textId="77777777" w:rsidR="00EE7BF2" w:rsidRPr="00784132" w:rsidRDefault="00EE7BF2" w:rsidP="00F33EAA">
            <w:pPr>
              <w:rPr>
                <w:rFonts w:eastAsia="Calibri" w:cs="Times New Roman"/>
                <w:sz w:val="20"/>
                <w:szCs w:val="20"/>
              </w:rPr>
            </w:pPr>
            <w:r w:rsidRPr="00784132">
              <w:rPr>
                <w:rFonts w:eastAsia="Calibri" w:cs="Times New Roman"/>
                <w:sz w:val="20"/>
                <w:szCs w:val="20"/>
              </w:rPr>
              <w:t>Sector estratégico:</w:t>
            </w:r>
          </w:p>
          <w:p w14:paraId="125466C0" w14:textId="77777777" w:rsidR="00EE7BF2" w:rsidRPr="00784132" w:rsidRDefault="00EE7BF2" w:rsidP="00F33EAA">
            <w:pPr>
              <w:rPr>
                <w:rFonts w:eastAsia="Calibri" w:cs="Times New Roman"/>
                <w:sz w:val="20"/>
                <w:szCs w:val="20"/>
              </w:rPr>
            </w:pPr>
            <w:r w:rsidRPr="00784132">
              <w:rPr>
                <w:rFonts w:eastAsia="Calibri" w:cs="Times New Roman"/>
                <w:sz w:val="20"/>
                <w:szCs w:val="20"/>
              </w:rPr>
              <w:t>Servicios técnicos profesionales</w:t>
            </w:r>
          </w:p>
          <w:p w14:paraId="4AF69FF4"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Eje estratégico Potencial humano, ciencia, tecnología e innovación                                                   </w:t>
            </w:r>
          </w:p>
          <w:p w14:paraId="72632310" w14:textId="77777777" w:rsidR="00EE7BF2" w:rsidRPr="00784132" w:rsidRDefault="00EE7BF2" w:rsidP="00F33EAA">
            <w:pPr>
              <w:rPr>
                <w:rFonts w:eastAsia="Calibri" w:cs="Times New Roman"/>
                <w:sz w:val="20"/>
                <w:szCs w:val="20"/>
              </w:rPr>
            </w:pPr>
          </w:p>
        </w:tc>
        <w:tc>
          <w:tcPr>
            <w:tcW w:w="5579" w:type="dxa"/>
            <w:gridSpan w:val="2"/>
          </w:tcPr>
          <w:p w14:paraId="60450B55"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Vinculado a proyecto:    si   no___</w:t>
            </w:r>
          </w:p>
          <w:p w14:paraId="53D092B8"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Tipo de proyecto y nombre.  </w:t>
            </w:r>
          </w:p>
          <w:p w14:paraId="03998AB1" w14:textId="77777777" w:rsidR="00EE7BF2" w:rsidRPr="00784132" w:rsidRDefault="00EE7BF2" w:rsidP="00F33EAA">
            <w:pPr>
              <w:rPr>
                <w:rFonts w:eastAsia="Calibri" w:cs="Times New Roman"/>
                <w:sz w:val="20"/>
                <w:szCs w:val="20"/>
              </w:rPr>
            </w:pPr>
          </w:p>
        </w:tc>
      </w:tr>
    </w:tbl>
    <w:p w14:paraId="70F36015" w14:textId="6590FEBD" w:rsidR="00EE7BF2" w:rsidRDefault="00EE7BF2" w:rsidP="00EE7BF2">
      <w:pPr>
        <w:spacing w:after="0" w:line="360" w:lineRule="auto"/>
        <w:rPr>
          <w:rFonts w:cs="Arial"/>
          <w:b/>
          <w:sz w:val="20"/>
          <w:szCs w:val="20"/>
          <w:lang w:val="es-MX"/>
        </w:rPr>
      </w:pPr>
    </w:p>
    <w:p w14:paraId="0689920C" w14:textId="66B493B9" w:rsidR="00E94585" w:rsidRDefault="00E94585" w:rsidP="00EE7BF2">
      <w:pPr>
        <w:spacing w:after="0" w:line="360" w:lineRule="auto"/>
        <w:rPr>
          <w:rFonts w:cs="Arial"/>
          <w:b/>
          <w:sz w:val="20"/>
          <w:szCs w:val="20"/>
          <w:lang w:val="es-MX"/>
        </w:rPr>
      </w:pPr>
    </w:p>
    <w:p w14:paraId="38941758" w14:textId="77777777" w:rsidR="00E94585" w:rsidRPr="00784132" w:rsidRDefault="00E94585" w:rsidP="00EE7BF2">
      <w:pPr>
        <w:spacing w:after="0" w:line="360" w:lineRule="auto"/>
        <w:rPr>
          <w:rFonts w:cs="Arial"/>
          <w:b/>
          <w:sz w:val="20"/>
          <w:szCs w:val="20"/>
          <w:lang w:val="es-MX"/>
        </w:rPr>
      </w:pPr>
    </w:p>
    <w:tbl>
      <w:tblPr>
        <w:tblStyle w:val="Tablaconcuadrcula"/>
        <w:tblW w:w="9895" w:type="dxa"/>
        <w:tblInd w:w="-431" w:type="dxa"/>
        <w:tblLook w:val="04A0" w:firstRow="1" w:lastRow="0" w:firstColumn="1" w:lastColumn="0" w:noHBand="0" w:noVBand="1"/>
      </w:tblPr>
      <w:tblGrid>
        <w:gridCol w:w="1721"/>
        <w:gridCol w:w="2595"/>
        <w:gridCol w:w="1620"/>
        <w:gridCol w:w="3959"/>
      </w:tblGrid>
      <w:tr w:rsidR="00EE7BF2" w:rsidRPr="00784132" w14:paraId="2F38A6D8" w14:textId="77777777" w:rsidTr="00F33EAA">
        <w:trPr>
          <w:trHeight w:val="417"/>
        </w:trPr>
        <w:tc>
          <w:tcPr>
            <w:tcW w:w="1721" w:type="dxa"/>
          </w:tcPr>
          <w:p w14:paraId="43B9EB28"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Área: Cultura Física </w:t>
            </w:r>
          </w:p>
        </w:tc>
        <w:tc>
          <w:tcPr>
            <w:tcW w:w="2595" w:type="dxa"/>
          </w:tcPr>
          <w:p w14:paraId="4E7F3C2A" w14:textId="77777777" w:rsidR="00EE7BF2" w:rsidRPr="00784132" w:rsidRDefault="00EE7BF2" w:rsidP="00F33EAA">
            <w:pPr>
              <w:rPr>
                <w:rFonts w:eastAsia="Calibri" w:cs="Times New Roman"/>
                <w:sz w:val="20"/>
                <w:szCs w:val="20"/>
              </w:rPr>
            </w:pPr>
            <w:r w:rsidRPr="00784132">
              <w:rPr>
                <w:rFonts w:eastAsia="Calibri" w:cs="Times New Roman"/>
                <w:sz w:val="20"/>
                <w:szCs w:val="20"/>
              </w:rPr>
              <w:t>Teléfono: 22645561</w:t>
            </w:r>
          </w:p>
          <w:p w14:paraId="023400E9" w14:textId="77777777" w:rsidR="00EE7BF2" w:rsidRPr="00784132" w:rsidRDefault="00EE7BF2" w:rsidP="00F33EAA">
            <w:pPr>
              <w:rPr>
                <w:rFonts w:eastAsia="Calibri" w:cs="Times New Roman"/>
                <w:sz w:val="20"/>
                <w:szCs w:val="20"/>
              </w:rPr>
            </w:pPr>
            <w:r w:rsidRPr="00784132">
              <w:rPr>
                <w:rFonts w:eastAsia="Calibri" w:cs="Times New Roman"/>
                <w:sz w:val="20"/>
                <w:szCs w:val="20"/>
              </w:rPr>
              <w:t>58133462</w:t>
            </w:r>
          </w:p>
        </w:tc>
        <w:tc>
          <w:tcPr>
            <w:tcW w:w="1620" w:type="dxa"/>
          </w:tcPr>
          <w:p w14:paraId="2013A278" w14:textId="77777777" w:rsidR="00EE7BF2" w:rsidRPr="00784132" w:rsidRDefault="00EE7BF2" w:rsidP="00F33EAA">
            <w:pPr>
              <w:rPr>
                <w:rFonts w:eastAsia="Calibri" w:cs="Times New Roman"/>
                <w:sz w:val="20"/>
                <w:szCs w:val="20"/>
              </w:rPr>
            </w:pPr>
            <w:r w:rsidRPr="00784132">
              <w:rPr>
                <w:rFonts w:eastAsia="Calibri" w:cs="Times New Roman"/>
                <w:sz w:val="20"/>
                <w:szCs w:val="20"/>
              </w:rPr>
              <w:t>Tipo de Posgrado</w:t>
            </w:r>
          </w:p>
          <w:p w14:paraId="2C4C9570" w14:textId="77777777" w:rsidR="00EE7BF2" w:rsidRPr="00784132" w:rsidRDefault="00EE7BF2" w:rsidP="00F33EAA">
            <w:pPr>
              <w:rPr>
                <w:rFonts w:eastAsia="Calibri" w:cs="Times New Roman"/>
                <w:sz w:val="20"/>
                <w:szCs w:val="20"/>
              </w:rPr>
            </w:pPr>
            <w:r w:rsidRPr="00784132">
              <w:rPr>
                <w:rFonts w:eastAsia="Calibri" w:cs="Times New Roman"/>
                <w:sz w:val="20"/>
                <w:szCs w:val="20"/>
              </w:rPr>
              <w:t>Curso</w:t>
            </w:r>
          </w:p>
        </w:tc>
        <w:tc>
          <w:tcPr>
            <w:tcW w:w="3959" w:type="dxa"/>
          </w:tcPr>
          <w:p w14:paraId="110DAAE1" w14:textId="77777777" w:rsidR="00EE7BF2" w:rsidRPr="00784132" w:rsidRDefault="00EE7BF2" w:rsidP="00F33EAA">
            <w:pPr>
              <w:rPr>
                <w:rFonts w:eastAsia="Calibri" w:cs="Times New Roman"/>
                <w:sz w:val="20"/>
                <w:szCs w:val="20"/>
              </w:rPr>
            </w:pPr>
            <w:r w:rsidRPr="00784132">
              <w:rPr>
                <w:rFonts w:eastAsia="Calibri" w:cs="Times New Roman"/>
                <w:sz w:val="20"/>
                <w:szCs w:val="20"/>
              </w:rPr>
              <w:t>Código:</w:t>
            </w:r>
            <w:r w:rsidRPr="00784132">
              <w:rPr>
                <w:sz w:val="20"/>
                <w:szCs w:val="20"/>
              </w:rPr>
              <w:t xml:space="preserve"> </w:t>
            </w:r>
            <w:r w:rsidRPr="00784132">
              <w:rPr>
                <w:rFonts w:eastAsia="Calibri" w:cs="Times New Roman"/>
                <w:sz w:val="20"/>
                <w:szCs w:val="20"/>
              </w:rPr>
              <w:t>PG-FCF-C3</w:t>
            </w:r>
          </w:p>
          <w:p w14:paraId="54612E43" w14:textId="77777777" w:rsidR="00EE7BF2" w:rsidRPr="00784132" w:rsidRDefault="00EE7BF2" w:rsidP="00F33EAA">
            <w:pPr>
              <w:rPr>
                <w:rFonts w:eastAsia="Calibri" w:cs="Times New Roman"/>
                <w:sz w:val="20"/>
                <w:szCs w:val="20"/>
              </w:rPr>
            </w:pPr>
            <w:r w:rsidRPr="00784132">
              <w:rPr>
                <w:rFonts w:eastAsia="Calibri" w:cs="Times New Roman"/>
                <w:sz w:val="20"/>
                <w:szCs w:val="20"/>
              </w:rPr>
              <w:t>Horas: 60             Créditos:2</w:t>
            </w:r>
          </w:p>
        </w:tc>
      </w:tr>
      <w:tr w:rsidR="00EE7BF2" w:rsidRPr="00784132" w14:paraId="36CE8900" w14:textId="77777777" w:rsidTr="00F33EAA">
        <w:trPr>
          <w:trHeight w:val="397"/>
        </w:trPr>
        <w:tc>
          <w:tcPr>
            <w:tcW w:w="4316" w:type="dxa"/>
            <w:gridSpan w:val="2"/>
          </w:tcPr>
          <w:p w14:paraId="7714706B" w14:textId="77777777" w:rsidR="00647425" w:rsidRPr="00784132" w:rsidRDefault="00EE7BF2" w:rsidP="00647425">
            <w:pPr>
              <w:jc w:val="both"/>
              <w:rPr>
                <w:rFonts w:eastAsia="Times New Roman" w:cs="Arial"/>
                <w:sz w:val="20"/>
                <w:szCs w:val="20"/>
                <w:lang w:eastAsia="es-ES"/>
              </w:rPr>
            </w:pPr>
            <w:r w:rsidRPr="00784132">
              <w:rPr>
                <w:rFonts w:eastAsia="Calibri" w:cs="Times New Roman"/>
                <w:sz w:val="20"/>
                <w:szCs w:val="20"/>
              </w:rPr>
              <w:t>Título:</w:t>
            </w:r>
            <w:r w:rsidRPr="00784132">
              <w:rPr>
                <w:rFonts w:eastAsia="Times New Roman" w:cs="Arial"/>
                <w:sz w:val="20"/>
                <w:szCs w:val="20"/>
                <w:lang w:eastAsia="es-ES"/>
              </w:rPr>
              <w:t xml:space="preserve"> </w:t>
            </w:r>
            <w:r w:rsidR="00647425" w:rsidRPr="00784132">
              <w:rPr>
                <w:rFonts w:eastAsia="Times New Roman" w:cs="Arial"/>
                <w:sz w:val="20"/>
                <w:szCs w:val="20"/>
                <w:lang w:eastAsia="es-ES"/>
              </w:rPr>
              <w:t xml:space="preserve">Los Body system en la Educación Física </w:t>
            </w:r>
          </w:p>
          <w:p w14:paraId="0080DDB1" w14:textId="77777777" w:rsidR="00EE7BF2" w:rsidRPr="00784132" w:rsidRDefault="00EE7BF2" w:rsidP="00F33EAA">
            <w:pPr>
              <w:rPr>
                <w:rFonts w:eastAsia="Calibri" w:cs="Times New Roman"/>
                <w:sz w:val="20"/>
                <w:szCs w:val="20"/>
              </w:rPr>
            </w:pPr>
            <w:r w:rsidRPr="00784132">
              <w:rPr>
                <w:rFonts w:eastAsia="Calibri" w:cs="Times New Roman"/>
                <w:sz w:val="20"/>
                <w:szCs w:val="20"/>
              </w:rPr>
              <w:t>Inicio. Febrero 2023     Termina.  Febrero 2023</w:t>
            </w:r>
          </w:p>
        </w:tc>
        <w:tc>
          <w:tcPr>
            <w:tcW w:w="5579" w:type="dxa"/>
            <w:gridSpan w:val="2"/>
          </w:tcPr>
          <w:p w14:paraId="6AC584A6" w14:textId="77777777" w:rsidR="00EE7BF2" w:rsidRPr="00784132" w:rsidRDefault="00EE7BF2" w:rsidP="00F33EAA">
            <w:pPr>
              <w:rPr>
                <w:rFonts w:eastAsia="Calibri" w:cs="Times New Roman"/>
                <w:sz w:val="20"/>
                <w:szCs w:val="20"/>
              </w:rPr>
            </w:pPr>
            <w:r w:rsidRPr="00784132">
              <w:rPr>
                <w:rFonts w:eastAsia="Calibri" w:cs="Times New Roman"/>
                <w:sz w:val="20"/>
                <w:szCs w:val="20"/>
              </w:rPr>
              <w:t>Profesor o coordinador Dr. C. Maizie Fuentes Sánchez, Profesora auxiliar</w:t>
            </w:r>
          </w:p>
          <w:p w14:paraId="367EBABC" w14:textId="77777777" w:rsidR="00EE7BF2" w:rsidRPr="00784132" w:rsidRDefault="00EE7BF2" w:rsidP="00F33EAA">
            <w:pPr>
              <w:spacing w:line="480" w:lineRule="auto"/>
              <w:rPr>
                <w:rFonts w:eastAsia="Calibri" w:cs="Times New Roman"/>
                <w:sz w:val="20"/>
                <w:szCs w:val="20"/>
              </w:rPr>
            </w:pPr>
            <w:r w:rsidRPr="00784132">
              <w:rPr>
                <w:rFonts w:eastAsia="Calibri" w:cs="Times New Roman"/>
                <w:sz w:val="20"/>
                <w:szCs w:val="20"/>
              </w:rPr>
              <w:t>mfuentes@uo.edu.cu</w:t>
            </w:r>
          </w:p>
        </w:tc>
      </w:tr>
      <w:tr w:rsidR="00EE7BF2" w:rsidRPr="00784132" w14:paraId="3DB34353" w14:textId="77777777" w:rsidTr="00F33EAA">
        <w:trPr>
          <w:trHeight w:val="946"/>
        </w:trPr>
        <w:tc>
          <w:tcPr>
            <w:tcW w:w="9895" w:type="dxa"/>
            <w:gridSpan w:val="4"/>
          </w:tcPr>
          <w:p w14:paraId="2C6AA283" w14:textId="77777777" w:rsidR="00EE7BF2" w:rsidRPr="00784132" w:rsidRDefault="00EE7BF2" w:rsidP="00F33EAA">
            <w:pPr>
              <w:rPr>
                <w:rFonts w:eastAsia="Times New Roman" w:cs="Arial"/>
                <w:color w:val="000000"/>
                <w:sz w:val="20"/>
                <w:szCs w:val="20"/>
                <w:lang w:eastAsia="es-ES"/>
              </w:rPr>
            </w:pPr>
            <w:r w:rsidRPr="00784132">
              <w:rPr>
                <w:rFonts w:eastAsia="Calibri" w:cs="Times New Roman"/>
                <w:sz w:val="20"/>
                <w:szCs w:val="20"/>
              </w:rPr>
              <w:t xml:space="preserve">Objetivo General: </w:t>
            </w:r>
            <w:r w:rsidRPr="00784132">
              <w:rPr>
                <w:rFonts w:eastAsia="Times New Roman" w:cs="Arial"/>
                <w:color w:val="000000"/>
                <w:sz w:val="20"/>
                <w:szCs w:val="20"/>
                <w:lang w:eastAsia="es-ES"/>
              </w:rPr>
              <w:t>Operar teórico y práctico con los profesores en relación a  las clases de educación física  con la aplicación de los body system  para las actividades  físicas, sus componentes, modalidades , estilos y medios que posibilite una mejor preparación del profesional.</w:t>
            </w:r>
          </w:p>
          <w:p w14:paraId="11E94972" w14:textId="77777777" w:rsidR="00EE7BF2" w:rsidRPr="00784132" w:rsidRDefault="00EE7BF2" w:rsidP="00F33EAA">
            <w:pPr>
              <w:jc w:val="both"/>
              <w:rPr>
                <w:rFonts w:eastAsia="Calibri" w:cs="Times New Roman"/>
                <w:sz w:val="20"/>
                <w:szCs w:val="20"/>
              </w:rPr>
            </w:pPr>
          </w:p>
        </w:tc>
      </w:tr>
      <w:tr w:rsidR="00EE7BF2" w:rsidRPr="00784132" w14:paraId="316BB477" w14:textId="77777777" w:rsidTr="00E94585">
        <w:trPr>
          <w:trHeight w:val="1459"/>
        </w:trPr>
        <w:tc>
          <w:tcPr>
            <w:tcW w:w="9895" w:type="dxa"/>
            <w:gridSpan w:val="4"/>
          </w:tcPr>
          <w:p w14:paraId="212AA7BD" w14:textId="77777777" w:rsidR="00EE7BF2" w:rsidRPr="00784132" w:rsidRDefault="00EE7BF2" w:rsidP="00F33EAA">
            <w:pPr>
              <w:rPr>
                <w:rFonts w:eastAsia="Times New Roman" w:cs="Arial"/>
                <w:sz w:val="20"/>
                <w:szCs w:val="20"/>
                <w:lang w:eastAsia="es-ES"/>
              </w:rPr>
            </w:pPr>
            <w:r w:rsidRPr="00784132">
              <w:rPr>
                <w:rFonts w:eastAsia="Calibri" w:cs="Times New Roman"/>
                <w:sz w:val="20"/>
                <w:szCs w:val="20"/>
              </w:rPr>
              <w:t>Breve descripción de su contenido:</w:t>
            </w:r>
            <w:r w:rsidRPr="00784132">
              <w:rPr>
                <w:rFonts w:eastAsia="Calibri" w:cs="Arial"/>
                <w:sz w:val="20"/>
                <w:szCs w:val="20"/>
              </w:rPr>
              <w:t xml:space="preserve"> </w:t>
            </w:r>
          </w:p>
          <w:p w14:paraId="7C71B64D" w14:textId="77777777" w:rsidR="00EE7BF2" w:rsidRPr="00784132" w:rsidRDefault="00EE7BF2" w:rsidP="00F33EAA">
            <w:pPr>
              <w:jc w:val="both"/>
              <w:rPr>
                <w:rFonts w:eastAsia="Times New Roman" w:cs="Arial"/>
                <w:sz w:val="20"/>
                <w:szCs w:val="20"/>
                <w:lang w:val="es-ES_tradnl" w:eastAsia="es-ES"/>
              </w:rPr>
            </w:pPr>
            <w:r w:rsidRPr="00784132">
              <w:rPr>
                <w:rFonts w:eastAsia="Times New Roman" w:cs="Arial"/>
                <w:sz w:val="20"/>
                <w:szCs w:val="20"/>
                <w:lang w:eastAsia="es-ES"/>
              </w:rPr>
              <w:t>La clase de Body system tiene entre sus contenidos variantes tales como el body pump, combat y balance jack. Estos programas están diseñados para que puedan ser practicados por cualquier persona de todas las edades, ya que son clases sencillas, muy divertidas, emplean la mejor música y están encaminadas hacia el acondicionamiento general. También permitirán mejorar la salud y calidad de vida de las personas. El presente curso va dirigido al estudio teórico y práctico de las modalidades por tipo de clase.</w:t>
            </w:r>
          </w:p>
        </w:tc>
      </w:tr>
      <w:tr w:rsidR="00EE7BF2" w:rsidRPr="00784132" w14:paraId="6058FF27" w14:textId="77777777" w:rsidTr="00F33EAA">
        <w:trPr>
          <w:trHeight w:val="603"/>
        </w:trPr>
        <w:tc>
          <w:tcPr>
            <w:tcW w:w="4316" w:type="dxa"/>
            <w:gridSpan w:val="2"/>
          </w:tcPr>
          <w:p w14:paraId="0BF702E3" w14:textId="77777777" w:rsidR="00EE7BF2" w:rsidRPr="00784132" w:rsidRDefault="00EE7BF2" w:rsidP="00F33EAA">
            <w:pPr>
              <w:rPr>
                <w:rFonts w:eastAsia="Calibri" w:cs="Times New Roman"/>
                <w:sz w:val="20"/>
                <w:szCs w:val="20"/>
              </w:rPr>
            </w:pPr>
            <w:r w:rsidRPr="00784132">
              <w:rPr>
                <w:rFonts w:eastAsia="Calibri" w:cs="Times New Roman"/>
                <w:sz w:val="20"/>
                <w:szCs w:val="20"/>
              </w:rPr>
              <w:t>Solicitado por: MES, MINED</w:t>
            </w:r>
          </w:p>
          <w:p w14:paraId="1E368726" w14:textId="77777777" w:rsidR="00EE7BF2" w:rsidRPr="00784132" w:rsidRDefault="00EE7BF2" w:rsidP="00F33EAA">
            <w:pPr>
              <w:rPr>
                <w:rFonts w:eastAsia="Calibri" w:cs="Times New Roman"/>
                <w:sz w:val="20"/>
                <w:szCs w:val="20"/>
              </w:rPr>
            </w:pPr>
          </w:p>
        </w:tc>
        <w:tc>
          <w:tcPr>
            <w:tcW w:w="5579" w:type="dxa"/>
            <w:gridSpan w:val="2"/>
          </w:tcPr>
          <w:p w14:paraId="2CEB77A0" w14:textId="77777777" w:rsidR="00EE7BF2" w:rsidRPr="00784132" w:rsidRDefault="00EE7BF2" w:rsidP="00F33EAA">
            <w:pPr>
              <w:rPr>
                <w:rFonts w:eastAsia="Calibri" w:cs="Times New Roman"/>
                <w:sz w:val="20"/>
                <w:szCs w:val="20"/>
              </w:rPr>
            </w:pPr>
            <w:r w:rsidRPr="00784132">
              <w:rPr>
                <w:rFonts w:eastAsia="Calibri" w:cs="Times New Roman"/>
                <w:sz w:val="20"/>
                <w:szCs w:val="20"/>
              </w:rPr>
              <w:t>Otros posibles participantes: INDER, EIDE</w:t>
            </w:r>
          </w:p>
        </w:tc>
      </w:tr>
      <w:tr w:rsidR="00EE7BF2" w:rsidRPr="00784132" w14:paraId="0EB486DA" w14:textId="77777777" w:rsidTr="00E94585">
        <w:trPr>
          <w:trHeight w:val="1381"/>
        </w:trPr>
        <w:tc>
          <w:tcPr>
            <w:tcW w:w="4316" w:type="dxa"/>
            <w:gridSpan w:val="2"/>
          </w:tcPr>
          <w:p w14:paraId="514166B0"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550D60E0"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w:t>
            </w:r>
          </w:p>
          <w:p w14:paraId="7D4A63A3" w14:textId="77777777" w:rsidR="00EE7BF2" w:rsidRPr="00784132" w:rsidRDefault="00EE7BF2" w:rsidP="00F33EAA">
            <w:pPr>
              <w:rPr>
                <w:rFonts w:eastAsia="Calibri" w:cs="Times New Roman"/>
                <w:sz w:val="20"/>
                <w:szCs w:val="20"/>
              </w:rPr>
            </w:pPr>
            <w:r w:rsidRPr="00784132">
              <w:rPr>
                <w:rFonts w:eastAsia="Calibri" w:cs="Times New Roman"/>
                <w:sz w:val="20"/>
                <w:szCs w:val="20"/>
              </w:rPr>
              <w:t>Sector estratégico:</w:t>
            </w:r>
          </w:p>
          <w:p w14:paraId="29DD647E" w14:textId="77777777" w:rsidR="00EE7BF2" w:rsidRPr="00784132" w:rsidRDefault="00EE7BF2" w:rsidP="00F33EAA">
            <w:pPr>
              <w:rPr>
                <w:rFonts w:eastAsia="Calibri" w:cs="Times New Roman"/>
                <w:sz w:val="20"/>
                <w:szCs w:val="20"/>
              </w:rPr>
            </w:pPr>
            <w:r w:rsidRPr="00784132">
              <w:rPr>
                <w:rFonts w:eastAsia="Calibri" w:cs="Times New Roman"/>
                <w:sz w:val="20"/>
                <w:szCs w:val="20"/>
              </w:rPr>
              <w:t>Servicios técnicos profesionales</w:t>
            </w:r>
          </w:p>
          <w:p w14:paraId="2D650E6A" w14:textId="24505D78" w:rsidR="00EE7BF2" w:rsidRPr="00784132" w:rsidRDefault="00EE7BF2" w:rsidP="00F33EAA">
            <w:pPr>
              <w:rPr>
                <w:rFonts w:eastAsia="Calibri" w:cs="Times New Roman"/>
                <w:sz w:val="20"/>
                <w:szCs w:val="20"/>
              </w:rPr>
            </w:pPr>
            <w:r w:rsidRPr="00784132">
              <w:rPr>
                <w:rFonts w:eastAsia="Calibri" w:cs="Times New Roman"/>
                <w:sz w:val="20"/>
                <w:szCs w:val="20"/>
              </w:rPr>
              <w:t xml:space="preserve">Eje estratégico Potencial humano, ciencia, tecnología e innovación                                                  </w:t>
            </w:r>
          </w:p>
          <w:p w14:paraId="18E6CDC7" w14:textId="77777777" w:rsidR="00EE7BF2" w:rsidRPr="00784132" w:rsidRDefault="00EE7BF2" w:rsidP="00F33EAA">
            <w:pPr>
              <w:rPr>
                <w:rFonts w:eastAsia="Calibri" w:cs="Times New Roman"/>
                <w:sz w:val="20"/>
                <w:szCs w:val="20"/>
              </w:rPr>
            </w:pPr>
          </w:p>
        </w:tc>
        <w:tc>
          <w:tcPr>
            <w:tcW w:w="5579" w:type="dxa"/>
            <w:gridSpan w:val="2"/>
          </w:tcPr>
          <w:p w14:paraId="697119E4"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Vinculado a proyecto:    si   no___</w:t>
            </w:r>
          </w:p>
          <w:p w14:paraId="32FB2E6C"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Tipo de proyecto y nombre.  </w:t>
            </w:r>
          </w:p>
          <w:p w14:paraId="6930C2F8" w14:textId="77777777" w:rsidR="00EE7BF2" w:rsidRPr="00784132" w:rsidRDefault="00EE7BF2" w:rsidP="00F33EAA">
            <w:pPr>
              <w:rPr>
                <w:rFonts w:eastAsia="Calibri" w:cs="Times New Roman"/>
                <w:sz w:val="20"/>
                <w:szCs w:val="20"/>
              </w:rPr>
            </w:pPr>
          </w:p>
        </w:tc>
      </w:tr>
    </w:tbl>
    <w:p w14:paraId="3EA61C1B" w14:textId="77777777" w:rsidR="00EE7BF2" w:rsidRDefault="00EE7BF2" w:rsidP="00EE7BF2">
      <w:pPr>
        <w:spacing w:after="0" w:line="360" w:lineRule="auto"/>
        <w:rPr>
          <w:rFonts w:cs="Arial"/>
          <w:b/>
          <w:sz w:val="20"/>
          <w:szCs w:val="20"/>
          <w:lang w:val="es-MX"/>
        </w:rPr>
      </w:pPr>
    </w:p>
    <w:p w14:paraId="05911985" w14:textId="77777777" w:rsidR="00FB18E0" w:rsidRDefault="00FB18E0" w:rsidP="00EE7BF2">
      <w:pPr>
        <w:spacing w:after="0" w:line="360" w:lineRule="auto"/>
        <w:rPr>
          <w:rFonts w:cs="Arial"/>
          <w:b/>
          <w:sz w:val="20"/>
          <w:szCs w:val="20"/>
          <w:lang w:val="es-MX"/>
        </w:rPr>
      </w:pPr>
    </w:p>
    <w:tbl>
      <w:tblPr>
        <w:tblStyle w:val="Tablaconcuadrcula"/>
        <w:tblW w:w="9895" w:type="dxa"/>
        <w:tblInd w:w="-431" w:type="dxa"/>
        <w:tblLook w:val="04A0" w:firstRow="1" w:lastRow="0" w:firstColumn="1" w:lastColumn="0" w:noHBand="0" w:noVBand="1"/>
      </w:tblPr>
      <w:tblGrid>
        <w:gridCol w:w="1721"/>
        <w:gridCol w:w="2595"/>
        <w:gridCol w:w="1620"/>
        <w:gridCol w:w="3959"/>
      </w:tblGrid>
      <w:tr w:rsidR="00EE7BF2" w:rsidRPr="00784132" w14:paraId="01415ACD" w14:textId="77777777" w:rsidTr="00F33EAA">
        <w:trPr>
          <w:trHeight w:val="417"/>
        </w:trPr>
        <w:tc>
          <w:tcPr>
            <w:tcW w:w="1721" w:type="dxa"/>
          </w:tcPr>
          <w:p w14:paraId="727E64BA"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Área: Cultura Física </w:t>
            </w:r>
          </w:p>
        </w:tc>
        <w:tc>
          <w:tcPr>
            <w:tcW w:w="2595" w:type="dxa"/>
          </w:tcPr>
          <w:p w14:paraId="75EB2921" w14:textId="77777777" w:rsidR="00EE7BF2" w:rsidRPr="00784132" w:rsidRDefault="00EE7BF2" w:rsidP="00F33EAA">
            <w:pPr>
              <w:rPr>
                <w:rFonts w:eastAsia="Calibri" w:cs="Times New Roman"/>
                <w:sz w:val="20"/>
                <w:szCs w:val="20"/>
              </w:rPr>
            </w:pPr>
            <w:r w:rsidRPr="00784132">
              <w:rPr>
                <w:rFonts w:eastAsia="Calibri" w:cs="Times New Roman"/>
                <w:sz w:val="20"/>
                <w:szCs w:val="20"/>
              </w:rPr>
              <w:t>Teléfono: 22645561</w:t>
            </w:r>
          </w:p>
          <w:p w14:paraId="5995D70A" w14:textId="77777777" w:rsidR="00EE7BF2" w:rsidRPr="00784132" w:rsidRDefault="00EE7BF2" w:rsidP="00F33EAA">
            <w:pPr>
              <w:rPr>
                <w:rFonts w:eastAsia="Calibri" w:cs="Times New Roman"/>
                <w:sz w:val="20"/>
                <w:szCs w:val="20"/>
              </w:rPr>
            </w:pPr>
            <w:r w:rsidRPr="00784132">
              <w:rPr>
                <w:rFonts w:eastAsia="Calibri" w:cs="Times New Roman"/>
                <w:sz w:val="20"/>
                <w:szCs w:val="20"/>
              </w:rPr>
              <w:t>58133462</w:t>
            </w:r>
          </w:p>
        </w:tc>
        <w:tc>
          <w:tcPr>
            <w:tcW w:w="1620" w:type="dxa"/>
          </w:tcPr>
          <w:p w14:paraId="646784CE" w14:textId="77777777" w:rsidR="00EE7BF2" w:rsidRPr="00784132" w:rsidRDefault="00EE7BF2" w:rsidP="00F33EAA">
            <w:pPr>
              <w:rPr>
                <w:rFonts w:eastAsia="Calibri" w:cs="Times New Roman"/>
                <w:sz w:val="20"/>
                <w:szCs w:val="20"/>
              </w:rPr>
            </w:pPr>
            <w:r w:rsidRPr="00784132">
              <w:rPr>
                <w:rFonts w:eastAsia="Calibri" w:cs="Times New Roman"/>
                <w:sz w:val="20"/>
                <w:szCs w:val="20"/>
              </w:rPr>
              <w:t>Tipo de Posgrado</w:t>
            </w:r>
          </w:p>
          <w:p w14:paraId="725EBB6F" w14:textId="77777777" w:rsidR="00EE7BF2" w:rsidRPr="00784132" w:rsidRDefault="00EE7BF2" w:rsidP="00F33EAA">
            <w:pPr>
              <w:rPr>
                <w:rFonts w:eastAsia="Calibri" w:cs="Times New Roman"/>
                <w:sz w:val="20"/>
                <w:szCs w:val="20"/>
              </w:rPr>
            </w:pPr>
            <w:r w:rsidRPr="00784132">
              <w:rPr>
                <w:rFonts w:eastAsia="Calibri" w:cs="Times New Roman"/>
                <w:sz w:val="20"/>
                <w:szCs w:val="20"/>
              </w:rPr>
              <w:t>Curso</w:t>
            </w:r>
          </w:p>
        </w:tc>
        <w:tc>
          <w:tcPr>
            <w:tcW w:w="3959" w:type="dxa"/>
          </w:tcPr>
          <w:p w14:paraId="3749810B" w14:textId="77777777" w:rsidR="00EE7BF2" w:rsidRPr="00784132" w:rsidRDefault="00EE7BF2" w:rsidP="00F33EAA">
            <w:pPr>
              <w:rPr>
                <w:rFonts w:eastAsia="Calibri" w:cs="Times New Roman"/>
                <w:sz w:val="20"/>
                <w:szCs w:val="20"/>
              </w:rPr>
            </w:pPr>
            <w:r w:rsidRPr="00784132">
              <w:rPr>
                <w:rFonts w:eastAsia="Calibri" w:cs="Times New Roman"/>
                <w:sz w:val="20"/>
                <w:szCs w:val="20"/>
              </w:rPr>
              <w:t>Código:</w:t>
            </w:r>
            <w:r w:rsidRPr="00784132">
              <w:rPr>
                <w:sz w:val="20"/>
                <w:szCs w:val="20"/>
              </w:rPr>
              <w:t xml:space="preserve"> </w:t>
            </w:r>
            <w:r w:rsidRPr="00784132">
              <w:rPr>
                <w:rFonts w:eastAsia="Calibri" w:cs="Times New Roman"/>
                <w:sz w:val="20"/>
                <w:szCs w:val="20"/>
              </w:rPr>
              <w:t>PG-FCF-C4</w:t>
            </w:r>
          </w:p>
          <w:p w14:paraId="19E8563E" w14:textId="77777777" w:rsidR="00EE7BF2" w:rsidRPr="00784132" w:rsidRDefault="00EE7BF2" w:rsidP="00F33EAA">
            <w:pPr>
              <w:rPr>
                <w:rFonts w:eastAsia="Calibri" w:cs="Times New Roman"/>
                <w:sz w:val="20"/>
                <w:szCs w:val="20"/>
              </w:rPr>
            </w:pPr>
            <w:r w:rsidRPr="00784132">
              <w:rPr>
                <w:rFonts w:eastAsia="Calibri" w:cs="Times New Roman"/>
                <w:sz w:val="20"/>
                <w:szCs w:val="20"/>
              </w:rPr>
              <w:t>Horas: 60             Créditos:2</w:t>
            </w:r>
          </w:p>
        </w:tc>
      </w:tr>
      <w:tr w:rsidR="00EE7BF2" w:rsidRPr="00784132" w14:paraId="0E197043" w14:textId="77777777" w:rsidTr="00E94585">
        <w:trPr>
          <w:trHeight w:val="1266"/>
        </w:trPr>
        <w:tc>
          <w:tcPr>
            <w:tcW w:w="4316" w:type="dxa"/>
            <w:gridSpan w:val="2"/>
          </w:tcPr>
          <w:p w14:paraId="4A64A9F0" w14:textId="37C4C078" w:rsidR="00EE7BF2" w:rsidRPr="00A64EBA" w:rsidRDefault="00EE7BF2" w:rsidP="00A64EBA">
            <w:pPr>
              <w:autoSpaceDE w:val="0"/>
              <w:autoSpaceDN w:val="0"/>
              <w:adjustRightInd w:val="0"/>
              <w:spacing w:line="360" w:lineRule="auto"/>
              <w:rPr>
                <w:rFonts w:eastAsia="Calibri" w:cs="Arial"/>
                <w:color w:val="000000"/>
                <w:sz w:val="20"/>
                <w:szCs w:val="20"/>
              </w:rPr>
            </w:pPr>
            <w:r w:rsidRPr="00784132">
              <w:rPr>
                <w:rFonts w:eastAsia="Calibri" w:cs="Times New Roman"/>
                <w:sz w:val="20"/>
                <w:szCs w:val="20"/>
              </w:rPr>
              <w:t>Título:</w:t>
            </w:r>
            <w:r w:rsidRPr="00784132">
              <w:rPr>
                <w:rFonts w:eastAsia="Times New Roman" w:cs="Arial"/>
                <w:sz w:val="20"/>
                <w:szCs w:val="20"/>
                <w:lang w:eastAsia="es-ES"/>
              </w:rPr>
              <w:t xml:space="preserve"> </w:t>
            </w:r>
            <w:r w:rsidRPr="00784132">
              <w:rPr>
                <w:rFonts w:eastAsia="+mn-ea" w:cs="Arial"/>
                <w:kern w:val="24"/>
                <w:sz w:val="20"/>
                <w:szCs w:val="20"/>
              </w:rPr>
              <w:t>Recreación y ritmo</w:t>
            </w:r>
            <w:r w:rsidRPr="00784132">
              <w:rPr>
                <w:rFonts w:eastAsia="Calibri" w:cs="Arial"/>
                <w:color w:val="000000"/>
                <w:sz w:val="20"/>
                <w:szCs w:val="20"/>
                <w:lang w:eastAsia="es-MX"/>
              </w:rPr>
              <w:t xml:space="preserve">. Géneros musicales </w:t>
            </w:r>
            <w:r w:rsidR="00A64EBA">
              <w:rPr>
                <w:rFonts w:eastAsia="Calibri" w:cs="Arial"/>
                <w:color w:val="000000"/>
                <w:sz w:val="20"/>
                <w:szCs w:val="20"/>
              </w:rPr>
              <w:t>bailes cubanos.</w:t>
            </w:r>
            <w:r w:rsidRPr="00784132">
              <w:rPr>
                <w:rFonts w:eastAsia="Times New Roman" w:cs="Arial"/>
                <w:sz w:val="20"/>
                <w:szCs w:val="20"/>
                <w:lang w:eastAsia="es-ES"/>
              </w:rPr>
              <w:t xml:space="preserve"> </w:t>
            </w:r>
          </w:p>
          <w:p w14:paraId="12D83667" w14:textId="35A3A01B" w:rsidR="00EE7BF2" w:rsidRPr="00784132" w:rsidRDefault="00EE7BF2" w:rsidP="00A64EBA">
            <w:pPr>
              <w:rPr>
                <w:rFonts w:eastAsia="Calibri" w:cs="Times New Roman"/>
                <w:sz w:val="20"/>
                <w:szCs w:val="20"/>
              </w:rPr>
            </w:pPr>
            <w:r w:rsidRPr="00784132">
              <w:rPr>
                <w:rFonts w:eastAsia="Calibri" w:cs="Times New Roman"/>
                <w:sz w:val="20"/>
                <w:szCs w:val="20"/>
              </w:rPr>
              <w:t>Inicio.  Marzo</w:t>
            </w:r>
            <w:r w:rsidR="00A64EBA">
              <w:rPr>
                <w:rFonts w:eastAsia="Calibri" w:cs="Times New Roman"/>
                <w:sz w:val="20"/>
                <w:szCs w:val="20"/>
              </w:rPr>
              <w:t xml:space="preserve">            </w:t>
            </w:r>
            <w:r w:rsidRPr="00784132">
              <w:rPr>
                <w:rFonts w:eastAsia="Calibri" w:cs="Times New Roman"/>
                <w:sz w:val="20"/>
                <w:szCs w:val="20"/>
              </w:rPr>
              <w:t xml:space="preserve">Termina Marzo </w:t>
            </w:r>
          </w:p>
        </w:tc>
        <w:tc>
          <w:tcPr>
            <w:tcW w:w="5579" w:type="dxa"/>
            <w:gridSpan w:val="2"/>
          </w:tcPr>
          <w:p w14:paraId="0BABDB92"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Profesor o coordinador </w:t>
            </w:r>
          </w:p>
          <w:p w14:paraId="5B1334D2" w14:textId="77777777" w:rsidR="00EE7BF2" w:rsidRPr="00784132" w:rsidRDefault="00EE7BF2" w:rsidP="00F33EAA">
            <w:pPr>
              <w:rPr>
                <w:rFonts w:eastAsia="Calibri" w:cs="Times New Roman"/>
                <w:sz w:val="20"/>
                <w:szCs w:val="20"/>
              </w:rPr>
            </w:pPr>
            <w:r w:rsidRPr="00784132">
              <w:rPr>
                <w:rFonts w:eastAsia="Calibri" w:cs="Times New Roman"/>
                <w:sz w:val="20"/>
                <w:szCs w:val="20"/>
              </w:rPr>
              <w:t>Dr. C. Maizie Fuentes Sánchez, Profesora auxiliar</w:t>
            </w:r>
          </w:p>
          <w:p w14:paraId="0ADE52C1" w14:textId="77777777" w:rsidR="00EE7BF2" w:rsidRPr="00784132" w:rsidRDefault="00EE7BF2" w:rsidP="00F33EAA">
            <w:pPr>
              <w:spacing w:line="480" w:lineRule="auto"/>
              <w:rPr>
                <w:rFonts w:eastAsia="Calibri" w:cs="Times New Roman"/>
                <w:sz w:val="20"/>
                <w:szCs w:val="20"/>
              </w:rPr>
            </w:pPr>
            <w:r w:rsidRPr="00784132">
              <w:rPr>
                <w:rFonts w:eastAsia="Calibri" w:cs="Times New Roman"/>
                <w:sz w:val="20"/>
                <w:szCs w:val="20"/>
              </w:rPr>
              <w:t>mfuentes@uo.edu.cu</w:t>
            </w:r>
          </w:p>
        </w:tc>
      </w:tr>
      <w:tr w:rsidR="00EE7BF2" w:rsidRPr="00784132" w14:paraId="3BE0BFB4" w14:textId="77777777" w:rsidTr="003325D0">
        <w:trPr>
          <w:trHeight w:val="833"/>
        </w:trPr>
        <w:tc>
          <w:tcPr>
            <w:tcW w:w="9895" w:type="dxa"/>
            <w:gridSpan w:val="4"/>
          </w:tcPr>
          <w:p w14:paraId="00F46C05" w14:textId="004B1597" w:rsidR="00EE7BF2" w:rsidRPr="003325D0" w:rsidRDefault="00EE7BF2" w:rsidP="003325D0">
            <w:pPr>
              <w:rPr>
                <w:rFonts w:eastAsia="Times New Roman" w:cs="Arial"/>
                <w:color w:val="000000"/>
                <w:sz w:val="20"/>
                <w:szCs w:val="20"/>
                <w:lang w:eastAsia="es-ES"/>
              </w:rPr>
            </w:pPr>
            <w:r w:rsidRPr="00784132">
              <w:rPr>
                <w:rFonts w:eastAsia="Calibri" w:cs="Times New Roman"/>
                <w:sz w:val="20"/>
                <w:szCs w:val="20"/>
              </w:rPr>
              <w:t xml:space="preserve">Objetivo General: </w:t>
            </w:r>
            <w:r w:rsidRPr="00784132">
              <w:rPr>
                <w:rFonts w:eastAsia="Arial" w:cs="Arial"/>
                <w:color w:val="000000"/>
                <w:sz w:val="20"/>
                <w:szCs w:val="20"/>
                <w:lang w:eastAsia="es-MX"/>
              </w:rPr>
              <w:t>Preparar a los profesores de recreación para un adecuado desarrollo de las actividades desde el conocimiento de los géneros tradicionales cubanos, sanabanda y gimnasia aerobia en relación a la estimulación del ritmo de movimiento.</w:t>
            </w:r>
          </w:p>
        </w:tc>
      </w:tr>
      <w:tr w:rsidR="00EE7BF2" w:rsidRPr="00784132" w14:paraId="5D54A8AF" w14:textId="77777777" w:rsidTr="003325D0">
        <w:trPr>
          <w:trHeight w:val="2238"/>
        </w:trPr>
        <w:tc>
          <w:tcPr>
            <w:tcW w:w="9895" w:type="dxa"/>
            <w:gridSpan w:val="4"/>
          </w:tcPr>
          <w:p w14:paraId="38272599" w14:textId="77777777" w:rsidR="00EE7BF2" w:rsidRPr="00784132" w:rsidRDefault="00EE7BF2" w:rsidP="00F33EAA">
            <w:pPr>
              <w:rPr>
                <w:rFonts w:eastAsia="Times New Roman" w:cs="Arial"/>
                <w:sz w:val="20"/>
                <w:szCs w:val="20"/>
                <w:lang w:eastAsia="es-ES"/>
              </w:rPr>
            </w:pPr>
            <w:r w:rsidRPr="00784132">
              <w:rPr>
                <w:rFonts w:eastAsia="Calibri" w:cs="Times New Roman"/>
                <w:sz w:val="20"/>
                <w:szCs w:val="20"/>
              </w:rPr>
              <w:t>Breve descripción de su contenido:</w:t>
            </w:r>
            <w:r w:rsidRPr="00784132">
              <w:rPr>
                <w:rFonts w:eastAsia="Calibri" w:cs="Arial"/>
                <w:sz w:val="20"/>
                <w:szCs w:val="20"/>
              </w:rPr>
              <w:t xml:space="preserve"> </w:t>
            </w:r>
          </w:p>
          <w:p w14:paraId="50DA2F47" w14:textId="77777777" w:rsidR="00EE7BF2" w:rsidRPr="00784132" w:rsidRDefault="00EE7BF2" w:rsidP="00F33EAA">
            <w:pPr>
              <w:jc w:val="both"/>
              <w:rPr>
                <w:rFonts w:eastAsia="Times New Roman" w:cs="Arial"/>
                <w:sz w:val="20"/>
                <w:szCs w:val="20"/>
                <w:lang w:val="es-ES_tradnl" w:eastAsia="es-ES"/>
              </w:rPr>
            </w:pPr>
            <w:r w:rsidRPr="00784132">
              <w:rPr>
                <w:rFonts w:eastAsia="Calibri" w:cs="Arial"/>
                <w:sz w:val="20"/>
                <w:szCs w:val="20"/>
              </w:rPr>
              <w:t xml:space="preserve">El presente curso está sustentado para contribuir a la complementación y actualización de los conocimientos de los profesionales de la recreación que tienen la importante misión de desarrollar en sus áreas con una mayor calidad el desempeño profesional lo que posibilitará accionar en función de la diversidad. En este sentido, se pretende lograr una mejor preparación que les posibilite integrar   los conocimientos relacionados con los bailes tradicionales, sanabanda, la gimnasia aerobia en los diferentes grupos poblacionales atendiendo a las necesidades, gustos  y preferencias de los practicantes. Estas actividades tienen </w:t>
            </w:r>
            <w:r w:rsidRPr="00784132">
              <w:rPr>
                <w:rFonts w:eastAsia="Calibri" w:cs="Arial"/>
                <w:bCs/>
                <w:sz w:val="20"/>
                <w:szCs w:val="20"/>
              </w:rPr>
              <w:t>un denominador común el empleo de la música para mantener la motivación, disminuir el estrés, bajar de paso o quemar calorías y mejorar las capacidades motrices y coordinativas a través de una planificación dosificada y adecuada.</w:t>
            </w:r>
          </w:p>
        </w:tc>
      </w:tr>
      <w:tr w:rsidR="00EE7BF2" w:rsidRPr="00784132" w14:paraId="3D7D9E67" w14:textId="77777777" w:rsidTr="00E94585">
        <w:trPr>
          <w:trHeight w:val="307"/>
        </w:trPr>
        <w:tc>
          <w:tcPr>
            <w:tcW w:w="4316" w:type="dxa"/>
            <w:gridSpan w:val="2"/>
          </w:tcPr>
          <w:p w14:paraId="13D81F03" w14:textId="77777777" w:rsidR="00EE7BF2" w:rsidRPr="00784132" w:rsidRDefault="00EE7BF2" w:rsidP="00F33EAA">
            <w:pPr>
              <w:rPr>
                <w:rFonts w:eastAsia="Calibri" w:cs="Times New Roman"/>
                <w:sz w:val="20"/>
                <w:szCs w:val="20"/>
              </w:rPr>
            </w:pPr>
            <w:r w:rsidRPr="00784132">
              <w:rPr>
                <w:rFonts w:eastAsia="Calibri" w:cs="Times New Roman"/>
                <w:sz w:val="20"/>
                <w:szCs w:val="20"/>
              </w:rPr>
              <w:t>Solicitado por: MES, MINED</w:t>
            </w:r>
          </w:p>
          <w:p w14:paraId="652A7CF8" w14:textId="77777777" w:rsidR="00EE7BF2" w:rsidRPr="00784132" w:rsidRDefault="00EE7BF2" w:rsidP="00F33EAA">
            <w:pPr>
              <w:rPr>
                <w:rFonts w:eastAsia="Calibri" w:cs="Times New Roman"/>
                <w:sz w:val="20"/>
                <w:szCs w:val="20"/>
              </w:rPr>
            </w:pPr>
          </w:p>
        </w:tc>
        <w:tc>
          <w:tcPr>
            <w:tcW w:w="5579" w:type="dxa"/>
            <w:gridSpan w:val="2"/>
          </w:tcPr>
          <w:p w14:paraId="2A092FDB" w14:textId="77777777" w:rsidR="00EE7BF2" w:rsidRPr="00784132" w:rsidRDefault="00EE7BF2" w:rsidP="00F33EAA">
            <w:pPr>
              <w:rPr>
                <w:rFonts w:eastAsia="Calibri" w:cs="Times New Roman"/>
                <w:sz w:val="20"/>
                <w:szCs w:val="20"/>
              </w:rPr>
            </w:pPr>
            <w:r w:rsidRPr="00784132">
              <w:rPr>
                <w:rFonts w:eastAsia="Calibri" w:cs="Times New Roman"/>
                <w:sz w:val="20"/>
                <w:szCs w:val="20"/>
              </w:rPr>
              <w:t>Otros posibles participantes: INDER, EIDE</w:t>
            </w:r>
          </w:p>
        </w:tc>
      </w:tr>
      <w:tr w:rsidR="00EE7BF2" w:rsidRPr="00784132" w14:paraId="0B7C966C" w14:textId="77777777" w:rsidTr="00E94585">
        <w:trPr>
          <w:trHeight w:val="1520"/>
        </w:trPr>
        <w:tc>
          <w:tcPr>
            <w:tcW w:w="4316" w:type="dxa"/>
            <w:gridSpan w:val="2"/>
          </w:tcPr>
          <w:p w14:paraId="1732B7F4"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0FC7B9A6"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w:t>
            </w:r>
          </w:p>
          <w:p w14:paraId="7C29DD02" w14:textId="77777777" w:rsidR="00EE7BF2" w:rsidRPr="00784132" w:rsidRDefault="00EE7BF2" w:rsidP="00F33EAA">
            <w:pPr>
              <w:rPr>
                <w:rFonts w:eastAsia="Calibri" w:cs="Times New Roman"/>
                <w:sz w:val="20"/>
                <w:szCs w:val="20"/>
              </w:rPr>
            </w:pPr>
            <w:r w:rsidRPr="00784132">
              <w:rPr>
                <w:rFonts w:eastAsia="Calibri" w:cs="Times New Roman"/>
                <w:sz w:val="20"/>
                <w:szCs w:val="20"/>
              </w:rPr>
              <w:t>Sector estratégico:</w:t>
            </w:r>
          </w:p>
          <w:p w14:paraId="6D108F68" w14:textId="77777777" w:rsidR="00EE7BF2" w:rsidRPr="00784132" w:rsidRDefault="00EE7BF2" w:rsidP="00F33EAA">
            <w:pPr>
              <w:rPr>
                <w:rFonts w:eastAsia="Calibri" w:cs="Times New Roman"/>
                <w:sz w:val="20"/>
                <w:szCs w:val="20"/>
              </w:rPr>
            </w:pPr>
            <w:r w:rsidRPr="00784132">
              <w:rPr>
                <w:rFonts w:eastAsia="Calibri" w:cs="Times New Roman"/>
                <w:sz w:val="20"/>
                <w:szCs w:val="20"/>
              </w:rPr>
              <w:t>Servicios técnicos profesionales</w:t>
            </w:r>
          </w:p>
          <w:p w14:paraId="2F5A8863" w14:textId="5251DEC0" w:rsidR="00EE7BF2" w:rsidRPr="00784132" w:rsidRDefault="00EE7BF2" w:rsidP="00F33EAA">
            <w:pPr>
              <w:rPr>
                <w:rFonts w:eastAsia="Calibri" w:cs="Times New Roman"/>
                <w:sz w:val="20"/>
                <w:szCs w:val="20"/>
              </w:rPr>
            </w:pPr>
            <w:r w:rsidRPr="00784132">
              <w:rPr>
                <w:rFonts w:eastAsia="Calibri" w:cs="Times New Roman"/>
                <w:sz w:val="20"/>
                <w:szCs w:val="20"/>
              </w:rPr>
              <w:t xml:space="preserve">Eje estratégico Potencial humano, ciencia, tecnología e innovación                                                </w:t>
            </w:r>
          </w:p>
          <w:p w14:paraId="3F2EFE54" w14:textId="77777777" w:rsidR="00EE7BF2" w:rsidRPr="00784132" w:rsidRDefault="00EE7BF2" w:rsidP="00F33EAA">
            <w:pPr>
              <w:rPr>
                <w:rFonts w:eastAsia="Calibri" w:cs="Times New Roman"/>
                <w:sz w:val="20"/>
                <w:szCs w:val="20"/>
              </w:rPr>
            </w:pPr>
          </w:p>
        </w:tc>
        <w:tc>
          <w:tcPr>
            <w:tcW w:w="5579" w:type="dxa"/>
            <w:gridSpan w:val="2"/>
          </w:tcPr>
          <w:p w14:paraId="08DFB77B"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Vinculado a proyecto:    si   no___</w:t>
            </w:r>
          </w:p>
          <w:p w14:paraId="098EB0CB"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Tipo de proyecto y nombre.  </w:t>
            </w:r>
          </w:p>
          <w:p w14:paraId="42211DAF" w14:textId="77777777" w:rsidR="00EE7BF2" w:rsidRPr="00784132" w:rsidRDefault="00EE7BF2" w:rsidP="00F33EAA">
            <w:pPr>
              <w:rPr>
                <w:rFonts w:eastAsia="Calibri" w:cs="Times New Roman"/>
                <w:sz w:val="20"/>
                <w:szCs w:val="20"/>
              </w:rPr>
            </w:pPr>
          </w:p>
        </w:tc>
      </w:tr>
    </w:tbl>
    <w:p w14:paraId="45A36A87" w14:textId="77777777" w:rsidR="00EE7BF2" w:rsidRPr="00784132" w:rsidRDefault="00EE7BF2" w:rsidP="00EE7BF2">
      <w:pPr>
        <w:spacing w:after="0" w:line="360" w:lineRule="auto"/>
        <w:rPr>
          <w:rFonts w:cs="Arial"/>
          <w:b/>
          <w:sz w:val="20"/>
          <w:szCs w:val="20"/>
          <w:lang w:val="es-MX"/>
        </w:rPr>
      </w:pPr>
    </w:p>
    <w:p w14:paraId="293A86D9" w14:textId="29DB5819" w:rsidR="00CA5B24" w:rsidRDefault="00CA5B24" w:rsidP="00EE7BF2">
      <w:pPr>
        <w:spacing w:after="0" w:line="360" w:lineRule="auto"/>
        <w:rPr>
          <w:rFonts w:cs="Arial"/>
          <w:b/>
          <w:sz w:val="20"/>
          <w:szCs w:val="20"/>
          <w:lang w:val="es-MX"/>
        </w:rPr>
      </w:pPr>
    </w:p>
    <w:p w14:paraId="0B868759" w14:textId="77777777" w:rsidR="00E94585" w:rsidRPr="00784132" w:rsidRDefault="00E94585" w:rsidP="00EE7BF2">
      <w:pPr>
        <w:spacing w:after="0" w:line="360" w:lineRule="auto"/>
        <w:rPr>
          <w:rFonts w:cs="Arial"/>
          <w:b/>
          <w:sz w:val="20"/>
          <w:szCs w:val="20"/>
          <w:lang w:val="es-MX"/>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3433BE7A" w14:textId="77777777" w:rsidTr="00F33EAA">
        <w:trPr>
          <w:trHeight w:val="417"/>
        </w:trPr>
        <w:tc>
          <w:tcPr>
            <w:tcW w:w="1721" w:type="dxa"/>
          </w:tcPr>
          <w:p w14:paraId="45540973" w14:textId="77777777" w:rsidR="00EE7BF2" w:rsidRPr="00784132" w:rsidRDefault="00EE7BF2" w:rsidP="00F33EAA">
            <w:pPr>
              <w:rPr>
                <w:rFonts w:cs="Times New Roman"/>
                <w:sz w:val="20"/>
                <w:szCs w:val="20"/>
              </w:rPr>
            </w:pPr>
            <w:r w:rsidRPr="00784132">
              <w:rPr>
                <w:rFonts w:cs="Times New Roman"/>
                <w:sz w:val="20"/>
                <w:szCs w:val="20"/>
              </w:rPr>
              <w:t>Área: FCF</w:t>
            </w:r>
          </w:p>
        </w:tc>
        <w:tc>
          <w:tcPr>
            <w:tcW w:w="2533" w:type="dxa"/>
          </w:tcPr>
          <w:p w14:paraId="43FB59B8" w14:textId="77777777" w:rsidR="00EE7BF2" w:rsidRPr="00784132" w:rsidRDefault="00EE7BF2" w:rsidP="00F33EAA">
            <w:pPr>
              <w:rPr>
                <w:rFonts w:cs="Times New Roman"/>
                <w:sz w:val="20"/>
                <w:szCs w:val="20"/>
              </w:rPr>
            </w:pPr>
            <w:r w:rsidRPr="00784132">
              <w:rPr>
                <w:rFonts w:cs="Times New Roman"/>
                <w:sz w:val="20"/>
                <w:szCs w:val="20"/>
              </w:rPr>
              <w:t>Teléfono:</w:t>
            </w:r>
            <w:r w:rsidRPr="00784132">
              <w:rPr>
                <w:rFonts w:cs="Times New Roman"/>
                <w:sz w:val="20"/>
                <w:szCs w:val="20"/>
                <w:lang w:val="en-US"/>
              </w:rPr>
              <w:t xml:space="preserve"> 22691221</w:t>
            </w:r>
          </w:p>
        </w:tc>
        <w:tc>
          <w:tcPr>
            <w:tcW w:w="1682" w:type="dxa"/>
            <w:gridSpan w:val="2"/>
          </w:tcPr>
          <w:p w14:paraId="1CADB2A0" w14:textId="77777777" w:rsidR="00EE7BF2" w:rsidRPr="00784132" w:rsidRDefault="00EE7BF2" w:rsidP="00F33EAA">
            <w:pPr>
              <w:rPr>
                <w:rFonts w:cs="Times New Roman"/>
                <w:sz w:val="20"/>
                <w:szCs w:val="20"/>
              </w:rPr>
            </w:pPr>
            <w:r w:rsidRPr="00784132">
              <w:rPr>
                <w:rFonts w:cs="Times New Roman"/>
                <w:sz w:val="20"/>
                <w:szCs w:val="20"/>
              </w:rPr>
              <w:t>Tipo de Posgrado</w:t>
            </w:r>
          </w:p>
          <w:p w14:paraId="4EAA623D" w14:textId="77777777" w:rsidR="00EE7BF2" w:rsidRPr="00784132" w:rsidRDefault="00EE7BF2" w:rsidP="00F33EAA">
            <w:pPr>
              <w:rPr>
                <w:rFonts w:cs="Times New Roman"/>
                <w:sz w:val="20"/>
                <w:szCs w:val="20"/>
              </w:rPr>
            </w:pPr>
            <w:r w:rsidRPr="00784132">
              <w:rPr>
                <w:rFonts w:cs="Times New Roman"/>
                <w:sz w:val="20"/>
                <w:szCs w:val="20"/>
              </w:rPr>
              <w:t>Curso</w:t>
            </w:r>
          </w:p>
        </w:tc>
        <w:tc>
          <w:tcPr>
            <w:tcW w:w="3704" w:type="dxa"/>
          </w:tcPr>
          <w:p w14:paraId="7987AE40" w14:textId="77777777" w:rsidR="00EE7BF2" w:rsidRPr="00784132" w:rsidRDefault="00EE7BF2" w:rsidP="00F33EAA">
            <w:pPr>
              <w:rPr>
                <w:rFonts w:cs="Times New Roman"/>
                <w:sz w:val="20"/>
                <w:szCs w:val="20"/>
              </w:rPr>
            </w:pPr>
            <w:r w:rsidRPr="00784132">
              <w:rPr>
                <w:rFonts w:cs="Times New Roman"/>
                <w:sz w:val="20"/>
                <w:szCs w:val="20"/>
              </w:rPr>
              <w:t>Código:</w:t>
            </w:r>
            <w:r w:rsidRPr="00784132">
              <w:rPr>
                <w:sz w:val="20"/>
                <w:szCs w:val="20"/>
              </w:rPr>
              <w:t xml:space="preserve"> </w:t>
            </w:r>
            <w:r w:rsidRPr="00784132">
              <w:rPr>
                <w:rFonts w:cs="Times New Roman"/>
                <w:sz w:val="20"/>
                <w:szCs w:val="20"/>
              </w:rPr>
              <w:t>PG-FCF-C5</w:t>
            </w:r>
          </w:p>
          <w:p w14:paraId="6534C343" w14:textId="77777777" w:rsidR="00EE7BF2" w:rsidRPr="00784132" w:rsidRDefault="00EE7BF2" w:rsidP="00F33EAA">
            <w:pPr>
              <w:rPr>
                <w:rFonts w:cs="Times New Roman"/>
                <w:sz w:val="20"/>
                <w:szCs w:val="20"/>
              </w:rPr>
            </w:pPr>
            <w:r w:rsidRPr="00784132">
              <w:rPr>
                <w:rFonts w:cs="Times New Roman"/>
                <w:sz w:val="20"/>
                <w:szCs w:val="20"/>
              </w:rPr>
              <w:t>Horas:    60      Créditos:2</w:t>
            </w:r>
          </w:p>
        </w:tc>
      </w:tr>
      <w:tr w:rsidR="00EE7BF2" w:rsidRPr="00784132" w14:paraId="7F44A57C" w14:textId="77777777" w:rsidTr="00F33EAA">
        <w:trPr>
          <w:trHeight w:val="397"/>
        </w:trPr>
        <w:tc>
          <w:tcPr>
            <w:tcW w:w="4254" w:type="dxa"/>
            <w:gridSpan w:val="2"/>
          </w:tcPr>
          <w:p w14:paraId="401F1FB1" w14:textId="77777777" w:rsidR="00EE7BF2" w:rsidRPr="00784132" w:rsidRDefault="00EE7BF2" w:rsidP="00F33EAA">
            <w:pPr>
              <w:rPr>
                <w:rFonts w:cs="Times New Roman"/>
                <w:sz w:val="20"/>
                <w:szCs w:val="20"/>
              </w:rPr>
            </w:pPr>
            <w:r w:rsidRPr="00784132">
              <w:rPr>
                <w:rFonts w:cs="Times New Roman"/>
                <w:sz w:val="20"/>
                <w:szCs w:val="20"/>
              </w:rPr>
              <w:t>Título: Los juegos en la Educación Física</w:t>
            </w:r>
          </w:p>
          <w:p w14:paraId="050FAD2F" w14:textId="34DAC6AB" w:rsidR="00EE7BF2" w:rsidRPr="00784132" w:rsidRDefault="00A64EBA" w:rsidP="00F33EAA">
            <w:pPr>
              <w:rPr>
                <w:rFonts w:cs="Times New Roman"/>
                <w:sz w:val="20"/>
                <w:szCs w:val="20"/>
              </w:rPr>
            </w:pPr>
            <w:r>
              <w:rPr>
                <w:rFonts w:cs="Times New Roman"/>
                <w:sz w:val="20"/>
                <w:szCs w:val="20"/>
              </w:rPr>
              <w:t xml:space="preserve">Inicio. Noviembre </w:t>
            </w:r>
            <w:r w:rsidR="00EE7BF2" w:rsidRPr="00784132">
              <w:rPr>
                <w:rFonts w:cs="Times New Roman"/>
                <w:sz w:val="20"/>
                <w:szCs w:val="20"/>
              </w:rPr>
              <w:t xml:space="preserve">           </w:t>
            </w:r>
            <w:r>
              <w:rPr>
                <w:rFonts w:cs="Times New Roman"/>
                <w:sz w:val="20"/>
                <w:szCs w:val="20"/>
              </w:rPr>
              <w:t xml:space="preserve">    Termina. Noviembre </w:t>
            </w:r>
          </w:p>
        </w:tc>
        <w:tc>
          <w:tcPr>
            <w:tcW w:w="5386" w:type="dxa"/>
            <w:gridSpan w:val="3"/>
          </w:tcPr>
          <w:p w14:paraId="45739C6C" w14:textId="77777777" w:rsidR="00EE7BF2" w:rsidRPr="00784132" w:rsidRDefault="00EE7BF2" w:rsidP="00F33EAA">
            <w:pPr>
              <w:rPr>
                <w:rFonts w:cs="Times New Roman"/>
                <w:sz w:val="20"/>
                <w:szCs w:val="20"/>
              </w:rPr>
            </w:pPr>
            <w:r w:rsidRPr="00784132">
              <w:rPr>
                <w:rFonts w:cs="Times New Roman"/>
                <w:sz w:val="20"/>
                <w:szCs w:val="20"/>
              </w:rPr>
              <w:t xml:space="preserve">MSc. </w:t>
            </w:r>
            <w:r w:rsidRPr="00B454D1">
              <w:rPr>
                <w:rFonts w:cs="Times New Roman"/>
                <w:sz w:val="20"/>
                <w:szCs w:val="20"/>
              </w:rPr>
              <w:t>Leodalgi Palmeiro S</w:t>
            </w:r>
            <w:r w:rsidRPr="00784132">
              <w:rPr>
                <w:rFonts w:cs="Times New Roman"/>
                <w:sz w:val="20"/>
                <w:szCs w:val="20"/>
                <w:lang w:val="es-US"/>
              </w:rPr>
              <w:t>á</w:t>
            </w:r>
            <w:r w:rsidRPr="00B454D1">
              <w:rPr>
                <w:rFonts w:cs="Times New Roman"/>
                <w:sz w:val="20"/>
                <w:szCs w:val="20"/>
              </w:rPr>
              <w:t>nchez</w:t>
            </w:r>
            <w:r w:rsidRPr="00784132">
              <w:rPr>
                <w:rFonts w:cs="Times New Roman"/>
                <w:sz w:val="20"/>
                <w:szCs w:val="20"/>
              </w:rPr>
              <w:t xml:space="preserve">, Profesor Auxiliar. </w:t>
            </w:r>
            <w:r w:rsidRPr="00B454D1">
              <w:rPr>
                <w:rFonts w:cs="Times New Roman"/>
                <w:sz w:val="20"/>
                <w:szCs w:val="20"/>
              </w:rPr>
              <w:t>lpalmeiro</w:t>
            </w:r>
            <w:r w:rsidRPr="00784132">
              <w:rPr>
                <w:rFonts w:cs="Times New Roman"/>
                <w:sz w:val="20"/>
                <w:szCs w:val="20"/>
              </w:rPr>
              <w:t>@uo.edu.cu</w:t>
            </w:r>
          </w:p>
        </w:tc>
      </w:tr>
      <w:tr w:rsidR="00EE7BF2" w:rsidRPr="00784132" w14:paraId="5B6CB6AF" w14:textId="77777777" w:rsidTr="00F33EAA">
        <w:trPr>
          <w:trHeight w:val="709"/>
        </w:trPr>
        <w:tc>
          <w:tcPr>
            <w:tcW w:w="9640" w:type="dxa"/>
            <w:gridSpan w:val="5"/>
          </w:tcPr>
          <w:p w14:paraId="078D867A" w14:textId="77777777" w:rsidR="00EE7BF2" w:rsidRPr="00784132" w:rsidRDefault="00EE7BF2" w:rsidP="00F33EAA">
            <w:pPr>
              <w:rPr>
                <w:rFonts w:cs="Times New Roman"/>
                <w:sz w:val="20"/>
                <w:szCs w:val="20"/>
              </w:rPr>
            </w:pPr>
            <w:r w:rsidRPr="00784132">
              <w:rPr>
                <w:rFonts w:cs="Times New Roman"/>
                <w:sz w:val="20"/>
                <w:szCs w:val="20"/>
              </w:rPr>
              <w:t>Objetivo General: Operar teórica y prácticamente con los juegos en las diferentes enseñanzas a partir del 3er perfeccionamiento de la Educación Física</w:t>
            </w:r>
          </w:p>
        </w:tc>
      </w:tr>
      <w:tr w:rsidR="00EE7BF2" w:rsidRPr="00784132" w14:paraId="3E5DCF89" w14:textId="77777777" w:rsidTr="00F33EAA">
        <w:trPr>
          <w:trHeight w:val="832"/>
        </w:trPr>
        <w:tc>
          <w:tcPr>
            <w:tcW w:w="9640" w:type="dxa"/>
            <w:gridSpan w:val="5"/>
          </w:tcPr>
          <w:p w14:paraId="74A93289" w14:textId="77777777" w:rsidR="00EE7BF2" w:rsidRPr="00784132" w:rsidRDefault="00EE7BF2" w:rsidP="00F33EAA">
            <w:pPr>
              <w:jc w:val="both"/>
              <w:rPr>
                <w:rFonts w:cs="Arial"/>
                <w:sz w:val="20"/>
                <w:szCs w:val="20"/>
              </w:rPr>
            </w:pPr>
            <w:r w:rsidRPr="00784132">
              <w:rPr>
                <w:rFonts w:cs="Times New Roman"/>
                <w:sz w:val="20"/>
                <w:szCs w:val="20"/>
              </w:rPr>
              <w:t>Breve descripción de su contenido:</w:t>
            </w:r>
            <w:r w:rsidRPr="00784132">
              <w:rPr>
                <w:rFonts w:cs="Arial"/>
                <w:sz w:val="20"/>
                <w:szCs w:val="20"/>
              </w:rPr>
              <w:t xml:space="preserve"> </w:t>
            </w:r>
          </w:p>
          <w:p w14:paraId="1A049F3E" w14:textId="77777777" w:rsidR="00EE7BF2" w:rsidRPr="00784132" w:rsidRDefault="00EE7BF2" w:rsidP="00F33EAA">
            <w:pPr>
              <w:jc w:val="both"/>
              <w:rPr>
                <w:rFonts w:cs="Times New Roman"/>
                <w:sz w:val="20"/>
                <w:szCs w:val="20"/>
              </w:rPr>
            </w:pPr>
            <w:r w:rsidRPr="00784132">
              <w:rPr>
                <w:rFonts w:cs="Times New Roman"/>
                <w:sz w:val="20"/>
                <w:szCs w:val="20"/>
              </w:rPr>
              <w:t>Clasificación, elementos a tener en cuenta para dosificación de cargas, evaluación biopsicosocial a partir de la aplicación del juego en las diferentes enseñanzas. Vías de perfeccionamiento.</w:t>
            </w:r>
          </w:p>
        </w:tc>
      </w:tr>
      <w:tr w:rsidR="00EE7BF2" w:rsidRPr="00784132" w14:paraId="5F9EC7EF" w14:textId="77777777" w:rsidTr="00F33EAA">
        <w:trPr>
          <w:trHeight w:val="405"/>
        </w:trPr>
        <w:tc>
          <w:tcPr>
            <w:tcW w:w="4316" w:type="dxa"/>
            <w:gridSpan w:val="3"/>
          </w:tcPr>
          <w:p w14:paraId="2FEF9595" w14:textId="77777777" w:rsidR="00EE7BF2" w:rsidRPr="00784132" w:rsidRDefault="00EE7BF2" w:rsidP="00F33EAA">
            <w:pPr>
              <w:rPr>
                <w:rFonts w:cs="Times New Roman"/>
                <w:sz w:val="20"/>
                <w:szCs w:val="20"/>
              </w:rPr>
            </w:pPr>
            <w:r w:rsidRPr="00784132">
              <w:rPr>
                <w:rFonts w:cs="Times New Roman"/>
                <w:sz w:val="20"/>
                <w:szCs w:val="20"/>
              </w:rPr>
              <w:t>Solicitado por: MES, MINED</w:t>
            </w:r>
          </w:p>
        </w:tc>
        <w:tc>
          <w:tcPr>
            <w:tcW w:w="5324" w:type="dxa"/>
            <w:gridSpan w:val="2"/>
          </w:tcPr>
          <w:p w14:paraId="154A54AA" w14:textId="77777777" w:rsidR="00EE7BF2" w:rsidRPr="00784132" w:rsidRDefault="00EE7BF2" w:rsidP="00F33EAA">
            <w:pPr>
              <w:rPr>
                <w:rFonts w:cs="Times New Roman"/>
                <w:sz w:val="20"/>
                <w:szCs w:val="20"/>
              </w:rPr>
            </w:pPr>
            <w:r w:rsidRPr="00784132">
              <w:rPr>
                <w:rFonts w:cs="Times New Roman"/>
                <w:sz w:val="20"/>
                <w:szCs w:val="20"/>
              </w:rPr>
              <w:t xml:space="preserve">Otros posibles participantes: </w:t>
            </w:r>
          </w:p>
        </w:tc>
      </w:tr>
      <w:tr w:rsidR="00EE7BF2" w:rsidRPr="00784132" w14:paraId="7257CFAA" w14:textId="77777777" w:rsidTr="00F33EAA">
        <w:trPr>
          <w:trHeight w:val="981"/>
        </w:trPr>
        <w:tc>
          <w:tcPr>
            <w:tcW w:w="4316" w:type="dxa"/>
            <w:gridSpan w:val="3"/>
          </w:tcPr>
          <w:p w14:paraId="69691548" w14:textId="77777777" w:rsidR="00EE7BF2" w:rsidRPr="00784132" w:rsidRDefault="00EE7BF2" w:rsidP="00F33EAA">
            <w:pPr>
              <w:tabs>
                <w:tab w:val="center" w:pos="4139"/>
              </w:tabs>
              <w:rPr>
                <w:rFonts w:cs="Times New Roman"/>
                <w:sz w:val="20"/>
                <w:szCs w:val="20"/>
              </w:rPr>
            </w:pPr>
            <w:r w:rsidRPr="00784132">
              <w:rPr>
                <w:rFonts w:cs="Times New Roman"/>
                <w:sz w:val="20"/>
                <w:szCs w:val="20"/>
              </w:rPr>
              <w:t>Responde a prioridades          si  x no___</w:t>
            </w:r>
          </w:p>
          <w:p w14:paraId="7F6255DA" w14:textId="77777777" w:rsidR="00EE7BF2" w:rsidRPr="00784132" w:rsidRDefault="00EE7BF2" w:rsidP="00F33EAA">
            <w:pPr>
              <w:rPr>
                <w:rFonts w:cs="Times New Roman"/>
                <w:sz w:val="20"/>
                <w:szCs w:val="20"/>
              </w:rPr>
            </w:pPr>
            <w:r w:rsidRPr="00784132">
              <w:rPr>
                <w:rFonts w:cs="Times New Roman"/>
                <w:sz w:val="20"/>
                <w:szCs w:val="20"/>
              </w:rPr>
              <w:t xml:space="preserve">Especifique:  </w:t>
            </w:r>
          </w:p>
          <w:p w14:paraId="7A847F35" w14:textId="77777777" w:rsidR="00EE7BF2" w:rsidRPr="00784132" w:rsidRDefault="00EE7BF2" w:rsidP="00F33EAA">
            <w:pPr>
              <w:rPr>
                <w:rFonts w:cs="Times New Roman"/>
                <w:sz w:val="20"/>
                <w:szCs w:val="20"/>
              </w:rPr>
            </w:pPr>
            <w:r w:rsidRPr="00784132">
              <w:rPr>
                <w:rFonts w:cs="Times New Roman"/>
                <w:sz w:val="20"/>
                <w:szCs w:val="20"/>
              </w:rPr>
              <w:t>Eje estratégico potencial humano, ciencia, tecnología e innovación</w:t>
            </w:r>
          </w:p>
        </w:tc>
        <w:tc>
          <w:tcPr>
            <w:tcW w:w="5324" w:type="dxa"/>
            <w:gridSpan w:val="2"/>
          </w:tcPr>
          <w:p w14:paraId="48110D90" w14:textId="77777777" w:rsidR="00EE7BF2" w:rsidRPr="00784132" w:rsidRDefault="00EE7BF2" w:rsidP="00F33EAA">
            <w:pPr>
              <w:tabs>
                <w:tab w:val="center" w:pos="4139"/>
              </w:tabs>
              <w:rPr>
                <w:rFonts w:cs="Times New Roman"/>
                <w:sz w:val="20"/>
                <w:szCs w:val="20"/>
              </w:rPr>
            </w:pPr>
            <w:r w:rsidRPr="00784132">
              <w:rPr>
                <w:rFonts w:cs="Times New Roman"/>
                <w:sz w:val="20"/>
                <w:szCs w:val="20"/>
              </w:rPr>
              <w:t>Vinculado a proyecto:    si     no___</w:t>
            </w:r>
          </w:p>
          <w:p w14:paraId="51422A26" w14:textId="77777777" w:rsidR="00EE7BF2" w:rsidRPr="00784132" w:rsidRDefault="00EE7BF2" w:rsidP="00F33EAA">
            <w:pPr>
              <w:rPr>
                <w:rFonts w:cs="Times New Roman"/>
                <w:sz w:val="20"/>
                <w:szCs w:val="20"/>
              </w:rPr>
            </w:pPr>
          </w:p>
        </w:tc>
      </w:tr>
    </w:tbl>
    <w:p w14:paraId="2DC6A11F" w14:textId="77777777" w:rsidR="00EE7BF2" w:rsidRPr="00784132" w:rsidRDefault="00EE7BF2" w:rsidP="00EE7BF2">
      <w:pPr>
        <w:spacing w:after="0" w:line="360" w:lineRule="auto"/>
        <w:rPr>
          <w:rFonts w:cs="Arial"/>
          <w:b/>
          <w:sz w:val="20"/>
          <w:szCs w:val="20"/>
          <w:lang w:val="es-MX"/>
        </w:rPr>
      </w:pPr>
    </w:p>
    <w:p w14:paraId="381FFF8C" w14:textId="43032A3D" w:rsidR="00FB18E0" w:rsidRDefault="00FB18E0" w:rsidP="00EE7BF2">
      <w:pPr>
        <w:spacing w:after="0" w:line="360" w:lineRule="auto"/>
        <w:rPr>
          <w:rFonts w:cs="Arial"/>
          <w:b/>
          <w:sz w:val="20"/>
          <w:szCs w:val="20"/>
          <w:lang w:val="es-MX"/>
        </w:rPr>
      </w:pPr>
    </w:p>
    <w:p w14:paraId="6B7835E2" w14:textId="77777777" w:rsidR="00E94585" w:rsidRPr="00784132" w:rsidRDefault="00E94585" w:rsidP="00EE7BF2">
      <w:pPr>
        <w:spacing w:after="0" w:line="360" w:lineRule="auto"/>
        <w:rPr>
          <w:rFonts w:cs="Arial"/>
          <w:b/>
          <w:sz w:val="20"/>
          <w:szCs w:val="20"/>
          <w:lang w:val="es-MX"/>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EE7BF2" w:rsidRPr="00784132" w14:paraId="0DC5AB6A" w14:textId="77777777" w:rsidTr="00F33EAA">
        <w:trPr>
          <w:trHeight w:val="417"/>
        </w:trPr>
        <w:tc>
          <w:tcPr>
            <w:tcW w:w="1721" w:type="dxa"/>
          </w:tcPr>
          <w:p w14:paraId="3E9B7D2B" w14:textId="77777777" w:rsidR="00EE7BF2" w:rsidRPr="00784132" w:rsidRDefault="00EE7BF2" w:rsidP="00F33EAA">
            <w:pPr>
              <w:rPr>
                <w:rFonts w:eastAsia="Calibri" w:cs="Times New Roman"/>
                <w:sz w:val="20"/>
                <w:szCs w:val="20"/>
              </w:rPr>
            </w:pPr>
            <w:r w:rsidRPr="00784132">
              <w:rPr>
                <w:rFonts w:eastAsia="Calibri" w:cs="Times New Roman"/>
                <w:sz w:val="20"/>
                <w:szCs w:val="20"/>
              </w:rPr>
              <w:t>Área: FCF</w:t>
            </w:r>
          </w:p>
        </w:tc>
        <w:tc>
          <w:tcPr>
            <w:tcW w:w="2533" w:type="dxa"/>
          </w:tcPr>
          <w:p w14:paraId="6E1DB642" w14:textId="77777777" w:rsidR="00EE7BF2" w:rsidRPr="00784132" w:rsidRDefault="00EE7BF2" w:rsidP="00F33EAA">
            <w:pPr>
              <w:rPr>
                <w:rFonts w:eastAsia="Calibri" w:cs="Times New Roman"/>
                <w:sz w:val="20"/>
                <w:szCs w:val="20"/>
              </w:rPr>
            </w:pPr>
            <w:r w:rsidRPr="00784132">
              <w:rPr>
                <w:rFonts w:eastAsia="Calibri" w:cs="Times New Roman"/>
                <w:sz w:val="20"/>
                <w:szCs w:val="20"/>
              </w:rPr>
              <w:t>Teléfono:22620029</w:t>
            </w:r>
          </w:p>
        </w:tc>
        <w:tc>
          <w:tcPr>
            <w:tcW w:w="1682" w:type="dxa"/>
            <w:gridSpan w:val="2"/>
          </w:tcPr>
          <w:p w14:paraId="04E5E170" w14:textId="77777777" w:rsidR="00EE7BF2" w:rsidRPr="00784132" w:rsidRDefault="00EE7BF2" w:rsidP="00F33EAA">
            <w:pPr>
              <w:rPr>
                <w:rFonts w:eastAsia="Calibri" w:cs="Times New Roman"/>
                <w:sz w:val="20"/>
                <w:szCs w:val="20"/>
              </w:rPr>
            </w:pPr>
            <w:r w:rsidRPr="00784132">
              <w:rPr>
                <w:rFonts w:eastAsia="Calibri" w:cs="Times New Roman"/>
                <w:sz w:val="20"/>
                <w:szCs w:val="20"/>
              </w:rPr>
              <w:t>Tipo de Posgrado</w:t>
            </w:r>
          </w:p>
          <w:p w14:paraId="0206490D" w14:textId="77777777" w:rsidR="00EE7BF2" w:rsidRPr="00784132" w:rsidRDefault="00EE7BF2" w:rsidP="00F33EAA">
            <w:pPr>
              <w:rPr>
                <w:rFonts w:eastAsia="Calibri" w:cs="Times New Roman"/>
                <w:sz w:val="20"/>
                <w:szCs w:val="20"/>
              </w:rPr>
            </w:pPr>
            <w:r w:rsidRPr="00784132">
              <w:rPr>
                <w:rFonts w:eastAsia="Calibri" w:cs="Times New Roman"/>
                <w:sz w:val="20"/>
                <w:szCs w:val="20"/>
              </w:rPr>
              <w:t>Diplomado</w:t>
            </w:r>
          </w:p>
        </w:tc>
        <w:tc>
          <w:tcPr>
            <w:tcW w:w="3704" w:type="dxa"/>
          </w:tcPr>
          <w:p w14:paraId="462D3683" w14:textId="77777777" w:rsidR="00EE7BF2" w:rsidRPr="00784132" w:rsidRDefault="00EE7BF2" w:rsidP="00F33EAA">
            <w:pPr>
              <w:rPr>
                <w:rFonts w:eastAsia="Calibri" w:cs="Times New Roman"/>
                <w:sz w:val="20"/>
                <w:szCs w:val="20"/>
              </w:rPr>
            </w:pPr>
            <w:r w:rsidRPr="00784132">
              <w:rPr>
                <w:rFonts w:eastAsia="Calibri" w:cs="Times New Roman"/>
                <w:sz w:val="20"/>
                <w:szCs w:val="20"/>
              </w:rPr>
              <w:t>Código:</w:t>
            </w:r>
            <w:r w:rsidRPr="00784132">
              <w:rPr>
                <w:sz w:val="20"/>
                <w:szCs w:val="20"/>
              </w:rPr>
              <w:t xml:space="preserve"> </w:t>
            </w:r>
            <w:r w:rsidRPr="00784132">
              <w:rPr>
                <w:rFonts w:eastAsia="Calibri" w:cs="Times New Roman"/>
                <w:sz w:val="20"/>
                <w:szCs w:val="20"/>
              </w:rPr>
              <w:t>PG-FCF-C6</w:t>
            </w:r>
          </w:p>
          <w:p w14:paraId="4F9121AC" w14:textId="77777777" w:rsidR="00EE7BF2" w:rsidRPr="00784132" w:rsidRDefault="00EE7BF2" w:rsidP="00F33EAA">
            <w:pPr>
              <w:rPr>
                <w:rFonts w:eastAsia="Calibri" w:cs="Times New Roman"/>
                <w:sz w:val="20"/>
                <w:szCs w:val="20"/>
              </w:rPr>
            </w:pPr>
            <w:r w:rsidRPr="00784132">
              <w:rPr>
                <w:rFonts w:eastAsia="Calibri" w:cs="Times New Roman"/>
                <w:sz w:val="20"/>
                <w:szCs w:val="20"/>
              </w:rPr>
              <w:t>Horas:    60      Créditos:2</w:t>
            </w:r>
          </w:p>
        </w:tc>
      </w:tr>
      <w:tr w:rsidR="00EE7BF2" w:rsidRPr="00784132" w14:paraId="57A11B25" w14:textId="77777777" w:rsidTr="00F33EAA">
        <w:trPr>
          <w:trHeight w:val="397"/>
        </w:trPr>
        <w:tc>
          <w:tcPr>
            <w:tcW w:w="4254" w:type="dxa"/>
            <w:gridSpan w:val="2"/>
          </w:tcPr>
          <w:p w14:paraId="734DB282" w14:textId="77777777" w:rsidR="00EE7BF2" w:rsidRPr="00784132" w:rsidRDefault="00EE7BF2" w:rsidP="00F33EAA">
            <w:pPr>
              <w:rPr>
                <w:rFonts w:eastAsia="Calibri" w:cs="Times New Roman"/>
                <w:sz w:val="20"/>
                <w:szCs w:val="20"/>
              </w:rPr>
            </w:pPr>
            <w:r w:rsidRPr="00784132">
              <w:rPr>
                <w:rFonts w:eastAsia="Calibri" w:cs="Times New Roman"/>
                <w:sz w:val="20"/>
                <w:szCs w:val="20"/>
              </w:rPr>
              <w:t>Título: Los juegos en la Educación Física</w:t>
            </w:r>
          </w:p>
          <w:p w14:paraId="06C61D7E"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Inicio. Noviembre          Termina.  Noviembre </w:t>
            </w:r>
          </w:p>
        </w:tc>
        <w:tc>
          <w:tcPr>
            <w:tcW w:w="5386" w:type="dxa"/>
            <w:gridSpan w:val="3"/>
          </w:tcPr>
          <w:p w14:paraId="79660C6A" w14:textId="77777777" w:rsidR="00EE7BF2" w:rsidRPr="00784132" w:rsidRDefault="00EE7BF2" w:rsidP="00F33EAA">
            <w:pPr>
              <w:rPr>
                <w:rFonts w:eastAsia="Calibri" w:cs="Times New Roman"/>
                <w:sz w:val="20"/>
                <w:szCs w:val="20"/>
              </w:rPr>
            </w:pPr>
            <w:r w:rsidRPr="00784132">
              <w:rPr>
                <w:rFonts w:eastAsia="Calibri" w:cs="Times New Roman"/>
                <w:sz w:val="20"/>
                <w:szCs w:val="20"/>
              </w:rPr>
              <w:t>Profesor o coordinador (Categoría Docente y/o Científica, nombres y apellidos y E-mail</w:t>
            </w:r>
          </w:p>
          <w:p w14:paraId="5AF72DB3" w14:textId="77777777" w:rsidR="00EE7BF2" w:rsidRPr="00784132" w:rsidRDefault="00EE7BF2" w:rsidP="00F33EAA">
            <w:pPr>
              <w:rPr>
                <w:rFonts w:eastAsia="Calibri" w:cs="Times New Roman"/>
                <w:sz w:val="20"/>
                <w:szCs w:val="20"/>
              </w:rPr>
            </w:pPr>
            <w:r w:rsidRPr="00784132">
              <w:rPr>
                <w:rFonts w:eastAsia="Calibri" w:cs="Times New Roman"/>
                <w:sz w:val="20"/>
                <w:szCs w:val="20"/>
              </w:rPr>
              <w:t>MSc. Rosa María Díaz Maceira, Profesor Auxiliar. rdiaz@uo.edu.cu</w:t>
            </w:r>
          </w:p>
        </w:tc>
      </w:tr>
      <w:tr w:rsidR="00EE7BF2" w:rsidRPr="00784132" w14:paraId="11568721" w14:textId="77777777" w:rsidTr="00F33EAA">
        <w:trPr>
          <w:trHeight w:val="707"/>
        </w:trPr>
        <w:tc>
          <w:tcPr>
            <w:tcW w:w="9640" w:type="dxa"/>
            <w:gridSpan w:val="5"/>
          </w:tcPr>
          <w:p w14:paraId="5A9B4297" w14:textId="77777777" w:rsidR="00EE7BF2" w:rsidRPr="00784132" w:rsidRDefault="00EE7BF2" w:rsidP="00F33EAA">
            <w:pPr>
              <w:rPr>
                <w:rFonts w:eastAsia="Calibri" w:cs="Times New Roman"/>
                <w:sz w:val="20"/>
                <w:szCs w:val="20"/>
              </w:rPr>
            </w:pPr>
            <w:r w:rsidRPr="00784132">
              <w:rPr>
                <w:rFonts w:eastAsia="Calibri" w:cs="Times New Roman"/>
                <w:sz w:val="20"/>
                <w:szCs w:val="20"/>
              </w:rPr>
              <w:t>Objetivo General: Operar teórica y prácticamente con los juegos en las diferentes enseñanzas a partir del 3er perfeccionamiento de la Educación Física</w:t>
            </w:r>
          </w:p>
        </w:tc>
      </w:tr>
      <w:tr w:rsidR="00EE7BF2" w:rsidRPr="00784132" w14:paraId="0EAC26CB" w14:textId="77777777" w:rsidTr="00F33EAA">
        <w:trPr>
          <w:trHeight w:val="986"/>
        </w:trPr>
        <w:tc>
          <w:tcPr>
            <w:tcW w:w="9640" w:type="dxa"/>
            <w:gridSpan w:val="5"/>
          </w:tcPr>
          <w:p w14:paraId="3F8AC286" w14:textId="77777777" w:rsidR="00EE7BF2" w:rsidRPr="00784132" w:rsidRDefault="00EE7BF2" w:rsidP="00F33EAA">
            <w:pPr>
              <w:jc w:val="both"/>
              <w:rPr>
                <w:rFonts w:eastAsia="Calibri" w:cs="Arial"/>
                <w:sz w:val="20"/>
                <w:szCs w:val="20"/>
              </w:rPr>
            </w:pPr>
            <w:r w:rsidRPr="00784132">
              <w:rPr>
                <w:rFonts w:eastAsia="Calibri" w:cs="Times New Roman"/>
                <w:sz w:val="20"/>
                <w:szCs w:val="20"/>
              </w:rPr>
              <w:t>Breve descripción de su contenido:</w:t>
            </w:r>
            <w:r w:rsidRPr="00784132">
              <w:rPr>
                <w:rFonts w:eastAsia="Calibri" w:cs="Arial"/>
                <w:sz w:val="20"/>
                <w:szCs w:val="20"/>
              </w:rPr>
              <w:t xml:space="preserve"> </w:t>
            </w:r>
          </w:p>
          <w:p w14:paraId="495557BC" w14:textId="77777777" w:rsidR="00EE7BF2" w:rsidRPr="00784132" w:rsidRDefault="00EE7BF2" w:rsidP="00F33EAA">
            <w:pPr>
              <w:jc w:val="both"/>
              <w:rPr>
                <w:rFonts w:eastAsia="Calibri" w:cs="Times New Roman"/>
                <w:sz w:val="20"/>
                <w:szCs w:val="20"/>
              </w:rPr>
            </w:pPr>
            <w:r w:rsidRPr="00784132">
              <w:rPr>
                <w:rFonts w:eastAsia="Calibri" w:cs="Times New Roman"/>
                <w:sz w:val="20"/>
                <w:szCs w:val="20"/>
              </w:rPr>
              <w:t>Clasificación, elementos a tener en cuenta para dosificación de cargas, evaluación biopsicosocial a partir de la aplicación del juego en las diferentes enseñanzas. Vías de perfeccionamiento.</w:t>
            </w:r>
          </w:p>
          <w:p w14:paraId="6A13A4F4" w14:textId="77777777" w:rsidR="00EE7BF2" w:rsidRPr="00784132" w:rsidRDefault="00EE7BF2" w:rsidP="00F33EAA">
            <w:pPr>
              <w:jc w:val="both"/>
              <w:rPr>
                <w:rFonts w:eastAsia="Calibri" w:cs="Times New Roman"/>
                <w:sz w:val="20"/>
                <w:szCs w:val="20"/>
              </w:rPr>
            </w:pPr>
          </w:p>
        </w:tc>
      </w:tr>
      <w:tr w:rsidR="00EE7BF2" w:rsidRPr="00784132" w14:paraId="701AD92A" w14:textId="77777777" w:rsidTr="00F33EAA">
        <w:trPr>
          <w:trHeight w:val="603"/>
        </w:trPr>
        <w:tc>
          <w:tcPr>
            <w:tcW w:w="4316" w:type="dxa"/>
            <w:gridSpan w:val="3"/>
          </w:tcPr>
          <w:p w14:paraId="7D5900C6" w14:textId="77777777" w:rsidR="00EE7BF2" w:rsidRPr="00784132" w:rsidRDefault="00EE7BF2" w:rsidP="00F33EAA">
            <w:pPr>
              <w:rPr>
                <w:rFonts w:eastAsia="Calibri" w:cs="Times New Roman"/>
                <w:sz w:val="20"/>
                <w:szCs w:val="20"/>
              </w:rPr>
            </w:pPr>
            <w:r w:rsidRPr="00784132">
              <w:rPr>
                <w:rFonts w:eastAsia="Calibri" w:cs="Times New Roman"/>
                <w:sz w:val="20"/>
                <w:szCs w:val="20"/>
              </w:rPr>
              <w:t>Solicitado por: MES, MINED</w:t>
            </w:r>
          </w:p>
        </w:tc>
        <w:tc>
          <w:tcPr>
            <w:tcW w:w="5324" w:type="dxa"/>
            <w:gridSpan w:val="2"/>
          </w:tcPr>
          <w:p w14:paraId="5A7FB3A0"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Otros posibles participantes: </w:t>
            </w:r>
          </w:p>
        </w:tc>
      </w:tr>
      <w:tr w:rsidR="00EE7BF2" w:rsidRPr="00784132" w14:paraId="09FDC567" w14:textId="77777777" w:rsidTr="00F33EAA">
        <w:trPr>
          <w:trHeight w:val="981"/>
        </w:trPr>
        <w:tc>
          <w:tcPr>
            <w:tcW w:w="4316" w:type="dxa"/>
            <w:gridSpan w:val="3"/>
          </w:tcPr>
          <w:p w14:paraId="510A0A81"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Responde a prioridades          si  x no___</w:t>
            </w:r>
          </w:p>
          <w:p w14:paraId="0941E696" w14:textId="77777777" w:rsidR="00EE7BF2" w:rsidRPr="00784132" w:rsidRDefault="00EE7BF2" w:rsidP="00F33EAA">
            <w:pPr>
              <w:rPr>
                <w:rFonts w:eastAsia="Calibri" w:cs="Times New Roman"/>
                <w:sz w:val="20"/>
                <w:szCs w:val="20"/>
              </w:rPr>
            </w:pPr>
            <w:r w:rsidRPr="00784132">
              <w:rPr>
                <w:rFonts w:eastAsia="Calibri" w:cs="Times New Roman"/>
                <w:sz w:val="20"/>
                <w:szCs w:val="20"/>
              </w:rPr>
              <w:t xml:space="preserve">Especifique:  </w:t>
            </w:r>
          </w:p>
          <w:p w14:paraId="4037B54D" w14:textId="77777777" w:rsidR="00EE7BF2" w:rsidRPr="00784132" w:rsidRDefault="00EE7BF2" w:rsidP="00F33EAA">
            <w:pPr>
              <w:rPr>
                <w:rFonts w:eastAsia="Calibri" w:cs="Times New Roman"/>
                <w:sz w:val="20"/>
                <w:szCs w:val="20"/>
              </w:rPr>
            </w:pPr>
            <w:r w:rsidRPr="00784132">
              <w:rPr>
                <w:rFonts w:eastAsia="Calibri" w:cs="Times New Roman"/>
                <w:sz w:val="20"/>
                <w:szCs w:val="20"/>
              </w:rPr>
              <w:t>Eje estratégico potencial humano, ciencia, tecnología e innovación</w:t>
            </w:r>
          </w:p>
        </w:tc>
        <w:tc>
          <w:tcPr>
            <w:tcW w:w="5324" w:type="dxa"/>
            <w:gridSpan w:val="2"/>
          </w:tcPr>
          <w:p w14:paraId="34331647" w14:textId="77777777" w:rsidR="00EE7BF2" w:rsidRPr="00784132" w:rsidRDefault="00EE7BF2" w:rsidP="00F33EAA">
            <w:pPr>
              <w:tabs>
                <w:tab w:val="center" w:pos="4139"/>
              </w:tabs>
              <w:rPr>
                <w:rFonts w:eastAsia="Calibri" w:cs="Times New Roman"/>
                <w:sz w:val="20"/>
                <w:szCs w:val="20"/>
              </w:rPr>
            </w:pPr>
            <w:r w:rsidRPr="00784132">
              <w:rPr>
                <w:rFonts w:eastAsia="Calibri" w:cs="Times New Roman"/>
                <w:sz w:val="20"/>
                <w:szCs w:val="20"/>
              </w:rPr>
              <w:t>Vinculado a proyecto:    si     no___</w:t>
            </w:r>
          </w:p>
          <w:p w14:paraId="26EA6A53" w14:textId="77777777" w:rsidR="00EE7BF2" w:rsidRPr="00784132" w:rsidRDefault="00EE7BF2" w:rsidP="00F33EAA">
            <w:pPr>
              <w:rPr>
                <w:rFonts w:eastAsia="Calibri" w:cs="Times New Roman"/>
                <w:sz w:val="20"/>
                <w:szCs w:val="20"/>
              </w:rPr>
            </w:pPr>
          </w:p>
        </w:tc>
      </w:tr>
    </w:tbl>
    <w:p w14:paraId="20647B5D" w14:textId="77777777" w:rsidR="00B92467" w:rsidRDefault="00B92467" w:rsidP="00AA25B9">
      <w:pPr>
        <w:rPr>
          <w:rFonts w:cs="Arial"/>
          <w:b/>
          <w:sz w:val="28"/>
          <w:szCs w:val="28"/>
        </w:rPr>
      </w:pPr>
    </w:p>
    <w:p w14:paraId="13E9F1A3" w14:textId="77777777" w:rsidR="00E94585" w:rsidRDefault="00E94585" w:rsidP="00AA25B9">
      <w:pPr>
        <w:rPr>
          <w:rFonts w:cs="Arial"/>
          <w:b/>
          <w:sz w:val="28"/>
          <w:szCs w:val="28"/>
        </w:rPr>
      </w:pPr>
    </w:p>
    <w:p w14:paraId="22C2D3B1" w14:textId="77777777" w:rsidR="00E94585" w:rsidRDefault="00E94585" w:rsidP="00AA25B9">
      <w:pPr>
        <w:rPr>
          <w:rFonts w:cs="Arial"/>
          <w:b/>
          <w:sz w:val="28"/>
          <w:szCs w:val="28"/>
        </w:rPr>
      </w:pPr>
    </w:p>
    <w:p w14:paraId="5A0653CC" w14:textId="77777777" w:rsidR="00E94585" w:rsidRDefault="00E94585" w:rsidP="00AA25B9">
      <w:pPr>
        <w:rPr>
          <w:rFonts w:cs="Arial"/>
          <w:b/>
          <w:sz w:val="28"/>
          <w:szCs w:val="28"/>
        </w:rPr>
      </w:pPr>
    </w:p>
    <w:p w14:paraId="365040D5" w14:textId="77777777" w:rsidR="00E94585" w:rsidRDefault="00E94585" w:rsidP="00AA25B9">
      <w:pPr>
        <w:rPr>
          <w:rFonts w:cs="Arial"/>
          <w:b/>
          <w:sz w:val="28"/>
          <w:szCs w:val="28"/>
        </w:rPr>
      </w:pPr>
    </w:p>
    <w:p w14:paraId="44C1DC8A" w14:textId="77777777" w:rsidR="00E94585" w:rsidRDefault="00E94585" w:rsidP="00AA25B9">
      <w:pPr>
        <w:rPr>
          <w:rFonts w:cs="Arial"/>
          <w:b/>
          <w:sz w:val="28"/>
          <w:szCs w:val="28"/>
        </w:rPr>
      </w:pPr>
    </w:p>
    <w:p w14:paraId="31B2761F" w14:textId="77777777" w:rsidR="00E94585" w:rsidRDefault="00E94585" w:rsidP="00AA25B9">
      <w:pPr>
        <w:rPr>
          <w:rFonts w:cs="Arial"/>
          <w:b/>
          <w:sz w:val="28"/>
          <w:szCs w:val="28"/>
        </w:rPr>
      </w:pPr>
    </w:p>
    <w:p w14:paraId="54E51545" w14:textId="77777777" w:rsidR="00E94585" w:rsidRDefault="00E94585" w:rsidP="00AA25B9">
      <w:pPr>
        <w:rPr>
          <w:rFonts w:cs="Arial"/>
          <w:b/>
          <w:sz w:val="28"/>
          <w:szCs w:val="28"/>
        </w:rPr>
      </w:pPr>
    </w:p>
    <w:p w14:paraId="57E699C5" w14:textId="77777777" w:rsidR="00E94585" w:rsidRDefault="00E94585" w:rsidP="00AA25B9">
      <w:pPr>
        <w:rPr>
          <w:rFonts w:cs="Arial"/>
          <w:b/>
          <w:sz w:val="28"/>
          <w:szCs w:val="28"/>
        </w:rPr>
      </w:pPr>
    </w:p>
    <w:p w14:paraId="2FB4B366" w14:textId="77777777" w:rsidR="00E94585" w:rsidRDefault="00E94585" w:rsidP="00AA25B9">
      <w:pPr>
        <w:rPr>
          <w:rFonts w:cs="Arial"/>
          <w:b/>
          <w:sz w:val="28"/>
          <w:szCs w:val="28"/>
        </w:rPr>
      </w:pPr>
    </w:p>
    <w:p w14:paraId="49DD5C73" w14:textId="1FC45DB4" w:rsidR="00AA25B9" w:rsidRPr="003325D0" w:rsidRDefault="00EE7BF2" w:rsidP="00AA25B9">
      <w:pPr>
        <w:rPr>
          <w:rFonts w:cs="Arial"/>
          <w:b/>
          <w:sz w:val="28"/>
          <w:szCs w:val="28"/>
        </w:rPr>
      </w:pPr>
      <w:r w:rsidRPr="003325D0">
        <w:rPr>
          <w:rFonts w:cs="Arial"/>
          <w:b/>
          <w:sz w:val="28"/>
          <w:szCs w:val="28"/>
        </w:rPr>
        <w:t>Facultad de Lenguas Extranjeras</w:t>
      </w:r>
      <w:r w:rsidR="0043561B">
        <w:rPr>
          <w:rFonts w:cs="Arial"/>
          <w:b/>
          <w:sz w:val="28"/>
          <w:szCs w:val="28"/>
        </w:rPr>
        <w:t xml:space="preserve"> </w:t>
      </w:r>
      <w:r w:rsidR="006D70C4">
        <w:rPr>
          <w:rFonts w:cs="Arial"/>
          <w:b/>
          <w:sz w:val="28"/>
          <w:szCs w:val="28"/>
        </w:rPr>
        <w:t>(FLE)</w:t>
      </w:r>
    </w:p>
    <w:p w14:paraId="4C30946C" w14:textId="77777777" w:rsidR="003325D0" w:rsidRPr="003325D0" w:rsidRDefault="003325D0" w:rsidP="00AA25B9">
      <w:pPr>
        <w:rPr>
          <w:rFonts w:cs="Arial"/>
          <w:b/>
          <w:sz w:val="24"/>
          <w:szCs w:val="24"/>
        </w:rPr>
      </w:pPr>
      <w:r w:rsidRPr="003325D0">
        <w:rPr>
          <w:rFonts w:cs="Arial"/>
          <w:b/>
          <w:sz w:val="24"/>
          <w:szCs w:val="24"/>
        </w:rPr>
        <w:t>Cursos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33EAA" w:rsidRPr="00784132" w14:paraId="5AECE81F" w14:textId="77777777" w:rsidTr="00F33EAA">
        <w:trPr>
          <w:trHeight w:val="417"/>
        </w:trPr>
        <w:tc>
          <w:tcPr>
            <w:tcW w:w="1721" w:type="dxa"/>
          </w:tcPr>
          <w:p w14:paraId="7EBADB9B" w14:textId="5BE33C19" w:rsidR="00F33EAA" w:rsidRPr="00784132" w:rsidRDefault="00F33EAA" w:rsidP="00F33EAA">
            <w:pPr>
              <w:rPr>
                <w:sz w:val="20"/>
                <w:szCs w:val="20"/>
              </w:rPr>
            </w:pPr>
            <w:r w:rsidRPr="00784132">
              <w:rPr>
                <w:sz w:val="20"/>
                <w:szCs w:val="20"/>
              </w:rPr>
              <w:t>Área: FLE</w:t>
            </w:r>
          </w:p>
        </w:tc>
        <w:tc>
          <w:tcPr>
            <w:tcW w:w="2533" w:type="dxa"/>
          </w:tcPr>
          <w:p w14:paraId="6187CA7C" w14:textId="77777777" w:rsidR="00F33EAA" w:rsidRPr="00784132" w:rsidRDefault="00F33EAA" w:rsidP="00F33EAA">
            <w:pPr>
              <w:rPr>
                <w:sz w:val="20"/>
                <w:szCs w:val="20"/>
              </w:rPr>
            </w:pPr>
            <w:r w:rsidRPr="00784132">
              <w:rPr>
                <w:sz w:val="20"/>
                <w:szCs w:val="20"/>
              </w:rPr>
              <w:t>Teléfono:22644617</w:t>
            </w:r>
          </w:p>
        </w:tc>
        <w:tc>
          <w:tcPr>
            <w:tcW w:w="1682" w:type="dxa"/>
            <w:gridSpan w:val="2"/>
          </w:tcPr>
          <w:p w14:paraId="316FD695" w14:textId="77777777" w:rsidR="00F33EAA" w:rsidRPr="00784132" w:rsidRDefault="00F33EAA" w:rsidP="00F33EAA">
            <w:pPr>
              <w:rPr>
                <w:sz w:val="20"/>
                <w:szCs w:val="20"/>
              </w:rPr>
            </w:pPr>
            <w:r w:rsidRPr="00784132">
              <w:rPr>
                <w:sz w:val="20"/>
                <w:szCs w:val="20"/>
              </w:rPr>
              <w:t>Tipo de Posgrado</w:t>
            </w:r>
          </w:p>
          <w:p w14:paraId="2A87DC4F" w14:textId="77777777" w:rsidR="00F33EAA" w:rsidRPr="00784132" w:rsidRDefault="00F33EAA" w:rsidP="00F33EAA">
            <w:pPr>
              <w:rPr>
                <w:sz w:val="20"/>
                <w:szCs w:val="20"/>
              </w:rPr>
            </w:pPr>
            <w:r w:rsidRPr="00784132">
              <w:rPr>
                <w:sz w:val="20"/>
                <w:szCs w:val="20"/>
              </w:rPr>
              <w:t>Curso de posgrado</w:t>
            </w:r>
          </w:p>
        </w:tc>
        <w:tc>
          <w:tcPr>
            <w:tcW w:w="3704" w:type="dxa"/>
          </w:tcPr>
          <w:p w14:paraId="391B95CC" w14:textId="77777777" w:rsidR="00F33EAA" w:rsidRPr="00784132" w:rsidRDefault="00F33EAA" w:rsidP="00F33EAA">
            <w:pPr>
              <w:rPr>
                <w:sz w:val="20"/>
                <w:szCs w:val="20"/>
              </w:rPr>
            </w:pPr>
            <w:r w:rsidRPr="00784132">
              <w:rPr>
                <w:sz w:val="20"/>
                <w:szCs w:val="20"/>
              </w:rPr>
              <w:t>Código PG-FLEX-C1</w:t>
            </w:r>
          </w:p>
          <w:p w14:paraId="724E7771" w14:textId="77777777" w:rsidR="00F33EAA" w:rsidRPr="00784132" w:rsidRDefault="00F33EAA" w:rsidP="00F33EAA">
            <w:pPr>
              <w:rPr>
                <w:sz w:val="20"/>
                <w:szCs w:val="20"/>
              </w:rPr>
            </w:pPr>
          </w:p>
          <w:p w14:paraId="47491D11" w14:textId="77777777" w:rsidR="00F33EAA" w:rsidRPr="00784132" w:rsidRDefault="00F33EAA" w:rsidP="00F33EAA">
            <w:pPr>
              <w:rPr>
                <w:sz w:val="20"/>
                <w:szCs w:val="20"/>
              </w:rPr>
            </w:pPr>
            <w:r w:rsidRPr="00784132">
              <w:rPr>
                <w:sz w:val="20"/>
                <w:szCs w:val="20"/>
              </w:rPr>
              <w:t>Horas:30             Créditos: 1</w:t>
            </w:r>
          </w:p>
        </w:tc>
      </w:tr>
      <w:tr w:rsidR="00F33EAA" w:rsidRPr="00784132" w14:paraId="30C8916D" w14:textId="77777777" w:rsidTr="00F33EAA">
        <w:trPr>
          <w:trHeight w:val="397"/>
        </w:trPr>
        <w:tc>
          <w:tcPr>
            <w:tcW w:w="4254" w:type="dxa"/>
            <w:gridSpan w:val="2"/>
          </w:tcPr>
          <w:p w14:paraId="4D91CA06" w14:textId="77777777" w:rsidR="00F33EAA" w:rsidRPr="00784132" w:rsidRDefault="00F33EAA" w:rsidP="00F33EAA">
            <w:pPr>
              <w:rPr>
                <w:sz w:val="20"/>
                <w:szCs w:val="20"/>
              </w:rPr>
            </w:pPr>
            <w:r w:rsidRPr="00784132">
              <w:rPr>
                <w:sz w:val="20"/>
                <w:szCs w:val="20"/>
              </w:rPr>
              <w:t xml:space="preserve">Título: El componente sociocultural en la enseñanza de idiomas desde las plataformas digitales. </w:t>
            </w:r>
          </w:p>
          <w:p w14:paraId="6D001D12" w14:textId="19FB7BB4" w:rsidR="00F33EAA" w:rsidRPr="00784132" w:rsidRDefault="00F33EAA" w:rsidP="00F33EAA">
            <w:pPr>
              <w:rPr>
                <w:sz w:val="20"/>
                <w:szCs w:val="20"/>
              </w:rPr>
            </w:pPr>
            <w:r w:rsidRPr="00784132">
              <w:rPr>
                <w:sz w:val="20"/>
                <w:szCs w:val="20"/>
              </w:rPr>
              <w:t xml:space="preserve">Inicio: enero </w:t>
            </w:r>
            <w:r w:rsidR="00A64EBA">
              <w:rPr>
                <w:sz w:val="20"/>
                <w:szCs w:val="20"/>
              </w:rPr>
              <w:t xml:space="preserve">        </w:t>
            </w:r>
            <w:r w:rsidRPr="00784132">
              <w:rPr>
                <w:sz w:val="20"/>
                <w:szCs w:val="20"/>
              </w:rPr>
              <w:t xml:space="preserve"> </w:t>
            </w:r>
            <w:r w:rsidR="00A64EBA">
              <w:rPr>
                <w:sz w:val="20"/>
                <w:szCs w:val="20"/>
              </w:rPr>
              <w:t xml:space="preserve">Termina: </w:t>
            </w:r>
            <w:r w:rsidRPr="00784132">
              <w:rPr>
                <w:sz w:val="20"/>
                <w:szCs w:val="20"/>
              </w:rPr>
              <w:t xml:space="preserve">febrero  </w:t>
            </w:r>
          </w:p>
          <w:p w14:paraId="38683406" w14:textId="77777777" w:rsidR="00F33EAA" w:rsidRPr="00784132" w:rsidRDefault="00F33EAA" w:rsidP="00F33EAA">
            <w:pPr>
              <w:rPr>
                <w:sz w:val="20"/>
                <w:szCs w:val="20"/>
              </w:rPr>
            </w:pPr>
          </w:p>
        </w:tc>
        <w:tc>
          <w:tcPr>
            <w:tcW w:w="5386" w:type="dxa"/>
            <w:gridSpan w:val="3"/>
          </w:tcPr>
          <w:p w14:paraId="10A0A705" w14:textId="77777777" w:rsidR="00F33EAA" w:rsidRPr="00784132" w:rsidRDefault="00F33EAA" w:rsidP="00F33EAA">
            <w:pPr>
              <w:rPr>
                <w:sz w:val="20"/>
                <w:szCs w:val="20"/>
              </w:rPr>
            </w:pPr>
            <w:r w:rsidRPr="00784132">
              <w:rPr>
                <w:sz w:val="20"/>
                <w:szCs w:val="20"/>
              </w:rPr>
              <w:t xml:space="preserve">Profesor o coordinador (Categoría Docente y/o Científica, nombres y apellidos y E-mail. </w:t>
            </w:r>
          </w:p>
          <w:p w14:paraId="7E342050" w14:textId="77777777" w:rsidR="00F33EAA" w:rsidRPr="00784132" w:rsidRDefault="00F33EAA" w:rsidP="00F33EAA">
            <w:pPr>
              <w:rPr>
                <w:sz w:val="20"/>
                <w:szCs w:val="20"/>
              </w:rPr>
            </w:pPr>
            <w:r w:rsidRPr="00784132">
              <w:rPr>
                <w:sz w:val="20"/>
                <w:szCs w:val="20"/>
              </w:rPr>
              <w:t xml:space="preserve">Prof. Aux y MSc. Marisela Alfaro Tamayo           </w:t>
            </w:r>
            <w:hyperlink r:id="rId77" w:history="1">
              <w:r w:rsidRPr="00784132">
                <w:rPr>
                  <w:color w:val="0563C1" w:themeColor="hyperlink"/>
                  <w:sz w:val="20"/>
                  <w:szCs w:val="20"/>
                  <w:u w:val="single"/>
                </w:rPr>
                <w:t>malfaro@uo.edu.cu</w:t>
              </w:r>
            </w:hyperlink>
          </w:p>
        </w:tc>
      </w:tr>
      <w:tr w:rsidR="00F33EAA" w:rsidRPr="00784132" w14:paraId="392E57C8" w14:textId="77777777" w:rsidTr="00F33EAA">
        <w:trPr>
          <w:trHeight w:val="895"/>
        </w:trPr>
        <w:tc>
          <w:tcPr>
            <w:tcW w:w="9640" w:type="dxa"/>
            <w:gridSpan w:val="5"/>
          </w:tcPr>
          <w:p w14:paraId="197FDFE3" w14:textId="77777777" w:rsidR="00F33EAA" w:rsidRPr="00784132" w:rsidRDefault="00F33EAA" w:rsidP="00F33EAA">
            <w:pPr>
              <w:rPr>
                <w:sz w:val="20"/>
                <w:szCs w:val="20"/>
              </w:rPr>
            </w:pPr>
            <w:r w:rsidRPr="00784132">
              <w:rPr>
                <w:sz w:val="20"/>
                <w:szCs w:val="20"/>
              </w:rPr>
              <w:t xml:space="preserve">Objetivo General: </w:t>
            </w:r>
          </w:p>
          <w:p w14:paraId="59BCC069" w14:textId="77777777" w:rsidR="00F33EAA" w:rsidRPr="00784132" w:rsidRDefault="00F33EAA" w:rsidP="00F33EAA">
            <w:pPr>
              <w:jc w:val="both"/>
              <w:rPr>
                <w:sz w:val="20"/>
                <w:szCs w:val="20"/>
              </w:rPr>
            </w:pPr>
            <w:r w:rsidRPr="00784132">
              <w:rPr>
                <w:rFonts w:cs="Arial"/>
                <w:sz w:val="20"/>
                <w:szCs w:val="20"/>
              </w:rPr>
              <w:t xml:space="preserve">Los cursistas deben diseñar tareas con enfoque sociocultural que atiendan la cultura del otro en las plataformas digitales.   </w:t>
            </w:r>
          </w:p>
        </w:tc>
      </w:tr>
      <w:tr w:rsidR="00F33EAA" w:rsidRPr="00784132" w14:paraId="251D4E64" w14:textId="77777777" w:rsidTr="00F33EAA">
        <w:trPr>
          <w:trHeight w:val="1118"/>
        </w:trPr>
        <w:tc>
          <w:tcPr>
            <w:tcW w:w="9640" w:type="dxa"/>
            <w:gridSpan w:val="5"/>
          </w:tcPr>
          <w:p w14:paraId="41EA731D" w14:textId="77777777" w:rsidR="00F33EAA" w:rsidRPr="00784132" w:rsidRDefault="00F33EAA" w:rsidP="00F33EAA">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5A4F091C" w14:textId="77777777" w:rsidR="00F33EAA" w:rsidRPr="00784132" w:rsidRDefault="00F33EAA" w:rsidP="00F33EAA">
            <w:pPr>
              <w:jc w:val="both"/>
              <w:rPr>
                <w:sz w:val="20"/>
                <w:szCs w:val="20"/>
              </w:rPr>
            </w:pPr>
            <w:r w:rsidRPr="00784132">
              <w:rPr>
                <w:sz w:val="20"/>
                <w:szCs w:val="20"/>
              </w:rPr>
              <w:t xml:space="preserve">La sociocultura en el aula de lenguas extranjeras. La cultura del otro. Aspectos socioculturales y premisas para su selección. Mapeo teórico sistemático del tratamiento al componente sociocultural en las plataformas digitales y análisis de contenidos. Diseño de tareas socioculturales en la enseñanza de lenguas extranjeras.         </w:t>
            </w:r>
          </w:p>
        </w:tc>
      </w:tr>
      <w:tr w:rsidR="00F33EAA" w:rsidRPr="00784132" w14:paraId="6D1431B6" w14:textId="77777777" w:rsidTr="00F33EAA">
        <w:trPr>
          <w:trHeight w:val="603"/>
        </w:trPr>
        <w:tc>
          <w:tcPr>
            <w:tcW w:w="4316" w:type="dxa"/>
            <w:gridSpan w:val="3"/>
          </w:tcPr>
          <w:p w14:paraId="70551649" w14:textId="77777777" w:rsidR="00F33EAA" w:rsidRPr="00784132" w:rsidRDefault="00F33EAA" w:rsidP="00F33EAA">
            <w:pPr>
              <w:rPr>
                <w:sz w:val="20"/>
                <w:szCs w:val="20"/>
              </w:rPr>
            </w:pPr>
            <w:r w:rsidRPr="00784132">
              <w:rPr>
                <w:sz w:val="20"/>
                <w:szCs w:val="20"/>
              </w:rPr>
              <w:t>Solicitado por: MES</w:t>
            </w:r>
          </w:p>
        </w:tc>
        <w:tc>
          <w:tcPr>
            <w:tcW w:w="5324" w:type="dxa"/>
            <w:gridSpan w:val="2"/>
          </w:tcPr>
          <w:p w14:paraId="0B44E50F" w14:textId="77777777" w:rsidR="00F33EAA" w:rsidRPr="00784132" w:rsidRDefault="00F33EAA" w:rsidP="00F33EAA">
            <w:pPr>
              <w:rPr>
                <w:sz w:val="20"/>
                <w:szCs w:val="20"/>
              </w:rPr>
            </w:pPr>
            <w:r w:rsidRPr="00784132">
              <w:rPr>
                <w:sz w:val="20"/>
                <w:szCs w:val="20"/>
              </w:rPr>
              <w:t xml:space="preserve">Otros posibles participantes: Profesores de Lenguas Extranjeras  </w:t>
            </w:r>
          </w:p>
        </w:tc>
      </w:tr>
      <w:tr w:rsidR="00F33EAA" w:rsidRPr="00784132" w14:paraId="3A47E58D" w14:textId="77777777" w:rsidTr="00F33EAA">
        <w:trPr>
          <w:trHeight w:val="981"/>
        </w:trPr>
        <w:tc>
          <w:tcPr>
            <w:tcW w:w="4316" w:type="dxa"/>
            <w:gridSpan w:val="3"/>
          </w:tcPr>
          <w:p w14:paraId="3AC3F4F9" w14:textId="77777777" w:rsidR="00F33EAA" w:rsidRPr="00784132" w:rsidRDefault="00F33EAA" w:rsidP="00F33EAA">
            <w:pPr>
              <w:tabs>
                <w:tab w:val="center" w:pos="4139"/>
              </w:tabs>
              <w:rPr>
                <w:sz w:val="20"/>
                <w:szCs w:val="20"/>
              </w:rPr>
            </w:pPr>
            <w:r w:rsidRPr="00784132">
              <w:rPr>
                <w:sz w:val="20"/>
                <w:szCs w:val="20"/>
              </w:rPr>
              <w:t>Responde a prioridades          si ___  no___</w:t>
            </w:r>
          </w:p>
          <w:p w14:paraId="0A99D6FE" w14:textId="77777777" w:rsidR="00F33EAA" w:rsidRPr="00784132" w:rsidRDefault="00F33EAA" w:rsidP="00F33EAA">
            <w:pPr>
              <w:rPr>
                <w:sz w:val="20"/>
                <w:szCs w:val="20"/>
              </w:rPr>
            </w:pPr>
            <w:r w:rsidRPr="00784132">
              <w:rPr>
                <w:sz w:val="20"/>
                <w:szCs w:val="20"/>
              </w:rPr>
              <w:t xml:space="preserve">Especifique:  Eje estratégico Potencial humano </w:t>
            </w:r>
          </w:p>
          <w:p w14:paraId="4AD97C47" w14:textId="77777777" w:rsidR="00F33EAA" w:rsidRPr="00784132" w:rsidRDefault="00F33EAA" w:rsidP="00F33EAA">
            <w:pPr>
              <w:rPr>
                <w:sz w:val="20"/>
                <w:szCs w:val="20"/>
              </w:rPr>
            </w:pPr>
          </w:p>
        </w:tc>
        <w:tc>
          <w:tcPr>
            <w:tcW w:w="5324" w:type="dxa"/>
            <w:gridSpan w:val="2"/>
          </w:tcPr>
          <w:p w14:paraId="14819DDE" w14:textId="77777777" w:rsidR="00F33EAA" w:rsidRPr="00784132" w:rsidRDefault="00F33EAA" w:rsidP="00F33EAA">
            <w:pPr>
              <w:tabs>
                <w:tab w:val="center" w:pos="4139"/>
              </w:tabs>
              <w:rPr>
                <w:sz w:val="20"/>
                <w:szCs w:val="20"/>
              </w:rPr>
            </w:pPr>
            <w:r w:rsidRPr="00784132">
              <w:rPr>
                <w:sz w:val="20"/>
                <w:szCs w:val="20"/>
              </w:rPr>
              <w:t>Vinculado a proyecto:    si _X__    no___</w:t>
            </w:r>
          </w:p>
          <w:p w14:paraId="4B91FA9B" w14:textId="77777777" w:rsidR="00F33EAA" w:rsidRPr="00784132" w:rsidRDefault="00F33EAA" w:rsidP="00F33EAA">
            <w:pPr>
              <w:rPr>
                <w:sz w:val="20"/>
                <w:szCs w:val="20"/>
              </w:rPr>
            </w:pPr>
            <w:r w:rsidRPr="00784132">
              <w:rPr>
                <w:sz w:val="20"/>
                <w:szCs w:val="20"/>
              </w:rPr>
              <w:t xml:space="preserve">Tipo de proyecto y nombre.  Sistematización de habilidades en lenguas extranjeras                                                                           </w:t>
            </w:r>
          </w:p>
        </w:tc>
      </w:tr>
    </w:tbl>
    <w:p w14:paraId="733E1282" w14:textId="77777777" w:rsidR="00F33EAA" w:rsidRPr="00784132" w:rsidRDefault="00F33EAA" w:rsidP="00F33EAA">
      <w:pPr>
        <w:rPr>
          <w:sz w:val="20"/>
          <w:szCs w:val="20"/>
        </w:rPr>
      </w:pPr>
    </w:p>
    <w:p w14:paraId="2F58FF96" w14:textId="77777777" w:rsidR="0076480B" w:rsidRDefault="0076480B" w:rsidP="00F33EAA">
      <w:pPr>
        <w:rPr>
          <w:sz w:val="20"/>
          <w:szCs w:val="20"/>
        </w:rPr>
      </w:pPr>
    </w:p>
    <w:p w14:paraId="0451E8CD" w14:textId="77777777" w:rsidR="0076480B" w:rsidRPr="00784132" w:rsidRDefault="0076480B" w:rsidP="00F33EAA">
      <w:pPr>
        <w:rPr>
          <w:sz w:val="20"/>
          <w:szCs w:val="20"/>
        </w:rPr>
      </w:pPr>
    </w:p>
    <w:tbl>
      <w:tblPr>
        <w:tblW w:w="96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33EAA" w:rsidRPr="00784132" w14:paraId="1F6DE41B" w14:textId="77777777" w:rsidTr="00F33EAA">
        <w:trPr>
          <w:trHeight w:val="417"/>
        </w:trPr>
        <w:tc>
          <w:tcPr>
            <w:tcW w:w="1721" w:type="dxa"/>
          </w:tcPr>
          <w:p w14:paraId="555CA2A4" w14:textId="372F62E5" w:rsidR="00F33EAA" w:rsidRPr="00784132" w:rsidRDefault="00F33EAA" w:rsidP="00F33EAA">
            <w:pPr>
              <w:spacing w:after="0" w:line="240" w:lineRule="auto"/>
              <w:rPr>
                <w:sz w:val="20"/>
                <w:szCs w:val="20"/>
              </w:rPr>
            </w:pPr>
            <w:r w:rsidRPr="00784132">
              <w:rPr>
                <w:sz w:val="20"/>
                <w:szCs w:val="20"/>
              </w:rPr>
              <w:t>Área: FLE</w:t>
            </w:r>
          </w:p>
        </w:tc>
        <w:tc>
          <w:tcPr>
            <w:tcW w:w="2533" w:type="dxa"/>
          </w:tcPr>
          <w:p w14:paraId="5DD840D2" w14:textId="77777777" w:rsidR="00F33EAA" w:rsidRPr="00784132" w:rsidRDefault="00F33EAA" w:rsidP="00F33EAA">
            <w:pPr>
              <w:spacing w:after="0" w:line="240" w:lineRule="auto"/>
              <w:rPr>
                <w:sz w:val="20"/>
                <w:szCs w:val="20"/>
              </w:rPr>
            </w:pPr>
            <w:r w:rsidRPr="00784132">
              <w:rPr>
                <w:sz w:val="20"/>
                <w:szCs w:val="20"/>
              </w:rPr>
              <w:t xml:space="preserve">Teléfono:22 644617 – </w:t>
            </w:r>
          </w:p>
          <w:p w14:paraId="4C3BB0EC" w14:textId="77777777" w:rsidR="00F33EAA" w:rsidRPr="00784132" w:rsidRDefault="00F33EAA" w:rsidP="00F33EAA">
            <w:pPr>
              <w:spacing w:after="0" w:line="240" w:lineRule="auto"/>
              <w:rPr>
                <w:sz w:val="20"/>
                <w:szCs w:val="20"/>
              </w:rPr>
            </w:pPr>
            <w:r w:rsidRPr="00784132">
              <w:rPr>
                <w:sz w:val="20"/>
                <w:szCs w:val="20"/>
              </w:rPr>
              <w:t xml:space="preserve">                22 668657</w:t>
            </w:r>
          </w:p>
        </w:tc>
        <w:tc>
          <w:tcPr>
            <w:tcW w:w="1682" w:type="dxa"/>
            <w:gridSpan w:val="2"/>
          </w:tcPr>
          <w:p w14:paraId="28FF3882" w14:textId="77777777" w:rsidR="00F33EAA" w:rsidRPr="00784132" w:rsidRDefault="00F33EAA" w:rsidP="00F33EAA">
            <w:pPr>
              <w:spacing w:after="0" w:line="240" w:lineRule="auto"/>
              <w:rPr>
                <w:sz w:val="20"/>
                <w:szCs w:val="20"/>
              </w:rPr>
            </w:pPr>
            <w:r w:rsidRPr="00784132">
              <w:rPr>
                <w:sz w:val="20"/>
                <w:szCs w:val="20"/>
              </w:rPr>
              <w:t>Tipo de Posgrado</w:t>
            </w:r>
          </w:p>
          <w:p w14:paraId="6227A6D8" w14:textId="77777777" w:rsidR="00F33EAA" w:rsidRPr="00784132" w:rsidRDefault="00F33EAA" w:rsidP="00F33EAA">
            <w:pPr>
              <w:spacing w:after="0" w:line="240" w:lineRule="auto"/>
              <w:rPr>
                <w:sz w:val="20"/>
                <w:szCs w:val="20"/>
              </w:rPr>
            </w:pPr>
            <w:r w:rsidRPr="00784132">
              <w:rPr>
                <w:sz w:val="20"/>
                <w:szCs w:val="20"/>
              </w:rPr>
              <w:t>Curso</w:t>
            </w:r>
          </w:p>
        </w:tc>
        <w:tc>
          <w:tcPr>
            <w:tcW w:w="3704" w:type="dxa"/>
          </w:tcPr>
          <w:p w14:paraId="2638A195" w14:textId="77777777" w:rsidR="00F33EAA" w:rsidRPr="00784132" w:rsidRDefault="00F33EAA" w:rsidP="00F33EAA">
            <w:pPr>
              <w:spacing w:after="0" w:line="240" w:lineRule="auto"/>
              <w:rPr>
                <w:sz w:val="20"/>
                <w:szCs w:val="20"/>
              </w:rPr>
            </w:pPr>
            <w:r w:rsidRPr="00784132">
              <w:rPr>
                <w:sz w:val="20"/>
                <w:szCs w:val="20"/>
              </w:rPr>
              <w:t>Código PG-FLEX-C2</w:t>
            </w:r>
          </w:p>
          <w:p w14:paraId="659BA74B" w14:textId="77777777" w:rsidR="00F33EAA" w:rsidRPr="00784132" w:rsidRDefault="00F33EAA" w:rsidP="00F33EAA">
            <w:pPr>
              <w:spacing w:after="0" w:line="240" w:lineRule="auto"/>
              <w:rPr>
                <w:sz w:val="20"/>
                <w:szCs w:val="20"/>
              </w:rPr>
            </w:pPr>
            <w:r w:rsidRPr="00784132">
              <w:rPr>
                <w:sz w:val="20"/>
                <w:szCs w:val="20"/>
              </w:rPr>
              <w:t>Horas:30              Créditos:3</w:t>
            </w:r>
          </w:p>
        </w:tc>
      </w:tr>
      <w:tr w:rsidR="00F33EAA" w:rsidRPr="00B454D1" w14:paraId="11048E30" w14:textId="77777777" w:rsidTr="00F33EAA">
        <w:trPr>
          <w:trHeight w:val="397"/>
        </w:trPr>
        <w:tc>
          <w:tcPr>
            <w:tcW w:w="4254" w:type="dxa"/>
            <w:gridSpan w:val="2"/>
          </w:tcPr>
          <w:p w14:paraId="55D49CF3" w14:textId="77777777" w:rsidR="00F33EAA" w:rsidRPr="00784132" w:rsidRDefault="00F33EAA" w:rsidP="00F33EAA">
            <w:pPr>
              <w:spacing w:after="0" w:line="240" w:lineRule="auto"/>
              <w:rPr>
                <w:sz w:val="20"/>
                <w:szCs w:val="20"/>
              </w:rPr>
            </w:pPr>
            <w:r w:rsidRPr="00784132">
              <w:rPr>
                <w:sz w:val="20"/>
                <w:szCs w:val="20"/>
              </w:rPr>
              <w:t>Título: Inglés Básico I</w:t>
            </w:r>
          </w:p>
          <w:p w14:paraId="5895F882" w14:textId="77777777" w:rsidR="00F33EAA" w:rsidRPr="00784132" w:rsidRDefault="00FB18E0" w:rsidP="00FB18E0">
            <w:pPr>
              <w:spacing w:after="0" w:line="240" w:lineRule="auto"/>
              <w:rPr>
                <w:sz w:val="20"/>
                <w:szCs w:val="20"/>
              </w:rPr>
            </w:pPr>
            <w:r>
              <w:rPr>
                <w:sz w:val="20"/>
                <w:szCs w:val="20"/>
              </w:rPr>
              <w:t xml:space="preserve"> Inicio: </w:t>
            </w:r>
            <w:r w:rsidR="00F33EAA" w:rsidRPr="00784132">
              <w:rPr>
                <w:sz w:val="20"/>
                <w:szCs w:val="20"/>
              </w:rPr>
              <w:t xml:space="preserve"> Marzo </w:t>
            </w:r>
            <w:r>
              <w:rPr>
                <w:sz w:val="20"/>
                <w:szCs w:val="20"/>
              </w:rPr>
              <w:t xml:space="preserve">   Termina: </w:t>
            </w:r>
            <w:r w:rsidR="00F33EAA" w:rsidRPr="00784132">
              <w:rPr>
                <w:sz w:val="20"/>
                <w:szCs w:val="20"/>
              </w:rPr>
              <w:t xml:space="preserve">Abril </w:t>
            </w:r>
          </w:p>
        </w:tc>
        <w:tc>
          <w:tcPr>
            <w:tcW w:w="5386" w:type="dxa"/>
            <w:gridSpan w:val="3"/>
          </w:tcPr>
          <w:p w14:paraId="0C6B7217" w14:textId="77777777" w:rsidR="00F33EAA" w:rsidRPr="00784132" w:rsidRDefault="00F33EAA" w:rsidP="00F33EAA">
            <w:pPr>
              <w:spacing w:after="0" w:line="240" w:lineRule="auto"/>
              <w:rPr>
                <w:sz w:val="20"/>
                <w:szCs w:val="20"/>
                <w:lang w:val="en-US"/>
              </w:rPr>
            </w:pPr>
            <w:r w:rsidRPr="00784132">
              <w:rPr>
                <w:sz w:val="20"/>
                <w:szCs w:val="20"/>
              </w:rPr>
              <w:t xml:space="preserve">Profesor o coordinador (Categoría Docente y/o Científica, nombres y apellidos y E-mail. </w:t>
            </w:r>
            <w:r w:rsidRPr="00784132">
              <w:rPr>
                <w:sz w:val="20"/>
                <w:szCs w:val="20"/>
                <w:lang w:val="en-US"/>
              </w:rPr>
              <w:t>P.Aux.y MSc. Aniceto Vicente Abad aniceto@uo.edu.cu.</w:t>
            </w:r>
          </w:p>
        </w:tc>
      </w:tr>
      <w:tr w:rsidR="00F33EAA" w:rsidRPr="00784132" w14:paraId="0F77A285" w14:textId="77777777" w:rsidTr="00F33EAA">
        <w:trPr>
          <w:trHeight w:val="1144"/>
        </w:trPr>
        <w:tc>
          <w:tcPr>
            <w:tcW w:w="9640" w:type="dxa"/>
            <w:gridSpan w:val="5"/>
          </w:tcPr>
          <w:p w14:paraId="76CF72E5" w14:textId="77777777" w:rsidR="00F33EAA" w:rsidRPr="00784132" w:rsidRDefault="00F33EAA" w:rsidP="00F33EAA">
            <w:pPr>
              <w:spacing w:after="120" w:line="276" w:lineRule="auto"/>
              <w:jc w:val="both"/>
              <w:rPr>
                <w:rFonts w:eastAsia="Times New Roman" w:cs="Times New Roman"/>
                <w:sz w:val="20"/>
                <w:szCs w:val="20"/>
                <w:lang w:val="es-ES_tradnl" w:eastAsia="x-none"/>
              </w:rPr>
            </w:pPr>
            <w:r w:rsidRPr="00784132">
              <w:rPr>
                <w:rFonts w:eastAsia="Times New Roman" w:cs="Times New Roman"/>
                <w:sz w:val="20"/>
                <w:szCs w:val="20"/>
                <w:lang w:val="x-none" w:eastAsia="x-none"/>
              </w:rPr>
              <w:t xml:space="preserve">Objetivo General: </w:t>
            </w:r>
            <w:r w:rsidRPr="00784132">
              <w:rPr>
                <w:rFonts w:eastAsia="Times New Roman" w:cs="Arial"/>
                <w:sz w:val="20"/>
                <w:szCs w:val="20"/>
                <w:lang w:val="x-none" w:eastAsia="x-none"/>
              </w:rPr>
              <w:t xml:space="preserve">Contribuir al desarrollo de la competencia </w:t>
            </w:r>
            <w:r w:rsidRPr="00784132">
              <w:rPr>
                <w:rFonts w:eastAsia="Times New Roman" w:cs="Arial"/>
                <w:sz w:val="20"/>
                <w:szCs w:val="20"/>
                <w:lang w:eastAsia="x-none"/>
              </w:rPr>
              <w:t>comunicativa en el idioma inglés</w:t>
            </w:r>
            <w:r w:rsidRPr="00784132">
              <w:rPr>
                <w:rFonts w:eastAsia="Times New Roman" w:cs="Arial"/>
                <w:sz w:val="20"/>
                <w:szCs w:val="20"/>
                <w:lang w:val="es-ES_tradnl" w:eastAsia="x-none"/>
              </w:rPr>
              <w:t xml:space="preserve"> a un nivel básico inicial</w:t>
            </w:r>
            <w:r w:rsidRPr="00784132">
              <w:rPr>
                <w:rFonts w:eastAsia="Times New Roman" w:cs="Arial"/>
                <w:sz w:val="20"/>
                <w:szCs w:val="20"/>
                <w:lang w:eastAsia="x-none"/>
              </w:rPr>
              <w:t xml:space="preserve"> </w:t>
            </w:r>
            <w:r w:rsidRPr="00784132">
              <w:rPr>
                <w:rFonts w:eastAsia="Times New Roman" w:cs="Arial"/>
                <w:sz w:val="20"/>
                <w:szCs w:val="20"/>
                <w:lang w:val="x-none" w:eastAsia="x-none"/>
              </w:rPr>
              <w:t xml:space="preserve">de los trabajadores, al tiempo que se les </w:t>
            </w:r>
            <w:r w:rsidRPr="00784132">
              <w:rPr>
                <w:rFonts w:eastAsia="Times New Roman" w:cs="Arial"/>
                <w:sz w:val="20"/>
                <w:szCs w:val="20"/>
                <w:lang w:eastAsia="x-none"/>
              </w:rPr>
              <w:t xml:space="preserve">fortalece </w:t>
            </w:r>
            <w:r w:rsidRPr="00784132">
              <w:rPr>
                <w:rFonts w:eastAsia="Times New Roman" w:cs="Arial"/>
                <w:sz w:val="20"/>
                <w:szCs w:val="20"/>
                <w:lang w:val="x-none" w:eastAsia="x-none"/>
              </w:rPr>
              <w:t>su competencia lingüística profesionalizada</w:t>
            </w:r>
            <w:r w:rsidRPr="00784132">
              <w:rPr>
                <w:rFonts w:eastAsia="Times New Roman" w:cs="Arial"/>
                <w:sz w:val="20"/>
                <w:szCs w:val="20"/>
                <w:lang w:eastAsia="x-none"/>
              </w:rPr>
              <w:t xml:space="preserve"> y la competencia sociocultural a través de los aspectos socioculturales que porta la lengua inglesa lo</w:t>
            </w:r>
            <w:r w:rsidRPr="00784132">
              <w:rPr>
                <w:rFonts w:eastAsia="Times New Roman" w:cs="Arial"/>
                <w:sz w:val="20"/>
                <w:szCs w:val="20"/>
                <w:lang w:val="x-none" w:eastAsia="x-none"/>
              </w:rPr>
              <w:t xml:space="preserve"> que implicaría </w:t>
            </w:r>
            <w:r w:rsidRPr="00784132">
              <w:rPr>
                <w:rFonts w:eastAsia="Times New Roman" w:cs="Arial"/>
                <w:sz w:val="20"/>
                <w:szCs w:val="20"/>
                <w:lang w:eastAsia="x-none"/>
              </w:rPr>
              <w:t xml:space="preserve">una mejor comprensión de la cultura nacional y de los pueblos de habla inglesa así como </w:t>
            </w:r>
            <w:r w:rsidRPr="00784132">
              <w:rPr>
                <w:rFonts w:eastAsia="Times New Roman" w:cs="Arial"/>
                <w:sz w:val="20"/>
                <w:szCs w:val="20"/>
                <w:lang w:val="x-none" w:eastAsia="x-none"/>
              </w:rPr>
              <w:t xml:space="preserve">el desarrollo de habilidades que revelan la esencia de sus conocimientos en sus áreas de labor.  </w:t>
            </w:r>
          </w:p>
        </w:tc>
      </w:tr>
      <w:tr w:rsidR="00F33EAA" w:rsidRPr="00784132" w14:paraId="263CCC59" w14:textId="77777777" w:rsidTr="00F33EAA">
        <w:trPr>
          <w:trHeight w:val="1118"/>
        </w:trPr>
        <w:tc>
          <w:tcPr>
            <w:tcW w:w="9640" w:type="dxa"/>
            <w:gridSpan w:val="5"/>
          </w:tcPr>
          <w:p w14:paraId="7BA28E5F" w14:textId="77777777" w:rsidR="00F33EAA" w:rsidRPr="00784132" w:rsidRDefault="00F33EAA" w:rsidP="00F33EAA">
            <w:pPr>
              <w:spacing w:after="0" w:line="240" w:lineRule="auto"/>
              <w:jc w:val="both"/>
              <w:rPr>
                <w:sz w:val="20"/>
                <w:szCs w:val="20"/>
              </w:rPr>
            </w:pPr>
            <w:r w:rsidRPr="00784132">
              <w:rPr>
                <w:sz w:val="20"/>
                <w:szCs w:val="20"/>
              </w:rPr>
              <w:t>Breve descripción de su contenido:</w:t>
            </w:r>
            <w:r w:rsidRPr="00784132">
              <w:rPr>
                <w:rFonts w:cs="Arial"/>
                <w:sz w:val="20"/>
                <w:szCs w:val="20"/>
              </w:rPr>
              <w:t xml:space="preserve"> Asume las funciones comunicativas, la pronunciación, vocabulario, gramática, lectura y escritura de diferentes temas que les permiten a los usuarios saber expresarse en la lengua inglesa a un nivel básico inicial teniendo en cuenta también los elementos socioculturales que porta la lengua inglesa y su comparación con el idioma español así como las costumbres, hábitos y tradiciones lo cual contribuye a elevar la cultura de los participantes y una mejor conducción conductual tanto fuera como dentro de sus áreas de labor.</w:t>
            </w:r>
          </w:p>
        </w:tc>
      </w:tr>
      <w:tr w:rsidR="00F33EAA" w:rsidRPr="00784132" w14:paraId="1F0783B9" w14:textId="77777777" w:rsidTr="00F33EAA">
        <w:trPr>
          <w:trHeight w:val="603"/>
        </w:trPr>
        <w:tc>
          <w:tcPr>
            <w:tcW w:w="4316" w:type="dxa"/>
            <w:gridSpan w:val="3"/>
          </w:tcPr>
          <w:p w14:paraId="0578334C" w14:textId="77777777" w:rsidR="00F33EAA" w:rsidRPr="00784132" w:rsidRDefault="00F33EAA" w:rsidP="00F33EAA">
            <w:pPr>
              <w:spacing w:after="0" w:line="240" w:lineRule="auto"/>
              <w:rPr>
                <w:sz w:val="20"/>
                <w:szCs w:val="20"/>
              </w:rPr>
            </w:pPr>
            <w:r w:rsidRPr="00784132">
              <w:rPr>
                <w:sz w:val="20"/>
                <w:szCs w:val="20"/>
              </w:rPr>
              <w:t>Solicitado por:MES, MINED</w:t>
            </w:r>
          </w:p>
        </w:tc>
        <w:tc>
          <w:tcPr>
            <w:tcW w:w="5324" w:type="dxa"/>
            <w:gridSpan w:val="2"/>
          </w:tcPr>
          <w:p w14:paraId="6F54B097" w14:textId="77777777" w:rsidR="00F33EAA" w:rsidRPr="00784132" w:rsidRDefault="00F33EAA" w:rsidP="00F33EAA">
            <w:pPr>
              <w:spacing w:after="0" w:line="240" w:lineRule="auto"/>
              <w:rPr>
                <w:sz w:val="20"/>
                <w:szCs w:val="20"/>
              </w:rPr>
            </w:pPr>
            <w:r w:rsidRPr="00784132">
              <w:rPr>
                <w:sz w:val="20"/>
                <w:szCs w:val="20"/>
              </w:rPr>
              <w:t xml:space="preserve">Otros posibles participantes: MINED </w:t>
            </w:r>
          </w:p>
        </w:tc>
      </w:tr>
      <w:tr w:rsidR="00F33EAA" w:rsidRPr="00784132" w14:paraId="5E300A32" w14:textId="77777777" w:rsidTr="00F33EAA">
        <w:trPr>
          <w:trHeight w:val="981"/>
        </w:trPr>
        <w:tc>
          <w:tcPr>
            <w:tcW w:w="4316" w:type="dxa"/>
            <w:gridSpan w:val="3"/>
          </w:tcPr>
          <w:p w14:paraId="7E551536" w14:textId="77777777" w:rsidR="00F33EAA" w:rsidRPr="00784132" w:rsidRDefault="00F33EAA" w:rsidP="00F33EAA">
            <w:pPr>
              <w:tabs>
                <w:tab w:val="center" w:pos="4139"/>
              </w:tabs>
              <w:spacing w:after="0" w:line="240" w:lineRule="auto"/>
              <w:rPr>
                <w:sz w:val="20"/>
                <w:szCs w:val="20"/>
              </w:rPr>
            </w:pPr>
            <w:r w:rsidRPr="00784132">
              <w:rPr>
                <w:sz w:val="20"/>
                <w:szCs w:val="20"/>
              </w:rPr>
              <w:t>Responde a prioridades         si X  no___</w:t>
            </w:r>
          </w:p>
          <w:p w14:paraId="211BC3FC" w14:textId="77777777" w:rsidR="00F33EAA" w:rsidRPr="00784132" w:rsidRDefault="00F33EAA" w:rsidP="00F33EAA">
            <w:pPr>
              <w:spacing w:after="0" w:line="240" w:lineRule="auto"/>
              <w:rPr>
                <w:sz w:val="20"/>
                <w:szCs w:val="20"/>
              </w:rPr>
            </w:pPr>
            <w:r w:rsidRPr="00784132">
              <w:rPr>
                <w:sz w:val="20"/>
                <w:szCs w:val="20"/>
              </w:rPr>
              <w:t xml:space="preserve">Especifique: Eje estratégico Potencial Humano. </w:t>
            </w:r>
          </w:p>
          <w:p w14:paraId="413A6EB1" w14:textId="77777777" w:rsidR="00F33EAA" w:rsidRPr="00784132" w:rsidRDefault="00F33EAA" w:rsidP="00F33EAA">
            <w:pPr>
              <w:spacing w:after="0" w:line="240" w:lineRule="auto"/>
              <w:rPr>
                <w:sz w:val="20"/>
                <w:szCs w:val="20"/>
              </w:rPr>
            </w:pPr>
          </w:p>
        </w:tc>
        <w:tc>
          <w:tcPr>
            <w:tcW w:w="5324" w:type="dxa"/>
            <w:gridSpan w:val="2"/>
          </w:tcPr>
          <w:p w14:paraId="79B55576" w14:textId="77777777" w:rsidR="00F33EAA" w:rsidRPr="00784132" w:rsidRDefault="00F33EAA" w:rsidP="00F33EAA">
            <w:pPr>
              <w:tabs>
                <w:tab w:val="center" w:pos="4139"/>
              </w:tabs>
              <w:spacing w:after="0" w:line="240" w:lineRule="auto"/>
              <w:rPr>
                <w:sz w:val="20"/>
                <w:szCs w:val="20"/>
              </w:rPr>
            </w:pPr>
            <w:r w:rsidRPr="00784132">
              <w:rPr>
                <w:sz w:val="20"/>
                <w:szCs w:val="20"/>
              </w:rPr>
              <w:t>Vinculado a proyecto:    si X    no___</w:t>
            </w:r>
          </w:p>
          <w:p w14:paraId="3C9C95EA" w14:textId="77777777" w:rsidR="00F33EAA" w:rsidRPr="00784132" w:rsidRDefault="00F33EAA" w:rsidP="00F33EAA">
            <w:pPr>
              <w:spacing w:after="0" w:line="240" w:lineRule="auto"/>
              <w:rPr>
                <w:sz w:val="20"/>
                <w:szCs w:val="20"/>
              </w:rPr>
            </w:pPr>
            <w:r w:rsidRPr="00784132">
              <w:rPr>
                <w:sz w:val="20"/>
                <w:szCs w:val="20"/>
              </w:rPr>
              <w:t xml:space="preserve">Tipo de proyecto y nombre. La sistematización de las habilidades comunicativas en lenguas extranjeras. </w:t>
            </w:r>
          </w:p>
        </w:tc>
      </w:tr>
    </w:tbl>
    <w:p w14:paraId="74041859" w14:textId="77777777" w:rsidR="003325D0" w:rsidRDefault="003325D0" w:rsidP="00AA25B9">
      <w:pPr>
        <w:rPr>
          <w:rFonts w:cs="Arial"/>
          <w:b/>
          <w:sz w:val="20"/>
          <w:szCs w:val="20"/>
        </w:rPr>
      </w:pPr>
    </w:p>
    <w:p w14:paraId="5C26F5A8" w14:textId="77777777" w:rsidR="0076480B" w:rsidRDefault="0076480B" w:rsidP="00AA25B9">
      <w:pPr>
        <w:rPr>
          <w:rFonts w:cs="Arial"/>
          <w:b/>
          <w:sz w:val="20"/>
          <w:szCs w:val="20"/>
        </w:rPr>
      </w:pPr>
    </w:p>
    <w:p w14:paraId="5DAB1A73" w14:textId="77777777" w:rsidR="0076480B" w:rsidRDefault="0076480B" w:rsidP="00AA25B9">
      <w:pPr>
        <w:rPr>
          <w:rFonts w:cs="Arial"/>
          <w:b/>
          <w:sz w:val="20"/>
          <w:szCs w:val="20"/>
        </w:rPr>
      </w:pPr>
    </w:p>
    <w:p w14:paraId="0822A79D" w14:textId="244008AF" w:rsidR="0076480B" w:rsidRDefault="0076480B" w:rsidP="00AA25B9">
      <w:pPr>
        <w:rPr>
          <w:rFonts w:cs="Arial"/>
          <w:b/>
          <w:sz w:val="20"/>
          <w:szCs w:val="20"/>
        </w:rPr>
      </w:pPr>
    </w:p>
    <w:p w14:paraId="4799EA7B" w14:textId="76C54067" w:rsidR="006D70C4" w:rsidRDefault="006D70C4" w:rsidP="00AA25B9">
      <w:pPr>
        <w:rPr>
          <w:rFonts w:cs="Arial"/>
          <w:b/>
          <w:sz w:val="20"/>
          <w:szCs w:val="20"/>
        </w:rPr>
      </w:pPr>
    </w:p>
    <w:p w14:paraId="0844B9D0" w14:textId="77777777" w:rsidR="006D70C4" w:rsidRDefault="006D70C4" w:rsidP="00AA25B9">
      <w:pPr>
        <w:rPr>
          <w:rFonts w:cs="Arial"/>
          <w:b/>
          <w:sz w:val="20"/>
          <w:szCs w:val="20"/>
        </w:rPr>
      </w:pPr>
    </w:p>
    <w:p w14:paraId="14C534AB" w14:textId="6C822DB4" w:rsidR="006D70C4" w:rsidRDefault="006D70C4" w:rsidP="00AA25B9">
      <w:pPr>
        <w:rPr>
          <w:rFonts w:cs="Arial"/>
          <w:b/>
          <w:sz w:val="20"/>
          <w:szCs w:val="20"/>
        </w:rPr>
      </w:pPr>
    </w:p>
    <w:p w14:paraId="59204B53" w14:textId="46F68F96" w:rsidR="006D70C4" w:rsidRDefault="006D70C4" w:rsidP="00AA25B9">
      <w:pPr>
        <w:rPr>
          <w:rFonts w:cs="Arial"/>
          <w:b/>
          <w:sz w:val="20"/>
          <w:szCs w:val="20"/>
        </w:rPr>
      </w:pPr>
    </w:p>
    <w:p w14:paraId="7BEF3E90" w14:textId="77777777" w:rsidR="006D70C4" w:rsidRDefault="006D70C4" w:rsidP="00AA25B9">
      <w:pPr>
        <w:rPr>
          <w:rFonts w:cs="Arial"/>
          <w:b/>
          <w:sz w:val="20"/>
          <w:szCs w:val="20"/>
        </w:rPr>
      </w:pPr>
    </w:p>
    <w:p w14:paraId="28511845" w14:textId="77777777" w:rsidR="003325D0" w:rsidRDefault="003325D0" w:rsidP="00AA25B9">
      <w:pPr>
        <w:rPr>
          <w:rFonts w:cs="Arial"/>
          <w:b/>
          <w:sz w:val="20"/>
          <w:szCs w:val="20"/>
        </w:rPr>
      </w:pPr>
    </w:p>
    <w:tbl>
      <w:tblPr>
        <w:tblStyle w:val="Tablaconcuadrcula"/>
        <w:tblpPr w:leftFromText="141" w:rightFromText="141" w:vertAnchor="text" w:horzAnchor="margin" w:tblpXSpec="center" w:tblpY="-1729"/>
        <w:tblW w:w="9640" w:type="dxa"/>
        <w:tblLook w:val="04A0" w:firstRow="1" w:lastRow="0" w:firstColumn="1" w:lastColumn="0" w:noHBand="0" w:noVBand="1"/>
      </w:tblPr>
      <w:tblGrid>
        <w:gridCol w:w="1721"/>
        <w:gridCol w:w="2533"/>
        <w:gridCol w:w="62"/>
        <w:gridCol w:w="1752"/>
        <w:gridCol w:w="3572"/>
      </w:tblGrid>
      <w:tr w:rsidR="0076480B" w:rsidRPr="00784132" w14:paraId="7CF4A086" w14:textId="77777777" w:rsidTr="0076480B">
        <w:trPr>
          <w:trHeight w:val="417"/>
        </w:trPr>
        <w:tc>
          <w:tcPr>
            <w:tcW w:w="1721" w:type="dxa"/>
          </w:tcPr>
          <w:p w14:paraId="4A1CD353" w14:textId="77777777" w:rsidR="0076480B" w:rsidRPr="00784132" w:rsidRDefault="0076480B" w:rsidP="0076480B">
            <w:pPr>
              <w:rPr>
                <w:sz w:val="20"/>
                <w:szCs w:val="20"/>
              </w:rPr>
            </w:pPr>
            <w:r w:rsidRPr="00784132">
              <w:rPr>
                <w:sz w:val="20"/>
                <w:szCs w:val="20"/>
              </w:rPr>
              <w:t xml:space="preserve">Área: </w:t>
            </w:r>
          </w:p>
          <w:p w14:paraId="4EE40333" w14:textId="0B96E72D" w:rsidR="0076480B" w:rsidRPr="00784132" w:rsidRDefault="0076480B" w:rsidP="0076480B">
            <w:pPr>
              <w:rPr>
                <w:sz w:val="20"/>
                <w:szCs w:val="20"/>
              </w:rPr>
            </w:pPr>
            <w:r w:rsidRPr="00784132">
              <w:rPr>
                <w:sz w:val="20"/>
                <w:szCs w:val="20"/>
              </w:rPr>
              <w:t>FLE</w:t>
            </w:r>
          </w:p>
        </w:tc>
        <w:tc>
          <w:tcPr>
            <w:tcW w:w="2533" w:type="dxa"/>
          </w:tcPr>
          <w:p w14:paraId="1C5B9286" w14:textId="77777777" w:rsidR="0076480B" w:rsidRPr="00784132" w:rsidRDefault="0076480B" w:rsidP="0076480B">
            <w:pPr>
              <w:rPr>
                <w:sz w:val="20"/>
                <w:szCs w:val="20"/>
              </w:rPr>
            </w:pPr>
            <w:r w:rsidRPr="00784132">
              <w:rPr>
                <w:sz w:val="20"/>
                <w:szCs w:val="20"/>
              </w:rPr>
              <w:t>Teléfono:</w:t>
            </w:r>
          </w:p>
          <w:p w14:paraId="0010CDBD" w14:textId="77777777" w:rsidR="0076480B" w:rsidRPr="00784132" w:rsidRDefault="0076480B" w:rsidP="0076480B">
            <w:pPr>
              <w:rPr>
                <w:sz w:val="20"/>
                <w:szCs w:val="20"/>
              </w:rPr>
            </w:pPr>
            <w:r w:rsidRPr="00784132">
              <w:rPr>
                <w:sz w:val="20"/>
                <w:szCs w:val="20"/>
              </w:rPr>
              <w:t>22644617</w:t>
            </w:r>
          </w:p>
        </w:tc>
        <w:tc>
          <w:tcPr>
            <w:tcW w:w="1814" w:type="dxa"/>
            <w:gridSpan w:val="2"/>
          </w:tcPr>
          <w:p w14:paraId="1FB181D6" w14:textId="77777777" w:rsidR="0076480B" w:rsidRPr="00784132" w:rsidRDefault="0076480B" w:rsidP="0076480B">
            <w:pPr>
              <w:rPr>
                <w:sz w:val="20"/>
                <w:szCs w:val="20"/>
              </w:rPr>
            </w:pPr>
            <w:r w:rsidRPr="00784132">
              <w:rPr>
                <w:sz w:val="20"/>
                <w:szCs w:val="20"/>
              </w:rPr>
              <w:t>Tipo de Posgrado:</w:t>
            </w:r>
          </w:p>
          <w:p w14:paraId="77CEAEBB" w14:textId="77777777" w:rsidR="0076480B" w:rsidRPr="00784132" w:rsidRDefault="0076480B" w:rsidP="0076480B">
            <w:pPr>
              <w:rPr>
                <w:sz w:val="20"/>
                <w:szCs w:val="20"/>
              </w:rPr>
            </w:pPr>
            <w:r w:rsidRPr="00784132">
              <w:rPr>
                <w:sz w:val="20"/>
                <w:szCs w:val="20"/>
              </w:rPr>
              <w:t>Curso</w:t>
            </w:r>
          </w:p>
        </w:tc>
        <w:tc>
          <w:tcPr>
            <w:tcW w:w="3572" w:type="dxa"/>
          </w:tcPr>
          <w:p w14:paraId="4F12280E" w14:textId="77777777" w:rsidR="0076480B" w:rsidRPr="00784132" w:rsidRDefault="0076480B" w:rsidP="0076480B">
            <w:pPr>
              <w:rPr>
                <w:sz w:val="20"/>
                <w:szCs w:val="20"/>
              </w:rPr>
            </w:pPr>
            <w:r w:rsidRPr="00784132">
              <w:rPr>
                <w:sz w:val="20"/>
                <w:szCs w:val="20"/>
              </w:rPr>
              <w:t>Código:PG-FLEX-C3</w:t>
            </w:r>
          </w:p>
          <w:p w14:paraId="06977F20" w14:textId="77777777" w:rsidR="0076480B" w:rsidRPr="00784132" w:rsidRDefault="0076480B" w:rsidP="0076480B">
            <w:pPr>
              <w:rPr>
                <w:sz w:val="20"/>
                <w:szCs w:val="20"/>
              </w:rPr>
            </w:pPr>
            <w:r w:rsidRPr="00784132">
              <w:rPr>
                <w:sz w:val="20"/>
                <w:szCs w:val="20"/>
              </w:rPr>
              <w:t>Horas:30              Créditos: 1</w:t>
            </w:r>
          </w:p>
        </w:tc>
      </w:tr>
      <w:tr w:rsidR="0076480B" w:rsidRPr="00784132" w14:paraId="00DDF0C9" w14:textId="77777777" w:rsidTr="0076480B">
        <w:trPr>
          <w:trHeight w:val="397"/>
        </w:trPr>
        <w:tc>
          <w:tcPr>
            <w:tcW w:w="4254" w:type="dxa"/>
            <w:gridSpan w:val="2"/>
          </w:tcPr>
          <w:p w14:paraId="4FBF33D5" w14:textId="77777777" w:rsidR="0076480B" w:rsidRPr="00784132" w:rsidRDefault="0076480B" w:rsidP="0076480B">
            <w:pPr>
              <w:rPr>
                <w:b/>
                <w:sz w:val="20"/>
                <w:szCs w:val="20"/>
              </w:rPr>
            </w:pPr>
            <w:r w:rsidRPr="00784132">
              <w:rPr>
                <w:b/>
                <w:sz w:val="20"/>
                <w:szCs w:val="20"/>
              </w:rPr>
              <w:t xml:space="preserve">Título: </w:t>
            </w:r>
          </w:p>
          <w:p w14:paraId="753455A8" w14:textId="77777777" w:rsidR="0076480B" w:rsidRPr="00784132" w:rsidRDefault="0076480B" w:rsidP="0076480B">
            <w:pPr>
              <w:rPr>
                <w:sz w:val="20"/>
                <w:szCs w:val="20"/>
              </w:rPr>
            </w:pPr>
            <w:r w:rsidRPr="00784132">
              <w:rPr>
                <w:sz w:val="20"/>
                <w:szCs w:val="20"/>
              </w:rPr>
              <w:t>Desarrollo de la comprensión auditiva y su evaluación según el MCER</w:t>
            </w:r>
          </w:p>
          <w:p w14:paraId="73C701B8" w14:textId="746D2567" w:rsidR="0076480B" w:rsidRPr="00784132" w:rsidRDefault="00A64EBA" w:rsidP="00A64EBA">
            <w:pPr>
              <w:rPr>
                <w:sz w:val="20"/>
                <w:szCs w:val="20"/>
              </w:rPr>
            </w:pPr>
            <w:r>
              <w:rPr>
                <w:sz w:val="20"/>
                <w:szCs w:val="20"/>
              </w:rPr>
              <w:t>Ini</w:t>
            </w:r>
            <w:r w:rsidR="0076480B" w:rsidRPr="00784132">
              <w:rPr>
                <w:sz w:val="20"/>
                <w:szCs w:val="20"/>
              </w:rPr>
              <w:t xml:space="preserve">cia marzo </w:t>
            </w:r>
            <w:r>
              <w:rPr>
                <w:sz w:val="20"/>
                <w:szCs w:val="20"/>
              </w:rPr>
              <w:t xml:space="preserve">  </w:t>
            </w:r>
            <w:r w:rsidR="0076480B" w:rsidRPr="00784132">
              <w:rPr>
                <w:sz w:val="20"/>
                <w:szCs w:val="20"/>
              </w:rPr>
              <w:t xml:space="preserve">  </w:t>
            </w:r>
            <w:r>
              <w:rPr>
                <w:sz w:val="20"/>
                <w:szCs w:val="20"/>
              </w:rPr>
              <w:t>Ter</w:t>
            </w:r>
            <w:r w:rsidR="0076480B" w:rsidRPr="00784132">
              <w:rPr>
                <w:sz w:val="20"/>
                <w:szCs w:val="20"/>
              </w:rPr>
              <w:t xml:space="preserve">mina  abril </w:t>
            </w:r>
          </w:p>
        </w:tc>
        <w:tc>
          <w:tcPr>
            <w:tcW w:w="5386" w:type="dxa"/>
            <w:gridSpan w:val="3"/>
          </w:tcPr>
          <w:p w14:paraId="3499DB11" w14:textId="77777777" w:rsidR="0076480B" w:rsidRPr="00784132" w:rsidRDefault="0076480B" w:rsidP="0076480B">
            <w:pPr>
              <w:rPr>
                <w:sz w:val="20"/>
                <w:szCs w:val="20"/>
              </w:rPr>
            </w:pPr>
            <w:r w:rsidRPr="00784132">
              <w:rPr>
                <w:sz w:val="20"/>
                <w:szCs w:val="20"/>
              </w:rPr>
              <w:t xml:space="preserve">Profesor o coordinador (categoría docente y/o científica, nombres y apellidos y E-mail. </w:t>
            </w:r>
          </w:p>
          <w:p w14:paraId="0D75F252" w14:textId="77777777" w:rsidR="0076480B" w:rsidRPr="00784132" w:rsidRDefault="0076480B" w:rsidP="0076480B">
            <w:pPr>
              <w:rPr>
                <w:sz w:val="20"/>
                <w:szCs w:val="20"/>
              </w:rPr>
            </w:pPr>
            <w:r w:rsidRPr="00784132">
              <w:rPr>
                <w:sz w:val="20"/>
                <w:szCs w:val="20"/>
              </w:rPr>
              <w:t>PA y MSc. Jorge Luis Herrera Ochoa          jherrera@uo.edu.cu.</w:t>
            </w:r>
          </w:p>
        </w:tc>
      </w:tr>
      <w:tr w:rsidR="0076480B" w:rsidRPr="00784132" w14:paraId="6C76DD61" w14:textId="77777777" w:rsidTr="0076480B">
        <w:trPr>
          <w:trHeight w:val="516"/>
        </w:trPr>
        <w:tc>
          <w:tcPr>
            <w:tcW w:w="9640" w:type="dxa"/>
            <w:gridSpan w:val="5"/>
          </w:tcPr>
          <w:p w14:paraId="5D6AFCF3" w14:textId="77777777" w:rsidR="0076480B" w:rsidRPr="00784132" w:rsidRDefault="0076480B" w:rsidP="0076480B">
            <w:pPr>
              <w:rPr>
                <w:sz w:val="20"/>
                <w:szCs w:val="20"/>
              </w:rPr>
            </w:pPr>
            <w:r w:rsidRPr="00784132">
              <w:rPr>
                <w:b/>
                <w:sz w:val="20"/>
                <w:szCs w:val="20"/>
              </w:rPr>
              <w:t xml:space="preserve">Objetivo General: </w:t>
            </w:r>
            <w:r w:rsidRPr="00784132">
              <w:rPr>
                <w:sz w:val="20"/>
                <w:szCs w:val="20"/>
              </w:rPr>
              <w:t xml:space="preserve">Orientar a los docentes sobre la metodología a seguir para el desarrollo efectivo de la comprensión auditiva y las últimas tendencias establecidas por el MCER para su evaluación. </w:t>
            </w:r>
          </w:p>
        </w:tc>
      </w:tr>
      <w:tr w:rsidR="0076480B" w:rsidRPr="00784132" w14:paraId="3C25E8E3" w14:textId="77777777" w:rsidTr="0076480B">
        <w:trPr>
          <w:trHeight w:val="1118"/>
        </w:trPr>
        <w:tc>
          <w:tcPr>
            <w:tcW w:w="9640" w:type="dxa"/>
            <w:gridSpan w:val="5"/>
          </w:tcPr>
          <w:p w14:paraId="2717B525" w14:textId="77777777" w:rsidR="0076480B" w:rsidRPr="00784132" w:rsidRDefault="0076480B" w:rsidP="0076480B">
            <w:pPr>
              <w:jc w:val="both"/>
              <w:rPr>
                <w:rFonts w:cs="Arial"/>
                <w:b/>
                <w:sz w:val="20"/>
                <w:szCs w:val="20"/>
              </w:rPr>
            </w:pPr>
            <w:r w:rsidRPr="00784132">
              <w:rPr>
                <w:b/>
                <w:sz w:val="20"/>
                <w:szCs w:val="20"/>
              </w:rPr>
              <w:t>Breve descripción de su contenido:</w:t>
            </w:r>
            <w:r w:rsidRPr="00784132">
              <w:rPr>
                <w:rFonts w:cs="Arial"/>
                <w:b/>
                <w:sz w:val="20"/>
                <w:szCs w:val="20"/>
              </w:rPr>
              <w:t xml:space="preserve"> </w:t>
            </w:r>
          </w:p>
          <w:p w14:paraId="538D1D4A" w14:textId="77777777" w:rsidR="0076480B" w:rsidRPr="00784132" w:rsidRDefault="0076480B" w:rsidP="0076480B">
            <w:pPr>
              <w:numPr>
                <w:ilvl w:val="0"/>
                <w:numId w:val="6"/>
              </w:numPr>
              <w:contextualSpacing/>
              <w:jc w:val="both"/>
              <w:rPr>
                <w:sz w:val="20"/>
                <w:szCs w:val="20"/>
              </w:rPr>
            </w:pPr>
            <w:r w:rsidRPr="00784132">
              <w:rPr>
                <w:rFonts w:cs="Arial"/>
                <w:sz w:val="20"/>
                <w:szCs w:val="20"/>
              </w:rPr>
              <w:t xml:space="preserve">Importancia y objetivos del desarrollo de la </w:t>
            </w:r>
            <w:r w:rsidRPr="00784132">
              <w:rPr>
                <w:sz w:val="20"/>
                <w:szCs w:val="20"/>
              </w:rPr>
              <w:t>comprensión auditiva.</w:t>
            </w:r>
          </w:p>
          <w:p w14:paraId="67A97958" w14:textId="77777777" w:rsidR="0076480B" w:rsidRPr="00784132" w:rsidRDefault="0076480B" w:rsidP="0076480B">
            <w:pPr>
              <w:numPr>
                <w:ilvl w:val="0"/>
                <w:numId w:val="6"/>
              </w:numPr>
              <w:contextualSpacing/>
              <w:jc w:val="both"/>
              <w:rPr>
                <w:sz w:val="20"/>
                <w:szCs w:val="20"/>
              </w:rPr>
            </w:pPr>
            <w:r w:rsidRPr="00784132">
              <w:rPr>
                <w:sz w:val="20"/>
                <w:szCs w:val="20"/>
              </w:rPr>
              <w:t>Aspectos metodológicos de la ejercitación auditiva.</w:t>
            </w:r>
          </w:p>
          <w:p w14:paraId="6BA12086" w14:textId="77777777" w:rsidR="0076480B" w:rsidRPr="00784132" w:rsidRDefault="0076480B" w:rsidP="0076480B">
            <w:pPr>
              <w:numPr>
                <w:ilvl w:val="0"/>
                <w:numId w:val="6"/>
              </w:numPr>
              <w:contextualSpacing/>
              <w:jc w:val="both"/>
              <w:rPr>
                <w:sz w:val="20"/>
                <w:szCs w:val="20"/>
              </w:rPr>
            </w:pPr>
            <w:r w:rsidRPr="00784132">
              <w:rPr>
                <w:sz w:val="20"/>
                <w:szCs w:val="20"/>
              </w:rPr>
              <w:t>Sistema de ejercicios para desarrollar la comprensión auditiva.</w:t>
            </w:r>
          </w:p>
          <w:p w14:paraId="1F69A2AD" w14:textId="77777777" w:rsidR="0076480B" w:rsidRPr="00784132" w:rsidRDefault="0076480B" w:rsidP="0076480B">
            <w:pPr>
              <w:numPr>
                <w:ilvl w:val="0"/>
                <w:numId w:val="6"/>
              </w:numPr>
              <w:contextualSpacing/>
              <w:jc w:val="both"/>
              <w:rPr>
                <w:sz w:val="20"/>
                <w:szCs w:val="20"/>
              </w:rPr>
            </w:pPr>
            <w:r w:rsidRPr="00784132">
              <w:rPr>
                <w:sz w:val="20"/>
                <w:szCs w:val="20"/>
              </w:rPr>
              <w:t>Niveles de comprensión auditiva y procedimientos para evaluarlos</w:t>
            </w:r>
          </w:p>
          <w:p w14:paraId="32929333" w14:textId="77777777" w:rsidR="0076480B" w:rsidRPr="00784132" w:rsidRDefault="0076480B" w:rsidP="0076480B">
            <w:pPr>
              <w:numPr>
                <w:ilvl w:val="0"/>
                <w:numId w:val="6"/>
              </w:numPr>
              <w:contextualSpacing/>
              <w:jc w:val="both"/>
              <w:rPr>
                <w:sz w:val="20"/>
                <w:szCs w:val="20"/>
              </w:rPr>
            </w:pPr>
            <w:r w:rsidRPr="00784132">
              <w:rPr>
                <w:sz w:val="20"/>
                <w:szCs w:val="20"/>
              </w:rPr>
              <w:t>La evaluación de la comprensión auditiva según el MCER</w:t>
            </w:r>
          </w:p>
        </w:tc>
      </w:tr>
      <w:tr w:rsidR="0076480B" w:rsidRPr="00784132" w14:paraId="2D98DFF8" w14:textId="77777777" w:rsidTr="0076480B">
        <w:trPr>
          <w:trHeight w:val="603"/>
        </w:trPr>
        <w:tc>
          <w:tcPr>
            <w:tcW w:w="4316" w:type="dxa"/>
            <w:gridSpan w:val="3"/>
          </w:tcPr>
          <w:p w14:paraId="156432BF" w14:textId="77777777" w:rsidR="0076480B" w:rsidRPr="00784132" w:rsidRDefault="0076480B" w:rsidP="0076480B">
            <w:pPr>
              <w:rPr>
                <w:sz w:val="20"/>
                <w:szCs w:val="20"/>
              </w:rPr>
            </w:pPr>
            <w:r w:rsidRPr="00784132">
              <w:rPr>
                <w:sz w:val="20"/>
                <w:szCs w:val="20"/>
              </w:rPr>
              <w:t>Solicitado por: MINTUR (Centro de capacitación para el turismo)</w:t>
            </w:r>
          </w:p>
        </w:tc>
        <w:tc>
          <w:tcPr>
            <w:tcW w:w="5324" w:type="dxa"/>
            <w:gridSpan w:val="2"/>
          </w:tcPr>
          <w:p w14:paraId="3FFB7A8A" w14:textId="77777777" w:rsidR="0076480B" w:rsidRPr="00784132" w:rsidRDefault="0076480B" w:rsidP="0076480B">
            <w:pPr>
              <w:rPr>
                <w:sz w:val="20"/>
                <w:szCs w:val="20"/>
              </w:rPr>
            </w:pPr>
            <w:r w:rsidRPr="00784132">
              <w:rPr>
                <w:sz w:val="20"/>
                <w:szCs w:val="20"/>
              </w:rPr>
              <w:t xml:space="preserve">Otros posibles participantes: </w:t>
            </w:r>
          </w:p>
        </w:tc>
      </w:tr>
      <w:tr w:rsidR="0076480B" w:rsidRPr="00784132" w14:paraId="71B3B974" w14:textId="77777777" w:rsidTr="0076480B">
        <w:trPr>
          <w:trHeight w:val="1056"/>
        </w:trPr>
        <w:tc>
          <w:tcPr>
            <w:tcW w:w="4316" w:type="dxa"/>
            <w:gridSpan w:val="3"/>
          </w:tcPr>
          <w:p w14:paraId="5CD4ECC8" w14:textId="77777777" w:rsidR="0076480B" w:rsidRPr="00784132" w:rsidRDefault="0076480B" w:rsidP="0076480B">
            <w:pPr>
              <w:tabs>
                <w:tab w:val="center" w:pos="4139"/>
              </w:tabs>
              <w:rPr>
                <w:sz w:val="20"/>
                <w:szCs w:val="20"/>
              </w:rPr>
            </w:pPr>
            <w:r w:rsidRPr="00784132">
              <w:rPr>
                <w:sz w:val="20"/>
                <w:szCs w:val="20"/>
              </w:rPr>
              <w:t>Responde a prioridades          si X  no___</w:t>
            </w:r>
          </w:p>
          <w:p w14:paraId="6F8C9DA1" w14:textId="77777777" w:rsidR="0076480B" w:rsidRPr="00784132" w:rsidRDefault="0076480B" w:rsidP="0076480B">
            <w:pPr>
              <w:rPr>
                <w:sz w:val="20"/>
                <w:szCs w:val="20"/>
              </w:rPr>
            </w:pPr>
            <w:r w:rsidRPr="00784132">
              <w:rPr>
                <w:sz w:val="20"/>
                <w:szCs w:val="20"/>
              </w:rPr>
              <w:t xml:space="preserve">Especifique:  Sector estratégico                                                     </w:t>
            </w:r>
          </w:p>
          <w:p w14:paraId="008815B0" w14:textId="77777777" w:rsidR="0076480B" w:rsidRPr="00784132" w:rsidRDefault="0076480B" w:rsidP="0076480B">
            <w:pPr>
              <w:rPr>
                <w:sz w:val="20"/>
                <w:szCs w:val="20"/>
              </w:rPr>
            </w:pPr>
          </w:p>
        </w:tc>
        <w:tc>
          <w:tcPr>
            <w:tcW w:w="5324" w:type="dxa"/>
            <w:gridSpan w:val="2"/>
          </w:tcPr>
          <w:p w14:paraId="7FB4BF80" w14:textId="77777777" w:rsidR="0076480B" w:rsidRPr="00784132" w:rsidRDefault="0076480B" w:rsidP="0076480B">
            <w:pPr>
              <w:tabs>
                <w:tab w:val="center" w:pos="4139"/>
              </w:tabs>
              <w:rPr>
                <w:sz w:val="20"/>
                <w:szCs w:val="20"/>
              </w:rPr>
            </w:pPr>
            <w:r w:rsidRPr="00784132">
              <w:rPr>
                <w:sz w:val="20"/>
                <w:szCs w:val="20"/>
              </w:rPr>
              <w:t>Vinculado a proyecto:    si X    no___</w:t>
            </w:r>
          </w:p>
          <w:p w14:paraId="5423850A" w14:textId="77777777" w:rsidR="0076480B" w:rsidRPr="00784132" w:rsidRDefault="0076480B" w:rsidP="0076480B">
            <w:pPr>
              <w:rPr>
                <w:sz w:val="20"/>
                <w:szCs w:val="20"/>
              </w:rPr>
            </w:pPr>
            <w:r w:rsidRPr="00784132">
              <w:rPr>
                <w:sz w:val="20"/>
                <w:szCs w:val="20"/>
              </w:rPr>
              <w:t xml:space="preserve">Tipo de proyecto y nombre. Sistematización de habilidades en lenguas extranjeras                                                                          </w:t>
            </w:r>
          </w:p>
        </w:tc>
      </w:tr>
    </w:tbl>
    <w:p w14:paraId="16DE9BC4" w14:textId="77777777" w:rsidR="00F33EAA" w:rsidRPr="0076480B" w:rsidRDefault="00F33EAA" w:rsidP="00AA25B9">
      <w:pPr>
        <w:rPr>
          <w:rFonts w:cs="Arial"/>
          <w:b/>
          <w:sz w:val="28"/>
          <w:szCs w:val="28"/>
        </w:rPr>
      </w:pPr>
      <w:r w:rsidRPr="0076480B">
        <w:rPr>
          <w:rFonts w:cs="Arial"/>
          <w:b/>
          <w:sz w:val="28"/>
          <w:szCs w:val="28"/>
        </w:rPr>
        <w:t>Entrenamientos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7EEEC922" w14:textId="77777777" w:rsidTr="00F33EAA">
        <w:trPr>
          <w:trHeight w:val="417"/>
        </w:trPr>
        <w:tc>
          <w:tcPr>
            <w:tcW w:w="1721" w:type="dxa"/>
          </w:tcPr>
          <w:p w14:paraId="750A7528" w14:textId="4176F4B7" w:rsidR="00AA25B9" w:rsidRPr="00784132" w:rsidRDefault="00AA25B9" w:rsidP="00AA25B9">
            <w:pPr>
              <w:rPr>
                <w:sz w:val="20"/>
                <w:szCs w:val="20"/>
              </w:rPr>
            </w:pPr>
            <w:r w:rsidRPr="00784132">
              <w:rPr>
                <w:sz w:val="20"/>
                <w:szCs w:val="20"/>
              </w:rPr>
              <w:t>Área: FLE</w:t>
            </w:r>
          </w:p>
        </w:tc>
        <w:tc>
          <w:tcPr>
            <w:tcW w:w="2533" w:type="dxa"/>
          </w:tcPr>
          <w:p w14:paraId="2D3D8042" w14:textId="77777777" w:rsidR="00AA25B9" w:rsidRPr="00784132" w:rsidRDefault="00AA25B9" w:rsidP="00AA25B9">
            <w:pPr>
              <w:rPr>
                <w:sz w:val="20"/>
                <w:szCs w:val="20"/>
              </w:rPr>
            </w:pPr>
            <w:r w:rsidRPr="00784132">
              <w:rPr>
                <w:sz w:val="20"/>
                <w:szCs w:val="20"/>
              </w:rPr>
              <w:t>Teléfono: 22644617</w:t>
            </w:r>
          </w:p>
        </w:tc>
        <w:tc>
          <w:tcPr>
            <w:tcW w:w="1682" w:type="dxa"/>
            <w:gridSpan w:val="2"/>
          </w:tcPr>
          <w:p w14:paraId="2B6E4037" w14:textId="77777777" w:rsidR="00AA25B9" w:rsidRPr="00784132" w:rsidRDefault="00AA25B9" w:rsidP="00AA25B9">
            <w:pPr>
              <w:rPr>
                <w:sz w:val="20"/>
                <w:szCs w:val="20"/>
              </w:rPr>
            </w:pPr>
            <w:r w:rsidRPr="00784132">
              <w:rPr>
                <w:sz w:val="20"/>
                <w:szCs w:val="20"/>
              </w:rPr>
              <w:t>Tipo de Posgrado</w:t>
            </w:r>
          </w:p>
          <w:p w14:paraId="3FA24876" w14:textId="77777777" w:rsidR="00AA25B9" w:rsidRPr="00784132" w:rsidRDefault="00AA25B9" w:rsidP="00AA25B9">
            <w:pPr>
              <w:rPr>
                <w:sz w:val="20"/>
                <w:szCs w:val="20"/>
              </w:rPr>
            </w:pPr>
            <w:r w:rsidRPr="00784132">
              <w:rPr>
                <w:sz w:val="20"/>
                <w:szCs w:val="20"/>
              </w:rPr>
              <w:t>Entrenamiento</w:t>
            </w:r>
          </w:p>
        </w:tc>
        <w:tc>
          <w:tcPr>
            <w:tcW w:w="3704" w:type="dxa"/>
          </w:tcPr>
          <w:p w14:paraId="4FC29F79" w14:textId="77777777" w:rsidR="00AA25B9" w:rsidRPr="00784132" w:rsidRDefault="00AA25B9" w:rsidP="00AA25B9">
            <w:pPr>
              <w:rPr>
                <w:sz w:val="20"/>
                <w:szCs w:val="20"/>
              </w:rPr>
            </w:pPr>
            <w:r w:rsidRPr="00784132">
              <w:rPr>
                <w:sz w:val="20"/>
                <w:szCs w:val="20"/>
              </w:rPr>
              <w:t>Código PG-FLEX-E1</w:t>
            </w:r>
          </w:p>
          <w:p w14:paraId="786CBF2B" w14:textId="77777777" w:rsidR="00AA25B9" w:rsidRPr="00784132" w:rsidRDefault="00AA25B9" w:rsidP="00AA25B9">
            <w:pPr>
              <w:rPr>
                <w:sz w:val="20"/>
                <w:szCs w:val="20"/>
              </w:rPr>
            </w:pPr>
            <w:r w:rsidRPr="00784132">
              <w:rPr>
                <w:sz w:val="20"/>
                <w:szCs w:val="20"/>
              </w:rPr>
              <w:t xml:space="preserve">Horas:30             Créditos:1 </w:t>
            </w:r>
          </w:p>
        </w:tc>
      </w:tr>
      <w:tr w:rsidR="00AA25B9" w:rsidRPr="00784132" w14:paraId="6AC85282" w14:textId="77777777" w:rsidTr="00F33EAA">
        <w:trPr>
          <w:trHeight w:val="397"/>
        </w:trPr>
        <w:tc>
          <w:tcPr>
            <w:tcW w:w="4254" w:type="dxa"/>
            <w:gridSpan w:val="2"/>
          </w:tcPr>
          <w:p w14:paraId="29A70893" w14:textId="77777777" w:rsidR="00AA25B9" w:rsidRPr="00784132" w:rsidRDefault="00AA25B9" w:rsidP="00AA25B9">
            <w:pPr>
              <w:rPr>
                <w:sz w:val="20"/>
                <w:szCs w:val="20"/>
              </w:rPr>
            </w:pPr>
            <w:r w:rsidRPr="00784132">
              <w:rPr>
                <w:sz w:val="20"/>
                <w:szCs w:val="20"/>
              </w:rPr>
              <w:t xml:space="preserve">Título: Oral Presentation Skills </w:t>
            </w:r>
          </w:p>
          <w:p w14:paraId="0800C68C" w14:textId="11182995" w:rsidR="00AA25B9" w:rsidRPr="00784132" w:rsidRDefault="00AA25B9" w:rsidP="00A64EBA">
            <w:pPr>
              <w:rPr>
                <w:sz w:val="20"/>
                <w:szCs w:val="20"/>
              </w:rPr>
            </w:pPr>
            <w:r w:rsidRPr="00784132">
              <w:rPr>
                <w:sz w:val="20"/>
                <w:szCs w:val="20"/>
              </w:rPr>
              <w:t xml:space="preserve">Inicio: enero </w:t>
            </w:r>
            <w:r w:rsidR="00A64EBA">
              <w:rPr>
                <w:sz w:val="20"/>
                <w:szCs w:val="20"/>
              </w:rPr>
              <w:t xml:space="preserve">        Ter</w:t>
            </w:r>
            <w:r w:rsidRPr="00784132">
              <w:rPr>
                <w:sz w:val="20"/>
                <w:szCs w:val="20"/>
              </w:rPr>
              <w:t xml:space="preserve">mina: marzo     </w:t>
            </w:r>
          </w:p>
        </w:tc>
        <w:tc>
          <w:tcPr>
            <w:tcW w:w="5386" w:type="dxa"/>
            <w:gridSpan w:val="3"/>
          </w:tcPr>
          <w:p w14:paraId="20CDA5DA"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0C60707E" w14:textId="77777777" w:rsidR="00AA25B9" w:rsidRPr="00784132" w:rsidRDefault="00AA25B9" w:rsidP="00AA25B9">
            <w:pPr>
              <w:rPr>
                <w:sz w:val="20"/>
                <w:szCs w:val="20"/>
              </w:rPr>
            </w:pPr>
            <w:r w:rsidRPr="00784132">
              <w:rPr>
                <w:sz w:val="20"/>
                <w:szCs w:val="20"/>
              </w:rPr>
              <w:t xml:space="preserve">PT y Dr. C. Elaine Frómeta Quintana           </w:t>
            </w:r>
            <w:hyperlink r:id="rId78" w:history="1">
              <w:r w:rsidRPr="00784132">
                <w:rPr>
                  <w:color w:val="0563C1" w:themeColor="hyperlink"/>
                  <w:sz w:val="20"/>
                  <w:szCs w:val="20"/>
                  <w:u w:val="single"/>
                </w:rPr>
                <w:t>elainef@uo.edu.cu</w:t>
              </w:r>
            </w:hyperlink>
          </w:p>
        </w:tc>
      </w:tr>
      <w:tr w:rsidR="00AA25B9" w:rsidRPr="00B454D1" w14:paraId="3DB6E99C" w14:textId="77777777" w:rsidTr="00F33EAA">
        <w:trPr>
          <w:trHeight w:val="841"/>
        </w:trPr>
        <w:tc>
          <w:tcPr>
            <w:tcW w:w="9640" w:type="dxa"/>
            <w:gridSpan w:val="5"/>
          </w:tcPr>
          <w:p w14:paraId="22124309" w14:textId="77777777" w:rsidR="00AA25B9" w:rsidRPr="00784132" w:rsidRDefault="00AA25B9" w:rsidP="00AA25B9">
            <w:pPr>
              <w:rPr>
                <w:sz w:val="20"/>
                <w:szCs w:val="20"/>
                <w:lang w:val="en-US"/>
              </w:rPr>
            </w:pPr>
            <w:r w:rsidRPr="00784132">
              <w:rPr>
                <w:sz w:val="20"/>
                <w:szCs w:val="20"/>
                <w:lang w:val="en-US"/>
              </w:rPr>
              <w:t xml:space="preserve">Objetivo General: </w:t>
            </w:r>
          </w:p>
          <w:p w14:paraId="31A262D9" w14:textId="77777777" w:rsidR="00AA25B9" w:rsidRPr="00784132" w:rsidRDefault="00AA25B9" w:rsidP="00AA25B9">
            <w:pPr>
              <w:jc w:val="both"/>
              <w:rPr>
                <w:sz w:val="20"/>
                <w:szCs w:val="20"/>
                <w:lang w:val="en-US"/>
              </w:rPr>
            </w:pPr>
            <w:r w:rsidRPr="00784132">
              <w:rPr>
                <w:sz w:val="20"/>
                <w:szCs w:val="20"/>
                <w:lang w:val="en-US"/>
              </w:rPr>
              <w:t xml:space="preserve">Students should present orally using the ICT their research results as well as any important papers related to their area of expertise.  </w:t>
            </w:r>
          </w:p>
        </w:tc>
      </w:tr>
      <w:tr w:rsidR="00AA25B9" w:rsidRPr="00784132" w14:paraId="2F1FA3E6" w14:textId="77777777" w:rsidTr="00F33EAA">
        <w:trPr>
          <w:trHeight w:val="805"/>
        </w:trPr>
        <w:tc>
          <w:tcPr>
            <w:tcW w:w="9640" w:type="dxa"/>
            <w:gridSpan w:val="5"/>
          </w:tcPr>
          <w:p w14:paraId="2D2CEA27" w14:textId="77777777" w:rsidR="00AA25B9" w:rsidRPr="00784132" w:rsidRDefault="00AA25B9" w:rsidP="00AA25B9">
            <w:pPr>
              <w:jc w:val="both"/>
              <w:rPr>
                <w:sz w:val="20"/>
                <w:szCs w:val="20"/>
                <w:lang w:val="en-US"/>
              </w:rPr>
            </w:pPr>
            <w:r w:rsidRPr="00784132">
              <w:rPr>
                <w:sz w:val="20"/>
                <w:szCs w:val="20"/>
                <w:lang w:val="en-US"/>
              </w:rPr>
              <w:t>Breve descripción de su contenido:</w:t>
            </w:r>
            <w:r w:rsidRPr="00784132">
              <w:rPr>
                <w:rFonts w:cs="Arial"/>
                <w:sz w:val="20"/>
                <w:szCs w:val="20"/>
                <w:lang w:val="en-US"/>
              </w:rPr>
              <w:t xml:space="preserve"> Techniques for o</w:t>
            </w:r>
            <w:r w:rsidRPr="00784132">
              <w:rPr>
                <w:rFonts w:eastAsia="Times New Roman" w:cs="Arial"/>
                <w:sz w:val="20"/>
                <w:szCs w:val="20"/>
                <w:lang w:val="en-US"/>
              </w:rPr>
              <w:t>rganizing one´s thoughts. Outlines and developing good transitions between sections</w:t>
            </w:r>
            <w:r w:rsidRPr="00784132">
              <w:rPr>
                <w:rFonts w:cs="Arial"/>
                <w:sz w:val="20"/>
                <w:szCs w:val="20"/>
                <w:lang w:val="en-US"/>
              </w:rPr>
              <w:t xml:space="preserve"> Match the message to the audience .Match the content and delivery to the purpose. Delivering the message in a clear and engaging manner.</w:t>
            </w:r>
            <w:r w:rsidRPr="00784132">
              <w:rPr>
                <w:rFonts w:eastAsia="Times New Roman" w:cs="Arial"/>
                <w:sz w:val="20"/>
                <w:szCs w:val="20"/>
                <w:lang w:val="en-US"/>
              </w:rPr>
              <w:t xml:space="preserve"> Having a strong opening, Defining terms early, Designing PowerPoint slides to introduce the topic, timing you, creating effective notes for you. Reminding main issues and closing with a tag</w:t>
            </w:r>
          </w:p>
        </w:tc>
      </w:tr>
      <w:tr w:rsidR="00AA25B9" w:rsidRPr="00784132" w14:paraId="36FBF432" w14:textId="77777777" w:rsidTr="00F33EAA">
        <w:trPr>
          <w:trHeight w:val="603"/>
        </w:trPr>
        <w:tc>
          <w:tcPr>
            <w:tcW w:w="4316" w:type="dxa"/>
            <w:gridSpan w:val="3"/>
          </w:tcPr>
          <w:p w14:paraId="6BDF7E33" w14:textId="77777777" w:rsidR="00AA25B9" w:rsidRPr="00784132" w:rsidRDefault="00AA25B9" w:rsidP="00AA25B9">
            <w:pPr>
              <w:rPr>
                <w:sz w:val="20"/>
                <w:szCs w:val="20"/>
              </w:rPr>
            </w:pPr>
            <w:r w:rsidRPr="00784132">
              <w:rPr>
                <w:sz w:val="20"/>
                <w:szCs w:val="20"/>
              </w:rPr>
              <w:t>Solicitado por: MES</w:t>
            </w:r>
          </w:p>
        </w:tc>
        <w:tc>
          <w:tcPr>
            <w:tcW w:w="5324" w:type="dxa"/>
            <w:gridSpan w:val="2"/>
          </w:tcPr>
          <w:p w14:paraId="77F96DF3" w14:textId="77777777" w:rsidR="00AA25B9" w:rsidRPr="00784132" w:rsidRDefault="00AA25B9" w:rsidP="00AA25B9">
            <w:pPr>
              <w:rPr>
                <w:sz w:val="20"/>
                <w:szCs w:val="20"/>
              </w:rPr>
            </w:pPr>
            <w:r w:rsidRPr="00784132">
              <w:rPr>
                <w:sz w:val="20"/>
                <w:szCs w:val="20"/>
              </w:rPr>
              <w:t>Otros posibles participantes: profesores de la UO, organismos  y empresas que optan por exámenes de Mínimo y por cambio para Auxiliar.</w:t>
            </w:r>
          </w:p>
        </w:tc>
      </w:tr>
      <w:tr w:rsidR="00AA25B9" w:rsidRPr="00784132" w14:paraId="5AA0130F" w14:textId="77777777" w:rsidTr="00F33EAA">
        <w:trPr>
          <w:trHeight w:val="981"/>
        </w:trPr>
        <w:tc>
          <w:tcPr>
            <w:tcW w:w="4316" w:type="dxa"/>
            <w:gridSpan w:val="3"/>
          </w:tcPr>
          <w:p w14:paraId="7AD3F1CF" w14:textId="77777777" w:rsidR="00AA25B9" w:rsidRPr="00784132" w:rsidRDefault="00AA25B9" w:rsidP="00AA25B9">
            <w:pPr>
              <w:tabs>
                <w:tab w:val="center" w:pos="4139"/>
              </w:tabs>
              <w:rPr>
                <w:sz w:val="20"/>
                <w:szCs w:val="20"/>
              </w:rPr>
            </w:pPr>
            <w:r w:rsidRPr="00784132">
              <w:rPr>
                <w:sz w:val="20"/>
                <w:szCs w:val="20"/>
              </w:rPr>
              <w:t>Responde a prioridades          si ___  no___</w:t>
            </w:r>
          </w:p>
          <w:p w14:paraId="2FF095A0" w14:textId="77777777" w:rsidR="00AA25B9" w:rsidRPr="00784132" w:rsidRDefault="00AA25B9" w:rsidP="00AA25B9">
            <w:pPr>
              <w:rPr>
                <w:sz w:val="20"/>
                <w:szCs w:val="20"/>
              </w:rPr>
            </w:pPr>
            <w:r w:rsidRPr="00784132">
              <w:rPr>
                <w:sz w:val="20"/>
                <w:szCs w:val="20"/>
              </w:rPr>
              <w:t xml:space="preserve">Especifique:  Eje estratégico Potencial humano, ciencia, tecnología e innovación                                                     </w:t>
            </w:r>
          </w:p>
          <w:p w14:paraId="3BA8E5AE" w14:textId="77777777" w:rsidR="00AA25B9" w:rsidRPr="00784132" w:rsidRDefault="00AA25B9" w:rsidP="00AA25B9">
            <w:pPr>
              <w:rPr>
                <w:sz w:val="20"/>
                <w:szCs w:val="20"/>
              </w:rPr>
            </w:pPr>
          </w:p>
        </w:tc>
        <w:tc>
          <w:tcPr>
            <w:tcW w:w="5324" w:type="dxa"/>
            <w:gridSpan w:val="2"/>
          </w:tcPr>
          <w:p w14:paraId="598013C9" w14:textId="77777777" w:rsidR="00AA25B9" w:rsidRPr="00784132" w:rsidRDefault="00AA25B9" w:rsidP="00AA25B9">
            <w:pPr>
              <w:tabs>
                <w:tab w:val="center" w:pos="4139"/>
              </w:tabs>
              <w:rPr>
                <w:sz w:val="20"/>
                <w:szCs w:val="20"/>
              </w:rPr>
            </w:pPr>
            <w:r w:rsidRPr="00784132">
              <w:rPr>
                <w:sz w:val="20"/>
                <w:szCs w:val="20"/>
              </w:rPr>
              <w:t>Vinculado a proyecto:    si _X__    no___</w:t>
            </w:r>
          </w:p>
          <w:p w14:paraId="2183DC1D" w14:textId="77777777" w:rsidR="00AA25B9" w:rsidRPr="00784132" w:rsidRDefault="00AA25B9" w:rsidP="00AA25B9">
            <w:pPr>
              <w:rPr>
                <w:sz w:val="20"/>
                <w:szCs w:val="20"/>
              </w:rPr>
            </w:pPr>
            <w:r w:rsidRPr="00784132">
              <w:rPr>
                <w:sz w:val="20"/>
                <w:szCs w:val="20"/>
              </w:rPr>
              <w:t xml:space="preserve">Tipo de proyecto y nombre.   Escuela Doctoral                                                                          </w:t>
            </w:r>
          </w:p>
        </w:tc>
      </w:tr>
    </w:tbl>
    <w:p w14:paraId="4A080E13" w14:textId="77777777" w:rsidR="00AA25B9" w:rsidRPr="00784132" w:rsidRDefault="00AA25B9" w:rsidP="00AA25B9">
      <w:pPr>
        <w:rPr>
          <w:sz w:val="20"/>
          <w:szCs w:val="20"/>
        </w:rPr>
      </w:pPr>
    </w:p>
    <w:p w14:paraId="3210D0C3" w14:textId="77777777" w:rsidR="00E90700" w:rsidRDefault="00E90700" w:rsidP="00AA25B9">
      <w:pPr>
        <w:rPr>
          <w:sz w:val="20"/>
          <w:szCs w:val="20"/>
        </w:rPr>
      </w:pPr>
    </w:p>
    <w:p w14:paraId="4A2584DB" w14:textId="77777777" w:rsidR="00E90700" w:rsidRDefault="00E90700" w:rsidP="00AA25B9">
      <w:pPr>
        <w:rPr>
          <w:sz w:val="20"/>
          <w:szCs w:val="20"/>
        </w:rPr>
      </w:pPr>
    </w:p>
    <w:p w14:paraId="1C66B25B" w14:textId="77777777" w:rsidR="0076480B" w:rsidRDefault="0076480B" w:rsidP="00AA25B9">
      <w:pPr>
        <w:rPr>
          <w:sz w:val="20"/>
          <w:szCs w:val="20"/>
        </w:rPr>
      </w:pPr>
    </w:p>
    <w:p w14:paraId="2AD51D02" w14:textId="77777777" w:rsidR="0076480B" w:rsidRDefault="0076480B" w:rsidP="00AA25B9">
      <w:pPr>
        <w:rPr>
          <w:sz w:val="20"/>
          <w:szCs w:val="20"/>
        </w:rPr>
      </w:pPr>
    </w:p>
    <w:p w14:paraId="4CC6A84C" w14:textId="77777777" w:rsidR="0076480B" w:rsidRDefault="0076480B" w:rsidP="00AA25B9">
      <w:pPr>
        <w:rPr>
          <w:sz w:val="20"/>
          <w:szCs w:val="20"/>
        </w:rPr>
      </w:pPr>
    </w:p>
    <w:p w14:paraId="7C334BE4" w14:textId="77777777" w:rsidR="0076480B" w:rsidRDefault="0076480B" w:rsidP="00AA25B9">
      <w:pPr>
        <w:rPr>
          <w:sz w:val="20"/>
          <w:szCs w:val="20"/>
        </w:rPr>
      </w:pPr>
    </w:p>
    <w:p w14:paraId="0EDB604A" w14:textId="77777777" w:rsidR="00086354" w:rsidRPr="00784132" w:rsidRDefault="00086354"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151ED689" w14:textId="77777777" w:rsidTr="00F33EAA">
        <w:trPr>
          <w:trHeight w:val="417"/>
        </w:trPr>
        <w:tc>
          <w:tcPr>
            <w:tcW w:w="1721" w:type="dxa"/>
          </w:tcPr>
          <w:p w14:paraId="1109A052" w14:textId="4F9926EB" w:rsidR="00AA25B9" w:rsidRPr="00784132" w:rsidRDefault="00AA25B9" w:rsidP="00AA25B9">
            <w:pPr>
              <w:rPr>
                <w:sz w:val="20"/>
                <w:szCs w:val="20"/>
              </w:rPr>
            </w:pPr>
            <w:bookmarkStart w:id="0" w:name="_Hlk115424662"/>
            <w:r w:rsidRPr="00784132">
              <w:rPr>
                <w:sz w:val="20"/>
                <w:szCs w:val="20"/>
              </w:rPr>
              <w:t>Área: FLE</w:t>
            </w:r>
          </w:p>
        </w:tc>
        <w:tc>
          <w:tcPr>
            <w:tcW w:w="2533" w:type="dxa"/>
          </w:tcPr>
          <w:p w14:paraId="39582E6D" w14:textId="77777777" w:rsidR="00AA25B9" w:rsidRPr="00784132" w:rsidRDefault="00AA25B9" w:rsidP="00AA25B9">
            <w:pPr>
              <w:rPr>
                <w:sz w:val="20"/>
                <w:szCs w:val="20"/>
              </w:rPr>
            </w:pPr>
            <w:r w:rsidRPr="00784132">
              <w:rPr>
                <w:sz w:val="20"/>
                <w:szCs w:val="20"/>
              </w:rPr>
              <w:t>Teléfono: 22644617</w:t>
            </w:r>
          </w:p>
        </w:tc>
        <w:tc>
          <w:tcPr>
            <w:tcW w:w="1682" w:type="dxa"/>
            <w:gridSpan w:val="2"/>
          </w:tcPr>
          <w:p w14:paraId="06F9CDC3" w14:textId="77777777" w:rsidR="00AA25B9" w:rsidRPr="00784132" w:rsidRDefault="00AA25B9" w:rsidP="00AA25B9">
            <w:pPr>
              <w:rPr>
                <w:sz w:val="20"/>
                <w:szCs w:val="20"/>
              </w:rPr>
            </w:pPr>
            <w:r w:rsidRPr="00784132">
              <w:rPr>
                <w:sz w:val="20"/>
                <w:szCs w:val="20"/>
              </w:rPr>
              <w:t>Tipo de Posgrado</w:t>
            </w:r>
          </w:p>
          <w:p w14:paraId="3857743A" w14:textId="77777777" w:rsidR="00AA25B9" w:rsidRPr="00784132" w:rsidRDefault="00AA25B9" w:rsidP="00AA25B9">
            <w:pPr>
              <w:rPr>
                <w:sz w:val="20"/>
                <w:szCs w:val="20"/>
              </w:rPr>
            </w:pPr>
            <w:r w:rsidRPr="00784132">
              <w:rPr>
                <w:sz w:val="20"/>
                <w:szCs w:val="20"/>
              </w:rPr>
              <w:t>Curso de posgrado</w:t>
            </w:r>
          </w:p>
        </w:tc>
        <w:tc>
          <w:tcPr>
            <w:tcW w:w="3704" w:type="dxa"/>
          </w:tcPr>
          <w:p w14:paraId="0E12AC5D" w14:textId="77777777" w:rsidR="00AA25B9" w:rsidRPr="00784132" w:rsidRDefault="00AA25B9" w:rsidP="00AA25B9">
            <w:pPr>
              <w:rPr>
                <w:sz w:val="20"/>
                <w:szCs w:val="20"/>
              </w:rPr>
            </w:pPr>
            <w:r w:rsidRPr="00784132">
              <w:rPr>
                <w:sz w:val="20"/>
                <w:szCs w:val="20"/>
              </w:rPr>
              <w:t>Código PG-FLEX-E2</w:t>
            </w:r>
          </w:p>
          <w:p w14:paraId="7D6B36B6" w14:textId="77777777" w:rsidR="00AA25B9" w:rsidRPr="00784132" w:rsidRDefault="00AA25B9" w:rsidP="00AA25B9">
            <w:pPr>
              <w:rPr>
                <w:sz w:val="20"/>
                <w:szCs w:val="20"/>
              </w:rPr>
            </w:pPr>
            <w:r w:rsidRPr="00784132">
              <w:rPr>
                <w:sz w:val="20"/>
                <w:szCs w:val="20"/>
              </w:rPr>
              <w:t xml:space="preserve">Horas:30             Créditos:1 </w:t>
            </w:r>
          </w:p>
        </w:tc>
      </w:tr>
      <w:tr w:rsidR="00AA25B9" w:rsidRPr="00784132" w14:paraId="197E4D81" w14:textId="77777777" w:rsidTr="00F33EAA">
        <w:trPr>
          <w:trHeight w:val="397"/>
        </w:trPr>
        <w:tc>
          <w:tcPr>
            <w:tcW w:w="4254" w:type="dxa"/>
            <w:gridSpan w:val="2"/>
          </w:tcPr>
          <w:p w14:paraId="5B190755" w14:textId="77777777" w:rsidR="00AA25B9" w:rsidRPr="00784132" w:rsidRDefault="00AA25B9" w:rsidP="00AA25B9">
            <w:pPr>
              <w:rPr>
                <w:sz w:val="20"/>
                <w:szCs w:val="20"/>
              </w:rPr>
            </w:pPr>
            <w:r w:rsidRPr="00784132">
              <w:rPr>
                <w:sz w:val="20"/>
                <w:szCs w:val="20"/>
              </w:rPr>
              <w:t xml:space="preserve">Título: Inglés con Fines de Categoría Docente y Mínimo de Doctorado </w:t>
            </w:r>
          </w:p>
          <w:p w14:paraId="6A3B1F3E" w14:textId="1EF83371" w:rsidR="00AA25B9" w:rsidRPr="00784132" w:rsidRDefault="00A64EBA" w:rsidP="00AA25B9">
            <w:pPr>
              <w:rPr>
                <w:sz w:val="20"/>
                <w:szCs w:val="20"/>
              </w:rPr>
            </w:pPr>
            <w:r>
              <w:rPr>
                <w:sz w:val="20"/>
                <w:szCs w:val="20"/>
              </w:rPr>
              <w:t xml:space="preserve">Inicio: abril         Termina.  junio </w:t>
            </w:r>
          </w:p>
        </w:tc>
        <w:tc>
          <w:tcPr>
            <w:tcW w:w="5386" w:type="dxa"/>
            <w:gridSpan w:val="3"/>
          </w:tcPr>
          <w:p w14:paraId="792A85C8"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6F5B37F3" w14:textId="77777777" w:rsidR="00AA25B9" w:rsidRPr="00784132" w:rsidRDefault="00AA25B9" w:rsidP="00AA25B9">
            <w:pPr>
              <w:rPr>
                <w:sz w:val="20"/>
                <w:szCs w:val="20"/>
              </w:rPr>
            </w:pPr>
            <w:r w:rsidRPr="00784132">
              <w:rPr>
                <w:sz w:val="20"/>
                <w:szCs w:val="20"/>
              </w:rPr>
              <w:t>PT y Dr. C. Pura de la Caridad Rey Rivas           pura@uo.edu.cu.</w:t>
            </w:r>
          </w:p>
        </w:tc>
      </w:tr>
      <w:tr w:rsidR="00AA25B9" w:rsidRPr="00784132" w14:paraId="7A78BF50" w14:textId="77777777" w:rsidTr="00F33EAA">
        <w:trPr>
          <w:trHeight w:val="1144"/>
        </w:trPr>
        <w:tc>
          <w:tcPr>
            <w:tcW w:w="9640" w:type="dxa"/>
            <w:gridSpan w:val="5"/>
          </w:tcPr>
          <w:p w14:paraId="1D701AD1" w14:textId="77777777" w:rsidR="00AA25B9" w:rsidRPr="00784132" w:rsidRDefault="00AA25B9" w:rsidP="00AA25B9">
            <w:pPr>
              <w:rPr>
                <w:sz w:val="20"/>
                <w:szCs w:val="20"/>
              </w:rPr>
            </w:pPr>
            <w:r w:rsidRPr="00784132">
              <w:rPr>
                <w:sz w:val="20"/>
                <w:szCs w:val="20"/>
              </w:rPr>
              <w:t xml:space="preserve">Objetivo General: </w:t>
            </w:r>
          </w:p>
          <w:p w14:paraId="70C18C4E" w14:textId="77777777" w:rsidR="00AA25B9" w:rsidRPr="00784132" w:rsidRDefault="00AA25B9" w:rsidP="00AA25B9">
            <w:pPr>
              <w:jc w:val="both"/>
              <w:rPr>
                <w:rFonts w:eastAsia="Calibri" w:cs="Arial"/>
                <w:sz w:val="20"/>
                <w:szCs w:val="20"/>
                <w:lang w:eastAsia="zh-CN"/>
              </w:rPr>
            </w:pPr>
            <w:r w:rsidRPr="00784132">
              <w:rPr>
                <w:rFonts w:cs="Arial"/>
                <w:sz w:val="20"/>
                <w:szCs w:val="20"/>
              </w:rPr>
              <w:t xml:space="preserve">De acuerdo con lo estipulado en la </w:t>
            </w:r>
            <w:r w:rsidRPr="00784132">
              <w:rPr>
                <w:rFonts w:cs="Arial"/>
                <w:b/>
                <w:sz w:val="20"/>
                <w:szCs w:val="20"/>
              </w:rPr>
              <w:t>Instrucción No. 3/16</w:t>
            </w:r>
            <w:r w:rsidRPr="00784132">
              <w:rPr>
                <w:rFonts w:cs="Arial"/>
                <w:sz w:val="20"/>
                <w:szCs w:val="20"/>
              </w:rPr>
              <w:t>, Reglamento para la Aplicación de las Categorías Docentes en la Educación Superior,</w:t>
            </w:r>
            <w:r w:rsidRPr="00784132">
              <w:rPr>
                <w:rFonts w:eastAsia="Calibri" w:cs="Arial"/>
                <w:sz w:val="20"/>
                <w:szCs w:val="20"/>
                <w:lang w:eastAsia="zh-CN"/>
              </w:rPr>
              <w:t xml:space="preserve"> </w:t>
            </w:r>
            <w:r w:rsidRPr="00784132">
              <w:rPr>
                <w:rFonts w:cs="Arial"/>
                <w:sz w:val="20"/>
                <w:szCs w:val="20"/>
              </w:rPr>
              <w:t xml:space="preserve">los estudiantes-profesionales deben demostrar </w:t>
            </w:r>
            <w:r w:rsidRPr="00784132">
              <w:rPr>
                <w:rFonts w:eastAsia="Calibri" w:cs="Arial"/>
                <w:sz w:val="20"/>
                <w:szCs w:val="20"/>
                <w:lang w:eastAsia="zh-CN"/>
              </w:rPr>
              <w:t xml:space="preserve">su capacidad para leer y comprender artículos e informes relativos a problemas contemporáneos de uso habitual y cotidiano, a través de la traducción de los mismos, la expresión e interacción oral, y la expresión e interacción escrita, según los descriptores del nivel B1, del Marco Común Europeo para las Lenguas.  </w:t>
            </w:r>
          </w:p>
          <w:p w14:paraId="4C307802" w14:textId="77777777" w:rsidR="00AA25B9" w:rsidRPr="00784132" w:rsidRDefault="00AA25B9" w:rsidP="00AA25B9">
            <w:pPr>
              <w:rPr>
                <w:sz w:val="20"/>
                <w:szCs w:val="20"/>
              </w:rPr>
            </w:pPr>
          </w:p>
        </w:tc>
      </w:tr>
      <w:tr w:rsidR="00AA25B9" w:rsidRPr="00784132" w14:paraId="0DE85E77" w14:textId="77777777" w:rsidTr="00F33EAA">
        <w:trPr>
          <w:trHeight w:val="1118"/>
        </w:trPr>
        <w:tc>
          <w:tcPr>
            <w:tcW w:w="9640" w:type="dxa"/>
            <w:gridSpan w:val="5"/>
          </w:tcPr>
          <w:p w14:paraId="0550510F" w14:textId="77777777" w:rsidR="00AA25B9" w:rsidRPr="00784132" w:rsidRDefault="00AA25B9" w:rsidP="00AA25B9">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75425CA0" w14:textId="77777777" w:rsidR="00AA25B9" w:rsidRPr="00784132" w:rsidRDefault="00AA25B9" w:rsidP="00AA25B9">
            <w:pPr>
              <w:jc w:val="both"/>
              <w:rPr>
                <w:sz w:val="20"/>
                <w:szCs w:val="20"/>
              </w:rPr>
            </w:pPr>
            <w:r w:rsidRPr="00784132">
              <w:rPr>
                <w:rFonts w:cs="Arial"/>
                <w:sz w:val="20"/>
                <w:szCs w:val="20"/>
              </w:rPr>
              <w:t>Textos científicos de diferentes campos del saber, relacionados con la especialidad de cada aspirante, originalmente escritos en inglés como instrumento de formación académica, laboral e investigativa.</w:t>
            </w:r>
          </w:p>
        </w:tc>
      </w:tr>
      <w:tr w:rsidR="00AA25B9" w:rsidRPr="00784132" w14:paraId="7524C9BB" w14:textId="77777777" w:rsidTr="00F33EAA">
        <w:trPr>
          <w:trHeight w:val="603"/>
        </w:trPr>
        <w:tc>
          <w:tcPr>
            <w:tcW w:w="4316" w:type="dxa"/>
            <w:gridSpan w:val="3"/>
          </w:tcPr>
          <w:p w14:paraId="267CA3EB" w14:textId="77777777" w:rsidR="00AA25B9" w:rsidRPr="00784132" w:rsidRDefault="00AA25B9" w:rsidP="00AA25B9">
            <w:pPr>
              <w:rPr>
                <w:sz w:val="20"/>
                <w:szCs w:val="20"/>
              </w:rPr>
            </w:pPr>
            <w:r w:rsidRPr="00784132">
              <w:rPr>
                <w:sz w:val="20"/>
                <w:szCs w:val="20"/>
              </w:rPr>
              <w:t>Solicitado por: MES</w:t>
            </w:r>
          </w:p>
        </w:tc>
        <w:tc>
          <w:tcPr>
            <w:tcW w:w="5324" w:type="dxa"/>
            <w:gridSpan w:val="2"/>
          </w:tcPr>
          <w:p w14:paraId="16A93A0D" w14:textId="77777777" w:rsidR="00AA25B9" w:rsidRPr="00784132" w:rsidRDefault="00AA25B9" w:rsidP="00AA25B9">
            <w:pPr>
              <w:rPr>
                <w:sz w:val="20"/>
                <w:szCs w:val="20"/>
              </w:rPr>
            </w:pPr>
            <w:r w:rsidRPr="00784132">
              <w:rPr>
                <w:sz w:val="20"/>
                <w:szCs w:val="20"/>
              </w:rPr>
              <w:t>Otros posibles participantes</w:t>
            </w:r>
            <w:proofErr w:type="gramStart"/>
            <w:r w:rsidRPr="00784132">
              <w:rPr>
                <w:sz w:val="20"/>
                <w:szCs w:val="20"/>
              </w:rPr>
              <w:t>:  profesores</w:t>
            </w:r>
            <w:proofErr w:type="gramEnd"/>
            <w:r w:rsidRPr="00784132">
              <w:rPr>
                <w:sz w:val="20"/>
                <w:szCs w:val="20"/>
              </w:rPr>
              <w:t xml:space="preserve"> de la UO y de otras instituciones que cambian para categoría de Mínimo.</w:t>
            </w:r>
          </w:p>
        </w:tc>
      </w:tr>
      <w:tr w:rsidR="00AA25B9" w:rsidRPr="00784132" w14:paraId="4989195F" w14:textId="77777777" w:rsidTr="00F33EAA">
        <w:trPr>
          <w:trHeight w:val="981"/>
        </w:trPr>
        <w:tc>
          <w:tcPr>
            <w:tcW w:w="4316" w:type="dxa"/>
            <w:gridSpan w:val="3"/>
          </w:tcPr>
          <w:p w14:paraId="1F5BEFF0" w14:textId="77777777" w:rsidR="00AA25B9" w:rsidRPr="00784132" w:rsidRDefault="00AA25B9" w:rsidP="00AA25B9">
            <w:pPr>
              <w:tabs>
                <w:tab w:val="center" w:pos="4139"/>
              </w:tabs>
              <w:rPr>
                <w:sz w:val="20"/>
                <w:szCs w:val="20"/>
              </w:rPr>
            </w:pPr>
            <w:r w:rsidRPr="00784132">
              <w:rPr>
                <w:sz w:val="20"/>
                <w:szCs w:val="20"/>
              </w:rPr>
              <w:t>Responde a prioridades          si _X__  no___</w:t>
            </w:r>
          </w:p>
          <w:p w14:paraId="25109E55" w14:textId="77777777" w:rsidR="00AA25B9" w:rsidRPr="00784132" w:rsidRDefault="00AA25B9" w:rsidP="00AA25B9">
            <w:pPr>
              <w:rPr>
                <w:sz w:val="20"/>
                <w:szCs w:val="20"/>
              </w:rPr>
            </w:pPr>
            <w:r w:rsidRPr="00784132">
              <w:rPr>
                <w:sz w:val="20"/>
                <w:szCs w:val="20"/>
              </w:rPr>
              <w:t xml:space="preserve">Especifique:  Eje estratégico Potencial humano </w:t>
            </w:r>
          </w:p>
          <w:p w14:paraId="0996FC0C" w14:textId="77777777" w:rsidR="00AA25B9" w:rsidRPr="00784132" w:rsidRDefault="00AA25B9" w:rsidP="00AA25B9">
            <w:pPr>
              <w:rPr>
                <w:sz w:val="20"/>
                <w:szCs w:val="20"/>
              </w:rPr>
            </w:pPr>
          </w:p>
        </w:tc>
        <w:tc>
          <w:tcPr>
            <w:tcW w:w="5324" w:type="dxa"/>
            <w:gridSpan w:val="2"/>
          </w:tcPr>
          <w:p w14:paraId="005011AF" w14:textId="77777777" w:rsidR="00AA25B9" w:rsidRPr="00784132" w:rsidRDefault="00AA25B9" w:rsidP="00AA25B9">
            <w:pPr>
              <w:tabs>
                <w:tab w:val="center" w:pos="4139"/>
              </w:tabs>
              <w:rPr>
                <w:sz w:val="20"/>
                <w:szCs w:val="20"/>
              </w:rPr>
            </w:pPr>
            <w:r w:rsidRPr="00784132">
              <w:rPr>
                <w:sz w:val="20"/>
                <w:szCs w:val="20"/>
              </w:rPr>
              <w:t>Vinculado a proyecto:    si _X__    no___</w:t>
            </w:r>
          </w:p>
          <w:p w14:paraId="1AC31854"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bookmarkEnd w:id="0"/>
    </w:tbl>
    <w:p w14:paraId="2B9F24FC" w14:textId="77777777" w:rsidR="00597D6A" w:rsidRDefault="00597D6A" w:rsidP="00AA25B9">
      <w:pPr>
        <w:rPr>
          <w:sz w:val="20"/>
          <w:szCs w:val="20"/>
        </w:rPr>
      </w:pPr>
    </w:p>
    <w:p w14:paraId="135A985D" w14:textId="77777777" w:rsidR="00FB18E0" w:rsidRPr="00784132" w:rsidRDefault="00FB18E0"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0B2AAB37" w14:textId="77777777" w:rsidTr="00F33EAA">
        <w:trPr>
          <w:trHeight w:val="417"/>
        </w:trPr>
        <w:tc>
          <w:tcPr>
            <w:tcW w:w="1721" w:type="dxa"/>
          </w:tcPr>
          <w:p w14:paraId="1593DFD6" w14:textId="2FF1B1DA" w:rsidR="00AA25B9" w:rsidRPr="00784132" w:rsidRDefault="00AA25B9" w:rsidP="00AA25B9">
            <w:pPr>
              <w:rPr>
                <w:sz w:val="20"/>
                <w:szCs w:val="20"/>
              </w:rPr>
            </w:pPr>
            <w:r w:rsidRPr="00784132">
              <w:rPr>
                <w:sz w:val="20"/>
                <w:szCs w:val="20"/>
              </w:rPr>
              <w:t>Área: FLE</w:t>
            </w:r>
          </w:p>
        </w:tc>
        <w:tc>
          <w:tcPr>
            <w:tcW w:w="2533" w:type="dxa"/>
          </w:tcPr>
          <w:p w14:paraId="64FEC31F" w14:textId="77777777" w:rsidR="00AA25B9" w:rsidRPr="00784132" w:rsidRDefault="00AA25B9" w:rsidP="00AA25B9">
            <w:pPr>
              <w:rPr>
                <w:sz w:val="20"/>
                <w:szCs w:val="20"/>
              </w:rPr>
            </w:pPr>
            <w:r w:rsidRPr="00784132">
              <w:rPr>
                <w:sz w:val="20"/>
                <w:szCs w:val="20"/>
              </w:rPr>
              <w:t>Teléfono: 22644617</w:t>
            </w:r>
          </w:p>
        </w:tc>
        <w:tc>
          <w:tcPr>
            <w:tcW w:w="1682" w:type="dxa"/>
            <w:gridSpan w:val="2"/>
          </w:tcPr>
          <w:p w14:paraId="1C9066D0" w14:textId="77777777" w:rsidR="00AA25B9" w:rsidRPr="00784132" w:rsidRDefault="00AA25B9" w:rsidP="00AA25B9">
            <w:pPr>
              <w:rPr>
                <w:sz w:val="20"/>
                <w:szCs w:val="20"/>
              </w:rPr>
            </w:pPr>
            <w:r w:rsidRPr="00784132">
              <w:rPr>
                <w:sz w:val="20"/>
                <w:szCs w:val="20"/>
              </w:rPr>
              <w:t>Tipo de Posgrado</w:t>
            </w:r>
          </w:p>
          <w:p w14:paraId="6AC4F846" w14:textId="77777777" w:rsidR="00AA25B9" w:rsidRPr="00784132" w:rsidRDefault="00AA25B9" w:rsidP="00AA25B9">
            <w:pPr>
              <w:rPr>
                <w:sz w:val="20"/>
                <w:szCs w:val="20"/>
              </w:rPr>
            </w:pPr>
            <w:r w:rsidRPr="00784132">
              <w:rPr>
                <w:sz w:val="20"/>
                <w:szCs w:val="20"/>
              </w:rPr>
              <w:t>Entrenamiento</w:t>
            </w:r>
          </w:p>
        </w:tc>
        <w:tc>
          <w:tcPr>
            <w:tcW w:w="3704" w:type="dxa"/>
          </w:tcPr>
          <w:p w14:paraId="217596E8" w14:textId="77777777" w:rsidR="00AA25B9" w:rsidRPr="00784132" w:rsidRDefault="00AA25B9" w:rsidP="00AA25B9">
            <w:pPr>
              <w:rPr>
                <w:sz w:val="20"/>
                <w:szCs w:val="20"/>
              </w:rPr>
            </w:pPr>
            <w:r w:rsidRPr="00784132">
              <w:rPr>
                <w:sz w:val="20"/>
                <w:szCs w:val="20"/>
              </w:rPr>
              <w:t>Código PG-FLEX-E3</w:t>
            </w:r>
          </w:p>
          <w:p w14:paraId="372B1753" w14:textId="77777777" w:rsidR="00AA25B9" w:rsidRPr="00784132" w:rsidRDefault="00AA25B9" w:rsidP="00AA25B9">
            <w:pPr>
              <w:rPr>
                <w:sz w:val="20"/>
                <w:szCs w:val="20"/>
              </w:rPr>
            </w:pPr>
            <w:r w:rsidRPr="00784132">
              <w:rPr>
                <w:sz w:val="20"/>
                <w:szCs w:val="20"/>
              </w:rPr>
              <w:t xml:space="preserve">Horas:30             Créditos:1 </w:t>
            </w:r>
          </w:p>
        </w:tc>
      </w:tr>
      <w:tr w:rsidR="00AA25B9" w:rsidRPr="00784132" w14:paraId="20CCED64" w14:textId="77777777" w:rsidTr="00F33EAA">
        <w:trPr>
          <w:trHeight w:val="397"/>
        </w:trPr>
        <w:tc>
          <w:tcPr>
            <w:tcW w:w="4254" w:type="dxa"/>
            <w:gridSpan w:val="2"/>
          </w:tcPr>
          <w:p w14:paraId="7EF70B35" w14:textId="77777777" w:rsidR="00AA25B9" w:rsidRPr="00784132" w:rsidRDefault="00AA25B9" w:rsidP="00AA25B9">
            <w:pPr>
              <w:rPr>
                <w:sz w:val="20"/>
                <w:szCs w:val="20"/>
                <w:lang w:val="en-US"/>
              </w:rPr>
            </w:pPr>
            <w:r w:rsidRPr="00784132">
              <w:rPr>
                <w:sz w:val="20"/>
                <w:szCs w:val="20"/>
                <w:lang w:val="en-US"/>
              </w:rPr>
              <w:t xml:space="preserve">Título: An insightful perspective on English for general and specific purposes </w:t>
            </w:r>
          </w:p>
          <w:p w14:paraId="6675F33A" w14:textId="2837FF56" w:rsidR="00AA25B9" w:rsidRPr="00784132" w:rsidRDefault="00A64EBA" w:rsidP="00AA25B9">
            <w:pPr>
              <w:rPr>
                <w:sz w:val="20"/>
                <w:szCs w:val="20"/>
              </w:rPr>
            </w:pPr>
            <w:r>
              <w:rPr>
                <w:sz w:val="20"/>
                <w:szCs w:val="20"/>
              </w:rPr>
              <w:t xml:space="preserve">Inicio: enero       Termina: marzo </w:t>
            </w:r>
          </w:p>
        </w:tc>
        <w:tc>
          <w:tcPr>
            <w:tcW w:w="5386" w:type="dxa"/>
            <w:gridSpan w:val="3"/>
          </w:tcPr>
          <w:p w14:paraId="5600E564"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7B6D07B0" w14:textId="77777777" w:rsidR="00AA25B9" w:rsidRPr="00784132" w:rsidRDefault="00AA25B9" w:rsidP="00AA25B9">
            <w:pPr>
              <w:rPr>
                <w:sz w:val="20"/>
                <w:szCs w:val="20"/>
              </w:rPr>
            </w:pPr>
            <w:r w:rsidRPr="00784132">
              <w:rPr>
                <w:sz w:val="20"/>
                <w:szCs w:val="20"/>
              </w:rPr>
              <w:t xml:space="preserve">PT y Dr. C. Elaine Frómeta Quintana           </w:t>
            </w:r>
            <w:hyperlink r:id="rId79" w:history="1">
              <w:r w:rsidRPr="00784132">
                <w:rPr>
                  <w:color w:val="0563C1" w:themeColor="hyperlink"/>
                  <w:sz w:val="20"/>
                  <w:szCs w:val="20"/>
                  <w:u w:val="single"/>
                </w:rPr>
                <w:t>elainef@uo.edu.cu</w:t>
              </w:r>
            </w:hyperlink>
          </w:p>
        </w:tc>
      </w:tr>
      <w:tr w:rsidR="00AA25B9" w:rsidRPr="00B454D1" w14:paraId="61C5C346" w14:textId="77777777" w:rsidTr="00F33EAA">
        <w:trPr>
          <w:trHeight w:val="841"/>
        </w:trPr>
        <w:tc>
          <w:tcPr>
            <w:tcW w:w="9640" w:type="dxa"/>
            <w:gridSpan w:val="5"/>
          </w:tcPr>
          <w:p w14:paraId="70BBD1F1" w14:textId="77777777" w:rsidR="00AA25B9" w:rsidRPr="00784132" w:rsidRDefault="00AA25B9" w:rsidP="00AA25B9">
            <w:pPr>
              <w:rPr>
                <w:sz w:val="20"/>
                <w:szCs w:val="20"/>
                <w:lang w:val="en-US"/>
              </w:rPr>
            </w:pPr>
            <w:r w:rsidRPr="00784132">
              <w:rPr>
                <w:sz w:val="20"/>
                <w:szCs w:val="20"/>
                <w:lang w:val="en-US"/>
              </w:rPr>
              <w:t xml:space="preserve">Objetivo General: </w:t>
            </w:r>
          </w:p>
          <w:p w14:paraId="707208BA" w14:textId="77777777" w:rsidR="00AA25B9" w:rsidRPr="00784132" w:rsidRDefault="00AA25B9" w:rsidP="00AA25B9">
            <w:pPr>
              <w:jc w:val="both"/>
              <w:rPr>
                <w:sz w:val="20"/>
                <w:szCs w:val="20"/>
                <w:lang w:val="en-US"/>
              </w:rPr>
            </w:pPr>
            <w:r w:rsidRPr="00784132">
              <w:rPr>
                <w:sz w:val="20"/>
                <w:szCs w:val="20"/>
                <w:lang w:val="en-US"/>
              </w:rPr>
              <w:t>Students should speak and write on phenomena and processes related to petrol refining</w:t>
            </w:r>
          </w:p>
        </w:tc>
      </w:tr>
      <w:tr w:rsidR="00AA25B9" w:rsidRPr="00B454D1" w14:paraId="30D7A3C4" w14:textId="77777777" w:rsidTr="00F33EAA">
        <w:trPr>
          <w:trHeight w:val="805"/>
        </w:trPr>
        <w:tc>
          <w:tcPr>
            <w:tcW w:w="9640" w:type="dxa"/>
            <w:gridSpan w:val="5"/>
          </w:tcPr>
          <w:p w14:paraId="7AE1506F" w14:textId="77777777" w:rsidR="00AA25B9" w:rsidRPr="00784132" w:rsidRDefault="00AA25B9" w:rsidP="00AA25B9">
            <w:pPr>
              <w:jc w:val="both"/>
              <w:rPr>
                <w:sz w:val="20"/>
                <w:szCs w:val="20"/>
                <w:lang w:val="en-US"/>
              </w:rPr>
            </w:pPr>
            <w:r w:rsidRPr="00784132">
              <w:rPr>
                <w:sz w:val="20"/>
                <w:szCs w:val="20"/>
                <w:lang w:val="en-US"/>
              </w:rPr>
              <w:t>Breve descripción de su contenido:</w:t>
            </w:r>
            <w:r w:rsidRPr="00784132">
              <w:rPr>
                <w:rFonts w:cs="Arial"/>
                <w:sz w:val="20"/>
                <w:szCs w:val="20"/>
                <w:lang w:val="en-US"/>
              </w:rPr>
              <w:t xml:space="preserve"> A synthesis of language acts needed for general and specialized </w:t>
            </w:r>
            <w:proofErr w:type="gramStart"/>
            <w:r w:rsidRPr="00784132">
              <w:rPr>
                <w:rFonts w:cs="Arial"/>
                <w:sz w:val="20"/>
                <w:szCs w:val="20"/>
                <w:lang w:val="en-US"/>
              </w:rPr>
              <w:t>communication  in</w:t>
            </w:r>
            <w:proofErr w:type="gramEnd"/>
            <w:r w:rsidRPr="00784132">
              <w:rPr>
                <w:rFonts w:cs="Arial"/>
                <w:sz w:val="20"/>
                <w:szCs w:val="20"/>
                <w:lang w:val="en-US"/>
              </w:rPr>
              <w:t xml:space="preserve"> the English language to talk about professional life, materials and processes that are needed and take place while refining petrol.  </w:t>
            </w:r>
          </w:p>
        </w:tc>
      </w:tr>
      <w:tr w:rsidR="00AA25B9" w:rsidRPr="00784132" w14:paraId="19F54C13" w14:textId="77777777" w:rsidTr="00F33EAA">
        <w:trPr>
          <w:trHeight w:val="603"/>
        </w:trPr>
        <w:tc>
          <w:tcPr>
            <w:tcW w:w="4316" w:type="dxa"/>
            <w:gridSpan w:val="3"/>
          </w:tcPr>
          <w:p w14:paraId="5BB27057" w14:textId="77777777" w:rsidR="00AA25B9" w:rsidRPr="00784132" w:rsidRDefault="00AA25B9" w:rsidP="00AA25B9">
            <w:pPr>
              <w:rPr>
                <w:sz w:val="20"/>
                <w:szCs w:val="20"/>
              </w:rPr>
            </w:pPr>
            <w:r w:rsidRPr="00784132">
              <w:rPr>
                <w:sz w:val="20"/>
                <w:szCs w:val="20"/>
              </w:rPr>
              <w:t>Solicitado por: REFINERIA</w:t>
            </w:r>
          </w:p>
        </w:tc>
        <w:tc>
          <w:tcPr>
            <w:tcW w:w="5324" w:type="dxa"/>
            <w:gridSpan w:val="2"/>
          </w:tcPr>
          <w:p w14:paraId="678CA726" w14:textId="77777777" w:rsidR="00AA25B9" w:rsidRPr="00784132" w:rsidRDefault="00AA25B9" w:rsidP="00AA25B9">
            <w:pPr>
              <w:rPr>
                <w:sz w:val="20"/>
                <w:szCs w:val="20"/>
              </w:rPr>
            </w:pPr>
            <w:r w:rsidRPr="00784132">
              <w:rPr>
                <w:sz w:val="20"/>
                <w:szCs w:val="20"/>
              </w:rPr>
              <w:t>Otros posibles participantes: trabajadores de la Refineria de Stgo de Cuba</w:t>
            </w:r>
          </w:p>
        </w:tc>
      </w:tr>
      <w:tr w:rsidR="00AA25B9" w:rsidRPr="00784132" w14:paraId="43A5D4A1" w14:textId="77777777" w:rsidTr="00F33EAA">
        <w:trPr>
          <w:trHeight w:val="981"/>
        </w:trPr>
        <w:tc>
          <w:tcPr>
            <w:tcW w:w="4316" w:type="dxa"/>
            <w:gridSpan w:val="3"/>
          </w:tcPr>
          <w:p w14:paraId="727444A0" w14:textId="77777777" w:rsidR="00AA25B9" w:rsidRPr="00784132" w:rsidRDefault="00AA25B9" w:rsidP="00AA25B9">
            <w:pPr>
              <w:tabs>
                <w:tab w:val="center" w:pos="4139"/>
              </w:tabs>
              <w:rPr>
                <w:sz w:val="20"/>
                <w:szCs w:val="20"/>
              </w:rPr>
            </w:pPr>
            <w:r w:rsidRPr="00784132">
              <w:rPr>
                <w:sz w:val="20"/>
                <w:szCs w:val="20"/>
              </w:rPr>
              <w:t>Responde a prioridades          si _X__  no___</w:t>
            </w:r>
          </w:p>
          <w:p w14:paraId="71799227" w14:textId="77777777" w:rsidR="00AA25B9" w:rsidRPr="00784132" w:rsidRDefault="00AA25B9" w:rsidP="00AA25B9">
            <w:pPr>
              <w:rPr>
                <w:sz w:val="20"/>
                <w:szCs w:val="20"/>
              </w:rPr>
            </w:pPr>
            <w:r w:rsidRPr="00784132">
              <w:rPr>
                <w:sz w:val="20"/>
                <w:szCs w:val="20"/>
              </w:rPr>
              <w:t xml:space="preserve">Especifique:  Sector  estratégico Energía                                                      </w:t>
            </w:r>
          </w:p>
          <w:p w14:paraId="5FE8CEE3" w14:textId="77777777" w:rsidR="00AA25B9" w:rsidRPr="00784132" w:rsidRDefault="00AA25B9" w:rsidP="00AA25B9">
            <w:pPr>
              <w:rPr>
                <w:sz w:val="20"/>
                <w:szCs w:val="20"/>
              </w:rPr>
            </w:pPr>
          </w:p>
        </w:tc>
        <w:tc>
          <w:tcPr>
            <w:tcW w:w="5324" w:type="dxa"/>
            <w:gridSpan w:val="2"/>
          </w:tcPr>
          <w:p w14:paraId="0155C9E3" w14:textId="77777777" w:rsidR="00AA25B9" w:rsidRPr="00784132" w:rsidRDefault="00AA25B9" w:rsidP="00AA25B9">
            <w:pPr>
              <w:tabs>
                <w:tab w:val="center" w:pos="4139"/>
              </w:tabs>
              <w:rPr>
                <w:sz w:val="20"/>
                <w:szCs w:val="20"/>
              </w:rPr>
            </w:pPr>
            <w:r w:rsidRPr="00784132">
              <w:rPr>
                <w:sz w:val="20"/>
                <w:szCs w:val="20"/>
              </w:rPr>
              <w:t>Vinculado a proyecto:    si _X__    no___</w:t>
            </w:r>
          </w:p>
          <w:p w14:paraId="532EC0C3"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tbl>
    <w:p w14:paraId="4BDAF6FC" w14:textId="77777777" w:rsidR="00AA25B9" w:rsidRPr="00784132" w:rsidRDefault="00AA25B9" w:rsidP="00AA25B9">
      <w:pPr>
        <w:rPr>
          <w:sz w:val="20"/>
          <w:szCs w:val="20"/>
        </w:rPr>
      </w:pPr>
    </w:p>
    <w:p w14:paraId="2A41FADD" w14:textId="77777777" w:rsidR="00AA25B9" w:rsidRDefault="00AA25B9" w:rsidP="00AA25B9">
      <w:pPr>
        <w:rPr>
          <w:sz w:val="20"/>
          <w:szCs w:val="20"/>
        </w:rPr>
      </w:pPr>
    </w:p>
    <w:p w14:paraId="4041B78B" w14:textId="77777777" w:rsidR="00E90700" w:rsidRDefault="00E90700" w:rsidP="00AA25B9">
      <w:pPr>
        <w:rPr>
          <w:sz w:val="20"/>
          <w:szCs w:val="20"/>
        </w:rPr>
      </w:pPr>
    </w:p>
    <w:p w14:paraId="342B1F5F" w14:textId="77777777" w:rsidR="0076480B" w:rsidRDefault="0076480B" w:rsidP="00AA25B9">
      <w:pPr>
        <w:rPr>
          <w:sz w:val="20"/>
          <w:szCs w:val="20"/>
        </w:rPr>
      </w:pPr>
    </w:p>
    <w:p w14:paraId="755F4B1D" w14:textId="77777777" w:rsidR="0076480B" w:rsidRDefault="0076480B" w:rsidP="00AA25B9">
      <w:pPr>
        <w:rPr>
          <w:sz w:val="20"/>
          <w:szCs w:val="20"/>
        </w:rPr>
      </w:pPr>
    </w:p>
    <w:p w14:paraId="63D17BF0" w14:textId="77777777" w:rsidR="0076480B" w:rsidRDefault="0076480B" w:rsidP="00AA25B9">
      <w:pPr>
        <w:rPr>
          <w:sz w:val="20"/>
          <w:szCs w:val="20"/>
        </w:rPr>
      </w:pPr>
    </w:p>
    <w:p w14:paraId="768C8F4F" w14:textId="77777777" w:rsidR="0076480B" w:rsidRDefault="0076480B" w:rsidP="00AA25B9">
      <w:pPr>
        <w:rPr>
          <w:sz w:val="20"/>
          <w:szCs w:val="20"/>
        </w:rPr>
      </w:pPr>
    </w:p>
    <w:p w14:paraId="0962C3D6" w14:textId="77777777" w:rsidR="0076480B" w:rsidRDefault="0076480B" w:rsidP="00AA25B9">
      <w:pPr>
        <w:rPr>
          <w:sz w:val="20"/>
          <w:szCs w:val="20"/>
        </w:rPr>
      </w:pPr>
    </w:p>
    <w:p w14:paraId="2CFF9F37" w14:textId="77777777" w:rsidR="0076480B" w:rsidRDefault="0076480B" w:rsidP="00AA25B9">
      <w:pPr>
        <w:rPr>
          <w:sz w:val="20"/>
          <w:szCs w:val="20"/>
        </w:rPr>
      </w:pPr>
    </w:p>
    <w:p w14:paraId="658BDCD7" w14:textId="77777777" w:rsidR="0076480B" w:rsidRPr="00784132" w:rsidRDefault="0076480B"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4C9A0B6D" w14:textId="77777777" w:rsidTr="00F33EAA">
        <w:trPr>
          <w:trHeight w:val="417"/>
        </w:trPr>
        <w:tc>
          <w:tcPr>
            <w:tcW w:w="1721" w:type="dxa"/>
          </w:tcPr>
          <w:p w14:paraId="41A41878" w14:textId="6640B6AF" w:rsidR="00AA25B9" w:rsidRPr="00784132" w:rsidRDefault="00AA25B9" w:rsidP="00AA25B9">
            <w:pPr>
              <w:rPr>
                <w:sz w:val="20"/>
                <w:szCs w:val="20"/>
              </w:rPr>
            </w:pPr>
            <w:r w:rsidRPr="00784132">
              <w:rPr>
                <w:sz w:val="20"/>
                <w:szCs w:val="20"/>
              </w:rPr>
              <w:t>Área: FLE</w:t>
            </w:r>
          </w:p>
        </w:tc>
        <w:tc>
          <w:tcPr>
            <w:tcW w:w="2533" w:type="dxa"/>
          </w:tcPr>
          <w:p w14:paraId="4F4B90CE" w14:textId="77777777" w:rsidR="00AA25B9" w:rsidRPr="00784132" w:rsidRDefault="00AA25B9" w:rsidP="00AA25B9">
            <w:pPr>
              <w:rPr>
                <w:sz w:val="20"/>
                <w:szCs w:val="20"/>
              </w:rPr>
            </w:pPr>
            <w:r w:rsidRPr="00784132">
              <w:rPr>
                <w:sz w:val="20"/>
                <w:szCs w:val="20"/>
              </w:rPr>
              <w:t>Teléfono: 22644617</w:t>
            </w:r>
          </w:p>
        </w:tc>
        <w:tc>
          <w:tcPr>
            <w:tcW w:w="1682" w:type="dxa"/>
            <w:gridSpan w:val="2"/>
          </w:tcPr>
          <w:p w14:paraId="20FF072E" w14:textId="77777777" w:rsidR="00AA25B9" w:rsidRPr="00784132" w:rsidRDefault="00AA25B9" w:rsidP="00AA25B9">
            <w:pPr>
              <w:rPr>
                <w:sz w:val="20"/>
                <w:szCs w:val="20"/>
              </w:rPr>
            </w:pPr>
            <w:r w:rsidRPr="00784132">
              <w:rPr>
                <w:sz w:val="20"/>
                <w:szCs w:val="20"/>
              </w:rPr>
              <w:t>Tipo de Posgrado</w:t>
            </w:r>
          </w:p>
          <w:p w14:paraId="72C3291A" w14:textId="77777777" w:rsidR="00AA25B9" w:rsidRPr="00784132" w:rsidRDefault="00AA25B9" w:rsidP="00AA25B9">
            <w:pPr>
              <w:rPr>
                <w:sz w:val="20"/>
                <w:szCs w:val="20"/>
              </w:rPr>
            </w:pPr>
            <w:r w:rsidRPr="00784132">
              <w:rPr>
                <w:sz w:val="20"/>
                <w:szCs w:val="20"/>
              </w:rPr>
              <w:t>Entrenamiento</w:t>
            </w:r>
          </w:p>
        </w:tc>
        <w:tc>
          <w:tcPr>
            <w:tcW w:w="3704" w:type="dxa"/>
          </w:tcPr>
          <w:p w14:paraId="440CCFE5" w14:textId="77777777" w:rsidR="00AA25B9" w:rsidRPr="00784132" w:rsidRDefault="00AA25B9" w:rsidP="00AA25B9">
            <w:pPr>
              <w:rPr>
                <w:sz w:val="20"/>
                <w:szCs w:val="20"/>
              </w:rPr>
            </w:pPr>
            <w:r w:rsidRPr="00784132">
              <w:rPr>
                <w:sz w:val="20"/>
                <w:szCs w:val="20"/>
              </w:rPr>
              <w:t>Código PG-FLEX-E4</w:t>
            </w:r>
          </w:p>
          <w:p w14:paraId="3A904B00" w14:textId="77777777" w:rsidR="00AA25B9" w:rsidRPr="00784132" w:rsidRDefault="00AA25B9" w:rsidP="00AA25B9">
            <w:pPr>
              <w:rPr>
                <w:sz w:val="20"/>
                <w:szCs w:val="20"/>
              </w:rPr>
            </w:pPr>
            <w:r w:rsidRPr="00784132">
              <w:rPr>
                <w:sz w:val="20"/>
                <w:szCs w:val="20"/>
              </w:rPr>
              <w:t xml:space="preserve">Horas:30             Créditos:1 </w:t>
            </w:r>
          </w:p>
        </w:tc>
      </w:tr>
      <w:tr w:rsidR="00AA25B9" w:rsidRPr="00784132" w14:paraId="073EC999" w14:textId="77777777" w:rsidTr="00F33EAA">
        <w:trPr>
          <w:trHeight w:val="397"/>
        </w:trPr>
        <w:tc>
          <w:tcPr>
            <w:tcW w:w="4254" w:type="dxa"/>
            <w:gridSpan w:val="2"/>
          </w:tcPr>
          <w:p w14:paraId="4CB538ED" w14:textId="77777777" w:rsidR="00AA25B9" w:rsidRPr="00784132" w:rsidRDefault="00AA25B9" w:rsidP="00AA25B9">
            <w:pPr>
              <w:rPr>
                <w:sz w:val="20"/>
                <w:szCs w:val="20"/>
                <w:lang w:val="en-US"/>
              </w:rPr>
            </w:pPr>
            <w:r w:rsidRPr="00784132">
              <w:rPr>
                <w:sz w:val="20"/>
                <w:szCs w:val="20"/>
                <w:lang w:val="en-US"/>
              </w:rPr>
              <w:t>Título: English for specific purposes</w:t>
            </w:r>
          </w:p>
          <w:p w14:paraId="5F55BE41" w14:textId="5F8C4B19" w:rsidR="00AA25B9" w:rsidRPr="00784132" w:rsidRDefault="00AA25B9" w:rsidP="0018025F">
            <w:pPr>
              <w:rPr>
                <w:sz w:val="20"/>
                <w:szCs w:val="20"/>
              </w:rPr>
            </w:pPr>
            <w:r w:rsidRPr="00784132">
              <w:rPr>
                <w:sz w:val="20"/>
                <w:szCs w:val="20"/>
              </w:rPr>
              <w:t xml:space="preserve">Inicio: </w:t>
            </w:r>
            <w:r w:rsidR="0018025F">
              <w:rPr>
                <w:sz w:val="20"/>
                <w:szCs w:val="20"/>
              </w:rPr>
              <w:t>enero    Ter</w:t>
            </w:r>
            <w:r w:rsidRPr="00784132">
              <w:rPr>
                <w:sz w:val="20"/>
                <w:szCs w:val="20"/>
              </w:rPr>
              <w:t xml:space="preserve">mina: marzo    </w:t>
            </w:r>
          </w:p>
        </w:tc>
        <w:tc>
          <w:tcPr>
            <w:tcW w:w="5386" w:type="dxa"/>
            <w:gridSpan w:val="3"/>
          </w:tcPr>
          <w:p w14:paraId="77709B80"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360A802D" w14:textId="77777777" w:rsidR="00AA25B9" w:rsidRPr="00784132" w:rsidRDefault="00AA25B9" w:rsidP="00AA25B9">
            <w:pPr>
              <w:rPr>
                <w:sz w:val="20"/>
                <w:szCs w:val="20"/>
              </w:rPr>
            </w:pPr>
            <w:r w:rsidRPr="00784132">
              <w:rPr>
                <w:sz w:val="20"/>
                <w:szCs w:val="20"/>
              </w:rPr>
              <w:t xml:space="preserve">A y Dr. C. Albis Gonzalez Baez           </w:t>
            </w:r>
            <w:hyperlink r:id="rId80" w:history="1">
              <w:r w:rsidRPr="00784132">
                <w:rPr>
                  <w:color w:val="0563C1" w:themeColor="hyperlink"/>
                  <w:sz w:val="20"/>
                  <w:szCs w:val="20"/>
                  <w:u w:val="single"/>
                </w:rPr>
                <w:t>albis@uo.edu.cu</w:t>
              </w:r>
            </w:hyperlink>
          </w:p>
          <w:p w14:paraId="4BE40FCB" w14:textId="77777777" w:rsidR="00AA25B9" w:rsidRPr="00784132" w:rsidRDefault="00AA25B9" w:rsidP="00AA25B9">
            <w:pPr>
              <w:rPr>
                <w:sz w:val="20"/>
                <w:szCs w:val="20"/>
              </w:rPr>
            </w:pPr>
            <w:r w:rsidRPr="00784132">
              <w:rPr>
                <w:sz w:val="20"/>
                <w:szCs w:val="20"/>
              </w:rPr>
              <w:t xml:space="preserve">PA. Carlos Labrada Rodriguez             </w:t>
            </w:r>
            <w:hyperlink r:id="rId81" w:history="1">
              <w:r w:rsidRPr="00784132">
                <w:rPr>
                  <w:color w:val="0563C1" w:themeColor="hyperlink"/>
                  <w:sz w:val="20"/>
                  <w:szCs w:val="20"/>
                  <w:u w:val="single"/>
                </w:rPr>
                <w:t>labrada@uo.edu.cu</w:t>
              </w:r>
            </w:hyperlink>
          </w:p>
        </w:tc>
      </w:tr>
      <w:tr w:rsidR="00AA25B9" w:rsidRPr="00B454D1" w14:paraId="12E92490" w14:textId="77777777" w:rsidTr="00F33EAA">
        <w:trPr>
          <w:trHeight w:val="841"/>
        </w:trPr>
        <w:tc>
          <w:tcPr>
            <w:tcW w:w="9640" w:type="dxa"/>
            <w:gridSpan w:val="5"/>
          </w:tcPr>
          <w:p w14:paraId="0EC8A6CF" w14:textId="77777777" w:rsidR="00AA25B9" w:rsidRPr="00784132" w:rsidRDefault="00AA25B9" w:rsidP="00AA25B9">
            <w:pPr>
              <w:rPr>
                <w:sz w:val="20"/>
                <w:szCs w:val="20"/>
                <w:lang w:val="en-US"/>
              </w:rPr>
            </w:pPr>
            <w:r w:rsidRPr="00784132">
              <w:rPr>
                <w:sz w:val="20"/>
                <w:szCs w:val="20"/>
                <w:lang w:val="en-US"/>
              </w:rPr>
              <w:t xml:space="preserve">Objetivo General: </w:t>
            </w:r>
          </w:p>
          <w:p w14:paraId="42B41DD4" w14:textId="77777777" w:rsidR="00AA25B9" w:rsidRPr="00784132" w:rsidRDefault="00AA25B9" w:rsidP="00AA25B9">
            <w:pPr>
              <w:jc w:val="both"/>
              <w:rPr>
                <w:sz w:val="20"/>
                <w:szCs w:val="20"/>
                <w:lang w:val="en-US"/>
              </w:rPr>
            </w:pPr>
            <w:r w:rsidRPr="00784132">
              <w:rPr>
                <w:sz w:val="20"/>
                <w:szCs w:val="20"/>
                <w:lang w:val="en-US"/>
              </w:rPr>
              <w:t>Students should speak and write on phenomena and processes related to geomining</w:t>
            </w:r>
          </w:p>
        </w:tc>
      </w:tr>
      <w:tr w:rsidR="00AA25B9" w:rsidRPr="00784132" w14:paraId="609C53A2" w14:textId="77777777" w:rsidTr="00F33EAA">
        <w:trPr>
          <w:trHeight w:val="805"/>
        </w:trPr>
        <w:tc>
          <w:tcPr>
            <w:tcW w:w="9640" w:type="dxa"/>
            <w:gridSpan w:val="5"/>
          </w:tcPr>
          <w:p w14:paraId="152C53EC" w14:textId="77777777" w:rsidR="00AA25B9" w:rsidRPr="00784132" w:rsidRDefault="00AA25B9" w:rsidP="00AA25B9">
            <w:pPr>
              <w:jc w:val="both"/>
              <w:rPr>
                <w:sz w:val="20"/>
                <w:szCs w:val="20"/>
                <w:lang w:val="en-US"/>
              </w:rPr>
            </w:pPr>
            <w:r w:rsidRPr="00784132">
              <w:rPr>
                <w:sz w:val="20"/>
                <w:szCs w:val="20"/>
                <w:lang w:val="en-US"/>
              </w:rPr>
              <w:t>Breve descripción de su contenido:</w:t>
            </w:r>
            <w:r w:rsidRPr="00784132">
              <w:rPr>
                <w:rFonts w:cs="Arial"/>
                <w:sz w:val="20"/>
                <w:szCs w:val="20"/>
                <w:lang w:val="en-US"/>
              </w:rPr>
              <w:t xml:space="preserve"> A synthesis of language acts needed for general and specialized communication in the English language to talk about professional life, materials and processes that are needed and take place for geomining. Reading and writing related to geomining.</w:t>
            </w:r>
          </w:p>
        </w:tc>
      </w:tr>
      <w:tr w:rsidR="00AA25B9" w:rsidRPr="00784132" w14:paraId="58C12EDE" w14:textId="77777777" w:rsidTr="00F33EAA">
        <w:trPr>
          <w:trHeight w:val="603"/>
        </w:trPr>
        <w:tc>
          <w:tcPr>
            <w:tcW w:w="4316" w:type="dxa"/>
            <w:gridSpan w:val="3"/>
          </w:tcPr>
          <w:p w14:paraId="684151F4" w14:textId="77777777" w:rsidR="00AA25B9" w:rsidRPr="00784132" w:rsidRDefault="00AA25B9" w:rsidP="00AA25B9">
            <w:pPr>
              <w:rPr>
                <w:sz w:val="20"/>
                <w:szCs w:val="20"/>
              </w:rPr>
            </w:pPr>
            <w:r w:rsidRPr="00784132">
              <w:rPr>
                <w:sz w:val="20"/>
                <w:szCs w:val="20"/>
              </w:rPr>
              <w:t>Solicitado por: GEOMINERA</w:t>
            </w:r>
          </w:p>
        </w:tc>
        <w:tc>
          <w:tcPr>
            <w:tcW w:w="5324" w:type="dxa"/>
            <w:gridSpan w:val="2"/>
          </w:tcPr>
          <w:p w14:paraId="2CF1F142" w14:textId="77777777" w:rsidR="00AA25B9" w:rsidRPr="00784132" w:rsidRDefault="00AA25B9" w:rsidP="00AA25B9">
            <w:pPr>
              <w:rPr>
                <w:sz w:val="20"/>
                <w:szCs w:val="20"/>
              </w:rPr>
            </w:pPr>
            <w:r w:rsidRPr="00784132">
              <w:rPr>
                <w:sz w:val="20"/>
                <w:szCs w:val="20"/>
              </w:rPr>
              <w:t>Otros posibles participantes: trabajadores de la Geominera de Stgo de Cuba</w:t>
            </w:r>
          </w:p>
        </w:tc>
      </w:tr>
      <w:tr w:rsidR="00AA25B9" w:rsidRPr="00784132" w14:paraId="671C96EF" w14:textId="77777777" w:rsidTr="00F33EAA">
        <w:trPr>
          <w:trHeight w:val="981"/>
        </w:trPr>
        <w:tc>
          <w:tcPr>
            <w:tcW w:w="4316" w:type="dxa"/>
            <w:gridSpan w:val="3"/>
          </w:tcPr>
          <w:p w14:paraId="062FD5D7" w14:textId="77777777" w:rsidR="00AA25B9" w:rsidRPr="00784132" w:rsidRDefault="00AA25B9" w:rsidP="00AA25B9">
            <w:pPr>
              <w:tabs>
                <w:tab w:val="center" w:pos="4139"/>
              </w:tabs>
              <w:rPr>
                <w:sz w:val="20"/>
                <w:szCs w:val="20"/>
              </w:rPr>
            </w:pPr>
            <w:r w:rsidRPr="00784132">
              <w:rPr>
                <w:sz w:val="20"/>
                <w:szCs w:val="20"/>
              </w:rPr>
              <w:t>Responde a prioridades          si _X__  no___</w:t>
            </w:r>
          </w:p>
          <w:p w14:paraId="742B4EC0" w14:textId="77777777" w:rsidR="00AA25B9" w:rsidRPr="00784132" w:rsidRDefault="00AA25B9" w:rsidP="00AA25B9">
            <w:pPr>
              <w:rPr>
                <w:sz w:val="20"/>
                <w:szCs w:val="20"/>
              </w:rPr>
            </w:pPr>
            <w:r w:rsidRPr="00784132">
              <w:rPr>
                <w:sz w:val="20"/>
                <w:szCs w:val="20"/>
              </w:rPr>
              <w:t xml:space="preserve">Especifique:  Sector  estratégico  Energía                                                   </w:t>
            </w:r>
          </w:p>
          <w:p w14:paraId="3C791E0D" w14:textId="77777777" w:rsidR="00AA25B9" w:rsidRPr="00784132" w:rsidRDefault="00AA25B9" w:rsidP="00AA25B9">
            <w:pPr>
              <w:rPr>
                <w:sz w:val="20"/>
                <w:szCs w:val="20"/>
              </w:rPr>
            </w:pPr>
          </w:p>
        </w:tc>
        <w:tc>
          <w:tcPr>
            <w:tcW w:w="5324" w:type="dxa"/>
            <w:gridSpan w:val="2"/>
          </w:tcPr>
          <w:p w14:paraId="0D82ADC5" w14:textId="77777777" w:rsidR="00AA25B9" w:rsidRPr="00784132" w:rsidRDefault="00AA25B9" w:rsidP="00AA25B9">
            <w:pPr>
              <w:tabs>
                <w:tab w:val="center" w:pos="4139"/>
              </w:tabs>
              <w:rPr>
                <w:sz w:val="20"/>
                <w:szCs w:val="20"/>
              </w:rPr>
            </w:pPr>
            <w:r w:rsidRPr="00784132">
              <w:rPr>
                <w:sz w:val="20"/>
                <w:szCs w:val="20"/>
              </w:rPr>
              <w:t>Vinculado a proyecto:    si _X__    no___</w:t>
            </w:r>
          </w:p>
          <w:p w14:paraId="69511842"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tbl>
    <w:p w14:paraId="4ED72B6F" w14:textId="77777777" w:rsidR="00FB18E0" w:rsidRDefault="00FB18E0" w:rsidP="00AA25B9">
      <w:pPr>
        <w:rPr>
          <w:sz w:val="20"/>
          <w:szCs w:val="20"/>
        </w:rPr>
      </w:pPr>
    </w:p>
    <w:p w14:paraId="2FAA2EA5" w14:textId="77777777" w:rsidR="00FB18E0" w:rsidRPr="00784132" w:rsidRDefault="00FB18E0"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519DD4E9" w14:textId="77777777" w:rsidTr="006D70C4">
        <w:trPr>
          <w:trHeight w:val="785"/>
        </w:trPr>
        <w:tc>
          <w:tcPr>
            <w:tcW w:w="1721" w:type="dxa"/>
          </w:tcPr>
          <w:p w14:paraId="2ECC4A4E" w14:textId="77777777" w:rsidR="00AA25B9" w:rsidRPr="00784132" w:rsidRDefault="00AA25B9" w:rsidP="00AA25B9">
            <w:pPr>
              <w:rPr>
                <w:sz w:val="20"/>
                <w:szCs w:val="20"/>
              </w:rPr>
            </w:pPr>
            <w:r w:rsidRPr="00784132">
              <w:rPr>
                <w:sz w:val="20"/>
                <w:szCs w:val="20"/>
              </w:rPr>
              <w:t>Área: FLE</w:t>
            </w:r>
          </w:p>
        </w:tc>
        <w:tc>
          <w:tcPr>
            <w:tcW w:w="2533" w:type="dxa"/>
          </w:tcPr>
          <w:p w14:paraId="6E4B6E6C" w14:textId="77777777" w:rsidR="00AA25B9" w:rsidRPr="00784132" w:rsidRDefault="00AA25B9" w:rsidP="00AA25B9">
            <w:pPr>
              <w:rPr>
                <w:sz w:val="20"/>
                <w:szCs w:val="20"/>
              </w:rPr>
            </w:pPr>
            <w:r w:rsidRPr="00784132">
              <w:rPr>
                <w:sz w:val="20"/>
                <w:szCs w:val="20"/>
              </w:rPr>
              <w:t>Teléfono:22 644617</w:t>
            </w:r>
          </w:p>
          <w:p w14:paraId="5ED80823" w14:textId="77777777" w:rsidR="00AA25B9" w:rsidRPr="00784132" w:rsidRDefault="00AA25B9" w:rsidP="00AA25B9">
            <w:pPr>
              <w:rPr>
                <w:sz w:val="20"/>
                <w:szCs w:val="20"/>
              </w:rPr>
            </w:pPr>
          </w:p>
          <w:p w14:paraId="20BD1DEE" w14:textId="77777777" w:rsidR="00AA25B9" w:rsidRPr="00784132" w:rsidRDefault="00AA25B9" w:rsidP="00AA25B9">
            <w:pPr>
              <w:rPr>
                <w:sz w:val="20"/>
                <w:szCs w:val="20"/>
              </w:rPr>
            </w:pPr>
          </w:p>
          <w:p w14:paraId="1231E691" w14:textId="77777777" w:rsidR="00AA25B9" w:rsidRPr="00784132" w:rsidRDefault="00AA25B9" w:rsidP="00AA25B9">
            <w:pPr>
              <w:rPr>
                <w:sz w:val="20"/>
                <w:szCs w:val="20"/>
              </w:rPr>
            </w:pPr>
          </w:p>
          <w:p w14:paraId="1F66F782" w14:textId="77777777" w:rsidR="00AA25B9" w:rsidRPr="00784132" w:rsidRDefault="00AA25B9" w:rsidP="00AA25B9">
            <w:pPr>
              <w:rPr>
                <w:sz w:val="20"/>
                <w:szCs w:val="20"/>
              </w:rPr>
            </w:pPr>
          </w:p>
        </w:tc>
        <w:tc>
          <w:tcPr>
            <w:tcW w:w="1682" w:type="dxa"/>
            <w:gridSpan w:val="2"/>
          </w:tcPr>
          <w:p w14:paraId="4C31FDDC" w14:textId="77777777" w:rsidR="00AA25B9" w:rsidRPr="00784132" w:rsidRDefault="00AA25B9" w:rsidP="00AA25B9">
            <w:pPr>
              <w:rPr>
                <w:sz w:val="20"/>
                <w:szCs w:val="20"/>
              </w:rPr>
            </w:pPr>
            <w:r w:rsidRPr="00784132">
              <w:rPr>
                <w:sz w:val="20"/>
                <w:szCs w:val="20"/>
              </w:rPr>
              <w:t>Tipo de Posgrado</w:t>
            </w:r>
          </w:p>
          <w:p w14:paraId="34E4AD46" w14:textId="77777777" w:rsidR="00AA25B9" w:rsidRPr="00784132" w:rsidRDefault="00AA25B9" w:rsidP="00AA25B9">
            <w:pPr>
              <w:rPr>
                <w:sz w:val="20"/>
                <w:szCs w:val="20"/>
              </w:rPr>
            </w:pPr>
            <w:r w:rsidRPr="00784132">
              <w:rPr>
                <w:sz w:val="20"/>
                <w:szCs w:val="20"/>
              </w:rPr>
              <w:t>Entrenamiento</w:t>
            </w:r>
          </w:p>
        </w:tc>
        <w:tc>
          <w:tcPr>
            <w:tcW w:w="3704" w:type="dxa"/>
          </w:tcPr>
          <w:p w14:paraId="43D833CA" w14:textId="77777777" w:rsidR="00AA25B9" w:rsidRPr="00784132" w:rsidRDefault="00AA25B9" w:rsidP="00AA25B9">
            <w:pPr>
              <w:rPr>
                <w:sz w:val="20"/>
                <w:szCs w:val="20"/>
              </w:rPr>
            </w:pPr>
            <w:r w:rsidRPr="00784132">
              <w:rPr>
                <w:sz w:val="20"/>
                <w:szCs w:val="20"/>
              </w:rPr>
              <w:t>Código PG-FLEX-E5</w:t>
            </w:r>
          </w:p>
          <w:p w14:paraId="5847B2A9" w14:textId="77777777" w:rsidR="00AA25B9" w:rsidRPr="00784132" w:rsidRDefault="00AA25B9" w:rsidP="00AA25B9">
            <w:pPr>
              <w:rPr>
                <w:sz w:val="20"/>
                <w:szCs w:val="20"/>
              </w:rPr>
            </w:pPr>
            <w:r w:rsidRPr="00784132">
              <w:rPr>
                <w:sz w:val="20"/>
                <w:szCs w:val="20"/>
              </w:rPr>
              <w:t>Horas: 30             Créditos:  1</w:t>
            </w:r>
          </w:p>
        </w:tc>
      </w:tr>
      <w:tr w:rsidR="00AA25B9" w:rsidRPr="00784132" w14:paraId="1DC68852" w14:textId="77777777" w:rsidTr="00F33EAA">
        <w:trPr>
          <w:trHeight w:val="397"/>
        </w:trPr>
        <w:tc>
          <w:tcPr>
            <w:tcW w:w="4254" w:type="dxa"/>
            <w:gridSpan w:val="2"/>
          </w:tcPr>
          <w:p w14:paraId="2EFDCE7B" w14:textId="77777777" w:rsidR="00AA25B9" w:rsidRPr="00784132" w:rsidRDefault="00AA25B9" w:rsidP="00AA25B9">
            <w:pPr>
              <w:rPr>
                <w:sz w:val="20"/>
                <w:szCs w:val="20"/>
              </w:rPr>
            </w:pPr>
            <w:r w:rsidRPr="00784132">
              <w:rPr>
                <w:sz w:val="20"/>
                <w:szCs w:val="20"/>
              </w:rPr>
              <w:t>Título: Academic writing II</w:t>
            </w:r>
          </w:p>
          <w:p w14:paraId="59E7045F" w14:textId="3F49905F" w:rsidR="00AA25B9" w:rsidRPr="00784132" w:rsidRDefault="00580797" w:rsidP="00AA25B9">
            <w:pPr>
              <w:rPr>
                <w:sz w:val="20"/>
                <w:szCs w:val="20"/>
              </w:rPr>
            </w:pPr>
            <w:r>
              <w:rPr>
                <w:sz w:val="20"/>
                <w:szCs w:val="20"/>
              </w:rPr>
              <w:t xml:space="preserve">Inicia enero   Termina febrero </w:t>
            </w:r>
          </w:p>
        </w:tc>
        <w:tc>
          <w:tcPr>
            <w:tcW w:w="5386" w:type="dxa"/>
            <w:gridSpan w:val="3"/>
          </w:tcPr>
          <w:p w14:paraId="0E9F997D" w14:textId="77777777" w:rsidR="00AA25B9" w:rsidRPr="00784132" w:rsidRDefault="00AA25B9" w:rsidP="00AA25B9">
            <w:pPr>
              <w:rPr>
                <w:sz w:val="20"/>
                <w:szCs w:val="20"/>
                <w:lang w:val="en-US"/>
              </w:rPr>
            </w:pPr>
            <w:r w:rsidRPr="00784132">
              <w:rPr>
                <w:sz w:val="20"/>
                <w:szCs w:val="20"/>
                <w:lang w:val="en-US"/>
              </w:rPr>
              <w:t xml:space="preserve">Profesor PT.Dr.C. Omayda Deapaigne  Negret </w:t>
            </w:r>
          </w:p>
          <w:p w14:paraId="1BD0163F" w14:textId="77777777" w:rsidR="00AA25B9" w:rsidRPr="00784132" w:rsidRDefault="008C26D9" w:rsidP="00AA25B9">
            <w:pPr>
              <w:rPr>
                <w:sz w:val="20"/>
                <w:szCs w:val="20"/>
              </w:rPr>
            </w:pPr>
            <w:hyperlink r:id="rId82" w:history="1">
              <w:r w:rsidR="00AA25B9" w:rsidRPr="00784132">
                <w:rPr>
                  <w:color w:val="0563C1" w:themeColor="hyperlink"/>
                  <w:sz w:val="20"/>
                  <w:szCs w:val="20"/>
                  <w:u w:val="single"/>
                </w:rPr>
                <w:t>omayda@uo.edu.cu</w:t>
              </w:r>
            </w:hyperlink>
            <w:r w:rsidR="00AA25B9" w:rsidRPr="00784132">
              <w:rPr>
                <w:sz w:val="20"/>
                <w:szCs w:val="20"/>
              </w:rPr>
              <w:t>.</w:t>
            </w:r>
          </w:p>
          <w:p w14:paraId="18F22D74" w14:textId="77777777" w:rsidR="00AA25B9" w:rsidRPr="00784132" w:rsidRDefault="00AA25B9" w:rsidP="00AA25B9">
            <w:pPr>
              <w:rPr>
                <w:sz w:val="20"/>
                <w:szCs w:val="20"/>
              </w:rPr>
            </w:pPr>
          </w:p>
        </w:tc>
      </w:tr>
      <w:tr w:rsidR="00AA25B9" w:rsidRPr="00784132" w14:paraId="1485ED6E" w14:textId="77777777" w:rsidTr="00F33EAA">
        <w:trPr>
          <w:trHeight w:val="1144"/>
        </w:trPr>
        <w:tc>
          <w:tcPr>
            <w:tcW w:w="9640" w:type="dxa"/>
            <w:gridSpan w:val="5"/>
          </w:tcPr>
          <w:p w14:paraId="646868B6" w14:textId="77777777" w:rsidR="00AA25B9" w:rsidRPr="00784132" w:rsidRDefault="00AA25B9" w:rsidP="006D70C4">
            <w:pPr>
              <w:jc w:val="both"/>
              <w:rPr>
                <w:sz w:val="20"/>
                <w:szCs w:val="20"/>
              </w:rPr>
            </w:pPr>
            <w:r w:rsidRPr="00784132">
              <w:rPr>
                <w:sz w:val="20"/>
                <w:szCs w:val="20"/>
              </w:rPr>
              <w:t>Objetivo General: Operar teórica y prácticamente con los contenidos de la escritura académica en los textos científicos. En su implementación debe lograrse, más que el aprendizaje teórico en sí mismo, la aplicación de los conocimientos en la práctica cotidiana, para que los estudiantes del pregrado puedan comprender la funcionalidad de los elementos lingüísticos, utilizar las vías más convenientes de acceso a la información, comprender mejor los textos científicos  con los que se enfrentan y, finalmente, construirlos con la coherencia que exige el nivel de estudio.</w:t>
            </w:r>
          </w:p>
        </w:tc>
      </w:tr>
      <w:tr w:rsidR="00AA25B9" w:rsidRPr="00784132" w14:paraId="1A16BF42" w14:textId="77777777" w:rsidTr="00F33EAA">
        <w:trPr>
          <w:trHeight w:val="1118"/>
        </w:trPr>
        <w:tc>
          <w:tcPr>
            <w:tcW w:w="9640" w:type="dxa"/>
            <w:gridSpan w:val="5"/>
          </w:tcPr>
          <w:p w14:paraId="70F24A3B" w14:textId="77777777" w:rsidR="00AA25B9" w:rsidRPr="00784132" w:rsidRDefault="00AA25B9" w:rsidP="006D70C4">
            <w:pPr>
              <w:jc w:val="both"/>
              <w:rPr>
                <w:rFonts w:cs="Arial"/>
                <w:sz w:val="20"/>
                <w:szCs w:val="20"/>
              </w:rPr>
            </w:pPr>
            <w:r w:rsidRPr="00784132">
              <w:rPr>
                <w:sz w:val="20"/>
                <w:szCs w:val="20"/>
              </w:rPr>
              <w:t xml:space="preserve">Breve descripción de su contenido: </w:t>
            </w:r>
            <w:r w:rsidRPr="00784132">
              <w:rPr>
                <w:rFonts w:cs="Arial"/>
                <w:sz w:val="20"/>
                <w:szCs w:val="20"/>
              </w:rPr>
              <w:t xml:space="preserve">Se deben utilizar los recursos lingüísticos que expresen funciones comunicativas propias del texto científico; tales como: realizar generalizaciones, definir términos, expresar valoraciones, expresar desacuerdos, criticar puntos de vistas, tomar posición, describir la muestra, fundamentar criterios, demostrar teorías, argumentar hipótesis, interpretar, describir, clasificar y explicar los fenómenos de la realidad objetiva y transmitir conocimientos. Para lo cual será necesario el uso de técnicas como </w:t>
            </w:r>
            <w:r w:rsidRPr="00784132">
              <w:rPr>
                <w:rFonts w:eastAsia="BemboUni" w:cs="BemboUni"/>
                <w:sz w:val="20"/>
                <w:szCs w:val="20"/>
              </w:rPr>
              <w:t>paraphrasing, summarizing arguments, taking notes from lectures, and</w:t>
            </w:r>
            <w:r w:rsidRPr="00784132">
              <w:rPr>
                <w:rFonts w:cs="Arial"/>
                <w:sz w:val="20"/>
                <w:szCs w:val="20"/>
              </w:rPr>
              <w:t xml:space="preserve"> </w:t>
            </w:r>
            <w:r w:rsidRPr="00784132">
              <w:rPr>
                <w:rFonts w:eastAsia="BemboUni" w:cs="BemboUni"/>
                <w:sz w:val="20"/>
                <w:szCs w:val="20"/>
              </w:rPr>
              <w:t>giving oral presentations</w:t>
            </w:r>
            <w:r w:rsidRPr="00784132">
              <w:rPr>
                <w:rFonts w:cs="Arial"/>
                <w:sz w:val="20"/>
                <w:szCs w:val="20"/>
              </w:rPr>
              <w:t>.</w:t>
            </w:r>
          </w:p>
        </w:tc>
      </w:tr>
      <w:tr w:rsidR="00AA25B9" w:rsidRPr="00784132" w14:paraId="12E786ED" w14:textId="77777777" w:rsidTr="00F33EAA">
        <w:trPr>
          <w:trHeight w:val="409"/>
        </w:trPr>
        <w:tc>
          <w:tcPr>
            <w:tcW w:w="4316" w:type="dxa"/>
            <w:gridSpan w:val="3"/>
          </w:tcPr>
          <w:p w14:paraId="75B40A56" w14:textId="77777777" w:rsidR="00AA25B9" w:rsidRPr="00784132" w:rsidRDefault="00AA25B9" w:rsidP="00AA25B9">
            <w:pPr>
              <w:rPr>
                <w:sz w:val="20"/>
                <w:szCs w:val="20"/>
              </w:rPr>
            </w:pPr>
            <w:r w:rsidRPr="00784132">
              <w:rPr>
                <w:sz w:val="20"/>
                <w:szCs w:val="20"/>
              </w:rPr>
              <w:t xml:space="preserve">Solicitado por: MES, </w:t>
            </w:r>
          </w:p>
        </w:tc>
        <w:tc>
          <w:tcPr>
            <w:tcW w:w="5324" w:type="dxa"/>
            <w:gridSpan w:val="2"/>
          </w:tcPr>
          <w:p w14:paraId="16FD6A66" w14:textId="77777777" w:rsidR="00AA25B9" w:rsidRPr="00784132" w:rsidRDefault="00AA25B9" w:rsidP="00AA25B9">
            <w:pPr>
              <w:rPr>
                <w:sz w:val="20"/>
                <w:szCs w:val="20"/>
              </w:rPr>
            </w:pPr>
            <w:r w:rsidRPr="00784132">
              <w:rPr>
                <w:sz w:val="20"/>
                <w:szCs w:val="20"/>
              </w:rPr>
              <w:t xml:space="preserve">Otros posibles participantes:  Dpto de Lenguas extranjeras </w:t>
            </w:r>
          </w:p>
        </w:tc>
      </w:tr>
      <w:tr w:rsidR="00AA25B9" w:rsidRPr="00784132" w14:paraId="10F8F4FB" w14:textId="77777777" w:rsidTr="00F33EAA">
        <w:trPr>
          <w:trHeight w:val="981"/>
        </w:trPr>
        <w:tc>
          <w:tcPr>
            <w:tcW w:w="4316" w:type="dxa"/>
            <w:gridSpan w:val="3"/>
          </w:tcPr>
          <w:p w14:paraId="572FEA98" w14:textId="77777777" w:rsidR="00AA25B9" w:rsidRPr="00784132" w:rsidRDefault="00AA25B9" w:rsidP="00AA25B9">
            <w:pPr>
              <w:tabs>
                <w:tab w:val="center" w:pos="4139"/>
              </w:tabs>
              <w:rPr>
                <w:sz w:val="20"/>
                <w:szCs w:val="20"/>
              </w:rPr>
            </w:pPr>
            <w:r w:rsidRPr="00784132">
              <w:rPr>
                <w:sz w:val="20"/>
                <w:szCs w:val="20"/>
              </w:rPr>
              <w:t>Responde a prioridades          si X  no___</w:t>
            </w:r>
          </w:p>
          <w:p w14:paraId="6447A168" w14:textId="77777777" w:rsidR="00AA25B9" w:rsidRPr="00784132" w:rsidRDefault="00AA25B9" w:rsidP="00AA25B9">
            <w:pPr>
              <w:rPr>
                <w:sz w:val="20"/>
                <w:szCs w:val="20"/>
              </w:rPr>
            </w:pPr>
            <w:r w:rsidRPr="00784132">
              <w:rPr>
                <w:sz w:val="20"/>
                <w:szCs w:val="20"/>
              </w:rPr>
              <w:t xml:space="preserve">Especifique:  Eje estratégico Potencial humano, ciencia, tecnología e innovación                                                     </w:t>
            </w:r>
          </w:p>
          <w:p w14:paraId="2B080AF8" w14:textId="77777777" w:rsidR="00AA25B9" w:rsidRPr="00784132" w:rsidRDefault="00AA25B9" w:rsidP="00AA25B9">
            <w:pPr>
              <w:rPr>
                <w:sz w:val="20"/>
                <w:szCs w:val="20"/>
              </w:rPr>
            </w:pPr>
          </w:p>
        </w:tc>
        <w:tc>
          <w:tcPr>
            <w:tcW w:w="5324" w:type="dxa"/>
            <w:gridSpan w:val="2"/>
          </w:tcPr>
          <w:p w14:paraId="6E998D0E" w14:textId="77777777" w:rsidR="00AA25B9" w:rsidRPr="00784132" w:rsidRDefault="00AA25B9" w:rsidP="00AA25B9">
            <w:pPr>
              <w:tabs>
                <w:tab w:val="center" w:pos="4139"/>
              </w:tabs>
              <w:rPr>
                <w:sz w:val="20"/>
                <w:szCs w:val="20"/>
              </w:rPr>
            </w:pPr>
            <w:r w:rsidRPr="00784132">
              <w:rPr>
                <w:sz w:val="20"/>
                <w:szCs w:val="20"/>
              </w:rPr>
              <w:t>Vinculado a proyecto:    si X    no___</w:t>
            </w:r>
          </w:p>
          <w:p w14:paraId="13C53E6F"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tbl>
    <w:p w14:paraId="39DAEDB1" w14:textId="77777777" w:rsidR="00AA25B9" w:rsidRPr="00784132" w:rsidRDefault="00AA25B9" w:rsidP="00AA25B9">
      <w:pPr>
        <w:rPr>
          <w:sz w:val="20"/>
          <w:szCs w:val="20"/>
        </w:rPr>
      </w:pPr>
    </w:p>
    <w:p w14:paraId="1EDD7519" w14:textId="77777777" w:rsidR="00E90700" w:rsidRDefault="00E90700" w:rsidP="00AA25B9">
      <w:pPr>
        <w:rPr>
          <w:sz w:val="20"/>
          <w:szCs w:val="20"/>
        </w:rPr>
      </w:pPr>
    </w:p>
    <w:p w14:paraId="30E1F2BC" w14:textId="77777777" w:rsidR="00E90700" w:rsidRDefault="00E90700" w:rsidP="00AA25B9">
      <w:pPr>
        <w:rPr>
          <w:sz w:val="20"/>
          <w:szCs w:val="20"/>
        </w:rPr>
      </w:pPr>
    </w:p>
    <w:p w14:paraId="6729E80B" w14:textId="77777777" w:rsidR="0076480B" w:rsidRDefault="0076480B" w:rsidP="00AA25B9">
      <w:pPr>
        <w:rPr>
          <w:sz w:val="20"/>
          <w:szCs w:val="20"/>
        </w:rPr>
      </w:pPr>
    </w:p>
    <w:p w14:paraId="4DB7CE5A" w14:textId="77777777" w:rsidR="0076480B" w:rsidRDefault="0076480B" w:rsidP="00AA25B9">
      <w:pPr>
        <w:rPr>
          <w:sz w:val="20"/>
          <w:szCs w:val="20"/>
        </w:rPr>
      </w:pPr>
    </w:p>
    <w:p w14:paraId="1F74432A" w14:textId="77777777" w:rsidR="0076480B" w:rsidRDefault="0076480B" w:rsidP="00AA25B9">
      <w:pPr>
        <w:rPr>
          <w:sz w:val="20"/>
          <w:szCs w:val="20"/>
        </w:rPr>
      </w:pPr>
    </w:p>
    <w:p w14:paraId="4A416E62" w14:textId="77777777" w:rsidR="0076480B" w:rsidRDefault="0076480B" w:rsidP="00AA25B9">
      <w:pPr>
        <w:rPr>
          <w:sz w:val="20"/>
          <w:szCs w:val="20"/>
        </w:rPr>
      </w:pPr>
    </w:p>
    <w:p w14:paraId="4B34946C" w14:textId="77777777" w:rsidR="0076480B" w:rsidRDefault="0076480B" w:rsidP="00AA25B9">
      <w:pPr>
        <w:rPr>
          <w:sz w:val="20"/>
          <w:szCs w:val="20"/>
        </w:rPr>
      </w:pPr>
    </w:p>
    <w:p w14:paraId="3B2EBF83" w14:textId="77777777" w:rsidR="0076480B" w:rsidRPr="00784132" w:rsidRDefault="0076480B"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1A3408AD" w14:textId="77777777" w:rsidTr="00F33EAA">
        <w:trPr>
          <w:trHeight w:val="417"/>
        </w:trPr>
        <w:tc>
          <w:tcPr>
            <w:tcW w:w="1721" w:type="dxa"/>
          </w:tcPr>
          <w:p w14:paraId="0B75DAFC" w14:textId="77777777" w:rsidR="00AA25B9" w:rsidRPr="00784132" w:rsidRDefault="00AA25B9" w:rsidP="00AA25B9">
            <w:pPr>
              <w:rPr>
                <w:sz w:val="20"/>
                <w:szCs w:val="20"/>
              </w:rPr>
            </w:pPr>
            <w:r w:rsidRPr="00784132">
              <w:rPr>
                <w:sz w:val="20"/>
                <w:szCs w:val="20"/>
              </w:rPr>
              <w:t>Área: FLE</w:t>
            </w:r>
          </w:p>
        </w:tc>
        <w:tc>
          <w:tcPr>
            <w:tcW w:w="2533" w:type="dxa"/>
          </w:tcPr>
          <w:p w14:paraId="435EB995" w14:textId="77777777" w:rsidR="00AA25B9" w:rsidRPr="00784132" w:rsidRDefault="00AA25B9" w:rsidP="00AA25B9">
            <w:pPr>
              <w:rPr>
                <w:sz w:val="20"/>
                <w:szCs w:val="20"/>
              </w:rPr>
            </w:pPr>
            <w:r w:rsidRPr="00784132">
              <w:rPr>
                <w:sz w:val="20"/>
                <w:szCs w:val="20"/>
              </w:rPr>
              <w:t>Teléfono:22 644617</w:t>
            </w:r>
          </w:p>
          <w:p w14:paraId="24026046" w14:textId="77777777" w:rsidR="00AA25B9" w:rsidRPr="00784132" w:rsidRDefault="00AA25B9" w:rsidP="00AA25B9">
            <w:pPr>
              <w:rPr>
                <w:sz w:val="20"/>
                <w:szCs w:val="20"/>
              </w:rPr>
            </w:pPr>
          </w:p>
          <w:p w14:paraId="0A341A6D" w14:textId="77777777" w:rsidR="00AA25B9" w:rsidRPr="00784132" w:rsidRDefault="00AA25B9" w:rsidP="00AA25B9">
            <w:pPr>
              <w:rPr>
                <w:sz w:val="20"/>
                <w:szCs w:val="20"/>
              </w:rPr>
            </w:pPr>
          </w:p>
          <w:p w14:paraId="0BE67588" w14:textId="77777777" w:rsidR="00AA25B9" w:rsidRPr="00784132" w:rsidRDefault="00AA25B9" w:rsidP="00AA25B9">
            <w:pPr>
              <w:rPr>
                <w:sz w:val="20"/>
                <w:szCs w:val="20"/>
              </w:rPr>
            </w:pPr>
          </w:p>
          <w:p w14:paraId="2337A325" w14:textId="77777777" w:rsidR="00AA25B9" w:rsidRPr="00784132" w:rsidRDefault="00AA25B9" w:rsidP="00AA25B9">
            <w:pPr>
              <w:rPr>
                <w:sz w:val="20"/>
                <w:szCs w:val="20"/>
              </w:rPr>
            </w:pPr>
          </w:p>
        </w:tc>
        <w:tc>
          <w:tcPr>
            <w:tcW w:w="1682" w:type="dxa"/>
            <w:gridSpan w:val="2"/>
          </w:tcPr>
          <w:p w14:paraId="287A99E2" w14:textId="77777777" w:rsidR="00AA25B9" w:rsidRPr="00784132" w:rsidRDefault="00AA25B9" w:rsidP="00AA25B9">
            <w:pPr>
              <w:rPr>
                <w:sz w:val="20"/>
                <w:szCs w:val="20"/>
              </w:rPr>
            </w:pPr>
            <w:r w:rsidRPr="00784132">
              <w:rPr>
                <w:sz w:val="20"/>
                <w:szCs w:val="20"/>
              </w:rPr>
              <w:t>Tipo de Posgrado</w:t>
            </w:r>
          </w:p>
          <w:p w14:paraId="026E4BF8" w14:textId="77777777" w:rsidR="00AA25B9" w:rsidRPr="00784132" w:rsidRDefault="00AA25B9" w:rsidP="00AA25B9">
            <w:pPr>
              <w:rPr>
                <w:sz w:val="20"/>
                <w:szCs w:val="20"/>
              </w:rPr>
            </w:pPr>
            <w:r w:rsidRPr="00784132">
              <w:rPr>
                <w:sz w:val="20"/>
                <w:szCs w:val="20"/>
              </w:rPr>
              <w:t>Entrenamiento</w:t>
            </w:r>
          </w:p>
        </w:tc>
        <w:tc>
          <w:tcPr>
            <w:tcW w:w="3704" w:type="dxa"/>
          </w:tcPr>
          <w:p w14:paraId="5C652CE7" w14:textId="77777777" w:rsidR="00AA25B9" w:rsidRPr="00784132" w:rsidRDefault="00AA25B9" w:rsidP="00AA25B9">
            <w:pPr>
              <w:rPr>
                <w:sz w:val="20"/>
                <w:szCs w:val="20"/>
              </w:rPr>
            </w:pPr>
            <w:r w:rsidRPr="00784132">
              <w:rPr>
                <w:sz w:val="20"/>
                <w:szCs w:val="20"/>
              </w:rPr>
              <w:t>Código PG-FLEX-E6</w:t>
            </w:r>
          </w:p>
          <w:p w14:paraId="30788285" w14:textId="77777777" w:rsidR="00AA25B9" w:rsidRPr="00784132" w:rsidRDefault="00AA25B9" w:rsidP="00AA25B9">
            <w:pPr>
              <w:rPr>
                <w:sz w:val="20"/>
                <w:szCs w:val="20"/>
              </w:rPr>
            </w:pPr>
            <w:r w:rsidRPr="00784132">
              <w:rPr>
                <w:sz w:val="20"/>
                <w:szCs w:val="20"/>
              </w:rPr>
              <w:t>Horas: 30             Créditos:  1</w:t>
            </w:r>
          </w:p>
        </w:tc>
      </w:tr>
      <w:tr w:rsidR="00AA25B9" w:rsidRPr="00784132" w14:paraId="4F7D0B97" w14:textId="77777777" w:rsidTr="00F33EAA">
        <w:trPr>
          <w:trHeight w:val="397"/>
        </w:trPr>
        <w:tc>
          <w:tcPr>
            <w:tcW w:w="4254" w:type="dxa"/>
            <w:gridSpan w:val="2"/>
          </w:tcPr>
          <w:p w14:paraId="593D9EF3" w14:textId="77777777" w:rsidR="00AA25B9" w:rsidRPr="00784132" w:rsidRDefault="00AA25B9" w:rsidP="00AA25B9">
            <w:pPr>
              <w:rPr>
                <w:sz w:val="20"/>
                <w:szCs w:val="20"/>
              </w:rPr>
            </w:pPr>
            <w:r w:rsidRPr="00784132">
              <w:rPr>
                <w:sz w:val="20"/>
                <w:szCs w:val="20"/>
              </w:rPr>
              <w:t>Título: Academic writing I</w:t>
            </w:r>
          </w:p>
          <w:p w14:paraId="2C07C2C5" w14:textId="19F4AC26" w:rsidR="00AA25B9" w:rsidRPr="00784132" w:rsidRDefault="00580797" w:rsidP="00AA25B9">
            <w:pPr>
              <w:rPr>
                <w:sz w:val="20"/>
                <w:szCs w:val="20"/>
              </w:rPr>
            </w:pPr>
            <w:r>
              <w:rPr>
                <w:sz w:val="20"/>
                <w:szCs w:val="20"/>
              </w:rPr>
              <w:t xml:space="preserve">Inicia septiembre   Termina noviembre </w:t>
            </w:r>
          </w:p>
        </w:tc>
        <w:tc>
          <w:tcPr>
            <w:tcW w:w="5386" w:type="dxa"/>
            <w:gridSpan w:val="3"/>
          </w:tcPr>
          <w:p w14:paraId="40C7C806" w14:textId="77777777" w:rsidR="00AA25B9" w:rsidRPr="00784132" w:rsidRDefault="00AA25B9" w:rsidP="00AA25B9">
            <w:pPr>
              <w:rPr>
                <w:sz w:val="20"/>
                <w:szCs w:val="20"/>
              </w:rPr>
            </w:pPr>
            <w:r w:rsidRPr="00784132">
              <w:rPr>
                <w:sz w:val="20"/>
                <w:szCs w:val="20"/>
              </w:rPr>
              <w:t xml:space="preserve">Profesor o Omayda Despaigne  Negret </w:t>
            </w:r>
          </w:p>
          <w:p w14:paraId="4B515A75" w14:textId="77777777" w:rsidR="00AA25B9" w:rsidRPr="00784132" w:rsidRDefault="008C26D9" w:rsidP="00AA25B9">
            <w:pPr>
              <w:rPr>
                <w:sz w:val="20"/>
                <w:szCs w:val="20"/>
              </w:rPr>
            </w:pPr>
            <w:hyperlink r:id="rId83" w:history="1">
              <w:r w:rsidR="00AA25B9" w:rsidRPr="00784132">
                <w:rPr>
                  <w:color w:val="0563C1" w:themeColor="hyperlink"/>
                  <w:sz w:val="20"/>
                  <w:szCs w:val="20"/>
                  <w:u w:val="single"/>
                </w:rPr>
                <w:t>omayda@uo.edu.cu</w:t>
              </w:r>
            </w:hyperlink>
            <w:r w:rsidR="00AA25B9" w:rsidRPr="00784132">
              <w:rPr>
                <w:sz w:val="20"/>
                <w:szCs w:val="20"/>
              </w:rPr>
              <w:t>.</w:t>
            </w:r>
          </w:p>
          <w:p w14:paraId="0B0810E6" w14:textId="77777777" w:rsidR="00AA25B9" w:rsidRPr="00784132" w:rsidRDefault="00AA25B9" w:rsidP="00AA25B9">
            <w:pPr>
              <w:rPr>
                <w:sz w:val="20"/>
                <w:szCs w:val="20"/>
              </w:rPr>
            </w:pPr>
          </w:p>
        </w:tc>
      </w:tr>
      <w:tr w:rsidR="00AA25B9" w:rsidRPr="00784132" w14:paraId="2A0BF7FE" w14:textId="77777777" w:rsidTr="00F33EAA">
        <w:trPr>
          <w:trHeight w:val="1144"/>
        </w:trPr>
        <w:tc>
          <w:tcPr>
            <w:tcW w:w="9640" w:type="dxa"/>
            <w:gridSpan w:val="5"/>
          </w:tcPr>
          <w:p w14:paraId="0B327700" w14:textId="77777777" w:rsidR="00AA25B9" w:rsidRPr="00784132" w:rsidRDefault="00AA25B9" w:rsidP="00AA25B9">
            <w:pPr>
              <w:rPr>
                <w:sz w:val="20"/>
                <w:szCs w:val="20"/>
              </w:rPr>
            </w:pPr>
            <w:r w:rsidRPr="00784132">
              <w:rPr>
                <w:sz w:val="20"/>
                <w:szCs w:val="20"/>
              </w:rPr>
              <w:t xml:space="preserve">Objetivo General: </w:t>
            </w:r>
            <w:r w:rsidRPr="00784132">
              <w:rPr>
                <w:rFonts w:cs="Arial"/>
                <w:sz w:val="20"/>
                <w:szCs w:val="20"/>
                <w:lang w:eastAsia="ja-JP"/>
              </w:rPr>
              <w:t xml:space="preserve">El objetivo esencial del curso será la atención especializada a los futuros doctores en ciencias en el área de la escritura académica  para </w:t>
            </w:r>
            <w:r w:rsidRPr="00784132">
              <w:rPr>
                <w:sz w:val="20"/>
                <w:szCs w:val="20"/>
              </w:rPr>
              <w:t>comprender la funcionalidad de los elementos lingüísticos, utilizar las vías más convenientes de acceso a la información, comprender mejor los textos científicos  y finalmente, construirlos con la coherencia que exige el nivel de estudio</w:t>
            </w:r>
            <w:r w:rsidRPr="00784132">
              <w:rPr>
                <w:rFonts w:cs="Arial"/>
                <w:sz w:val="20"/>
                <w:szCs w:val="20"/>
                <w:lang w:eastAsia="ja-JP"/>
              </w:rPr>
              <w:t>.</w:t>
            </w:r>
          </w:p>
        </w:tc>
      </w:tr>
      <w:tr w:rsidR="00AA25B9" w:rsidRPr="00784132" w14:paraId="6421FDBB" w14:textId="77777777" w:rsidTr="00F33EAA">
        <w:trPr>
          <w:trHeight w:val="1118"/>
        </w:trPr>
        <w:tc>
          <w:tcPr>
            <w:tcW w:w="9640" w:type="dxa"/>
            <w:gridSpan w:val="5"/>
          </w:tcPr>
          <w:p w14:paraId="28359F92" w14:textId="77777777" w:rsidR="00AA25B9" w:rsidRPr="00784132" w:rsidRDefault="00AA25B9" w:rsidP="00AA25B9">
            <w:pPr>
              <w:jc w:val="both"/>
              <w:rPr>
                <w:rFonts w:cs="Arial"/>
                <w:sz w:val="20"/>
                <w:szCs w:val="20"/>
              </w:rPr>
            </w:pPr>
            <w:r w:rsidRPr="00784132">
              <w:rPr>
                <w:sz w:val="20"/>
                <w:szCs w:val="20"/>
              </w:rPr>
              <w:t xml:space="preserve">Breve descripción de su contenido: </w:t>
            </w:r>
            <w:r w:rsidRPr="00784132">
              <w:rPr>
                <w:rFonts w:cs="Arial"/>
                <w:sz w:val="20"/>
                <w:szCs w:val="20"/>
              </w:rPr>
              <w:t>Se deben utilizar los recursos lingüísticos que permitan hacer predicciones, tomar notas , sintetizar información, Hacer resúmenes  de conjunto con el uso de las funciones  comunicativas propias del texto científico; tales como: realizar generalizaciones, definir términos, expresar valoraciones, expresar desacuerdos, criticar puntos de vistas, tomar posición, describir la muestra, fundamentar criterios, demostrar teorías, argumentar hipótesis, interpretar, describir, clasificar y explicar los fenómenos de la realidad objetiva y transmitir conocimientos.</w:t>
            </w:r>
          </w:p>
          <w:p w14:paraId="2C3764C7" w14:textId="77777777" w:rsidR="00AA25B9" w:rsidRPr="00784132" w:rsidRDefault="00AA25B9" w:rsidP="00AA25B9">
            <w:pPr>
              <w:jc w:val="both"/>
              <w:rPr>
                <w:rFonts w:cs="Arial"/>
                <w:sz w:val="20"/>
                <w:szCs w:val="20"/>
              </w:rPr>
            </w:pPr>
          </w:p>
        </w:tc>
      </w:tr>
      <w:tr w:rsidR="00AA25B9" w:rsidRPr="00784132" w14:paraId="256DC5C7" w14:textId="77777777" w:rsidTr="00F33EAA">
        <w:trPr>
          <w:trHeight w:val="603"/>
        </w:trPr>
        <w:tc>
          <w:tcPr>
            <w:tcW w:w="4316" w:type="dxa"/>
            <w:gridSpan w:val="3"/>
          </w:tcPr>
          <w:p w14:paraId="070FEE2A" w14:textId="77777777" w:rsidR="00AA25B9" w:rsidRPr="00784132" w:rsidRDefault="00AA25B9" w:rsidP="00AA25B9">
            <w:pPr>
              <w:rPr>
                <w:sz w:val="20"/>
                <w:szCs w:val="20"/>
              </w:rPr>
            </w:pPr>
            <w:r w:rsidRPr="00784132">
              <w:rPr>
                <w:sz w:val="20"/>
                <w:szCs w:val="20"/>
              </w:rPr>
              <w:t xml:space="preserve">Solicitado por: MES </w:t>
            </w:r>
          </w:p>
        </w:tc>
        <w:tc>
          <w:tcPr>
            <w:tcW w:w="5324" w:type="dxa"/>
            <w:gridSpan w:val="2"/>
          </w:tcPr>
          <w:p w14:paraId="09308512" w14:textId="77777777" w:rsidR="00AA25B9" w:rsidRPr="00784132" w:rsidRDefault="00AA25B9" w:rsidP="00AA25B9">
            <w:pPr>
              <w:rPr>
                <w:sz w:val="20"/>
                <w:szCs w:val="20"/>
              </w:rPr>
            </w:pPr>
            <w:r w:rsidRPr="00784132">
              <w:rPr>
                <w:sz w:val="20"/>
                <w:szCs w:val="20"/>
              </w:rPr>
              <w:t>Otros posibles participantes</w:t>
            </w:r>
            <w:proofErr w:type="gramStart"/>
            <w:r w:rsidRPr="00784132">
              <w:rPr>
                <w:sz w:val="20"/>
                <w:szCs w:val="20"/>
              </w:rPr>
              <w:t>:  Doctorandos</w:t>
            </w:r>
            <w:proofErr w:type="gramEnd"/>
            <w:r w:rsidRPr="00784132">
              <w:rPr>
                <w:sz w:val="20"/>
                <w:szCs w:val="20"/>
              </w:rPr>
              <w:t xml:space="preserve"> de la UO y otros organismos.</w:t>
            </w:r>
          </w:p>
        </w:tc>
      </w:tr>
      <w:tr w:rsidR="00AA25B9" w:rsidRPr="00784132" w14:paraId="3DBC2D53" w14:textId="77777777" w:rsidTr="00F33EAA">
        <w:trPr>
          <w:trHeight w:val="981"/>
        </w:trPr>
        <w:tc>
          <w:tcPr>
            <w:tcW w:w="4316" w:type="dxa"/>
            <w:gridSpan w:val="3"/>
          </w:tcPr>
          <w:p w14:paraId="7F492CA5" w14:textId="77777777" w:rsidR="00AA25B9" w:rsidRPr="00784132" w:rsidRDefault="00AA25B9" w:rsidP="00AA25B9">
            <w:pPr>
              <w:tabs>
                <w:tab w:val="center" w:pos="4139"/>
              </w:tabs>
              <w:rPr>
                <w:sz w:val="20"/>
                <w:szCs w:val="20"/>
              </w:rPr>
            </w:pPr>
            <w:r w:rsidRPr="00784132">
              <w:rPr>
                <w:sz w:val="20"/>
                <w:szCs w:val="20"/>
              </w:rPr>
              <w:t>Responde a prioridades          si X  no___</w:t>
            </w:r>
          </w:p>
          <w:p w14:paraId="3542AF7A" w14:textId="77777777" w:rsidR="00AA25B9" w:rsidRPr="00784132" w:rsidRDefault="00AA25B9" w:rsidP="00AA25B9">
            <w:pPr>
              <w:rPr>
                <w:sz w:val="20"/>
                <w:szCs w:val="20"/>
              </w:rPr>
            </w:pPr>
            <w:r w:rsidRPr="00784132">
              <w:rPr>
                <w:sz w:val="20"/>
                <w:szCs w:val="20"/>
              </w:rPr>
              <w:t xml:space="preserve">Especifique:  Eje estratégico Potencial humano, ciencia, tecnología e innovación                                                     </w:t>
            </w:r>
          </w:p>
          <w:p w14:paraId="5A52A6C6" w14:textId="77777777" w:rsidR="00AA25B9" w:rsidRPr="00784132" w:rsidRDefault="00AA25B9" w:rsidP="00AA25B9">
            <w:pPr>
              <w:rPr>
                <w:sz w:val="20"/>
                <w:szCs w:val="20"/>
              </w:rPr>
            </w:pPr>
          </w:p>
        </w:tc>
        <w:tc>
          <w:tcPr>
            <w:tcW w:w="5324" w:type="dxa"/>
            <w:gridSpan w:val="2"/>
          </w:tcPr>
          <w:p w14:paraId="2FD4D066" w14:textId="77777777" w:rsidR="00AA25B9" w:rsidRPr="00784132" w:rsidRDefault="00AA25B9" w:rsidP="00AA25B9">
            <w:pPr>
              <w:tabs>
                <w:tab w:val="center" w:pos="4139"/>
              </w:tabs>
              <w:rPr>
                <w:sz w:val="20"/>
                <w:szCs w:val="20"/>
              </w:rPr>
            </w:pPr>
            <w:r w:rsidRPr="00784132">
              <w:rPr>
                <w:sz w:val="20"/>
                <w:szCs w:val="20"/>
              </w:rPr>
              <w:t>Vinculado a proyecto:    si X    no___</w:t>
            </w:r>
          </w:p>
          <w:p w14:paraId="124BA410" w14:textId="77777777" w:rsidR="00AA25B9" w:rsidRPr="00784132" w:rsidRDefault="00AA25B9" w:rsidP="00AA25B9">
            <w:pPr>
              <w:rPr>
                <w:sz w:val="20"/>
                <w:szCs w:val="20"/>
              </w:rPr>
            </w:pPr>
            <w:r w:rsidRPr="00784132">
              <w:rPr>
                <w:sz w:val="20"/>
                <w:szCs w:val="20"/>
              </w:rPr>
              <w:t>Tipo de proyecto y nombre. Escuela Doctoral</w:t>
            </w:r>
          </w:p>
          <w:p w14:paraId="7AE1A677" w14:textId="77777777" w:rsidR="00AA25B9" w:rsidRPr="00784132" w:rsidRDefault="00AA25B9" w:rsidP="00AA25B9">
            <w:pPr>
              <w:rPr>
                <w:sz w:val="20"/>
                <w:szCs w:val="20"/>
              </w:rPr>
            </w:pPr>
            <w:r w:rsidRPr="00784132">
              <w:rPr>
                <w:sz w:val="20"/>
                <w:szCs w:val="20"/>
              </w:rPr>
              <w:t xml:space="preserve">Sistematización de habilidades en lenguas extranjeras                                                                            </w:t>
            </w:r>
          </w:p>
        </w:tc>
      </w:tr>
    </w:tbl>
    <w:p w14:paraId="772399FF" w14:textId="77777777" w:rsidR="00AA25B9" w:rsidRPr="00784132" w:rsidRDefault="00AA25B9" w:rsidP="00AA25B9">
      <w:pPr>
        <w:rPr>
          <w:sz w:val="20"/>
          <w:szCs w:val="20"/>
        </w:rPr>
      </w:pPr>
    </w:p>
    <w:p w14:paraId="2BD7CB77" w14:textId="77777777" w:rsidR="00AA25B9" w:rsidRPr="00784132" w:rsidRDefault="00AA25B9"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377051E0" w14:textId="77777777" w:rsidTr="00F33EAA">
        <w:trPr>
          <w:trHeight w:val="417"/>
        </w:trPr>
        <w:tc>
          <w:tcPr>
            <w:tcW w:w="1721" w:type="dxa"/>
          </w:tcPr>
          <w:p w14:paraId="10A56994" w14:textId="77777777" w:rsidR="00AA25B9" w:rsidRPr="00784132" w:rsidRDefault="00AA25B9" w:rsidP="00AA25B9">
            <w:pPr>
              <w:rPr>
                <w:sz w:val="20"/>
                <w:szCs w:val="20"/>
              </w:rPr>
            </w:pPr>
            <w:r w:rsidRPr="00784132">
              <w:rPr>
                <w:sz w:val="20"/>
                <w:szCs w:val="20"/>
              </w:rPr>
              <w:t xml:space="preserve">Área: </w:t>
            </w:r>
          </w:p>
          <w:p w14:paraId="34D001F9" w14:textId="584E5730" w:rsidR="00AA25B9" w:rsidRPr="00784132" w:rsidRDefault="00AA25B9" w:rsidP="00AA25B9">
            <w:pPr>
              <w:rPr>
                <w:sz w:val="20"/>
                <w:szCs w:val="20"/>
              </w:rPr>
            </w:pPr>
            <w:r w:rsidRPr="00784132">
              <w:rPr>
                <w:sz w:val="20"/>
                <w:szCs w:val="20"/>
              </w:rPr>
              <w:t>FLE</w:t>
            </w:r>
          </w:p>
        </w:tc>
        <w:tc>
          <w:tcPr>
            <w:tcW w:w="2533" w:type="dxa"/>
          </w:tcPr>
          <w:p w14:paraId="2AE87192" w14:textId="77777777" w:rsidR="00AA25B9" w:rsidRPr="00784132" w:rsidRDefault="00AA25B9" w:rsidP="00AA25B9">
            <w:pPr>
              <w:rPr>
                <w:sz w:val="20"/>
                <w:szCs w:val="20"/>
              </w:rPr>
            </w:pPr>
            <w:r w:rsidRPr="00784132">
              <w:rPr>
                <w:sz w:val="20"/>
                <w:szCs w:val="20"/>
              </w:rPr>
              <w:t>Teléfono:</w:t>
            </w:r>
          </w:p>
          <w:p w14:paraId="3259A5C9" w14:textId="77777777" w:rsidR="00AA25B9" w:rsidRPr="00784132" w:rsidRDefault="00AA25B9" w:rsidP="00AA25B9">
            <w:pPr>
              <w:rPr>
                <w:sz w:val="20"/>
                <w:szCs w:val="20"/>
              </w:rPr>
            </w:pPr>
            <w:r w:rsidRPr="00784132">
              <w:rPr>
                <w:sz w:val="20"/>
                <w:szCs w:val="20"/>
              </w:rPr>
              <w:t>22644617</w:t>
            </w:r>
          </w:p>
        </w:tc>
        <w:tc>
          <w:tcPr>
            <w:tcW w:w="1682" w:type="dxa"/>
            <w:gridSpan w:val="2"/>
          </w:tcPr>
          <w:p w14:paraId="3439EF41" w14:textId="77777777" w:rsidR="00AA25B9" w:rsidRPr="00784132" w:rsidRDefault="00AA25B9" w:rsidP="00AA25B9">
            <w:pPr>
              <w:rPr>
                <w:sz w:val="20"/>
                <w:szCs w:val="20"/>
              </w:rPr>
            </w:pPr>
            <w:r w:rsidRPr="00784132">
              <w:rPr>
                <w:sz w:val="20"/>
                <w:szCs w:val="20"/>
              </w:rPr>
              <w:t>Tipo de Posgrado</w:t>
            </w:r>
          </w:p>
          <w:p w14:paraId="2D9C6549" w14:textId="77777777" w:rsidR="00AA25B9" w:rsidRPr="00784132" w:rsidRDefault="00AA25B9" w:rsidP="00AA25B9">
            <w:pPr>
              <w:rPr>
                <w:sz w:val="20"/>
                <w:szCs w:val="20"/>
              </w:rPr>
            </w:pPr>
            <w:r w:rsidRPr="00784132">
              <w:rPr>
                <w:sz w:val="20"/>
                <w:szCs w:val="20"/>
              </w:rPr>
              <w:t xml:space="preserve">Entrenamiento </w:t>
            </w:r>
          </w:p>
        </w:tc>
        <w:tc>
          <w:tcPr>
            <w:tcW w:w="3704" w:type="dxa"/>
          </w:tcPr>
          <w:p w14:paraId="63E65EBC" w14:textId="77777777" w:rsidR="00AA25B9" w:rsidRPr="00784132" w:rsidRDefault="00AA25B9" w:rsidP="00AA25B9">
            <w:pPr>
              <w:rPr>
                <w:sz w:val="20"/>
                <w:szCs w:val="20"/>
              </w:rPr>
            </w:pPr>
            <w:r w:rsidRPr="00784132">
              <w:rPr>
                <w:sz w:val="20"/>
                <w:szCs w:val="20"/>
              </w:rPr>
              <w:t>Código PG-FLEX-E7</w:t>
            </w:r>
          </w:p>
          <w:p w14:paraId="17CD3B80" w14:textId="77777777" w:rsidR="00AA25B9" w:rsidRPr="00784132" w:rsidRDefault="00AA25B9" w:rsidP="00AA25B9">
            <w:pPr>
              <w:rPr>
                <w:sz w:val="20"/>
                <w:szCs w:val="20"/>
              </w:rPr>
            </w:pPr>
            <w:r w:rsidRPr="00784132">
              <w:rPr>
                <w:sz w:val="20"/>
                <w:szCs w:val="20"/>
              </w:rPr>
              <w:t>Horas:90              Créditos: 3</w:t>
            </w:r>
          </w:p>
        </w:tc>
      </w:tr>
      <w:tr w:rsidR="00AA25B9" w:rsidRPr="00784132" w14:paraId="2183CA3C" w14:textId="77777777" w:rsidTr="00F33EAA">
        <w:trPr>
          <w:trHeight w:val="397"/>
        </w:trPr>
        <w:tc>
          <w:tcPr>
            <w:tcW w:w="4254" w:type="dxa"/>
            <w:gridSpan w:val="2"/>
          </w:tcPr>
          <w:p w14:paraId="6B01D6F0" w14:textId="77777777" w:rsidR="00AA25B9" w:rsidRPr="00784132" w:rsidRDefault="00AA25B9" w:rsidP="00AA25B9">
            <w:pPr>
              <w:rPr>
                <w:sz w:val="20"/>
                <w:szCs w:val="20"/>
              </w:rPr>
            </w:pPr>
            <w:r w:rsidRPr="00784132">
              <w:rPr>
                <w:sz w:val="20"/>
                <w:szCs w:val="20"/>
              </w:rPr>
              <w:t xml:space="preserve">Título: </w:t>
            </w:r>
          </w:p>
          <w:p w14:paraId="409FA9DA" w14:textId="77777777" w:rsidR="00AA25B9" w:rsidRPr="00784132" w:rsidRDefault="00AA25B9" w:rsidP="00AA25B9">
            <w:pPr>
              <w:jc w:val="both"/>
              <w:rPr>
                <w:sz w:val="20"/>
                <w:szCs w:val="20"/>
              </w:rPr>
            </w:pPr>
            <w:r w:rsidRPr="00784132">
              <w:rPr>
                <w:sz w:val="20"/>
                <w:szCs w:val="20"/>
              </w:rPr>
              <w:t>Entrenamiento en Idioma Ruso para Becas (Segunda Parte)</w:t>
            </w:r>
          </w:p>
          <w:p w14:paraId="4843E2FE" w14:textId="6F6400D6" w:rsidR="00AA25B9" w:rsidRPr="00784132" w:rsidRDefault="00AA25B9" w:rsidP="00AA25B9">
            <w:pPr>
              <w:jc w:val="both"/>
              <w:rPr>
                <w:sz w:val="20"/>
                <w:szCs w:val="20"/>
              </w:rPr>
            </w:pPr>
            <w:r w:rsidRPr="00784132">
              <w:rPr>
                <w:sz w:val="20"/>
                <w:szCs w:val="20"/>
              </w:rPr>
              <w:t xml:space="preserve">Inicia Abril </w:t>
            </w:r>
            <w:r w:rsidR="00921184">
              <w:rPr>
                <w:sz w:val="20"/>
                <w:szCs w:val="20"/>
              </w:rPr>
              <w:t xml:space="preserve">   Ter</w:t>
            </w:r>
            <w:r w:rsidRPr="00784132">
              <w:rPr>
                <w:sz w:val="20"/>
                <w:szCs w:val="20"/>
              </w:rPr>
              <w:t xml:space="preserve">mina octubre </w:t>
            </w:r>
          </w:p>
          <w:p w14:paraId="6F67F918" w14:textId="77777777" w:rsidR="00AA25B9" w:rsidRPr="00784132" w:rsidRDefault="00AA25B9" w:rsidP="00AA25B9">
            <w:pPr>
              <w:rPr>
                <w:sz w:val="20"/>
                <w:szCs w:val="20"/>
              </w:rPr>
            </w:pPr>
          </w:p>
        </w:tc>
        <w:tc>
          <w:tcPr>
            <w:tcW w:w="5386" w:type="dxa"/>
            <w:gridSpan w:val="3"/>
          </w:tcPr>
          <w:p w14:paraId="02CC1139"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69BD62CA" w14:textId="77777777" w:rsidR="00AA25B9" w:rsidRPr="00784132" w:rsidRDefault="00AA25B9" w:rsidP="00AA25B9">
            <w:pPr>
              <w:rPr>
                <w:sz w:val="20"/>
                <w:szCs w:val="20"/>
              </w:rPr>
            </w:pPr>
            <w:r w:rsidRPr="00784132">
              <w:rPr>
                <w:sz w:val="20"/>
                <w:szCs w:val="20"/>
              </w:rPr>
              <w:t>PA y MSc. Jorge Luis Herrera Ochoa          jherrera@uo.edu.cu.</w:t>
            </w:r>
          </w:p>
        </w:tc>
      </w:tr>
      <w:tr w:rsidR="00AA25B9" w:rsidRPr="00784132" w14:paraId="00696D1C" w14:textId="77777777" w:rsidTr="00F33EAA">
        <w:trPr>
          <w:trHeight w:val="844"/>
        </w:trPr>
        <w:tc>
          <w:tcPr>
            <w:tcW w:w="9640" w:type="dxa"/>
            <w:gridSpan w:val="5"/>
          </w:tcPr>
          <w:p w14:paraId="57F22B06" w14:textId="77777777" w:rsidR="00AA25B9" w:rsidRPr="00784132" w:rsidRDefault="00AA25B9" w:rsidP="00AA25B9">
            <w:pPr>
              <w:rPr>
                <w:sz w:val="20"/>
                <w:szCs w:val="20"/>
              </w:rPr>
            </w:pPr>
            <w:r w:rsidRPr="00784132">
              <w:rPr>
                <w:sz w:val="20"/>
                <w:szCs w:val="20"/>
              </w:rPr>
              <w:t>Objetivo General: Desarrollar en los estudiantes las competencias comunicativas en lengua rusa que faciliten las prácticas de comprensión, expresión oral, interacción, interpretación de textos y los intercambios culturales relacionados con los nativos de esa lengua.</w:t>
            </w:r>
          </w:p>
        </w:tc>
      </w:tr>
      <w:tr w:rsidR="00AA25B9" w:rsidRPr="00784132" w14:paraId="16FBF553" w14:textId="77777777" w:rsidTr="00F33EAA">
        <w:trPr>
          <w:trHeight w:val="1118"/>
        </w:trPr>
        <w:tc>
          <w:tcPr>
            <w:tcW w:w="9640" w:type="dxa"/>
            <w:gridSpan w:val="5"/>
          </w:tcPr>
          <w:p w14:paraId="678B7C2C" w14:textId="77777777" w:rsidR="00AA25B9" w:rsidRPr="00784132" w:rsidRDefault="00AA25B9" w:rsidP="00AA25B9">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6D279C3E" w14:textId="77777777" w:rsidR="00AA25B9" w:rsidRPr="00784132" w:rsidRDefault="00AA25B9" w:rsidP="00AA25B9">
            <w:pPr>
              <w:jc w:val="both"/>
              <w:rPr>
                <w:rFonts w:cs="Arial"/>
                <w:sz w:val="20"/>
                <w:szCs w:val="20"/>
              </w:rPr>
            </w:pPr>
            <w:r w:rsidRPr="00784132">
              <w:rPr>
                <w:rFonts w:cs="Arial"/>
                <w:sz w:val="20"/>
                <w:szCs w:val="20"/>
              </w:rPr>
              <w:t xml:space="preserve">Funciones comunicativas relacionadas con la descripción de personas y ciudades, problemas de salud y consejos para solucionarlos, planes futuros en el orden personal y educacional, medios de transporte y su utilización, comportamiento en restaurantes y otros lugares públicos, actividades de esparcimiento durante el tiempo libre, expresar opiniones, gustos, consejos y sugerencias, situaciones y eventos pasados. </w:t>
            </w:r>
          </w:p>
          <w:p w14:paraId="23A1F335" w14:textId="77777777" w:rsidR="00AA25B9" w:rsidRPr="00784132" w:rsidRDefault="00AA25B9" w:rsidP="00AA25B9">
            <w:pPr>
              <w:jc w:val="both"/>
              <w:rPr>
                <w:sz w:val="20"/>
                <w:szCs w:val="20"/>
              </w:rPr>
            </w:pPr>
          </w:p>
        </w:tc>
      </w:tr>
      <w:tr w:rsidR="00AA25B9" w:rsidRPr="00784132" w14:paraId="4E8C0835" w14:textId="77777777" w:rsidTr="00F33EAA">
        <w:trPr>
          <w:trHeight w:val="603"/>
        </w:trPr>
        <w:tc>
          <w:tcPr>
            <w:tcW w:w="4316" w:type="dxa"/>
            <w:gridSpan w:val="3"/>
          </w:tcPr>
          <w:p w14:paraId="5AFF260D" w14:textId="77777777" w:rsidR="00AA25B9" w:rsidRPr="00784132" w:rsidRDefault="00AA25B9" w:rsidP="00AA25B9">
            <w:pPr>
              <w:rPr>
                <w:sz w:val="20"/>
                <w:szCs w:val="20"/>
              </w:rPr>
            </w:pPr>
            <w:r w:rsidRPr="00784132">
              <w:rPr>
                <w:sz w:val="20"/>
                <w:szCs w:val="20"/>
              </w:rPr>
              <w:t>Solicitado por: MES (facultades con candidatos a becas en la Federación Rusa)</w:t>
            </w:r>
          </w:p>
        </w:tc>
        <w:tc>
          <w:tcPr>
            <w:tcW w:w="5324" w:type="dxa"/>
            <w:gridSpan w:val="2"/>
          </w:tcPr>
          <w:p w14:paraId="0963A3B5" w14:textId="77777777" w:rsidR="00AA25B9" w:rsidRPr="00784132" w:rsidRDefault="00AA25B9" w:rsidP="00AA25B9">
            <w:pPr>
              <w:rPr>
                <w:sz w:val="20"/>
                <w:szCs w:val="20"/>
              </w:rPr>
            </w:pPr>
            <w:r w:rsidRPr="00784132">
              <w:rPr>
                <w:sz w:val="20"/>
                <w:szCs w:val="20"/>
              </w:rPr>
              <w:t xml:space="preserve">Otros posibles participantes: </w:t>
            </w:r>
          </w:p>
        </w:tc>
      </w:tr>
      <w:tr w:rsidR="00AA25B9" w:rsidRPr="00784132" w14:paraId="156286F0" w14:textId="77777777" w:rsidTr="00F33EAA">
        <w:trPr>
          <w:trHeight w:val="981"/>
        </w:trPr>
        <w:tc>
          <w:tcPr>
            <w:tcW w:w="4316" w:type="dxa"/>
            <w:gridSpan w:val="3"/>
          </w:tcPr>
          <w:p w14:paraId="6D23AE98" w14:textId="77777777" w:rsidR="00AA25B9" w:rsidRPr="00784132" w:rsidRDefault="00AA25B9" w:rsidP="00AA25B9">
            <w:pPr>
              <w:tabs>
                <w:tab w:val="center" w:pos="4139"/>
              </w:tabs>
              <w:rPr>
                <w:sz w:val="20"/>
                <w:szCs w:val="20"/>
              </w:rPr>
            </w:pPr>
            <w:r w:rsidRPr="00784132">
              <w:rPr>
                <w:sz w:val="20"/>
                <w:szCs w:val="20"/>
              </w:rPr>
              <w:t>Responde a prioridades          si X  no___</w:t>
            </w:r>
          </w:p>
          <w:p w14:paraId="0CEDF927" w14:textId="77777777" w:rsidR="00AA25B9" w:rsidRPr="00784132" w:rsidRDefault="00AA25B9" w:rsidP="00AA25B9">
            <w:pPr>
              <w:rPr>
                <w:sz w:val="20"/>
                <w:szCs w:val="20"/>
              </w:rPr>
            </w:pPr>
            <w:r w:rsidRPr="00784132">
              <w:rPr>
                <w:sz w:val="20"/>
                <w:szCs w:val="20"/>
              </w:rPr>
              <w:t>Especifique:  Eje estratégico Potencial humano</w:t>
            </w:r>
          </w:p>
        </w:tc>
        <w:tc>
          <w:tcPr>
            <w:tcW w:w="5324" w:type="dxa"/>
            <w:gridSpan w:val="2"/>
          </w:tcPr>
          <w:p w14:paraId="207C116E" w14:textId="77777777" w:rsidR="00AA25B9" w:rsidRPr="00784132" w:rsidRDefault="00AA25B9" w:rsidP="00AA25B9">
            <w:pPr>
              <w:tabs>
                <w:tab w:val="center" w:pos="4139"/>
              </w:tabs>
              <w:rPr>
                <w:sz w:val="20"/>
                <w:szCs w:val="20"/>
              </w:rPr>
            </w:pPr>
            <w:r w:rsidRPr="00784132">
              <w:rPr>
                <w:sz w:val="20"/>
                <w:szCs w:val="20"/>
              </w:rPr>
              <w:t>Vinculado a proyecto:    si X    no___</w:t>
            </w:r>
          </w:p>
          <w:p w14:paraId="52B56EA5"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tbl>
    <w:p w14:paraId="7FDF543D" w14:textId="77777777" w:rsidR="00AA25B9" w:rsidRPr="00784132" w:rsidRDefault="00AA25B9" w:rsidP="00AA25B9">
      <w:pPr>
        <w:rPr>
          <w:sz w:val="20"/>
          <w:szCs w:val="20"/>
        </w:rPr>
      </w:pPr>
      <w:r w:rsidRPr="00784132">
        <w:rPr>
          <w:sz w:val="20"/>
          <w:szCs w:val="20"/>
        </w:rPr>
        <w:t xml:space="preserve"> </w:t>
      </w:r>
    </w:p>
    <w:p w14:paraId="35AFAB10" w14:textId="77777777" w:rsidR="00AA25B9" w:rsidRDefault="00AA25B9" w:rsidP="00AA25B9">
      <w:pPr>
        <w:rPr>
          <w:sz w:val="20"/>
          <w:szCs w:val="20"/>
        </w:rPr>
      </w:pPr>
    </w:p>
    <w:p w14:paraId="2F4244E1" w14:textId="77777777" w:rsidR="0076480B" w:rsidRDefault="0076480B" w:rsidP="00AA25B9">
      <w:pPr>
        <w:rPr>
          <w:sz w:val="20"/>
          <w:szCs w:val="20"/>
        </w:rPr>
      </w:pPr>
    </w:p>
    <w:p w14:paraId="1C592AD5" w14:textId="77777777" w:rsidR="0076480B" w:rsidRDefault="0076480B" w:rsidP="00AA25B9">
      <w:pPr>
        <w:rPr>
          <w:sz w:val="20"/>
          <w:szCs w:val="20"/>
        </w:rPr>
      </w:pPr>
    </w:p>
    <w:p w14:paraId="23CCDE9C" w14:textId="77777777" w:rsidR="0076480B" w:rsidRDefault="0076480B" w:rsidP="00AA25B9">
      <w:pPr>
        <w:rPr>
          <w:sz w:val="20"/>
          <w:szCs w:val="20"/>
        </w:rPr>
      </w:pPr>
    </w:p>
    <w:p w14:paraId="0584C71D" w14:textId="77777777" w:rsidR="0076480B" w:rsidRDefault="0076480B" w:rsidP="00AA25B9">
      <w:pPr>
        <w:rPr>
          <w:sz w:val="20"/>
          <w:szCs w:val="20"/>
        </w:rPr>
      </w:pPr>
    </w:p>
    <w:p w14:paraId="51D75F1A" w14:textId="77777777" w:rsidR="0076480B" w:rsidRPr="00784132" w:rsidRDefault="0076480B" w:rsidP="00AA25B9">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AA25B9" w:rsidRPr="00784132" w14:paraId="51A9B3DA" w14:textId="77777777" w:rsidTr="00F33EAA">
        <w:trPr>
          <w:trHeight w:val="417"/>
        </w:trPr>
        <w:tc>
          <w:tcPr>
            <w:tcW w:w="1721" w:type="dxa"/>
          </w:tcPr>
          <w:p w14:paraId="4E6851CB" w14:textId="77777777" w:rsidR="00AA25B9" w:rsidRPr="00784132" w:rsidRDefault="00AA25B9" w:rsidP="00AA25B9">
            <w:pPr>
              <w:rPr>
                <w:sz w:val="20"/>
                <w:szCs w:val="20"/>
              </w:rPr>
            </w:pPr>
            <w:r w:rsidRPr="00784132">
              <w:rPr>
                <w:sz w:val="20"/>
                <w:szCs w:val="20"/>
              </w:rPr>
              <w:t xml:space="preserve">Área: </w:t>
            </w:r>
          </w:p>
          <w:p w14:paraId="1316C16D" w14:textId="5073A394" w:rsidR="00AA25B9" w:rsidRPr="00784132" w:rsidRDefault="00AA25B9" w:rsidP="00AA25B9">
            <w:pPr>
              <w:rPr>
                <w:sz w:val="20"/>
                <w:szCs w:val="20"/>
              </w:rPr>
            </w:pPr>
            <w:r w:rsidRPr="00784132">
              <w:rPr>
                <w:sz w:val="20"/>
                <w:szCs w:val="20"/>
              </w:rPr>
              <w:t>FLE</w:t>
            </w:r>
          </w:p>
        </w:tc>
        <w:tc>
          <w:tcPr>
            <w:tcW w:w="2533" w:type="dxa"/>
          </w:tcPr>
          <w:p w14:paraId="6B071C8E" w14:textId="77777777" w:rsidR="00AA25B9" w:rsidRPr="00784132" w:rsidRDefault="00AA25B9" w:rsidP="00AA25B9">
            <w:pPr>
              <w:rPr>
                <w:sz w:val="20"/>
                <w:szCs w:val="20"/>
              </w:rPr>
            </w:pPr>
            <w:r w:rsidRPr="00784132">
              <w:rPr>
                <w:sz w:val="20"/>
                <w:szCs w:val="20"/>
              </w:rPr>
              <w:t>Teléfono:</w:t>
            </w:r>
          </w:p>
          <w:p w14:paraId="0ADF6901" w14:textId="77777777" w:rsidR="00AA25B9" w:rsidRPr="00784132" w:rsidRDefault="00AA25B9" w:rsidP="00AA25B9">
            <w:pPr>
              <w:rPr>
                <w:sz w:val="20"/>
                <w:szCs w:val="20"/>
              </w:rPr>
            </w:pPr>
            <w:r w:rsidRPr="00784132">
              <w:rPr>
                <w:sz w:val="20"/>
                <w:szCs w:val="20"/>
              </w:rPr>
              <w:t>22644617</w:t>
            </w:r>
          </w:p>
        </w:tc>
        <w:tc>
          <w:tcPr>
            <w:tcW w:w="1682" w:type="dxa"/>
            <w:gridSpan w:val="2"/>
          </w:tcPr>
          <w:p w14:paraId="37CBF0C1" w14:textId="77777777" w:rsidR="00AA25B9" w:rsidRPr="00784132" w:rsidRDefault="00AA25B9" w:rsidP="00AA25B9">
            <w:pPr>
              <w:rPr>
                <w:sz w:val="20"/>
                <w:szCs w:val="20"/>
              </w:rPr>
            </w:pPr>
            <w:r w:rsidRPr="00784132">
              <w:rPr>
                <w:sz w:val="20"/>
                <w:szCs w:val="20"/>
              </w:rPr>
              <w:t>Tipo de Posgrado</w:t>
            </w:r>
          </w:p>
          <w:p w14:paraId="25DFE818" w14:textId="77777777" w:rsidR="00AA25B9" w:rsidRPr="00784132" w:rsidRDefault="00AA25B9" w:rsidP="00AA25B9">
            <w:pPr>
              <w:rPr>
                <w:sz w:val="20"/>
                <w:szCs w:val="20"/>
              </w:rPr>
            </w:pPr>
            <w:r w:rsidRPr="00784132">
              <w:rPr>
                <w:sz w:val="20"/>
                <w:szCs w:val="20"/>
              </w:rPr>
              <w:t xml:space="preserve">Entrenamiento </w:t>
            </w:r>
          </w:p>
        </w:tc>
        <w:tc>
          <w:tcPr>
            <w:tcW w:w="3704" w:type="dxa"/>
          </w:tcPr>
          <w:p w14:paraId="19D79B3E" w14:textId="77777777" w:rsidR="00AA25B9" w:rsidRPr="00784132" w:rsidRDefault="00AA25B9" w:rsidP="00AA25B9">
            <w:pPr>
              <w:rPr>
                <w:sz w:val="20"/>
                <w:szCs w:val="20"/>
              </w:rPr>
            </w:pPr>
            <w:r w:rsidRPr="00784132">
              <w:rPr>
                <w:sz w:val="20"/>
                <w:szCs w:val="20"/>
              </w:rPr>
              <w:t>Código PG-FLEX-E8</w:t>
            </w:r>
          </w:p>
          <w:p w14:paraId="7F6B47AD" w14:textId="77777777" w:rsidR="00AA25B9" w:rsidRPr="00784132" w:rsidRDefault="00AA25B9" w:rsidP="00AA25B9">
            <w:pPr>
              <w:rPr>
                <w:sz w:val="20"/>
                <w:szCs w:val="20"/>
              </w:rPr>
            </w:pPr>
            <w:r w:rsidRPr="00784132">
              <w:rPr>
                <w:sz w:val="20"/>
                <w:szCs w:val="20"/>
              </w:rPr>
              <w:t>Horas:30              Créditos: 1</w:t>
            </w:r>
          </w:p>
        </w:tc>
      </w:tr>
      <w:tr w:rsidR="00AA25B9" w:rsidRPr="00784132" w14:paraId="2510E4AC" w14:textId="77777777" w:rsidTr="00F33EAA">
        <w:trPr>
          <w:trHeight w:val="397"/>
        </w:trPr>
        <w:tc>
          <w:tcPr>
            <w:tcW w:w="4254" w:type="dxa"/>
            <w:gridSpan w:val="2"/>
          </w:tcPr>
          <w:p w14:paraId="7665A3B5" w14:textId="77777777" w:rsidR="00AA25B9" w:rsidRPr="00784132" w:rsidRDefault="00AA25B9" w:rsidP="00AA25B9">
            <w:pPr>
              <w:rPr>
                <w:sz w:val="20"/>
                <w:szCs w:val="20"/>
              </w:rPr>
            </w:pPr>
            <w:r w:rsidRPr="00784132">
              <w:rPr>
                <w:sz w:val="20"/>
                <w:szCs w:val="20"/>
              </w:rPr>
              <w:t xml:space="preserve">Título: </w:t>
            </w:r>
          </w:p>
          <w:p w14:paraId="34465E13" w14:textId="77777777" w:rsidR="00AA25B9" w:rsidRPr="00784132" w:rsidRDefault="00AA25B9" w:rsidP="00AA25B9">
            <w:pPr>
              <w:jc w:val="both"/>
              <w:rPr>
                <w:sz w:val="20"/>
                <w:szCs w:val="20"/>
              </w:rPr>
            </w:pPr>
            <w:r w:rsidRPr="00784132">
              <w:rPr>
                <w:sz w:val="20"/>
                <w:szCs w:val="20"/>
              </w:rPr>
              <w:t>La conversación en lenguas extranjeras</w:t>
            </w:r>
          </w:p>
          <w:p w14:paraId="0A93DA8B" w14:textId="1F2DD5F7" w:rsidR="00AA25B9" w:rsidRPr="00784132" w:rsidRDefault="00921184" w:rsidP="00AA25B9">
            <w:pPr>
              <w:jc w:val="both"/>
              <w:rPr>
                <w:sz w:val="20"/>
                <w:szCs w:val="20"/>
              </w:rPr>
            </w:pPr>
            <w:r>
              <w:rPr>
                <w:sz w:val="20"/>
                <w:szCs w:val="20"/>
              </w:rPr>
              <w:t xml:space="preserve">Inicia Abril    termina junio </w:t>
            </w:r>
          </w:p>
          <w:p w14:paraId="6533BF97" w14:textId="77777777" w:rsidR="00AA25B9" w:rsidRPr="00784132" w:rsidRDefault="00AA25B9" w:rsidP="00AA25B9">
            <w:pPr>
              <w:rPr>
                <w:sz w:val="20"/>
                <w:szCs w:val="20"/>
              </w:rPr>
            </w:pPr>
          </w:p>
        </w:tc>
        <w:tc>
          <w:tcPr>
            <w:tcW w:w="5386" w:type="dxa"/>
            <w:gridSpan w:val="3"/>
          </w:tcPr>
          <w:p w14:paraId="0D49ED6F" w14:textId="77777777" w:rsidR="00AA25B9" w:rsidRPr="00784132" w:rsidRDefault="00AA25B9" w:rsidP="00AA25B9">
            <w:pPr>
              <w:rPr>
                <w:sz w:val="20"/>
                <w:szCs w:val="20"/>
              </w:rPr>
            </w:pPr>
            <w:r w:rsidRPr="00784132">
              <w:rPr>
                <w:sz w:val="20"/>
                <w:szCs w:val="20"/>
              </w:rPr>
              <w:t xml:space="preserve">Profesor o coordinador (Categoría Docente y/o Científica, nombres y apellidos y E-mail. </w:t>
            </w:r>
          </w:p>
          <w:p w14:paraId="68266C2D" w14:textId="77777777" w:rsidR="00AA25B9" w:rsidRPr="00784132" w:rsidRDefault="00AA25B9" w:rsidP="00AA25B9">
            <w:pPr>
              <w:rPr>
                <w:sz w:val="20"/>
                <w:szCs w:val="20"/>
              </w:rPr>
            </w:pPr>
            <w:r w:rsidRPr="00784132">
              <w:rPr>
                <w:sz w:val="20"/>
                <w:szCs w:val="20"/>
              </w:rPr>
              <w:t>PA y Dr.C. Lizandra Rivero Cruz          lizandra@uo.edu.cu</w:t>
            </w:r>
          </w:p>
        </w:tc>
      </w:tr>
      <w:tr w:rsidR="00AA25B9" w:rsidRPr="00784132" w14:paraId="61059681" w14:textId="77777777" w:rsidTr="00F33EAA">
        <w:trPr>
          <w:trHeight w:val="844"/>
        </w:trPr>
        <w:tc>
          <w:tcPr>
            <w:tcW w:w="9640" w:type="dxa"/>
            <w:gridSpan w:val="5"/>
          </w:tcPr>
          <w:p w14:paraId="14216AA9" w14:textId="77777777" w:rsidR="00AA25B9" w:rsidRPr="00784132" w:rsidRDefault="00AA25B9" w:rsidP="00AA25B9">
            <w:pPr>
              <w:rPr>
                <w:sz w:val="20"/>
                <w:szCs w:val="20"/>
              </w:rPr>
            </w:pPr>
            <w:r w:rsidRPr="00784132">
              <w:rPr>
                <w:sz w:val="20"/>
                <w:szCs w:val="20"/>
              </w:rPr>
              <w:t>Objetivo General: Actualizar a los estudiantes sobre el método de sistematización secuencial intercultural y su concreción en la práctica de la conversación en lenguas extranjeras</w:t>
            </w:r>
          </w:p>
        </w:tc>
      </w:tr>
      <w:tr w:rsidR="00AA25B9" w:rsidRPr="00784132" w14:paraId="2A4524DC" w14:textId="77777777" w:rsidTr="00F33EAA">
        <w:trPr>
          <w:trHeight w:val="1118"/>
        </w:trPr>
        <w:tc>
          <w:tcPr>
            <w:tcW w:w="9640" w:type="dxa"/>
            <w:gridSpan w:val="5"/>
          </w:tcPr>
          <w:p w14:paraId="2E6BCD26" w14:textId="77777777" w:rsidR="00AA25B9" w:rsidRPr="00784132" w:rsidRDefault="00AA25B9" w:rsidP="00AA25B9">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78A9EF10" w14:textId="77777777" w:rsidR="00AA25B9" w:rsidRPr="00784132" w:rsidRDefault="00AA25B9" w:rsidP="00AA25B9">
            <w:pPr>
              <w:jc w:val="both"/>
              <w:rPr>
                <w:sz w:val="20"/>
                <w:szCs w:val="20"/>
              </w:rPr>
            </w:pPr>
            <w:r w:rsidRPr="00784132">
              <w:rPr>
                <w:sz w:val="20"/>
                <w:szCs w:val="20"/>
              </w:rPr>
              <w:t xml:space="preserve">La conversación. Sus tendencias  en la enseñanza de lenguas extranjeras. El método de sistematización secuencial intercultural. Esencia. Sus procedimientos. Su concreción a través de tareas de tareas de aprendizaje en lenguas extranjeras.    </w:t>
            </w:r>
          </w:p>
        </w:tc>
      </w:tr>
      <w:tr w:rsidR="00AA25B9" w:rsidRPr="00784132" w14:paraId="51BB05EA" w14:textId="77777777" w:rsidTr="00F33EAA">
        <w:trPr>
          <w:trHeight w:val="603"/>
        </w:trPr>
        <w:tc>
          <w:tcPr>
            <w:tcW w:w="4316" w:type="dxa"/>
            <w:gridSpan w:val="3"/>
          </w:tcPr>
          <w:p w14:paraId="39A3E310" w14:textId="77777777" w:rsidR="00AA25B9" w:rsidRPr="00784132" w:rsidRDefault="00AA25B9" w:rsidP="00AA25B9">
            <w:pPr>
              <w:rPr>
                <w:sz w:val="20"/>
                <w:szCs w:val="20"/>
              </w:rPr>
            </w:pPr>
            <w:r w:rsidRPr="00784132">
              <w:rPr>
                <w:sz w:val="20"/>
                <w:szCs w:val="20"/>
              </w:rPr>
              <w:t xml:space="preserve">Solicitado por: MES </w:t>
            </w:r>
          </w:p>
        </w:tc>
        <w:tc>
          <w:tcPr>
            <w:tcW w:w="5324" w:type="dxa"/>
            <w:gridSpan w:val="2"/>
          </w:tcPr>
          <w:p w14:paraId="5F4AC02A" w14:textId="77777777" w:rsidR="00AA25B9" w:rsidRPr="00784132" w:rsidRDefault="00AA25B9" w:rsidP="00AA25B9">
            <w:pPr>
              <w:rPr>
                <w:sz w:val="20"/>
                <w:szCs w:val="20"/>
              </w:rPr>
            </w:pPr>
            <w:r w:rsidRPr="00784132">
              <w:rPr>
                <w:sz w:val="20"/>
                <w:szCs w:val="20"/>
              </w:rPr>
              <w:t xml:space="preserve">Otros posibles participantes: Dpto de Lenguas Extranjeras y  profesores del MINED  </w:t>
            </w:r>
          </w:p>
        </w:tc>
      </w:tr>
      <w:tr w:rsidR="00AA25B9" w:rsidRPr="00784132" w14:paraId="3694E22C" w14:textId="77777777" w:rsidTr="00F33EAA">
        <w:trPr>
          <w:trHeight w:val="981"/>
        </w:trPr>
        <w:tc>
          <w:tcPr>
            <w:tcW w:w="4316" w:type="dxa"/>
            <w:gridSpan w:val="3"/>
          </w:tcPr>
          <w:p w14:paraId="0EDEC91D" w14:textId="77777777" w:rsidR="00AA25B9" w:rsidRPr="00784132" w:rsidRDefault="00AA25B9" w:rsidP="00AA25B9">
            <w:pPr>
              <w:tabs>
                <w:tab w:val="center" w:pos="4139"/>
              </w:tabs>
              <w:rPr>
                <w:sz w:val="20"/>
                <w:szCs w:val="20"/>
              </w:rPr>
            </w:pPr>
            <w:r w:rsidRPr="00784132">
              <w:rPr>
                <w:sz w:val="20"/>
                <w:szCs w:val="20"/>
              </w:rPr>
              <w:t>Responde a prioridades          si X  no___</w:t>
            </w:r>
          </w:p>
          <w:p w14:paraId="13D60E9E" w14:textId="77777777" w:rsidR="00AA25B9" w:rsidRPr="00784132" w:rsidRDefault="00AA25B9" w:rsidP="00AA25B9">
            <w:pPr>
              <w:rPr>
                <w:sz w:val="20"/>
                <w:szCs w:val="20"/>
              </w:rPr>
            </w:pPr>
            <w:r w:rsidRPr="00784132">
              <w:rPr>
                <w:sz w:val="20"/>
                <w:szCs w:val="20"/>
              </w:rPr>
              <w:t>Especifique:  Eje estratégico Potencial humano</w:t>
            </w:r>
          </w:p>
        </w:tc>
        <w:tc>
          <w:tcPr>
            <w:tcW w:w="5324" w:type="dxa"/>
            <w:gridSpan w:val="2"/>
          </w:tcPr>
          <w:p w14:paraId="15FB75E7" w14:textId="77777777" w:rsidR="00AA25B9" w:rsidRPr="00784132" w:rsidRDefault="00AA25B9" w:rsidP="00AA25B9">
            <w:pPr>
              <w:tabs>
                <w:tab w:val="center" w:pos="4139"/>
              </w:tabs>
              <w:rPr>
                <w:sz w:val="20"/>
                <w:szCs w:val="20"/>
              </w:rPr>
            </w:pPr>
            <w:r w:rsidRPr="00784132">
              <w:rPr>
                <w:sz w:val="20"/>
                <w:szCs w:val="20"/>
              </w:rPr>
              <w:t>Vinculado a proyecto:    si X    no___</w:t>
            </w:r>
          </w:p>
          <w:p w14:paraId="6AE6E2BA" w14:textId="77777777" w:rsidR="00AA25B9" w:rsidRPr="00784132" w:rsidRDefault="00AA25B9" w:rsidP="00AA25B9">
            <w:pPr>
              <w:rPr>
                <w:sz w:val="20"/>
                <w:szCs w:val="20"/>
              </w:rPr>
            </w:pPr>
            <w:r w:rsidRPr="00784132">
              <w:rPr>
                <w:sz w:val="20"/>
                <w:szCs w:val="20"/>
              </w:rPr>
              <w:t xml:space="preserve">Tipo de proyecto y nombre. Sistematización de habilidades en lenguas extranjeras                                                                            </w:t>
            </w:r>
          </w:p>
        </w:tc>
      </w:tr>
    </w:tbl>
    <w:p w14:paraId="08B57B58" w14:textId="77777777" w:rsidR="00AA25B9" w:rsidRPr="00784132" w:rsidRDefault="00AA25B9" w:rsidP="00AA25B9">
      <w:pPr>
        <w:rPr>
          <w:sz w:val="20"/>
          <w:szCs w:val="20"/>
        </w:rPr>
      </w:pPr>
    </w:p>
    <w:p w14:paraId="35498BC7" w14:textId="77777777" w:rsidR="00FB18E0" w:rsidRPr="00784132" w:rsidRDefault="00FB18E0" w:rsidP="00EE7BF2">
      <w:pPr>
        <w:rPr>
          <w:rFonts w:cs="Arial"/>
          <w:b/>
          <w:sz w:val="20"/>
          <w:szCs w:val="20"/>
        </w:rPr>
      </w:pPr>
    </w:p>
    <w:p w14:paraId="61841C98" w14:textId="4B4B8A9F" w:rsidR="00DE08F5" w:rsidRPr="00DE72CA" w:rsidRDefault="00DE08F5" w:rsidP="00DE08F5">
      <w:pPr>
        <w:rPr>
          <w:rFonts w:ascii="Arial Narrow" w:hAnsi="Arial Narrow" w:cs="Arial"/>
          <w:b/>
          <w:sz w:val="28"/>
          <w:szCs w:val="28"/>
        </w:rPr>
      </w:pPr>
      <w:r w:rsidRPr="00DE72CA">
        <w:rPr>
          <w:rFonts w:ascii="Arial Narrow" w:hAnsi="Arial Narrow" w:cs="Arial"/>
          <w:b/>
          <w:noProof/>
          <w:sz w:val="28"/>
          <w:szCs w:val="28"/>
          <w:lang w:eastAsia="es-ES"/>
        </w:rPr>
        <w:t xml:space="preserve">Facultad de </w:t>
      </w:r>
      <w:r w:rsidR="006D70C4">
        <w:rPr>
          <w:rFonts w:ascii="Arial Narrow" w:hAnsi="Arial Narrow" w:cs="Arial"/>
          <w:b/>
          <w:noProof/>
          <w:sz w:val="28"/>
          <w:szCs w:val="28"/>
          <w:lang w:eastAsia="es-ES"/>
        </w:rPr>
        <w:t>H</w:t>
      </w:r>
      <w:r w:rsidRPr="00DE72CA">
        <w:rPr>
          <w:rFonts w:ascii="Arial Narrow" w:hAnsi="Arial Narrow" w:cs="Arial"/>
          <w:b/>
          <w:noProof/>
          <w:sz w:val="28"/>
          <w:szCs w:val="28"/>
          <w:lang w:eastAsia="es-ES"/>
        </w:rPr>
        <w:t>umanidades</w:t>
      </w:r>
      <w:r w:rsidR="0043561B">
        <w:rPr>
          <w:rFonts w:ascii="Arial Narrow" w:hAnsi="Arial Narrow" w:cs="Arial"/>
          <w:b/>
          <w:noProof/>
          <w:sz w:val="28"/>
          <w:szCs w:val="28"/>
          <w:lang w:eastAsia="es-ES"/>
        </w:rPr>
        <w:t xml:space="preserve"> </w:t>
      </w:r>
      <w:r w:rsidR="006D70C4">
        <w:rPr>
          <w:rFonts w:ascii="Arial Narrow" w:hAnsi="Arial Narrow" w:cs="Arial"/>
          <w:b/>
          <w:noProof/>
          <w:sz w:val="28"/>
          <w:szCs w:val="28"/>
          <w:lang w:eastAsia="es-ES"/>
        </w:rPr>
        <w:t>(FH)</w:t>
      </w:r>
      <w:r w:rsidRPr="00DE72CA">
        <w:rPr>
          <w:rFonts w:ascii="Arial Narrow" w:hAnsi="Arial Narrow" w:cs="Arial"/>
          <w:b/>
          <w:sz w:val="28"/>
          <w:szCs w:val="28"/>
        </w:rPr>
        <w:t xml:space="preserve"> </w:t>
      </w:r>
    </w:p>
    <w:p w14:paraId="2449E21D" w14:textId="77777777" w:rsidR="00FD635A" w:rsidRPr="00784132" w:rsidRDefault="00FD635A" w:rsidP="00FD635A">
      <w:pPr>
        <w:rPr>
          <w:b/>
          <w:sz w:val="20"/>
          <w:szCs w:val="20"/>
        </w:rPr>
      </w:pPr>
      <w:r w:rsidRPr="00784132">
        <w:rPr>
          <w:b/>
          <w:sz w:val="20"/>
          <w:szCs w:val="20"/>
        </w:rPr>
        <w:t>Diplomado</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D635A" w:rsidRPr="00784132" w14:paraId="6202DCA9" w14:textId="77777777" w:rsidTr="00FD635A">
        <w:trPr>
          <w:trHeight w:val="417"/>
        </w:trPr>
        <w:tc>
          <w:tcPr>
            <w:tcW w:w="1721" w:type="dxa"/>
            <w:shd w:val="clear" w:color="auto" w:fill="auto"/>
          </w:tcPr>
          <w:p w14:paraId="417445C8" w14:textId="77777777" w:rsidR="00FD635A" w:rsidRPr="00784132" w:rsidRDefault="00FD635A" w:rsidP="00FD635A">
            <w:pPr>
              <w:spacing w:after="0" w:line="240" w:lineRule="auto"/>
              <w:rPr>
                <w:b/>
                <w:bCs/>
                <w:i/>
                <w:iCs/>
                <w:sz w:val="20"/>
                <w:szCs w:val="20"/>
              </w:rPr>
            </w:pPr>
            <w:r w:rsidRPr="00784132">
              <w:rPr>
                <w:b/>
                <w:bCs/>
                <w:i/>
                <w:iCs/>
                <w:sz w:val="20"/>
                <w:szCs w:val="20"/>
              </w:rPr>
              <w:t xml:space="preserve">Área: </w:t>
            </w:r>
          </w:p>
          <w:p w14:paraId="24A5DBEE" w14:textId="77777777" w:rsidR="00FD635A" w:rsidRPr="00784132" w:rsidRDefault="00FD635A" w:rsidP="00FD635A">
            <w:pPr>
              <w:spacing w:after="0" w:line="240" w:lineRule="auto"/>
              <w:rPr>
                <w:b/>
                <w:bCs/>
                <w:i/>
                <w:iCs/>
                <w:sz w:val="20"/>
                <w:szCs w:val="20"/>
              </w:rPr>
            </w:pPr>
          </w:p>
          <w:p w14:paraId="09F2FDE0" w14:textId="77777777" w:rsidR="00FD635A" w:rsidRPr="00784132" w:rsidRDefault="00FD635A" w:rsidP="00FD635A">
            <w:pPr>
              <w:spacing w:after="0" w:line="240" w:lineRule="auto"/>
              <w:rPr>
                <w:b/>
                <w:bCs/>
                <w:iCs/>
                <w:sz w:val="20"/>
                <w:szCs w:val="20"/>
              </w:rPr>
            </w:pPr>
            <w:r w:rsidRPr="00784132">
              <w:rPr>
                <w:b/>
                <w:bCs/>
                <w:iCs/>
                <w:sz w:val="20"/>
                <w:szCs w:val="20"/>
              </w:rPr>
              <w:t>FH</w:t>
            </w:r>
          </w:p>
        </w:tc>
        <w:tc>
          <w:tcPr>
            <w:tcW w:w="2533" w:type="dxa"/>
            <w:shd w:val="clear" w:color="auto" w:fill="auto"/>
          </w:tcPr>
          <w:p w14:paraId="4A0227A2" w14:textId="77777777" w:rsidR="00FD635A" w:rsidRPr="00784132" w:rsidRDefault="00FD635A" w:rsidP="00FD635A">
            <w:pPr>
              <w:spacing w:after="0" w:line="240" w:lineRule="auto"/>
              <w:rPr>
                <w:b/>
                <w:bCs/>
                <w:i/>
                <w:iCs/>
                <w:sz w:val="20"/>
                <w:szCs w:val="20"/>
              </w:rPr>
            </w:pPr>
            <w:r w:rsidRPr="00784132">
              <w:rPr>
                <w:b/>
                <w:bCs/>
                <w:i/>
                <w:iCs/>
                <w:sz w:val="20"/>
                <w:szCs w:val="20"/>
              </w:rPr>
              <w:t>Teléfono:</w:t>
            </w:r>
          </w:p>
          <w:p w14:paraId="4FB7409A" w14:textId="4C1F8F6C" w:rsidR="00FD635A" w:rsidRPr="00784132" w:rsidRDefault="00FD635A" w:rsidP="00FD635A">
            <w:pPr>
              <w:spacing w:after="0" w:line="240" w:lineRule="auto"/>
              <w:rPr>
                <w:bCs/>
                <w:iCs/>
                <w:sz w:val="20"/>
                <w:szCs w:val="20"/>
              </w:rPr>
            </w:pPr>
            <w:r w:rsidRPr="00784132">
              <w:rPr>
                <w:bCs/>
                <w:iCs/>
                <w:sz w:val="20"/>
                <w:szCs w:val="20"/>
              </w:rPr>
              <w:t>22</w:t>
            </w:r>
            <w:r w:rsidR="006D70C4">
              <w:rPr>
                <w:bCs/>
                <w:iCs/>
                <w:sz w:val="20"/>
                <w:szCs w:val="20"/>
              </w:rPr>
              <w:t>632683</w:t>
            </w:r>
          </w:p>
        </w:tc>
        <w:tc>
          <w:tcPr>
            <w:tcW w:w="1682" w:type="dxa"/>
            <w:gridSpan w:val="2"/>
            <w:shd w:val="clear" w:color="auto" w:fill="auto"/>
          </w:tcPr>
          <w:p w14:paraId="44362A1D" w14:textId="77777777" w:rsidR="00FD635A" w:rsidRPr="00784132" w:rsidRDefault="00FD635A" w:rsidP="00FD635A">
            <w:pPr>
              <w:spacing w:after="0" w:line="240" w:lineRule="auto"/>
              <w:rPr>
                <w:b/>
                <w:bCs/>
                <w:i/>
                <w:iCs/>
                <w:sz w:val="20"/>
                <w:szCs w:val="20"/>
              </w:rPr>
            </w:pPr>
            <w:r w:rsidRPr="00784132">
              <w:rPr>
                <w:b/>
                <w:bCs/>
                <w:i/>
                <w:iCs/>
                <w:sz w:val="20"/>
                <w:szCs w:val="20"/>
              </w:rPr>
              <w:t>Tipo de Posgrado</w:t>
            </w:r>
          </w:p>
          <w:p w14:paraId="6CFA7007" w14:textId="77777777" w:rsidR="00FD635A" w:rsidRPr="00784132" w:rsidRDefault="00FD635A" w:rsidP="00FD635A">
            <w:pPr>
              <w:spacing w:after="0" w:line="240" w:lineRule="auto"/>
              <w:rPr>
                <w:b/>
                <w:bCs/>
                <w:i/>
                <w:iCs/>
                <w:sz w:val="20"/>
                <w:szCs w:val="20"/>
              </w:rPr>
            </w:pPr>
          </w:p>
          <w:p w14:paraId="5EA8A00C" w14:textId="77777777" w:rsidR="00FD635A" w:rsidRPr="00784132" w:rsidRDefault="00FD635A" w:rsidP="00FD635A">
            <w:pPr>
              <w:spacing w:after="0" w:line="240" w:lineRule="auto"/>
              <w:rPr>
                <w:bCs/>
                <w:iCs/>
                <w:sz w:val="20"/>
                <w:szCs w:val="20"/>
              </w:rPr>
            </w:pPr>
            <w:r w:rsidRPr="00784132">
              <w:rPr>
                <w:bCs/>
                <w:iCs/>
                <w:sz w:val="20"/>
                <w:szCs w:val="20"/>
              </w:rPr>
              <w:t>Diplomado</w:t>
            </w:r>
          </w:p>
          <w:p w14:paraId="0610CE98" w14:textId="77777777" w:rsidR="00FD635A" w:rsidRPr="00784132" w:rsidRDefault="00FD635A" w:rsidP="00FD635A">
            <w:pPr>
              <w:spacing w:after="0" w:line="240" w:lineRule="auto"/>
              <w:rPr>
                <w:b/>
                <w:bCs/>
                <w:i/>
                <w:iCs/>
                <w:sz w:val="20"/>
                <w:szCs w:val="20"/>
              </w:rPr>
            </w:pPr>
          </w:p>
        </w:tc>
        <w:tc>
          <w:tcPr>
            <w:tcW w:w="3704" w:type="dxa"/>
            <w:shd w:val="clear" w:color="auto" w:fill="auto"/>
          </w:tcPr>
          <w:p w14:paraId="4DD255B7" w14:textId="77777777" w:rsidR="00FD635A" w:rsidRPr="00784132" w:rsidRDefault="00FD635A" w:rsidP="00FD635A">
            <w:pPr>
              <w:spacing w:after="0" w:line="240" w:lineRule="auto"/>
              <w:rPr>
                <w:b/>
                <w:bCs/>
                <w:i/>
                <w:iCs/>
                <w:sz w:val="20"/>
                <w:szCs w:val="20"/>
              </w:rPr>
            </w:pPr>
            <w:r w:rsidRPr="00784132">
              <w:rPr>
                <w:b/>
                <w:bCs/>
                <w:i/>
                <w:iCs/>
                <w:sz w:val="20"/>
                <w:szCs w:val="20"/>
              </w:rPr>
              <w:t>Código: PG-FH-D1</w:t>
            </w:r>
          </w:p>
          <w:p w14:paraId="192F25AC" w14:textId="77777777" w:rsidR="00FD635A" w:rsidRPr="00784132" w:rsidRDefault="00FD635A" w:rsidP="00FD635A">
            <w:pPr>
              <w:spacing w:after="0" w:line="240" w:lineRule="auto"/>
              <w:rPr>
                <w:b/>
                <w:bCs/>
                <w:i/>
                <w:iCs/>
                <w:sz w:val="20"/>
                <w:szCs w:val="20"/>
              </w:rPr>
            </w:pPr>
          </w:p>
          <w:p w14:paraId="40C5094E" w14:textId="5ECFC428" w:rsidR="00FD635A" w:rsidRPr="00784132" w:rsidRDefault="00FD635A" w:rsidP="00FD635A">
            <w:pPr>
              <w:spacing w:after="0" w:line="240" w:lineRule="auto"/>
              <w:rPr>
                <w:b/>
                <w:bCs/>
                <w:i/>
                <w:iCs/>
                <w:sz w:val="20"/>
                <w:szCs w:val="20"/>
              </w:rPr>
            </w:pPr>
            <w:r w:rsidRPr="00784132">
              <w:rPr>
                <w:b/>
                <w:bCs/>
                <w:i/>
                <w:iCs/>
                <w:sz w:val="20"/>
                <w:szCs w:val="20"/>
              </w:rPr>
              <w:t xml:space="preserve">Horas: </w:t>
            </w:r>
            <w:r w:rsidR="006D70C4">
              <w:rPr>
                <w:b/>
                <w:bCs/>
                <w:i/>
                <w:iCs/>
                <w:sz w:val="20"/>
                <w:szCs w:val="20"/>
              </w:rPr>
              <w:t>45</w:t>
            </w:r>
            <w:r w:rsidRPr="00784132">
              <w:rPr>
                <w:bCs/>
                <w:iCs/>
                <w:sz w:val="20"/>
                <w:szCs w:val="20"/>
              </w:rPr>
              <w:t xml:space="preserve">0  </w:t>
            </w:r>
            <w:r w:rsidRPr="00784132">
              <w:rPr>
                <w:b/>
                <w:bCs/>
                <w:i/>
                <w:iCs/>
                <w:sz w:val="20"/>
                <w:szCs w:val="20"/>
              </w:rPr>
              <w:t xml:space="preserve">           Créditos: </w:t>
            </w:r>
            <w:r w:rsidRPr="00784132">
              <w:rPr>
                <w:bCs/>
                <w:iCs/>
                <w:sz w:val="20"/>
                <w:szCs w:val="20"/>
              </w:rPr>
              <w:t>1</w:t>
            </w:r>
            <w:r w:rsidR="006D70C4">
              <w:rPr>
                <w:bCs/>
                <w:iCs/>
                <w:sz w:val="20"/>
                <w:szCs w:val="20"/>
              </w:rPr>
              <w:t>5</w:t>
            </w:r>
          </w:p>
        </w:tc>
      </w:tr>
      <w:tr w:rsidR="00FD635A" w:rsidRPr="00784132" w14:paraId="549FA541" w14:textId="77777777" w:rsidTr="00FD635A">
        <w:trPr>
          <w:trHeight w:val="397"/>
        </w:trPr>
        <w:tc>
          <w:tcPr>
            <w:tcW w:w="4254" w:type="dxa"/>
            <w:gridSpan w:val="2"/>
            <w:shd w:val="clear" w:color="auto" w:fill="auto"/>
          </w:tcPr>
          <w:p w14:paraId="22D82BBE" w14:textId="77777777" w:rsidR="00FD635A" w:rsidRPr="00784132" w:rsidRDefault="00FD635A" w:rsidP="00FD635A">
            <w:pPr>
              <w:spacing w:after="0" w:line="240" w:lineRule="auto"/>
              <w:rPr>
                <w:bCs/>
                <w:iCs/>
                <w:sz w:val="20"/>
                <w:szCs w:val="20"/>
              </w:rPr>
            </w:pPr>
            <w:r w:rsidRPr="00784132">
              <w:rPr>
                <w:b/>
                <w:bCs/>
                <w:i/>
                <w:iCs/>
                <w:sz w:val="20"/>
                <w:szCs w:val="20"/>
              </w:rPr>
              <w:t xml:space="preserve">Título: </w:t>
            </w:r>
            <w:r w:rsidRPr="00784132">
              <w:rPr>
                <w:bCs/>
                <w:iCs/>
                <w:sz w:val="20"/>
                <w:szCs w:val="20"/>
              </w:rPr>
              <w:t>Diplomado Gestión Sociocultural (en ejecución)</w:t>
            </w:r>
          </w:p>
          <w:p w14:paraId="5A12E486" w14:textId="77777777" w:rsidR="00FD635A" w:rsidRPr="00784132" w:rsidRDefault="00FD635A" w:rsidP="00FD635A">
            <w:pPr>
              <w:spacing w:after="0" w:line="240" w:lineRule="auto"/>
              <w:rPr>
                <w:bCs/>
                <w:iCs/>
                <w:sz w:val="20"/>
                <w:szCs w:val="20"/>
              </w:rPr>
            </w:pPr>
          </w:p>
          <w:p w14:paraId="21D5D3FB" w14:textId="77777777" w:rsidR="00FD635A" w:rsidRPr="00784132" w:rsidRDefault="00FD635A" w:rsidP="00FD635A">
            <w:pPr>
              <w:spacing w:after="0" w:line="240" w:lineRule="auto"/>
              <w:rPr>
                <w:b/>
                <w:bCs/>
                <w:i/>
                <w:iCs/>
                <w:sz w:val="20"/>
                <w:szCs w:val="20"/>
              </w:rPr>
            </w:pPr>
            <w:r w:rsidRPr="00784132">
              <w:rPr>
                <w:b/>
                <w:bCs/>
                <w:i/>
                <w:iCs/>
                <w:sz w:val="20"/>
                <w:szCs w:val="20"/>
              </w:rPr>
              <w:t xml:space="preserve">Inicio: </w:t>
            </w:r>
            <w:r w:rsidRPr="00784132">
              <w:rPr>
                <w:bCs/>
                <w:iCs/>
                <w:sz w:val="20"/>
                <w:szCs w:val="20"/>
              </w:rPr>
              <w:t>III Edición</w:t>
            </w:r>
            <w:r w:rsidRPr="00784132">
              <w:rPr>
                <w:b/>
                <w:bCs/>
                <w:i/>
                <w:iCs/>
                <w:sz w:val="20"/>
                <w:szCs w:val="20"/>
              </w:rPr>
              <w:t xml:space="preserve"> </w:t>
            </w:r>
            <w:r w:rsidRPr="00784132">
              <w:rPr>
                <w:bCs/>
                <w:iCs/>
                <w:sz w:val="20"/>
                <w:szCs w:val="20"/>
              </w:rPr>
              <w:t>septiembre 2023</w:t>
            </w:r>
            <w:r w:rsidRPr="00784132">
              <w:rPr>
                <w:b/>
                <w:bCs/>
                <w:i/>
                <w:iCs/>
                <w:sz w:val="20"/>
                <w:szCs w:val="20"/>
              </w:rPr>
              <w:t xml:space="preserve">      Termina: </w:t>
            </w:r>
            <w:r w:rsidRPr="00784132">
              <w:rPr>
                <w:bCs/>
                <w:iCs/>
                <w:sz w:val="20"/>
                <w:szCs w:val="20"/>
              </w:rPr>
              <w:t>marzo 2024</w:t>
            </w:r>
            <w:r w:rsidRPr="00784132">
              <w:rPr>
                <w:b/>
                <w:bCs/>
                <w:i/>
                <w:iCs/>
                <w:sz w:val="20"/>
                <w:szCs w:val="20"/>
              </w:rPr>
              <w:t xml:space="preserve">  </w:t>
            </w:r>
          </w:p>
        </w:tc>
        <w:tc>
          <w:tcPr>
            <w:tcW w:w="5386" w:type="dxa"/>
            <w:gridSpan w:val="3"/>
            <w:shd w:val="clear" w:color="auto" w:fill="auto"/>
          </w:tcPr>
          <w:p w14:paraId="2331FBDB" w14:textId="77777777" w:rsidR="00FD635A" w:rsidRPr="00784132" w:rsidRDefault="00FD635A" w:rsidP="00FD635A">
            <w:pPr>
              <w:spacing w:after="0" w:line="240" w:lineRule="auto"/>
              <w:rPr>
                <w:b/>
                <w:bCs/>
                <w:i/>
                <w:iCs/>
                <w:sz w:val="20"/>
                <w:szCs w:val="20"/>
              </w:rPr>
            </w:pPr>
            <w:r w:rsidRPr="00784132">
              <w:rPr>
                <w:b/>
                <w:bCs/>
                <w:i/>
                <w:iCs/>
                <w:sz w:val="20"/>
                <w:szCs w:val="20"/>
              </w:rPr>
              <w:t>Profesor o coordinador (Categoría Docente y/o Científica, nombres y apellidos y E-mail</w:t>
            </w:r>
          </w:p>
          <w:p w14:paraId="4F97D8D3" w14:textId="77777777" w:rsidR="00FD635A" w:rsidRPr="00784132" w:rsidRDefault="00FD635A" w:rsidP="00FD635A">
            <w:pPr>
              <w:spacing w:after="0" w:line="240" w:lineRule="auto"/>
              <w:rPr>
                <w:b/>
                <w:bCs/>
                <w:i/>
                <w:iCs/>
                <w:sz w:val="20"/>
                <w:szCs w:val="20"/>
              </w:rPr>
            </w:pPr>
          </w:p>
          <w:p w14:paraId="0F65EF72" w14:textId="77777777" w:rsidR="00FD635A" w:rsidRPr="00784132" w:rsidRDefault="00FD635A" w:rsidP="00FD635A">
            <w:pPr>
              <w:spacing w:after="0" w:line="240" w:lineRule="auto"/>
              <w:rPr>
                <w:b/>
                <w:bCs/>
                <w:i/>
                <w:iCs/>
                <w:sz w:val="20"/>
                <w:szCs w:val="20"/>
              </w:rPr>
            </w:pPr>
            <w:r w:rsidRPr="00784132">
              <w:rPr>
                <w:bCs/>
                <w:iCs/>
                <w:sz w:val="20"/>
                <w:szCs w:val="20"/>
              </w:rPr>
              <w:t>M. Sc. Oxaris Cruz Soriano. Profesor Auxiliar.oxaris@uo.edu.cu</w:t>
            </w:r>
          </w:p>
        </w:tc>
      </w:tr>
      <w:tr w:rsidR="00FD635A" w:rsidRPr="00784132" w14:paraId="38BAFB39" w14:textId="77777777" w:rsidTr="00FD635A">
        <w:trPr>
          <w:trHeight w:val="551"/>
        </w:trPr>
        <w:tc>
          <w:tcPr>
            <w:tcW w:w="9640" w:type="dxa"/>
            <w:gridSpan w:val="5"/>
            <w:shd w:val="clear" w:color="auto" w:fill="auto"/>
          </w:tcPr>
          <w:p w14:paraId="0B939B56" w14:textId="77777777" w:rsidR="00FD635A" w:rsidRPr="00784132" w:rsidRDefault="00FD635A" w:rsidP="00FD635A">
            <w:pPr>
              <w:spacing w:after="0" w:line="240" w:lineRule="auto"/>
              <w:jc w:val="both"/>
              <w:rPr>
                <w:b/>
                <w:bCs/>
                <w:i/>
                <w:iCs/>
                <w:sz w:val="20"/>
                <w:szCs w:val="20"/>
              </w:rPr>
            </w:pPr>
            <w:r w:rsidRPr="00784132">
              <w:rPr>
                <w:b/>
                <w:bCs/>
                <w:i/>
                <w:iCs/>
                <w:sz w:val="20"/>
                <w:szCs w:val="20"/>
              </w:rPr>
              <w:t>Objetivo General</w:t>
            </w:r>
            <w:r w:rsidRPr="00784132">
              <w:rPr>
                <w:bCs/>
                <w:iCs/>
                <w:sz w:val="20"/>
                <w:szCs w:val="20"/>
              </w:rPr>
              <w:t>: Proporcionar herramientas básicas de la gestión sociocultural a un nivel teórico- práctico, para la intervención comunitaria oportuna, la participación y solución de problemáticas socioculturales.</w:t>
            </w:r>
          </w:p>
        </w:tc>
      </w:tr>
      <w:tr w:rsidR="00FD635A" w:rsidRPr="00784132" w14:paraId="796478F6" w14:textId="77777777" w:rsidTr="00FD635A">
        <w:trPr>
          <w:trHeight w:val="857"/>
        </w:trPr>
        <w:tc>
          <w:tcPr>
            <w:tcW w:w="9640" w:type="dxa"/>
            <w:gridSpan w:val="5"/>
            <w:shd w:val="clear" w:color="auto" w:fill="auto"/>
          </w:tcPr>
          <w:p w14:paraId="78449065" w14:textId="77777777" w:rsidR="00FD635A" w:rsidRPr="00784132" w:rsidRDefault="00FD635A" w:rsidP="00FD635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Contextualización y complejización de los procesos sociales hoy día, sobre todo a nivel local y comunitario, demandan de mayores y mejores niveles de preparación, de los diversos sujetos sociales que proyectan los procesos de desarrollo.</w:t>
            </w:r>
            <w:r w:rsidRPr="00784132">
              <w:rPr>
                <w:sz w:val="20"/>
                <w:szCs w:val="20"/>
              </w:rPr>
              <w:t xml:space="preserve"> </w:t>
            </w:r>
          </w:p>
        </w:tc>
      </w:tr>
      <w:tr w:rsidR="00FD635A" w:rsidRPr="00784132" w14:paraId="28CDA25F" w14:textId="77777777" w:rsidTr="00FD635A">
        <w:trPr>
          <w:trHeight w:val="603"/>
        </w:trPr>
        <w:tc>
          <w:tcPr>
            <w:tcW w:w="4316" w:type="dxa"/>
            <w:gridSpan w:val="3"/>
            <w:shd w:val="clear" w:color="auto" w:fill="auto"/>
          </w:tcPr>
          <w:p w14:paraId="1E816264" w14:textId="77777777" w:rsidR="00FD635A" w:rsidRPr="00784132" w:rsidRDefault="00FD635A" w:rsidP="00FD635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64A854E4" w14:textId="77777777" w:rsidR="00FD635A" w:rsidRPr="00784132" w:rsidRDefault="00FD635A" w:rsidP="00FD635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organizaciones de masa; líderes comunitarios; actores locales, instituciones claves del territorio.</w:t>
            </w:r>
          </w:p>
        </w:tc>
      </w:tr>
      <w:tr w:rsidR="00FD635A" w:rsidRPr="00784132" w14:paraId="5494C5FF" w14:textId="77777777" w:rsidTr="00FD635A">
        <w:trPr>
          <w:trHeight w:val="981"/>
        </w:trPr>
        <w:tc>
          <w:tcPr>
            <w:tcW w:w="4316" w:type="dxa"/>
            <w:gridSpan w:val="3"/>
            <w:shd w:val="clear" w:color="auto" w:fill="auto"/>
          </w:tcPr>
          <w:p w14:paraId="73DACD6E" w14:textId="77777777" w:rsidR="00FD635A" w:rsidRPr="00784132" w:rsidRDefault="00FD635A" w:rsidP="00FD635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2C07FAA2" w14:textId="77777777" w:rsidR="00FD635A" w:rsidRPr="00784132" w:rsidRDefault="00FD635A" w:rsidP="00FD635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Desarrollo local</w:t>
            </w:r>
          </w:p>
          <w:p w14:paraId="4926F47D" w14:textId="77777777" w:rsidR="00FD635A" w:rsidRPr="00784132" w:rsidRDefault="00FD635A" w:rsidP="00FD635A">
            <w:pPr>
              <w:spacing w:after="0" w:line="240" w:lineRule="auto"/>
              <w:rPr>
                <w:b/>
                <w:bCs/>
                <w:i/>
                <w:iCs/>
                <w:sz w:val="20"/>
                <w:szCs w:val="20"/>
              </w:rPr>
            </w:pPr>
          </w:p>
        </w:tc>
        <w:tc>
          <w:tcPr>
            <w:tcW w:w="5324" w:type="dxa"/>
            <w:gridSpan w:val="2"/>
            <w:shd w:val="clear" w:color="auto" w:fill="auto"/>
          </w:tcPr>
          <w:p w14:paraId="767E3EDE" w14:textId="77777777" w:rsidR="00FD635A" w:rsidRPr="00784132" w:rsidRDefault="00FD635A" w:rsidP="00FD635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 _X__</w:t>
            </w:r>
          </w:p>
          <w:p w14:paraId="643EB438" w14:textId="77777777" w:rsidR="00FD635A" w:rsidRPr="00784132" w:rsidRDefault="00FD635A" w:rsidP="00FD635A">
            <w:pPr>
              <w:spacing w:after="0" w:line="240" w:lineRule="auto"/>
              <w:rPr>
                <w:b/>
                <w:bCs/>
                <w:i/>
                <w:iCs/>
                <w:sz w:val="20"/>
                <w:szCs w:val="20"/>
              </w:rPr>
            </w:pPr>
            <w:r w:rsidRPr="00784132">
              <w:rPr>
                <w:b/>
                <w:bCs/>
                <w:i/>
                <w:iCs/>
                <w:sz w:val="20"/>
                <w:szCs w:val="20"/>
              </w:rPr>
              <w:t xml:space="preserve">Tipo de proyecto y nombre:                                                                            </w:t>
            </w:r>
          </w:p>
        </w:tc>
      </w:tr>
    </w:tbl>
    <w:p w14:paraId="6A7CB8ED" w14:textId="77777777" w:rsidR="00FD635A" w:rsidRDefault="00FD635A" w:rsidP="00DE08F5">
      <w:pPr>
        <w:rPr>
          <w:rFonts w:cs="Arial"/>
          <w:b/>
          <w:sz w:val="24"/>
          <w:szCs w:val="24"/>
        </w:rPr>
      </w:pPr>
    </w:p>
    <w:p w14:paraId="4DCF4E83" w14:textId="77777777" w:rsidR="00FD635A" w:rsidRDefault="00FD635A" w:rsidP="00DE08F5">
      <w:pPr>
        <w:rPr>
          <w:rFonts w:cs="Arial"/>
          <w:b/>
          <w:sz w:val="24"/>
          <w:szCs w:val="24"/>
        </w:rPr>
      </w:pPr>
    </w:p>
    <w:p w14:paraId="2503DF71" w14:textId="77777777" w:rsidR="00FD635A" w:rsidRDefault="00FD635A" w:rsidP="00DE08F5">
      <w:pPr>
        <w:rPr>
          <w:rFonts w:cs="Arial"/>
          <w:b/>
          <w:sz w:val="24"/>
          <w:szCs w:val="24"/>
        </w:rPr>
      </w:pPr>
    </w:p>
    <w:p w14:paraId="209FC273" w14:textId="77777777" w:rsidR="00FD635A" w:rsidRDefault="00FD635A" w:rsidP="00DE08F5">
      <w:pPr>
        <w:rPr>
          <w:rFonts w:cs="Arial"/>
          <w:b/>
          <w:sz w:val="24"/>
          <w:szCs w:val="24"/>
        </w:rPr>
      </w:pPr>
    </w:p>
    <w:p w14:paraId="2BF38BCC" w14:textId="77777777" w:rsidR="00FD635A" w:rsidRDefault="00FD635A" w:rsidP="00DE08F5">
      <w:pPr>
        <w:rPr>
          <w:rFonts w:cs="Arial"/>
          <w:b/>
          <w:sz w:val="24"/>
          <w:szCs w:val="24"/>
        </w:rPr>
      </w:pPr>
    </w:p>
    <w:p w14:paraId="6DF2DD81" w14:textId="77777777" w:rsidR="00FD635A" w:rsidRDefault="00FD635A" w:rsidP="00DE08F5">
      <w:pPr>
        <w:rPr>
          <w:rFonts w:cs="Arial"/>
          <w:b/>
          <w:sz w:val="24"/>
          <w:szCs w:val="24"/>
        </w:rPr>
      </w:pPr>
    </w:p>
    <w:p w14:paraId="19287F59" w14:textId="77777777" w:rsidR="00597D6A" w:rsidRPr="0076480B" w:rsidRDefault="00597D6A" w:rsidP="00DE08F5">
      <w:pPr>
        <w:rPr>
          <w:rFonts w:cs="Arial"/>
          <w:b/>
          <w:sz w:val="24"/>
          <w:szCs w:val="24"/>
        </w:rPr>
      </w:pPr>
      <w:r w:rsidRPr="0076480B">
        <w:rPr>
          <w:rFonts w:cs="Arial"/>
          <w:b/>
          <w:sz w:val="24"/>
          <w:szCs w:val="24"/>
        </w:rPr>
        <w:t>Cursos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DE08F5" w:rsidRPr="00784132" w14:paraId="6BAAD73C" w14:textId="77777777" w:rsidTr="009F4C13">
        <w:trPr>
          <w:trHeight w:val="417"/>
        </w:trPr>
        <w:tc>
          <w:tcPr>
            <w:tcW w:w="1721" w:type="dxa"/>
            <w:shd w:val="clear" w:color="auto" w:fill="auto"/>
          </w:tcPr>
          <w:p w14:paraId="41AA38F2" w14:textId="77777777" w:rsidR="00DE08F5" w:rsidRPr="00784132" w:rsidRDefault="00DE08F5" w:rsidP="009F4C13">
            <w:pPr>
              <w:spacing w:after="0" w:line="240" w:lineRule="auto"/>
              <w:rPr>
                <w:b/>
                <w:bCs/>
                <w:i/>
                <w:iCs/>
                <w:sz w:val="20"/>
                <w:szCs w:val="20"/>
              </w:rPr>
            </w:pPr>
            <w:r w:rsidRPr="00784132">
              <w:rPr>
                <w:b/>
                <w:bCs/>
                <w:i/>
                <w:iCs/>
                <w:sz w:val="20"/>
                <w:szCs w:val="20"/>
              </w:rPr>
              <w:t xml:space="preserve">Área: </w:t>
            </w:r>
          </w:p>
          <w:p w14:paraId="3A577DEC" w14:textId="77777777" w:rsidR="00DE08F5" w:rsidRPr="00784132" w:rsidRDefault="00DE08F5" w:rsidP="009F4C13">
            <w:pPr>
              <w:spacing w:after="0" w:line="240" w:lineRule="auto"/>
              <w:rPr>
                <w:b/>
                <w:bCs/>
                <w:i/>
                <w:iCs/>
                <w:sz w:val="20"/>
                <w:szCs w:val="20"/>
              </w:rPr>
            </w:pPr>
          </w:p>
          <w:p w14:paraId="498690B0" w14:textId="77777777" w:rsidR="00DE08F5" w:rsidRPr="00784132" w:rsidRDefault="00DE08F5" w:rsidP="009F4C13">
            <w:pPr>
              <w:spacing w:after="0" w:line="240" w:lineRule="auto"/>
              <w:rPr>
                <w:b/>
                <w:bCs/>
                <w:iCs/>
                <w:sz w:val="20"/>
                <w:szCs w:val="20"/>
              </w:rPr>
            </w:pPr>
            <w:r w:rsidRPr="00784132">
              <w:rPr>
                <w:b/>
                <w:bCs/>
                <w:iCs/>
                <w:sz w:val="20"/>
                <w:szCs w:val="20"/>
              </w:rPr>
              <w:t>FH</w:t>
            </w:r>
          </w:p>
        </w:tc>
        <w:tc>
          <w:tcPr>
            <w:tcW w:w="2533" w:type="dxa"/>
            <w:shd w:val="clear" w:color="auto" w:fill="auto"/>
          </w:tcPr>
          <w:p w14:paraId="4A69947E" w14:textId="77777777" w:rsidR="00DE08F5" w:rsidRPr="00784132" w:rsidRDefault="00DE08F5" w:rsidP="009F4C13">
            <w:pPr>
              <w:spacing w:after="0" w:line="240" w:lineRule="auto"/>
              <w:rPr>
                <w:b/>
                <w:bCs/>
                <w:i/>
                <w:iCs/>
                <w:sz w:val="20"/>
                <w:szCs w:val="20"/>
              </w:rPr>
            </w:pPr>
            <w:r w:rsidRPr="00784132">
              <w:rPr>
                <w:b/>
                <w:bCs/>
                <w:i/>
                <w:iCs/>
                <w:sz w:val="20"/>
                <w:szCs w:val="20"/>
              </w:rPr>
              <w:t>Teléfono:</w:t>
            </w:r>
          </w:p>
          <w:p w14:paraId="4F727678" w14:textId="6F5415C0" w:rsidR="00DE08F5" w:rsidRPr="00784132" w:rsidRDefault="006D70C4" w:rsidP="009F4C13">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7537CB7B" w14:textId="77777777" w:rsidR="00DE08F5" w:rsidRPr="00784132" w:rsidRDefault="00DE08F5" w:rsidP="009F4C13">
            <w:pPr>
              <w:spacing w:after="0" w:line="240" w:lineRule="auto"/>
              <w:rPr>
                <w:b/>
                <w:bCs/>
                <w:i/>
                <w:iCs/>
                <w:sz w:val="20"/>
                <w:szCs w:val="20"/>
              </w:rPr>
            </w:pPr>
            <w:r w:rsidRPr="00784132">
              <w:rPr>
                <w:b/>
                <w:bCs/>
                <w:i/>
                <w:iCs/>
                <w:sz w:val="20"/>
                <w:szCs w:val="20"/>
              </w:rPr>
              <w:t>Tipo de Posgrado</w:t>
            </w:r>
          </w:p>
          <w:p w14:paraId="7886317B" w14:textId="77777777" w:rsidR="00DE08F5" w:rsidRPr="00784132" w:rsidRDefault="00DE08F5" w:rsidP="009F4C13">
            <w:pPr>
              <w:spacing w:after="0" w:line="240" w:lineRule="auto"/>
              <w:rPr>
                <w:bCs/>
                <w:iCs/>
                <w:sz w:val="20"/>
                <w:szCs w:val="20"/>
              </w:rPr>
            </w:pPr>
            <w:r w:rsidRPr="00784132">
              <w:rPr>
                <w:bCs/>
                <w:iCs/>
                <w:sz w:val="20"/>
                <w:szCs w:val="20"/>
              </w:rPr>
              <w:t>Curso</w:t>
            </w:r>
          </w:p>
          <w:p w14:paraId="4F252901" w14:textId="77777777" w:rsidR="00DE08F5" w:rsidRPr="00784132" w:rsidRDefault="00DE08F5" w:rsidP="009F4C13">
            <w:pPr>
              <w:spacing w:after="0" w:line="240" w:lineRule="auto"/>
              <w:rPr>
                <w:b/>
                <w:bCs/>
                <w:i/>
                <w:iCs/>
                <w:sz w:val="20"/>
                <w:szCs w:val="20"/>
              </w:rPr>
            </w:pPr>
          </w:p>
        </w:tc>
        <w:tc>
          <w:tcPr>
            <w:tcW w:w="3704" w:type="dxa"/>
            <w:shd w:val="clear" w:color="auto" w:fill="auto"/>
          </w:tcPr>
          <w:p w14:paraId="5FA2E5CD" w14:textId="77777777" w:rsidR="00DE08F5" w:rsidRPr="00784132" w:rsidRDefault="00DE08F5" w:rsidP="009F4C13">
            <w:pPr>
              <w:spacing w:after="0" w:line="240" w:lineRule="auto"/>
              <w:rPr>
                <w:b/>
                <w:bCs/>
                <w:i/>
                <w:iCs/>
                <w:sz w:val="20"/>
                <w:szCs w:val="20"/>
              </w:rPr>
            </w:pPr>
            <w:r w:rsidRPr="00784132">
              <w:rPr>
                <w:b/>
                <w:bCs/>
                <w:i/>
                <w:iCs/>
                <w:sz w:val="20"/>
                <w:szCs w:val="20"/>
              </w:rPr>
              <w:t>Código: PG-FH-C1</w:t>
            </w:r>
          </w:p>
          <w:p w14:paraId="0756CC88" w14:textId="77777777" w:rsidR="00DE08F5" w:rsidRPr="00784132" w:rsidRDefault="00DE08F5" w:rsidP="009F4C13">
            <w:pPr>
              <w:spacing w:after="0" w:line="240" w:lineRule="auto"/>
              <w:rPr>
                <w:b/>
                <w:bCs/>
                <w:i/>
                <w:iCs/>
                <w:sz w:val="20"/>
                <w:szCs w:val="20"/>
              </w:rPr>
            </w:pPr>
          </w:p>
          <w:p w14:paraId="27F135D4" w14:textId="77777777" w:rsidR="00DE08F5" w:rsidRPr="00784132" w:rsidRDefault="00DE08F5" w:rsidP="009F4C13">
            <w:pPr>
              <w:spacing w:after="0" w:line="240" w:lineRule="auto"/>
              <w:rPr>
                <w:b/>
                <w:bCs/>
                <w:i/>
                <w:iCs/>
                <w:sz w:val="20"/>
                <w:szCs w:val="20"/>
              </w:rPr>
            </w:pPr>
            <w:r w:rsidRPr="00784132">
              <w:rPr>
                <w:b/>
                <w:bCs/>
                <w:i/>
                <w:iCs/>
                <w:sz w:val="20"/>
                <w:szCs w:val="20"/>
              </w:rPr>
              <w:t>Horas:</w:t>
            </w:r>
            <w:r w:rsidRPr="00784132">
              <w:rPr>
                <w:bCs/>
                <w:iCs/>
                <w:sz w:val="20"/>
                <w:szCs w:val="20"/>
              </w:rPr>
              <w:t>30</w:t>
            </w:r>
            <w:r w:rsidRPr="00784132">
              <w:rPr>
                <w:b/>
                <w:bCs/>
                <w:i/>
                <w:iCs/>
                <w:sz w:val="20"/>
                <w:szCs w:val="20"/>
              </w:rPr>
              <w:t xml:space="preserve">              Créditos:</w:t>
            </w:r>
            <w:r w:rsidRPr="00784132">
              <w:rPr>
                <w:bCs/>
                <w:iCs/>
                <w:sz w:val="20"/>
                <w:szCs w:val="20"/>
              </w:rPr>
              <w:t>1</w:t>
            </w:r>
          </w:p>
        </w:tc>
      </w:tr>
      <w:tr w:rsidR="00DE08F5" w:rsidRPr="00784132" w14:paraId="127A5A3E" w14:textId="77777777" w:rsidTr="009F4C13">
        <w:trPr>
          <w:trHeight w:val="397"/>
        </w:trPr>
        <w:tc>
          <w:tcPr>
            <w:tcW w:w="4254" w:type="dxa"/>
            <w:gridSpan w:val="2"/>
            <w:shd w:val="clear" w:color="auto" w:fill="auto"/>
          </w:tcPr>
          <w:p w14:paraId="1410151B" w14:textId="77777777" w:rsidR="00DE08F5" w:rsidRPr="00784132" w:rsidRDefault="00DE08F5" w:rsidP="009F4C13">
            <w:pPr>
              <w:spacing w:after="0" w:line="240" w:lineRule="auto"/>
              <w:rPr>
                <w:bCs/>
                <w:iCs/>
                <w:sz w:val="20"/>
                <w:szCs w:val="20"/>
              </w:rPr>
            </w:pPr>
            <w:r w:rsidRPr="00784132">
              <w:rPr>
                <w:b/>
                <w:bCs/>
                <w:i/>
                <w:iCs/>
                <w:sz w:val="20"/>
                <w:szCs w:val="20"/>
              </w:rPr>
              <w:t xml:space="preserve">Título: </w:t>
            </w:r>
            <w:r w:rsidRPr="00784132">
              <w:rPr>
                <w:bCs/>
                <w:iCs/>
                <w:sz w:val="20"/>
                <w:szCs w:val="20"/>
              </w:rPr>
              <w:t>Curso de actualización de los estudios lingüísticos.</w:t>
            </w:r>
          </w:p>
          <w:p w14:paraId="48066D79" w14:textId="211DD338" w:rsidR="00DE08F5" w:rsidRPr="00784132" w:rsidRDefault="00DE08F5" w:rsidP="009F4C13">
            <w:pPr>
              <w:spacing w:after="0" w:line="240" w:lineRule="auto"/>
              <w:rPr>
                <w:b/>
                <w:bCs/>
                <w:i/>
                <w:iCs/>
                <w:sz w:val="20"/>
                <w:szCs w:val="20"/>
              </w:rPr>
            </w:pPr>
            <w:r w:rsidRPr="00784132">
              <w:rPr>
                <w:b/>
                <w:bCs/>
                <w:i/>
                <w:iCs/>
                <w:sz w:val="20"/>
                <w:szCs w:val="20"/>
              </w:rPr>
              <w:t xml:space="preserve">Inicio: </w:t>
            </w:r>
            <w:r w:rsidR="00921184">
              <w:rPr>
                <w:bCs/>
                <w:iCs/>
                <w:sz w:val="20"/>
                <w:szCs w:val="20"/>
              </w:rPr>
              <w:t>febrero</w:t>
            </w:r>
            <w:r w:rsidRPr="00784132">
              <w:rPr>
                <w:b/>
                <w:bCs/>
                <w:i/>
                <w:iCs/>
                <w:sz w:val="20"/>
                <w:szCs w:val="20"/>
              </w:rPr>
              <w:t xml:space="preserve">      Termina: </w:t>
            </w:r>
            <w:r w:rsidR="00921184">
              <w:rPr>
                <w:bCs/>
                <w:iCs/>
                <w:sz w:val="20"/>
                <w:szCs w:val="20"/>
              </w:rPr>
              <w:t xml:space="preserve">marzo </w:t>
            </w:r>
          </w:p>
        </w:tc>
        <w:tc>
          <w:tcPr>
            <w:tcW w:w="5386" w:type="dxa"/>
            <w:gridSpan w:val="3"/>
            <w:shd w:val="clear" w:color="auto" w:fill="auto"/>
          </w:tcPr>
          <w:p w14:paraId="39A28B6E" w14:textId="77777777" w:rsidR="00DE08F5" w:rsidRPr="00784132" w:rsidRDefault="00DE08F5" w:rsidP="009F4C13">
            <w:pPr>
              <w:spacing w:after="0" w:line="240" w:lineRule="auto"/>
              <w:rPr>
                <w:b/>
                <w:bCs/>
                <w:i/>
                <w:iCs/>
                <w:sz w:val="20"/>
                <w:szCs w:val="20"/>
              </w:rPr>
            </w:pPr>
            <w:r w:rsidRPr="00784132">
              <w:rPr>
                <w:b/>
                <w:bCs/>
                <w:i/>
                <w:iCs/>
                <w:sz w:val="20"/>
                <w:szCs w:val="20"/>
              </w:rPr>
              <w:t>Profesor o coordinador (Categoría Docente y/o Científica, nombres y apellidos y E-mail</w:t>
            </w:r>
          </w:p>
          <w:p w14:paraId="2BCBD7F3" w14:textId="77777777" w:rsidR="00DE08F5" w:rsidRPr="00784132" w:rsidRDefault="00DE08F5" w:rsidP="009F4C13">
            <w:pPr>
              <w:spacing w:after="0" w:line="240" w:lineRule="auto"/>
              <w:rPr>
                <w:bCs/>
                <w:iCs/>
                <w:sz w:val="20"/>
                <w:szCs w:val="20"/>
              </w:rPr>
            </w:pPr>
            <w:r w:rsidRPr="00784132">
              <w:rPr>
                <w:bCs/>
                <w:iCs/>
                <w:sz w:val="20"/>
                <w:szCs w:val="20"/>
              </w:rPr>
              <w:t>M. Sc. Yanara Sarmiento Feraud. Profesor Auxiliar.yanaras@uo.edu.cu</w:t>
            </w:r>
          </w:p>
          <w:p w14:paraId="462848B6" w14:textId="77777777" w:rsidR="00DE08F5" w:rsidRPr="00784132" w:rsidRDefault="00DE08F5" w:rsidP="009F4C13">
            <w:pPr>
              <w:spacing w:after="0" w:line="240" w:lineRule="auto"/>
              <w:rPr>
                <w:b/>
                <w:bCs/>
                <w:i/>
                <w:iCs/>
                <w:sz w:val="20"/>
                <w:szCs w:val="20"/>
              </w:rPr>
            </w:pPr>
          </w:p>
        </w:tc>
      </w:tr>
      <w:tr w:rsidR="00DE08F5" w:rsidRPr="00784132" w14:paraId="32DEDA8F" w14:textId="77777777" w:rsidTr="009F4C13">
        <w:trPr>
          <w:trHeight w:val="570"/>
        </w:trPr>
        <w:tc>
          <w:tcPr>
            <w:tcW w:w="9640" w:type="dxa"/>
            <w:gridSpan w:val="5"/>
            <w:shd w:val="clear" w:color="auto" w:fill="auto"/>
          </w:tcPr>
          <w:p w14:paraId="7AE4B41E" w14:textId="77777777" w:rsidR="00DE08F5" w:rsidRPr="00784132" w:rsidRDefault="00DE08F5" w:rsidP="009F4C13">
            <w:pPr>
              <w:spacing w:after="0" w:line="240" w:lineRule="auto"/>
              <w:rPr>
                <w:b/>
                <w:bCs/>
                <w:i/>
                <w:iCs/>
                <w:sz w:val="20"/>
                <w:szCs w:val="20"/>
              </w:rPr>
            </w:pPr>
            <w:r w:rsidRPr="00784132">
              <w:rPr>
                <w:b/>
                <w:bCs/>
                <w:i/>
                <w:iCs/>
                <w:sz w:val="20"/>
                <w:szCs w:val="20"/>
              </w:rPr>
              <w:t>Objetivo General</w:t>
            </w:r>
            <w:r w:rsidRPr="00784132">
              <w:rPr>
                <w:bCs/>
                <w:iCs/>
                <w:sz w:val="20"/>
                <w:szCs w:val="20"/>
              </w:rPr>
              <w:t>: Actualizar nuevos enfoques y procedimientos para dar tratamiento a los contenidos lingüísticos en la enseñanza media, media superior y técnico profesional.</w:t>
            </w:r>
          </w:p>
        </w:tc>
      </w:tr>
      <w:tr w:rsidR="00DE08F5" w:rsidRPr="00784132" w14:paraId="52ACADE2" w14:textId="77777777" w:rsidTr="009F4C13">
        <w:trPr>
          <w:trHeight w:val="564"/>
        </w:trPr>
        <w:tc>
          <w:tcPr>
            <w:tcW w:w="9640" w:type="dxa"/>
            <w:gridSpan w:val="5"/>
            <w:shd w:val="clear" w:color="auto" w:fill="auto"/>
          </w:tcPr>
          <w:p w14:paraId="2A737CF0" w14:textId="77777777" w:rsidR="00DE08F5" w:rsidRPr="00784132" w:rsidRDefault="00DE08F5" w:rsidP="009F4C13">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Asume los enfoques de la didáctica de la Educación Superior y de la Didáctica de la lengua española y la literatura para la enseñanza de la lengua en función de la comunicación. </w:t>
            </w:r>
          </w:p>
          <w:p w14:paraId="2B8CC6A0" w14:textId="77777777" w:rsidR="00DE08F5" w:rsidRPr="00784132" w:rsidRDefault="00DE08F5" w:rsidP="009F4C13">
            <w:pPr>
              <w:spacing w:after="0" w:line="240" w:lineRule="auto"/>
              <w:jc w:val="both"/>
              <w:rPr>
                <w:b/>
                <w:bCs/>
                <w:i/>
                <w:iCs/>
                <w:sz w:val="20"/>
                <w:szCs w:val="20"/>
              </w:rPr>
            </w:pPr>
          </w:p>
        </w:tc>
      </w:tr>
      <w:tr w:rsidR="00DE08F5" w:rsidRPr="00784132" w14:paraId="69C70715" w14:textId="77777777" w:rsidTr="009F4C13">
        <w:trPr>
          <w:trHeight w:val="603"/>
        </w:trPr>
        <w:tc>
          <w:tcPr>
            <w:tcW w:w="4316" w:type="dxa"/>
            <w:gridSpan w:val="3"/>
            <w:shd w:val="clear" w:color="auto" w:fill="auto"/>
          </w:tcPr>
          <w:p w14:paraId="45979510" w14:textId="77777777" w:rsidR="00DE08F5" w:rsidRPr="00784132" w:rsidRDefault="00DE08F5" w:rsidP="009F4C13">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633E581C" w14:textId="77777777" w:rsidR="00DE08F5" w:rsidRPr="00784132" w:rsidRDefault="00DE08F5" w:rsidP="009F4C13">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Profesores de lenguas extranjeras que imparten Estudios lingüísticos</w:t>
            </w:r>
          </w:p>
        </w:tc>
      </w:tr>
      <w:tr w:rsidR="00DE08F5" w:rsidRPr="00784132" w14:paraId="6366A2DF" w14:textId="77777777" w:rsidTr="009F4C13">
        <w:trPr>
          <w:trHeight w:val="981"/>
        </w:trPr>
        <w:tc>
          <w:tcPr>
            <w:tcW w:w="4316" w:type="dxa"/>
            <w:gridSpan w:val="3"/>
            <w:shd w:val="clear" w:color="auto" w:fill="auto"/>
          </w:tcPr>
          <w:p w14:paraId="13679376"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0790DFC0" w14:textId="77777777" w:rsidR="00DE08F5" w:rsidRPr="00784132" w:rsidRDefault="00DE08F5" w:rsidP="009F4C13">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5BE47FF9" w14:textId="77777777" w:rsidR="00DE08F5" w:rsidRPr="00784132" w:rsidRDefault="00DE08F5" w:rsidP="009F4C13">
            <w:pPr>
              <w:spacing w:after="0" w:line="240" w:lineRule="auto"/>
              <w:rPr>
                <w:b/>
                <w:bCs/>
                <w:i/>
                <w:iCs/>
                <w:sz w:val="20"/>
                <w:szCs w:val="20"/>
              </w:rPr>
            </w:pPr>
          </w:p>
        </w:tc>
        <w:tc>
          <w:tcPr>
            <w:tcW w:w="5324" w:type="dxa"/>
            <w:gridSpan w:val="2"/>
            <w:shd w:val="clear" w:color="auto" w:fill="auto"/>
          </w:tcPr>
          <w:p w14:paraId="680E4846"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no___</w:t>
            </w:r>
          </w:p>
          <w:p w14:paraId="06F796F3" w14:textId="77777777" w:rsidR="00DE08F5" w:rsidRPr="00784132" w:rsidRDefault="00DE08F5" w:rsidP="009F4C13">
            <w:pPr>
              <w:spacing w:after="0" w:line="240" w:lineRule="auto"/>
              <w:rPr>
                <w:b/>
                <w:bCs/>
                <w:i/>
                <w:iCs/>
                <w:sz w:val="20"/>
                <w:szCs w:val="20"/>
              </w:rPr>
            </w:pPr>
            <w:r w:rsidRPr="00784132">
              <w:rPr>
                <w:b/>
                <w:bCs/>
                <w:i/>
                <w:iCs/>
                <w:sz w:val="20"/>
                <w:szCs w:val="20"/>
              </w:rPr>
              <w:t xml:space="preserve">Tipo de proyecto y nombre:                                                                            </w:t>
            </w:r>
          </w:p>
        </w:tc>
      </w:tr>
    </w:tbl>
    <w:p w14:paraId="7383207F" w14:textId="77777777" w:rsidR="0076480B" w:rsidRDefault="0076480B" w:rsidP="00DE08F5">
      <w:pPr>
        <w:rPr>
          <w:sz w:val="20"/>
          <w:szCs w:val="20"/>
        </w:rPr>
      </w:pPr>
    </w:p>
    <w:p w14:paraId="0882A007" w14:textId="77777777" w:rsidR="00FD635A" w:rsidRDefault="00FD635A" w:rsidP="00DE08F5">
      <w:pPr>
        <w:rPr>
          <w:sz w:val="20"/>
          <w:szCs w:val="20"/>
        </w:rPr>
      </w:pPr>
    </w:p>
    <w:p w14:paraId="1641D1A3" w14:textId="77777777" w:rsidR="00FD635A" w:rsidRPr="00784132" w:rsidRDefault="00FD635A" w:rsidP="00DE08F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DE08F5" w:rsidRPr="00784132" w14:paraId="33C44E36" w14:textId="77777777" w:rsidTr="009F4C13">
        <w:trPr>
          <w:trHeight w:val="417"/>
        </w:trPr>
        <w:tc>
          <w:tcPr>
            <w:tcW w:w="1721" w:type="dxa"/>
            <w:shd w:val="clear" w:color="auto" w:fill="auto"/>
          </w:tcPr>
          <w:p w14:paraId="76140A51" w14:textId="77777777" w:rsidR="00DE08F5" w:rsidRPr="00784132" w:rsidRDefault="00DE08F5" w:rsidP="009F4C13">
            <w:pPr>
              <w:spacing w:after="0" w:line="240" w:lineRule="auto"/>
              <w:rPr>
                <w:b/>
                <w:bCs/>
                <w:i/>
                <w:iCs/>
                <w:sz w:val="20"/>
                <w:szCs w:val="20"/>
              </w:rPr>
            </w:pPr>
            <w:r w:rsidRPr="00784132">
              <w:rPr>
                <w:b/>
                <w:bCs/>
                <w:i/>
                <w:iCs/>
                <w:sz w:val="20"/>
                <w:szCs w:val="20"/>
              </w:rPr>
              <w:t xml:space="preserve">Área: </w:t>
            </w:r>
          </w:p>
          <w:p w14:paraId="79DCB6CA" w14:textId="77777777" w:rsidR="00DE08F5" w:rsidRPr="00784132" w:rsidRDefault="00DE08F5" w:rsidP="009F4C13">
            <w:pPr>
              <w:spacing w:after="0" w:line="240" w:lineRule="auto"/>
              <w:rPr>
                <w:b/>
                <w:bCs/>
                <w:i/>
                <w:iCs/>
                <w:sz w:val="20"/>
                <w:szCs w:val="20"/>
              </w:rPr>
            </w:pPr>
          </w:p>
          <w:p w14:paraId="235D5CD8" w14:textId="77777777" w:rsidR="00DE08F5" w:rsidRPr="00784132" w:rsidRDefault="00DE08F5" w:rsidP="009F4C13">
            <w:pPr>
              <w:spacing w:after="0" w:line="240" w:lineRule="auto"/>
              <w:rPr>
                <w:b/>
                <w:bCs/>
                <w:iCs/>
                <w:sz w:val="20"/>
                <w:szCs w:val="20"/>
              </w:rPr>
            </w:pPr>
            <w:r w:rsidRPr="00784132">
              <w:rPr>
                <w:b/>
                <w:bCs/>
                <w:iCs/>
                <w:sz w:val="20"/>
                <w:szCs w:val="20"/>
              </w:rPr>
              <w:t>FH</w:t>
            </w:r>
          </w:p>
        </w:tc>
        <w:tc>
          <w:tcPr>
            <w:tcW w:w="2533" w:type="dxa"/>
            <w:shd w:val="clear" w:color="auto" w:fill="auto"/>
          </w:tcPr>
          <w:p w14:paraId="4FBF8EE1" w14:textId="77777777" w:rsidR="00DE08F5" w:rsidRPr="00784132" w:rsidRDefault="00DE08F5" w:rsidP="009F4C13">
            <w:pPr>
              <w:spacing w:after="0" w:line="240" w:lineRule="auto"/>
              <w:rPr>
                <w:b/>
                <w:bCs/>
                <w:i/>
                <w:iCs/>
                <w:sz w:val="20"/>
                <w:szCs w:val="20"/>
              </w:rPr>
            </w:pPr>
            <w:r w:rsidRPr="00784132">
              <w:rPr>
                <w:b/>
                <w:bCs/>
                <w:i/>
                <w:iCs/>
                <w:sz w:val="20"/>
                <w:szCs w:val="20"/>
              </w:rPr>
              <w:t>Teléfono:</w:t>
            </w:r>
          </w:p>
          <w:p w14:paraId="02D9215D" w14:textId="519A968B" w:rsidR="00DE08F5" w:rsidRPr="00784132" w:rsidRDefault="006D70C4" w:rsidP="009F4C13">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5EE1952C" w14:textId="77777777" w:rsidR="00DE08F5" w:rsidRPr="00784132" w:rsidRDefault="00DE08F5" w:rsidP="009F4C13">
            <w:pPr>
              <w:spacing w:after="0" w:line="240" w:lineRule="auto"/>
              <w:rPr>
                <w:b/>
                <w:bCs/>
                <w:i/>
                <w:iCs/>
                <w:sz w:val="20"/>
                <w:szCs w:val="20"/>
              </w:rPr>
            </w:pPr>
            <w:r w:rsidRPr="00784132">
              <w:rPr>
                <w:b/>
                <w:bCs/>
                <w:i/>
                <w:iCs/>
                <w:sz w:val="20"/>
                <w:szCs w:val="20"/>
              </w:rPr>
              <w:t>Tipo de Posgrado</w:t>
            </w:r>
          </w:p>
          <w:p w14:paraId="0F248F28" w14:textId="77777777" w:rsidR="00DE08F5" w:rsidRPr="00784132" w:rsidRDefault="00DE08F5" w:rsidP="009F4C13">
            <w:pPr>
              <w:spacing w:after="0" w:line="240" w:lineRule="auto"/>
              <w:rPr>
                <w:bCs/>
                <w:iCs/>
                <w:sz w:val="20"/>
                <w:szCs w:val="20"/>
              </w:rPr>
            </w:pPr>
            <w:r w:rsidRPr="00784132">
              <w:rPr>
                <w:bCs/>
                <w:iCs/>
                <w:sz w:val="20"/>
                <w:szCs w:val="20"/>
              </w:rPr>
              <w:t>Curso</w:t>
            </w:r>
          </w:p>
          <w:p w14:paraId="0894B7AB" w14:textId="77777777" w:rsidR="00DE08F5" w:rsidRPr="00784132" w:rsidRDefault="00DE08F5" w:rsidP="009F4C13">
            <w:pPr>
              <w:spacing w:after="0" w:line="240" w:lineRule="auto"/>
              <w:rPr>
                <w:b/>
                <w:bCs/>
                <w:i/>
                <w:iCs/>
                <w:sz w:val="20"/>
                <w:szCs w:val="20"/>
              </w:rPr>
            </w:pPr>
          </w:p>
        </w:tc>
        <w:tc>
          <w:tcPr>
            <w:tcW w:w="3704" w:type="dxa"/>
            <w:shd w:val="clear" w:color="auto" w:fill="auto"/>
          </w:tcPr>
          <w:p w14:paraId="4C56CF32" w14:textId="77777777" w:rsidR="00DE08F5" w:rsidRPr="00784132" w:rsidRDefault="00DE08F5" w:rsidP="009F4C13">
            <w:pPr>
              <w:spacing w:after="0" w:line="240" w:lineRule="auto"/>
              <w:rPr>
                <w:b/>
                <w:bCs/>
                <w:i/>
                <w:iCs/>
                <w:sz w:val="20"/>
                <w:szCs w:val="20"/>
              </w:rPr>
            </w:pPr>
            <w:r w:rsidRPr="00784132">
              <w:rPr>
                <w:b/>
                <w:bCs/>
                <w:i/>
                <w:iCs/>
                <w:sz w:val="20"/>
                <w:szCs w:val="20"/>
              </w:rPr>
              <w:t>Código: PG-FH-C2</w:t>
            </w:r>
          </w:p>
          <w:p w14:paraId="39579438" w14:textId="77777777" w:rsidR="00DE08F5" w:rsidRPr="00784132" w:rsidRDefault="00DE08F5" w:rsidP="009F4C13">
            <w:pPr>
              <w:spacing w:after="0" w:line="240" w:lineRule="auto"/>
              <w:rPr>
                <w:b/>
                <w:bCs/>
                <w:i/>
                <w:iCs/>
                <w:sz w:val="20"/>
                <w:szCs w:val="20"/>
              </w:rPr>
            </w:pPr>
          </w:p>
          <w:p w14:paraId="6FDE0720" w14:textId="77777777" w:rsidR="00DE08F5" w:rsidRPr="00784132" w:rsidRDefault="00DE08F5" w:rsidP="009F4C13">
            <w:pPr>
              <w:spacing w:after="0" w:line="240" w:lineRule="auto"/>
              <w:rPr>
                <w:b/>
                <w:bCs/>
                <w:i/>
                <w:iCs/>
                <w:sz w:val="20"/>
                <w:szCs w:val="20"/>
              </w:rPr>
            </w:pPr>
            <w:r w:rsidRPr="00784132">
              <w:rPr>
                <w:b/>
                <w:bCs/>
                <w:i/>
                <w:iCs/>
                <w:sz w:val="20"/>
                <w:szCs w:val="20"/>
              </w:rPr>
              <w:t>Horas:</w:t>
            </w:r>
            <w:r w:rsidRPr="00784132">
              <w:rPr>
                <w:bCs/>
                <w:iCs/>
                <w:sz w:val="20"/>
                <w:szCs w:val="20"/>
              </w:rPr>
              <w:t>30</w:t>
            </w:r>
            <w:r w:rsidRPr="00784132">
              <w:rPr>
                <w:b/>
                <w:bCs/>
                <w:i/>
                <w:iCs/>
                <w:sz w:val="20"/>
                <w:szCs w:val="20"/>
              </w:rPr>
              <w:t xml:space="preserve">              Créditos:</w:t>
            </w:r>
            <w:r w:rsidRPr="00784132">
              <w:rPr>
                <w:bCs/>
                <w:iCs/>
                <w:sz w:val="20"/>
                <w:szCs w:val="20"/>
              </w:rPr>
              <w:t>1</w:t>
            </w:r>
          </w:p>
        </w:tc>
      </w:tr>
      <w:tr w:rsidR="00DE08F5" w:rsidRPr="00784132" w14:paraId="025D7131" w14:textId="77777777" w:rsidTr="009F4C13">
        <w:trPr>
          <w:trHeight w:val="397"/>
        </w:trPr>
        <w:tc>
          <w:tcPr>
            <w:tcW w:w="4254" w:type="dxa"/>
            <w:gridSpan w:val="2"/>
            <w:shd w:val="clear" w:color="auto" w:fill="auto"/>
          </w:tcPr>
          <w:p w14:paraId="0CF94390" w14:textId="77777777" w:rsidR="00DE08F5" w:rsidRPr="00784132" w:rsidRDefault="00DE08F5" w:rsidP="009F4C13">
            <w:pPr>
              <w:spacing w:after="0" w:line="240" w:lineRule="auto"/>
              <w:rPr>
                <w:bCs/>
                <w:iCs/>
                <w:sz w:val="20"/>
                <w:szCs w:val="20"/>
              </w:rPr>
            </w:pPr>
            <w:r w:rsidRPr="00784132">
              <w:rPr>
                <w:b/>
                <w:bCs/>
                <w:i/>
                <w:iCs/>
                <w:sz w:val="20"/>
                <w:szCs w:val="20"/>
              </w:rPr>
              <w:t xml:space="preserve">Título: </w:t>
            </w:r>
            <w:r w:rsidRPr="00784132">
              <w:rPr>
                <w:bCs/>
                <w:iCs/>
                <w:sz w:val="20"/>
                <w:szCs w:val="20"/>
              </w:rPr>
              <w:t xml:space="preserve">Curso de actualización de los estudios literarios </w:t>
            </w:r>
          </w:p>
          <w:p w14:paraId="51A1ABE6" w14:textId="173F9379" w:rsidR="00DE08F5" w:rsidRPr="00784132" w:rsidRDefault="00DE08F5" w:rsidP="009F4C13">
            <w:pPr>
              <w:spacing w:after="0" w:line="240" w:lineRule="auto"/>
              <w:rPr>
                <w:b/>
                <w:bCs/>
                <w:i/>
                <w:iCs/>
                <w:sz w:val="20"/>
                <w:szCs w:val="20"/>
              </w:rPr>
            </w:pPr>
            <w:r w:rsidRPr="00784132">
              <w:rPr>
                <w:b/>
                <w:bCs/>
                <w:i/>
                <w:iCs/>
                <w:sz w:val="20"/>
                <w:szCs w:val="20"/>
              </w:rPr>
              <w:t xml:space="preserve">Inicio: </w:t>
            </w:r>
            <w:r w:rsidR="00921184">
              <w:rPr>
                <w:bCs/>
                <w:iCs/>
                <w:sz w:val="20"/>
                <w:szCs w:val="20"/>
              </w:rPr>
              <w:t xml:space="preserve">abril </w:t>
            </w:r>
            <w:r w:rsidRPr="00784132">
              <w:rPr>
                <w:b/>
                <w:bCs/>
                <w:i/>
                <w:iCs/>
                <w:sz w:val="20"/>
                <w:szCs w:val="20"/>
              </w:rPr>
              <w:t xml:space="preserve">      Termina: </w:t>
            </w:r>
            <w:r w:rsidR="00921184">
              <w:rPr>
                <w:bCs/>
                <w:iCs/>
                <w:sz w:val="20"/>
                <w:szCs w:val="20"/>
              </w:rPr>
              <w:t xml:space="preserve">mayo </w:t>
            </w:r>
            <w:r w:rsidRPr="00784132">
              <w:rPr>
                <w:b/>
                <w:bCs/>
                <w:i/>
                <w:iCs/>
                <w:sz w:val="20"/>
                <w:szCs w:val="20"/>
              </w:rPr>
              <w:t xml:space="preserve">  </w:t>
            </w:r>
          </w:p>
        </w:tc>
        <w:tc>
          <w:tcPr>
            <w:tcW w:w="5386" w:type="dxa"/>
            <w:gridSpan w:val="3"/>
            <w:shd w:val="clear" w:color="auto" w:fill="auto"/>
          </w:tcPr>
          <w:p w14:paraId="424C866C" w14:textId="77777777" w:rsidR="00DE08F5" w:rsidRPr="00784132" w:rsidRDefault="00DE08F5" w:rsidP="009F4C13">
            <w:pPr>
              <w:spacing w:after="0" w:line="240" w:lineRule="auto"/>
              <w:rPr>
                <w:b/>
                <w:bCs/>
                <w:i/>
                <w:iCs/>
                <w:sz w:val="20"/>
                <w:szCs w:val="20"/>
              </w:rPr>
            </w:pPr>
            <w:r w:rsidRPr="00784132">
              <w:rPr>
                <w:b/>
                <w:bCs/>
                <w:i/>
                <w:iCs/>
                <w:sz w:val="20"/>
                <w:szCs w:val="20"/>
              </w:rPr>
              <w:t>Profesor o coordinador (Categoría Docente y/o Científica, nombres y apellidos y E-mail</w:t>
            </w:r>
          </w:p>
          <w:p w14:paraId="0CCDBE58" w14:textId="77777777" w:rsidR="00DE08F5" w:rsidRPr="00784132" w:rsidRDefault="00DE08F5" w:rsidP="009F4C13">
            <w:pPr>
              <w:spacing w:after="0" w:line="240" w:lineRule="auto"/>
              <w:rPr>
                <w:bCs/>
                <w:iCs/>
                <w:sz w:val="20"/>
                <w:szCs w:val="20"/>
              </w:rPr>
            </w:pPr>
            <w:r w:rsidRPr="00784132">
              <w:rPr>
                <w:bCs/>
                <w:iCs/>
                <w:sz w:val="20"/>
                <w:szCs w:val="20"/>
              </w:rPr>
              <w:t>M. Sc. Eduardo Revilla Martínez. Profesor Auxiliar. revilla@uo.edu.cu</w:t>
            </w:r>
          </w:p>
          <w:p w14:paraId="4C0BF907" w14:textId="77777777" w:rsidR="00DE08F5" w:rsidRPr="00784132" w:rsidRDefault="00DE08F5" w:rsidP="009F4C13">
            <w:pPr>
              <w:spacing w:after="0" w:line="240" w:lineRule="auto"/>
              <w:rPr>
                <w:b/>
                <w:bCs/>
                <w:i/>
                <w:iCs/>
                <w:sz w:val="20"/>
                <w:szCs w:val="20"/>
              </w:rPr>
            </w:pPr>
          </w:p>
        </w:tc>
      </w:tr>
      <w:tr w:rsidR="00DE08F5" w:rsidRPr="00784132" w14:paraId="0FC10502" w14:textId="77777777" w:rsidTr="009F4C13">
        <w:trPr>
          <w:trHeight w:val="694"/>
        </w:trPr>
        <w:tc>
          <w:tcPr>
            <w:tcW w:w="9640" w:type="dxa"/>
            <w:gridSpan w:val="5"/>
            <w:shd w:val="clear" w:color="auto" w:fill="auto"/>
          </w:tcPr>
          <w:p w14:paraId="55CC0AA3" w14:textId="77777777" w:rsidR="00DE08F5" w:rsidRPr="00784132" w:rsidRDefault="00DE08F5" w:rsidP="009F4C13">
            <w:pPr>
              <w:spacing w:after="0" w:line="240" w:lineRule="auto"/>
              <w:rPr>
                <w:b/>
                <w:bCs/>
                <w:i/>
                <w:iCs/>
                <w:sz w:val="20"/>
                <w:szCs w:val="20"/>
              </w:rPr>
            </w:pPr>
            <w:r w:rsidRPr="00784132">
              <w:rPr>
                <w:b/>
                <w:bCs/>
                <w:i/>
                <w:iCs/>
                <w:sz w:val="20"/>
                <w:szCs w:val="20"/>
              </w:rPr>
              <w:t>Objetivo General</w:t>
            </w:r>
            <w:r w:rsidRPr="00784132">
              <w:rPr>
                <w:bCs/>
                <w:iCs/>
                <w:sz w:val="20"/>
                <w:szCs w:val="20"/>
              </w:rPr>
              <w:t>: Actualizar nuevos enfoques y procedimientos para dar tratamiento a los contenidos literarios en la enseñanza media, media superior y técnico profesional.</w:t>
            </w:r>
          </w:p>
        </w:tc>
      </w:tr>
      <w:tr w:rsidR="00DE08F5" w:rsidRPr="00784132" w14:paraId="77D7A061" w14:textId="77777777" w:rsidTr="009F4C13">
        <w:trPr>
          <w:trHeight w:val="704"/>
        </w:trPr>
        <w:tc>
          <w:tcPr>
            <w:tcW w:w="9640" w:type="dxa"/>
            <w:gridSpan w:val="5"/>
            <w:shd w:val="clear" w:color="auto" w:fill="auto"/>
          </w:tcPr>
          <w:p w14:paraId="7AE9D685" w14:textId="77777777" w:rsidR="00DE08F5" w:rsidRPr="00784132" w:rsidRDefault="00DE08F5" w:rsidP="009F4C13">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Asume los enfoques de la didáctica de la Educación Superior y de la Didáctica de la lengua española y la literatura para la enseñanza de la literatura en función de la comunicación. </w:t>
            </w:r>
          </w:p>
        </w:tc>
      </w:tr>
      <w:tr w:rsidR="00DE08F5" w:rsidRPr="00784132" w14:paraId="71C90B1C" w14:textId="77777777" w:rsidTr="009F4C13">
        <w:trPr>
          <w:trHeight w:val="603"/>
        </w:trPr>
        <w:tc>
          <w:tcPr>
            <w:tcW w:w="4316" w:type="dxa"/>
            <w:gridSpan w:val="3"/>
            <w:shd w:val="clear" w:color="auto" w:fill="auto"/>
          </w:tcPr>
          <w:p w14:paraId="26309104" w14:textId="77777777" w:rsidR="00DE08F5" w:rsidRPr="00784132" w:rsidRDefault="00DE08F5" w:rsidP="009F4C13">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30380FF6" w14:textId="77777777" w:rsidR="00DE08F5" w:rsidRPr="00784132" w:rsidRDefault="00DE08F5" w:rsidP="009F4C13">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Profesores de las ciencias humanísticas</w:t>
            </w:r>
          </w:p>
        </w:tc>
      </w:tr>
      <w:tr w:rsidR="00DE08F5" w:rsidRPr="00784132" w14:paraId="40D6629F" w14:textId="77777777" w:rsidTr="009F4C13">
        <w:trPr>
          <w:trHeight w:val="981"/>
        </w:trPr>
        <w:tc>
          <w:tcPr>
            <w:tcW w:w="4316" w:type="dxa"/>
            <w:gridSpan w:val="3"/>
            <w:shd w:val="clear" w:color="auto" w:fill="auto"/>
          </w:tcPr>
          <w:p w14:paraId="48BC1A99"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735528EF" w14:textId="77777777" w:rsidR="00DE08F5" w:rsidRPr="00784132" w:rsidRDefault="00DE08F5" w:rsidP="009F4C13">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2510525C" w14:textId="77777777" w:rsidR="00DE08F5" w:rsidRPr="00784132" w:rsidRDefault="00DE08F5" w:rsidP="009F4C13">
            <w:pPr>
              <w:spacing w:after="0" w:line="240" w:lineRule="auto"/>
              <w:rPr>
                <w:b/>
                <w:bCs/>
                <w:i/>
                <w:iCs/>
                <w:sz w:val="20"/>
                <w:szCs w:val="20"/>
              </w:rPr>
            </w:pPr>
          </w:p>
        </w:tc>
        <w:tc>
          <w:tcPr>
            <w:tcW w:w="5324" w:type="dxa"/>
            <w:gridSpan w:val="2"/>
            <w:shd w:val="clear" w:color="auto" w:fill="auto"/>
          </w:tcPr>
          <w:p w14:paraId="7E345EDF"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no___</w:t>
            </w:r>
          </w:p>
          <w:p w14:paraId="3A288DD8" w14:textId="77777777" w:rsidR="00DE08F5" w:rsidRPr="00784132" w:rsidRDefault="00DE08F5" w:rsidP="009F4C13">
            <w:pPr>
              <w:spacing w:after="0" w:line="240" w:lineRule="auto"/>
              <w:rPr>
                <w:b/>
                <w:bCs/>
                <w:i/>
                <w:iCs/>
                <w:sz w:val="20"/>
                <w:szCs w:val="20"/>
              </w:rPr>
            </w:pPr>
            <w:r w:rsidRPr="00784132">
              <w:rPr>
                <w:b/>
                <w:bCs/>
                <w:i/>
                <w:iCs/>
                <w:sz w:val="20"/>
                <w:szCs w:val="20"/>
              </w:rPr>
              <w:t xml:space="preserve">Tipo de proyecto y nombre:                                                                            </w:t>
            </w:r>
          </w:p>
        </w:tc>
      </w:tr>
    </w:tbl>
    <w:p w14:paraId="7B924EB7" w14:textId="77777777" w:rsidR="00DE08F5" w:rsidRPr="00784132" w:rsidRDefault="00DE08F5" w:rsidP="00DE08F5">
      <w:pPr>
        <w:rPr>
          <w:sz w:val="20"/>
          <w:szCs w:val="20"/>
        </w:rPr>
      </w:pPr>
    </w:p>
    <w:p w14:paraId="36E2C455" w14:textId="77777777" w:rsidR="00FB18E0" w:rsidRDefault="00FB18E0" w:rsidP="00DE08F5">
      <w:pPr>
        <w:rPr>
          <w:sz w:val="20"/>
          <w:szCs w:val="20"/>
        </w:rPr>
      </w:pPr>
    </w:p>
    <w:p w14:paraId="3492C27A" w14:textId="77777777" w:rsidR="00FD635A" w:rsidRDefault="00FD635A" w:rsidP="00DE08F5">
      <w:pPr>
        <w:rPr>
          <w:sz w:val="20"/>
          <w:szCs w:val="20"/>
        </w:rPr>
      </w:pPr>
    </w:p>
    <w:p w14:paraId="7D3B94BD" w14:textId="77777777" w:rsidR="00FD635A" w:rsidRDefault="00FD635A" w:rsidP="00DE08F5">
      <w:pPr>
        <w:rPr>
          <w:sz w:val="20"/>
          <w:szCs w:val="20"/>
        </w:rPr>
      </w:pPr>
    </w:p>
    <w:p w14:paraId="71C60F5E" w14:textId="77777777" w:rsidR="00FD635A" w:rsidRDefault="00FD635A" w:rsidP="00DE08F5">
      <w:pPr>
        <w:rPr>
          <w:sz w:val="20"/>
          <w:szCs w:val="20"/>
        </w:rPr>
      </w:pPr>
    </w:p>
    <w:p w14:paraId="56487AF7" w14:textId="77777777" w:rsidR="00FD635A" w:rsidRDefault="00FD635A" w:rsidP="00DE08F5">
      <w:pPr>
        <w:rPr>
          <w:sz w:val="20"/>
          <w:szCs w:val="20"/>
        </w:rPr>
      </w:pPr>
    </w:p>
    <w:p w14:paraId="35A22C46" w14:textId="77777777" w:rsidR="00FD635A" w:rsidRDefault="00FD635A" w:rsidP="00DE08F5">
      <w:pPr>
        <w:rPr>
          <w:sz w:val="20"/>
          <w:szCs w:val="20"/>
        </w:rPr>
      </w:pPr>
    </w:p>
    <w:p w14:paraId="29894B67" w14:textId="77777777" w:rsidR="00FD635A" w:rsidRDefault="00FD635A" w:rsidP="00DE08F5">
      <w:pPr>
        <w:rPr>
          <w:sz w:val="20"/>
          <w:szCs w:val="20"/>
        </w:rPr>
      </w:pPr>
    </w:p>
    <w:p w14:paraId="131E7D52" w14:textId="77777777" w:rsidR="00FB18E0" w:rsidRPr="00784132" w:rsidRDefault="00FB18E0" w:rsidP="00DE08F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DE08F5" w:rsidRPr="00784132" w14:paraId="1F3302B5" w14:textId="77777777" w:rsidTr="009F4C13">
        <w:trPr>
          <w:trHeight w:val="417"/>
        </w:trPr>
        <w:tc>
          <w:tcPr>
            <w:tcW w:w="1721" w:type="dxa"/>
            <w:shd w:val="clear" w:color="auto" w:fill="auto"/>
          </w:tcPr>
          <w:p w14:paraId="13BA7088" w14:textId="77777777" w:rsidR="00DE08F5" w:rsidRPr="00784132" w:rsidRDefault="00DE08F5" w:rsidP="009F4C13">
            <w:pPr>
              <w:spacing w:after="0" w:line="240" w:lineRule="auto"/>
              <w:rPr>
                <w:b/>
                <w:bCs/>
                <w:i/>
                <w:iCs/>
                <w:sz w:val="20"/>
                <w:szCs w:val="20"/>
              </w:rPr>
            </w:pPr>
            <w:r w:rsidRPr="00784132">
              <w:rPr>
                <w:b/>
                <w:bCs/>
                <w:i/>
                <w:iCs/>
                <w:sz w:val="20"/>
                <w:szCs w:val="20"/>
              </w:rPr>
              <w:t xml:space="preserve">Área: </w:t>
            </w:r>
          </w:p>
          <w:p w14:paraId="727BDEA8" w14:textId="77777777" w:rsidR="00DE08F5" w:rsidRPr="00784132" w:rsidRDefault="00DE08F5" w:rsidP="009F4C13">
            <w:pPr>
              <w:spacing w:after="0" w:line="240" w:lineRule="auto"/>
              <w:rPr>
                <w:b/>
                <w:bCs/>
                <w:i/>
                <w:iCs/>
                <w:sz w:val="20"/>
                <w:szCs w:val="20"/>
              </w:rPr>
            </w:pPr>
          </w:p>
          <w:p w14:paraId="1519B74A" w14:textId="77777777" w:rsidR="00DE08F5" w:rsidRPr="00784132" w:rsidRDefault="00DE08F5" w:rsidP="009F4C13">
            <w:pPr>
              <w:spacing w:after="0" w:line="240" w:lineRule="auto"/>
              <w:rPr>
                <w:b/>
                <w:bCs/>
                <w:iCs/>
                <w:sz w:val="20"/>
                <w:szCs w:val="20"/>
              </w:rPr>
            </w:pPr>
            <w:r w:rsidRPr="00784132">
              <w:rPr>
                <w:b/>
                <w:bCs/>
                <w:iCs/>
                <w:sz w:val="20"/>
                <w:szCs w:val="20"/>
              </w:rPr>
              <w:t>FH</w:t>
            </w:r>
          </w:p>
        </w:tc>
        <w:tc>
          <w:tcPr>
            <w:tcW w:w="2533" w:type="dxa"/>
            <w:shd w:val="clear" w:color="auto" w:fill="auto"/>
          </w:tcPr>
          <w:p w14:paraId="169946DC" w14:textId="77777777" w:rsidR="00DE08F5" w:rsidRPr="00784132" w:rsidRDefault="00DE08F5" w:rsidP="009F4C13">
            <w:pPr>
              <w:spacing w:after="0" w:line="240" w:lineRule="auto"/>
              <w:rPr>
                <w:b/>
                <w:bCs/>
                <w:i/>
                <w:iCs/>
                <w:sz w:val="20"/>
                <w:szCs w:val="20"/>
              </w:rPr>
            </w:pPr>
            <w:r w:rsidRPr="00784132">
              <w:rPr>
                <w:b/>
                <w:bCs/>
                <w:i/>
                <w:iCs/>
                <w:sz w:val="20"/>
                <w:szCs w:val="20"/>
              </w:rPr>
              <w:t>Teléfono:</w:t>
            </w:r>
          </w:p>
          <w:p w14:paraId="11402983" w14:textId="2E82272F" w:rsidR="00DE08F5" w:rsidRPr="00784132" w:rsidRDefault="006D70C4" w:rsidP="009F4C13">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658533EB" w14:textId="77777777" w:rsidR="00DE08F5" w:rsidRPr="00784132" w:rsidRDefault="00DE08F5" w:rsidP="009F4C13">
            <w:pPr>
              <w:spacing w:after="0" w:line="240" w:lineRule="auto"/>
              <w:rPr>
                <w:b/>
                <w:bCs/>
                <w:i/>
                <w:iCs/>
                <w:sz w:val="20"/>
                <w:szCs w:val="20"/>
              </w:rPr>
            </w:pPr>
            <w:r w:rsidRPr="00784132">
              <w:rPr>
                <w:b/>
                <w:bCs/>
                <w:i/>
                <w:iCs/>
                <w:sz w:val="20"/>
                <w:szCs w:val="20"/>
              </w:rPr>
              <w:t>Tipo de Posgrado</w:t>
            </w:r>
          </w:p>
          <w:p w14:paraId="4225BA74" w14:textId="77777777" w:rsidR="00DE08F5" w:rsidRPr="00784132" w:rsidRDefault="00DE08F5" w:rsidP="009F4C13">
            <w:pPr>
              <w:spacing w:after="0" w:line="240" w:lineRule="auto"/>
              <w:rPr>
                <w:bCs/>
                <w:iCs/>
                <w:sz w:val="20"/>
                <w:szCs w:val="20"/>
              </w:rPr>
            </w:pPr>
            <w:r w:rsidRPr="00784132">
              <w:rPr>
                <w:bCs/>
                <w:iCs/>
                <w:sz w:val="20"/>
                <w:szCs w:val="20"/>
              </w:rPr>
              <w:t>Curso</w:t>
            </w:r>
          </w:p>
          <w:p w14:paraId="3C6EC630" w14:textId="77777777" w:rsidR="00DE08F5" w:rsidRPr="00784132" w:rsidRDefault="00DE08F5" w:rsidP="009F4C13">
            <w:pPr>
              <w:spacing w:after="0" w:line="240" w:lineRule="auto"/>
              <w:rPr>
                <w:b/>
                <w:bCs/>
                <w:i/>
                <w:iCs/>
                <w:sz w:val="20"/>
                <w:szCs w:val="20"/>
              </w:rPr>
            </w:pPr>
          </w:p>
        </w:tc>
        <w:tc>
          <w:tcPr>
            <w:tcW w:w="3704" w:type="dxa"/>
            <w:shd w:val="clear" w:color="auto" w:fill="auto"/>
          </w:tcPr>
          <w:p w14:paraId="00B5F54F" w14:textId="77777777" w:rsidR="00DE08F5" w:rsidRPr="00784132" w:rsidRDefault="00DE08F5" w:rsidP="009F4C13">
            <w:pPr>
              <w:spacing w:after="0" w:line="240" w:lineRule="auto"/>
              <w:rPr>
                <w:b/>
                <w:bCs/>
                <w:i/>
                <w:iCs/>
                <w:sz w:val="20"/>
                <w:szCs w:val="20"/>
              </w:rPr>
            </w:pPr>
            <w:r w:rsidRPr="00784132">
              <w:rPr>
                <w:b/>
                <w:bCs/>
                <w:i/>
                <w:iCs/>
                <w:sz w:val="20"/>
                <w:szCs w:val="20"/>
              </w:rPr>
              <w:t>Código: PG-FH-C3</w:t>
            </w:r>
          </w:p>
          <w:p w14:paraId="5F909151" w14:textId="77777777" w:rsidR="00DE08F5" w:rsidRPr="00784132" w:rsidRDefault="00DE08F5" w:rsidP="009F4C13">
            <w:pPr>
              <w:spacing w:after="0" w:line="240" w:lineRule="auto"/>
              <w:rPr>
                <w:b/>
                <w:bCs/>
                <w:i/>
                <w:iCs/>
                <w:sz w:val="20"/>
                <w:szCs w:val="20"/>
              </w:rPr>
            </w:pPr>
          </w:p>
          <w:p w14:paraId="4823C46A" w14:textId="77777777" w:rsidR="00DE08F5" w:rsidRPr="00784132" w:rsidRDefault="00DE08F5" w:rsidP="009F4C13">
            <w:pPr>
              <w:spacing w:after="0" w:line="240" w:lineRule="auto"/>
              <w:rPr>
                <w:b/>
                <w:bCs/>
                <w:i/>
                <w:iCs/>
                <w:sz w:val="20"/>
                <w:szCs w:val="20"/>
              </w:rPr>
            </w:pPr>
            <w:r w:rsidRPr="00784132">
              <w:rPr>
                <w:b/>
                <w:bCs/>
                <w:i/>
                <w:iCs/>
                <w:sz w:val="20"/>
                <w:szCs w:val="20"/>
              </w:rPr>
              <w:t>Horas:</w:t>
            </w:r>
            <w:r w:rsidRPr="00784132">
              <w:rPr>
                <w:bCs/>
                <w:iCs/>
                <w:sz w:val="20"/>
                <w:szCs w:val="20"/>
              </w:rPr>
              <w:t>30</w:t>
            </w:r>
            <w:r w:rsidRPr="00784132">
              <w:rPr>
                <w:b/>
                <w:bCs/>
                <w:i/>
                <w:iCs/>
                <w:sz w:val="20"/>
                <w:szCs w:val="20"/>
              </w:rPr>
              <w:t xml:space="preserve">              Créditos:</w:t>
            </w:r>
            <w:r w:rsidRPr="00784132">
              <w:rPr>
                <w:bCs/>
                <w:iCs/>
                <w:sz w:val="20"/>
                <w:szCs w:val="20"/>
              </w:rPr>
              <w:t>1</w:t>
            </w:r>
          </w:p>
        </w:tc>
      </w:tr>
      <w:tr w:rsidR="00DE08F5" w:rsidRPr="00784132" w14:paraId="16B19B36" w14:textId="77777777" w:rsidTr="009F4C13">
        <w:trPr>
          <w:trHeight w:val="397"/>
        </w:trPr>
        <w:tc>
          <w:tcPr>
            <w:tcW w:w="4254" w:type="dxa"/>
            <w:gridSpan w:val="2"/>
            <w:shd w:val="clear" w:color="auto" w:fill="auto"/>
          </w:tcPr>
          <w:p w14:paraId="02FB9853" w14:textId="77777777" w:rsidR="00DE08F5" w:rsidRPr="00784132" w:rsidRDefault="00DE08F5" w:rsidP="009F4C13">
            <w:pPr>
              <w:spacing w:after="0" w:line="240" w:lineRule="auto"/>
              <w:rPr>
                <w:bCs/>
                <w:iCs/>
                <w:sz w:val="20"/>
                <w:szCs w:val="20"/>
              </w:rPr>
            </w:pPr>
            <w:r w:rsidRPr="00784132">
              <w:rPr>
                <w:b/>
                <w:bCs/>
                <w:i/>
                <w:iCs/>
                <w:sz w:val="20"/>
                <w:szCs w:val="20"/>
              </w:rPr>
              <w:t xml:space="preserve">Título: </w:t>
            </w:r>
            <w:r w:rsidRPr="00784132">
              <w:rPr>
                <w:bCs/>
                <w:iCs/>
                <w:sz w:val="20"/>
                <w:szCs w:val="20"/>
              </w:rPr>
              <w:t>Didáctica de la Literatura en el Tercer Perfeccionamiento.</w:t>
            </w:r>
          </w:p>
          <w:p w14:paraId="090F4EF8" w14:textId="77777777" w:rsidR="00DE08F5" w:rsidRPr="00784132" w:rsidRDefault="00DE08F5" w:rsidP="009F4C13">
            <w:pPr>
              <w:spacing w:after="0" w:line="240" w:lineRule="auto"/>
              <w:rPr>
                <w:bCs/>
                <w:iCs/>
                <w:sz w:val="20"/>
                <w:szCs w:val="20"/>
              </w:rPr>
            </w:pPr>
          </w:p>
          <w:p w14:paraId="2B553705" w14:textId="0C8A809D" w:rsidR="00DE08F5" w:rsidRPr="00784132" w:rsidRDefault="00DE08F5" w:rsidP="009F4C13">
            <w:pPr>
              <w:spacing w:after="0" w:line="240" w:lineRule="auto"/>
              <w:rPr>
                <w:b/>
                <w:bCs/>
                <w:i/>
                <w:iCs/>
                <w:sz w:val="20"/>
                <w:szCs w:val="20"/>
              </w:rPr>
            </w:pPr>
            <w:r w:rsidRPr="00784132">
              <w:rPr>
                <w:b/>
                <w:bCs/>
                <w:i/>
                <w:iCs/>
                <w:sz w:val="20"/>
                <w:szCs w:val="20"/>
              </w:rPr>
              <w:t xml:space="preserve">Inicio: </w:t>
            </w:r>
            <w:r w:rsidR="00921184">
              <w:rPr>
                <w:bCs/>
                <w:iCs/>
                <w:sz w:val="20"/>
                <w:szCs w:val="20"/>
              </w:rPr>
              <w:t xml:space="preserve">mayo </w:t>
            </w:r>
            <w:r w:rsidRPr="00784132">
              <w:rPr>
                <w:b/>
                <w:bCs/>
                <w:i/>
                <w:iCs/>
                <w:sz w:val="20"/>
                <w:szCs w:val="20"/>
              </w:rPr>
              <w:t xml:space="preserve">      Termina: </w:t>
            </w:r>
            <w:r w:rsidR="00921184">
              <w:rPr>
                <w:bCs/>
                <w:iCs/>
                <w:sz w:val="20"/>
                <w:szCs w:val="20"/>
              </w:rPr>
              <w:t xml:space="preserve">junio </w:t>
            </w:r>
          </w:p>
        </w:tc>
        <w:tc>
          <w:tcPr>
            <w:tcW w:w="5386" w:type="dxa"/>
            <w:gridSpan w:val="3"/>
            <w:shd w:val="clear" w:color="auto" w:fill="auto"/>
          </w:tcPr>
          <w:p w14:paraId="7F2C8AC1" w14:textId="77777777" w:rsidR="00DE08F5" w:rsidRPr="00784132" w:rsidRDefault="00DE08F5" w:rsidP="009F4C13">
            <w:pPr>
              <w:spacing w:after="0" w:line="240" w:lineRule="auto"/>
              <w:rPr>
                <w:b/>
                <w:bCs/>
                <w:i/>
                <w:iCs/>
                <w:sz w:val="20"/>
                <w:szCs w:val="20"/>
              </w:rPr>
            </w:pPr>
            <w:r w:rsidRPr="00784132">
              <w:rPr>
                <w:b/>
                <w:bCs/>
                <w:i/>
                <w:iCs/>
                <w:sz w:val="20"/>
                <w:szCs w:val="20"/>
              </w:rPr>
              <w:t>Profesor o coordinador (Categoría Docente y/o Científica, nombres y apellidos y E-mail</w:t>
            </w:r>
          </w:p>
          <w:p w14:paraId="6AD3F7CC" w14:textId="77777777" w:rsidR="00DE08F5" w:rsidRPr="00784132" w:rsidRDefault="00DE08F5" w:rsidP="009F4C13">
            <w:pPr>
              <w:spacing w:after="0" w:line="240" w:lineRule="auto"/>
              <w:rPr>
                <w:bCs/>
                <w:iCs/>
                <w:sz w:val="20"/>
                <w:szCs w:val="20"/>
              </w:rPr>
            </w:pPr>
            <w:r w:rsidRPr="00784132">
              <w:rPr>
                <w:bCs/>
                <w:iCs/>
                <w:sz w:val="20"/>
                <w:szCs w:val="20"/>
              </w:rPr>
              <w:t>Dr. C. Yulianne Rodríguez Zorrilla. Profesor Titular.yuliannerz@uo.edu.cu</w:t>
            </w:r>
          </w:p>
          <w:p w14:paraId="60D64212" w14:textId="77777777" w:rsidR="00DE08F5" w:rsidRPr="00784132" w:rsidRDefault="00DE08F5" w:rsidP="009F4C13">
            <w:pPr>
              <w:spacing w:after="0" w:line="240" w:lineRule="auto"/>
              <w:rPr>
                <w:b/>
                <w:bCs/>
                <w:i/>
                <w:iCs/>
                <w:sz w:val="20"/>
                <w:szCs w:val="20"/>
              </w:rPr>
            </w:pPr>
          </w:p>
        </w:tc>
      </w:tr>
      <w:tr w:rsidR="00DE08F5" w:rsidRPr="00784132" w14:paraId="1F42A9A4" w14:textId="77777777" w:rsidTr="009F4C13">
        <w:trPr>
          <w:trHeight w:val="789"/>
        </w:trPr>
        <w:tc>
          <w:tcPr>
            <w:tcW w:w="9640" w:type="dxa"/>
            <w:gridSpan w:val="5"/>
            <w:shd w:val="clear" w:color="auto" w:fill="auto"/>
          </w:tcPr>
          <w:p w14:paraId="369C24F5" w14:textId="77777777" w:rsidR="00DE08F5" w:rsidRPr="00784132" w:rsidRDefault="00DE08F5" w:rsidP="009F4C13">
            <w:pPr>
              <w:spacing w:after="0" w:line="240" w:lineRule="auto"/>
              <w:rPr>
                <w:b/>
                <w:bCs/>
                <w:i/>
                <w:iCs/>
                <w:sz w:val="20"/>
                <w:szCs w:val="20"/>
              </w:rPr>
            </w:pPr>
            <w:r w:rsidRPr="00784132">
              <w:rPr>
                <w:b/>
                <w:bCs/>
                <w:i/>
                <w:iCs/>
                <w:sz w:val="20"/>
                <w:szCs w:val="20"/>
              </w:rPr>
              <w:t>Objetivo General</w:t>
            </w:r>
            <w:r w:rsidRPr="00784132">
              <w:rPr>
                <w:bCs/>
                <w:iCs/>
                <w:sz w:val="20"/>
                <w:szCs w:val="20"/>
              </w:rPr>
              <w:t>: Actualizar nuevos enfoques y procedimientos para dar tratamiento a los contenidos ortográficos,  lingüísticos y literarios en la enseñanza media, media superior y técnico profesional; a través de niveles de ayuda que aporta la didáctica particular; tiene en cuenta los fundamentos del Tercer Perfeccionamiento Educacional.</w:t>
            </w:r>
          </w:p>
        </w:tc>
      </w:tr>
      <w:tr w:rsidR="00DE08F5" w:rsidRPr="00784132" w14:paraId="5B9DEB78" w14:textId="77777777" w:rsidTr="009F4C13">
        <w:trPr>
          <w:trHeight w:val="715"/>
        </w:trPr>
        <w:tc>
          <w:tcPr>
            <w:tcW w:w="9640" w:type="dxa"/>
            <w:gridSpan w:val="5"/>
            <w:shd w:val="clear" w:color="auto" w:fill="auto"/>
          </w:tcPr>
          <w:p w14:paraId="5B72BBDD" w14:textId="77777777" w:rsidR="00DE08F5" w:rsidRPr="00784132" w:rsidRDefault="00DE08F5" w:rsidP="009F4C13">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Asume los enfoques de la didáctica de la Educación Superior y de la Didáctica de la lengua española y la literatura para la enseñanza de la lengua y la literatura en función de la comunicación y del perfeccionamiento educativo. </w:t>
            </w:r>
          </w:p>
        </w:tc>
      </w:tr>
      <w:tr w:rsidR="00DE08F5" w:rsidRPr="00784132" w14:paraId="3B7DEAFC" w14:textId="77777777" w:rsidTr="009F4C13">
        <w:trPr>
          <w:trHeight w:val="603"/>
        </w:trPr>
        <w:tc>
          <w:tcPr>
            <w:tcW w:w="4316" w:type="dxa"/>
            <w:gridSpan w:val="3"/>
            <w:shd w:val="clear" w:color="auto" w:fill="auto"/>
          </w:tcPr>
          <w:p w14:paraId="545F40CC" w14:textId="77777777" w:rsidR="00DE08F5" w:rsidRPr="00784132" w:rsidRDefault="00DE08F5" w:rsidP="009F4C13">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6545A2A8" w14:textId="77777777" w:rsidR="00DE08F5" w:rsidRPr="00784132" w:rsidRDefault="00DE08F5" w:rsidP="009F4C13">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Profesores de lenguas extranjeras que imparten Estudios lingüísticos</w:t>
            </w:r>
          </w:p>
        </w:tc>
      </w:tr>
      <w:tr w:rsidR="00DE08F5" w:rsidRPr="00784132" w14:paraId="319F82E0" w14:textId="77777777" w:rsidTr="009F4C13">
        <w:trPr>
          <w:trHeight w:val="981"/>
        </w:trPr>
        <w:tc>
          <w:tcPr>
            <w:tcW w:w="4316" w:type="dxa"/>
            <w:gridSpan w:val="3"/>
            <w:shd w:val="clear" w:color="auto" w:fill="auto"/>
          </w:tcPr>
          <w:p w14:paraId="68ACAB39"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43319634" w14:textId="77777777" w:rsidR="00DE08F5" w:rsidRPr="00784132" w:rsidRDefault="00DE08F5" w:rsidP="009F4C13">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605C2354" w14:textId="77777777" w:rsidR="00DE08F5" w:rsidRPr="00784132" w:rsidRDefault="00DE08F5" w:rsidP="009F4C13">
            <w:pPr>
              <w:spacing w:after="0" w:line="240" w:lineRule="auto"/>
              <w:rPr>
                <w:b/>
                <w:bCs/>
                <w:i/>
                <w:iCs/>
                <w:sz w:val="20"/>
                <w:szCs w:val="20"/>
              </w:rPr>
            </w:pPr>
          </w:p>
        </w:tc>
        <w:tc>
          <w:tcPr>
            <w:tcW w:w="5324" w:type="dxa"/>
            <w:gridSpan w:val="2"/>
            <w:shd w:val="clear" w:color="auto" w:fill="auto"/>
          </w:tcPr>
          <w:p w14:paraId="49C43092" w14:textId="77777777" w:rsidR="00DE08F5" w:rsidRPr="00784132" w:rsidRDefault="00DE08F5" w:rsidP="009F4C13">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no___</w:t>
            </w:r>
          </w:p>
          <w:p w14:paraId="06882FD4" w14:textId="77777777" w:rsidR="00DE08F5" w:rsidRPr="00784132" w:rsidRDefault="00DE08F5" w:rsidP="009F4C13">
            <w:pPr>
              <w:spacing w:after="0" w:line="240" w:lineRule="auto"/>
              <w:rPr>
                <w:b/>
                <w:bCs/>
                <w:i/>
                <w:iCs/>
                <w:sz w:val="20"/>
                <w:szCs w:val="20"/>
              </w:rPr>
            </w:pPr>
            <w:r w:rsidRPr="00784132">
              <w:rPr>
                <w:b/>
                <w:bCs/>
                <w:i/>
                <w:iCs/>
                <w:sz w:val="20"/>
                <w:szCs w:val="20"/>
              </w:rPr>
              <w:t xml:space="preserve">Tipo de proyecto y nombre:                                                                            </w:t>
            </w:r>
          </w:p>
        </w:tc>
      </w:tr>
    </w:tbl>
    <w:p w14:paraId="4F6CA151" w14:textId="77777777" w:rsidR="00E90700" w:rsidRDefault="00E90700" w:rsidP="00DE08F5">
      <w:pPr>
        <w:rPr>
          <w:sz w:val="20"/>
          <w:szCs w:val="20"/>
        </w:rPr>
      </w:pPr>
    </w:p>
    <w:p w14:paraId="15758761" w14:textId="77777777" w:rsidR="0076480B" w:rsidRPr="00784132" w:rsidRDefault="0076480B" w:rsidP="00DE08F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3868A2F8" w14:textId="77777777" w:rsidTr="0008472A">
        <w:trPr>
          <w:trHeight w:val="417"/>
        </w:trPr>
        <w:tc>
          <w:tcPr>
            <w:tcW w:w="1721" w:type="dxa"/>
            <w:shd w:val="clear" w:color="auto" w:fill="auto"/>
          </w:tcPr>
          <w:p w14:paraId="58D75DBE"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59342321" w14:textId="77777777" w:rsidR="00597D6A" w:rsidRPr="00784132" w:rsidRDefault="00597D6A" w:rsidP="0008472A">
            <w:pPr>
              <w:spacing w:after="0" w:line="240" w:lineRule="auto"/>
              <w:rPr>
                <w:b/>
                <w:bCs/>
                <w:i/>
                <w:iCs/>
                <w:sz w:val="20"/>
                <w:szCs w:val="20"/>
              </w:rPr>
            </w:pPr>
          </w:p>
          <w:p w14:paraId="4034926A"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3BE1B5CA"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5D07D295" w14:textId="365B6873"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102693EB"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33056687" w14:textId="77777777" w:rsidR="00597D6A" w:rsidRPr="00784132" w:rsidRDefault="00597D6A" w:rsidP="0008472A">
            <w:pPr>
              <w:spacing w:after="0" w:line="240" w:lineRule="auto"/>
              <w:rPr>
                <w:bCs/>
                <w:iCs/>
                <w:sz w:val="20"/>
                <w:szCs w:val="20"/>
              </w:rPr>
            </w:pPr>
            <w:r w:rsidRPr="00784132">
              <w:rPr>
                <w:bCs/>
                <w:iCs/>
                <w:sz w:val="20"/>
                <w:szCs w:val="20"/>
              </w:rPr>
              <w:t>Curso</w:t>
            </w:r>
          </w:p>
          <w:p w14:paraId="713B1FCF"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04402F14" w14:textId="77777777" w:rsidR="00597D6A" w:rsidRPr="00784132" w:rsidRDefault="00597D6A" w:rsidP="0008472A">
            <w:pPr>
              <w:spacing w:after="0" w:line="240" w:lineRule="auto"/>
              <w:rPr>
                <w:b/>
                <w:bCs/>
                <w:i/>
                <w:iCs/>
                <w:sz w:val="20"/>
                <w:szCs w:val="20"/>
              </w:rPr>
            </w:pPr>
            <w:r w:rsidRPr="00784132">
              <w:rPr>
                <w:b/>
                <w:bCs/>
                <w:i/>
                <w:iCs/>
                <w:sz w:val="20"/>
                <w:szCs w:val="20"/>
              </w:rPr>
              <w:t>Código: PG-FH-C4</w:t>
            </w:r>
          </w:p>
          <w:p w14:paraId="2D5AD4E1" w14:textId="77777777" w:rsidR="00597D6A" w:rsidRPr="00784132" w:rsidRDefault="00597D6A" w:rsidP="0008472A">
            <w:pPr>
              <w:spacing w:after="0" w:line="240" w:lineRule="auto"/>
              <w:rPr>
                <w:b/>
                <w:bCs/>
                <w:i/>
                <w:iCs/>
                <w:sz w:val="20"/>
                <w:szCs w:val="20"/>
              </w:rPr>
            </w:pPr>
          </w:p>
          <w:p w14:paraId="10A58193" w14:textId="77777777" w:rsidR="00597D6A" w:rsidRPr="00784132" w:rsidRDefault="00597D6A" w:rsidP="0008472A">
            <w:pPr>
              <w:spacing w:after="0" w:line="240" w:lineRule="auto"/>
              <w:rPr>
                <w:b/>
                <w:bCs/>
                <w:i/>
                <w:iCs/>
                <w:sz w:val="20"/>
                <w:szCs w:val="20"/>
              </w:rPr>
            </w:pPr>
            <w:r w:rsidRPr="00784132">
              <w:rPr>
                <w:b/>
                <w:bCs/>
                <w:i/>
                <w:iCs/>
                <w:sz w:val="20"/>
                <w:szCs w:val="20"/>
              </w:rPr>
              <w:t>Horas:</w:t>
            </w:r>
            <w:r w:rsidRPr="00784132">
              <w:rPr>
                <w:bCs/>
                <w:iCs/>
                <w:sz w:val="20"/>
                <w:szCs w:val="20"/>
              </w:rPr>
              <w:t xml:space="preserve"> 60</w:t>
            </w:r>
            <w:r w:rsidRPr="00784132">
              <w:rPr>
                <w:b/>
                <w:bCs/>
                <w:i/>
                <w:iCs/>
                <w:sz w:val="20"/>
                <w:szCs w:val="20"/>
              </w:rPr>
              <w:t xml:space="preserve">              Créditos: </w:t>
            </w:r>
            <w:r w:rsidRPr="00784132">
              <w:rPr>
                <w:bCs/>
                <w:iCs/>
                <w:sz w:val="20"/>
                <w:szCs w:val="20"/>
              </w:rPr>
              <w:t>2</w:t>
            </w:r>
          </w:p>
        </w:tc>
      </w:tr>
      <w:tr w:rsidR="00597D6A" w:rsidRPr="00784132" w14:paraId="1FF30A7C" w14:textId="77777777" w:rsidTr="0008472A">
        <w:trPr>
          <w:trHeight w:val="397"/>
        </w:trPr>
        <w:tc>
          <w:tcPr>
            <w:tcW w:w="4254" w:type="dxa"/>
            <w:gridSpan w:val="2"/>
            <w:shd w:val="clear" w:color="auto" w:fill="auto"/>
          </w:tcPr>
          <w:p w14:paraId="2140D146" w14:textId="77777777" w:rsidR="00597D6A" w:rsidRPr="00784132" w:rsidRDefault="00597D6A"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Herramientas para la implementación del sistema de Gestión de la Comunicación Empresarial.</w:t>
            </w:r>
          </w:p>
          <w:p w14:paraId="4EA9215A" w14:textId="77777777" w:rsidR="00597D6A" w:rsidRPr="00784132" w:rsidRDefault="00597D6A" w:rsidP="0008472A">
            <w:pPr>
              <w:spacing w:after="0" w:line="240" w:lineRule="auto"/>
              <w:rPr>
                <w:bCs/>
                <w:iCs/>
                <w:sz w:val="20"/>
                <w:szCs w:val="20"/>
              </w:rPr>
            </w:pPr>
          </w:p>
          <w:p w14:paraId="49715901" w14:textId="3363E21F" w:rsidR="00597D6A" w:rsidRPr="00784132" w:rsidRDefault="00597D6A" w:rsidP="00921184">
            <w:pPr>
              <w:spacing w:after="0" w:line="240" w:lineRule="auto"/>
              <w:rPr>
                <w:b/>
                <w:bCs/>
                <w:i/>
                <w:iCs/>
                <w:sz w:val="20"/>
                <w:szCs w:val="20"/>
              </w:rPr>
            </w:pPr>
            <w:r w:rsidRPr="00784132">
              <w:rPr>
                <w:b/>
                <w:bCs/>
                <w:i/>
                <w:iCs/>
                <w:sz w:val="20"/>
                <w:szCs w:val="20"/>
              </w:rPr>
              <w:t xml:space="preserve">Inicio: </w:t>
            </w:r>
            <w:r w:rsidRPr="00784132">
              <w:rPr>
                <w:bCs/>
                <w:iCs/>
                <w:sz w:val="20"/>
                <w:szCs w:val="20"/>
              </w:rPr>
              <w:t xml:space="preserve">abril </w:t>
            </w:r>
            <w:r w:rsidR="00921184">
              <w:rPr>
                <w:bCs/>
                <w:iCs/>
                <w:sz w:val="20"/>
                <w:szCs w:val="20"/>
              </w:rPr>
              <w:t xml:space="preserve"> </w:t>
            </w:r>
            <w:r w:rsidRPr="00784132">
              <w:rPr>
                <w:b/>
                <w:bCs/>
                <w:i/>
                <w:iCs/>
                <w:sz w:val="20"/>
                <w:szCs w:val="20"/>
              </w:rPr>
              <w:t xml:space="preserve">      Termina: </w:t>
            </w:r>
            <w:r w:rsidRPr="00784132">
              <w:rPr>
                <w:bCs/>
                <w:iCs/>
                <w:sz w:val="20"/>
                <w:szCs w:val="20"/>
              </w:rPr>
              <w:t xml:space="preserve">mayo </w:t>
            </w:r>
          </w:p>
        </w:tc>
        <w:tc>
          <w:tcPr>
            <w:tcW w:w="5386" w:type="dxa"/>
            <w:gridSpan w:val="3"/>
            <w:shd w:val="clear" w:color="auto" w:fill="auto"/>
          </w:tcPr>
          <w:p w14:paraId="1C705701"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1CC67A76" w14:textId="77777777" w:rsidR="00597D6A" w:rsidRPr="00784132" w:rsidRDefault="00597D6A" w:rsidP="0008472A">
            <w:pPr>
              <w:spacing w:after="0" w:line="240" w:lineRule="auto"/>
              <w:rPr>
                <w:bCs/>
                <w:iCs/>
                <w:sz w:val="20"/>
                <w:szCs w:val="20"/>
              </w:rPr>
            </w:pPr>
            <w:r w:rsidRPr="00784132">
              <w:rPr>
                <w:bCs/>
                <w:iCs/>
                <w:sz w:val="20"/>
                <w:szCs w:val="20"/>
              </w:rPr>
              <w:t>M. Sc. Tatiana Gómez Reyes. Profesor Asistente.tatianag@uo.edu.cu</w:t>
            </w:r>
          </w:p>
          <w:p w14:paraId="0554C415" w14:textId="77777777" w:rsidR="00597D6A" w:rsidRPr="00784132" w:rsidRDefault="00597D6A" w:rsidP="0008472A">
            <w:pPr>
              <w:spacing w:after="0" w:line="240" w:lineRule="auto"/>
              <w:rPr>
                <w:b/>
                <w:bCs/>
                <w:i/>
                <w:iCs/>
                <w:sz w:val="20"/>
                <w:szCs w:val="20"/>
              </w:rPr>
            </w:pPr>
          </w:p>
        </w:tc>
      </w:tr>
      <w:tr w:rsidR="00597D6A" w:rsidRPr="00784132" w14:paraId="16DB4BE7" w14:textId="77777777" w:rsidTr="0008472A">
        <w:trPr>
          <w:trHeight w:val="703"/>
        </w:trPr>
        <w:tc>
          <w:tcPr>
            <w:tcW w:w="9640" w:type="dxa"/>
            <w:gridSpan w:val="5"/>
            <w:shd w:val="clear" w:color="auto" w:fill="auto"/>
          </w:tcPr>
          <w:p w14:paraId="49E5FB02" w14:textId="77777777" w:rsidR="00597D6A" w:rsidRPr="00784132" w:rsidRDefault="00597D6A" w:rsidP="0008472A">
            <w:pPr>
              <w:spacing w:after="0" w:line="240" w:lineRule="auto"/>
              <w:jc w:val="both"/>
              <w:rPr>
                <w:bCs/>
                <w:iCs/>
                <w:sz w:val="20"/>
                <w:szCs w:val="20"/>
              </w:rPr>
            </w:pPr>
            <w:r w:rsidRPr="00784132">
              <w:rPr>
                <w:b/>
                <w:bCs/>
                <w:i/>
                <w:iCs/>
                <w:sz w:val="20"/>
                <w:szCs w:val="20"/>
              </w:rPr>
              <w:t>Objetivo General</w:t>
            </w:r>
            <w:r w:rsidRPr="00784132">
              <w:rPr>
                <w:bCs/>
                <w:iCs/>
                <w:sz w:val="20"/>
                <w:szCs w:val="20"/>
              </w:rPr>
              <w:t>: Ofrecer herramientas para la implementación del sistema de Gestión de la Comunicación Empresarial a Comunicadores del Universo Empresarial.</w:t>
            </w:r>
          </w:p>
        </w:tc>
      </w:tr>
      <w:tr w:rsidR="00597D6A" w:rsidRPr="00784132" w14:paraId="50EA6CD3" w14:textId="77777777" w:rsidTr="0008472A">
        <w:trPr>
          <w:trHeight w:val="1118"/>
        </w:trPr>
        <w:tc>
          <w:tcPr>
            <w:tcW w:w="9640" w:type="dxa"/>
            <w:gridSpan w:val="5"/>
            <w:shd w:val="clear" w:color="auto" w:fill="auto"/>
          </w:tcPr>
          <w:p w14:paraId="75FB9E07"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Aporta nuevas herramientas</w:t>
            </w:r>
            <w:r w:rsidRPr="00784132">
              <w:rPr>
                <w:sz w:val="20"/>
                <w:szCs w:val="20"/>
              </w:rPr>
              <w:t xml:space="preserve"> </w:t>
            </w:r>
            <w:r w:rsidRPr="00784132">
              <w:rPr>
                <w:bCs/>
                <w:iCs/>
                <w:sz w:val="20"/>
                <w:szCs w:val="20"/>
              </w:rPr>
              <w:t xml:space="preserve">para la implementación del sistema de Gestión de la Comunicación Empresarial a Comunicadores del Universo Empresarial. Es resultado de la tesis doctoral que propone nuevos enfoques a los comunicadores. </w:t>
            </w:r>
          </w:p>
        </w:tc>
      </w:tr>
      <w:tr w:rsidR="00597D6A" w:rsidRPr="00784132" w14:paraId="1746F151" w14:textId="77777777" w:rsidTr="0008472A">
        <w:trPr>
          <w:trHeight w:val="603"/>
        </w:trPr>
        <w:tc>
          <w:tcPr>
            <w:tcW w:w="4316" w:type="dxa"/>
            <w:gridSpan w:val="3"/>
            <w:shd w:val="clear" w:color="auto" w:fill="auto"/>
          </w:tcPr>
          <w:p w14:paraId="4C5DC546"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4465FA7A"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Graduados de periodismo y Ciencias Sociales</w:t>
            </w:r>
          </w:p>
        </w:tc>
      </w:tr>
      <w:tr w:rsidR="00597D6A" w:rsidRPr="00784132" w14:paraId="585AAA61" w14:textId="77777777" w:rsidTr="0008472A">
        <w:trPr>
          <w:trHeight w:val="981"/>
        </w:trPr>
        <w:tc>
          <w:tcPr>
            <w:tcW w:w="4316" w:type="dxa"/>
            <w:gridSpan w:val="3"/>
            <w:shd w:val="clear" w:color="auto" w:fill="auto"/>
          </w:tcPr>
          <w:p w14:paraId="17A45F7C"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17EFCE39"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65C720B2"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233E2B27"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no__X_</w:t>
            </w:r>
          </w:p>
          <w:p w14:paraId="230A2C85"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294730B1" w14:textId="77777777" w:rsidR="00FB18E0" w:rsidRDefault="00FB18E0" w:rsidP="00597D6A">
      <w:pPr>
        <w:rPr>
          <w:sz w:val="20"/>
          <w:szCs w:val="20"/>
        </w:rPr>
      </w:pPr>
    </w:p>
    <w:p w14:paraId="2B23CDE5" w14:textId="77777777" w:rsidR="00FB18E0" w:rsidRDefault="00FB18E0" w:rsidP="00597D6A">
      <w:pPr>
        <w:rPr>
          <w:sz w:val="20"/>
          <w:szCs w:val="20"/>
        </w:rPr>
      </w:pPr>
    </w:p>
    <w:p w14:paraId="179E8AA2" w14:textId="77777777" w:rsidR="00FD635A" w:rsidRDefault="00FD635A" w:rsidP="00597D6A">
      <w:pPr>
        <w:rPr>
          <w:sz w:val="20"/>
          <w:szCs w:val="20"/>
        </w:rPr>
      </w:pPr>
    </w:p>
    <w:p w14:paraId="3839246C" w14:textId="77777777" w:rsidR="00FD635A" w:rsidRDefault="00FD635A" w:rsidP="00597D6A">
      <w:pPr>
        <w:rPr>
          <w:sz w:val="20"/>
          <w:szCs w:val="20"/>
        </w:rPr>
      </w:pPr>
    </w:p>
    <w:p w14:paraId="03370639" w14:textId="77777777" w:rsidR="00FD635A" w:rsidRDefault="00FD635A" w:rsidP="00597D6A">
      <w:pPr>
        <w:rPr>
          <w:sz w:val="20"/>
          <w:szCs w:val="20"/>
        </w:rPr>
      </w:pPr>
    </w:p>
    <w:p w14:paraId="70F67B04" w14:textId="77777777" w:rsidR="00FD635A" w:rsidRDefault="00FD635A" w:rsidP="00597D6A">
      <w:pPr>
        <w:rPr>
          <w:sz w:val="20"/>
          <w:szCs w:val="20"/>
        </w:rPr>
      </w:pPr>
    </w:p>
    <w:p w14:paraId="3ADA3F24" w14:textId="77777777" w:rsidR="00FD635A" w:rsidRDefault="00FD635A" w:rsidP="00597D6A">
      <w:pPr>
        <w:rPr>
          <w:sz w:val="20"/>
          <w:szCs w:val="20"/>
        </w:rPr>
      </w:pPr>
    </w:p>
    <w:p w14:paraId="61B52E34" w14:textId="77777777" w:rsidR="00FD635A" w:rsidRDefault="00FD635A" w:rsidP="00597D6A">
      <w:pPr>
        <w:rPr>
          <w:sz w:val="20"/>
          <w:szCs w:val="20"/>
        </w:rPr>
      </w:pPr>
    </w:p>
    <w:p w14:paraId="7EBA70D4" w14:textId="77777777" w:rsidR="00FD635A" w:rsidRDefault="00FD635A" w:rsidP="00597D6A">
      <w:pPr>
        <w:rPr>
          <w:sz w:val="20"/>
          <w:szCs w:val="20"/>
        </w:rPr>
      </w:pPr>
    </w:p>
    <w:p w14:paraId="51878374" w14:textId="77777777" w:rsidR="00FD635A" w:rsidRDefault="00FD635A" w:rsidP="00597D6A">
      <w:pPr>
        <w:rPr>
          <w:sz w:val="20"/>
          <w:szCs w:val="20"/>
        </w:rPr>
      </w:pPr>
    </w:p>
    <w:p w14:paraId="56CADE84" w14:textId="77777777" w:rsidR="00FD635A" w:rsidRPr="00784132" w:rsidRDefault="00FD635A"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76F3651B" w14:textId="77777777" w:rsidTr="0008472A">
        <w:trPr>
          <w:trHeight w:val="417"/>
        </w:trPr>
        <w:tc>
          <w:tcPr>
            <w:tcW w:w="1721" w:type="dxa"/>
            <w:shd w:val="clear" w:color="auto" w:fill="auto"/>
          </w:tcPr>
          <w:p w14:paraId="3FC764F1"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5F78361C" w14:textId="77777777" w:rsidR="00597D6A" w:rsidRPr="00784132" w:rsidRDefault="00597D6A" w:rsidP="0008472A">
            <w:pPr>
              <w:spacing w:after="0" w:line="240" w:lineRule="auto"/>
              <w:rPr>
                <w:b/>
                <w:bCs/>
                <w:i/>
                <w:iCs/>
                <w:sz w:val="20"/>
                <w:szCs w:val="20"/>
              </w:rPr>
            </w:pPr>
          </w:p>
          <w:p w14:paraId="21C0B1BB"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786F1970"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592FDAF7" w14:textId="51E2E24C"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1BF02A8C"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679CF727" w14:textId="77777777" w:rsidR="00597D6A" w:rsidRPr="00784132" w:rsidRDefault="00597D6A" w:rsidP="0008472A">
            <w:pPr>
              <w:spacing w:after="0" w:line="240" w:lineRule="auto"/>
              <w:rPr>
                <w:bCs/>
                <w:iCs/>
                <w:sz w:val="20"/>
                <w:szCs w:val="20"/>
              </w:rPr>
            </w:pPr>
            <w:r w:rsidRPr="00784132">
              <w:rPr>
                <w:bCs/>
                <w:iCs/>
                <w:sz w:val="20"/>
                <w:szCs w:val="20"/>
              </w:rPr>
              <w:t>Curso</w:t>
            </w:r>
          </w:p>
          <w:p w14:paraId="0BC27926"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3EAE6273" w14:textId="77777777" w:rsidR="00597D6A" w:rsidRPr="00784132" w:rsidRDefault="00597D6A" w:rsidP="0008472A">
            <w:pPr>
              <w:spacing w:after="0" w:line="240" w:lineRule="auto"/>
              <w:rPr>
                <w:b/>
                <w:bCs/>
                <w:i/>
                <w:iCs/>
                <w:sz w:val="20"/>
                <w:szCs w:val="20"/>
              </w:rPr>
            </w:pPr>
            <w:r w:rsidRPr="00784132">
              <w:rPr>
                <w:b/>
                <w:bCs/>
                <w:i/>
                <w:iCs/>
                <w:sz w:val="20"/>
                <w:szCs w:val="20"/>
              </w:rPr>
              <w:t>Código: PG-FH-C5</w:t>
            </w:r>
          </w:p>
          <w:p w14:paraId="43039FBB" w14:textId="77777777" w:rsidR="00597D6A" w:rsidRPr="00784132" w:rsidRDefault="00597D6A" w:rsidP="0008472A">
            <w:pPr>
              <w:spacing w:after="0" w:line="240" w:lineRule="auto"/>
              <w:rPr>
                <w:b/>
                <w:bCs/>
                <w:i/>
                <w:iCs/>
                <w:sz w:val="20"/>
                <w:szCs w:val="20"/>
              </w:rPr>
            </w:pPr>
          </w:p>
          <w:p w14:paraId="7D13AD7C" w14:textId="77777777" w:rsidR="00597D6A" w:rsidRPr="00784132" w:rsidRDefault="00597D6A"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597D6A" w:rsidRPr="00784132" w14:paraId="1F916A78" w14:textId="77777777" w:rsidTr="0008472A">
        <w:trPr>
          <w:trHeight w:val="397"/>
        </w:trPr>
        <w:tc>
          <w:tcPr>
            <w:tcW w:w="4254" w:type="dxa"/>
            <w:gridSpan w:val="2"/>
            <w:shd w:val="clear" w:color="auto" w:fill="auto"/>
          </w:tcPr>
          <w:p w14:paraId="727AAEC6" w14:textId="77777777" w:rsidR="00597D6A" w:rsidRPr="00784132" w:rsidRDefault="00597D6A" w:rsidP="0008472A">
            <w:pPr>
              <w:spacing w:after="0" w:line="240" w:lineRule="auto"/>
              <w:rPr>
                <w:bCs/>
                <w:iCs/>
                <w:sz w:val="20"/>
                <w:szCs w:val="20"/>
              </w:rPr>
            </w:pPr>
            <w:r w:rsidRPr="00784132">
              <w:rPr>
                <w:b/>
                <w:bCs/>
                <w:i/>
                <w:iCs/>
                <w:sz w:val="20"/>
                <w:szCs w:val="20"/>
              </w:rPr>
              <w:t xml:space="preserve">Título: </w:t>
            </w:r>
            <w:r w:rsidRPr="00784132">
              <w:rPr>
                <w:bCs/>
                <w:iCs/>
                <w:sz w:val="20"/>
                <w:szCs w:val="20"/>
              </w:rPr>
              <w:t>Análisis y gestión de contenidos.</w:t>
            </w:r>
          </w:p>
          <w:p w14:paraId="678FC668" w14:textId="77777777" w:rsidR="00597D6A" w:rsidRPr="00784132" w:rsidRDefault="00597D6A" w:rsidP="0008472A">
            <w:pPr>
              <w:spacing w:after="0" w:line="240" w:lineRule="auto"/>
              <w:rPr>
                <w:bCs/>
                <w:iCs/>
                <w:sz w:val="20"/>
                <w:szCs w:val="20"/>
              </w:rPr>
            </w:pPr>
          </w:p>
          <w:p w14:paraId="11BB73F4" w14:textId="43346D32" w:rsidR="00597D6A" w:rsidRPr="00784132" w:rsidRDefault="00597D6A"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febrero </w:t>
            </w:r>
            <w:r w:rsidRPr="00784132">
              <w:rPr>
                <w:b/>
                <w:bCs/>
                <w:i/>
                <w:iCs/>
                <w:sz w:val="20"/>
                <w:szCs w:val="20"/>
              </w:rPr>
              <w:t xml:space="preserve">      Termina: </w:t>
            </w:r>
            <w:r w:rsidR="00525342">
              <w:rPr>
                <w:bCs/>
                <w:iCs/>
                <w:sz w:val="20"/>
                <w:szCs w:val="20"/>
              </w:rPr>
              <w:t xml:space="preserve">febrero </w:t>
            </w:r>
          </w:p>
        </w:tc>
        <w:tc>
          <w:tcPr>
            <w:tcW w:w="5386" w:type="dxa"/>
            <w:gridSpan w:val="3"/>
            <w:shd w:val="clear" w:color="auto" w:fill="auto"/>
          </w:tcPr>
          <w:p w14:paraId="5F5C07E5"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68A7B521" w14:textId="77777777" w:rsidR="00597D6A" w:rsidRPr="00784132" w:rsidRDefault="00597D6A" w:rsidP="0008472A">
            <w:pPr>
              <w:spacing w:after="0" w:line="240" w:lineRule="auto"/>
              <w:rPr>
                <w:bCs/>
                <w:iCs/>
                <w:sz w:val="20"/>
                <w:szCs w:val="20"/>
              </w:rPr>
            </w:pPr>
            <w:r w:rsidRPr="00784132">
              <w:rPr>
                <w:bCs/>
                <w:iCs/>
                <w:sz w:val="20"/>
                <w:szCs w:val="20"/>
              </w:rPr>
              <w:t>Lic. Jorge Luis Matos Ortega. Profesor Asistente.jorgematos@uo.edu.cu</w:t>
            </w:r>
          </w:p>
          <w:p w14:paraId="04DCA422" w14:textId="77777777" w:rsidR="00597D6A" w:rsidRPr="00784132" w:rsidRDefault="00597D6A" w:rsidP="0008472A">
            <w:pPr>
              <w:spacing w:after="0" w:line="240" w:lineRule="auto"/>
              <w:rPr>
                <w:b/>
                <w:bCs/>
                <w:i/>
                <w:iCs/>
                <w:sz w:val="20"/>
                <w:szCs w:val="20"/>
              </w:rPr>
            </w:pPr>
          </w:p>
        </w:tc>
      </w:tr>
      <w:tr w:rsidR="00597D6A" w:rsidRPr="00784132" w14:paraId="40F30ACD" w14:textId="77777777" w:rsidTr="0008472A">
        <w:trPr>
          <w:trHeight w:val="703"/>
        </w:trPr>
        <w:tc>
          <w:tcPr>
            <w:tcW w:w="9640" w:type="dxa"/>
            <w:gridSpan w:val="5"/>
            <w:shd w:val="clear" w:color="auto" w:fill="auto"/>
          </w:tcPr>
          <w:p w14:paraId="28AE4753" w14:textId="77777777" w:rsidR="00597D6A" w:rsidRPr="00784132" w:rsidRDefault="00597D6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Analizar los nuevos enfoques y procedimientos para dar tratamiento a los contenidos en los medios de comunicación; dirigido a los egresados que laboran en ese sector.</w:t>
            </w:r>
          </w:p>
        </w:tc>
      </w:tr>
      <w:tr w:rsidR="00597D6A" w:rsidRPr="00784132" w14:paraId="55494D2C" w14:textId="77777777" w:rsidTr="0008472A">
        <w:trPr>
          <w:trHeight w:val="700"/>
        </w:trPr>
        <w:tc>
          <w:tcPr>
            <w:tcW w:w="9640" w:type="dxa"/>
            <w:gridSpan w:val="5"/>
            <w:shd w:val="clear" w:color="auto" w:fill="auto"/>
          </w:tcPr>
          <w:p w14:paraId="46F23789"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Tiene en cuenta los fundamentos de la gestión del conocimiento y la información para dar tratamiento a los contenidos en función de la comunicación. </w:t>
            </w:r>
          </w:p>
        </w:tc>
      </w:tr>
      <w:tr w:rsidR="00597D6A" w:rsidRPr="00784132" w14:paraId="4E2160F4" w14:textId="77777777" w:rsidTr="0008472A">
        <w:trPr>
          <w:trHeight w:val="603"/>
        </w:trPr>
        <w:tc>
          <w:tcPr>
            <w:tcW w:w="4316" w:type="dxa"/>
            <w:gridSpan w:val="3"/>
            <w:shd w:val="clear" w:color="auto" w:fill="auto"/>
          </w:tcPr>
          <w:p w14:paraId="782278FB"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5D8839E1"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Graduados de periodismo; trabajadores de cultura</w:t>
            </w:r>
          </w:p>
        </w:tc>
      </w:tr>
      <w:tr w:rsidR="00597D6A" w:rsidRPr="00784132" w14:paraId="1F6A28A1" w14:textId="77777777" w:rsidTr="0008472A">
        <w:trPr>
          <w:trHeight w:val="981"/>
        </w:trPr>
        <w:tc>
          <w:tcPr>
            <w:tcW w:w="4316" w:type="dxa"/>
            <w:gridSpan w:val="3"/>
            <w:shd w:val="clear" w:color="auto" w:fill="auto"/>
          </w:tcPr>
          <w:p w14:paraId="71913FE9"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6C4DD497"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00E183F2"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668F7B5B"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no__X_</w:t>
            </w:r>
          </w:p>
          <w:p w14:paraId="297C44DA"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46A55C43" w14:textId="77777777" w:rsidR="00597D6A" w:rsidRPr="00784132" w:rsidRDefault="00597D6A" w:rsidP="00597D6A">
      <w:pPr>
        <w:rPr>
          <w:sz w:val="20"/>
          <w:szCs w:val="20"/>
        </w:rPr>
      </w:pPr>
    </w:p>
    <w:p w14:paraId="50D163E2" w14:textId="77777777" w:rsidR="0076480B" w:rsidRDefault="0076480B" w:rsidP="00597D6A">
      <w:pPr>
        <w:rPr>
          <w:sz w:val="20"/>
          <w:szCs w:val="20"/>
        </w:rPr>
      </w:pPr>
    </w:p>
    <w:p w14:paraId="0BF1C460" w14:textId="77777777" w:rsidR="0076480B" w:rsidRPr="00784132" w:rsidRDefault="0076480B"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7526DE65" w14:textId="77777777" w:rsidTr="0008472A">
        <w:trPr>
          <w:trHeight w:val="417"/>
        </w:trPr>
        <w:tc>
          <w:tcPr>
            <w:tcW w:w="1721" w:type="dxa"/>
            <w:shd w:val="clear" w:color="auto" w:fill="auto"/>
          </w:tcPr>
          <w:p w14:paraId="5507403C"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123821D4" w14:textId="77777777" w:rsidR="00597D6A" w:rsidRPr="00784132" w:rsidRDefault="00597D6A" w:rsidP="0008472A">
            <w:pPr>
              <w:spacing w:after="0" w:line="240" w:lineRule="auto"/>
              <w:rPr>
                <w:b/>
                <w:bCs/>
                <w:i/>
                <w:iCs/>
                <w:sz w:val="20"/>
                <w:szCs w:val="20"/>
              </w:rPr>
            </w:pPr>
          </w:p>
          <w:p w14:paraId="0E76884D"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7457B3FB"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63A0A55C" w14:textId="6B46A3E2"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4F499F5"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56C3162F" w14:textId="77777777" w:rsidR="00597D6A" w:rsidRPr="00784132" w:rsidRDefault="00597D6A" w:rsidP="0008472A">
            <w:pPr>
              <w:spacing w:after="0" w:line="240" w:lineRule="auto"/>
              <w:rPr>
                <w:bCs/>
                <w:iCs/>
                <w:sz w:val="20"/>
                <w:szCs w:val="20"/>
              </w:rPr>
            </w:pPr>
            <w:r w:rsidRPr="00784132">
              <w:rPr>
                <w:bCs/>
                <w:iCs/>
                <w:sz w:val="20"/>
                <w:szCs w:val="20"/>
              </w:rPr>
              <w:t>Curso</w:t>
            </w:r>
          </w:p>
          <w:p w14:paraId="1536DC2C"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74A94851" w14:textId="77777777" w:rsidR="00597D6A" w:rsidRPr="00784132" w:rsidRDefault="00597D6A" w:rsidP="0008472A">
            <w:pPr>
              <w:spacing w:after="0" w:line="240" w:lineRule="auto"/>
              <w:rPr>
                <w:b/>
                <w:bCs/>
                <w:i/>
                <w:iCs/>
                <w:sz w:val="20"/>
                <w:szCs w:val="20"/>
              </w:rPr>
            </w:pPr>
            <w:r w:rsidRPr="00784132">
              <w:rPr>
                <w:b/>
                <w:bCs/>
                <w:i/>
                <w:iCs/>
                <w:sz w:val="20"/>
                <w:szCs w:val="20"/>
              </w:rPr>
              <w:t>Código: PG-FH-C6</w:t>
            </w:r>
          </w:p>
          <w:p w14:paraId="1D483E71" w14:textId="77777777" w:rsidR="00597D6A" w:rsidRPr="00784132" w:rsidRDefault="00597D6A" w:rsidP="0008472A">
            <w:pPr>
              <w:spacing w:after="0" w:line="240" w:lineRule="auto"/>
              <w:rPr>
                <w:b/>
                <w:bCs/>
                <w:i/>
                <w:iCs/>
                <w:sz w:val="20"/>
                <w:szCs w:val="20"/>
              </w:rPr>
            </w:pPr>
          </w:p>
          <w:p w14:paraId="779047FE" w14:textId="77777777" w:rsidR="00597D6A" w:rsidRPr="00784132" w:rsidRDefault="00597D6A" w:rsidP="0008472A">
            <w:pPr>
              <w:spacing w:after="0" w:line="240" w:lineRule="auto"/>
              <w:rPr>
                <w:b/>
                <w:bCs/>
                <w:i/>
                <w:iCs/>
                <w:sz w:val="20"/>
                <w:szCs w:val="20"/>
              </w:rPr>
            </w:pPr>
            <w:r w:rsidRPr="00784132">
              <w:rPr>
                <w:b/>
                <w:bCs/>
                <w:i/>
                <w:iCs/>
                <w:sz w:val="20"/>
                <w:szCs w:val="20"/>
              </w:rPr>
              <w:t>Horas:</w:t>
            </w:r>
            <w:r w:rsidRPr="00784132">
              <w:rPr>
                <w:bCs/>
                <w:iCs/>
                <w:sz w:val="20"/>
                <w:szCs w:val="20"/>
              </w:rPr>
              <w:t xml:space="preserve"> 60</w:t>
            </w:r>
            <w:r w:rsidRPr="00784132">
              <w:rPr>
                <w:b/>
                <w:bCs/>
                <w:i/>
                <w:iCs/>
                <w:sz w:val="20"/>
                <w:szCs w:val="20"/>
              </w:rPr>
              <w:t xml:space="preserve">              Créditos:</w:t>
            </w:r>
            <w:r w:rsidRPr="00784132">
              <w:rPr>
                <w:bCs/>
                <w:iCs/>
                <w:sz w:val="20"/>
                <w:szCs w:val="20"/>
              </w:rPr>
              <w:t xml:space="preserve"> 2</w:t>
            </w:r>
          </w:p>
        </w:tc>
      </w:tr>
      <w:tr w:rsidR="00597D6A" w:rsidRPr="00784132" w14:paraId="610460F6" w14:textId="77777777" w:rsidTr="0008472A">
        <w:trPr>
          <w:trHeight w:val="397"/>
        </w:trPr>
        <w:tc>
          <w:tcPr>
            <w:tcW w:w="4254" w:type="dxa"/>
            <w:gridSpan w:val="2"/>
            <w:shd w:val="clear" w:color="auto" w:fill="auto"/>
          </w:tcPr>
          <w:p w14:paraId="6F2EC419" w14:textId="77777777" w:rsidR="00597D6A" w:rsidRPr="00784132" w:rsidRDefault="00597D6A"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Herramientas efectivas para la comunicación social.</w:t>
            </w:r>
          </w:p>
          <w:p w14:paraId="7025D336" w14:textId="77777777" w:rsidR="00597D6A" w:rsidRPr="00784132" w:rsidRDefault="00597D6A" w:rsidP="0008472A">
            <w:pPr>
              <w:spacing w:after="0" w:line="240" w:lineRule="auto"/>
              <w:rPr>
                <w:bCs/>
                <w:iCs/>
                <w:sz w:val="20"/>
                <w:szCs w:val="20"/>
              </w:rPr>
            </w:pPr>
          </w:p>
          <w:p w14:paraId="7624C09D" w14:textId="2F30E72F" w:rsidR="00597D6A" w:rsidRPr="00784132" w:rsidRDefault="00597D6A"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 abril </w:t>
            </w:r>
            <w:r w:rsidRPr="00784132">
              <w:rPr>
                <w:b/>
                <w:bCs/>
                <w:i/>
                <w:iCs/>
                <w:sz w:val="20"/>
                <w:szCs w:val="20"/>
              </w:rPr>
              <w:t xml:space="preserve">      Termina: </w:t>
            </w:r>
            <w:r w:rsidR="00525342">
              <w:rPr>
                <w:bCs/>
                <w:iCs/>
                <w:sz w:val="20"/>
                <w:szCs w:val="20"/>
              </w:rPr>
              <w:t xml:space="preserve">mayo </w:t>
            </w:r>
            <w:r w:rsidRPr="00784132">
              <w:rPr>
                <w:b/>
                <w:bCs/>
                <w:i/>
                <w:iCs/>
                <w:sz w:val="20"/>
                <w:szCs w:val="20"/>
              </w:rPr>
              <w:t xml:space="preserve">  </w:t>
            </w:r>
          </w:p>
        </w:tc>
        <w:tc>
          <w:tcPr>
            <w:tcW w:w="5386" w:type="dxa"/>
            <w:gridSpan w:val="3"/>
            <w:shd w:val="clear" w:color="auto" w:fill="auto"/>
          </w:tcPr>
          <w:p w14:paraId="7AFE4CEE"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08DA3715" w14:textId="77777777" w:rsidR="00597D6A" w:rsidRPr="00784132" w:rsidRDefault="00597D6A" w:rsidP="0008472A">
            <w:pPr>
              <w:spacing w:after="0" w:line="240" w:lineRule="auto"/>
              <w:rPr>
                <w:bCs/>
                <w:iCs/>
                <w:sz w:val="20"/>
                <w:szCs w:val="20"/>
              </w:rPr>
            </w:pPr>
            <w:r w:rsidRPr="00784132">
              <w:rPr>
                <w:bCs/>
                <w:iCs/>
                <w:sz w:val="20"/>
                <w:szCs w:val="20"/>
              </w:rPr>
              <w:t>M. Sc. Ramiro Remón Lara. Profesor Auxiliar.ramiro@uo.edu.cu</w:t>
            </w:r>
          </w:p>
          <w:p w14:paraId="367FD468" w14:textId="77777777" w:rsidR="00597D6A" w:rsidRPr="00784132" w:rsidRDefault="00597D6A" w:rsidP="0008472A">
            <w:pPr>
              <w:spacing w:after="0" w:line="240" w:lineRule="auto"/>
              <w:rPr>
                <w:b/>
                <w:bCs/>
                <w:i/>
                <w:iCs/>
                <w:sz w:val="20"/>
                <w:szCs w:val="20"/>
              </w:rPr>
            </w:pPr>
          </w:p>
        </w:tc>
      </w:tr>
      <w:tr w:rsidR="00597D6A" w:rsidRPr="00784132" w14:paraId="67D3B8F0" w14:textId="77777777" w:rsidTr="0008472A">
        <w:trPr>
          <w:trHeight w:val="671"/>
        </w:trPr>
        <w:tc>
          <w:tcPr>
            <w:tcW w:w="9640" w:type="dxa"/>
            <w:gridSpan w:val="5"/>
            <w:shd w:val="clear" w:color="auto" w:fill="auto"/>
          </w:tcPr>
          <w:p w14:paraId="0008ACA4" w14:textId="77777777" w:rsidR="00597D6A" w:rsidRPr="00784132" w:rsidRDefault="00597D6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Ofrecer herramientas para la comunicación social a graduados de Periodismo y Comunicación Social que laboran en las instituciones docentes y OACE.</w:t>
            </w:r>
          </w:p>
        </w:tc>
      </w:tr>
      <w:tr w:rsidR="00597D6A" w:rsidRPr="00784132" w14:paraId="586A3F43" w14:textId="77777777" w:rsidTr="0008472A">
        <w:trPr>
          <w:trHeight w:val="567"/>
        </w:trPr>
        <w:tc>
          <w:tcPr>
            <w:tcW w:w="9640" w:type="dxa"/>
            <w:gridSpan w:val="5"/>
            <w:shd w:val="clear" w:color="auto" w:fill="auto"/>
          </w:tcPr>
          <w:p w14:paraId="406AB338" w14:textId="77777777" w:rsidR="00597D6A" w:rsidRPr="00784132" w:rsidRDefault="00597D6A"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Aporta nuevas herramientas para efectiva comunicación que se realiza en diversos contextos dentro de los medios de información. </w:t>
            </w:r>
          </w:p>
        </w:tc>
      </w:tr>
      <w:tr w:rsidR="00597D6A" w:rsidRPr="00784132" w14:paraId="4B7D8DA6" w14:textId="77777777" w:rsidTr="0008472A">
        <w:trPr>
          <w:trHeight w:val="603"/>
        </w:trPr>
        <w:tc>
          <w:tcPr>
            <w:tcW w:w="4316" w:type="dxa"/>
            <w:gridSpan w:val="3"/>
            <w:shd w:val="clear" w:color="auto" w:fill="auto"/>
          </w:tcPr>
          <w:p w14:paraId="7F09D7F6"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37AEE46A" w14:textId="77777777" w:rsidR="00597D6A" w:rsidRPr="00784132" w:rsidRDefault="00597D6A" w:rsidP="0008472A">
            <w:pPr>
              <w:spacing w:after="0" w:line="240" w:lineRule="auto"/>
              <w:jc w:val="both"/>
              <w:rPr>
                <w:b/>
                <w:bCs/>
                <w:i/>
                <w:iCs/>
                <w:sz w:val="20"/>
                <w:szCs w:val="20"/>
              </w:rPr>
            </w:pPr>
            <w:r w:rsidRPr="00784132">
              <w:rPr>
                <w:b/>
                <w:bCs/>
                <w:i/>
                <w:iCs/>
                <w:sz w:val="20"/>
                <w:szCs w:val="20"/>
              </w:rPr>
              <w:t xml:space="preserve">Otros posibles participantes: </w:t>
            </w:r>
            <w:r w:rsidRPr="00784132">
              <w:rPr>
                <w:bCs/>
                <w:iCs/>
                <w:sz w:val="20"/>
                <w:szCs w:val="20"/>
              </w:rPr>
              <w:t>trabajadores de cultura</w:t>
            </w:r>
          </w:p>
        </w:tc>
      </w:tr>
      <w:tr w:rsidR="00597D6A" w:rsidRPr="00784132" w14:paraId="2BB06B61" w14:textId="77777777" w:rsidTr="0008472A">
        <w:trPr>
          <w:trHeight w:val="981"/>
        </w:trPr>
        <w:tc>
          <w:tcPr>
            <w:tcW w:w="4316" w:type="dxa"/>
            <w:gridSpan w:val="3"/>
            <w:shd w:val="clear" w:color="auto" w:fill="auto"/>
          </w:tcPr>
          <w:p w14:paraId="2AAFFCA9"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3C7CB3B0"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17064E0B"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67ECAD12"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no_X__</w:t>
            </w:r>
          </w:p>
          <w:p w14:paraId="7DB88AC4"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2A142A8D" w14:textId="77777777" w:rsidR="00FB18E0" w:rsidRDefault="00FB18E0" w:rsidP="00597D6A">
      <w:pPr>
        <w:rPr>
          <w:sz w:val="20"/>
          <w:szCs w:val="20"/>
        </w:rPr>
      </w:pPr>
    </w:p>
    <w:p w14:paraId="62B1338B" w14:textId="77777777" w:rsidR="00FB18E0" w:rsidRDefault="00FB18E0" w:rsidP="00597D6A">
      <w:pPr>
        <w:rPr>
          <w:sz w:val="20"/>
          <w:szCs w:val="20"/>
        </w:rPr>
      </w:pPr>
    </w:p>
    <w:p w14:paraId="431350E9" w14:textId="77777777" w:rsidR="00FD635A" w:rsidRDefault="00FD635A" w:rsidP="00597D6A">
      <w:pPr>
        <w:rPr>
          <w:sz w:val="20"/>
          <w:szCs w:val="20"/>
        </w:rPr>
      </w:pPr>
    </w:p>
    <w:p w14:paraId="5713C652" w14:textId="77777777" w:rsidR="00FD635A" w:rsidRDefault="00FD635A" w:rsidP="00597D6A">
      <w:pPr>
        <w:rPr>
          <w:sz w:val="20"/>
          <w:szCs w:val="20"/>
        </w:rPr>
      </w:pPr>
    </w:p>
    <w:p w14:paraId="2CAC232A" w14:textId="77777777" w:rsidR="00FD635A" w:rsidRDefault="00FD635A" w:rsidP="00597D6A">
      <w:pPr>
        <w:rPr>
          <w:sz w:val="20"/>
          <w:szCs w:val="20"/>
        </w:rPr>
      </w:pPr>
    </w:p>
    <w:p w14:paraId="62CDC0E5" w14:textId="77777777" w:rsidR="00FD635A" w:rsidRDefault="00FD635A" w:rsidP="00597D6A">
      <w:pPr>
        <w:rPr>
          <w:sz w:val="20"/>
          <w:szCs w:val="20"/>
        </w:rPr>
      </w:pPr>
    </w:p>
    <w:p w14:paraId="0A6E0BB4" w14:textId="77777777" w:rsidR="00FD635A" w:rsidRDefault="00FD635A" w:rsidP="00597D6A">
      <w:pPr>
        <w:rPr>
          <w:sz w:val="20"/>
          <w:szCs w:val="20"/>
        </w:rPr>
      </w:pPr>
    </w:p>
    <w:p w14:paraId="3AC3AB31" w14:textId="77777777" w:rsidR="00FD635A" w:rsidRDefault="00FD635A" w:rsidP="00597D6A">
      <w:pPr>
        <w:rPr>
          <w:sz w:val="20"/>
          <w:szCs w:val="20"/>
        </w:rPr>
      </w:pPr>
    </w:p>
    <w:p w14:paraId="7F8B567B" w14:textId="77777777" w:rsidR="00FD635A" w:rsidRDefault="00FD635A" w:rsidP="00597D6A">
      <w:pPr>
        <w:rPr>
          <w:sz w:val="20"/>
          <w:szCs w:val="20"/>
        </w:rPr>
      </w:pPr>
    </w:p>
    <w:p w14:paraId="1F81AB2A" w14:textId="77777777" w:rsidR="00FD635A" w:rsidRPr="00784132" w:rsidRDefault="00FD635A"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41DD4AD1" w14:textId="77777777" w:rsidTr="0008472A">
        <w:trPr>
          <w:trHeight w:val="417"/>
        </w:trPr>
        <w:tc>
          <w:tcPr>
            <w:tcW w:w="1721" w:type="dxa"/>
            <w:shd w:val="clear" w:color="auto" w:fill="auto"/>
          </w:tcPr>
          <w:p w14:paraId="4C90351C"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53525E9E" w14:textId="77777777" w:rsidR="00597D6A" w:rsidRPr="00784132" w:rsidRDefault="00597D6A" w:rsidP="0008472A">
            <w:pPr>
              <w:spacing w:after="0" w:line="240" w:lineRule="auto"/>
              <w:rPr>
                <w:b/>
                <w:bCs/>
                <w:i/>
                <w:iCs/>
                <w:sz w:val="20"/>
                <w:szCs w:val="20"/>
              </w:rPr>
            </w:pPr>
          </w:p>
          <w:p w14:paraId="1A04BF5F"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432E6F89"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6779B44F" w14:textId="292274D5"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430716DC"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0204DFCD" w14:textId="77777777" w:rsidR="00597D6A" w:rsidRPr="00784132" w:rsidRDefault="00597D6A" w:rsidP="0008472A">
            <w:pPr>
              <w:spacing w:after="0" w:line="240" w:lineRule="auto"/>
              <w:rPr>
                <w:bCs/>
                <w:iCs/>
                <w:sz w:val="20"/>
                <w:szCs w:val="20"/>
              </w:rPr>
            </w:pPr>
            <w:r w:rsidRPr="00784132">
              <w:rPr>
                <w:bCs/>
                <w:iCs/>
                <w:sz w:val="20"/>
                <w:szCs w:val="20"/>
              </w:rPr>
              <w:t>Curso</w:t>
            </w:r>
          </w:p>
          <w:p w14:paraId="100A61D7"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79582895" w14:textId="77777777" w:rsidR="00597D6A" w:rsidRPr="00784132" w:rsidRDefault="00597D6A" w:rsidP="0008472A">
            <w:pPr>
              <w:spacing w:after="0" w:line="240" w:lineRule="auto"/>
              <w:rPr>
                <w:b/>
                <w:bCs/>
                <w:i/>
                <w:iCs/>
                <w:sz w:val="20"/>
                <w:szCs w:val="20"/>
              </w:rPr>
            </w:pPr>
            <w:r w:rsidRPr="00784132">
              <w:rPr>
                <w:b/>
                <w:bCs/>
                <w:i/>
                <w:iCs/>
                <w:sz w:val="20"/>
                <w:szCs w:val="20"/>
              </w:rPr>
              <w:t>Código: PG-FH-C7</w:t>
            </w:r>
          </w:p>
          <w:p w14:paraId="4619C4CE" w14:textId="77777777" w:rsidR="00597D6A" w:rsidRPr="00784132" w:rsidRDefault="00597D6A" w:rsidP="0008472A">
            <w:pPr>
              <w:spacing w:after="0" w:line="240" w:lineRule="auto"/>
              <w:rPr>
                <w:b/>
                <w:bCs/>
                <w:i/>
                <w:iCs/>
                <w:sz w:val="20"/>
                <w:szCs w:val="20"/>
              </w:rPr>
            </w:pPr>
          </w:p>
          <w:p w14:paraId="659FE33B" w14:textId="77777777" w:rsidR="00597D6A" w:rsidRPr="00784132" w:rsidRDefault="00597D6A"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60</w:t>
            </w:r>
            <w:r w:rsidRPr="00784132">
              <w:rPr>
                <w:b/>
                <w:bCs/>
                <w:i/>
                <w:iCs/>
                <w:sz w:val="20"/>
                <w:szCs w:val="20"/>
              </w:rPr>
              <w:t xml:space="preserve">              Créditos: </w:t>
            </w:r>
            <w:r w:rsidRPr="00784132">
              <w:rPr>
                <w:bCs/>
                <w:iCs/>
                <w:sz w:val="20"/>
                <w:szCs w:val="20"/>
              </w:rPr>
              <w:t>2</w:t>
            </w:r>
          </w:p>
        </w:tc>
      </w:tr>
      <w:tr w:rsidR="00597D6A" w:rsidRPr="00784132" w14:paraId="04BC7AB4" w14:textId="77777777" w:rsidTr="0008472A">
        <w:trPr>
          <w:trHeight w:val="397"/>
        </w:trPr>
        <w:tc>
          <w:tcPr>
            <w:tcW w:w="4254" w:type="dxa"/>
            <w:gridSpan w:val="2"/>
            <w:shd w:val="clear" w:color="auto" w:fill="auto"/>
          </w:tcPr>
          <w:p w14:paraId="618BFB7B" w14:textId="77777777" w:rsidR="00597D6A" w:rsidRPr="00784132" w:rsidRDefault="00597D6A" w:rsidP="0008472A">
            <w:pPr>
              <w:spacing w:after="0" w:line="240" w:lineRule="auto"/>
              <w:rPr>
                <w:bCs/>
                <w:iCs/>
                <w:sz w:val="20"/>
                <w:szCs w:val="20"/>
              </w:rPr>
            </w:pPr>
            <w:r w:rsidRPr="00784132">
              <w:rPr>
                <w:b/>
                <w:bCs/>
                <w:i/>
                <w:iCs/>
                <w:sz w:val="20"/>
                <w:szCs w:val="20"/>
              </w:rPr>
              <w:t xml:space="preserve">Título: </w:t>
            </w:r>
            <w:r w:rsidRPr="00784132">
              <w:rPr>
                <w:bCs/>
                <w:iCs/>
                <w:sz w:val="20"/>
                <w:szCs w:val="20"/>
              </w:rPr>
              <w:t>Metodología de la Investigación.</w:t>
            </w:r>
          </w:p>
          <w:p w14:paraId="523B896E" w14:textId="77777777" w:rsidR="00597D6A" w:rsidRPr="00784132" w:rsidRDefault="00597D6A" w:rsidP="0008472A">
            <w:pPr>
              <w:spacing w:after="0" w:line="240" w:lineRule="auto"/>
              <w:rPr>
                <w:bCs/>
                <w:iCs/>
                <w:sz w:val="20"/>
                <w:szCs w:val="20"/>
              </w:rPr>
            </w:pPr>
          </w:p>
          <w:p w14:paraId="51142271" w14:textId="41091D0D" w:rsidR="00597D6A" w:rsidRPr="00784132" w:rsidRDefault="00597D6A"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junio</w:t>
            </w:r>
            <w:r w:rsidRPr="00784132">
              <w:rPr>
                <w:b/>
                <w:bCs/>
                <w:i/>
                <w:iCs/>
                <w:sz w:val="20"/>
                <w:szCs w:val="20"/>
              </w:rPr>
              <w:t xml:space="preserve">      Termina: </w:t>
            </w:r>
            <w:r w:rsidR="00525342">
              <w:rPr>
                <w:bCs/>
                <w:iCs/>
                <w:sz w:val="20"/>
                <w:szCs w:val="20"/>
              </w:rPr>
              <w:t xml:space="preserve">julio </w:t>
            </w:r>
            <w:r w:rsidRPr="00784132">
              <w:rPr>
                <w:b/>
                <w:bCs/>
                <w:i/>
                <w:iCs/>
                <w:sz w:val="20"/>
                <w:szCs w:val="20"/>
              </w:rPr>
              <w:t xml:space="preserve">  </w:t>
            </w:r>
          </w:p>
        </w:tc>
        <w:tc>
          <w:tcPr>
            <w:tcW w:w="5386" w:type="dxa"/>
            <w:gridSpan w:val="3"/>
            <w:shd w:val="clear" w:color="auto" w:fill="auto"/>
          </w:tcPr>
          <w:p w14:paraId="0C7A2EF5"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466821AE" w14:textId="77777777" w:rsidR="00597D6A" w:rsidRPr="00784132" w:rsidRDefault="00597D6A" w:rsidP="0008472A">
            <w:pPr>
              <w:spacing w:after="0" w:line="240" w:lineRule="auto"/>
              <w:rPr>
                <w:bCs/>
                <w:iCs/>
                <w:sz w:val="20"/>
                <w:szCs w:val="20"/>
              </w:rPr>
            </w:pPr>
            <w:r w:rsidRPr="00784132">
              <w:rPr>
                <w:bCs/>
                <w:iCs/>
                <w:sz w:val="20"/>
                <w:szCs w:val="20"/>
              </w:rPr>
              <w:t>Dr. C. Marta V. Fuentes Lavaut. Profesor Titular.marthajose@nauta.cu</w:t>
            </w:r>
          </w:p>
          <w:p w14:paraId="23E0DE4A" w14:textId="77777777" w:rsidR="00597D6A" w:rsidRPr="00784132" w:rsidRDefault="00597D6A" w:rsidP="0008472A">
            <w:pPr>
              <w:spacing w:after="0" w:line="240" w:lineRule="auto"/>
              <w:rPr>
                <w:b/>
                <w:bCs/>
                <w:i/>
                <w:iCs/>
                <w:sz w:val="20"/>
                <w:szCs w:val="20"/>
              </w:rPr>
            </w:pPr>
          </w:p>
        </w:tc>
      </w:tr>
      <w:tr w:rsidR="00597D6A" w:rsidRPr="00784132" w14:paraId="3F55C605" w14:textId="77777777" w:rsidTr="0008472A">
        <w:trPr>
          <w:trHeight w:val="561"/>
        </w:trPr>
        <w:tc>
          <w:tcPr>
            <w:tcW w:w="9640" w:type="dxa"/>
            <w:gridSpan w:val="5"/>
            <w:shd w:val="clear" w:color="auto" w:fill="auto"/>
          </w:tcPr>
          <w:p w14:paraId="4DBBF93F" w14:textId="77777777" w:rsidR="00597D6A" w:rsidRPr="00784132" w:rsidRDefault="00597D6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Actualizar nuevos enfoques y procedimientos para elaborar textos científicos en función de las buenas prácticas en los comunicadores.</w:t>
            </w:r>
          </w:p>
        </w:tc>
      </w:tr>
      <w:tr w:rsidR="00597D6A" w:rsidRPr="00784132" w14:paraId="4680568C" w14:textId="77777777" w:rsidTr="0008472A">
        <w:trPr>
          <w:trHeight w:val="698"/>
        </w:trPr>
        <w:tc>
          <w:tcPr>
            <w:tcW w:w="9640" w:type="dxa"/>
            <w:gridSpan w:val="5"/>
            <w:shd w:val="clear" w:color="auto" w:fill="auto"/>
          </w:tcPr>
          <w:p w14:paraId="589A8961"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Asume los enfoques de la metodología de la investigación educativa para el desarrollo del proceso de enseñanza- aprendizaje en la Carrera de Comunicación Social a partir del trabajo con el texto científico. </w:t>
            </w:r>
          </w:p>
          <w:p w14:paraId="3B9526BB" w14:textId="77777777" w:rsidR="00597D6A" w:rsidRPr="00784132" w:rsidRDefault="00597D6A" w:rsidP="0008472A">
            <w:pPr>
              <w:spacing w:after="0" w:line="240" w:lineRule="auto"/>
              <w:jc w:val="both"/>
              <w:rPr>
                <w:bCs/>
                <w:iCs/>
                <w:sz w:val="20"/>
                <w:szCs w:val="20"/>
              </w:rPr>
            </w:pPr>
          </w:p>
          <w:p w14:paraId="63FB9B43" w14:textId="77777777" w:rsidR="00597D6A" w:rsidRPr="00784132" w:rsidRDefault="00597D6A" w:rsidP="0008472A">
            <w:pPr>
              <w:spacing w:after="0" w:line="240" w:lineRule="auto"/>
              <w:jc w:val="both"/>
              <w:rPr>
                <w:b/>
                <w:bCs/>
                <w:i/>
                <w:iCs/>
                <w:sz w:val="20"/>
                <w:szCs w:val="20"/>
              </w:rPr>
            </w:pPr>
          </w:p>
        </w:tc>
      </w:tr>
      <w:tr w:rsidR="00597D6A" w:rsidRPr="00784132" w14:paraId="4A480B34" w14:textId="77777777" w:rsidTr="0008472A">
        <w:trPr>
          <w:trHeight w:val="603"/>
        </w:trPr>
        <w:tc>
          <w:tcPr>
            <w:tcW w:w="4316" w:type="dxa"/>
            <w:gridSpan w:val="3"/>
            <w:shd w:val="clear" w:color="auto" w:fill="auto"/>
          </w:tcPr>
          <w:p w14:paraId="44850057"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3D6AEE62"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Graduados de Ciencias Sociales</w:t>
            </w:r>
          </w:p>
        </w:tc>
      </w:tr>
      <w:tr w:rsidR="00597D6A" w:rsidRPr="00784132" w14:paraId="29D5A288" w14:textId="77777777" w:rsidTr="0008472A">
        <w:trPr>
          <w:trHeight w:val="981"/>
        </w:trPr>
        <w:tc>
          <w:tcPr>
            <w:tcW w:w="4316" w:type="dxa"/>
            <w:gridSpan w:val="3"/>
            <w:shd w:val="clear" w:color="auto" w:fill="auto"/>
          </w:tcPr>
          <w:p w14:paraId="48E2AF6B"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3B707A6E"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6515B0A4"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0C2665E3"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no__X_</w:t>
            </w:r>
          </w:p>
          <w:p w14:paraId="381F74EE"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03C90D9B" w14:textId="77777777" w:rsidR="00E90700" w:rsidRDefault="00E90700" w:rsidP="00597D6A">
      <w:pPr>
        <w:rPr>
          <w:sz w:val="20"/>
          <w:szCs w:val="20"/>
        </w:rPr>
      </w:pPr>
    </w:p>
    <w:p w14:paraId="531BB0C0" w14:textId="77777777" w:rsidR="0076480B" w:rsidRDefault="0076480B" w:rsidP="00597D6A">
      <w:pPr>
        <w:rPr>
          <w:sz w:val="20"/>
          <w:szCs w:val="20"/>
        </w:rPr>
      </w:pPr>
    </w:p>
    <w:p w14:paraId="68588D7D" w14:textId="77777777" w:rsidR="0076480B" w:rsidRPr="00784132" w:rsidRDefault="0076480B"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5BC327EF" w14:textId="77777777" w:rsidTr="0008472A">
        <w:trPr>
          <w:trHeight w:val="417"/>
        </w:trPr>
        <w:tc>
          <w:tcPr>
            <w:tcW w:w="1721" w:type="dxa"/>
            <w:shd w:val="clear" w:color="auto" w:fill="auto"/>
          </w:tcPr>
          <w:p w14:paraId="2838E926"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2A55307F" w14:textId="77777777" w:rsidR="00597D6A" w:rsidRPr="00784132" w:rsidRDefault="00597D6A" w:rsidP="0008472A">
            <w:pPr>
              <w:spacing w:after="0" w:line="240" w:lineRule="auto"/>
              <w:rPr>
                <w:b/>
                <w:bCs/>
                <w:i/>
                <w:iCs/>
                <w:sz w:val="20"/>
                <w:szCs w:val="20"/>
              </w:rPr>
            </w:pPr>
          </w:p>
          <w:p w14:paraId="21323BE0"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1F2FBBA5"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053E766C" w14:textId="2D29BC08"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4851B9AB"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024CA3F3" w14:textId="77777777" w:rsidR="00597D6A" w:rsidRPr="00784132" w:rsidRDefault="00597D6A" w:rsidP="0008472A">
            <w:pPr>
              <w:spacing w:after="0" w:line="240" w:lineRule="auto"/>
              <w:rPr>
                <w:bCs/>
                <w:iCs/>
                <w:sz w:val="20"/>
                <w:szCs w:val="20"/>
              </w:rPr>
            </w:pPr>
            <w:r w:rsidRPr="00784132">
              <w:rPr>
                <w:bCs/>
                <w:iCs/>
                <w:sz w:val="20"/>
                <w:szCs w:val="20"/>
              </w:rPr>
              <w:t>Curso</w:t>
            </w:r>
          </w:p>
          <w:p w14:paraId="513A580D"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4650BC19" w14:textId="77777777" w:rsidR="00597D6A" w:rsidRPr="00784132" w:rsidRDefault="00597D6A" w:rsidP="0008472A">
            <w:pPr>
              <w:spacing w:after="0" w:line="240" w:lineRule="auto"/>
              <w:rPr>
                <w:b/>
                <w:bCs/>
                <w:i/>
                <w:iCs/>
                <w:sz w:val="20"/>
                <w:szCs w:val="20"/>
              </w:rPr>
            </w:pPr>
            <w:r w:rsidRPr="00784132">
              <w:rPr>
                <w:b/>
                <w:bCs/>
                <w:i/>
                <w:iCs/>
                <w:sz w:val="20"/>
                <w:szCs w:val="20"/>
              </w:rPr>
              <w:t>Código: PG-FH-C8</w:t>
            </w:r>
          </w:p>
          <w:p w14:paraId="224CDF9A" w14:textId="77777777" w:rsidR="00597D6A" w:rsidRPr="00784132" w:rsidRDefault="00597D6A" w:rsidP="0008472A">
            <w:pPr>
              <w:spacing w:after="0" w:line="240" w:lineRule="auto"/>
              <w:rPr>
                <w:b/>
                <w:bCs/>
                <w:i/>
                <w:iCs/>
                <w:sz w:val="20"/>
                <w:szCs w:val="20"/>
              </w:rPr>
            </w:pPr>
          </w:p>
          <w:p w14:paraId="7A2AEC96" w14:textId="77777777" w:rsidR="00597D6A" w:rsidRPr="00784132" w:rsidRDefault="00597D6A" w:rsidP="0008472A">
            <w:pPr>
              <w:spacing w:after="0" w:line="240" w:lineRule="auto"/>
              <w:rPr>
                <w:b/>
                <w:bCs/>
                <w:i/>
                <w:iCs/>
                <w:sz w:val="20"/>
                <w:szCs w:val="20"/>
              </w:rPr>
            </w:pPr>
            <w:r w:rsidRPr="00784132">
              <w:rPr>
                <w:b/>
                <w:bCs/>
                <w:i/>
                <w:iCs/>
                <w:sz w:val="20"/>
                <w:szCs w:val="20"/>
              </w:rPr>
              <w:t>Horas:</w:t>
            </w:r>
            <w:r w:rsidRPr="00784132">
              <w:rPr>
                <w:bCs/>
                <w:iCs/>
                <w:sz w:val="20"/>
                <w:szCs w:val="20"/>
              </w:rPr>
              <w:t xml:space="preserve"> 60</w:t>
            </w:r>
            <w:r w:rsidRPr="00784132">
              <w:rPr>
                <w:b/>
                <w:bCs/>
                <w:i/>
                <w:iCs/>
                <w:sz w:val="20"/>
                <w:szCs w:val="20"/>
              </w:rPr>
              <w:t xml:space="preserve">              Créditos:</w:t>
            </w:r>
            <w:r w:rsidRPr="00784132">
              <w:rPr>
                <w:bCs/>
                <w:iCs/>
                <w:sz w:val="20"/>
                <w:szCs w:val="20"/>
              </w:rPr>
              <w:t xml:space="preserve"> 2</w:t>
            </w:r>
          </w:p>
        </w:tc>
      </w:tr>
      <w:tr w:rsidR="00597D6A" w:rsidRPr="00784132" w14:paraId="491BB56A" w14:textId="77777777" w:rsidTr="0008472A">
        <w:trPr>
          <w:trHeight w:val="397"/>
        </w:trPr>
        <w:tc>
          <w:tcPr>
            <w:tcW w:w="4254" w:type="dxa"/>
            <w:gridSpan w:val="2"/>
            <w:shd w:val="clear" w:color="auto" w:fill="auto"/>
          </w:tcPr>
          <w:p w14:paraId="68DFD5F6" w14:textId="77777777" w:rsidR="00597D6A" w:rsidRPr="00784132" w:rsidRDefault="00597D6A" w:rsidP="0008472A">
            <w:pPr>
              <w:spacing w:after="0" w:line="240" w:lineRule="auto"/>
              <w:rPr>
                <w:bCs/>
                <w:iCs/>
                <w:sz w:val="20"/>
                <w:szCs w:val="20"/>
              </w:rPr>
            </w:pPr>
            <w:r w:rsidRPr="00784132">
              <w:rPr>
                <w:b/>
                <w:bCs/>
                <w:i/>
                <w:iCs/>
                <w:sz w:val="20"/>
                <w:szCs w:val="20"/>
              </w:rPr>
              <w:t xml:space="preserve">Título: </w:t>
            </w:r>
            <w:r w:rsidRPr="00784132">
              <w:rPr>
                <w:bCs/>
                <w:iCs/>
                <w:sz w:val="20"/>
                <w:szCs w:val="20"/>
              </w:rPr>
              <w:t>Gestión de proyectos y desarrollo local.</w:t>
            </w:r>
          </w:p>
          <w:p w14:paraId="6E202BE9" w14:textId="77777777" w:rsidR="00597D6A" w:rsidRPr="00784132" w:rsidRDefault="00597D6A" w:rsidP="0008472A">
            <w:pPr>
              <w:spacing w:after="0" w:line="240" w:lineRule="auto"/>
              <w:rPr>
                <w:bCs/>
                <w:iCs/>
                <w:sz w:val="20"/>
                <w:szCs w:val="20"/>
              </w:rPr>
            </w:pPr>
          </w:p>
          <w:p w14:paraId="634178E9" w14:textId="05B6BE09" w:rsidR="00597D6A" w:rsidRPr="00784132" w:rsidRDefault="00597D6A"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septiembre </w:t>
            </w:r>
            <w:r w:rsidRPr="00784132">
              <w:rPr>
                <w:b/>
                <w:bCs/>
                <w:i/>
                <w:iCs/>
                <w:sz w:val="20"/>
                <w:szCs w:val="20"/>
              </w:rPr>
              <w:t xml:space="preserve">      Termina: </w:t>
            </w:r>
            <w:r w:rsidR="00525342">
              <w:rPr>
                <w:bCs/>
                <w:iCs/>
                <w:sz w:val="20"/>
                <w:szCs w:val="20"/>
              </w:rPr>
              <w:t xml:space="preserve">octubre </w:t>
            </w:r>
            <w:r w:rsidRPr="00784132">
              <w:rPr>
                <w:b/>
                <w:bCs/>
                <w:i/>
                <w:iCs/>
                <w:sz w:val="20"/>
                <w:szCs w:val="20"/>
              </w:rPr>
              <w:t xml:space="preserve">  </w:t>
            </w:r>
          </w:p>
        </w:tc>
        <w:tc>
          <w:tcPr>
            <w:tcW w:w="5386" w:type="dxa"/>
            <w:gridSpan w:val="3"/>
            <w:shd w:val="clear" w:color="auto" w:fill="auto"/>
          </w:tcPr>
          <w:p w14:paraId="61C878CE"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62CF61D5" w14:textId="77777777" w:rsidR="00597D6A" w:rsidRPr="00784132" w:rsidRDefault="00597D6A" w:rsidP="0008472A">
            <w:pPr>
              <w:spacing w:after="0" w:line="240" w:lineRule="auto"/>
              <w:rPr>
                <w:bCs/>
                <w:iCs/>
                <w:sz w:val="20"/>
                <w:szCs w:val="20"/>
              </w:rPr>
            </w:pPr>
          </w:p>
          <w:p w14:paraId="48E910E7" w14:textId="77777777" w:rsidR="00597D6A" w:rsidRPr="00784132" w:rsidRDefault="00597D6A" w:rsidP="0008472A">
            <w:pPr>
              <w:spacing w:after="0" w:line="240" w:lineRule="auto"/>
              <w:rPr>
                <w:bCs/>
                <w:iCs/>
                <w:sz w:val="20"/>
                <w:szCs w:val="20"/>
              </w:rPr>
            </w:pPr>
            <w:r w:rsidRPr="00784132">
              <w:rPr>
                <w:bCs/>
                <w:iCs/>
                <w:sz w:val="20"/>
                <w:szCs w:val="20"/>
              </w:rPr>
              <w:t>Dr. C. Mayra Salas Vinent. Profesor Titular.mayras@uo.edu.cu</w:t>
            </w:r>
          </w:p>
          <w:p w14:paraId="303A56AB" w14:textId="77777777" w:rsidR="00597D6A" w:rsidRPr="00784132" w:rsidRDefault="00597D6A" w:rsidP="0008472A">
            <w:pPr>
              <w:spacing w:after="0" w:line="240" w:lineRule="auto"/>
              <w:rPr>
                <w:b/>
                <w:bCs/>
                <w:i/>
                <w:iCs/>
                <w:sz w:val="20"/>
                <w:szCs w:val="20"/>
              </w:rPr>
            </w:pPr>
          </w:p>
        </w:tc>
      </w:tr>
      <w:tr w:rsidR="00597D6A" w:rsidRPr="00784132" w14:paraId="1C988ABE" w14:textId="77777777" w:rsidTr="0008472A">
        <w:trPr>
          <w:trHeight w:val="530"/>
        </w:trPr>
        <w:tc>
          <w:tcPr>
            <w:tcW w:w="9640" w:type="dxa"/>
            <w:gridSpan w:val="5"/>
            <w:shd w:val="clear" w:color="auto" w:fill="auto"/>
          </w:tcPr>
          <w:p w14:paraId="470B6E70" w14:textId="77777777" w:rsidR="00597D6A" w:rsidRPr="00784132" w:rsidRDefault="00597D6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Actualizar nuevos enfoques y procedimientos para gestionar proyectos que contribuyan al desarrollo local.</w:t>
            </w:r>
          </w:p>
        </w:tc>
      </w:tr>
      <w:tr w:rsidR="00597D6A" w:rsidRPr="00784132" w14:paraId="170C5A05" w14:textId="77777777" w:rsidTr="0008472A">
        <w:trPr>
          <w:trHeight w:val="551"/>
        </w:trPr>
        <w:tc>
          <w:tcPr>
            <w:tcW w:w="9640" w:type="dxa"/>
            <w:gridSpan w:val="5"/>
            <w:shd w:val="clear" w:color="auto" w:fill="auto"/>
          </w:tcPr>
          <w:p w14:paraId="230F5C83"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Tiene en cuenta los objetivos estratégicos y de la Agenda 2030 para el desarrollo local, a través de los aportes que ofrece la comunicación. </w:t>
            </w:r>
          </w:p>
          <w:p w14:paraId="1F5CDDFD" w14:textId="77777777" w:rsidR="00597D6A" w:rsidRPr="00784132" w:rsidRDefault="00597D6A" w:rsidP="0008472A">
            <w:pPr>
              <w:spacing w:after="0" w:line="240" w:lineRule="auto"/>
              <w:jc w:val="both"/>
              <w:rPr>
                <w:bCs/>
                <w:iCs/>
                <w:sz w:val="20"/>
                <w:szCs w:val="20"/>
              </w:rPr>
            </w:pPr>
          </w:p>
          <w:p w14:paraId="48BD08ED" w14:textId="77777777" w:rsidR="00597D6A" w:rsidRPr="00784132" w:rsidRDefault="00597D6A" w:rsidP="0008472A">
            <w:pPr>
              <w:spacing w:after="0" w:line="240" w:lineRule="auto"/>
              <w:jc w:val="both"/>
              <w:rPr>
                <w:b/>
                <w:bCs/>
                <w:i/>
                <w:iCs/>
                <w:sz w:val="20"/>
                <w:szCs w:val="20"/>
              </w:rPr>
            </w:pPr>
          </w:p>
        </w:tc>
      </w:tr>
      <w:tr w:rsidR="00597D6A" w:rsidRPr="00784132" w14:paraId="38C20FA1" w14:textId="77777777" w:rsidTr="0008472A">
        <w:trPr>
          <w:trHeight w:val="603"/>
        </w:trPr>
        <w:tc>
          <w:tcPr>
            <w:tcW w:w="4316" w:type="dxa"/>
            <w:gridSpan w:val="3"/>
            <w:shd w:val="clear" w:color="auto" w:fill="auto"/>
          </w:tcPr>
          <w:p w14:paraId="4FE63733"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4DE08102"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Graduados de Ciencias Sociales</w:t>
            </w:r>
          </w:p>
        </w:tc>
      </w:tr>
      <w:tr w:rsidR="00597D6A" w:rsidRPr="00784132" w14:paraId="1653742B" w14:textId="77777777" w:rsidTr="0008472A">
        <w:trPr>
          <w:trHeight w:val="981"/>
        </w:trPr>
        <w:tc>
          <w:tcPr>
            <w:tcW w:w="4316" w:type="dxa"/>
            <w:gridSpan w:val="3"/>
            <w:shd w:val="clear" w:color="auto" w:fill="auto"/>
          </w:tcPr>
          <w:p w14:paraId="07DE6E88"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7B42FF1D"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54420614"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03F00190"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no_X__</w:t>
            </w:r>
          </w:p>
          <w:p w14:paraId="2978B20D"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1A9C4820" w14:textId="77777777" w:rsidR="00FB18E0" w:rsidRDefault="00FB18E0" w:rsidP="00597D6A">
      <w:pPr>
        <w:rPr>
          <w:sz w:val="20"/>
          <w:szCs w:val="20"/>
        </w:rPr>
      </w:pPr>
    </w:p>
    <w:p w14:paraId="7887B76F" w14:textId="77777777" w:rsidR="00FD635A" w:rsidRDefault="00FD635A" w:rsidP="00597D6A">
      <w:pPr>
        <w:rPr>
          <w:sz w:val="20"/>
          <w:szCs w:val="20"/>
        </w:rPr>
      </w:pPr>
    </w:p>
    <w:p w14:paraId="099505EE" w14:textId="77777777" w:rsidR="00FD635A" w:rsidRDefault="00FD635A" w:rsidP="00597D6A">
      <w:pPr>
        <w:rPr>
          <w:sz w:val="20"/>
          <w:szCs w:val="20"/>
        </w:rPr>
      </w:pPr>
    </w:p>
    <w:p w14:paraId="35111E74" w14:textId="77777777" w:rsidR="00FD635A" w:rsidRDefault="00FD635A" w:rsidP="00597D6A">
      <w:pPr>
        <w:rPr>
          <w:sz w:val="20"/>
          <w:szCs w:val="20"/>
        </w:rPr>
      </w:pPr>
    </w:p>
    <w:p w14:paraId="6CCA1B4F" w14:textId="77777777" w:rsidR="00FD635A" w:rsidRDefault="00FD635A" w:rsidP="00597D6A">
      <w:pPr>
        <w:rPr>
          <w:sz w:val="20"/>
          <w:szCs w:val="20"/>
        </w:rPr>
      </w:pPr>
    </w:p>
    <w:p w14:paraId="2086975E" w14:textId="77777777" w:rsidR="00FD635A" w:rsidRDefault="00FD635A" w:rsidP="00597D6A">
      <w:pPr>
        <w:rPr>
          <w:sz w:val="20"/>
          <w:szCs w:val="20"/>
        </w:rPr>
      </w:pPr>
    </w:p>
    <w:p w14:paraId="6669B9C0" w14:textId="77777777" w:rsidR="00FD635A" w:rsidRDefault="00FD635A" w:rsidP="00597D6A">
      <w:pPr>
        <w:rPr>
          <w:sz w:val="20"/>
          <w:szCs w:val="20"/>
        </w:rPr>
      </w:pPr>
    </w:p>
    <w:p w14:paraId="0107FB55" w14:textId="77777777" w:rsidR="00FD635A" w:rsidRDefault="00FD635A" w:rsidP="00597D6A">
      <w:pPr>
        <w:rPr>
          <w:sz w:val="20"/>
          <w:szCs w:val="20"/>
        </w:rPr>
      </w:pPr>
    </w:p>
    <w:p w14:paraId="2A4193AB" w14:textId="77777777" w:rsidR="00FD635A" w:rsidRPr="00784132" w:rsidRDefault="00FD635A"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7AC2E7F6" w14:textId="77777777" w:rsidTr="0008472A">
        <w:trPr>
          <w:trHeight w:val="417"/>
        </w:trPr>
        <w:tc>
          <w:tcPr>
            <w:tcW w:w="1721" w:type="dxa"/>
            <w:shd w:val="clear" w:color="auto" w:fill="auto"/>
          </w:tcPr>
          <w:p w14:paraId="30CACBE8"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6EFD5EE1" w14:textId="77777777" w:rsidR="00597D6A" w:rsidRPr="00784132" w:rsidRDefault="00597D6A" w:rsidP="0008472A">
            <w:pPr>
              <w:spacing w:after="0" w:line="240" w:lineRule="auto"/>
              <w:rPr>
                <w:b/>
                <w:bCs/>
                <w:i/>
                <w:iCs/>
                <w:sz w:val="20"/>
                <w:szCs w:val="20"/>
              </w:rPr>
            </w:pPr>
          </w:p>
          <w:p w14:paraId="092DCCE6"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3D1A45AF"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33F011E8" w14:textId="4953C3B8"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1BEBC820"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3F693B1B" w14:textId="77777777" w:rsidR="00597D6A" w:rsidRPr="00784132" w:rsidRDefault="00597D6A" w:rsidP="0008472A">
            <w:pPr>
              <w:spacing w:after="0" w:line="240" w:lineRule="auto"/>
              <w:rPr>
                <w:bCs/>
                <w:iCs/>
                <w:sz w:val="20"/>
                <w:szCs w:val="20"/>
              </w:rPr>
            </w:pPr>
            <w:r w:rsidRPr="00784132">
              <w:rPr>
                <w:bCs/>
                <w:iCs/>
                <w:sz w:val="20"/>
                <w:szCs w:val="20"/>
              </w:rPr>
              <w:t>Curso</w:t>
            </w:r>
          </w:p>
          <w:p w14:paraId="430D5F96"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7318E318" w14:textId="77777777" w:rsidR="00597D6A" w:rsidRPr="00784132" w:rsidRDefault="00597D6A" w:rsidP="0008472A">
            <w:pPr>
              <w:spacing w:after="0" w:line="240" w:lineRule="auto"/>
              <w:rPr>
                <w:b/>
                <w:bCs/>
                <w:i/>
                <w:iCs/>
                <w:sz w:val="20"/>
                <w:szCs w:val="20"/>
              </w:rPr>
            </w:pPr>
            <w:r w:rsidRPr="00784132">
              <w:rPr>
                <w:b/>
                <w:bCs/>
                <w:i/>
                <w:iCs/>
                <w:sz w:val="20"/>
                <w:szCs w:val="20"/>
              </w:rPr>
              <w:t>Código: PG-FH-C9</w:t>
            </w:r>
          </w:p>
          <w:p w14:paraId="1CCCF540" w14:textId="77777777" w:rsidR="00597D6A" w:rsidRPr="00784132" w:rsidRDefault="00597D6A" w:rsidP="0008472A">
            <w:pPr>
              <w:spacing w:after="0" w:line="240" w:lineRule="auto"/>
              <w:rPr>
                <w:b/>
                <w:bCs/>
                <w:i/>
                <w:iCs/>
                <w:sz w:val="20"/>
                <w:szCs w:val="20"/>
              </w:rPr>
            </w:pPr>
          </w:p>
          <w:p w14:paraId="7DE95085" w14:textId="77777777" w:rsidR="00597D6A" w:rsidRPr="00784132" w:rsidRDefault="00597D6A"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597D6A" w:rsidRPr="00784132" w14:paraId="2ECA61EE" w14:textId="77777777" w:rsidTr="0008472A">
        <w:trPr>
          <w:trHeight w:val="397"/>
        </w:trPr>
        <w:tc>
          <w:tcPr>
            <w:tcW w:w="4254" w:type="dxa"/>
            <w:gridSpan w:val="2"/>
            <w:shd w:val="clear" w:color="auto" w:fill="auto"/>
          </w:tcPr>
          <w:p w14:paraId="2249CD11" w14:textId="77777777" w:rsidR="00597D6A" w:rsidRPr="00784132" w:rsidRDefault="00597D6A" w:rsidP="0008472A">
            <w:pPr>
              <w:spacing w:after="0" w:line="240" w:lineRule="auto"/>
              <w:rPr>
                <w:bCs/>
                <w:iCs/>
                <w:sz w:val="20"/>
                <w:szCs w:val="20"/>
              </w:rPr>
            </w:pPr>
            <w:r w:rsidRPr="00784132">
              <w:rPr>
                <w:b/>
                <w:bCs/>
                <w:i/>
                <w:iCs/>
                <w:sz w:val="20"/>
                <w:szCs w:val="20"/>
              </w:rPr>
              <w:t xml:space="preserve">Título: </w:t>
            </w:r>
            <w:r w:rsidRPr="00784132">
              <w:rPr>
                <w:bCs/>
                <w:iCs/>
                <w:sz w:val="20"/>
                <w:szCs w:val="20"/>
              </w:rPr>
              <w:t>La promoción cultural.</w:t>
            </w:r>
          </w:p>
          <w:p w14:paraId="044CD308" w14:textId="77777777" w:rsidR="00597D6A" w:rsidRPr="00784132" w:rsidRDefault="00597D6A" w:rsidP="0008472A">
            <w:pPr>
              <w:spacing w:after="0" w:line="240" w:lineRule="auto"/>
              <w:rPr>
                <w:bCs/>
                <w:iCs/>
                <w:sz w:val="20"/>
                <w:szCs w:val="20"/>
              </w:rPr>
            </w:pPr>
          </w:p>
          <w:p w14:paraId="124882D2" w14:textId="2D2678FB" w:rsidR="00597D6A" w:rsidRPr="00784132" w:rsidRDefault="00597D6A"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enero </w:t>
            </w:r>
            <w:r w:rsidRPr="00784132">
              <w:rPr>
                <w:b/>
                <w:bCs/>
                <w:i/>
                <w:iCs/>
                <w:sz w:val="20"/>
                <w:szCs w:val="20"/>
              </w:rPr>
              <w:t xml:space="preserve">      Termina: </w:t>
            </w:r>
            <w:r w:rsidR="00525342">
              <w:rPr>
                <w:bCs/>
                <w:iCs/>
                <w:sz w:val="20"/>
                <w:szCs w:val="20"/>
              </w:rPr>
              <w:t xml:space="preserve">febrero </w:t>
            </w:r>
            <w:r w:rsidRPr="00784132">
              <w:rPr>
                <w:b/>
                <w:bCs/>
                <w:i/>
                <w:iCs/>
                <w:sz w:val="20"/>
                <w:szCs w:val="20"/>
              </w:rPr>
              <w:t xml:space="preserve">  </w:t>
            </w:r>
          </w:p>
        </w:tc>
        <w:tc>
          <w:tcPr>
            <w:tcW w:w="5386" w:type="dxa"/>
            <w:gridSpan w:val="3"/>
            <w:shd w:val="clear" w:color="auto" w:fill="auto"/>
          </w:tcPr>
          <w:p w14:paraId="02CF6C83"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6A82963C" w14:textId="77777777" w:rsidR="00597D6A" w:rsidRPr="00784132" w:rsidRDefault="00597D6A" w:rsidP="0008472A">
            <w:pPr>
              <w:spacing w:after="0" w:line="240" w:lineRule="auto"/>
              <w:rPr>
                <w:b/>
                <w:bCs/>
                <w:i/>
                <w:iCs/>
                <w:sz w:val="20"/>
                <w:szCs w:val="20"/>
              </w:rPr>
            </w:pPr>
            <w:r w:rsidRPr="00784132">
              <w:rPr>
                <w:bCs/>
                <w:iCs/>
                <w:sz w:val="20"/>
                <w:szCs w:val="20"/>
              </w:rPr>
              <w:t>M. Sc. P. Auxiliar Rosa Amparo Herrera Molinet.amparor@gmail.com</w:t>
            </w:r>
          </w:p>
        </w:tc>
      </w:tr>
      <w:tr w:rsidR="00597D6A" w:rsidRPr="00784132" w14:paraId="30166F39" w14:textId="77777777" w:rsidTr="0008472A">
        <w:trPr>
          <w:trHeight w:val="356"/>
        </w:trPr>
        <w:tc>
          <w:tcPr>
            <w:tcW w:w="9640" w:type="dxa"/>
            <w:gridSpan w:val="5"/>
            <w:shd w:val="clear" w:color="auto" w:fill="auto"/>
          </w:tcPr>
          <w:p w14:paraId="251BA1AF" w14:textId="77777777" w:rsidR="00597D6A" w:rsidRPr="00784132" w:rsidRDefault="00597D6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Capacitar a los promotores culturales en el uso de herramientas para el desarrollo del trabajo comunitario.</w:t>
            </w:r>
          </w:p>
        </w:tc>
      </w:tr>
      <w:tr w:rsidR="00597D6A" w:rsidRPr="00784132" w14:paraId="30C62AC6" w14:textId="77777777" w:rsidTr="0008472A">
        <w:trPr>
          <w:trHeight w:val="548"/>
        </w:trPr>
        <w:tc>
          <w:tcPr>
            <w:tcW w:w="9640" w:type="dxa"/>
            <w:gridSpan w:val="5"/>
            <w:shd w:val="clear" w:color="auto" w:fill="auto"/>
          </w:tcPr>
          <w:p w14:paraId="67B59D78"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Tratamiento a las relaciones estratégicas entre procesos culturales; la participación popular y los procesos locales a partir de la política cultural en el contexto santiaguero.</w:t>
            </w:r>
          </w:p>
          <w:p w14:paraId="3D66F489" w14:textId="77777777" w:rsidR="00597D6A" w:rsidRPr="00784132" w:rsidRDefault="00597D6A" w:rsidP="0008472A">
            <w:pPr>
              <w:spacing w:after="0" w:line="240" w:lineRule="auto"/>
              <w:jc w:val="both"/>
              <w:rPr>
                <w:bCs/>
                <w:iCs/>
                <w:sz w:val="20"/>
                <w:szCs w:val="20"/>
              </w:rPr>
            </w:pPr>
          </w:p>
          <w:p w14:paraId="31C013D9" w14:textId="77777777" w:rsidR="00597D6A" w:rsidRPr="00784132" w:rsidRDefault="00597D6A" w:rsidP="0008472A">
            <w:pPr>
              <w:spacing w:after="0" w:line="240" w:lineRule="auto"/>
              <w:jc w:val="both"/>
              <w:rPr>
                <w:b/>
                <w:bCs/>
                <w:i/>
                <w:iCs/>
                <w:sz w:val="20"/>
                <w:szCs w:val="20"/>
              </w:rPr>
            </w:pPr>
          </w:p>
        </w:tc>
      </w:tr>
      <w:tr w:rsidR="00597D6A" w:rsidRPr="00784132" w14:paraId="0D3A7F2B" w14:textId="77777777" w:rsidTr="0008472A">
        <w:trPr>
          <w:trHeight w:val="603"/>
        </w:trPr>
        <w:tc>
          <w:tcPr>
            <w:tcW w:w="4316" w:type="dxa"/>
            <w:gridSpan w:val="3"/>
            <w:shd w:val="clear" w:color="auto" w:fill="auto"/>
          </w:tcPr>
          <w:p w14:paraId="3D63B796" w14:textId="77777777" w:rsidR="00597D6A" w:rsidRPr="00784132" w:rsidRDefault="00597D6A" w:rsidP="0008472A">
            <w:pPr>
              <w:spacing w:after="0" w:line="240" w:lineRule="auto"/>
              <w:rPr>
                <w:b/>
                <w:bCs/>
                <w:i/>
                <w:iCs/>
                <w:sz w:val="20"/>
                <w:szCs w:val="20"/>
              </w:rPr>
            </w:pPr>
            <w:r w:rsidRPr="00784132">
              <w:rPr>
                <w:b/>
                <w:bCs/>
                <w:i/>
                <w:iCs/>
                <w:sz w:val="20"/>
                <w:szCs w:val="20"/>
              </w:rPr>
              <w:t>Solicitado por: MINCULT</w:t>
            </w:r>
          </w:p>
        </w:tc>
        <w:tc>
          <w:tcPr>
            <w:tcW w:w="5324" w:type="dxa"/>
            <w:gridSpan w:val="2"/>
            <w:shd w:val="clear" w:color="auto" w:fill="auto"/>
          </w:tcPr>
          <w:p w14:paraId="3586BE2C"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Centro de superación para el arte y la cultura</w:t>
            </w:r>
          </w:p>
        </w:tc>
      </w:tr>
      <w:tr w:rsidR="00597D6A" w:rsidRPr="00784132" w14:paraId="6B36512D" w14:textId="77777777" w:rsidTr="0008472A">
        <w:trPr>
          <w:trHeight w:val="981"/>
        </w:trPr>
        <w:tc>
          <w:tcPr>
            <w:tcW w:w="4316" w:type="dxa"/>
            <w:gridSpan w:val="3"/>
            <w:shd w:val="clear" w:color="auto" w:fill="auto"/>
          </w:tcPr>
          <w:p w14:paraId="182D5EA7" w14:textId="77777777" w:rsidR="00597D6A" w:rsidRPr="00784132" w:rsidRDefault="00597D6A"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1F94F1D4" w14:textId="77777777" w:rsidR="00597D6A" w:rsidRPr="00784132" w:rsidRDefault="00597D6A" w:rsidP="0008472A">
            <w:pPr>
              <w:tabs>
                <w:tab w:val="center" w:pos="4139"/>
              </w:tabs>
              <w:spacing w:after="0" w:line="240" w:lineRule="auto"/>
              <w:rPr>
                <w:b/>
                <w:bCs/>
                <w:i/>
                <w:iCs/>
                <w:sz w:val="20"/>
                <w:szCs w:val="20"/>
              </w:rPr>
            </w:pPr>
          </w:p>
          <w:p w14:paraId="300E1E98"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28B8791F"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480B742D"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7A74BAFC"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1DD52077" w14:textId="77777777" w:rsidR="0076480B" w:rsidRDefault="0076480B" w:rsidP="00597D6A">
      <w:pPr>
        <w:rPr>
          <w:sz w:val="20"/>
          <w:szCs w:val="20"/>
        </w:rPr>
      </w:pPr>
    </w:p>
    <w:p w14:paraId="144B251D" w14:textId="77777777" w:rsidR="0076480B" w:rsidRPr="00784132" w:rsidRDefault="0076480B" w:rsidP="00597D6A">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597D6A" w:rsidRPr="00784132" w14:paraId="4A581C17" w14:textId="77777777" w:rsidTr="0008472A">
        <w:trPr>
          <w:trHeight w:val="417"/>
        </w:trPr>
        <w:tc>
          <w:tcPr>
            <w:tcW w:w="1721" w:type="dxa"/>
            <w:shd w:val="clear" w:color="auto" w:fill="auto"/>
          </w:tcPr>
          <w:p w14:paraId="21DB7FA3" w14:textId="77777777" w:rsidR="00597D6A" w:rsidRPr="00784132" w:rsidRDefault="00597D6A" w:rsidP="0008472A">
            <w:pPr>
              <w:spacing w:after="0" w:line="240" w:lineRule="auto"/>
              <w:rPr>
                <w:b/>
                <w:bCs/>
                <w:i/>
                <w:iCs/>
                <w:sz w:val="20"/>
                <w:szCs w:val="20"/>
              </w:rPr>
            </w:pPr>
            <w:r w:rsidRPr="00784132">
              <w:rPr>
                <w:b/>
                <w:bCs/>
                <w:i/>
                <w:iCs/>
                <w:sz w:val="20"/>
                <w:szCs w:val="20"/>
              </w:rPr>
              <w:t xml:space="preserve">Área: </w:t>
            </w:r>
          </w:p>
          <w:p w14:paraId="7CBC493B" w14:textId="77777777" w:rsidR="00597D6A" w:rsidRPr="00784132" w:rsidRDefault="00597D6A" w:rsidP="0008472A">
            <w:pPr>
              <w:spacing w:after="0" w:line="240" w:lineRule="auto"/>
              <w:rPr>
                <w:b/>
                <w:bCs/>
                <w:i/>
                <w:iCs/>
                <w:sz w:val="20"/>
                <w:szCs w:val="20"/>
              </w:rPr>
            </w:pPr>
          </w:p>
          <w:p w14:paraId="5E526567" w14:textId="77777777" w:rsidR="00597D6A" w:rsidRPr="00784132" w:rsidRDefault="00597D6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1A08FBC2" w14:textId="77777777" w:rsidR="00597D6A" w:rsidRPr="00784132" w:rsidRDefault="00597D6A" w:rsidP="0008472A">
            <w:pPr>
              <w:spacing w:after="0" w:line="240" w:lineRule="auto"/>
              <w:rPr>
                <w:b/>
                <w:bCs/>
                <w:i/>
                <w:iCs/>
                <w:sz w:val="20"/>
                <w:szCs w:val="20"/>
              </w:rPr>
            </w:pPr>
            <w:r w:rsidRPr="00784132">
              <w:rPr>
                <w:b/>
                <w:bCs/>
                <w:i/>
                <w:iCs/>
                <w:sz w:val="20"/>
                <w:szCs w:val="20"/>
              </w:rPr>
              <w:t>Teléfono:</w:t>
            </w:r>
          </w:p>
          <w:p w14:paraId="65AF050F" w14:textId="4382BCB0" w:rsidR="00597D6A" w:rsidRPr="00784132" w:rsidRDefault="006D70C4"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06620A83" w14:textId="77777777" w:rsidR="00597D6A" w:rsidRPr="00784132" w:rsidRDefault="00597D6A" w:rsidP="0008472A">
            <w:pPr>
              <w:spacing w:after="0" w:line="240" w:lineRule="auto"/>
              <w:rPr>
                <w:b/>
                <w:bCs/>
                <w:i/>
                <w:iCs/>
                <w:sz w:val="20"/>
                <w:szCs w:val="20"/>
              </w:rPr>
            </w:pPr>
            <w:r w:rsidRPr="00784132">
              <w:rPr>
                <w:b/>
                <w:bCs/>
                <w:i/>
                <w:iCs/>
                <w:sz w:val="20"/>
                <w:szCs w:val="20"/>
              </w:rPr>
              <w:t>Tipo de Posgrado</w:t>
            </w:r>
          </w:p>
          <w:p w14:paraId="7A39F2F1" w14:textId="77777777" w:rsidR="00597D6A" w:rsidRPr="00784132" w:rsidRDefault="00597D6A" w:rsidP="0008472A">
            <w:pPr>
              <w:spacing w:after="0" w:line="240" w:lineRule="auto"/>
              <w:rPr>
                <w:bCs/>
                <w:iCs/>
                <w:sz w:val="20"/>
                <w:szCs w:val="20"/>
              </w:rPr>
            </w:pPr>
            <w:r w:rsidRPr="00784132">
              <w:rPr>
                <w:bCs/>
                <w:iCs/>
                <w:sz w:val="20"/>
                <w:szCs w:val="20"/>
              </w:rPr>
              <w:t>Curso</w:t>
            </w:r>
          </w:p>
          <w:p w14:paraId="1C29FFF7" w14:textId="77777777" w:rsidR="00597D6A" w:rsidRPr="00784132" w:rsidRDefault="00597D6A" w:rsidP="0008472A">
            <w:pPr>
              <w:spacing w:after="0" w:line="240" w:lineRule="auto"/>
              <w:rPr>
                <w:b/>
                <w:bCs/>
                <w:i/>
                <w:iCs/>
                <w:sz w:val="20"/>
                <w:szCs w:val="20"/>
              </w:rPr>
            </w:pPr>
          </w:p>
        </w:tc>
        <w:tc>
          <w:tcPr>
            <w:tcW w:w="3704" w:type="dxa"/>
            <w:shd w:val="clear" w:color="auto" w:fill="auto"/>
          </w:tcPr>
          <w:p w14:paraId="124D5650" w14:textId="77777777" w:rsidR="00597D6A" w:rsidRPr="00784132" w:rsidRDefault="00597D6A" w:rsidP="0008472A">
            <w:pPr>
              <w:spacing w:after="0" w:line="240" w:lineRule="auto"/>
              <w:rPr>
                <w:b/>
                <w:bCs/>
                <w:i/>
                <w:iCs/>
                <w:sz w:val="20"/>
                <w:szCs w:val="20"/>
              </w:rPr>
            </w:pPr>
            <w:r w:rsidRPr="00784132">
              <w:rPr>
                <w:b/>
                <w:bCs/>
                <w:i/>
                <w:iCs/>
                <w:sz w:val="20"/>
                <w:szCs w:val="20"/>
              </w:rPr>
              <w:t>Código: PG-FH-C10</w:t>
            </w:r>
          </w:p>
          <w:p w14:paraId="3BF4FBA7" w14:textId="77777777" w:rsidR="00597D6A" w:rsidRPr="00784132" w:rsidRDefault="00597D6A" w:rsidP="0008472A">
            <w:pPr>
              <w:spacing w:after="0" w:line="240" w:lineRule="auto"/>
              <w:rPr>
                <w:b/>
                <w:bCs/>
                <w:i/>
                <w:iCs/>
                <w:sz w:val="20"/>
                <w:szCs w:val="20"/>
              </w:rPr>
            </w:pPr>
          </w:p>
          <w:p w14:paraId="4066FF2C" w14:textId="77777777" w:rsidR="00597D6A" w:rsidRPr="00784132" w:rsidRDefault="00597D6A" w:rsidP="0008472A">
            <w:pPr>
              <w:spacing w:after="0" w:line="240" w:lineRule="auto"/>
              <w:rPr>
                <w:b/>
                <w:bCs/>
                <w:i/>
                <w:iCs/>
                <w:sz w:val="20"/>
                <w:szCs w:val="20"/>
              </w:rPr>
            </w:pPr>
            <w:r w:rsidRPr="00784132">
              <w:rPr>
                <w:b/>
                <w:bCs/>
                <w:i/>
                <w:iCs/>
                <w:sz w:val="20"/>
                <w:szCs w:val="20"/>
              </w:rPr>
              <w:t>Horas:</w:t>
            </w:r>
            <w:r w:rsidRPr="00784132">
              <w:rPr>
                <w:bCs/>
                <w:iCs/>
                <w:sz w:val="20"/>
                <w:szCs w:val="20"/>
              </w:rPr>
              <w:t>30</w:t>
            </w:r>
            <w:r w:rsidRPr="00784132">
              <w:rPr>
                <w:b/>
                <w:bCs/>
                <w:i/>
                <w:iCs/>
                <w:sz w:val="20"/>
                <w:szCs w:val="20"/>
              </w:rPr>
              <w:t xml:space="preserve">              Créditos:</w:t>
            </w:r>
            <w:r w:rsidRPr="00784132">
              <w:rPr>
                <w:bCs/>
                <w:iCs/>
                <w:sz w:val="20"/>
                <w:szCs w:val="20"/>
              </w:rPr>
              <w:t>1</w:t>
            </w:r>
          </w:p>
        </w:tc>
      </w:tr>
      <w:tr w:rsidR="00597D6A" w:rsidRPr="00784132" w14:paraId="47078541" w14:textId="77777777" w:rsidTr="0008472A">
        <w:trPr>
          <w:trHeight w:val="397"/>
        </w:trPr>
        <w:tc>
          <w:tcPr>
            <w:tcW w:w="4254" w:type="dxa"/>
            <w:gridSpan w:val="2"/>
            <w:shd w:val="clear" w:color="auto" w:fill="auto"/>
          </w:tcPr>
          <w:p w14:paraId="313A87C8" w14:textId="77777777" w:rsidR="00597D6A" w:rsidRPr="00784132" w:rsidRDefault="00597D6A"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Particularidades de los componentes del lenguaje visual en el análisis de obras plásticas.</w:t>
            </w:r>
          </w:p>
          <w:p w14:paraId="2D77CCF0" w14:textId="77777777" w:rsidR="00597D6A" w:rsidRPr="00784132" w:rsidRDefault="00597D6A" w:rsidP="0008472A">
            <w:pPr>
              <w:spacing w:after="0" w:line="240" w:lineRule="auto"/>
              <w:rPr>
                <w:bCs/>
                <w:iCs/>
                <w:sz w:val="20"/>
                <w:szCs w:val="20"/>
              </w:rPr>
            </w:pPr>
          </w:p>
          <w:p w14:paraId="67FDDF63" w14:textId="5B497151" w:rsidR="00597D6A" w:rsidRPr="00784132" w:rsidRDefault="00597D6A" w:rsidP="00525342">
            <w:pPr>
              <w:spacing w:after="0" w:line="240" w:lineRule="auto"/>
              <w:rPr>
                <w:b/>
                <w:bCs/>
                <w:i/>
                <w:iCs/>
                <w:sz w:val="20"/>
                <w:szCs w:val="20"/>
              </w:rPr>
            </w:pPr>
            <w:r w:rsidRPr="00784132">
              <w:rPr>
                <w:b/>
                <w:bCs/>
                <w:i/>
                <w:iCs/>
                <w:sz w:val="20"/>
                <w:szCs w:val="20"/>
              </w:rPr>
              <w:t xml:space="preserve">Inicio: </w:t>
            </w:r>
            <w:r w:rsidRPr="00784132">
              <w:rPr>
                <w:bCs/>
                <w:iCs/>
                <w:sz w:val="20"/>
                <w:szCs w:val="20"/>
              </w:rPr>
              <w:t xml:space="preserve">febrero </w:t>
            </w:r>
            <w:r w:rsidRPr="00784132">
              <w:rPr>
                <w:b/>
                <w:bCs/>
                <w:i/>
                <w:iCs/>
                <w:sz w:val="20"/>
                <w:szCs w:val="20"/>
              </w:rPr>
              <w:t xml:space="preserve">      Termina: </w:t>
            </w:r>
            <w:r w:rsidRPr="00784132">
              <w:rPr>
                <w:bCs/>
                <w:iCs/>
                <w:sz w:val="20"/>
                <w:szCs w:val="20"/>
              </w:rPr>
              <w:t>marzo</w:t>
            </w:r>
            <w:r w:rsidRPr="00784132">
              <w:rPr>
                <w:b/>
                <w:bCs/>
                <w:i/>
                <w:iCs/>
                <w:sz w:val="20"/>
                <w:szCs w:val="20"/>
              </w:rPr>
              <w:t xml:space="preserve">  </w:t>
            </w:r>
          </w:p>
        </w:tc>
        <w:tc>
          <w:tcPr>
            <w:tcW w:w="5386" w:type="dxa"/>
            <w:gridSpan w:val="3"/>
            <w:shd w:val="clear" w:color="auto" w:fill="auto"/>
          </w:tcPr>
          <w:p w14:paraId="116FCEC1" w14:textId="77777777" w:rsidR="00597D6A" w:rsidRPr="00784132" w:rsidRDefault="00597D6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095B8A46" w14:textId="77777777" w:rsidR="00597D6A" w:rsidRPr="00784132" w:rsidRDefault="00597D6A" w:rsidP="0008472A">
            <w:pPr>
              <w:spacing w:after="0" w:line="240" w:lineRule="auto"/>
              <w:rPr>
                <w:bCs/>
                <w:iCs/>
                <w:sz w:val="20"/>
                <w:szCs w:val="20"/>
              </w:rPr>
            </w:pPr>
            <w:r w:rsidRPr="00784132">
              <w:rPr>
                <w:bCs/>
                <w:iCs/>
                <w:sz w:val="20"/>
                <w:szCs w:val="20"/>
                <w:lang w:val="en-US"/>
              </w:rPr>
              <w:t xml:space="preserve">M. Sc. Eddy Maturell Reyes. </w:t>
            </w:r>
            <w:r w:rsidRPr="00784132">
              <w:rPr>
                <w:bCs/>
                <w:iCs/>
                <w:sz w:val="20"/>
                <w:szCs w:val="20"/>
              </w:rPr>
              <w:t>Profesor Auxiliar.ematurel@uo.edu.cu</w:t>
            </w:r>
          </w:p>
          <w:p w14:paraId="17D44FD6" w14:textId="77777777" w:rsidR="00597D6A" w:rsidRPr="00784132" w:rsidRDefault="00597D6A" w:rsidP="0008472A">
            <w:pPr>
              <w:spacing w:after="0" w:line="240" w:lineRule="auto"/>
              <w:rPr>
                <w:b/>
                <w:bCs/>
                <w:i/>
                <w:iCs/>
                <w:sz w:val="20"/>
                <w:szCs w:val="20"/>
              </w:rPr>
            </w:pPr>
          </w:p>
        </w:tc>
      </w:tr>
      <w:tr w:rsidR="00597D6A" w:rsidRPr="00784132" w14:paraId="5C1741D1" w14:textId="77777777" w:rsidTr="0008472A">
        <w:trPr>
          <w:trHeight w:val="419"/>
        </w:trPr>
        <w:tc>
          <w:tcPr>
            <w:tcW w:w="9640" w:type="dxa"/>
            <w:gridSpan w:val="5"/>
            <w:shd w:val="clear" w:color="auto" w:fill="auto"/>
          </w:tcPr>
          <w:p w14:paraId="068FF784" w14:textId="77777777" w:rsidR="00597D6A" w:rsidRPr="00784132" w:rsidRDefault="00597D6A" w:rsidP="0008472A">
            <w:pPr>
              <w:spacing w:after="0" w:line="240" w:lineRule="auto"/>
              <w:rPr>
                <w:b/>
                <w:bCs/>
                <w:i/>
                <w:iCs/>
                <w:sz w:val="20"/>
                <w:szCs w:val="20"/>
              </w:rPr>
            </w:pPr>
            <w:r w:rsidRPr="00784132">
              <w:rPr>
                <w:b/>
                <w:bCs/>
                <w:i/>
                <w:iCs/>
                <w:sz w:val="20"/>
                <w:szCs w:val="20"/>
              </w:rPr>
              <w:t>Objetivo General</w:t>
            </w:r>
            <w:r w:rsidRPr="00784132">
              <w:rPr>
                <w:bCs/>
                <w:iCs/>
                <w:sz w:val="20"/>
                <w:szCs w:val="20"/>
              </w:rPr>
              <w:t>: Analizar los componentes del lenguaje visual a través de la apreciación y creación plástica.</w:t>
            </w:r>
          </w:p>
        </w:tc>
      </w:tr>
      <w:tr w:rsidR="00597D6A" w:rsidRPr="00784132" w14:paraId="6A6DF796" w14:textId="77777777" w:rsidTr="0008472A">
        <w:trPr>
          <w:trHeight w:val="567"/>
        </w:trPr>
        <w:tc>
          <w:tcPr>
            <w:tcW w:w="9640" w:type="dxa"/>
            <w:gridSpan w:val="5"/>
            <w:shd w:val="clear" w:color="auto" w:fill="auto"/>
          </w:tcPr>
          <w:p w14:paraId="0344D7FB" w14:textId="77777777" w:rsidR="00597D6A" w:rsidRPr="00784132" w:rsidRDefault="00597D6A" w:rsidP="0008472A">
            <w:pPr>
              <w:spacing w:after="0" w:line="240" w:lineRule="auto"/>
              <w:jc w:val="both"/>
              <w:rPr>
                <w:rFonts w:cs="Arial"/>
                <w:bCs/>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w:t>
            </w:r>
            <w:r w:rsidRPr="00784132">
              <w:rPr>
                <w:bCs/>
                <w:iCs/>
                <w:sz w:val="20"/>
                <w:szCs w:val="20"/>
              </w:rPr>
              <w:t xml:space="preserve">Asume los enfoques de las teorías de la apreciación de las artes visuales para el desarrollo de una cultura general integral en la enseñanza media. </w:t>
            </w:r>
          </w:p>
          <w:p w14:paraId="031E5EA0" w14:textId="77777777" w:rsidR="00597D6A" w:rsidRPr="00784132" w:rsidRDefault="00597D6A" w:rsidP="0008472A">
            <w:pPr>
              <w:spacing w:after="0" w:line="240" w:lineRule="auto"/>
              <w:jc w:val="both"/>
              <w:rPr>
                <w:bCs/>
                <w:iCs/>
                <w:sz w:val="20"/>
                <w:szCs w:val="20"/>
              </w:rPr>
            </w:pPr>
          </w:p>
          <w:p w14:paraId="3F20DA92" w14:textId="77777777" w:rsidR="00597D6A" w:rsidRPr="00784132" w:rsidRDefault="00597D6A" w:rsidP="0008472A">
            <w:pPr>
              <w:spacing w:after="0" w:line="240" w:lineRule="auto"/>
              <w:jc w:val="both"/>
              <w:rPr>
                <w:b/>
                <w:bCs/>
                <w:i/>
                <w:iCs/>
                <w:sz w:val="20"/>
                <w:szCs w:val="20"/>
              </w:rPr>
            </w:pPr>
          </w:p>
        </w:tc>
      </w:tr>
      <w:tr w:rsidR="00597D6A" w:rsidRPr="00784132" w14:paraId="6F94781F" w14:textId="77777777" w:rsidTr="0008472A">
        <w:trPr>
          <w:trHeight w:val="603"/>
        </w:trPr>
        <w:tc>
          <w:tcPr>
            <w:tcW w:w="4316" w:type="dxa"/>
            <w:gridSpan w:val="3"/>
            <w:shd w:val="clear" w:color="auto" w:fill="auto"/>
          </w:tcPr>
          <w:p w14:paraId="17C024EA" w14:textId="77777777" w:rsidR="00597D6A" w:rsidRPr="00784132" w:rsidRDefault="00597D6A" w:rsidP="0008472A">
            <w:pPr>
              <w:spacing w:after="0" w:line="240" w:lineRule="auto"/>
              <w:rPr>
                <w:b/>
                <w:bCs/>
                <w:i/>
                <w:iCs/>
                <w:sz w:val="20"/>
                <w:szCs w:val="20"/>
              </w:rPr>
            </w:pPr>
            <w:r w:rsidRPr="00784132">
              <w:rPr>
                <w:b/>
                <w:bCs/>
                <w:i/>
                <w:iCs/>
                <w:sz w:val="20"/>
                <w:szCs w:val="20"/>
              </w:rPr>
              <w:t>Solicitado por: MES, MINED</w:t>
            </w:r>
          </w:p>
        </w:tc>
        <w:tc>
          <w:tcPr>
            <w:tcW w:w="5324" w:type="dxa"/>
            <w:gridSpan w:val="2"/>
            <w:shd w:val="clear" w:color="auto" w:fill="auto"/>
          </w:tcPr>
          <w:p w14:paraId="4154DC4E" w14:textId="77777777" w:rsidR="00597D6A" w:rsidRPr="00784132" w:rsidRDefault="00597D6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Trabajadores de cultura</w:t>
            </w:r>
          </w:p>
        </w:tc>
      </w:tr>
      <w:tr w:rsidR="00597D6A" w:rsidRPr="00784132" w14:paraId="72D3A6A7" w14:textId="77777777" w:rsidTr="0008472A">
        <w:trPr>
          <w:trHeight w:val="981"/>
        </w:trPr>
        <w:tc>
          <w:tcPr>
            <w:tcW w:w="4316" w:type="dxa"/>
            <w:gridSpan w:val="3"/>
            <w:shd w:val="clear" w:color="auto" w:fill="auto"/>
          </w:tcPr>
          <w:p w14:paraId="2DD12AA9"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4C5E505D" w14:textId="77777777" w:rsidR="00597D6A" w:rsidRPr="00784132" w:rsidRDefault="00597D6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593DD7C0" w14:textId="77777777" w:rsidR="00597D6A" w:rsidRPr="00784132" w:rsidRDefault="00597D6A" w:rsidP="0008472A">
            <w:pPr>
              <w:spacing w:after="0" w:line="240" w:lineRule="auto"/>
              <w:rPr>
                <w:b/>
                <w:bCs/>
                <w:i/>
                <w:iCs/>
                <w:sz w:val="20"/>
                <w:szCs w:val="20"/>
              </w:rPr>
            </w:pPr>
          </w:p>
        </w:tc>
        <w:tc>
          <w:tcPr>
            <w:tcW w:w="5324" w:type="dxa"/>
            <w:gridSpan w:val="2"/>
            <w:shd w:val="clear" w:color="auto" w:fill="auto"/>
          </w:tcPr>
          <w:p w14:paraId="348AC408" w14:textId="77777777" w:rsidR="00597D6A" w:rsidRPr="00784132" w:rsidRDefault="00597D6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 _X__</w:t>
            </w:r>
          </w:p>
          <w:p w14:paraId="4A8F343B" w14:textId="77777777" w:rsidR="00597D6A" w:rsidRPr="00784132" w:rsidRDefault="00597D6A" w:rsidP="0008472A">
            <w:pPr>
              <w:spacing w:after="0" w:line="240" w:lineRule="auto"/>
              <w:rPr>
                <w:b/>
                <w:bCs/>
                <w:i/>
                <w:iCs/>
                <w:sz w:val="20"/>
                <w:szCs w:val="20"/>
              </w:rPr>
            </w:pPr>
            <w:r w:rsidRPr="00784132">
              <w:rPr>
                <w:b/>
                <w:bCs/>
                <w:i/>
                <w:iCs/>
                <w:sz w:val="20"/>
                <w:szCs w:val="20"/>
              </w:rPr>
              <w:t xml:space="preserve">Tipo de proyecto y nombre:                                                                            </w:t>
            </w:r>
          </w:p>
        </w:tc>
      </w:tr>
    </w:tbl>
    <w:p w14:paraId="3CAD5219" w14:textId="77777777" w:rsidR="00FB18E0" w:rsidRDefault="00FB18E0" w:rsidP="00DE08F5">
      <w:pPr>
        <w:rPr>
          <w:sz w:val="20"/>
          <w:szCs w:val="20"/>
        </w:rPr>
      </w:pPr>
    </w:p>
    <w:p w14:paraId="6033659E" w14:textId="77777777" w:rsidR="00FB18E0" w:rsidRDefault="00FB18E0" w:rsidP="00DE08F5">
      <w:pPr>
        <w:rPr>
          <w:sz w:val="20"/>
          <w:szCs w:val="20"/>
        </w:rPr>
      </w:pPr>
    </w:p>
    <w:p w14:paraId="2ECE44C0" w14:textId="77777777" w:rsidR="00FD635A" w:rsidRDefault="00FD635A" w:rsidP="00DE08F5">
      <w:pPr>
        <w:rPr>
          <w:sz w:val="20"/>
          <w:szCs w:val="20"/>
        </w:rPr>
      </w:pPr>
    </w:p>
    <w:p w14:paraId="3A30583C" w14:textId="77777777" w:rsidR="00FD635A" w:rsidRDefault="00FD635A" w:rsidP="00DE08F5">
      <w:pPr>
        <w:rPr>
          <w:sz w:val="20"/>
          <w:szCs w:val="20"/>
        </w:rPr>
      </w:pPr>
    </w:p>
    <w:p w14:paraId="6BB5D182" w14:textId="77777777" w:rsidR="00FD635A" w:rsidRDefault="00FD635A" w:rsidP="00DE08F5">
      <w:pPr>
        <w:rPr>
          <w:sz w:val="20"/>
          <w:szCs w:val="20"/>
        </w:rPr>
      </w:pPr>
    </w:p>
    <w:p w14:paraId="39334EA7" w14:textId="77777777" w:rsidR="00FD635A" w:rsidRDefault="00FD635A" w:rsidP="00DE08F5">
      <w:pPr>
        <w:rPr>
          <w:sz w:val="20"/>
          <w:szCs w:val="20"/>
        </w:rPr>
      </w:pPr>
    </w:p>
    <w:p w14:paraId="005D4233" w14:textId="77777777" w:rsidR="00FD635A" w:rsidRDefault="00FD635A" w:rsidP="00DE08F5">
      <w:pPr>
        <w:rPr>
          <w:sz w:val="20"/>
          <w:szCs w:val="20"/>
        </w:rPr>
      </w:pPr>
    </w:p>
    <w:p w14:paraId="14C156BA" w14:textId="77777777" w:rsidR="00FD635A" w:rsidRDefault="00FD635A" w:rsidP="00DE08F5">
      <w:pPr>
        <w:rPr>
          <w:sz w:val="20"/>
          <w:szCs w:val="20"/>
        </w:rPr>
      </w:pPr>
    </w:p>
    <w:p w14:paraId="5828D9E3" w14:textId="77777777" w:rsidR="00FD635A" w:rsidRDefault="00FD635A" w:rsidP="00DE08F5">
      <w:pPr>
        <w:rPr>
          <w:sz w:val="20"/>
          <w:szCs w:val="20"/>
        </w:rPr>
      </w:pPr>
    </w:p>
    <w:p w14:paraId="323BCA24" w14:textId="77777777" w:rsidR="00FD635A" w:rsidRDefault="00FD635A" w:rsidP="00DE08F5">
      <w:pPr>
        <w:rPr>
          <w:sz w:val="20"/>
          <w:szCs w:val="20"/>
        </w:rPr>
      </w:pPr>
    </w:p>
    <w:p w14:paraId="3AC6899D" w14:textId="77777777" w:rsidR="00FD635A" w:rsidRPr="00784132" w:rsidRDefault="00FD635A" w:rsidP="00DE08F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2CD26E50" w14:textId="77777777" w:rsidTr="0008472A">
        <w:trPr>
          <w:trHeight w:val="417"/>
        </w:trPr>
        <w:tc>
          <w:tcPr>
            <w:tcW w:w="1721" w:type="dxa"/>
            <w:shd w:val="clear" w:color="auto" w:fill="auto"/>
          </w:tcPr>
          <w:p w14:paraId="6D9A3143"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4F60C064" w14:textId="77777777" w:rsidR="004B79A9" w:rsidRPr="00784132" w:rsidRDefault="004B79A9" w:rsidP="0008472A">
            <w:pPr>
              <w:spacing w:after="0" w:line="240" w:lineRule="auto"/>
              <w:rPr>
                <w:b/>
                <w:bCs/>
                <w:i/>
                <w:iCs/>
                <w:sz w:val="20"/>
                <w:szCs w:val="20"/>
              </w:rPr>
            </w:pPr>
          </w:p>
          <w:p w14:paraId="4DC18947"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14BC578A"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18770E72" w14:textId="1EB8EAC8"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A71DF91"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6D9A8155" w14:textId="77777777" w:rsidR="004B79A9" w:rsidRPr="00784132" w:rsidRDefault="004B79A9" w:rsidP="0008472A">
            <w:pPr>
              <w:spacing w:after="0" w:line="240" w:lineRule="auto"/>
              <w:rPr>
                <w:bCs/>
                <w:iCs/>
                <w:sz w:val="20"/>
                <w:szCs w:val="20"/>
              </w:rPr>
            </w:pPr>
            <w:r w:rsidRPr="00784132">
              <w:rPr>
                <w:bCs/>
                <w:iCs/>
                <w:sz w:val="20"/>
                <w:szCs w:val="20"/>
              </w:rPr>
              <w:t>Curso</w:t>
            </w:r>
          </w:p>
          <w:p w14:paraId="5B609AE7"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24238808" w14:textId="77777777" w:rsidR="004B79A9" w:rsidRPr="00784132" w:rsidRDefault="004B79A9" w:rsidP="0008472A">
            <w:pPr>
              <w:spacing w:after="0" w:line="240" w:lineRule="auto"/>
              <w:rPr>
                <w:b/>
                <w:bCs/>
                <w:i/>
                <w:iCs/>
                <w:sz w:val="20"/>
                <w:szCs w:val="20"/>
              </w:rPr>
            </w:pPr>
            <w:r w:rsidRPr="00784132">
              <w:rPr>
                <w:b/>
                <w:bCs/>
                <w:i/>
                <w:iCs/>
                <w:sz w:val="20"/>
                <w:szCs w:val="20"/>
              </w:rPr>
              <w:t>Código: PG-FH-C11</w:t>
            </w:r>
          </w:p>
          <w:p w14:paraId="022654E8" w14:textId="77777777" w:rsidR="004B79A9" w:rsidRPr="00784132" w:rsidRDefault="004B79A9" w:rsidP="0008472A">
            <w:pPr>
              <w:spacing w:after="0" w:line="240" w:lineRule="auto"/>
              <w:rPr>
                <w:b/>
                <w:bCs/>
                <w:i/>
                <w:iCs/>
                <w:sz w:val="20"/>
                <w:szCs w:val="20"/>
              </w:rPr>
            </w:pPr>
          </w:p>
          <w:p w14:paraId="1393EC06"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2AEE2133" w14:textId="77777777" w:rsidTr="0008472A">
        <w:trPr>
          <w:trHeight w:val="397"/>
        </w:trPr>
        <w:tc>
          <w:tcPr>
            <w:tcW w:w="4254" w:type="dxa"/>
            <w:gridSpan w:val="2"/>
            <w:shd w:val="clear" w:color="auto" w:fill="auto"/>
          </w:tcPr>
          <w:p w14:paraId="1FDEAC29" w14:textId="77777777" w:rsidR="004B79A9" w:rsidRPr="00784132" w:rsidRDefault="004B79A9" w:rsidP="0008472A">
            <w:pPr>
              <w:spacing w:after="0" w:line="240" w:lineRule="auto"/>
              <w:rPr>
                <w:bCs/>
                <w:iCs/>
                <w:sz w:val="20"/>
                <w:szCs w:val="20"/>
              </w:rPr>
            </w:pPr>
            <w:r w:rsidRPr="00784132">
              <w:rPr>
                <w:b/>
                <w:bCs/>
                <w:i/>
                <w:iCs/>
                <w:sz w:val="20"/>
                <w:szCs w:val="20"/>
              </w:rPr>
              <w:t>Título:</w:t>
            </w:r>
            <w:r w:rsidRPr="00784132">
              <w:rPr>
                <w:bCs/>
                <w:iCs/>
                <w:sz w:val="20"/>
                <w:szCs w:val="20"/>
              </w:rPr>
              <w:tab/>
              <w:t>La gestión de proyectos. Su importancia en los procesos de desarrollo.</w:t>
            </w:r>
          </w:p>
          <w:p w14:paraId="3C7F641B" w14:textId="77777777" w:rsidR="004B79A9" w:rsidRPr="00784132" w:rsidRDefault="004B79A9" w:rsidP="0008472A">
            <w:pPr>
              <w:spacing w:after="0" w:line="240" w:lineRule="auto"/>
              <w:rPr>
                <w:bCs/>
                <w:iCs/>
                <w:sz w:val="20"/>
                <w:szCs w:val="20"/>
              </w:rPr>
            </w:pPr>
          </w:p>
          <w:p w14:paraId="7E303706" w14:textId="677DEC25" w:rsidR="004B79A9" w:rsidRPr="00784132" w:rsidRDefault="004B79A9" w:rsidP="00525342">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marzo </w:t>
            </w:r>
            <w:r w:rsidRPr="00784132">
              <w:rPr>
                <w:b/>
                <w:bCs/>
                <w:i/>
                <w:iCs/>
                <w:sz w:val="20"/>
                <w:szCs w:val="20"/>
              </w:rPr>
              <w:t xml:space="preserve">      Termina: </w:t>
            </w:r>
            <w:r w:rsidRPr="00784132">
              <w:rPr>
                <w:bCs/>
                <w:iCs/>
                <w:sz w:val="20"/>
                <w:szCs w:val="20"/>
              </w:rPr>
              <w:t xml:space="preserve">abril </w:t>
            </w:r>
          </w:p>
        </w:tc>
        <w:tc>
          <w:tcPr>
            <w:tcW w:w="5386" w:type="dxa"/>
            <w:gridSpan w:val="3"/>
            <w:shd w:val="clear" w:color="auto" w:fill="auto"/>
          </w:tcPr>
          <w:p w14:paraId="1ABBCB81"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317AE41D" w14:textId="77777777" w:rsidR="004B79A9" w:rsidRPr="00784132" w:rsidRDefault="004B79A9" w:rsidP="0008472A">
            <w:pPr>
              <w:spacing w:after="0" w:line="240" w:lineRule="auto"/>
              <w:rPr>
                <w:bCs/>
                <w:iCs/>
                <w:sz w:val="20"/>
                <w:szCs w:val="20"/>
              </w:rPr>
            </w:pPr>
            <w:r w:rsidRPr="00784132">
              <w:rPr>
                <w:bCs/>
                <w:iCs/>
                <w:sz w:val="20"/>
                <w:szCs w:val="20"/>
              </w:rPr>
              <w:t>M. Sc. Liudka Guadarrama Álvarez. Profesor Auxiliar.liud@uo.edu.cu</w:t>
            </w:r>
          </w:p>
          <w:p w14:paraId="528DF49E" w14:textId="77777777" w:rsidR="004B79A9" w:rsidRPr="00784132" w:rsidRDefault="004B79A9" w:rsidP="0008472A">
            <w:pPr>
              <w:spacing w:after="0" w:line="240" w:lineRule="auto"/>
              <w:rPr>
                <w:b/>
                <w:bCs/>
                <w:i/>
                <w:iCs/>
                <w:sz w:val="20"/>
                <w:szCs w:val="20"/>
              </w:rPr>
            </w:pPr>
          </w:p>
        </w:tc>
      </w:tr>
      <w:tr w:rsidR="004B79A9" w:rsidRPr="00784132" w14:paraId="1B681B6C" w14:textId="77777777" w:rsidTr="0008472A">
        <w:trPr>
          <w:trHeight w:val="703"/>
        </w:trPr>
        <w:tc>
          <w:tcPr>
            <w:tcW w:w="9640" w:type="dxa"/>
            <w:gridSpan w:val="5"/>
            <w:shd w:val="clear" w:color="auto" w:fill="auto"/>
          </w:tcPr>
          <w:p w14:paraId="0C7C662A"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Valorar la importancia de la gestión de proyectos para el desarrollo de los procesos en los contextos comunitarios e institucionales.</w:t>
            </w:r>
          </w:p>
        </w:tc>
      </w:tr>
      <w:tr w:rsidR="004B79A9" w:rsidRPr="00784132" w14:paraId="461A6B0E" w14:textId="77777777" w:rsidTr="0008472A">
        <w:trPr>
          <w:trHeight w:val="700"/>
        </w:trPr>
        <w:tc>
          <w:tcPr>
            <w:tcW w:w="9640" w:type="dxa"/>
            <w:gridSpan w:val="5"/>
            <w:shd w:val="clear" w:color="auto" w:fill="auto"/>
          </w:tcPr>
          <w:p w14:paraId="03F0C0A0"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Asume los presupuestos teóricos y metodológicos de la gestión de proyectos; la relación de los proyectos con los procesos de desarrollo a nivel comunitario e institucionales. El protagonismo de los actores sociales en el diseño e implementación de proyectos.</w:t>
            </w:r>
          </w:p>
        </w:tc>
      </w:tr>
      <w:tr w:rsidR="004B79A9" w:rsidRPr="00784132" w14:paraId="781D08C9" w14:textId="77777777" w:rsidTr="0008472A">
        <w:trPr>
          <w:trHeight w:val="603"/>
        </w:trPr>
        <w:tc>
          <w:tcPr>
            <w:tcW w:w="4316" w:type="dxa"/>
            <w:gridSpan w:val="3"/>
            <w:shd w:val="clear" w:color="auto" w:fill="auto"/>
          </w:tcPr>
          <w:p w14:paraId="7E89C303" w14:textId="77777777" w:rsidR="004B79A9" w:rsidRPr="00784132" w:rsidRDefault="004B79A9" w:rsidP="0008472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060B3C82"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organizaciones de masa; líderes comunitarios</w:t>
            </w:r>
          </w:p>
        </w:tc>
      </w:tr>
      <w:tr w:rsidR="004B79A9" w:rsidRPr="00784132" w14:paraId="125C8F9A" w14:textId="77777777" w:rsidTr="0008472A">
        <w:trPr>
          <w:trHeight w:val="981"/>
        </w:trPr>
        <w:tc>
          <w:tcPr>
            <w:tcW w:w="4316" w:type="dxa"/>
            <w:gridSpan w:val="3"/>
            <w:shd w:val="clear" w:color="auto" w:fill="auto"/>
          </w:tcPr>
          <w:p w14:paraId="0CE704C1"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15AE0BCD"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Desarrollo local</w:t>
            </w:r>
            <w:r w:rsidRPr="00784132">
              <w:rPr>
                <w:b/>
                <w:bCs/>
                <w:i/>
                <w:iCs/>
                <w:sz w:val="20"/>
                <w:szCs w:val="20"/>
              </w:rPr>
              <w:t xml:space="preserve">                                                       </w:t>
            </w:r>
          </w:p>
          <w:p w14:paraId="510766FA"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240664CE"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24560077"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03FDCD88" w14:textId="77777777" w:rsidR="00E90700" w:rsidRDefault="00E90700" w:rsidP="004B79A9">
      <w:pPr>
        <w:rPr>
          <w:sz w:val="20"/>
          <w:szCs w:val="20"/>
        </w:rPr>
      </w:pPr>
    </w:p>
    <w:p w14:paraId="3AC291EE" w14:textId="77777777" w:rsidR="00FB18E0" w:rsidRDefault="00FB18E0" w:rsidP="004B79A9">
      <w:pPr>
        <w:rPr>
          <w:sz w:val="20"/>
          <w:szCs w:val="20"/>
        </w:rPr>
      </w:pPr>
    </w:p>
    <w:p w14:paraId="556521CA" w14:textId="77777777" w:rsidR="0076480B" w:rsidRDefault="0076480B" w:rsidP="004B79A9">
      <w:pPr>
        <w:rPr>
          <w:sz w:val="20"/>
          <w:szCs w:val="20"/>
        </w:rPr>
      </w:pPr>
    </w:p>
    <w:p w14:paraId="23CE236B" w14:textId="77777777" w:rsidR="0076480B" w:rsidRPr="00784132" w:rsidRDefault="0076480B"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4A64D1B3" w14:textId="77777777" w:rsidTr="0008472A">
        <w:trPr>
          <w:trHeight w:val="417"/>
        </w:trPr>
        <w:tc>
          <w:tcPr>
            <w:tcW w:w="1721" w:type="dxa"/>
            <w:shd w:val="clear" w:color="auto" w:fill="auto"/>
          </w:tcPr>
          <w:p w14:paraId="36317BF7"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236D8022" w14:textId="77777777" w:rsidR="004B79A9" w:rsidRPr="00784132" w:rsidRDefault="004B79A9" w:rsidP="0008472A">
            <w:pPr>
              <w:spacing w:after="0" w:line="240" w:lineRule="auto"/>
              <w:rPr>
                <w:b/>
                <w:bCs/>
                <w:i/>
                <w:iCs/>
                <w:sz w:val="20"/>
                <w:szCs w:val="20"/>
              </w:rPr>
            </w:pPr>
          </w:p>
          <w:p w14:paraId="3AD9642E"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40E50BA8"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2DFD08CB" w14:textId="2AE521D8"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5F4728A3"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47EEEDB3" w14:textId="77777777" w:rsidR="004B79A9" w:rsidRPr="00784132" w:rsidRDefault="004B79A9" w:rsidP="0008472A">
            <w:pPr>
              <w:spacing w:after="0" w:line="240" w:lineRule="auto"/>
              <w:rPr>
                <w:bCs/>
                <w:iCs/>
                <w:sz w:val="20"/>
                <w:szCs w:val="20"/>
              </w:rPr>
            </w:pPr>
            <w:r w:rsidRPr="00784132">
              <w:rPr>
                <w:bCs/>
                <w:iCs/>
                <w:sz w:val="20"/>
                <w:szCs w:val="20"/>
              </w:rPr>
              <w:t>Curso</w:t>
            </w:r>
          </w:p>
          <w:p w14:paraId="3421C8DD"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0F23A227" w14:textId="77777777" w:rsidR="004B79A9" w:rsidRPr="00784132" w:rsidRDefault="004B79A9" w:rsidP="0008472A">
            <w:pPr>
              <w:spacing w:after="0" w:line="240" w:lineRule="auto"/>
              <w:rPr>
                <w:b/>
                <w:bCs/>
                <w:i/>
                <w:iCs/>
                <w:sz w:val="20"/>
                <w:szCs w:val="20"/>
              </w:rPr>
            </w:pPr>
            <w:r w:rsidRPr="00784132">
              <w:rPr>
                <w:b/>
                <w:bCs/>
                <w:i/>
                <w:iCs/>
                <w:sz w:val="20"/>
                <w:szCs w:val="20"/>
              </w:rPr>
              <w:t>Código: PG-FH-C12</w:t>
            </w:r>
          </w:p>
          <w:p w14:paraId="651059CE" w14:textId="77777777" w:rsidR="004B79A9" w:rsidRPr="00784132" w:rsidRDefault="004B79A9" w:rsidP="0008472A">
            <w:pPr>
              <w:spacing w:after="0" w:line="240" w:lineRule="auto"/>
              <w:rPr>
                <w:b/>
                <w:bCs/>
                <w:i/>
                <w:iCs/>
                <w:sz w:val="20"/>
                <w:szCs w:val="20"/>
              </w:rPr>
            </w:pPr>
          </w:p>
          <w:p w14:paraId="3F52110C"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78A8BB20" w14:textId="77777777" w:rsidTr="0008472A">
        <w:trPr>
          <w:trHeight w:val="397"/>
        </w:trPr>
        <w:tc>
          <w:tcPr>
            <w:tcW w:w="4254" w:type="dxa"/>
            <w:gridSpan w:val="2"/>
            <w:shd w:val="clear" w:color="auto" w:fill="auto"/>
          </w:tcPr>
          <w:p w14:paraId="18CD9FCA" w14:textId="77777777" w:rsidR="004B79A9" w:rsidRPr="00784132" w:rsidRDefault="004B79A9" w:rsidP="0008472A">
            <w:pPr>
              <w:spacing w:after="0" w:line="240" w:lineRule="auto"/>
              <w:jc w:val="both"/>
              <w:rPr>
                <w:bCs/>
                <w:iCs/>
                <w:sz w:val="20"/>
                <w:szCs w:val="20"/>
              </w:rPr>
            </w:pPr>
            <w:r w:rsidRPr="00784132">
              <w:rPr>
                <w:b/>
                <w:bCs/>
                <w:i/>
                <w:iCs/>
                <w:sz w:val="20"/>
                <w:szCs w:val="20"/>
              </w:rPr>
              <w:t>Título</w:t>
            </w:r>
            <w:proofErr w:type="gramStart"/>
            <w:r w:rsidRPr="00784132">
              <w:rPr>
                <w:b/>
                <w:bCs/>
                <w:i/>
                <w:iCs/>
                <w:sz w:val="20"/>
                <w:szCs w:val="20"/>
              </w:rPr>
              <w:t xml:space="preserve">: </w:t>
            </w:r>
            <w:r w:rsidRPr="00784132">
              <w:rPr>
                <w:bCs/>
                <w:iCs/>
                <w:sz w:val="20"/>
                <w:szCs w:val="20"/>
              </w:rPr>
              <w:t xml:space="preserve"> El</w:t>
            </w:r>
            <w:proofErr w:type="gramEnd"/>
            <w:r w:rsidRPr="00784132">
              <w:rPr>
                <w:bCs/>
                <w:iCs/>
                <w:sz w:val="20"/>
                <w:szCs w:val="20"/>
              </w:rPr>
              <w:t xml:space="preserve"> análisis de contexto: una necesidad para el diseño de proyectos.</w:t>
            </w:r>
          </w:p>
          <w:p w14:paraId="2377C11B" w14:textId="77777777" w:rsidR="004B79A9" w:rsidRPr="00784132" w:rsidRDefault="004B79A9" w:rsidP="0008472A">
            <w:pPr>
              <w:spacing w:after="0" w:line="240" w:lineRule="auto"/>
              <w:jc w:val="both"/>
              <w:rPr>
                <w:bCs/>
                <w:iCs/>
                <w:sz w:val="20"/>
                <w:szCs w:val="20"/>
              </w:rPr>
            </w:pPr>
          </w:p>
          <w:p w14:paraId="4437EF8A" w14:textId="012E6576" w:rsidR="004B79A9" w:rsidRPr="00784132" w:rsidRDefault="004B79A9" w:rsidP="00525342">
            <w:pPr>
              <w:spacing w:after="0" w:line="240" w:lineRule="auto"/>
              <w:jc w:val="both"/>
              <w:rPr>
                <w:b/>
                <w:bCs/>
                <w:i/>
                <w:iCs/>
                <w:sz w:val="20"/>
                <w:szCs w:val="20"/>
              </w:rPr>
            </w:pPr>
            <w:r w:rsidRPr="00784132">
              <w:rPr>
                <w:b/>
                <w:bCs/>
                <w:i/>
                <w:iCs/>
                <w:sz w:val="20"/>
                <w:szCs w:val="20"/>
              </w:rPr>
              <w:t xml:space="preserve">Inicio: </w:t>
            </w:r>
            <w:r w:rsidR="00525342">
              <w:rPr>
                <w:bCs/>
                <w:iCs/>
                <w:sz w:val="20"/>
                <w:szCs w:val="20"/>
              </w:rPr>
              <w:t xml:space="preserve">abril </w:t>
            </w:r>
            <w:r w:rsidRPr="00784132">
              <w:rPr>
                <w:b/>
                <w:bCs/>
                <w:i/>
                <w:iCs/>
                <w:sz w:val="20"/>
                <w:szCs w:val="20"/>
              </w:rPr>
              <w:t xml:space="preserve">      Termina: </w:t>
            </w:r>
            <w:r w:rsidRPr="00784132">
              <w:rPr>
                <w:bCs/>
                <w:iCs/>
                <w:sz w:val="20"/>
                <w:szCs w:val="20"/>
              </w:rPr>
              <w:t xml:space="preserve">mayo </w:t>
            </w:r>
          </w:p>
        </w:tc>
        <w:tc>
          <w:tcPr>
            <w:tcW w:w="5386" w:type="dxa"/>
            <w:gridSpan w:val="3"/>
            <w:shd w:val="clear" w:color="auto" w:fill="auto"/>
          </w:tcPr>
          <w:p w14:paraId="30ED6CF5"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1F79B518" w14:textId="77777777" w:rsidR="004B79A9" w:rsidRPr="00784132" w:rsidRDefault="004B79A9" w:rsidP="0008472A">
            <w:pPr>
              <w:spacing w:after="0" w:line="240" w:lineRule="auto"/>
              <w:rPr>
                <w:bCs/>
                <w:iCs/>
                <w:sz w:val="20"/>
                <w:szCs w:val="20"/>
              </w:rPr>
            </w:pPr>
            <w:r w:rsidRPr="00784132">
              <w:rPr>
                <w:bCs/>
                <w:iCs/>
                <w:sz w:val="20"/>
                <w:szCs w:val="20"/>
              </w:rPr>
              <w:t>M. Sc. Liudka Guadarrama Álvarez. Profesor Auxiliar.liud@uo.edu.cu</w:t>
            </w:r>
          </w:p>
          <w:p w14:paraId="1B251524" w14:textId="77777777" w:rsidR="004B79A9" w:rsidRPr="00784132" w:rsidRDefault="004B79A9" w:rsidP="0008472A">
            <w:pPr>
              <w:spacing w:after="0" w:line="240" w:lineRule="auto"/>
              <w:rPr>
                <w:b/>
                <w:bCs/>
                <w:i/>
                <w:iCs/>
                <w:sz w:val="20"/>
                <w:szCs w:val="20"/>
              </w:rPr>
            </w:pPr>
          </w:p>
        </w:tc>
      </w:tr>
      <w:tr w:rsidR="004B79A9" w:rsidRPr="00784132" w14:paraId="6604C325" w14:textId="77777777" w:rsidTr="0008472A">
        <w:trPr>
          <w:trHeight w:val="561"/>
        </w:trPr>
        <w:tc>
          <w:tcPr>
            <w:tcW w:w="9640" w:type="dxa"/>
            <w:gridSpan w:val="5"/>
            <w:shd w:val="clear" w:color="auto" w:fill="auto"/>
          </w:tcPr>
          <w:p w14:paraId="7C1FAB8A"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xml:space="preserve">: Explicar la necesidad del análisis de contextos para el adecuado diseño e implementación de proyectos. </w:t>
            </w:r>
          </w:p>
        </w:tc>
      </w:tr>
      <w:tr w:rsidR="004B79A9" w:rsidRPr="00784132" w14:paraId="46F6E223" w14:textId="77777777" w:rsidTr="0008472A">
        <w:trPr>
          <w:trHeight w:val="698"/>
        </w:trPr>
        <w:tc>
          <w:tcPr>
            <w:tcW w:w="9640" w:type="dxa"/>
            <w:gridSpan w:val="5"/>
            <w:shd w:val="clear" w:color="auto" w:fill="auto"/>
          </w:tcPr>
          <w:p w14:paraId="5FBF3F93"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Se tendrá en cuenta aspectos teórico- conceptuales del análisis de contextos. Aspectos metodológicos que contempla dicho análisis.</w:t>
            </w:r>
          </w:p>
        </w:tc>
      </w:tr>
      <w:tr w:rsidR="004B79A9" w:rsidRPr="00784132" w14:paraId="4D5A81B7" w14:textId="77777777" w:rsidTr="0008472A">
        <w:trPr>
          <w:trHeight w:val="603"/>
        </w:trPr>
        <w:tc>
          <w:tcPr>
            <w:tcW w:w="4316" w:type="dxa"/>
            <w:gridSpan w:val="3"/>
            <w:shd w:val="clear" w:color="auto" w:fill="auto"/>
          </w:tcPr>
          <w:p w14:paraId="084E3C99" w14:textId="77777777" w:rsidR="004B79A9" w:rsidRPr="00784132" w:rsidRDefault="004B79A9" w:rsidP="0008472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3C7771EE"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organizaciones de masa; líderes comunitarios</w:t>
            </w:r>
          </w:p>
        </w:tc>
      </w:tr>
      <w:tr w:rsidR="004B79A9" w:rsidRPr="00784132" w14:paraId="27DEA8A4" w14:textId="77777777" w:rsidTr="0008472A">
        <w:trPr>
          <w:trHeight w:val="981"/>
        </w:trPr>
        <w:tc>
          <w:tcPr>
            <w:tcW w:w="4316" w:type="dxa"/>
            <w:gridSpan w:val="3"/>
            <w:shd w:val="clear" w:color="auto" w:fill="auto"/>
          </w:tcPr>
          <w:p w14:paraId="242F238C"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3F737213"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Desarrollo local</w:t>
            </w:r>
            <w:r w:rsidRPr="00784132">
              <w:rPr>
                <w:b/>
                <w:bCs/>
                <w:i/>
                <w:iCs/>
                <w:sz w:val="20"/>
                <w:szCs w:val="20"/>
              </w:rPr>
              <w:t xml:space="preserve">                                                       </w:t>
            </w:r>
          </w:p>
          <w:p w14:paraId="4AEC0FEE"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5D2BECCF"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no__X_</w:t>
            </w:r>
          </w:p>
          <w:p w14:paraId="7928A8BF"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23F85BCB" w14:textId="77777777" w:rsidR="00FB18E0" w:rsidRDefault="00FB18E0" w:rsidP="004B79A9">
      <w:pPr>
        <w:rPr>
          <w:noProof/>
          <w:sz w:val="20"/>
          <w:szCs w:val="20"/>
          <w:lang w:eastAsia="es-ES"/>
        </w:rPr>
      </w:pPr>
    </w:p>
    <w:p w14:paraId="09E647C7" w14:textId="77777777" w:rsidR="00FD635A" w:rsidRDefault="00FD635A" w:rsidP="004B79A9">
      <w:pPr>
        <w:rPr>
          <w:noProof/>
          <w:sz w:val="20"/>
          <w:szCs w:val="20"/>
          <w:lang w:eastAsia="es-ES"/>
        </w:rPr>
      </w:pPr>
    </w:p>
    <w:p w14:paraId="625C4647" w14:textId="77777777" w:rsidR="00FD635A" w:rsidRDefault="00FD635A" w:rsidP="004B79A9">
      <w:pPr>
        <w:rPr>
          <w:noProof/>
          <w:sz w:val="20"/>
          <w:szCs w:val="20"/>
          <w:lang w:eastAsia="es-ES"/>
        </w:rPr>
      </w:pPr>
    </w:p>
    <w:p w14:paraId="0900F959" w14:textId="77777777" w:rsidR="00FD635A" w:rsidRDefault="00FD635A" w:rsidP="004B79A9">
      <w:pPr>
        <w:rPr>
          <w:noProof/>
          <w:sz w:val="20"/>
          <w:szCs w:val="20"/>
          <w:lang w:eastAsia="es-ES"/>
        </w:rPr>
      </w:pPr>
    </w:p>
    <w:p w14:paraId="056A7FDC" w14:textId="77777777" w:rsidR="00FD635A" w:rsidRDefault="00FD635A" w:rsidP="004B79A9">
      <w:pPr>
        <w:rPr>
          <w:noProof/>
          <w:sz w:val="20"/>
          <w:szCs w:val="20"/>
          <w:lang w:eastAsia="es-ES"/>
        </w:rPr>
      </w:pPr>
    </w:p>
    <w:p w14:paraId="61B7DB0F" w14:textId="77777777" w:rsidR="00FD635A" w:rsidRDefault="00FD635A" w:rsidP="004B79A9">
      <w:pPr>
        <w:rPr>
          <w:noProof/>
          <w:sz w:val="20"/>
          <w:szCs w:val="20"/>
          <w:lang w:eastAsia="es-ES"/>
        </w:rPr>
      </w:pPr>
    </w:p>
    <w:p w14:paraId="655BBADE" w14:textId="77777777" w:rsidR="00FD635A" w:rsidRDefault="00FD635A" w:rsidP="004B79A9">
      <w:pPr>
        <w:rPr>
          <w:noProof/>
          <w:sz w:val="20"/>
          <w:szCs w:val="20"/>
          <w:lang w:eastAsia="es-ES"/>
        </w:rPr>
      </w:pPr>
    </w:p>
    <w:p w14:paraId="0B1CD07C" w14:textId="77777777" w:rsidR="00FD635A" w:rsidRDefault="00FD635A" w:rsidP="004B79A9">
      <w:pPr>
        <w:rPr>
          <w:noProof/>
          <w:sz w:val="20"/>
          <w:szCs w:val="20"/>
          <w:lang w:eastAsia="es-ES"/>
        </w:rPr>
      </w:pPr>
    </w:p>
    <w:p w14:paraId="6B76E5DC" w14:textId="77777777" w:rsidR="00FD635A" w:rsidRDefault="00FD635A" w:rsidP="004B79A9">
      <w:pPr>
        <w:rPr>
          <w:noProof/>
          <w:sz w:val="20"/>
          <w:szCs w:val="20"/>
          <w:lang w:eastAsia="es-ES"/>
        </w:rPr>
      </w:pPr>
    </w:p>
    <w:p w14:paraId="4B5D0755" w14:textId="77777777" w:rsidR="00FD635A" w:rsidRPr="00784132" w:rsidRDefault="00FD635A" w:rsidP="004B79A9">
      <w:pPr>
        <w:rPr>
          <w:noProof/>
          <w:sz w:val="20"/>
          <w:szCs w:val="20"/>
          <w:lang w:eastAsia="es-ES"/>
        </w:rPr>
      </w:pPr>
    </w:p>
    <w:p w14:paraId="4AEF1C9F" w14:textId="77777777" w:rsidR="004B79A9" w:rsidRPr="00784132" w:rsidRDefault="004B79A9"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6B2C8A3A" w14:textId="77777777" w:rsidTr="0008472A">
        <w:trPr>
          <w:trHeight w:val="417"/>
        </w:trPr>
        <w:tc>
          <w:tcPr>
            <w:tcW w:w="1721" w:type="dxa"/>
            <w:shd w:val="clear" w:color="auto" w:fill="auto"/>
          </w:tcPr>
          <w:p w14:paraId="5229EA4F"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2D0EBDC7" w14:textId="77777777" w:rsidR="004B79A9" w:rsidRPr="00784132" w:rsidRDefault="004B79A9" w:rsidP="0008472A">
            <w:pPr>
              <w:spacing w:after="0" w:line="240" w:lineRule="auto"/>
              <w:rPr>
                <w:b/>
                <w:bCs/>
                <w:i/>
                <w:iCs/>
                <w:sz w:val="20"/>
                <w:szCs w:val="20"/>
              </w:rPr>
            </w:pPr>
          </w:p>
          <w:p w14:paraId="29935668"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1466A8D4"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416786B6" w14:textId="2A3FD92E"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3BA7C8B6"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2ECBCABB" w14:textId="77777777" w:rsidR="004B79A9" w:rsidRPr="00784132" w:rsidRDefault="004B79A9" w:rsidP="0008472A">
            <w:pPr>
              <w:spacing w:after="0" w:line="240" w:lineRule="auto"/>
              <w:rPr>
                <w:bCs/>
                <w:iCs/>
                <w:sz w:val="20"/>
                <w:szCs w:val="20"/>
              </w:rPr>
            </w:pPr>
            <w:r w:rsidRPr="00784132">
              <w:rPr>
                <w:bCs/>
                <w:iCs/>
                <w:sz w:val="20"/>
                <w:szCs w:val="20"/>
              </w:rPr>
              <w:t>Curso</w:t>
            </w:r>
          </w:p>
          <w:p w14:paraId="5B2D2EE4"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6F6CBB30" w14:textId="77777777" w:rsidR="004B79A9" w:rsidRPr="00784132" w:rsidRDefault="004B79A9" w:rsidP="0008472A">
            <w:pPr>
              <w:spacing w:after="0" w:line="240" w:lineRule="auto"/>
              <w:rPr>
                <w:b/>
                <w:bCs/>
                <w:i/>
                <w:iCs/>
                <w:sz w:val="20"/>
                <w:szCs w:val="20"/>
              </w:rPr>
            </w:pPr>
            <w:r w:rsidRPr="00784132">
              <w:rPr>
                <w:b/>
                <w:bCs/>
                <w:i/>
                <w:iCs/>
                <w:sz w:val="20"/>
                <w:szCs w:val="20"/>
              </w:rPr>
              <w:t>Código: PG-FH-C13</w:t>
            </w:r>
          </w:p>
          <w:p w14:paraId="395622E3" w14:textId="77777777" w:rsidR="004B79A9" w:rsidRPr="00784132" w:rsidRDefault="004B79A9" w:rsidP="0008472A">
            <w:pPr>
              <w:spacing w:after="0" w:line="240" w:lineRule="auto"/>
              <w:rPr>
                <w:b/>
                <w:bCs/>
                <w:i/>
                <w:iCs/>
                <w:sz w:val="20"/>
                <w:szCs w:val="20"/>
              </w:rPr>
            </w:pPr>
          </w:p>
          <w:p w14:paraId="38854172"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4B1EC3B9" w14:textId="77777777" w:rsidTr="0008472A">
        <w:trPr>
          <w:trHeight w:val="397"/>
        </w:trPr>
        <w:tc>
          <w:tcPr>
            <w:tcW w:w="4254" w:type="dxa"/>
            <w:gridSpan w:val="2"/>
            <w:shd w:val="clear" w:color="auto" w:fill="auto"/>
          </w:tcPr>
          <w:p w14:paraId="26BFCEC7" w14:textId="468E3D7D" w:rsidR="004B79A9" w:rsidRPr="00784132" w:rsidRDefault="004B79A9" w:rsidP="0008472A">
            <w:pPr>
              <w:spacing w:after="0" w:line="240" w:lineRule="auto"/>
              <w:jc w:val="both"/>
              <w:rPr>
                <w:bCs/>
                <w:iCs/>
                <w:sz w:val="20"/>
                <w:szCs w:val="20"/>
              </w:rPr>
            </w:pPr>
            <w:r w:rsidRPr="00784132">
              <w:rPr>
                <w:b/>
                <w:bCs/>
                <w:i/>
                <w:iCs/>
                <w:sz w:val="20"/>
                <w:szCs w:val="20"/>
              </w:rPr>
              <w:t>Título:</w:t>
            </w:r>
            <w:r w:rsidR="00525342">
              <w:rPr>
                <w:b/>
                <w:bCs/>
                <w:i/>
                <w:iCs/>
                <w:sz w:val="20"/>
                <w:szCs w:val="20"/>
              </w:rPr>
              <w:t xml:space="preserve"> </w:t>
            </w:r>
            <w:r w:rsidRPr="00784132">
              <w:rPr>
                <w:bCs/>
                <w:iCs/>
                <w:sz w:val="20"/>
                <w:szCs w:val="20"/>
              </w:rPr>
              <w:t>Recorrido histórico de los feminismos negros en Cuba.</w:t>
            </w:r>
          </w:p>
          <w:p w14:paraId="276C7DF0" w14:textId="77777777" w:rsidR="004B79A9" w:rsidRPr="00784132" w:rsidRDefault="004B79A9" w:rsidP="0008472A">
            <w:pPr>
              <w:spacing w:after="0" w:line="240" w:lineRule="auto"/>
              <w:jc w:val="both"/>
              <w:rPr>
                <w:bCs/>
                <w:iCs/>
                <w:sz w:val="20"/>
                <w:szCs w:val="20"/>
              </w:rPr>
            </w:pPr>
          </w:p>
          <w:p w14:paraId="08282B45" w14:textId="41F6104B"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mayo </w:t>
            </w:r>
            <w:r w:rsidRPr="00784132">
              <w:rPr>
                <w:b/>
                <w:bCs/>
                <w:i/>
                <w:iCs/>
                <w:sz w:val="20"/>
                <w:szCs w:val="20"/>
              </w:rPr>
              <w:t xml:space="preserve">      Termina: </w:t>
            </w:r>
            <w:r w:rsidR="00525342">
              <w:rPr>
                <w:bCs/>
                <w:iCs/>
                <w:sz w:val="20"/>
                <w:szCs w:val="20"/>
              </w:rPr>
              <w:t xml:space="preserve">junio </w:t>
            </w:r>
          </w:p>
        </w:tc>
        <w:tc>
          <w:tcPr>
            <w:tcW w:w="5386" w:type="dxa"/>
            <w:gridSpan w:val="3"/>
            <w:shd w:val="clear" w:color="auto" w:fill="auto"/>
          </w:tcPr>
          <w:p w14:paraId="0810A9B2"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024ACAEA" w14:textId="77777777" w:rsidR="004B79A9" w:rsidRPr="00784132" w:rsidRDefault="004B79A9" w:rsidP="0008472A">
            <w:pPr>
              <w:spacing w:after="0" w:line="240" w:lineRule="auto"/>
              <w:rPr>
                <w:bCs/>
                <w:iCs/>
                <w:sz w:val="20"/>
                <w:szCs w:val="20"/>
              </w:rPr>
            </w:pPr>
            <w:r w:rsidRPr="00784132">
              <w:rPr>
                <w:bCs/>
                <w:iCs/>
                <w:sz w:val="20"/>
                <w:szCs w:val="20"/>
              </w:rPr>
              <w:t>Lic. Mercedes Cuesta Dublín. Profesor Auxiliar.mercedesc@uo.edu.cu</w:t>
            </w:r>
          </w:p>
          <w:p w14:paraId="0A571DCC" w14:textId="77777777" w:rsidR="004B79A9" w:rsidRPr="00784132" w:rsidRDefault="004B79A9" w:rsidP="0008472A">
            <w:pPr>
              <w:spacing w:after="0" w:line="240" w:lineRule="auto"/>
              <w:rPr>
                <w:b/>
                <w:bCs/>
                <w:i/>
                <w:iCs/>
                <w:sz w:val="20"/>
                <w:szCs w:val="20"/>
              </w:rPr>
            </w:pPr>
          </w:p>
        </w:tc>
      </w:tr>
      <w:tr w:rsidR="004B79A9" w:rsidRPr="00784132" w14:paraId="2D03A0CA" w14:textId="77777777" w:rsidTr="0008472A">
        <w:trPr>
          <w:trHeight w:val="419"/>
        </w:trPr>
        <w:tc>
          <w:tcPr>
            <w:tcW w:w="9640" w:type="dxa"/>
            <w:gridSpan w:val="5"/>
            <w:shd w:val="clear" w:color="auto" w:fill="auto"/>
          </w:tcPr>
          <w:p w14:paraId="76476BE8"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xml:space="preserve">: Analizar las concepciones teóricas por las que ha transitado el afrofeminismo en Cuba. </w:t>
            </w:r>
          </w:p>
        </w:tc>
      </w:tr>
      <w:tr w:rsidR="004B79A9" w:rsidRPr="00784132" w14:paraId="4102710A" w14:textId="77777777" w:rsidTr="0008472A">
        <w:trPr>
          <w:trHeight w:val="567"/>
        </w:trPr>
        <w:tc>
          <w:tcPr>
            <w:tcW w:w="9640" w:type="dxa"/>
            <w:gridSpan w:val="5"/>
            <w:shd w:val="clear" w:color="auto" w:fill="auto"/>
          </w:tcPr>
          <w:p w14:paraId="7F3C2272"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Conceptualización y antecedentes de los feminismos negros en Cuba. Estadios por los cuales ha transitado en el territorio y su especificidad en el territorio oriental.</w:t>
            </w:r>
          </w:p>
        </w:tc>
      </w:tr>
      <w:tr w:rsidR="004B79A9" w:rsidRPr="00784132" w14:paraId="04DDA153" w14:textId="77777777" w:rsidTr="0008472A">
        <w:trPr>
          <w:trHeight w:val="603"/>
        </w:trPr>
        <w:tc>
          <w:tcPr>
            <w:tcW w:w="4316" w:type="dxa"/>
            <w:gridSpan w:val="3"/>
            <w:shd w:val="clear" w:color="auto" w:fill="auto"/>
          </w:tcPr>
          <w:p w14:paraId="15B76FC4" w14:textId="77777777" w:rsidR="004B79A9" w:rsidRPr="00784132" w:rsidRDefault="004B79A9" w:rsidP="0008472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39477198"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organizaciones de masa; líderes comunitarios</w:t>
            </w:r>
          </w:p>
        </w:tc>
      </w:tr>
      <w:tr w:rsidR="004B79A9" w:rsidRPr="00784132" w14:paraId="68E89D73" w14:textId="77777777" w:rsidTr="0008472A">
        <w:trPr>
          <w:trHeight w:val="981"/>
        </w:trPr>
        <w:tc>
          <w:tcPr>
            <w:tcW w:w="4316" w:type="dxa"/>
            <w:gridSpan w:val="3"/>
            <w:shd w:val="clear" w:color="auto" w:fill="auto"/>
          </w:tcPr>
          <w:p w14:paraId="45829D1B"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3ED1F83D"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182D176D"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14E86D38"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no_X__</w:t>
            </w:r>
          </w:p>
          <w:p w14:paraId="33B2AECC"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3EED40B6" w14:textId="77777777" w:rsidR="00E90700" w:rsidRPr="00784132" w:rsidRDefault="00E90700" w:rsidP="004B79A9">
      <w:pPr>
        <w:rPr>
          <w:sz w:val="20"/>
          <w:szCs w:val="20"/>
        </w:rPr>
      </w:pPr>
    </w:p>
    <w:p w14:paraId="2ED84A3A" w14:textId="77777777" w:rsidR="0076480B" w:rsidRDefault="0076480B" w:rsidP="004B79A9">
      <w:pPr>
        <w:rPr>
          <w:sz w:val="20"/>
          <w:szCs w:val="20"/>
        </w:rPr>
      </w:pPr>
    </w:p>
    <w:p w14:paraId="3AA4712E" w14:textId="77777777" w:rsidR="0076480B" w:rsidRPr="00784132" w:rsidRDefault="0076480B"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6303C4A5" w14:textId="77777777" w:rsidTr="0008472A">
        <w:trPr>
          <w:trHeight w:val="417"/>
        </w:trPr>
        <w:tc>
          <w:tcPr>
            <w:tcW w:w="1721" w:type="dxa"/>
            <w:shd w:val="clear" w:color="auto" w:fill="auto"/>
          </w:tcPr>
          <w:p w14:paraId="5196D0F2"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21DAA896" w14:textId="77777777" w:rsidR="004B79A9" w:rsidRPr="00784132" w:rsidRDefault="004B79A9" w:rsidP="0008472A">
            <w:pPr>
              <w:spacing w:after="0" w:line="240" w:lineRule="auto"/>
              <w:rPr>
                <w:b/>
                <w:bCs/>
                <w:i/>
                <w:iCs/>
                <w:sz w:val="20"/>
                <w:szCs w:val="20"/>
              </w:rPr>
            </w:pPr>
          </w:p>
          <w:p w14:paraId="5C823FB5"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0BD2EBF5"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35B2CA61" w14:textId="7CFCD900"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70AC3CE"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63068422" w14:textId="77777777" w:rsidR="004B79A9" w:rsidRPr="00784132" w:rsidRDefault="004B79A9" w:rsidP="0008472A">
            <w:pPr>
              <w:spacing w:after="0" w:line="240" w:lineRule="auto"/>
              <w:rPr>
                <w:bCs/>
                <w:iCs/>
                <w:sz w:val="20"/>
                <w:szCs w:val="20"/>
              </w:rPr>
            </w:pPr>
            <w:r w:rsidRPr="00784132">
              <w:rPr>
                <w:bCs/>
                <w:iCs/>
                <w:sz w:val="20"/>
                <w:szCs w:val="20"/>
              </w:rPr>
              <w:t>Curso</w:t>
            </w:r>
          </w:p>
          <w:p w14:paraId="0C080570"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2AC5618C" w14:textId="77777777" w:rsidR="004B79A9" w:rsidRPr="00784132" w:rsidRDefault="004B79A9" w:rsidP="0008472A">
            <w:pPr>
              <w:spacing w:after="0" w:line="240" w:lineRule="auto"/>
              <w:rPr>
                <w:b/>
                <w:bCs/>
                <w:i/>
                <w:iCs/>
                <w:sz w:val="20"/>
                <w:szCs w:val="20"/>
              </w:rPr>
            </w:pPr>
            <w:r w:rsidRPr="00784132">
              <w:rPr>
                <w:b/>
                <w:bCs/>
                <w:i/>
                <w:iCs/>
                <w:sz w:val="20"/>
                <w:szCs w:val="20"/>
              </w:rPr>
              <w:t>Código: PG-FH-C14</w:t>
            </w:r>
          </w:p>
          <w:p w14:paraId="713BF2C0" w14:textId="77777777" w:rsidR="004B79A9" w:rsidRPr="00784132" w:rsidRDefault="004B79A9" w:rsidP="0008472A">
            <w:pPr>
              <w:spacing w:after="0" w:line="240" w:lineRule="auto"/>
              <w:rPr>
                <w:b/>
                <w:bCs/>
                <w:i/>
                <w:iCs/>
                <w:sz w:val="20"/>
                <w:szCs w:val="20"/>
              </w:rPr>
            </w:pPr>
          </w:p>
          <w:p w14:paraId="23DCA71D"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282E14B8" w14:textId="77777777" w:rsidTr="0008472A">
        <w:trPr>
          <w:trHeight w:val="397"/>
        </w:trPr>
        <w:tc>
          <w:tcPr>
            <w:tcW w:w="4254" w:type="dxa"/>
            <w:gridSpan w:val="2"/>
            <w:shd w:val="clear" w:color="auto" w:fill="auto"/>
          </w:tcPr>
          <w:p w14:paraId="229BE83A" w14:textId="77777777" w:rsidR="004B79A9" w:rsidRPr="00784132" w:rsidRDefault="004B79A9"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La prevención Social. Herramientas para su gestión.</w:t>
            </w:r>
          </w:p>
          <w:p w14:paraId="5228BD54" w14:textId="77777777" w:rsidR="004B79A9" w:rsidRPr="00784132" w:rsidRDefault="004B79A9" w:rsidP="0008472A">
            <w:pPr>
              <w:spacing w:after="0" w:line="240" w:lineRule="auto"/>
              <w:rPr>
                <w:bCs/>
                <w:iCs/>
                <w:sz w:val="20"/>
                <w:szCs w:val="20"/>
              </w:rPr>
            </w:pPr>
          </w:p>
          <w:p w14:paraId="7FF42B8F" w14:textId="5FC8F06F"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junio </w:t>
            </w:r>
            <w:r w:rsidRPr="00784132">
              <w:rPr>
                <w:b/>
                <w:bCs/>
                <w:i/>
                <w:iCs/>
                <w:sz w:val="20"/>
                <w:szCs w:val="20"/>
              </w:rPr>
              <w:t xml:space="preserve">      Termina: </w:t>
            </w:r>
            <w:r w:rsidR="00525342">
              <w:rPr>
                <w:bCs/>
                <w:iCs/>
                <w:sz w:val="20"/>
                <w:szCs w:val="20"/>
              </w:rPr>
              <w:t xml:space="preserve">julio </w:t>
            </w:r>
            <w:r w:rsidRPr="00784132">
              <w:rPr>
                <w:b/>
                <w:bCs/>
                <w:i/>
                <w:iCs/>
                <w:sz w:val="20"/>
                <w:szCs w:val="20"/>
              </w:rPr>
              <w:t xml:space="preserve">  </w:t>
            </w:r>
          </w:p>
        </w:tc>
        <w:tc>
          <w:tcPr>
            <w:tcW w:w="5386" w:type="dxa"/>
            <w:gridSpan w:val="3"/>
            <w:shd w:val="clear" w:color="auto" w:fill="auto"/>
          </w:tcPr>
          <w:p w14:paraId="55380A4E"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61F027D4" w14:textId="77777777" w:rsidR="004B79A9" w:rsidRPr="00784132" w:rsidRDefault="004B79A9" w:rsidP="0008472A">
            <w:pPr>
              <w:spacing w:after="0" w:line="240" w:lineRule="auto"/>
              <w:rPr>
                <w:b/>
                <w:bCs/>
                <w:i/>
                <w:iCs/>
                <w:sz w:val="20"/>
                <w:szCs w:val="20"/>
              </w:rPr>
            </w:pPr>
          </w:p>
          <w:p w14:paraId="5534D385" w14:textId="77777777" w:rsidR="004B79A9" w:rsidRPr="00784132" w:rsidRDefault="004B79A9" w:rsidP="0008472A">
            <w:pPr>
              <w:spacing w:after="0" w:line="240" w:lineRule="auto"/>
              <w:rPr>
                <w:bCs/>
                <w:iCs/>
                <w:sz w:val="20"/>
                <w:szCs w:val="20"/>
              </w:rPr>
            </w:pPr>
            <w:r w:rsidRPr="00784132">
              <w:rPr>
                <w:bCs/>
                <w:iCs/>
                <w:sz w:val="20"/>
                <w:szCs w:val="20"/>
              </w:rPr>
              <w:t>M. Sc. Oxaris Cruz Soriano. Profesor Auxiliar.oxaris@uo.edu.cu</w:t>
            </w:r>
          </w:p>
          <w:p w14:paraId="66A3778C" w14:textId="77777777" w:rsidR="004B79A9" w:rsidRPr="00784132" w:rsidRDefault="004B79A9" w:rsidP="0008472A">
            <w:pPr>
              <w:spacing w:after="0" w:line="240" w:lineRule="auto"/>
              <w:rPr>
                <w:b/>
                <w:bCs/>
                <w:i/>
                <w:iCs/>
                <w:sz w:val="20"/>
                <w:szCs w:val="20"/>
              </w:rPr>
            </w:pPr>
          </w:p>
        </w:tc>
      </w:tr>
      <w:tr w:rsidR="004B79A9" w:rsidRPr="00784132" w14:paraId="7590BE17" w14:textId="77777777" w:rsidTr="0008472A">
        <w:trPr>
          <w:trHeight w:val="530"/>
        </w:trPr>
        <w:tc>
          <w:tcPr>
            <w:tcW w:w="9640" w:type="dxa"/>
            <w:gridSpan w:val="5"/>
            <w:shd w:val="clear" w:color="auto" w:fill="auto"/>
          </w:tcPr>
          <w:p w14:paraId="0ADDAF0A"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gestionar procesos en el ámbito de la prevención social.</w:t>
            </w:r>
          </w:p>
        </w:tc>
      </w:tr>
      <w:tr w:rsidR="004B79A9" w:rsidRPr="00784132" w14:paraId="4A3882A2" w14:textId="77777777" w:rsidTr="0008472A">
        <w:trPr>
          <w:trHeight w:val="725"/>
        </w:trPr>
        <w:tc>
          <w:tcPr>
            <w:tcW w:w="9640" w:type="dxa"/>
            <w:gridSpan w:val="5"/>
            <w:shd w:val="clear" w:color="auto" w:fill="auto"/>
          </w:tcPr>
          <w:p w14:paraId="4CD95FAE"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Tiene en cuenta el estudio de los tipos de prevención social. Los marcos en que se desarrolla la prevención social. Importancia que reviste la gestión de procesos desde esta arista.</w:t>
            </w:r>
          </w:p>
        </w:tc>
      </w:tr>
      <w:tr w:rsidR="004B79A9" w:rsidRPr="00784132" w14:paraId="09764638" w14:textId="77777777" w:rsidTr="0008472A">
        <w:trPr>
          <w:trHeight w:val="603"/>
        </w:trPr>
        <w:tc>
          <w:tcPr>
            <w:tcW w:w="4316" w:type="dxa"/>
            <w:gridSpan w:val="3"/>
            <w:shd w:val="clear" w:color="auto" w:fill="auto"/>
          </w:tcPr>
          <w:p w14:paraId="74F85452" w14:textId="77777777" w:rsidR="004B79A9" w:rsidRPr="00784132" w:rsidRDefault="004B79A9" w:rsidP="0008472A">
            <w:pPr>
              <w:spacing w:after="0" w:line="240" w:lineRule="auto"/>
              <w:rPr>
                <w:b/>
                <w:bCs/>
                <w:i/>
                <w:iCs/>
                <w:sz w:val="20"/>
                <w:szCs w:val="20"/>
              </w:rPr>
            </w:pPr>
            <w:r w:rsidRPr="00784132">
              <w:rPr>
                <w:b/>
                <w:bCs/>
                <w:i/>
                <w:iCs/>
                <w:sz w:val="20"/>
                <w:szCs w:val="20"/>
              </w:rPr>
              <w:t>Solicitado por: MES, MINCULT</w:t>
            </w:r>
          </w:p>
        </w:tc>
        <w:tc>
          <w:tcPr>
            <w:tcW w:w="5324" w:type="dxa"/>
            <w:gridSpan w:val="2"/>
            <w:shd w:val="clear" w:color="auto" w:fill="auto"/>
          </w:tcPr>
          <w:p w14:paraId="75C7B4F6"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organizaciones de masa; líderes comunitarios</w:t>
            </w:r>
          </w:p>
        </w:tc>
      </w:tr>
      <w:tr w:rsidR="004B79A9" w:rsidRPr="00784132" w14:paraId="2DECDBFD" w14:textId="77777777" w:rsidTr="0008472A">
        <w:trPr>
          <w:trHeight w:val="981"/>
        </w:trPr>
        <w:tc>
          <w:tcPr>
            <w:tcW w:w="4316" w:type="dxa"/>
            <w:gridSpan w:val="3"/>
            <w:shd w:val="clear" w:color="auto" w:fill="auto"/>
          </w:tcPr>
          <w:p w14:paraId="197087C5"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 xml:space="preserve">Responde a prioridades          </w:t>
            </w:r>
            <w:r w:rsidRPr="00784132">
              <w:rPr>
                <w:sz w:val="20"/>
                <w:szCs w:val="20"/>
              </w:rPr>
              <w:t>si _X_   no___</w:t>
            </w:r>
          </w:p>
          <w:p w14:paraId="0D15579A"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Desarrollo local</w:t>
            </w:r>
          </w:p>
          <w:p w14:paraId="06CE69EB"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37C20DF9"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no_X__</w:t>
            </w:r>
          </w:p>
          <w:p w14:paraId="2A9EECBD"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72C03DC4" w14:textId="77777777" w:rsidR="00FB18E0" w:rsidRPr="00784132" w:rsidRDefault="00FB18E0" w:rsidP="00DE08F5">
      <w:pPr>
        <w:rPr>
          <w:sz w:val="20"/>
          <w:szCs w:val="20"/>
        </w:rPr>
      </w:pPr>
    </w:p>
    <w:p w14:paraId="540E85A2" w14:textId="77777777" w:rsidR="00597D6A" w:rsidRDefault="00597D6A" w:rsidP="00DE08F5">
      <w:pPr>
        <w:rPr>
          <w:sz w:val="20"/>
          <w:szCs w:val="20"/>
        </w:rPr>
      </w:pPr>
    </w:p>
    <w:p w14:paraId="4C297463" w14:textId="77777777" w:rsidR="00FD635A" w:rsidRDefault="00FD635A" w:rsidP="00DE08F5">
      <w:pPr>
        <w:rPr>
          <w:sz w:val="20"/>
          <w:szCs w:val="20"/>
        </w:rPr>
      </w:pPr>
    </w:p>
    <w:p w14:paraId="6D62E050" w14:textId="77777777" w:rsidR="00FD635A" w:rsidRDefault="00FD635A" w:rsidP="00DE08F5">
      <w:pPr>
        <w:rPr>
          <w:sz w:val="20"/>
          <w:szCs w:val="20"/>
        </w:rPr>
      </w:pPr>
    </w:p>
    <w:p w14:paraId="054461EA" w14:textId="77777777" w:rsidR="00FD635A" w:rsidRDefault="00FD635A" w:rsidP="00DE08F5">
      <w:pPr>
        <w:rPr>
          <w:sz w:val="20"/>
          <w:szCs w:val="20"/>
        </w:rPr>
      </w:pPr>
    </w:p>
    <w:p w14:paraId="2B6D036F" w14:textId="77777777" w:rsidR="00FD635A" w:rsidRDefault="00FD635A" w:rsidP="00DE08F5">
      <w:pPr>
        <w:rPr>
          <w:sz w:val="20"/>
          <w:szCs w:val="20"/>
        </w:rPr>
      </w:pPr>
    </w:p>
    <w:p w14:paraId="1029805C" w14:textId="77777777" w:rsidR="00FD635A" w:rsidRDefault="00FD635A" w:rsidP="00DE08F5">
      <w:pPr>
        <w:rPr>
          <w:sz w:val="20"/>
          <w:szCs w:val="20"/>
        </w:rPr>
      </w:pPr>
    </w:p>
    <w:p w14:paraId="232E0464" w14:textId="77777777" w:rsidR="00FD635A" w:rsidRDefault="00FD635A" w:rsidP="00DE08F5">
      <w:pPr>
        <w:rPr>
          <w:sz w:val="20"/>
          <w:szCs w:val="20"/>
        </w:rPr>
      </w:pPr>
    </w:p>
    <w:p w14:paraId="376B484B" w14:textId="77777777" w:rsidR="00FD635A" w:rsidRDefault="00FD635A" w:rsidP="00DE08F5">
      <w:pPr>
        <w:rPr>
          <w:sz w:val="20"/>
          <w:szCs w:val="20"/>
        </w:rPr>
      </w:pPr>
    </w:p>
    <w:p w14:paraId="29C14887" w14:textId="77777777" w:rsidR="00FD635A" w:rsidRDefault="00FD635A" w:rsidP="00DE08F5">
      <w:pPr>
        <w:rPr>
          <w:sz w:val="20"/>
          <w:szCs w:val="20"/>
        </w:rPr>
      </w:pPr>
    </w:p>
    <w:p w14:paraId="7708305E" w14:textId="77777777" w:rsidR="00FD635A" w:rsidRPr="00784132" w:rsidRDefault="00FD635A" w:rsidP="00DE08F5">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5D576344" w14:textId="77777777" w:rsidTr="0008472A">
        <w:trPr>
          <w:trHeight w:val="417"/>
        </w:trPr>
        <w:tc>
          <w:tcPr>
            <w:tcW w:w="1721" w:type="dxa"/>
            <w:shd w:val="clear" w:color="auto" w:fill="auto"/>
          </w:tcPr>
          <w:p w14:paraId="10347160"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46EE20A7" w14:textId="77777777" w:rsidR="004B79A9" w:rsidRPr="00784132" w:rsidRDefault="004B79A9" w:rsidP="0008472A">
            <w:pPr>
              <w:spacing w:after="0" w:line="240" w:lineRule="auto"/>
              <w:rPr>
                <w:b/>
                <w:bCs/>
                <w:i/>
                <w:iCs/>
                <w:sz w:val="20"/>
                <w:szCs w:val="20"/>
              </w:rPr>
            </w:pPr>
          </w:p>
          <w:p w14:paraId="38678A06"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7726DC79"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28E4F50F" w14:textId="0E9C7950"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729A17E3"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1C935EB2" w14:textId="77777777" w:rsidR="004B79A9" w:rsidRPr="00784132" w:rsidRDefault="004B79A9" w:rsidP="0008472A">
            <w:pPr>
              <w:spacing w:after="0" w:line="240" w:lineRule="auto"/>
              <w:rPr>
                <w:bCs/>
                <w:iCs/>
                <w:sz w:val="20"/>
                <w:szCs w:val="20"/>
              </w:rPr>
            </w:pPr>
            <w:r w:rsidRPr="00784132">
              <w:rPr>
                <w:bCs/>
                <w:iCs/>
                <w:sz w:val="20"/>
                <w:szCs w:val="20"/>
              </w:rPr>
              <w:t>Curso</w:t>
            </w:r>
          </w:p>
          <w:p w14:paraId="5CA4969F"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3133484D" w14:textId="77777777" w:rsidR="004B79A9" w:rsidRPr="00784132" w:rsidRDefault="004B79A9" w:rsidP="0008472A">
            <w:pPr>
              <w:spacing w:after="0" w:line="240" w:lineRule="auto"/>
              <w:rPr>
                <w:b/>
                <w:bCs/>
                <w:i/>
                <w:iCs/>
                <w:sz w:val="20"/>
                <w:szCs w:val="20"/>
              </w:rPr>
            </w:pPr>
            <w:r w:rsidRPr="00784132">
              <w:rPr>
                <w:b/>
                <w:bCs/>
                <w:i/>
                <w:iCs/>
                <w:sz w:val="20"/>
                <w:szCs w:val="20"/>
              </w:rPr>
              <w:t>Código: PG-FH-C15</w:t>
            </w:r>
          </w:p>
          <w:p w14:paraId="17697317" w14:textId="77777777" w:rsidR="004B79A9" w:rsidRPr="00784132" w:rsidRDefault="004B79A9" w:rsidP="0008472A">
            <w:pPr>
              <w:spacing w:after="0" w:line="240" w:lineRule="auto"/>
              <w:rPr>
                <w:b/>
                <w:bCs/>
                <w:i/>
                <w:iCs/>
                <w:sz w:val="20"/>
                <w:szCs w:val="20"/>
              </w:rPr>
            </w:pPr>
          </w:p>
          <w:p w14:paraId="4370E6E9"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08A003EC" w14:textId="77777777" w:rsidTr="0008472A">
        <w:trPr>
          <w:trHeight w:val="397"/>
        </w:trPr>
        <w:tc>
          <w:tcPr>
            <w:tcW w:w="4254" w:type="dxa"/>
            <w:gridSpan w:val="2"/>
            <w:shd w:val="clear" w:color="auto" w:fill="auto"/>
          </w:tcPr>
          <w:p w14:paraId="7C8813BF" w14:textId="77777777" w:rsidR="004B79A9" w:rsidRPr="00784132" w:rsidRDefault="004B79A9"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Periodismo con enfoque de derechos.</w:t>
            </w:r>
          </w:p>
          <w:p w14:paraId="0B6A83BF" w14:textId="77777777" w:rsidR="004B79A9" w:rsidRPr="00784132" w:rsidRDefault="004B79A9" w:rsidP="0008472A">
            <w:pPr>
              <w:spacing w:after="0" w:line="240" w:lineRule="auto"/>
              <w:rPr>
                <w:bCs/>
                <w:iCs/>
                <w:sz w:val="20"/>
                <w:szCs w:val="20"/>
              </w:rPr>
            </w:pPr>
          </w:p>
          <w:p w14:paraId="104CE585" w14:textId="6F9CCA80"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febrero </w:t>
            </w:r>
            <w:r w:rsidRPr="00784132">
              <w:rPr>
                <w:b/>
                <w:bCs/>
                <w:i/>
                <w:iCs/>
                <w:sz w:val="20"/>
                <w:szCs w:val="20"/>
              </w:rPr>
              <w:t xml:space="preserve">      Termina: </w:t>
            </w:r>
            <w:r w:rsidR="00525342">
              <w:rPr>
                <w:bCs/>
                <w:iCs/>
                <w:sz w:val="20"/>
                <w:szCs w:val="20"/>
              </w:rPr>
              <w:t xml:space="preserve">marzo </w:t>
            </w:r>
            <w:r w:rsidRPr="00784132">
              <w:rPr>
                <w:b/>
                <w:bCs/>
                <w:i/>
                <w:iCs/>
                <w:sz w:val="20"/>
                <w:szCs w:val="20"/>
              </w:rPr>
              <w:t xml:space="preserve">  </w:t>
            </w:r>
          </w:p>
        </w:tc>
        <w:tc>
          <w:tcPr>
            <w:tcW w:w="5386" w:type="dxa"/>
            <w:gridSpan w:val="3"/>
            <w:shd w:val="clear" w:color="auto" w:fill="auto"/>
          </w:tcPr>
          <w:p w14:paraId="710DDC75"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3BCF56BC" w14:textId="77777777" w:rsidR="004B79A9" w:rsidRPr="00784132" w:rsidRDefault="004B79A9" w:rsidP="0008472A">
            <w:pPr>
              <w:spacing w:after="0" w:line="240" w:lineRule="auto"/>
              <w:rPr>
                <w:b/>
                <w:bCs/>
                <w:i/>
                <w:iCs/>
                <w:sz w:val="20"/>
                <w:szCs w:val="20"/>
              </w:rPr>
            </w:pPr>
          </w:p>
          <w:p w14:paraId="1C3F493C" w14:textId="77777777" w:rsidR="004B79A9" w:rsidRPr="00784132" w:rsidRDefault="004B79A9" w:rsidP="0008472A">
            <w:pPr>
              <w:spacing w:after="0" w:line="240" w:lineRule="auto"/>
              <w:rPr>
                <w:bCs/>
                <w:iCs/>
                <w:sz w:val="20"/>
                <w:szCs w:val="20"/>
              </w:rPr>
            </w:pPr>
            <w:r w:rsidRPr="00784132">
              <w:rPr>
                <w:bCs/>
                <w:iCs/>
                <w:sz w:val="20"/>
                <w:szCs w:val="20"/>
              </w:rPr>
              <w:t>Dr. C. Giselle Méndez Hernández. Profesor Titular gisellecuba@gmail.com</w:t>
            </w:r>
          </w:p>
          <w:p w14:paraId="42E93B98" w14:textId="77777777" w:rsidR="004B79A9" w:rsidRPr="00784132" w:rsidRDefault="004B79A9" w:rsidP="0008472A">
            <w:pPr>
              <w:spacing w:after="0" w:line="240" w:lineRule="auto"/>
              <w:rPr>
                <w:b/>
                <w:bCs/>
                <w:i/>
                <w:iCs/>
                <w:sz w:val="20"/>
                <w:szCs w:val="20"/>
              </w:rPr>
            </w:pPr>
          </w:p>
        </w:tc>
      </w:tr>
      <w:tr w:rsidR="004B79A9" w:rsidRPr="00784132" w14:paraId="44FE395D" w14:textId="77777777" w:rsidTr="0008472A">
        <w:trPr>
          <w:trHeight w:val="530"/>
        </w:trPr>
        <w:tc>
          <w:tcPr>
            <w:tcW w:w="9640" w:type="dxa"/>
            <w:gridSpan w:val="5"/>
            <w:shd w:val="clear" w:color="auto" w:fill="auto"/>
          </w:tcPr>
          <w:p w14:paraId="7DC33612"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el desarrollo del periodismo con enfoque de derechos.</w:t>
            </w:r>
          </w:p>
        </w:tc>
      </w:tr>
      <w:tr w:rsidR="004B79A9" w:rsidRPr="00784132" w14:paraId="51120A09" w14:textId="77777777" w:rsidTr="00AB6A1F">
        <w:trPr>
          <w:trHeight w:val="511"/>
        </w:trPr>
        <w:tc>
          <w:tcPr>
            <w:tcW w:w="9640" w:type="dxa"/>
            <w:gridSpan w:val="5"/>
            <w:shd w:val="clear" w:color="auto" w:fill="auto"/>
          </w:tcPr>
          <w:p w14:paraId="67EB831E"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Asume los presupuestos del periodismo con derechos.</w:t>
            </w:r>
          </w:p>
        </w:tc>
      </w:tr>
      <w:tr w:rsidR="004B79A9" w:rsidRPr="00784132" w14:paraId="693B8976" w14:textId="77777777" w:rsidTr="0008472A">
        <w:trPr>
          <w:trHeight w:val="603"/>
        </w:trPr>
        <w:tc>
          <w:tcPr>
            <w:tcW w:w="4316" w:type="dxa"/>
            <w:gridSpan w:val="3"/>
            <w:shd w:val="clear" w:color="auto" w:fill="auto"/>
          </w:tcPr>
          <w:p w14:paraId="3C17E9F0" w14:textId="77777777" w:rsidR="004B79A9" w:rsidRPr="00784132" w:rsidRDefault="004B79A9" w:rsidP="0008472A">
            <w:pPr>
              <w:spacing w:after="0" w:line="240" w:lineRule="auto"/>
              <w:rPr>
                <w:b/>
                <w:bCs/>
                <w:i/>
                <w:iCs/>
                <w:sz w:val="20"/>
                <w:szCs w:val="20"/>
              </w:rPr>
            </w:pPr>
            <w:r w:rsidRPr="00784132">
              <w:rPr>
                <w:b/>
                <w:bCs/>
                <w:i/>
                <w:iCs/>
                <w:sz w:val="20"/>
                <w:szCs w:val="20"/>
              </w:rPr>
              <w:t>Solicitado por: MES</w:t>
            </w:r>
          </w:p>
        </w:tc>
        <w:tc>
          <w:tcPr>
            <w:tcW w:w="5324" w:type="dxa"/>
            <w:gridSpan w:val="2"/>
            <w:shd w:val="clear" w:color="auto" w:fill="auto"/>
          </w:tcPr>
          <w:p w14:paraId="7C7680E3"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MINCULT, Unión de periodistas</w:t>
            </w:r>
          </w:p>
        </w:tc>
      </w:tr>
      <w:tr w:rsidR="004B79A9" w:rsidRPr="00784132" w14:paraId="54B547F6" w14:textId="77777777" w:rsidTr="0008472A">
        <w:trPr>
          <w:trHeight w:val="981"/>
        </w:trPr>
        <w:tc>
          <w:tcPr>
            <w:tcW w:w="4316" w:type="dxa"/>
            <w:gridSpan w:val="3"/>
            <w:shd w:val="clear" w:color="auto" w:fill="auto"/>
          </w:tcPr>
          <w:p w14:paraId="2C155D98" w14:textId="77777777" w:rsidR="004B79A9" w:rsidRPr="00784132" w:rsidRDefault="004B79A9"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4AB44F02" w14:textId="77777777" w:rsidR="004B79A9" w:rsidRPr="00784132" w:rsidRDefault="004B79A9" w:rsidP="0008472A">
            <w:pPr>
              <w:tabs>
                <w:tab w:val="center" w:pos="4139"/>
              </w:tabs>
              <w:spacing w:after="0" w:line="240" w:lineRule="auto"/>
              <w:rPr>
                <w:b/>
                <w:bCs/>
                <w:i/>
                <w:iCs/>
                <w:sz w:val="20"/>
                <w:szCs w:val="20"/>
              </w:rPr>
            </w:pPr>
          </w:p>
          <w:p w14:paraId="0247E1D0"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 xml:space="preserve">Eje estratégico Potencial humano, ciencia, tecnología e innovación                                                       </w:t>
            </w:r>
          </w:p>
          <w:p w14:paraId="1AAE9320"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364EECB3"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0CDB50BE"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49969862" w14:textId="77777777" w:rsidR="0076480B" w:rsidRDefault="0076480B" w:rsidP="004B79A9">
      <w:pPr>
        <w:rPr>
          <w:sz w:val="20"/>
          <w:szCs w:val="20"/>
        </w:rPr>
      </w:pPr>
    </w:p>
    <w:p w14:paraId="3160D6A6" w14:textId="77777777" w:rsidR="0076480B" w:rsidRDefault="0076480B" w:rsidP="004B79A9">
      <w:pPr>
        <w:rPr>
          <w:sz w:val="20"/>
          <w:szCs w:val="20"/>
        </w:rPr>
      </w:pPr>
    </w:p>
    <w:p w14:paraId="6B17591F" w14:textId="77777777" w:rsidR="00E90700" w:rsidRPr="00784132" w:rsidRDefault="00E90700"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0B937216" w14:textId="77777777" w:rsidTr="0008472A">
        <w:trPr>
          <w:trHeight w:val="417"/>
        </w:trPr>
        <w:tc>
          <w:tcPr>
            <w:tcW w:w="1721" w:type="dxa"/>
            <w:shd w:val="clear" w:color="auto" w:fill="auto"/>
          </w:tcPr>
          <w:p w14:paraId="79C2EAA7"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45B0F431" w14:textId="77777777" w:rsidR="004B79A9" w:rsidRPr="00784132" w:rsidRDefault="004B79A9" w:rsidP="0008472A">
            <w:pPr>
              <w:spacing w:after="0" w:line="240" w:lineRule="auto"/>
              <w:rPr>
                <w:b/>
                <w:bCs/>
                <w:i/>
                <w:iCs/>
                <w:sz w:val="20"/>
                <w:szCs w:val="20"/>
              </w:rPr>
            </w:pPr>
          </w:p>
          <w:p w14:paraId="3094C874"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56DADD03"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255D91E2" w14:textId="76F74109"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11B2641F"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03B7A4A6" w14:textId="77777777" w:rsidR="004B79A9" w:rsidRPr="00784132" w:rsidRDefault="004B79A9" w:rsidP="0008472A">
            <w:pPr>
              <w:spacing w:after="0" w:line="240" w:lineRule="auto"/>
              <w:rPr>
                <w:bCs/>
                <w:iCs/>
                <w:sz w:val="20"/>
                <w:szCs w:val="20"/>
              </w:rPr>
            </w:pPr>
            <w:r w:rsidRPr="00784132">
              <w:rPr>
                <w:bCs/>
                <w:iCs/>
                <w:sz w:val="20"/>
                <w:szCs w:val="20"/>
              </w:rPr>
              <w:t>Curso</w:t>
            </w:r>
          </w:p>
          <w:p w14:paraId="37342E4D"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67E10A13" w14:textId="77777777" w:rsidR="004B79A9" w:rsidRPr="00784132" w:rsidRDefault="004B79A9" w:rsidP="0008472A">
            <w:pPr>
              <w:spacing w:after="0" w:line="240" w:lineRule="auto"/>
              <w:rPr>
                <w:b/>
                <w:bCs/>
                <w:i/>
                <w:iCs/>
                <w:sz w:val="20"/>
                <w:szCs w:val="20"/>
              </w:rPr>
            </w:pPr>
            <w:r w:rsidRPr="00784132">
              <w:rPr>
                <w:b/>
                <w:bCs/>
                <w:i/>
                <w:iCs/>
                <w:sz w:val="20"/>
                <w:szCs w:val="20"/>
              </w:rPr>
              <w:t>Código: PG-FH-C16</w:t>
            </w:r>
          </w:p>
          <w:p w14:paraId="3F4C6D65" w14:textId="77777777" w:rsidR="004B79A9" w:rsidRPr="00784132" w:rsidRDefault="004B79A9" w:rsidP="0008472A">
            <w:pPr>
              <w:spacing w:after="0" w:line="240" w:lineRule="auto"/>
              <w:rPr>
                <w:b/>
                <w:bCs/>
                <w:i/>
                <w:iCs/>
                <w:sz w:val="20"/>
                <w:szCs w:val="20"/>
              </w:rPr>
            </w:pPr>
          </w:p>
          <w:p w14:paraId="720D8425"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64C19BEE" w14:textId="77777777" w:rsidTr="0008472A">
        <w:trPr>
          <w:trHeight w:val="397"/>
        </w:trPr>
        <w:tc>
          <w:tcPr>
            <w:tcW w:w="4254" w:type="dxa"/>
            <w:gridSpan w:val="2"/>
            <w:shd w:val="clear" w:color="auto" w:fill="auto"/>
          </w:tcPr>
          <w:p w14:paraId="328C662C" w14:textId="77777777" w:rsidR="004B79A9" w:rsidRPr="00784132" w:rsidRDefault="004B79A9"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Gestión de redes sociales.</w:t>
            </w:r>
          </w:p>
          <w:p w14:paraId="4F3877F5" w14:textId="77777777" w:rsidR="004B79A9" w:rsidRPr="00784132" w:rsidRDefault="004B79A9" w:rsidP="0008472A">
            <w:pPr>
              <w:spacing w:after="0" w:line="240" w:lineRule="auto"/>
              <w:rPr>
                <w:bCs/>
                <w:iCs/>
                <w:sz w:val="20"/>
                <w:szCs w:val="20"/>
              </w:rPr>
            </w:pPr>
          </w:p>
          <w:p w14:paraId="445EC0E7" w14:textId="77113D32"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marzo      </w:t>
            </w:r>
            <w:r w:rsidRPr="00784132">
              <w:rPr>
                <w:b/>
                <w:bCs/>
                <w:i/>
                <w:iCs/>
                <w:sz w:val="20"/>
                <w:szCs w:val="20"/>
              </w:rPr>
              <w:t xml:space="preserve">      Termina: </w:t>
            </w:r>
            <w:r w:rsidR="00525342">
              <w:rPr>
                <w:bCs/>
                <w:iCs/>
                <w:sz w:val="20"/>
                <w:szCs w:val="20"/>
              </w:rPr>
              <w:t xml:space="preserve">abril </w:t>
            </w:r>
            <w:r w:rsidRPr="00784132">
              <w:rPr>
                <w:b/>
                <w:bCs/>
                <w:i/>
                <w:iCs/>
                <w:sz w:val="20"/>
                <w:szCs w:val="20"/>
              </w:rPr>
              <w:t xml:space="preserve"> </w:t>
            </w:r>
          </w:p>
        </w:tc>
        <w:tc>
          <w:tcPr>
            <w:tcW w:w="5386" w:type="dxa"/>
            <w:gridSpan w:val="3"/>
            <w:shd w:val="clear" w:color="auto" w:fill="auto"/>
          </w:tcPr>
          <w:p w14:paraId="021B4207"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6AC0AD6E" w14:textId="77777777" w:rsidR="004B79A9" w:rsidRPr="00784132" w:rsidRDefault="004B79A9" w:rsidP="0008472A">
            <w:pPr>
              <w:spacing w:after="0" w:line="240" w:lineRule="auto"/>
              <w:rPr>
                <w:b/>
                <w:bCs/>
                <w:i/>
                <w:iCs/>
                <w:sz w:val="20"/>
                <w:szCs w:val="20"/>
              </w:rPr>
            </w:pPr>
          </w:p>
          <w:p w14:paraId="7CCA3937" w14:textId="77777777" w:rsidR="004B79A9" w:rsidRPr="00784132" w:rsidRDefault="004B79A9" w:rsidP="0008472A">
            <w:pPr>
              <w:spacing w:after="0" w:line="240" w:lineRule="auto"/>
              <w:rPr>
                <w:bCs/>
                <w:iCs/>
                <w:sz w:val="20"/>
                <w:szCs w:val="20"/>
              </w:rPr>
            </w:pPr>
            <w:r w:rsidRPr="00784132">
              <w:rPr>
                <w:bCs/>
                <w:iCs/>
                <w:sz w:val="20"/>
                <w:szCs w:val="20"/>
              </w:rPr>
              <w:t>M. Sc. Karinés Rodríguez Díaz. Profesor Asistente.karines@uo.edu.cu</w:t>
            </w:r>
          </w:p>
          <w:p w14:paraId="7501E52B" w14:textId="77777777" w:rsidR="004B79A9" w:rsidRPr="00784132" w:rsidRDefault="004B79A9" w:rsidP="0008472A">
            <w:pPr>
              <w:spacing w:after="0" w:line="240" w:lineRule="auto"/>
              <w:rPr>
                <w:b/>
                <w:bCs/>
                <w:i/>
                <w:iCs/>
                <w:sz w:val="20"/>
                <w:szCs w:val="20"/>
              </w:rPr>
            </w:pPr>
          </w:p>
        </w:tc>
      </w:tr>
      <w:tr w:rsidR="004B79A9" w:rsidRPr="00784132" w14:paraId="6034FD78" w14:textId="77777777" w:rsidTr="0008472A">
        <w:trPr>
          <w:trHeight w:val="410"/>
        </w:trPr>
        <w:tc>
          <w:tcPr>
            <w:tcW w:w="9640" w:type="dxa"/>
            <w:gridSpan w:val="5"/>
            <w:shd w:val="clear" w:color="auto" w:fill="auto"/>
          </w:tcPr>
          <w:p w14:paraId="7287D64B"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gestionar procesos en las redes sociales.</w:t>
            </w:r>
          </w:p>
        </w:tc>
      </w:tr>
      <w:tr w:rsidR="004B79A9" w:rsidRPr="00784132" w14:paraId="7851CBF4" w14:textId="77777777" w:rsidTr="0008472A">
        <w:trPr>
          <w:trHeight w:val="557"/>
        </w:trPr>
        <w:tc>
          <w:tcPr>
            <w:tcW w:w="9640" w:type="dxa"/>
            <w:gridSpan w:val="5"/>
            <w:shd w:val="clear" w:color="auto" w:fill="auto"/>
          </w:tcPr>
          <w:p w14:paraId="6BECD91B"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Tiene en cuenta los presupuestos de la gestión de la información para el desarrollo de las redes sociales.</w:t>
            </w:r>
          </w:p>
        </w:tc>
      </w:tr>
      <w:tr w:rsidR="004B79A9" w:rsidRPr="00784132" w14:paraId="7ED5A368" w14:textId="77777777" w:rsidTr="0008472A">
        <w:trPr>
          <w:trHeight w:val="603"/>
        </w:trPr>
        <w:tc>
          <w:tcPr>
            <w:tcW w:w="4316" w:type="dxa"/>
            <w:gridSpan w:val="3"/>
            <w:shd w:val="clear" w:color="auto" w:fill="auto"/>
          </w:tcPr>
          <w:p w14:paraId="750A4640" w14:textId="77777777" w:rsidR="004B79A9" w:rsidRPr="00784132" w:rsidRDefault="004B79A9" w:rsidP="0008472A">
            <w:pPr>
              <w:spacing w:after="0" w:line="240" w:lineRule="auto"/>
              <w:rPr>
                <w:b/>
                <w:bCs/>
                <w:i/>
                <w:iCs/>
                <w:sz w:val="20"/>
                <w:szCs w:val="20"/>
              </w:rPr>
            </w:pPr>
            <w:r w:rsidRPr="00784132">
              <w:rPr>
                <w:b/>
                <w:bCs/>
                <w:i/>
                <w:iCs/>
                <w:sz w:val="20"/>
                <w:szCs w:val="20"/>
              </w:rPr>
              <w:t>Solicitado por: MES</w:t>
            </w:r>
          </w:p>
        </w:tc>
        <w:tc>
          <w:tcPr>
            <w:tcW w:w="5324" w:type="dxa"/>
            <w:gridSpan w:val="2"/>
            <w:shd w:val="clear" w:color="auto" w:fill="auto"/>
          </w:tcPr>
          <w:p w14:paraId="2635F3C5"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MINCULT, Unión de periodistas</w:t>
            </w:r>
          </w:p>
        </w:tc>
      </w:tr>
      <w:tr w:rsidR="004B79A9" w:rsidRPr="00784132" w14:paraId="622A6CD3" w14:textId="77777777" w:rsidTr="0008472A">
        <w:trPr>
          <w:trHeight w:val="981"/>
        </w:trPr>
        <w:tc>
          <w:tcPr>
            <w:tcW w:w="4316" w:type="dxa"/>
            <w:gridSpan w:val="3"/>
            <w:shd w:val="clear" w:color="auto" w:fill="auto"/>
          </w:tcPr>
          <w:p w14:paraId="64EABAA0" w14:textId="77777777" w:rsidR="004B79A9" w:rsidRPr="00784132" w:rsidRDefault="004B79A9"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1C06710E" w14:textId="77777777" w:rsidR="004B79A9" w:rsidRPr="00784132" w:rsidRDefault="004B79A9" w:rsidP="0008472A">
            <w:pPr>
              <w:tabs>
                <w:tab w:val="center" w:pos="4139"/>
              </w:tabs>
              <w:spacing w:after="0" w:line="240" w:lineRule="auto"/>
              <w:rPr>
                <w:b/>
                <w:bCs/>
                <w:i/>
                <w:iCs/>
                <w:sz w:val="20"/>
                <w:szCs w:val="20"/>
              </w:rPr>
            </w:pPr>
          </w:p>
          <w:p w14:paraId="3E2BF343"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 xml:space="preserve">Eje estratégico Potencial humano, ciencia, tecnología e innovación                                                       </w:t>
            </w:r>
          </w:p>
          <w:p w14:paraId="37202EA0"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68A98F6E"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4BF070F6"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109DC43B" w14:textId="77777777" w:rsidR="00FB18E0" w:rsidRDefault="00FB18E0" w:rsidP="004B79A9">
      <w:pPr>
        <w:rPr>
          <w:sz w:val="20"/>
          <w:szCs w:val="20"/>
        </w:rPr>
      </w:pPr>
    </w:p>
    <w:p w14:paraId="0F7DBC4A" w14:textId="77777777" w:rsidR="00FB18E0" w:rsidRDefault="00FB18E0" w:rsidP="004B79A9">
      <w:pPr>
        <w:rPr>
          <w:sz w:val="20"/>
          <w:szCs w:val="20"/>
        </w:rPr>
      </w:pPr>
    </w:p>
    <w:p w14:paraId="65AD26D7" w14:textId="77777777" w:rsidR="00FD635A" w:rsidRDefault="00FD635A" w:rsidP="004B79A9">
      <w:pPr>
        <w:rPr>
          <w:sz w:val="20"/>
          <w:szCs w:val="20"/>
        </w:rPr>
      </w:pPr>
    </w:p>
    <w:p w14:paraId="3EB7FCA4" w14:textId="77777777" w:rsidR="00FD635A" w:rsidRDefault="00FD635A" w:rsidP="004B79A9">
      <w:pPr>
        <w:rPr>
          <w:sz w:val="20"/>
          <w:szCs w:val="20"/>
        </w:rPr>
      </w:pPr>
    </w:p>
    <w:p w14:paraId="3364070E" w14:textId="77777777" w:rsidR="00FD635A" w:rsidRDefault="00FD635A" w:rsidP="004B79A9">
      <w:pPr>
        <w:rPr>
          <w:sz w:val="20"/>
          <w:szCs w:val="20"/>
        </w:rPr>
      </w:pPr>
    </w:p>
    <w:p w14:paraId="1F6F7802" w14:textId="77777777" w:rsidR="00FD635A" w:rsidRDefault="00FD635A" w:rsidP="004B79A9">
      <w:pPr>
        <w:rPr>
          <w:sz w:val="20"/>
          <w:szCs w:val="20"/>
        </w:rPr>
      </w:pPr>
    </w:p>
    <w:p w14:paraId="125BA8FD" w14:textId="77777777" w:rsidR="00FD635A" w:rsidRDefault="00FD635A" w:rsidP="004B79A9">
      <w:pPr>
        <w:rPr>
          <w:sz w:val="20"/>
          <w:szCs w:val="20"/>
        </w:rPr>
      </w:pPr>
    </w:p>
    <w:p w14:paraId="616EB797" w14:textId="77777777" w:rsidR="00FD635A" w:rsidRDefault="00FD635A" w:rsidP="004B79A9">
      <w:pPr>
        <w:rPr>
          <w:sz w:val="20"/>
          <w:szCs w:val="20"/>
        </w:rPr>
      </w:pPr>
    </w:p>
    <w:p w14:paraId="6F861935" w14:textId="77777777" w:rsidR="00FD635A" w:rsidRDefault="00FD635A" w:rsidP="004B79A9">
      <w:pPr>
        <w:rPr>
          <w:sz w:val="20"/>
          <w:szCs w:val="20"/>
        </w:rPr>
      </w:pPr>
    </w:p>
    <w:p w14:paraId="0682020A" w14:textId="77777777" w:rsidR="00FD635A" w:rsidRPr="00784132" w:rsidRDefault="00FD635A"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3C6E9B90" w14:textId="77777777" w:rsidTr="0008472A">
        <w:trPr>
          <w:trHeight w:val="417"/>
        </w:trPr>
        <w:tc>
          <w:tcPr>
            <w:tcW w:w="1721" w:type="dxa"/>
            <w:shd w:val="clear" w:color="auto" w:fill="auto"/>
          </w:tcPr>
          <w:p w14:paraId="4494EFCE"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20C09831" w14:textId="77777777" w:rsidR="004B79A9" w:rsidRPr="00784132" w:rsidRDefault="004B79A9" w:rsidP="0008472A">
            <w:pPr>
              <w:spacing w:after="0" w:line="240" w:lineRule="auto"/>
              <w:rPr>
                <w:b/>
                <w:bCs/>
                <w:i/>
                <w:iCs/>
                <w:sz w:val="20"/>
                <w:szCs w:val="20"/>
              </w:rPr>
            </w:pPr>
          </w:p>
          <w:p w14:paraId="179B47ED"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3B230472"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496E6FD7" w14:textId="1DCB5F9C" w:rsidR="004B79A9" w:rsidRPr="00784132" w:rsidRDefault="00AB6A1F"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CC5708F"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2D7BF58B" w14:textId="77777777" w:rsidR="004B79A9" w:rsidRPr="00784132" w:rsidRDefault="004B79A9" w:rsidP="0008472A">
            <w:pPr>
              <w:spacing w:after="0" w:line="240" w:lineRule="auto"/>
              <w:rPr>
                <w:bCs/>
                <w:iCs/>
                <w:sz w:val="20"/>
                <w:szCs w:val="20"/>
              </w:rPr>
            </w:pPr>
            <w:r w:rsidRPr="00784132">
              <w:rPr>
                <w:bCs/>
                <w:iCs/>
                <w:sz w:val="20"/>
                <w:szCs w:val="20"/>
              </w:rPr>
              <w:t>Curso</w:t>
            </w:r>
          </w:p>
          <w:p w14:paraId="078795F0"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778FD3C1" w14:textId="77777777" w:rsidR="004B79A9" w:rsidRPr="00784132" w:rsidRDefault="004B79A9" w:rsidP="0008472A">
            <w:pPr>
              <w:spacing w:after="0" w:line="240" w:lineRule="auto"/>
              <w:rPr>
                <w:b/>
                <w:bCs/>
                <w:i/>
                <w:iCs/>
                <w:sz w:val="20"/>
                <w:szCs w:val="20"/>
              </w:rPr>
            </w:pPr>
            <w:r w:rsidRPr="00784132">
              <w:rPr>
                <w:b/>
                <w:bCs/>
                <w:i/>
                <w:iCs/>
                <w:sz w:val="20"/>
                <w:szCs w:val="20"/>
              </w:rPr>
              <w:t>Código: PG-FH-C17</w:t>
            </w:r>
          </w:p>
          <w:p w14:paraId="63BB7C76" w14:textId="77777777" w:rsidR="004B79A9" w:rsidRPr="00784132" w:rsidRDefault="004B79A9" w:rsidP="0008472A">
            <w:pPr>
              <w:spacing w:after="0" w:line="240" w:lineRule="auto"/>
              <w:rPr>
                <w:b/>
                <w:bCs/>
                <w:i/>
                <w:iCs/>
                <w:sz w:val="20"/>
                <w:szCs w:val="20"/>
              </w:rPr>
            </w:pPr>
          </w:p>
          <w:p w14:paraId="2AA2A3B2"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4AA3C88B" w14:textId="77777777" w:rsidTr="0008472A">
        <w:trPr>
          <w:trHeight w:val="397"/>
        </w:trPr>
        <w:tc>
          <w:tcPr>
            <w:tcW w:w="4254" w:type="dxa"/>
            <w:gridSpan w:val="2"/>
            <w:shd w:val="clear" w:color="auto" w:fill="auto"/>
          </w:tcPr>
          <w:p w14:paraId="7A52AA1E" w14:textId="77777777" w:rsidR="004B79A9" w:rsidRPr="00784132" w:rsidRDefault="004B79A9"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Comunicación en tiempos de crisis.</w:t>
            </w:r>
          </w:p>
          <w:p w14:paraId="505533B0" w14:textId="77777777" w:rsidR="004B79A9" w:rsidRPr="00784132" w:rsidRDefault="004B79A9" w:rsidP="0008472A">
            <w:pPr>
              <w:spacing w:after="0" w:line="240" w:lineRule="auto"/>
              <w:rPr>
                <w:bCs/>
                <w:iCs/>
                <w:sz w:val="20"/>
                <w:szCs w:val="20"/>
              </w:rPr>
            </w:pPr>
          </w:p>
          <w:p w14:paraId="6FACCB44" w14:textId="75ED7FD6"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abril </w:t>
            </w:r>
            <w:r w:rsidRPr="00784132">
              <w:rPr>
                <w:b/>
                <w:bCs/>
                <w:i/>
                <w:iCs/>
                <w:sz w:val="20"/>
                <w:szCs w:val="20"/>
              </w:rPr>
              <w:t xml:space="preserve">      Termina: </w:t>
            </w:r>
            <w:r w:rsidR="00525342">
              <w:rPr>
                <w:bCs/>
                <w:iCs/>
                <w:sz w:val="20"/>
                <w:szCs w:val="20"/>
              </w:rPr>
              <w:t xml:space="preserve">mayo </w:t>
            </w:r>
            <w:r w:rsidRPr="00784132">
              <w:rPr>
                <w:b/>
                <w:bCs/>
                <w:i/>
                <w:iCs/>
                <w:sz w:val="20"/>
                <w:szCs w:val="20"/>
              </w:rPr>
              <w:t xml:space="preserve">  </w:t>
            </w:r>
          </w:p>
        </w:tc>
        <w:tc>
          <w:tcPr>
            <w:tcW w:w="5386" w:type="dxa"/>
            <w:gridSpan w:val="3"/>
            <w:shd w:val="clear" w:color="auto" w:fill="auto"/>
          </w:tcPr>
          <w:p w14:paraId="52FED1DC"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14C5BCF7" w14:textId="77777777" w:rsidR="004B79A9" w:rsidRPr="00784132" w:rsidRDefault="004B79A9" w:rsidP="0008472A">
            <w:pPr>
              <w:spacing w:after="0" w:line="240" w:lineRule="auto"/>
              <w:rPr>
                <w:b/>
                <w:bCs/>
                <w:i/>
                <w:iCs/>
                <w:sz w:val="20"/>
                <w:szCs w:val="20"/>
              </w:rPr>
            </w:pPr>
          </w:p>
          <w:p w14:paraId="00EF139F" w14:textId="77777777" w:rsidR="004B79A9" w:rsidRPr="00784132" w:rsidRDefault="004B79A9" w:rsidP="0008472A">
            <w:pPr>
              <w:spacing w:after="0" w:line="240" w:lineRule="auto"/>
              <w:rPr>
                <w:bCs/>
                <w:iCs/>
                <w:sz w:val="20"/>
                <w:szCs w:val="20"/>
              </w:rPr>
            </w:pPr>
            <w:r w:rsidRPr="00784132">
              <w:rPr>
                <w:bCs/>
                <w:iCs/>
                <w:sz w:val="20"/>
                <w:szCs w:val="20"/>
              </w:rPr>
              <w:t>M. Sc. Gelsy Agüero Ruiz. Profesor Asistente.gelsy@uo.edu.cu</w:t>
            </w:r>
          </w:p>
          <w:p w14:paraId="6ED05D9A" w14:textId="77777777" w:rsidR="004B79A9" w:rsidRPr="00784132" w:rsidRDefault="004B79A9" w:rsidP="0008472A">
            <w:pPr>
              <w:spacing w:after="0" w:line="240" w:lineRule="auto"/>
              <w:rPr>
                <w:b/>
                <w:bCs/>
                <w:i/>
                <w:iCs/>
                <w:sz w:val="20"/>
                <w:szCs w:val="20"/>
              </w:rPr>
            </w:pPr>
          </w:p>
        </w:tc>
      </w:tr>
      <w:tr w:rsidR="004B79A9" w:rsidRPr="00784132" w14:paraId="343329DD" w14:textId="77777777" w:rsidTr="0008472A">
        <w:trPr>
          <w:trHeight w:val="530"/>
        </w:trPr>
        <w:tc>
          <w:tcPr>
            <w:tcW w:w="9640" w:type="dxa"/>
            <w:gridSpan w:val="5"/>
            <w:shd w:val="clear" w:color="auto" w:fill="auto"/>
          </w:tcPr>
          <w:p w14:paraId="08515B95"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gestionar procesos de comunicación en tiempos de crisis.</w:t>
            </w:r>
          </w:p>
        </w:tc>
      </w:tr>
      <w:tr w:rsidR="004B79A9" w:rsidRPr="00784132" w14:paraId="22F7097A" w14:textId="77777777" w:rsidTr="0008472A">
        <w:trPr>
          <w:trHeight w:val="725"/>
        </w:trPr>
        <w:tc>
          <w:tcPr>
            <w:tcW w:w="9640" w:type="dxa"/>
            <w:gridSpan w:val="5"/>
            <w:shd w:val="clear" w:color="auto" w:fill="auto"/>
          </w:tcPr>
          <w:p w14:paraId="29D9C8BF"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Tiene en cuenta el estudio de los tipos de comunicación. Los marcos en que se desarrolla la comunicación en tiempos de crisis. Importancia de la comunicación en tiempos de crisis.</w:t>
            </w:r>
          </w:p>
        </w:tc>
      </w:tr>
      <w:tr w:rsidR="004B79A9" w:rsidRPr="00784132" w14:paraId="1C44E175" w14:textId="77777777" w:rsidTr="0008472A">
        <w:trPr>
          <w:trHeight w:val="603"/>
        </w:trPr>
        <w:tc>
          <w:tcPr>
            <w:tcW w:w="4316" w:type="dxa"/>
            <w:gridSpan w:val="3"/>
            <w:shd w:val="clear" w:color="auto" w:fill="auto"/>
          </w:tcPr>
          <w:p w14:paraId="7A3348BC" w14:textId="77777777" w:rsidR="004B79A9" w:rsidRPr="00784132" w:rsidRDefault="004B79A9" w:rsidP="0008472A">
            <w:pPr>
              <w:spacing w:after="0" w:line="240" w:lineRule="auto"/>
              <w:rPr>
                <w:b/>
                <w:bCs/>
                <w:i/>
                <w:iCs/>
                <w:sz w:val="20"/>
                <w:szCs w:val="20"/>
              </w:rPr>
            </w:pPr>
            <w:r w:rsidRPr="00784132">
              <w:rPr>
                <w:b/>
                <w:bCs/>
                <w:i/>
                <w:iCs/>
                <w:sz w:val="20"/>
                <w:szCs w:val="20"/>
              </w:rPr>
              <w:t>Solicitado por: MES</w:t>
            </w:r>
          </w:p>
        </w:tc>
        <w:tc>
          <w:tcPr>
            <w:tcW w:w="5324" w:type="dxa"/>
            <w:gridSpan w:val="2"/>
            <w:shd w:val="clear" w:color="auto" w:fill="auto"/>
          </w:tcPr>
          <w:p w14:paraId="1C7A5613"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MINCULT, Unión de periodistas</w:t>
            </w:r>
          </w:p>
        </w:tc>
      </w:tr>
      <w:tr w:rsidR="004B79A9" w:rsidRPr="00784132" w14:paraId="5CAE0C70" w14:textId="77777777" w:rsidTr="0008472A">
        <w:trPr>
          <w:trHeight w:val="981"/>
        </w:trPr>
        <w:tc>
          <w:tcPr>
            <w:tcW w:w="4316" w:type="dxa"/>
            <w:gridSpan w:val="3"/>
            <w:shd w:val="clear" w:color="auto" w:fill="auto"/>
          </w:tcPr>
          <w:p w14:paraId="198A1515" w14:textId="77777777" w:rsidR="004B79A9" w:rsidRPr="00784132" w:rsidRDefault="004B79A9"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6157765B" w14:textId="77777777" w:rsidR="004B79A9" w:rsidRPr="00784132" w:rsidRDefault="004B79A9" w:rsidP="0008472A">
            <w:pPr>
              <w:tabs>
                <w:tab w:val="center" w:pos="4139"/>
              </w:tabs>
              <w:spacing w:after="0" w:line="240" w:lineRule="auto"/>
              <w:rPr>
                <w:b/>
                <w:bCs/>
                <w:i/>
                <w:iCs/>
                <w:sz w:val="20"/>
                <w:szCs w:val="20"/>
              </w:rPr>
            </w:pPr>
          </w:p>
          <w:p w14:paraId="736475F2"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 xml:space="preserve">Eje estratégico Potencial humano, ciencia, tecnología e innovación                                                       </w:t>
            </w:r>
          </w:p>
          <w:p w14:paraId="700DAC8A"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57A10C10"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5858AB3C"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1C201741" w14:textId="77777777" w:rsidR="0076480B" w:rsidRDefault="0076480B" w:rsidP="004B79A9">
      <w:pPr>
        <w:rPr>
          <w:sz w:val="20"/>
          <w:szCs w:val="20"/>
        </w:rPr>
      </w:pPr>
    </w:p>
    <w:p w14:paraId="1628E80A" w14:textId="77777777" w:rsidR="0076480B" w:rsidRPr="00784132" w:rsidRDefault="0076480B" w:rsidP="004B79A9">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4B79A9" w:rsidRPr="00784132" w14:paraId="23769AA7" w14:textId="77777777" w:rsidTr="0008472A">
        <w:trPr>
          <w:trHeight w:val="417"/>
        </w:trPr>
        <w:tc>
          <w:tcPr>
            <w:tcW w:w="1721" w:type="dxa"/>
            <w:shd w:val="clear" w:color="auto" w:fill="auto"/>
          </w:tcPr>
          <w:p w14:paraId="3A5A8FCA" w14:textId="77777777" w:rsidR="004B79A9" w:rsidRPr="00784132" w:rsidRDefault="004B79A9" w:rsidP="0008472A">
            <w:pPr>
              <w:spacing w:after="0" w:line="240" w:lineRule="auto"/>
              <w:rPr>
                <w:b/>
                <w:bCs/>
                <w:i/>
                <w:iCs/>
                <w:sz w:val="20"/>
                <w:szCs w:val="20"/>
              </w:rPr>
            </w:pPr>
            <w:r w:rsidRPr="00784132">
              <w:rPr>
                <w:b/>
                <w:bCs/>
                <w:i/>
                <w:iCs/>
                <w:sz w:val="20"/>
                <w:szCs w:val="20"/>
              </w:rPr>
              <w:t xml:space="preserve">Área: </w:t>
            </w:r>
          </w:p>
          <w:p w14:paraId="3F4B0F26" w14:textId="77777777" w:rsidR="004B79A9" w:rsidRPr="00784132" w:rsidRDefault="004B79A9" w:rsidP="0008472A">
            <w:pPr>
              <w:spacing w:after="0" w:line="240" w:lineRule="auto"/>
              <w:rPr>
                <w:b/>
                <w:bCs/>
                <w:i/>
                <w:iCs/>
                <w:sz w:val="20"/>
                <w:szCs w:val="20"/>
              </w:rPr>
            </w:pPr>
          </w:p>
          <w:p w14:paraId="3D910BAF" w14:textId="77777777" w:rsidR="004B79A9" w:rsidRPr="00784132" w:rsidRDefault="004B79A9"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0079FB1D" w14:textId="77777777" w:rsidR="004B79A9" w:rsidRPr="00784132" w:rsidRDefault="004B79A9" w:rsidP="0008472A">
            <w:pPr>
              <w:spacing w:after="0" w:line="240" w:lineRule="auto"/>
              <w:rPr>
                <w:b/>
                <w:bCs/>
                <w:i/>
                <w:iCs/>
                <w:sz w:val="20"/>
                <w:szCs w:val="20"/>
              </w:rPr>
            </w:pPr>
            <w:r w:rsidRPr="00784132">
              <w:rPr>
                <w:b/>
                <w:bCs/>
                <w:i/>
                <w:iCs/>
                <w:sz w:val="20"/>
                <w:szCs w:val="20"/>
              </w:rPr>
              <w:t>Teléfono:</w:t>
            </w:r>
          </w:p>
          <w:p w14:paraId="62A34666" w14:textId="3E54B08F" w:rsidR="004B79A9" w:rsidRPr="00784132" w:rsidRDefault="004C04D8"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CD0A01B" w14:textId="77777777" w:rsidR="004B79A9" w:rsidRPr="00784132" w:rsidRDefault="004B79A9" w:rsidP="0008472A">
            <w:pPr>
              <w:spacing w:after="0" w:line="240" w:lineRule="auto"/>
              <w:rPr>
                <w:b/>
                <w:bCs/>
                <w:i/>
                <w:iCs/>
                <w:sz w:val="20"/>
                <w:szCs w:val="20"/>
              </w:rPr>
            </w:pPr>
            <w:r w:rsidRPr="00784132">
              <w:rPr>
                <w:b/>
                <w:bCs/>
                <w:i/>
                <w:iCs/>
                <w:sz w:val="20"/>
                <w:szCs w:val="20"/>
              </w:rPr>
              <w:t>Tipo de Posgrado</w:t>
            </w:r>
          </w:p>
          <w:p w14:paraId="5A9B0413" w14:textId="77777777" w:rsidR="004B79A9" w:rsidRPr="00784132" w:rsidRDefault="004B79A9" w:rsidP="0008472A">
            <w:pPr>
              <w:spacing w:after="0" w:line="240" w:lineRule="auto"/>
              <w:rPr>
                <w:bCs/>
                <w:iCs/>
                <w:sz w:val="20"/>
                <w:szCs w:val="20"/>
              </w:rPr>
            </w:pPr>
            <w:r w:rsidRPr="00784132">
              <w:rPr>
                <w:bCs/>
                <w:iCs/>
                <w:sz w:val="20"/>
                <w:szCs w:val="20"/>
              </w:rPr>
              <w:t>Curso</w:t>
            </w:r>
          </w:p>
          <w:p w14:paraId="07F825B2" w14:textId="77777777" w:rsidR="004B79A9" w:rsidRPr="00784132" w:rsidRDefault="004B79A9" w:rsidP="0008472A">
            <w:pPr>
              <w:spacing w:after="0" w:line="240" w:lineRule="auto"/>
              <w:rPr>
                <w:b/>
                <w:bCs/>
                <w:i/>
                <w:iCs/>
                <w:sz w:val="20"/>
                <w:szCs w:val="20"/>
              </w:rPr>
            </w:pPr>
          </w:p>
        </w:tc>
        <w:tc>
          <w:tcPr>
            <w:tcW w:w="3704" w:type="dxa"/>
            <w:shd w:val="clear" w:color="auto" w:fill="auto"/>
          </w:tcPr>
          <w:p w14:paraId="55CADA81" w14:textId="77777777" w:rsidR="004B79A9" w:rsidRPr="00784132" w:rsidRDefault="004B79A9" w:rsidP="0008472A">
            <w:pPr>
              <w:spacing w:after="0" w:line="240" w:lineRule="auto"/>
              <w:rPr>
                <w:b/>
                <w:bCs/>
                <w:i/>
                <w:iCs/>
                <w:sz w:val="20"/>
                <w:szCs w:val="20"/>
              </w:rPr>
            </w:pPr>
            <w:r w:rsidRPr="00784132">
              <w:rPr>
                <w:b/>
                <w:bCs/>
                <w:i/>
                <w:iCs/>
                <w:sz w:val="20"/>
                <w:szCs w:val="20"/>
              </w:rPr>
              <w:t>Código: PG-FH-C18</w:t>
            </w:r>
          </w:p>
          <w:p w14:paraId="622D7395" w14:textId="77777777" w:rsidR="004B79A9" w:rsidRPr="00784132" w:rsidRDefault="004B79A9" w:rsidP="0008472A">
            <w:pPr>
              <w:spacing w:after="0" w:line="240" w:lineRule="auto"/>
              <w:rPr>
                <w:b/>
                <w:bCs/>
                <w:i/>
                <w:iCs/>
                <w:sz w:val="20"/>
                <w:szCs w:val="20"/>
              </w:rPr>
            </w:pPr>
          </w:p>
          <w:p w14:paraId="04B80A7A" w14:textId="77777777" w:rsidR="004B79A9" w:rsidRPr="00784132" w:rsidRDefault="004B79A9"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4B79A9" w:rsidRPr="00784132" w14:paraId="1ECAB472" w14:textId="77777777" w:rsidTr="0008472A">
        <w:trPr>
          <w:trHeight w:val="397"/>
        </w:trPr>
        <w:tc>
          <w:tcPr>
            <w:tcW w:w="4254" w:type="dxa"/>
            <w:gridSpan w:val="2"/>
            <w:shd w:val="clear" w:color="auto" w:fill="auto"/>
          </w:tcPr>
          <w:p w14:paraId="1817B237" w14:textId="77777777" w:rsidR="004B79A9" w:rsidRPr="00784132" w:rsidRDefault="004B79A9"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Escritura creativa.</w:t>
            </w:r>
          </w:p>
          <w:p w14:paraId="601CAEA3" w14:textId="77777777" w:rsidR="004B79A9" w:rsidRPr="00784132" w:rsidRDefault="004B79A9" w:rsidP="0008472A">
            <w:pPr>
              <w:spacing w:after="0" w:line="240" w:lineRule="auto"/>
              <w:rPr>
                <w:bCs/>
                <w:iCs/>
                <w:sz w:val="20"/>
                <w:szCs w:val="20"/>
              </w:rPr>
            </w:pPr>
          </w:p>
          <w:p w14:paraId="47648811" w14:textId="58B88710" w:rsidR="004B79A9" w:rsidRPr="00784132" w:rsidRDefault="004B79A9" w:rsidP="0008472A">
            <w:pPr>
              <w:spacing w:after="0" w:line="240" w:lineRule="auto"/>
              <w:rPr>
                <w:b/>
                <w:bCs/>
                <w:i/>
                <w:iCs/>
                <w:sz w:val="20"/>
                <w:szCs w:val="20"/>
              </w:rPr>
            </w:pPr>
            <w:r w:rsidRPr="00784132">
              <w:rPr>
                <w:b/>
                <w:bCs/>
                <w:i/>
                <w:iCs/>
                <w:sz w:val="20"/>
                <w:szCs w:val="20"/>
              </w:rPr>
              <w:t xml:space="preserve">Inicio: </w:t>
            </w:r>
            <w:r w:rsidR="00525342">
              <w:rPr>
                <w:bCs/>
                <w:iCs/>
                <w:sz w:val="20"/>
                <w:szCs w:val="20"/>
              </w:rPr>
              <w:t xml:space="preserve">mayo </w:t>
            </w:r>
            <w:r w:rsidRPr="00784132">
              <w:rPr>
                <w:b/>
                <w:bCs/>
                <w:i/>
                <w:iCs/>
                <w:sz w:val="20"/>
                <w:szCs w:val="20"/>
              </w:rPr>
              <w:t xml:space="preserve">      Termina: </w:t>
            </w:r>
            <w:r w:rsidR="00525342">
              <w:rPr>
                <w:bCs/>
                <w:iCs/>
                <w:sz w:val="20"/>
                <w:szCs w:val="20"/>
              </w:rPr>
              <w:t xml:space="preserve">junio </w:t>
            </w:r>
            <w:r w:rsidRPr="00784132">
              <w:rPr>
                <w:b/>
                <w:bCs/>
                <w:i/>
                <w:iCs/>
                <w:sz w:val="20"/>
                <w:szCs w:val="20"/>
              </w:rPr>
              <w:t xml:space="preserve">  </w:t>
            </w:r>
          </w:p>
        </w:tc>
        <w:tc>
          <w:tcPr>
            <w:tcW w:w="5386" w:type="dxa"/>
            <w:gridSpan w:val="3"/>
            <w:shd w:val="clear" w:color="auto" w:fill="auto"/>
          </w:tcPr>
          <w:p w14:paraId="76C4E0BE" w14:textId="77777777" w:rsidR="004B79A9" w:rsidRPr="00784132" w:rsidRDefault="004B79A9"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79EEE0CA" w14:textId="77777777" w:rsidR="004B79A9" w:rsidRPr="00784132" w:rsidRDefault="004B79A9" w:rsidP="0008472A">
            <w:pPr>
              <w:spacing w:after="0" w:line="240" w:lineRule="auto"/>
              <w:rPr>
                <w:b/>
                <w:bCs/>
                <w:i/>
                <w:iCs/>
                <w:sz w:val="20"/>
                <w:szCs w:val="20"/>
              </w:rPr>
            </w:pPr>
          </w:p>
          <w:p w14:paraId="5C32AAAE" w14:textId="77777777" w:rsidR="004B79A9" w:rsidRPr="00784132" w:rsidRDefault="004B79A9" w:rsidP="0008472A">
            <w:pPr>
              <w:spacing w:after="0" w:line="240" w:lineRule="auto"/>
              <w:rPr>
                <w:b/>
                <w:bCs/>
                <w:i/>
                <w:iCs/>
                <w:sz w:val="20"/>
                <w:szCs w:val="20"/>
              </w:rPr>
            </w:pPr>
            <w:r w:rsidRPr="00784132">
              <w:rPr>
                <w:bCs/>
                <w:iCs/>
                <w:sz w:val="20"/>
                <w:szCs w:val="20"/>
              </w:rPr>
              <w:t>M. Sc. Eduardo Pinto Sánchez. Profesor Asistente.pinto@uo.edu.cu</w:t>
            </w:r>
          </w:p>
        </w:tc>
      </w:tr>
      <w:tr w:rsidR="004B79A9" w:rsidRPr="00784132" w14:paraId="05B55F36" w14:textId="77777777" w:rsidTr="0008472A">
        <w:trPr>
          <w:trHeight w:val="530"/>
        </w:trPr>
        <w:tc>
          <w:tcPr>
            <w:tcW w:w="9640" w:type="dxa"/>
            <w:gridSpan w:val="5"/>
            <w:shd w:val="clear" w:color="auto" w:fill="auto"/>
          </w:tcPr>
          <w:p w14:paraId="61794E15" w14:textId="77777777" w:rsidR="004B79A9" w:rsidRPr="00784132" w:rsidRDefault="004B79A9"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el desarrollo de la escritura creativa.</w:t>
            </w:r>
          </w:p>
        </w:tc>
      </w:tr>
      <w:tr w:rsidR="004B79A9" w:rsidRPr="00784132" w14:paraId="4D9805E1" w14:textId="77777777" w:rsidTr="0008472A">
        <w:trPr>
          <w:trHeight w:val="725"/>
        </w:trPr>
        <w:tc>
          <w:tcPr>
            <w:tcW w:w="9640" w:type="dxa"/>
            <w:gridSpan w:val="5"/>
            <w:shd w:val="clear" w:color="auto" w:fill="auto"/>
          </w:tcPr>
          <w:p w14:paraId="1A125D75" w14:textId="77777777" w:rsidR="004B79A9" w:rsidRPr="00784132" w:rsidRDefault="004B79A9"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Tiene en cuenta el estudio de los tipos de escritura creativa. Importancia que reviste el estudio de la escritura creativa para el desempeño profesional.</w:t>
            </w:r>
          </w:p>
        </w:tc>
      </w:tr>
      <w:tr w:rsidR="004B79A9" w:rsidRPr="00784132" w14:paraId="247E2EF0" w14:textId="77777777" w:rsidTr="0008472A">
        <w:trPr>
          <w:trHeight w:val="603"/>
        </w:trPr>
        <w:tc>
          <w:tcPr>
            <w:tcW w:w="4316" w:type="dxa"/>
            <w:gridSpan w:val="3"/>
            <w:shd w:val="clear" w:color="auto" w:fill="auto"/>
          </w:tcPr>
          <w:p w14:paraId="5C26614D" w14:textId="77777777" w:rsidR="004B79A9" w:rsidRPr="00784132" w:rsidRDefault="004B79A9" w:rsidP="0008472A">
            <w:pPr>
              <w:spacing w:after="0" w:line="240" w:lineRule="auto"/>
              <w:rPr>
                <w:b/>
                <w:bCs/>
                <w:i/>
                <w:iCs/>
                <w:sz w:val="20"/>
                <w:szCs w:val="20"/>
              </w:rPr>
            </w:pPr>
            <w:r w:rsidRPr="00784132">
              <w:rPr>
                <w:b/>
                <w:bCs/>
                <w:i/>
                <w:iCs/>
                <w:sz w:val="20"/>
                <w:szCs w:val="20"/>
              </w:rPr>
              <w:t>Solicitado por: MES</w:t>
            </w:r>
          </w:p>
        </w:tc>
        <w:tc>
          <w:tcPr>
            <w:tcW w:w="5324" w:type="dxa"/>
            <w:gridSpan w:val="2"/>
            <w:shd w:val="clear" w:color="auto" w:fill="auto"/>
          </w:tcPr>
          <w:p w14:paraId="476FBBA3" w14:textId="77777777" w:rsidR="004B79A9" w:rsidRPr="00784132" w:rsidRDefault="004B79A9"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MINCULT, Unión de periodistas</w:t>
            </w:r>
          </w:p>
        </w:tc>
      </w:tr>
      <w:tr w:rsidR="004B79A9" w:rsidRPr="00784132" w14:paraId="3527C2DC" w14:textId="77777777" w:rsidTr="0008472A">
        <w:trPr>
          <w:trHeight w:val="981"/>
        </w:trPr>
        <w:tc>
          <w:tcPr>
            <w:tcW w:w="4316" w:type="dxa"/>
            <w:gridSpan w:val="3"/>
            <w:shd w:val="clear" w:color="auto" w:fill="auto"/>
          </w:tcPr>
          <w:p w14:paraId="17DB750C" w14:textId="77777777" w:rsidR="004B79A9" w:rsidRPr="00784132" w:rsidRDefault="004B79A9"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59260840" w14:textId="77777777" w:rsidR="004B79A9" w:rsidRPr="00784132" w:rsidRDefault="004B79A9" w:rsidP="0008472A">
            <w:pPr>
              <w:tabs>
                <w:tab w:val="center" w:pos="4139"/>
              </w:tabs>
              <w:spacing w:after="0" w:line="240" w:lineRule="auto"/>
              <w:rPr>
                <w:b/>
                <w:bCs/>
                <w:i/>
                <w:iCs/>
                <w:sz w:val="20"/>
                <w:szCs w:val="20"/>
              </w:rPr>
            </w:pPr>
          </w:p>
          <w:p w14:paraId="2317769D" w14:textId="77777777" w:rsidR="004B79A9" w:rsidRPr="00784132" w:rsidRDefault="004B79A9"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 xml:space="preserve">Eje estratégico Potencial humano, ciencia, tecnología e innovación                                                       </w:t>
            </w:r>
          </w:p>
          <w:p w14:paraId="562E2612" w14:textId="77777777" w:rsidR="004B79A9" w:rsidRPr="00784132" w:rsidRDefault="004B79A9" w:rsidP="0008472A">
            <w:pPr>
              <w:spacing w:after="0" w:line="240" w:lineRule="auto"/>
              <w:rPr>
                <w:b/>
                <w:bCs/>
                <w:i/>
                <w:iCs/>
                <w:sz w:val="20"/>
                <w:szCs w:val="20"/>
              </w:rPr>
            </w:pPr>
          </w:p>
        </w:tc>
        <w:tc>
          <w:tcPr>
            <w:tcW w:w="5324" w:type="dxa"/>
            <w:gridSpan w:val="2"/>
            <w:shd w:val="clear" w:color="auto" w:fill="auto"/>
          </w:tcPr>
          <w:p w14:paraId="437773DB" w14:textId="77777777" w:rsidR="004B79A9" w:rsidRPr="00784132" w:rsidRDefault="004B79A9"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58A460F0" w14:textId="77777777" w:rsidR="004B79A9" w:rsidRPr="00784132" w:rsidRDefault="004B79A9" w:rsidP="0008472A">
            <w:pPr>
              <w:spacing w:after="0" w:line="240" w:lineRule="auto"/>
              <w:rPr>
                <w:b/>
                <w:bCs/>
                <w:i/>
                <w:iCs/>
                <w:sz w:val="20"/>
                <w:szCs w:val="20"/>
              </w:rPr>
            </w:pPr>
            <w:r w:rsidRPr="00784132">
              <w:rPr>
                <w:b/>
                <w:bCs/>
                <w:i/>
                <w:iCs/>
                <w:sz w:val="20"/>
                <w:szCs w:val="20"/>
              </w:rPr>
              <w:t xml:space="preserve">Tipo de proyecto y nombre:                                                                            </w:t>
            </w:r>
          </w:p>
        </w:tc>
      </w:tr>
    </w:tbl>
    <w:p w14:paraId="516B4C6F" w14:textId="77777777" w:rsidR="00FB18E0" w:rsidRDefault="00FB18E0" w:rsidP="004B79A9">
      <w:pPr>
        <w:rPr>
          <w:sz w:val="20"/>
          <w:szCs w:val="20"/>
        </w:rPr>
      </w:pPr>
    </w:p>
    <w:p w14:paraId="1C60285A" w14:textId="77777777" w:rsidR="00FD635A" w:rsidRDefault="00FD635A" w:rsidP="004B79A9">
      <w:pPr>
        <w:rPr>
          <w:sz w:val="20"/>
          <w:szCs w:val="20"/>
        </w:rPr>
      </w:pPr>
    </w:p>
    <w:p w14:paraId="2FF8B8FF" w14:textId="77777777" w:rsidR="00FD635A" w:rsidRDefault="00FD635A" w:rsidP="004B79A9">
      <w:pPr>
        <w:rPr>
          <w:sz w:val="20"/>
          <w:szCs w:val="20"/>
        </w:rPr>
      </w:pPr>
    </w:p>
    <w:p w14:paraId="73DDE03B" w14:textId="77777777" w:rsidR="00FD635A" w:rsidRDefault="00FD635A" w:rsidP="004B79A9">
      <w:pPr>
        <w:rPr>
          <w:sz w:val="20"/>
          <w:szCs w:val="20"/>
        </w:rPr>
      </w:pPr>
    </w:p>
    <w:p w14:paraId="21F03038" w14:textId="77777777" w:rsidR="00FD635A" w:rsidRDefault="00FD635A" w:rsidP="004B79A9">
      <w:pPr>
        <w:rPr>
          <w:sz w:val="20"/>
          <w:szCs w:val="20"/>
        </w:rPr>
      </w:pPr>
    </w:p>
    <w:p w14:paraId="1676A6B1" w14:textId="77777777" w:rsidR="00FD635A" w:rsidRDefault="00FD635A" w:rsidP="004B79A9">
      <w:pPr>
        <w:rPr>
          <w:sz w:val="20"/>
          <w:szCs w:val="20"/>
        </w:rPr>
      </w:pPr>
    </w:p>
    <w:p w14:paraId="60E59FAD" w14:textId="77777777" w:rsidR="00FD635A" w:rsidRDefault="00FD635A" w:rsidP="004B79A9">
      <w:pPr>
        <w:rPr>
          <w:sz w:val="20"/>
          <w:szCs w:val="20"/>
        </w:rPr>
      </w:pPr>
    </w:p>
    <w:p w14:paraId="642BA5B5" w14:textId="77777777" w:rsidR="00FD635A" w:rsidRDefault="00FD635A" w:rsidP="004B79A9">
      <w:pPr>
        <w:rPr>
          <w:sz w:val="20"/>
          <w:szCs w:val="20"/>
        </w:rPr>
      </w:pPr>
    </w:p>
    <w:p w14:paraId="7981063D" w14:textId="77777777" w:rsidR="00FD635A" w:rsidRDefault="00FD635A" w:rsidP="004B79A9">
      <w:pPr>
        <w:rPr>
          <w:sz w:val="20"/>
          <w:szCs w:val="20"/>
        </w:rPr>
      </w:pPr>
    </w:p>
    <w:p w14:paraId="4B3322AB" w14:textId="77777777" w:rsidR="00933855" w:rsidRDefault="00933855" w:rsidP="004B79A9">
      <w:pPr>
        <w:rPr>
          <w:sz w:val="20"/>
          <w:szCs w:val="20"/>
        </w:rPr>
      </w:pPr>
    </w:p>
    <w:p w14:paraId="65D94B2B" w14:textId="77777777" w:rsidR="00FD635A" w:rsidRPr="00784132" w:rsidRDefault="00FD635A" w:rsidP="004B79A9">
      <w:pPr>
        <w:rPr>
          <w:sz w:val="20"/>
          <w:szCs w:val="20"/>
        </w:rPr>
      </w:pPr>
    </w:p>
    <w:p w14:paraId="5C2597F2" w14:textId="77777777" w:rsidR="00FF797A" w:rsidRPr="00FD635A" w:rsidRDefault="00E90700" w:rsidP="004B79A9">
      <w:pPr>
        <w:rPr>
          <w:b/>
          <w:sz w:val="28"/>
          <w:szCs w:val="28"/>
        </w:rPr>
      </w:pPr>
      <w:r w:rsidRPr="00FD635A">
        <w:rPr>
          <w:b/>
          <w:sz w:val="28"/>
          <w:szCs w:val="28"/>
        </w:rPr>
        <w:t>Entrenamiento</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F797A" w:rsidRPr="00784132" w14:paraId="001BEC8A" w14:textId="77777777" w:rsidTr="0008472A">
        <w:trPr>
          <w:trHeight w:val="417"/>
        </w:trPr>
        <w:tc>
          <w:tcPr>
            <w:tcW w:w="1721" w:type="dxa"/>
            <w:shd w:val="clear" w:color="auto" w:fill="auto"/>
          </w:tcPr>
          <w:p w14:paraId="29430B43" w14:textId="77777777" w:rsidR="00FF797A" w:rsidRPr="00784132" w:rsidRDefault="00FF797A" w:rsidP="0008472A">
            <w:pPr>
              <w:spacing w:after="0" w:line="240" w:lineRule="auto"/>
              <w:rPr>
                <w:b/>
                <w:bCs/>
                <w:i/>
                <w:iCs/>
                <w:sz w:val="20"/>
                <w:szCs w:val="20"/>
              </w:rPr>
            </w:pPr>
            <w:r w:rsidRPr="00784132">
              <w:rPr>
                <w:b/>
                <w:bCs/>
                <w:i/>
                <w:iCs/>
                <w:sz w:val="20"/>
                <w:szCs w:val="20"/>
              </w:rPr>
              <w:t xml:space="preserve">Área: </w:t>
            </w:r>
          </w:p>
          <w:p w14:paraId="0C13D5D8" w14:textId="77777777" w:rsidR="00FF797A" w:rsidRPr="00784132" w:rsidRDefault="00FF797A" w:rsidP="0008472A">
            <w:pPr>
              <w:spacing w:after="0" w:line="240" w:lineRule="auto"/>
              <w:rPr>
                <w:b/>
                <w:bCs/>
                <w:i/>
                <w:iCs/>
                <w:sz w:val="20"/>
                <w:szCs w:val="20"/>
              </w:rPr>
            </w:pPr>
          </w:p>
          <w:p w14:paraId="6FFF8466" w14:textId="77777777" w:rsidR="00FF797A" w:rsidRPr="00784132" w:rsidRDefault="00FF797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38874174" w14:textId="77777777" w:rsidR="00FF797A" w:rsidRPr="00784132" w:rsidRDefault="00FF797A" w:rsidP="0008472A">
            <w:pPr>
              <w:spacing w:after="0" w:line="240" w:lineRule="auto"/>
              <w:rPr>
                <w:b/>
                <w:bCs/>
                <w:i/>
                <w:iCs/>
                <w:sz w:val="20"/>
                <w:szCs w:val="20"/>
              </w:rPr>
            </w:pPr>
            <w:r w:rsidRPr="00784132">
              <w:rPr>
                <w:b/>
                <w:bCs/>
                <w:i/>
                <w:iCs/>
                <w:sz w:val="20"/>
                <w:szCs w:val="20"/>
              </w:rPr>
              <w:t>Teléfono:</w:t>
            </w:r>
          </w:p>
          <w:p w14:paraId="37E6D77B" w14:textId="1C71E8A8" w:rsidR="00FF797A" w:rsidRPr="00784132" w:rsidRDefault="004C04D8"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2DE56972" w14:textId="77777777" w:rsidR="00FF797A" w:rsidRPr="00784132" w:rsidRDefault="00FF797A" w:rsidP="0008472A">
            <w:pPr>
              <w:spacing w:after="0" w:line="240" w:lineRule="auto"/>
              <w:rPr>
                <w:b/>
                <w:bCs/>
                <w:i/>
                <w:iCs/>
                <w:sz w:val="20"/>
                <w:szCs w:val="20"/>
              </w:rPr>
            </w:pPr>
            <w:r w:rsidRPr="00784132">
              <w:rPr>
                <w:b/>
                <w:bCs/>
                <w:i/>
                <w:iCs/>
                <w:sz w:val="20"/>
                <w:szCs w:val="20"/>
              </w:rPr>
              <w:t>Tipo de Posgrado</w:t>
            </w:r>
          </w:p>
          <w:p w14:paraId="550AF322" w14:textId="77777777" w:rsidR="00FF797A" w:rsidRPr="00784132" w:rsidRDefault="00FF797A" w:rsidP="0008472A">
            <w:pPr>
              <w:spacing w:after="0" w:line="240" w:lineRule="auto"/>
              <w:rPr>
                <w:bCs/>
                <w:iCs/>
                <w:sz w:val="20"/>
                <w:szCs w:val="20"/>
              </w:rPr>
            </w:pPr>
            <w:r w:rsidRPr="00784132">
              <w:rPr>
                <w:bCs/>
                <w:iCs/>
                <w:sz w:val="20"/>
                <w:szCs w:val="20"/>
              </w:rPr>
              <w:t>Entrenamiento</w:t>
            </w:r>
          </w:p>
          <w:p w14:paraId="201E4C73" w14:textId="77777777" w:rsidR="00FF797A" w:rsidRPr="00784132" w:rsidRDefault="00FF797A" w:rsidP="0008472A">
            <w:pPr>
              <w:spacing w:after="0" w:line="240" w:lineRule="auto"/>
              <w:rPr>
                <w:b/>
                <w:bCs/>
                <w:i/>
                <w:iCs/>
                <w:sz w:val="20"/>
                <w:szCs w:val="20"/>
              </w:rPr>
            </w:pPr>
          </w:p>
        </w:tc>
        <w:tc>
          <w:tcPr>
            <w:tcW w:w="3704" w:type="dxa"/>
            <w:shd w:val="clear" w:color="auto" w:fill="auto"/>
          </w:tcPr>
          <w:p w14:paraId="45679D3C" w14:textId="77777777" w:rsidR="00FF797A" w:rsidRPr="00784132" w:rsidRDefault="00FF797A" w:rsidP="0008472A">
            <w:pPr>
              <w:spacing w:after="0" w:line="240" w:lineRule="auto"/>
              <w:rPr>
                <w:b/>
                <w:bCs/>
                <w:i/>
                <w:iCs/>
                <w:sz w:val="20"/>
                <w:szCs w:val="20"/>
              </w:rPr>
            </w:pPr>
            <w:r w:rsidRPr="00784132">
              <w:rPr>
                <w:b/>
                <w:bCs/>
                <w:i/>
                <w:iCs/>
                <w:sz w:val="20"/>
                <w:szCs w:val="20"/>
              </w:rPr>
              <w:t>Código: PG-FH-E1</w:t>
            </w:r>
          </w:p>
          <w:p w14:paraId="3307EF3F" w14:textId="77777777" w:rsidR="00FF797A" w:rsidRPr="00784132" w:rsidRDefault="00FF797A" w:rsidP="0008472A">
            <w:pPr>
              <w:spacing w:after="0" w:line="240" w:lineRule="auto"/>
              <w:rPr>
                <w:b/>
                <w:bCs/>
                <w:i/>
                <w:iCs/>
                <w:sz w:val="20"/>
                <w:szCs w:val="20"/>
              </w:rPr>
            </w:pPr>
          </w:p>
          <w:p w14:paraId="527225AB" w14:textId="77777777" w:rsidR="00FF797A" w:rsidRPr="00784132" w:rsidRDefault="00FF797A"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FF797A" w:rsidRPr="00784132" w14:paraId="7BA713D1" w14:textId="77777777" w:rsidTr="0008472A">
        <w:trPr>
          <w:trHeight w:val="397"/>
        </w:trPr>
        <w:tc>
          <w:tcPr>
            <w:tcW w:w="4254" w:type="dxa"/>
            <w:gridSpan w:val="2"/>
            <w:shd w:val="clear" w:color="auto" w:fill="auto"/>
          </w:tcPr>
          <w:p w14:paraId="4A4E0E53" w14:textId="77777777" w:rsidR="00FF797A" w:rsidRPr="00784132" w:rsidRDefault="00FF797A"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Didáctica de la Educación Artística en la enseñanza primaria.</w:t>
            </w:r>
          </w:p>
          <w:p w14:paraId="2F8855BB" w14:textId="77777777" w:rsidR="00FF797A" w:rsidRPr="00784132" w:rsidRDefault="00FF797A" w:rsidP="0008472A">
            <w:pPr>
              <w:spacing w:after="0" w:line="240" w:lineRule="auto"/>
              <w:jc w:val="both"/>
              <w:rPr>
                <w:bCs/>
                <w:iCs/>
                <w:sz w:val="20"/>
                <w:szCs w:val="20"/>
              </w:rPr>
            </w:pPr>
          </w:p>
          <w:p w14:paraId="1C4DA50D" w14:textId="03D556AB" w:rsidR="00FF797A" w:rsidRPr="00784132" w:rsidRDefault="00FF797A" w:rsidP="00525342">
            <w:pPr>
              <w:spacing w:after="0" w:line="240" w:lineRule="auto"/>
              <w:jc w:val="both"/>
              <w:rPr>
                <w:b/>
                <w:bCs/>
                <w:i/>
                <w:iCs/>
                <w:sz w:val="20"/>
                <w:szCs w:val="20"/>
              </w:rPr>
            </w:pPr>
            <w:r w:rsidRPr="00784132">
              <w:rPr>
                <w:b/>
                <w:bCs/>
                <w:i/>
                <w:iCs/>
                <w:sz w:val="20"/>
                <w:szCs w:val="20"/>
              </w:rPr>
              <w:t xml:space="preserve">Inicio: </w:t>
            </w:r>
            <w:r w:rsidR="00525342">
              <w:rPr>
                <w:bCs/>
                <w:iCs/>
                <w:sz w:val="20"/>
                <w:szCs w:val="20"/>
              </w:rPr>
              <w:t xml:space="preserve">enero </w:t>
            </w:r>
            <w:r w:rsidRPr="00784132">
              <w:rPr>
                <w:b/>
                <w:bCs/>
                <w:i/>
                <w:iCs/>
                <w:sz w:val="20"/>
                <w:szCs w:val="20"/>
              </w:rPr>
              <w:t xml:space="preserve">      Termina: </w:t>
            </w:r>
            <w:r w:rsidRPr="00784132">
              <w:rPr>
                <w:bCs/>
                <w:iCs/>
                <w:sz w:val="20"/>
                <w:szCs w:val="20"/>
              </w:rPr>
              <w:t>marzo</w:t>
            </w:r>
            <w:r w:rsidRPr="00784132">
              <w:rPr>
                <w:b/>
                <w:bCs/>
                <w:i/>
                <w:iCs/>
                <w:sz w:val="20"/>
                <w:szCs w:val="20"/>
              </w:rPr>
              <w:t xml:space="preserve">  </w:t>
            </w:r>
          </w:p>
        </w:tc>
        <w:tc>
          <w:tcPr>
            <w:tcW w:w="5386" w:type="dxa"/>
            <w:gridSpan w:val="3"/>
            <w:shd w:val="clear" w:color="auto" w:fill="auto"/>
          </w:tcPr>
          <w:p w14:paraId="69C1AD73" w14:textId="77777777" w:rsidR="00FF797A" w:rsidRPr="00784132" w:rsidRDefault="00FF797A" w:rsidP="0008472A">
            <w:pPr>
              <w:spacing w:after="0" w:line="240" w:lineRule="auto"/>
              <w:jc w:val="both"/>
              <w:rPr>
                <w:b/>
                <w:bCs/>
                <w:i/>
                <w:iCs/>
                <w:sz w:val="20"/>
                <w:szCs w:val="20"/>
              </w:rPr>
            </w:pPr>
            <w:r w:rsidRPr="00784132">
              <w:rPr>
                <w:b/>
                <w:bCs/>
                <w:i/>
                <w:iCs/>
                <w:sz w:val="20"/>
                <w:szCs w:val="20"/>
              </w:rPr>
              <w:t>Profesor o coordinador (Categoría Docente y/o Científica, nombres y apellidos y E-mail</w:t>
            </w:r>
          </w:p>
          <w:p w14:paraId="46280ACA" w14:textId="77777777" w:rsidR="00FF797A" w:rsidRPr="00784132" w:rsidRDefault="00FF797A" w:rsidP="0008472A">
            <w:pPr>
              <w:spacing w:after="0" w:line="240" w:lineRule="auto"/>
              <w:jc w:val="both"/>
              <w:rPr>
                <w:bCs/>
                <w:iCs/>
                <w:sz w:val="20"/>
                <w:szCs w:val="20"/>
              </w:rPr>
            </w:pPr>
            <w:r w:rsidRPr="00784132">
              <w:rPr>
                <w:bCs/>
                <w:iCs/>
                <w:sz w:val="20"/>
                <w:szCs w:val="20"/>
              </w:rPr>
              <w:t>Dr. C. Aysmara Borlot Faure. Profesor Titular.aysmarab@uo.edu.cu</w:t>
            </w:r>
          </w:p>
          <w:p w14:paraId="0932C473" w14:textId="77777777" w:rsidR="00FF797A" w:rsidRPr="00784132" w:rsidRDefault="00FF797A" w:rsidP="0008472A">
            <w:pPr>
              <w:spacing w:after="0" w:line="240" w:lineRule="auto"/>
              <w:jc w:val="both"/>
              <w:rPr>
                <w:b/>
                <w:bCs/>
                <w:i/>
                <w:iCs/>
                <w:sz w:val="20"/>
                <w:szCs w:val="20"/>
              </w:rPr>
            </w:pPr>
          </w:p>
        </w:tc>
      </w:tr>
      <w:tr w:rsidR="00FF797A" w:rsidRPr="00784132" w14:paraId="26EC026F" w14:textId="77777777" w:rsidTr="0008472A">
        <w:trPr>
          <w:trHeight w:val="398"/>
        </w:trPr>
        <w:tc>
          <w:tcPr>
            <w:tcW w:w="9640" w:type="dxa"/>
            <w:gridSpan w:val="5"/>
            <w:shd w:val="clear" w:color="auto" w:fill="auto"/>
          </w:tcPr>
          <w:p w14:paraId="53B020ED" w14:textId="77777777" w:rsidR="00FF797A" w:rsidRPr="00784132" w:rsidRDefault="00FF797A" w:rsidP="0008472A">
            <w:pPr>
              <w:spacing w:after="0" w:line="240" w:lineRule="auto"/>
              <w:jc w:val="both"/>
              <w:rPr>
                <w:b/>
                <w:bCs/>
                <w:i/>
                <w:iCs/>
                <w:sz w:val="20"/>
                <w:szCs w:val="20"/>
              </w:rPr>
            </w:pPr>
            <w:r w:rsidRPr="00784132">
              <w:rPr>
                <w:b/>
                <w:bCs/>
                <w:i/>
                <w:iCs/>
                <w:sz w:val="20"/>
                <w:szCs w:val="20"/>
              </w:rPr>
              <w:t>Objetivo General</w:t>
            </w:r>
            <w:r w:rsidRPr="00784132">
              <w:rPr>
                <w:bCs/>
                <w:iCs/>
                <w:sz w:val="20"/>
                <w:szCs w:val="20"/>
              </w:rPr>
              <w:t>: Ofrecer herramientas para el desarrollo de la educación artística en la enseñanza primaria.</w:t>
            </w:r>
          </w:p>
        </w:tc>
      </w:tr>
      <w:tr w:rsidR="00FF797A" w:rsidRPr="00784132" w14:paraId="49DF7D74" w14:textId="77777777" w:rsidTr="0008472A">
        <w:trPr>
          <w:trHeight w:val="550"/>
        </w:trPr>
        <w:tc>
          <w:tcPr>
            <w:tcW w:w="9640" w:type="dxa"/>
            <w:gridSpan w:val="5"/>
            <w:shd w:val="clear" w:color="auto" w:fill="auto"/>
          </w:tcPr>
          <w:p w14:paraId="47262A1A" w14:textId="77777777" w:rsidR="00FF797A" w:rsidRPr="00784132" w:rsidRDefault="00FF797A" w:rsidP="0008472A">
            <w:pPr>
              <w:spacing w:after="0" w:line="240" w:lineRule="auto"/>
              <w:jc w:val="both"/>
              <w:rPr>
                <w:bCs/>
                <w:iCs/>
                <w:sz w:val="20"/>
                <w:szCs w:val="20"/>
              </w:rPr>
            </w:pPr>
            <w:r w:rsidRPr="00784132">
              <w:rPr>
                <w:b/>
                <w:bCs/>
                <w:i/>
                <w:iCs/>
                <w:sz w:val="20"/>
                <w:szCs w:val="20"/>
              </w:rPr>
              <w:t>Breve descripción de su contenido</w:t>
            </w:r>
            <w:r w:rsidRPr="00784132">
              <w:rPr>
                <w:bCs/>
                <w:iCs/>
                <w:sz w:val="20"/>
                <w:szCs w:val="20"/>
              </w:rPr>
              <w:t xml:space="preserve">: Asume los presupuestos de la didáctica de la Educación Superior y de la didáctica particular de la Educación artística para el desarrollo de una cultura general integral en niños y niñas. </w:t>
            </w:r>
            <w:r w:rsidRPr="00784132">
              <w:rPr>
                <w:rFonts w:cs="Arial"/>
                <w:bCs/>
                <w:iCs/>
                <w:sz w:val="20"/>
                <w:szCs w:val="20"/>
              </w:rPr>
              <w:t xml:space="preserve"> </w:t>
            </w:r>
          </w:p>
          <w:p w14:paraId="1E29EFC1" w14:textId="77777777" w:rsidR="00FF797A" w:rsidRPr="00784132" w:rsidRDefault="00FF797A" w:rsidP="0008472A">
            <w:pPr>
              <w:spacing w:after="0" w:line="240" w:lineRule="auto"/>
              <w:jc w:val="both"/>
              <w:rPr>
                <w:b/>
                <w:bCs/>
                <w:i/>
                <w:iCs/>
                <w:sz w:val="20"/>
                <w:szCs w:val="20"/>
              </w:rPr>
            </w:pPr>
          </w:p>
        </w:tc>
      </w:tr>
      <w:tr w:rsidR="00FF797A" w:rsidRPr="00784132" w14:paraId="3DBEDDF3" w14:textId="77777777" w:rsidTr="0008472A">
        <w:trPr>
          <w:trHeight w:val="603"/>
        </w:trPr>
        <w:tc>
          <w:tcPr>
            <w:tcW w:w="4316" w:type="dxa"/>
            <w:gridSpan w:val="3"/>
            <w:shd w:val="clear" w:color="auto" w:fill="auto"/>
          </w:tcPr>
          <w:p w14:paraId="1DDCA9C7" w14:textId="77777777" w:rsidR="00FF797A" w:rsidRPr="00784132" w:rsidRDefault="00FF797A" w:rsidP="0008472A">
            <w:pPr>
              <w:spacing w:after="0" w:line="240" w:lineRule="auto"/>
              <w:jc w:val="both"/>
              <w:rPr>
                <w:b/>
                <w:bCs/>
                <w:i/>
                <w:iCs/>
                <w:sz w:val="20"/>
                <w:szCs w:val="20"/>
              </w:rPr>
            </w:pPr>
            <w:r w:rsidRPr="00784132">
              <w:rPr>
                <w:b/>
                <w:bCs/>
                <w:i/>
                <w:iCs/>
                <w:sz w:val="20"/>
                <w:szCs w:val="20"/>
              </w:rPr>
              <w:t>Solicitado por: MES, MINED</w:t>
            </w:r>
          </w:p>
        </w:tc>
        <w:tc>
          <w:tcPr>
            <w:tcW w:w="5324" w:type="dxa"/>
            <w:gridSpan w:val="2"/>
            <w:shd w:val="clear" w:color="auto" w:fill="auto"/>
          </w:tcPr>
          <w:p w14:paraId="3569FA94" w14:textId="77777777" w:rsidR="00FF797A" w:rsidRPr="00784132" w:rsidRDefault="00FF797A" w:rsidP="0008472A">
            <w:pPr>
              <w:spacing w:after="0" w:line="240" w:lineRule="auto"/>
              <w:jc w:val="both"/>
              <w:rPr>
                <w:b/>
                <w:bCs/>
                <w:i/>
                <w:iCs/>
                <w:sz w:val="20"/>
                <w:szCs w:val="20"/>
              </w:rPr>
            </w:pPr>
            <w:r w:rsidRPr="00784132">
              <w:rPr>
                <w:b/>
                <w:bCs/>
                <w:i/>
                <w:iCs/>
                <w:sz w:val="20"/>
                <w:szCs w:val="20"/>
              </w:rPr>
              <w:t xml:space="preserve">Otros posibles participantes: </w:t>
            </w:r>
            <w:r w:rsidRPr="00784132">
              <w:rPr>
                <w:bCs/>
                <w:iCs/>
                <w:sz w:val="20"/>
                <w:szCs w:val="20"/>
              </w:rPr>
              <w:t>trabajadores de cultura</w:t>
            </w:r>
          </w:p>
        </w:tc>
      </w:tr>
      <w:tr w:rsidR="00FF797A" w:rsidRPr="00784132" w14:paraId="753E81F4" w14:textId="77777777" w:rsidTr="0008472A">
        <w:trPr>
          <w:trHeight w:val="981"/>
        </w:trPr>
        <w:tc>
          <w:tcPr>
            <w:tcW w:w="4316" w:type="dxa"/>
            <w:gridSpan w:val="3"/>
            <w:shd w:val="clear" w:color="auto" w:fill="auto"/>
          </w:tcPr>
          <w:p w14:paraId="5E55997A" w14:textId="77777777" w:rsidR="00FF797A" w:rsidRPr="00784132" w:rsidRDefault="00FF797A" w:rsidP="0008472A">
            <w:pPr>
              <w:tabs>
                <w:tab w:val="center" w:pos="4139"/>
              </w:tabs>
              <w:spacing w:after="0" w:line="240" w:lineRule="auto"/>
              <w:jc w:val="both"/>
              <w:rPr>
                <w:sz w:val="20"/>
                <w:szCs w:val="20"/>
              </w:rPr>
            </w:pPr>
            <w:r w:rsidRPr="00784132">
              <w:rPr>
                <w:b/>
                <w:bCs/>
                <w:i/>
                <w:iCs/>
                <w:sz w:val="20"/>
                <w:szCs w:val="20"/>
              </w:rPr>
              <w:t xml:space="preserve">Responde a prioridades          </w:t>
            </w:r>
            <w:r w:rsidRPr="00784132">
              <w:rPr>
                <w:sz w:val="20"/>
                <w:szCs w:val="20"/>
              </w:rPr>
              <w:t>si _X_   no___</w:t>
            </w:r>
          </w:p>
          <w:p w14:paraId="14EDD43C" w14:textId="77777777" w:rsidR="00FF797A" w:rsidRPr="00784132" w:rsidRDefault="00FF797A" w:rsidP="0008472A">
            <w:pPr>
              <w:tabs>
                <w:tab w:val="center" w:pos="4139"/>
              </w:tabs>
              <w:spacing w:after="0" w:line="240" w:lineRule="auto"/>
              <w:jc w:val="both"/>
              <w:rPr>
                <w:b/>
                <w:bCs/>
                <w:i/>
                <w:iCs/>
                <w:sz w:val="20"/>
                <w:szCs w:val="20"/>
              </w:rPr>
            </w:pPr>
          </w:p>
          <w:p w14:paraId="02F3BF64" w14:textId="77777777" w:rsidR="00FF797A" w:rsidRPr="00784132" w:rsidRDefault="00FF797A" w:rsidP="0008472A">
            <w:pPr>
              <w:spacing w:after="0" w:line="240" w:lineRule="auto"/>
              <w:jc w:val="both"/>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Eje estratégico Potencial humano, ciencia, tecnología e innovación</w:t>
            </w:r>
            <w:r w:rsidRPr="00784132">
              <w:rPr>
                <w:b/>
                <w:bCs/>
                <w:i/>
                <w:iCs/>
                <w:sz w:val="20"/>
                <w:szCs w:val="20"/>
              </w:rPr>
              <w:t xml:space="preserve">                                                       </w:t>
            </w:r>
          </w:p>
          <w:p w14:paraId="5C021EA4" w14:textId="77777777" w:rsidR="00FF797A" w:rsidRPr="00784132" w:rsidRDefault="00FF797A" w:rsidP="0008472A">
            <w:pPr>
              <w:spacing w:after="0" w:line="240" w:lineRule="auto"/>
              <w:jc w:val="both"/>
              <w:rPr>
                <w:b/>
                <w:bCs/>
                <w:i/>
                <w:iCs/>
                <w:sz w:val="20"/>
                <w:szCs w:val="20"/>
              </w:rPr>
            </w:pPr>
          </w:p>
        </w:tc>
        <w:tc>
          <w:tcPr>
            <w:tcW w:w="5324" w:type="dxa"/>
            <w:gridSpan w:val="2"/>
            <w:shd w:val="clear" w:color="auto" w:fill="auto"/>
          </w:tcPr>
          <w:p w14:paraId="585E6613" w14:textId="77777777" w:rsidR="00FF797A" w:rsidRPr="00784132" w:rsidRDefault="00FF797A" w:rsidP="0008472A">
            <w:pPr>
              <w:tabs>
                <w:tab w:val="center" w:pos="4139"/>
              </w:tabs>
              <w:spacing w:after="0" w:line="240" w:lineRule="auto"/>
              <w:jc w:val="both"/>
              <w:rPr>
                <w:b/>
                <w:bCs/>
                <w:i/>
                <w:iCs/>
                <w:sz w:val="20"/>
                <w:szCs w:val="20"/>
              </w:rPr>
            </w:pPr>
            <w:r w:rsidRPr="00784132">
              <w:rPr>
                <w:b/>
                <w:bCs/>
                <w:i/>
                <w:iCs/>
                <w:sz w:val="20"/>
                <w:szCs w:val="20"/>
              </w:rPr>
              <w:t>Vinculado a proyecto</w:t>
            </w:r>
            <w:r w:rsidRPr="00784132">
              <w:rPr>
                <w:sz w:val="20"/>
                <w:szCs w:val="20"/>
              </w:rPr>
              <w:t>:    si ___     no_ X__</w:t>
            </w:r>
          </w:p>
          <w:p w14:paraId="387ED858" w14:textId="77777777" w:rsidR="00FF797A" w:rsidRPr="00784132" w:rsidRDefault="00FF797A" w:rsidP="0008472A">
            <w:pPr>
              <w:spacing w:after="0" w:line="240" w:lineRule="auto"/>
              <w:jc w:val="both"/>
              <w:rPr>
                <w:b/>
                <w:bCs/>
                <w:i/>
                <w:iCs/>
                <w:sz w:val="20"/>
                <w:szCs w:val="20"/>
              </w:rPr>
            </w:pPr>
            <w:r w:rsidRPr="00784132">
              <w:rPr>
                <w:b/>
                <w:bCs/>
                <w:i/>
                <w:iCs/>
                <w:sz w:val="20"/>
                <w:szCs w:val="20"/>
              </w:rPr>
              <w:t xml:space="preserve">Tipo de proyecto y nombre:                                                                             </w:t>
            </w:r>
          </w:p>
        </w:tc>
      </w:tr>
    </w:tbl>
    <w:p w14:paraId="7A0C739C" w14:textId="77777777" w:rsidR="00FD635A" w:rsidRDefault="00FD635A" w:rsidP="004B79A9">
      <w:pPr>
        <w:rPr>
          <w:b/>
          <w:sz w:val="20"/>
          <w:szCs w:val="20"/>
        </w:rPr>
      </w:pPr>
    </w:p>
    <w:p w14:paraId="4ABC1F2F" w14:textId="77777777" w:rsidR="00FD635A" w:rsidRDefault="00FD635A" w:rsidP="004B79A9">
      <w:pPr>
        <w:rPr>
          <w:b/>
          <w:sz w:val="20"/>
          <w:szCs w:val="20"/>
        </w:rPr>
      </w:pPr>
    </w:p>
    <w:p w14:paraId="2E051D20" w14:textId="77777777" w:rsidR="00FD635A" w:rsidRPr="00784132" w:rsidRDefault="00FD635A" w:rsidP="004B79A9">
      <w:pPr>
        <w:rPr>
          <w:b/>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FF797A" w:rsidRPr="00784132" w14:paraId="65337719" w14:textId="77777777" w:rsidTr="0008472A">
        <w:trPr>
          <w:trHeight w:val="417"/>
        </w:trPr>
        <w:tc>
          <w:tcPr>
            <w:tcW w:w="1721" w:type="dxa"/>
            <w:shd w:val="clear" w:color="auto" w:fill="auto"/>
          </w:tcPr>
          <w:p w14:paraId="153B204E" w14:textId="77777777" w:rsidR="00FF797A" w:rsidRPr="00784132" w:rsidRDefault="00FF797A" w:rsidP="0008472A">
            <w:pPr>
              <w:spacing w:after="0" w:line="240" w:lineRule="auto"/>
              <w:rPr>
                <w:b/>
                <w:bCs/>
                <w:i/>
                <w:iCs/>
                <w:sz w:val="20"/>
                <w:szCs w:val="20"/>
              </w:rPr>
            </w:pPr>
            <w:r w:rsidRPr="00784132">
              <w:rPr>
                <w:b/>
                <w:bCs/>
                <w:i/>
                <w:iCs/>
                <w:sz w:val="20"/>
                <w:szCs w:val="20"/>
              </w:rPr>
              <w:t xml:space="preserve">Área: </w:t>
            </w:r>
          </w:p>
          <w:p w14:paraId="18531559" w14:textId="77777777" w:rsidR="00FF797A" w:rsidRPr="00784132" w:rsidRDefault="00FF797A" w:rsidP="0008472A">
            <w:pPr>
              <w:spacing w:after="0" w:line="240" w:lineRule="auto"/>
              <w:rPr>
                <w:b/>
                <w:bCs/>
                <w:i/>
                <w:iCs/>
                <w:sz w:val="20"/>
                <w:szCs w:val="20"/>
              </w:rPr>
            </w:pPr>
          </w:p>
          <w:p w14:paraId="4666B5F9" w14:textId="77777777" w:rsidR="00FF797A" w:rsidRPr="00784132" w:rsidRDefault="00FF797A" w:rsidP="0008472A">
            <w:pPr>
              <w:spacing w:after="0" w:line="240" w:lineRule="auto"/>
              <w:rPr>
                <w:b/>
                <w:bCs/>
                <w:iCs/>
                <w:sz w:val="20"/>
                <w:szCs w:val="20"/>
              </w:rPr>
            </w:pPr>
            <w:r w:rsidRPr="00784132">
              <w:rPr>
                <w:b/>
                <w:bCs/>
                <w:iCs/>
                <w:sz w:val="20"/>
                <w:szCs w:val="20"/>
              </w:rPr>
              <w:t>FH</w:t>
            </w:r>
          </w:p>
        </w:tc>
        <w:tc>
          <w:tcPr>
            <w:tcW w:w="2533" w:type="dxa"/>
            <w:shd w:val="clear" w:color="auto" w:fill="auto"/>
          </w:tcPr>
          <w:p w14:paraId="6D5FE599" w14:textId="77777777" w:rsidR="00FF797A" w:rsidRPr="00784132" w:rsidRDefault="00FF797A" w:rsidP="0008472A">
            <w:pPr>
              <w:spacing w:after="0" w:line="240" w:lineRule="auto"/>
              <w:rPr>
                <w:b/>
                <w:bCs/>
                <w:i/>
                <w:iCs/>
                <w:sz w:val="20"/>
                <w:szCs w:val="20"/>
              </w:rPr>
            </w:pPr>
            <w:r w:rsidRPr="00784132">
              <w:rPr>
                <w:b/>
                <w:bCs/>
                <w:i/>
                <w:iCs/>
                <w:sz w:val="20"/>
                <w:szCs w:val="20"/>
              </w:rPr>
              <w:t>Teléfono:</w:t>
            </w:r>
          </w:p>
          <w:p w14:paraId="12F81E1D" w14:textId="2C7E8CC4" w:rsidR="00FF797A" w:rsidRPr="00784132" w:rsidRDefault="004C04D8" w:rsidP="0008472A">
            <w:pPr>
              <w:spacing w:after="0" w:line="240" w:lineRule="auto"/>
              <w:rPr>
                <w:bCs/>
                <w:iCs/>
                <w:sz w:val="20"/>
                <w:szCs w:val="20"/>
              </w:rPr>
            </w:pPr>
            <w:r w:rsidRPr="00784132">
              <w:rPr>
                <w:bCs/>
                <w:iCs/>
                <w:sz w:val="20"/>
                <w:szCs w:val="20"/>
              </w:rPr>
              <w:t>22</w:t>
            </w:r>
            <w:r>
              <w:rPr>
                <w:bCs/>
                <w:iCs/>
                <w:sz w:val="20"/>
                <w:szCs w:val="20"/>
              </w:rPr>
              <w:t>632683</w:t>
            </w:r>
          </w:p>
        </w:tc>
        <w:tc>
          <w:tcPr>
            <w:tcW w:w="1682" w:type="dxa"/>
            <w:gridSpan w:val="2"/>
            <w:shd w:val="clear" w:color="auto" w:fill="auto"/>
          </w:tcPr>
          <w:p w14:paraId="53A7F801" w14:textId="77777777" w:rsidR="00FF797A" w:rsidRPr="00784132" w:rsidRDefault="00FF797A" w:rsidP="0008472A">
            <w:pPr>
              <w:spacing w:after="0" w:line="240" w:lineRule="auto"/>
              <w:rPr>
                <w:b/>
                <w:bCs/>
                <w:i/>
                <w:iCs/>
                <w:sz w:val="20"/>
                <w:szCs w:val="20"/>
              </w:rPr>
            </w:pPr>
            <w:r w:rsidRPr="00784132">
              <w:rPr>
                <w:b/>
                <w:bCs/>
                <w:i/>
                <w:iCs/>
                <w:sz w:val="20"/>
                <w:szCs w:val="20"/>
              </w:rPr>
              <w:t>Tipo de Posgrado</w:t>
            </w:r>
          </w:p>
          <w:p w14:paraId="6DE2246A" w14:textId="77777777" w:rsidR="00FF797A" w:rsidRPr="00784132" w:rsidRDefault="00FF797A" w:rsidP="0008472A">
            <w:pPr>
              <w:spacing w:after="0" w:line="240" w:lineRule="auto"/>
              <w:rPr>
                <w:bCs/>
                <w:iCs/>
                <w:sz w:val="20"/>
                <w:szCs w:val="20"/>
              </w:rPr>
            </w:pPr>
            <w:r w:rsidRPr="00784132">
              <w:rPr>
                <w:bCs/>
                <w:iCs/>
                <w:sz w:val="20"/>
                <w:szCs w:val="20"/>
              </w:rPr>
              <w:t>Entrenamiento</w:t>
            </w:r>
          </w:p>
          <w:p w14:paraId="179BDF7C" w14:textId="77777777" w:rsidR="00FF797A" w:rsidRPr="00784132" w:rsidRDefault="00FF797A" w:rsidP="0008472A">
            <w:pPr>
              <w:spacing w:after="0" w:line="240" w:lineRule="auto"/>
              <w:rPr>
                <w:b/>
                <w:bCs/>
                <w:i/>
                <w:iCs/>
                <w:sz w:val="20"/>
                <w:szCs w:val="20"/>
              </w:rPr>
            </w:pPr>
          </w:p>
        </w:tc>
        <w:tc>
          <w:tcPr>
            <w:tcW w:w="3704" w:type="dxa"/>
            <w:shd w:val="clear" w:color="auto" w:fill="auto"/>
          </w:tcPr>
          <w:p w14:paraId="51D95DF4" w14:textId="77777777" w:rsidR="00FF797A" w:rsidRPr="00784132" w:rsidRDefault="00FF797A" w:rsidP="0008472A">
            <w:pPr>
              <w:spacing w:after="0" w:line="240" w:lineRule="auto"/>
              <w:rPr>
                <w:b/>
                <w:bCs/>
                <w:i/>
                <w:iCs/>
                <w:sz w:val="20"/>
                <w:szCs w:val="20"/>
              </w:rPr>
            </w:pPr>
            <w:r w:rsidRPr="00784132">
              <w:rPr>
                <w:b/>
                <w:bCs/>
                <w:i/>
                <w:iCs/>
                <w:sz w:val="20"/>
                <w:szCs w:val="20"/>
              </w:rPr>
              <w:t>Código: PG-FH-E2</w:t>
            </w:r>
          </w:p>
          <w:p w14:paraId="1AF6458A" w14:textId="77777777" w:rsidR="00FF797A" w:rsidRPr="00784132" w:rsidRDefault="00FF797A" w:rsidP="0008472A">
            <w:pPr>
              <w:spacing w:after="0" w:line="240" w:lineRule="auto"/>
              <w:rPr>
                <w:b/>
                <w:bCs/>
                <w:i/>
                <w:iCs/>
                <w:sz w:val="20"/>
                <w:szCs w:val="20"/>
              </w:rPr>
            </w:pPr>
          </w:p>
          <w:p w14:paraId="74D6882F" w14:textId="77777777" w:rsidR="00FF797A" w:rsidRPr="00784132" w:rsidRDefault="00FF797A" w:rsidP="0008472A">
            <w:pPr>
              <w:spacing w:after="0" w:line="240" w:lineRule="auto"/>
              <w:rPr>
                <w:b/>
                <w:bCs/>
                <w:i/>
                <w:iCs/>
                <w:sz w:val="20"/>
                <w:szCs w:val="20"/>
              </w:rPr>
            </w:pPr>
            <w:r w:rsidRPr="00784132">
              <w:rPr>
                <w:b/>
                <w:bCs/>
                <w:i/>
                <w:iCs/>
                <w:sz w:val="20"/>
                <w:szCs w:val="20"/>
              </w:rPr>
              <w:t xml:space="preserve">Horas: </w:t>
            </w:r>
            <w:r w:rsidRPr="00784132">
              <w:rPr>
                <w:bCs/>
                <w:iCs/>
                <w:sz w:val="20"/>
                <w:szCs w:val="20"/>
              </w:rPr>
              <w:t>30</w:t>
            </w:r>
            <w:r w:rsidRPr="00784132">
              <w:rPr>
                <w:b/>
                <w:bCs/>
                <w:i/>
                <w:iCs/>
                <w:sz w:val="20"/>
                <w:szCs w:val="20"/>
              </w:rPr>
              <w:t xml:space="preserve">              Créditos: </w:t>
            </w:r>
            <w:r w:rsidRPr="00784132">
              <w:rPr>
                <w:bCs/>
                <w:iCs/>
                <w:sz w:val="20"/>
                <w:szCs w:val="20"/>
              </w:rPr>
              <w:t>1</w:t>
            </w:r>
          </w:p>
        </w:tc>
      </w:tr>
      <w:tr w:rsidR="00FF797A" w:rsidRPr="00784132" w14:paraId="690E6C9B" w14:textId="77777777" w:rsidTr="0008472A">
        <w:trPr>
          <w:trHeight w:val="397"/>
        </w:trPr>
        <w:tc>
          <w:tcPr>
            <w:tcW w:w="4254" w:type="dxa"/>
            <w:gridSpan w:val="2"/>
            <w:shd w:val="clear" w:color="auto" w:fill="auto"/>
          </w:tcPr>
          <w:p w14:paraId="026CD606" w14:textId="77777777" w:rsidR="00FF797A" w:rsidRPr="00784132" w:rsidRDefault="00FF797A" w:rsidP="0008472A">
            <w:pPr>
              <w:spacing w:after="0" w:line="240" w:lineRule="auto"/>
              <w:jc w:val="both"/>
              <w:rPr>
                <w:bCs/>
                <w:iCs/>
                <w:sz w:val="20"/>
                <w:szCs w:val="20"/>
              </w:rPr>
            </w:pPr>
            <w:r w:rsidRPr="00784132">
              <w:rPr>
                <w:b/>
                <w:bCs/>
                <w:i/>
                <w:iCs/>
                <w:sz w:val="20"/>
                <w:szCs w:val="20"/>
              </w:rPr>
              <w:t xml:space="preserve">Título: </w:t>
            </w:r>
            <w:r w:rsidRPr="00784132">
              <w:rPr>
                <w:bCs/>
                <w:iCs/>
                <w:sz w:val="20"/>
                <w:szCs w:val="20"/>
              </w:rPr>
              <w:t>Entrenamiento sobre la didáctica de la Educación Superior.</w:t>
            </w:r>
          </w:p>
          <w:p w14:paraId="245B52C9" w14:textId="77777777" w:rsidR="00FF797A" w:rsidRPr="00784132" w:rsidRDefault="00FF797A" w:rsidP="0008472A">
            <w:pPr>
              <w:spacing w:after="0" w:line="240" w:lineRule="auto"/>
              <w:rPr>
                <w:bCs/>
                <w:iCs/>
                <w:sz w:val="20"/>
                <w:szCs w:val="20"/>
              </w:rPr>
            </w:pPr>
          </w:p>
          <w:p w14:paraId="5E83C21C" w14:textId="2064673F" w:rsidR="00FF797A" w:rsidRPr="00784132" w:rsidRDefault="00FF797A" w:rsidP="0008472A">
            <w:pPr>
              <w:spacing w:after="0" w:line="240" w:lineRule="auto"/>
              <w:rPr>
                <w:b/>
                <w:bCs/>
                <w:i/>
                <w:iCs/>
                <w:sz w:val="20"/>
                <w:szCs w:val="20"/>
              </w:rPr>
            </w:pPr>
            <w:r w:rsidRPr="00784132">
              <w:rPr>
                <w:b/>
                <w:bCs/>
                <w:i/>
                <w:iCs/>
                <w:sz w:val="20"/>
                <w:szCs w:val="20"/>
              </w:rPr>
              <w:t xml:space="preserve">Inicio: </w:t>
            </w:r>
            <w:r w:rsidR="000A2728">
              <w:rPr>
                <w:bCs/>
                <w:iCs/>
                <w:sz w:val="20"/>
                <w:szCs w:val="20"/>
              </w:rPr>
              <w:t xml:space="preserve">septiembre </w:t>
            </w:r>
            <w:r w:rsidRPr="00784132">
              <w:rPr>
                <w:b/>
                <w:bCs/>
                <w:i/>
                <w:iCs/>
                <w:sz w:val="20"/>
                <w:szCs w:val="20"/>
              </w:rPr>
              <w:t xml:space="preserve">      Termina: </w:t>
            </w:r>
            <w:r w:rsidR="000A2728">
              <w:rPr>
                <w:bCs/>
                <w:iCs/>
                <w:sz w:val="20"/>
                <w:szCs w:val="20"/>
              </w:rPr>
              <w:t xml:space="preserve">octubre </w:t>
            </w:r>
            <w:r w:rsidRPr="00784132">
              <w:rPr>
                <w:b/>
                <w:bCs/>
                <w:i/>
                <w:iCs/>
                <w:sz w:val="20"/>
                <w:szCs w:val="20"/>
              </w:rPr>
              <w:t xml:space="preserve">  </w:t>
            </w:r>
          </w:p>
        </w:tc>
        <w:tc>
          <w:tcPr>
            <w:tcW w:w="5386" w:type="dxa"/>
            <w:gridSpan w:val="3"/>
            <w:shd w:val="clear" w:color="auto" w:fill="auto"/>
          </w:tcPr>
          <w:p w14:paraId="7FBA9BE3" w14:textId="77777777" w:rsidR="00FF797A" w:rsidRPr="00784132" w:rsidRDefault="00FF797A" w:rsidP="0008472A">
            <w:pPr>
              <w:spacing w:after="0" w:line="240" w:lineRule="auto"/>
              <w:rPr>
                <w:b/>
                <w:bCs/>
                <w:i/>
                <w:iCs/>
                <w:sz w:val="20"/>
                <w:szCs w:val="20"/>
              </w:rPr>
            </w:pPr>
            <w:r w:rsidRPr="00784132">
              <w:rPr>
                <w:b/>
                <w:bCs/>
                <w:i/>
                <w:iCs/>
                <w:sz w:val="20"/>
                <w:szCs w:val="20"/>
              </w:rPr>
              <w:t>Profesor o coordinador (Categoría Docente y/o Científica, nombres y apellidos y E-mail</w:t>
            </w:r>
          </w:p>
          <w:p w14:paraId="34FB4D00" w14:textId="77777777" w:rsidR="00FF797A" w:rsidRPr="00784132" w:rsidRDefault="00FF797A" w:rsidP="0008472A">
            <w:pPr>
              <w:spacing w:after="0" w:line="240" w:lineRule="auto"/>
              <w:rPr>
                <w:b/>
                <w:bCs/>
                <w:i/>
                <w:iCs/>
                <w:sz w:val="20"/>
                <w:szCs w:val="20"/>
              </w:rPr>
            </w:pPr>
          </w:p>
          <w:p w14:paraId="27C5C474" w14:textId="77777777" w:rsidR="00FF797A" w:rsidRPr="00784132" w:rsidRDefault="00FF797A" w:rsidP="0008472A">
            <w:pPr>
              <w:spacing w:after="0" w:line="240" w:lineRule="auto"/>
              <w:rPr>
                <w:b/>
                <w:bCs/>
                <w:i/>
                <w:iCs/>
                <w:sz w:val="20"/>
                <w:szCs w:val="20"/>
              </w:rPr>
            </w:pPr>
            <w:r w:rsidRPr="00784132">
              <w:rPr>
                <w:bCs/>
                <w:iCs/>
                <w:sz w:val="20"/>
                <w:szCs w:val="20"/>
              </w:rPr>
              <w:t>Dr. C. Giselle Méndez Hernández. Profesor Titular gisellecuba@gmail.com</w:t>
            </w:r>
          </w:p>
        </w:tc>
      </w:tr>
      <w:tr w:rsidR="00FF797A" w:rsidRPr="00784132" w14:paraId="0BBB2ADF" w14:textId="77777777" w:rsidTr="0008472A">
        <w:trPr>
          <w:trHeight w:val="530"/>
        </w:trPr>
        <w:tc>
          <w:tcPr>
            <w:tcW w:w="9640" w:type="dxa"/>
            <w:gridSpan w:val="5"/>
            <w:shd w:val="clear" w:color="auto" w:fill="auto"/>
          </w:tcPr>
          <w:p w14:paraId="696967AC" w14:textId="77777777" w:rsidR="00FF797A" w:rsidRPr="00784132" w:rsidRDefault="00FF797A" w:rsidP="0008472A">
            <w:pPr>
              <w:spacing w:after="0" w:line="240" w:lineRule="auto"/>
              <w:rPr>
                <w:b/>
                <w:bCs/>
                <w:i/>
                <w:iCs/>
                <w:sz w:val="20"/>
                <w:szCs w:val="20"/>
              </w:rPr>
            </w:pPr>
            <w:r w:rsidRPr="00784132">
              <w:rPr>
                <w:b/>
                <w:bCs/>
                <w:i/>
                <w:iCs/>
                <w:sz w:val="20"/>
                <w:szCs w:val="20"/>
              </w:rPr>
              <w:t>Objetivo General</w:t>
            </w:r>
            <w:r w:rsidRPr="00784132">
              <w:rPr>
                <w:bCs/>
                <w:iCs/>
                <w:sz w:val="20"/>
                <w:szCs w:val="20"/>
              </w:rPr>
              <w:t>: Ofrecer herramientas para  gestionar procesos en la Educación Superior</w:t>
            </w:r>
          </w:p>
        </w:tc>
      </w:tr>
      <w:tr w:rsidR="00FF797A" w:rsidRPr="00784132" w14:paraId="0EC5DC04" w14:textId="77777777" w:rsidTr="0008472A">
        <w:trPr>
          <w:trHeight w:val="725"/>
        </w:trPr>
        <w:tc>
          <w:tcPr>
            <w:tcW w:w="9640" w:type="dxa"/>
            <w:gridSpan w:val="5"/>
            <w:shd w:val="clear" w:color="auto" w:fill="auto"/>
          </w:tcPr>
          <w:p w14:paraId="26686A61" w14:textId="77777777" w:rsidR="00FF797A" w:rsidRPr="00784132" w:rsidRDefault="00FF797A" w:rsidP="0008472A">
            <w:pPr>
              <w:spacing w:after="0" w:line="240" w:lineRule="auto"/>
              <w:jc w:val="both"/>
              <w:rPr>
                <w:b/>
                <w:bCs/>
                <w:i/>
                <w:iCs/>
                <w:sz w:val="20"/>
                <w:szCs w:val="20"/>
              </w:rPr>
            </w:pPr>
            <w:r w:rsidRPr="00784132">
              <w:rPr>
                <w:b/>
                <w:bCs/>
                <w:i/>
                <w:iCs/>
                <w:sz w:val="20"/>
                <w:szCs w:val="20"/>
              </w:rPr>
              <w:t>Breve descripción de su contenido</w:t>
            </w:r>
            <w:r w:rsidRPr="00784132">
              <w:rPr>
                <w:bCs/>
                <w:iCs/>
                <w:sz w:val="20"/>
                <w:szCs w:val="20"/>
              </w:rPr>
              <w:t>:</w:t>
            </w:r>
            <w:r w:rsidRPr="00784132">
              <w:rPr>
                <w:rFonts w:cs="Arial"/>
                <w:bCs/>
                <w:iCs/>
                <w:sz w:val="20"/>
                <w:szCs w:val="20"/>
              </w:rPr>
              <w:t xml:space="preserve"> Tiene en cuenta los presupuestos de la didáctica de la Educación Superior y la didáctica particular de las Ciencias de la Comunicación.</w:t>
            </w:r>
          </w:p>
        </w:tc>
      </w:tr>
      <w:tr w:rsidR="00FF797A" w:rsidRPr="00784132" w14:paraId="6B6C6C74" w14:textId="77777777" w:rsidTr="0008472A">
        <w:trPr>
          <w:trHeight w:val="603"/>
        </w:trPr>
        <w:tc>
          <w:tcPr>
            <w:tcW w:w="4316" w:type="dxa"/>
            <w:gridSpan w:val="3"/>
            <w:shd w:val="clear" w:color="auto" w:fill="auto"/>
          </w:tcPr>
          <w:p w14:paraId="57963196" w14:textId="77777777" w:rsidR="00FF797A" w:rsidRPr="00784132" w:rsidRDefault="00FF797A" w:rsidP="0008472A">
            <w:pPr>
              <w:spacing w:after="0" w:line="240" w:lineRule="auto"/>
              <w:rPr>
                <w:b/>
                <w:bCs/>
                <w:i/>
                <w:iCs/>
                <w:sz w:val="20"/>
                <w:szCs w:val="20"/>
              </w:rPr>
            </w:pPr>
            <w:r w:rsidRPr="00784132">
              <w:rPr>
                <w:b/>
                <w:bCs/>
                <w:i/>
                <w:iCs/>
                <w:sz w:val="20"/>
                <w:szCs w:val="20"/>
              </w:rPr>
              <w:t>Solicitado por: MES</w:t>
            </w:r>
          </w:p>
        </w:tc>
        <w:tc>
          <w:tcPr>
            <w:tcW w:w="5324" w:type="dxa"/>
            <w:gridSpan w:val="2"/>
            <w:shd w:val="clear" w:color="auto" w:fill="auto"/>
          </w:tcPr>
          <w:p w14:paraId="37F920CF" w14:textId="77777777" w:rsidR="00FF797A" w:rsidRPr="00784132" w:rsidRDefault="00FF797A" w:rsidP="0008472A">
            <w:pPr>
              <w:spacing w:after="0" w:line="240" w:lineRule="auto"/>
              <w:rPr>
                <w:b/>
                <w:bCs/>
                <w:i/>
                <w:iCs/>
                <w:sz w:val="20"/>
                <w:szCs w:val="20"/>
              </w:rPr>
            </w:pPr>
            <w:r w:rsidRPr="00784132">
              <w:rPr>
                <w:b/>
                <w:bCs/>
                <w:i/>
                <w:iCs/>
                <w:sz w:val="20"/>
                <w:szCs w:val="20"/>
              </w:rPr>
              <w:t xml:space="preserve">Otros posibles participantes: </w:t>
            </w:r>
            <w:r w:rsidRPr="00784132">
              <w:rPr>
                <w:bCs/>
                <w:iCs/>
                <w:sz w:val="20"/>
                <w:szCs w:val="20"/>
              </w:rPr>
              <w:t>adiestrados</w:t>
            </w:r>
          </w:p>
        </w:tc>
      </w:tr>
      <w:tr w:rsidR="00FF797A" w:rsidRPr="00784132" w14:paraId="24405084" w14:textId="77777777" w:rsidTr="0008472A">
        <w:trPr>
          <w:trHeight w:val="981"/>
        </w:trPr>
        <w:tc>
          <w:tcPr>
            <w:tcW w:w="4316" w:type="dxa"/>
            <w:gridSpan w:val="3"/>
            <w:shd w:val="clear" w:color="auto" w:fill="auto"/>
          </w:tcPr>
          <w:p w14:paraId="39899461" w14:textId="77777777" w:rsidR="00FF797A" w:rsidRPr="00784132" w:rsidRDefault="00FF797A" w:rsidP="0008472A">
            <w:pPr>
              <w:tabs>
                <w:tab w:val="center" w:pos="4139"/>
              </w:tabs>
              <w:spacing w:after="0" w:line="240" w:lineRule="auto"/>
              <w:rPr>
                <w:sz w:val="20"/>
                <w:szCs w:val="20"/>
              </w:rPr>
            </w:pPr>
            <w:r w:rsidRPr="00784132">
              <w:rPr>
                <w:b/>
                <w:bCs/>
                <w:i/>
                <w:iCs/>
                <w:sz w:val="20"/>
                <w:szCs w:val="20"/>
              </w:rPr>
              <w:t xml:space="preserve">Responde a prioridades          </w:t>
            </w:r>
            <w:r w:rsidRPr="00784132">
              <w:rPr>
                <w:sz w:val="20"/>
                <w:szCs w:val="20"/>
              </w:rPr>
              <w:t>si _X_   no___</w:t>
            </w:r>
          </w:p>
          <w:p w14:paraId="6E0E18FD" w14:textId="77777777" w:rsidR="00FF797A" w:rsidRPr="00784132" w:rsidRDefault="00FF797A" w:rsidP="0008472A">
            <w:pPr>
              <w:tabs>
                <w:tab w:val="center" w:pos="4139"/>
              </w:tabs>
              <w:spacing w:after="0" w:line="240" w:lineRule="auto"/>
              <w:rPr>
                <w:b/>
                <w:bCs/>
                <w:i/>
                <w:iCs/>
                <w:sz w:val="20"/>
                <w:szCs w:val="20"/>
              </w:rPr>
            </w:pPr>
          </w:p>
          <w:p w14:paraId="2DE19441" w14:textId="77777777" w:rsidR="00FF797A" w:rsidRPr="00784132" w:rsidRDefault="00FF797A" w:rsidP="0008472A">
            <w:pPr>
              <w:spacing w:after="0" w:line="240" w:lineRule="auto"/>
              <w:rPr>
                <w:b/>
                <w:bCs/>
                <w:i/>
                <w:iCs/>
                <w:sz w:val="20"/>
                <w:szCs w:val="20"/>
              </w:rPr>
            </w:pPr>
            <w:r w:rsidRPr="00784132">
              <w:rPr>
                <w:b/>
                <w:bCs/>
                <w:i/>
                <w:iCs/>
                <w:sz w:val="20"/>
                <w:szCs w:val="20"/>
              </w:rPr>
              <w:t>Especifique:</w:t>
            </w:r>
            <w:r w:rsidRPr="00784132">
              <w:rPr>
                <w:sz w:val="20"/>
                <w:szCs w:val="20"/>
              </w:rPr>
              <w:t xml:space="preserve"> </w:t>
            </w:r>
            <w:r w:rsidRPr="00784132">
              <w:rPr>
                <w:bCs/>
                <w:iCs/>
                <w:sz w:val="20"/>
                <w:szCs w:val="20"/>
              </w:rPr>
              <w:t xml:space="preserve">Eje estratégico Potencial humano, ciencia, tecnología e innovación                                                       </w:t>
            </w:r>
          </w:p>
          <w:p w14:paraId="42013C48" w14:textId="77777777" w:rsidR="00FF797A" w:rsidRPr="00784132" w:rsidRDefault="00FF797A" w:rsidP="0008472A">
            <w:pPr>
              <w:spacing w:after="0" w:line="240" w:lineRule="auto"/>
              <w:rPr>
                <w:b/>
                <w:bCs/>
                <w:i/>
                <w:iCs/>
                <w:sz w:val="20"/>
                <w:szCs w:val="20"/>
              </w:rPr>
            </w:pPr>
          </w:p>
        </w:tc>
        <w:tc>
          <w:tcPr>
            <w:tcW w:w="5324" w:type="dxa"/>
            <w:gridSpan w:val="2"/>
            <w:shd w:val="clear" w:color="auto" w:fill="auto"/>
          </w:tcPr>
          <w:p w14:paraId="4472789D" w14:textId="77777777" w:rsidR="00FF797A" w:rsidRPr="00784132" w:rsidRDefault="00FF797A" w:rsidP="0008472A">
            <w:pPr>
              <w:tabs>
                <w:tab w:val="center" w:pos="4139"/>
              </w:tabs>
              <w:spacing w:after="0" w:line="240" w:lineRule="auto"/>
              <w:rPr>
                <w:b/>
                <w:bCs/>
                <w:i/>
                <w:iCs/>
                <w:sz w:val="20"/>
                <w:szCs w:val="20"/>
              </w:rPr>
            </w:pPr>
            <w:r w:rsidRPr="00784132">
              <w:rPr>
                <w:b/>
                <w:bCs/>
                <w:i/>
                <w:iCs/>
                <w:sz w:val="20"/>
                <w:szCs w:val="20"/>
              </w:rPr>
              <w:t>Vinculado a proyecto</w:t>
            </w:r>
            <w:r w:rsidRPr="00784132">
              <w:rPr>
                <w:sz w:val="20"/>
                <w:szCs w:val="20"/>
              </w:rPr>
              <w:t>:    si ___     no_ X__</w:t>
            </w:r>
          </w:p>
          <w:p w14:paraId="7689EC6F" w14:textId="77777777" w:rsidR="00FF797A" w:rsidRPr="00784132" w:rsidRDefault="00FF797A" w:rsidP="0008472A">
            <w:pPr>
              <w:spacing w:after="0" w:line="240" w:lineRule="auto"/>
              <w:rPr>
                <w:b/>
                <w:bCs/>
                <w:i/>
                <w:iCs/>
                <w:sz w:val="20"/>
                <w:szCs w:val="20"/>
              </w:rPr>
            </w:pPr>
            <w:r w:rsidRPr="00784132">
              <w:rPr>
                <w:b/>
                <w:bCs/>
                <w:i/>
                <w:iCs/>
                <w:sz w:val="20"/>
                <w:szCs w:val="20"/>
              </w:rPr>
              <w:t xml:space="preserve">Tipo de proyecto y nombre:                                                                            </w:t>
            </w:r>
          </w:p>
        </w:tc>
      </w:tr>
    </w:tbl>
    <w:p w14:paraId="525DAAE6" w14:textId="77777777" w:rsidR="00FF797A" w:rsidRDefault="00FF797A" w:rsidP="004B79A9">
      <w:pPr>
        <w:rPr>
          <w:sz w:val="20"/>
          <w:szCs w:val="20"/>
        </w:rPr>
      </w:pPr>
    </w:p>
    <w:p w14:paraId="6E721650" w14:textId="77777777" w:rsidR="00FB18E0" w:rsidRDefault="00FB18E0" w:rsidP="004B79A9">
      <w:pPr>
        <w:rPr>
          <w:sz w:val="20"/>
          <w:szCs w:val="20"/>
        </w:rPr>
      </w:pPr>
    </w:p>
    <w:p w14:paraId="29CEF652" w14:textId="77777777" w:rsidR="00FB18E0" w:rsidRDefault="00FB18E0" w:rsidP="004B79A9">
      <w:pPr>
        <w:rPr>
          <w:sz w:val="20"/>
          <w:szCs w:val="20"/>
        </w:rPr>
      </w:pPr>
    </w:p>
    <w:p w14:paraId="03CC79FD" w14:textId="77777777" w:rsidR="00FB18E0" w:rsidRDefault="00FB18E0" w:rsidP="004B79A9">
      <w:pPr>
        <w:rPr>
          <w:sz w:val="20"/>
          <w:szCs w:val="20"/>
        </w:rPr>
      </w:pPr>
    </w:p>
    <w:p w14:paraId="56709C5A" w14:textId="77777777" w:rsidR="00FB18E0" w:rsidRDefault="00FB18E0" w:rsidP="004B79A9">
      <w:pPr>
        <w:rPr>
          <w:sz w:val="20"/>
          <w:szCs w:val="20"/>
        </w:rPr>
      </w:pPr>
    </w:p>
    <w:p w14:paraId="392B0070" w14:textId="77777777" w:rsidR="00FB18E0" w:rsidRDefault="00FB18E0" w:rsidP="004B79A9">
      <w:pPr>
        <w:rPr>
          <w:sz w:val="20"/>
          <w:szCs w:val="20"/>
        </w:rPr>
      </w:pPr>
    </w:p>
    <w:p w14:paraId="41BC9710" w14:textId="77777777" w:rsidR="00FB18E0" w:rsidRDefault="00FB18E0" w:rsidP="004B79A9">
      <w:pPr>
        <w:rPr>
          <w:sz w:val="20"/>
          <w:szCs w:val="20"/>
        </w:rPr>
      </w:pPr>
    </w:p>
    <w:p w14:paraId="7AFC1A80" w14:textId="77777777" w:rsidR="00E90700" w:rsidRDefault="00E90700" w:rsidP="00DE08F5">
      <w:pPr>
        <w:rPr>
          <w:sz w:val="20"/>
          <w:szCs w:val="20"/>
        </w:rPr>
      </w:pPr>
    </w:p>
    <w:p w14:paraId="34918A99" w14:textId="77777777" w:rsidR="00086354" w:rsidRDefault="00086354" w:rsidP="00DE08F5">
      <w:pPr>
        <w:rPr>
          <w:sz w:val="20"/>
          <w:szCs w:val="20"/>
        </w:rPr>
      </w:pPr>
    </w:p>
    <w:p w14:paraId="4E7EF137" w14:textId="77777777" w:rsidR="00086354" w:rsidRPr="00784132" w:rsidRDefault="00086354" w:rsidP="00DE08F5">
      <w:pPr>
        <w:rPr>
          <w:sz w:val="20"/>
          <w:szCs w:val="20"/>
        </w:rPr>
      </w:pPr>
    </w:p>
    <w:p w14:paraId="76F89874" w14:textId="4C81BC19" w:rsidR="00000536" w:rsidRPr="00B87422" w:rsidRDefault="007A6382" w:rsidP="009F4C13">
      <w:pPr>
        <w:rPr>
          <w:rFonts w:cs="Arial"/>
          <w:b/>
          <w:sz w:val="28"/>
          <w:szCs w:val="28"/>
        </w:rPr>
      </w:pPr>
      <w:r w:rsidRPr="00B87422">
        <w:rPr>
          <w:rFonts w:cs="Arial"/>
          <w:b/>
          <w:sz w:val="28"/>
          <w:szCs w:val="28"/>
        </w:rPr>
        <w:t xml:space="preserve">Facultad de Ciencias Naturales y </w:t>
      </w:r>
      <w:r w:rsidR="004C04D8" w:rsidRPr="00B87422">
        <w:rPr>
          <w:rFonts w:cs="Arial"/>
          <w:b/>
          <w:sz w:val="28"/>
          <w:szCs w:val="28"/>
        </w:rPr>
        <w:t>Exactas</w:t>
      </w:r>
      <w:r w:rsidR="004C04D8">
        <w:rPr>
          <w:rFonts w:cs="Arial"/>
          <w:b/>
          <w:sz w:val="28"/>
          <w:szCs w:val="28"/>
        </w:rPr>
        <w:t xml:space="preserve"> (FCNE)</w:t>
      </w:r>
    </w:p>
    <w:p w14:paraId="39FD934D" w14:textId="77777777" w:rsidR="00794944" w:rsidRPr="00794944" w:rsidRDefault="00794944" w:rsidP="00794944">
      <w:pPr>
        <w:spacing w:after="0"/>
        <w:rPr>
          <w:b/>
          <w:sz w:val="24"/>
          <w:szCs w:val="24"/>
        </w:rPr>
      </w:pPr>
      <w:r>
        <w:rPr>
          <w:b/>
          <w:sz w:val="24"/>
          <w:szCs w:val="24"/>
        </w:rPr>
        <w:t>Diplomado</w:t>
      </w:r>
    </w:p>
    <w:tbl>
      <w:tblPr>
        <w:tblStyle w:val="Tablaconcuadrcula24"/>
        <w:tblW w:w="9640" w:type="dxa"/>
        <w:tblInd w:w="-431" w:type="dxa"/>
        <w:tblLook w:val="04A0" w:firstRow="1" w:lastRow="0" w:firstColumn="1" w:lastColumn="0" w:noHBand="0" w:noVBand="1"/>
      </w:tblPr>
      <w:tblGrid>
        <w:gridCol w:w="1721"/>
        <w:gridCol w:w="2533"/>
        <w:gridCol w:w="708"/>
        <w:gridCol w:w="974"/>
        <w:gridCol w:w="3704"/>
      </w:tblGrid>
      <w:tr w:rsidR="00794944" w:rsidRPr="00784132" w14:paraId="10FE904A" w14:textId="77777777" w:rsidTr="00E521F5">
        <w:trPr>
          <w:trHeight w:val="417"/>
        </w:trPr>
        <w:tc>
          <w:tcPr>
            <w:tcW w:w="1721" w:type="dxa"/>
          </w:tcPr>
          <w:p w14:paraId="5008BFDF" w14:textId="77777777" w:rsidR="00794944" w:rsidRPr="00784132" w:rsidRDefault="00794944" w:rsidP="00E521F5">
            <w:pPr>
              <w:rPr>
                <w:sz w:val="20"/>
                <w:szCs w:val="20"/>
              </w:rPr>
            </w:pPr>
            <w:r w:rsidRPr="00784132">
              <w:rPr>
                <w:sz w:val="20"/>
                <w:szCs w:val="20"/>
              </w:rPr>
              <w:t>Área: FCNE</w:t>
            </w:r>
          </w:p>
        </w:tc>
        <w:tc>
          <w:tcPr>
            <w:tcW w:w="2533" w:type="dxa"/>
          </w:tcPr>
          <w:p w14:paraId="7AB5B21D" w14:textId="77777777" w:rsidR="00794944" w:rsidRPr="00784132" w:rsidRDefault="00794944" w:rsidP="00E521F5">
            <w:pPr>
              <w:rPr>
                <w:sz w:val="20"/>
                <w:szCs w:val="20"/>
              </w:rPr>
            </w:pPr>
            <w:r w:rsidRPr="00784132">
              <w:rPr>
                <w:sz w:val="20"/>
                <w:szCs w:val="20"/>
              </w:rPr>
              <w:t>Teléfono: 54694913</w:t>
            </w:r>
          </w:p>
        </w:tc>
        <w:tc>
          <w:tcPr>
            <w:tcW w:w="1682" w:type="dxa"/>
            <w:gridSpan w:val="2"/>
          </w:tcPr>
          <w:p w14:paraId="277EF627" w14:textId="77777777" w:rsidR="00794944" w:rsidRPr="00784132" w:rsidRDefault="00794944" w:rsidP="00E521F5">
            <w:pPr>
              <w:rPr>
                <w:sz w:val="20"/>
                <w:szCs w:val="20"/>
              </w:rPr>
            </w:pPr>
            <w:r w:rsidRPr="00784132">
              <w:rPr>
                <w:sz w:val="20"/>
                <w:szCs w:val="20"/>
              </w:rPr>
              <w:t>Tipo de Posgrado</w:t>
            </w:r>
          </w:p>
          <w:p w14:paraId="4CB5F422" w14:textId="77777777" w:rsidR="00794944" w:rsidRPr="00784132" w:rsidRDefault="00794944" w:rsidP="00E521F5">
            <w:pPr>
              <w:rPr>
                <w:sz w:val="20"/>
                <w:szCs w:val="20"/>
              </w:rPr>
            </w:pPr>
            <w:r w:rsidRPr="00784132">
              <w:rPr>
                <w:sz w:val="20"/>
                <w:szCs w:val="20"/>
              </w:rPr>
              <w:t>Diplomado</w:t>
            </w:r>
          </w:p>
        </w:tc>
        <w:tc>
          <w:tcPr>
            <w:tcW w:w="3704" w:type="dxa"/>
          </w:tcPr>
          <w:p w14:paraId="7B639E81" w14:textId="77777777" w:rsidR="00794944" w:rsidRPr="00784132" w:rsidRDefault="00794944" w:rsidP="00E521F5">
            <w:pPr>
              <w:rPr>
                <w:sz w:val="20"/>
                <w:szCs w:val="20"/>
              </w:rPr>
            </w:pPr>
            <w:r w:rsidRPr="00784132">
              <w:rPr>
                <w:sz w:val="20"/>
                <w:szCs w:val="20"/>
              </w:rPr>
              <w:t>Código: PG-FCNE-D1</w:t>
            </w:r>
          </w:p>
          <w:p w14:paraId="37C4B91E" w14:textId="23D6ECDE" w:rsidR="00794944" w:rsidRPr="00784132" w:rsidRDefault="00794944" w:rsidP="00E521F5">
            <w:pPr>
              <w:rPr>
                <w:sz w:val="20"/>
                <w:szCs w:val="20"/>
              </w:rPr>
            </w:pPr>
            <w:r w:rsidRPr="00784132">
              <w:rPr>
                <w:sz w:val="20"/>
                <w:szCs w:val="20"/>
              </w:rPr>
              <w:t>Horas:</w:t>
            </w:r>
            <w:r w:rsidR="00887203">
              <w:rPr>
                <w:sz w:val="20"/>
                <w:szCs w:val="20"/>
              </w:rPr>
              <w:t>900</w:t>
            </w:r>
            <w:r w:rsidRPr="00784132">
              <w:rPr>
                <w:sz w:val="20"/>
                <w:szCs w:val="20"/>
              </w:rPr>
              <w:t xml:space="preserve">              Créditos: </w:t>
            </w:r>
            <w:r w:rsidR="004C04D8">
              <w:rPr>
                <w:sz w:val="20"/>
                <w:szCs w:val="20"/>
              </w:rPr>
              <w:t>3</w:t>
            </w:r>
            <w:r w:rsidRPr="00784132">
              <w:rPr>
                <w:sz w:val="20"/>
                <w:szCs w:val="20"/>
              </w:rPr>
              <w:t>0</w:t>
            </w:r>
          </w:p>
        </w:tc>
      </w:tr>
      <w:tr w:rsidR="00794944" w:rsidRPr="00784132" w14:paraId="1AA9AB8C" w14:textId="77777777" w:rsidTr="00E521F5">
        <w:trPr>
          <w:trHeight w:val="397"/>
        </w:trPr>
        <w:tc>
          <w:tcPr>
            <w:tcW w:w="4254" w:type="dxa"/>
            <w:gridSpan w:val="2"/>
          </w:tcPr>
          <w:p w14:paraId="46D9A5FE" w14:textId="77777777" w:rsidR="000A2728" w:rsidRDefault="00794944" w:rsidP="00887203">
            <w:pPr>
              <w:jc w:val="both"/>
              <w:rPr>
                <w:sz w:val="20"/>
                <w:szCs w:val="20"/>
              </w:rPr>
            </w:pPr>
            <w:r w:rsidRPr="00784132">
              <w:rPr>
                <w:sz w:val="20"/>
                <w:szCs w:val="20"/>
              </w:rPr>
              <w:t xml:space="preserve">Título: Diplomado: Teoría Didáctica Interdisciplinaria de la Educación Superior </w:t>
            </w:r>
          </w:p>
          <w:p w14:paraId="32B36F8D" w14:textId="1A1B4DA8" w:rsidR="00794944" w:rsidRPr="00784132" w:rsidRDefault="000A2728" w:rsidP="00887203">
            <w:pPr>
              <w:jc w:val="both"/>
              <w:rPr>
                <w:sz w:val="20"/>
                <w:szCs w:val="20"/>
              </w:rPr>
            </w:pPr>
            <w:r>
              <w:rPr>
                <w:sz w:val="20"/>
                <w:szCs w:val="20"/>
              </w:rPr>
              <w:t xml:space="preserve">Inicio. Abril              </w:t>
            </w:r>
            <w:r w:rsidR="00794944" w:rsidRPr="00784132">
              <w:rPr>
                <w:sz w:val="20"/>
                <w:szCs w:val="20"/>
              </w:rPr>
              <w:t xml:space="preserve"> Termina. Octubre </w:t>
            </w:r>
          </w:p>
        </w:tc>
        <w:tc>
          <w:tcPr>
            <w:tcW w:w="5386" w:type="dxa"/>
            <w:gridSpan w:val="3"/>
          </w:tcPr>
          <w:p w14:paraId="28CB4F30" w14:textId="77777777" w:rsidR="00794944" w:rsidRPr="00784132" w:rsidRDefault="00794944" w:rsidP="00E521F5">
            <w:pPr>
              <w:rPr>
                <w:sz w:val="20"/>
                <w:szCs w:val="20"/>
              </w:rPr>
            </w:pPr>
            <w:r w:rsidRPr="00784132">
              <w:rPr>
                <w:sz w:val="20"/>
                <w:szCs w:val="20"/>
              </w:rPr>
              <w:t>Profesor o coordinador (Categoría Docente y/o Científica, nombres y apellidos y. P.T y Dr. C Jorge Luis Barrera E-mail: jlbarrera@uo.edu.cu.</w:t>
            </w:r>
          </w:p>
        </w:tc>
      </w:tr>
      <w:tr w:rsidR="00794944" w:rsidRPr="00784132" w14:paraId="3FCAF4F4" w14:textId="77777777" w:rsidTr="00E521F5">
        <w:trPr>
          <w:trHeight w:val="677"/>
        </w:trPr>
        <w:tc>
          <w:tcPr>
            <w:tcW w:w="9640" w:type="dxa"/>
            <w:gridSpan w:val="5"/>
          </w:tcPr>
          <w:p w14:paraId="7A26DBCB" w14:textId="77777777" w:rsidR="00794944" w:rsidRPr="00784132" w:rsidRDefault="00794944" w:rsidP="00E521F5">
            <w:pPr>
              <w:jc w:val="both"/>
              <w:rPr>
                <w:sz w:val="20"/>
                <w:szCs w:val="20"/>
              </w:rPr>
            </w:pPr>
            <w:r w:rsidRPr="00784132">
              <w:rPr>
                <w:sz w:val="20"/>
                <w:szCs w:val="20"/>
              </w:rPr>
              <w:t>Objetivo General: Elaboración de propuestas teóricas y metodológicas derivadas de una investigación, que tenga como fundamento principal a la “Teoría Didáctica Interdisciplinaria de la educación superior” y que contribuya a la solución de un problema real en su vínculo con el desarrollo local.</w:t>
            </w:r>
          </w:p>
        </w:tc>
      </w:tr>
      <w:tr w:rsidR="00794944" w:rsidRPr="00784132" w14:paraId="4BC7C549" w14:textId="77777777" w:rsidTr="00E521F5">
        <w:trPr>
          <w:trHeight w:val="1118"/>
        </w:trPr>
        <w:tc>
          <w:tcPr>
            <w:tcW w:w="9640" w:type="dxa"/>
            <w:gridSpan w:val="5"/>
          </w:tcPr>
          <w:p w14:paraId="6824185E" w14:textId="33337E58" w:rsidR="00794944" w:rsidRPr="00784132" w:rsidRDefault="00794944" w:rsidP="00E521F5">
            <w:pPr>
              <w:jc w:val="both"/>
              <w:rPr>
                <w:rFonts w:cs="Arial"/>
                <w:sz w:val="20"/>
                <w:szCs w:val="20"/>
              </w:rPr>
            </w:pPr>
            <w:r w:rsidRPr="00784132">
              <w:rPr>
                <w:sz w:val="20"/>
                <w:szCs w:val="20"/>
              </w:rPr>
              <w:t>Breve descripción de su contenido:</w:t>
            </w:r>
            <w:r w:rsidRPr="00784132">
              <w:rPr>
                <w:rFonts w:cs="Arial"/>
                <w:sz w:val="20"/>
                <w:szCs w:val="20"/>
              </w:rPr>
              <w:t xml:space="preserve"> Se desarrolla la línea de investigación los problemas teórico-metodológicos de integración para  ciencias,  humanidades, tecnologías y arte en el proceso de enseñanza-aprendizaje de las universidades en su vínculo con el desarrollo local. La teoría tiene su base núcleo y derivaciones, sustentada en una estructura fractal, es contentiva de tres leyes, sus categorías y componentes didácticos interdisciplinarios. Asimismo modelo de integración, objetivo, contenido, método, medio, forma organizativa y evaluación interdisciplinaria. Contiene los cursos Didáctica Interdisciplinaria de la educación superior, Metodología de investigación interdisciplinaria, Producción científica, Paradigma de la complejidad, Habilidades Informáticas, Comunicación; por otro lado, experiencias </w:t>
            </w:r>
            <w:r w:rsidR="004C04D8" w:rsidRPr="00784132">
              <w:rPr>
                <w:rFonts w:cs="Arial"/>
                <w:sz w:val="20"/>
                <w:szCs w:val="20"/>
              </w:rPr>
              <w:t>prácticas</w:t>
            </w:r>
            <w:r w:rsidRPr="00784132">
              <w:rPr>
                <w:rFonts w:cs="Arial"/>
                <w:sz w:val="20"/>
                <w:szCs w:val="20"/>
              </w:rPr>
              <w:t xml:space="preserve"> en trasformación de carreras, escuelas y formación de doctores.</w:t>
            </w:r>
          </w:p>
        </w:tc>
      </w:tr>
      <w:tr w:rsidR="00794944" w:rsidRPr="00784132" w14:paraId="2766AAD3" w14:textId="77777777" w:rsidTr="00887203">
        <w:trPr>
          <w:trHeight w:val="603"/>
        </w:trPr>
        <w:tc>
          <w:tcPr>
            <w:tcW w:w="4962" w:type="dxa"/>
            <w:gridSpan w:val="3"/>
          </w:tcPr>
          <w:p w14:paraId="49E85404" w14:textId="77777777" w:rsidR="00794944" w:rsidRPr="00784132" w:rsidRDefault="00794944" w:rsidP="00E521F5">
            <w:pPr>
              <w:rPr>
                <w:sz w:val="20"/>
                <w:szCs w:val="20"/>
              </w:rPr>
            </w:pPr>
            <w:r w:rsidRPr="00784132">
              <w:rPr>
                <w:sz w:val="20"/>
                <w:szCs w:val="20"/>
              </w:rPr>
              <w:t xml:space="preserve">Solicitado por: MES, MINED, MINSAP, República Popular de Venezuela, República de Angola, empresas cubanas.   ,  </w:t>
            </w:r>
          </w:p>
        </w:tc>
        <w:tc>
          <w:tcPr>
            <w:tcW w:w="4678" w:type="dxa"/>
            <w:gridSpan w:val="2"/>
          </w:tcPr>
          <w:p w14:paraId="70EBF6C4" w14:textId="31C97EB6" w:rsidR="00794944" w:rsidRPr="00784132" w:rsidRDefault="00794944" w:rsidP="00E521F5">
            <w:pPr>
              <w:rPr>
                <w:sz w:val="20"/>
                <w:szCs w:val="20"/>
              </w:rPr>
            </w:pPr>
            <w:r w:rsidRPr="00784132">
              <w:rPr>
                <w:sz w:val="20"/>
                <w:szCs w:val="20"/>
              </w:rPr>
              <w:t xml:space="preserve">Otros posibles participantes: Otras empresas, centros de educación superior en Cuba y fuera de Cuba. Asimismo este diplomado se </w:t>
            </w:r>
            <w:r w:rsidR="00887203" w:rsidRPr="00784132">
              <w:rPr>
                <w:sz w:val="20"/>
                <w:szCs w:val="20"/>
              </w:rPr>
              <w:t>diseñó</w:t>
            </w:r>
            <w:r w:rsidRPr="00784132">
              <w:rPr>
                <w:sz w:val="20"/>
                <w:szCs w:val="20"/>
              </w:rPr>
              <w:t xml:space="preserve"> para Bielorrusia.</w:t>
            </w:r>
          </w:p>
        </w:tc>
      </w:tr>
      <w:tr w:rsidR="00794944" w:rsidRPr="00784132" w14:paraId="036E4573" w14:textId="77777777" w:rsidTr="00887203">
        <w:trPr>
          <w:trHeight w:val="1731"/>
        </w:trPr>
        <w:tc>
          <w:tcPr>
            <w:tcW w:w="4962" w:type="dxa"/>
            <w:gridSpan w:val="3"/>
          </w:tcPr>
          <w:p w14:paraId="28B4309A" w14:textId="77777777" w:rsidR="00794944" w:rsidRPr="00784132" w:rsidRDefault="00794944" w:rsidP="00E521F5">
            <w:pPr>
              <w:tabs>
                <w:tab w:val="center" w:pos="4139"/>
              </w:tabs>
              <w:rPr>
                <w:sz w:val="20"/>
                <w:szCs w:val="20"/>
              </w:rPr>
            </w:pPr>
            <w:r w:rsidRPr="00784132">
              <w:rPr>
                <w:sz w:val="20"/>
                <w:szCs w:val="20"/>
              </w:rPr>
              <w:t>Responde a prioridades         si X  no___</w:t>
            </w:r>
          </w:p>
          <w:p w14:paraId="23B95685" w14:textId="77777777" w:rsidR="00794944" w:rsidRPr="00784132" w:rsidRDefault="00794944" w:rsidP="00E521F5">
            <w:pPr>
              <w:rPr>
                <w:sz w:val="20"/>
                <w:szCs w:val="20"/>
              </w:rPr>
            </w:pPr>
            <w:r w:rsidRPr="00784132">
              <w:rPr>
                <w:sz w:val="20"/>
                <w:szCs w:val="20"/>
              </w:rPr>
              <w:t>Especifique:  Eje estratégico Potencial humano, ciencia, tecnología e innovación:</w:t>
            </w:r>
          </w:p>
          <w:p w14:paraId="59E5754B" w14:textId="1FB293A7" w:rsidR="00794944" w:rsidRPr="00784132" w:rsidRDefault="00794944" w:rsidP="00E521F5">
            <w:pPr>
              <w:jc w:val="both"/>
              <w:rPr>
                <w:rFonts w:cs="Arial"/>
                <w:bCs/>
                <w:color w:val="000000"/>
                <w:sz w:val="20"/>
                <w:szCs w:val="20"/>
              </w:rPr>
            </w:pPr>
          </w:p>
        </w:tc>
        <w:tc>
          <w:tcPr>
            <w:tcW w:w="4678" w:type="dxa"/>
            <w:gridSpan w:val="2"/>
          </w:tcPr>
          <w:p w14:paraId="52D1B4DB" w14:textId="77777777" w:rsidR="00794944" w:rsidRPr="00784132" w:rsidRDefault="00794944" w:rsidP="00E521F5">
            <w:pPr>
              <w:tabs>
                <w:tab w:val="center" w:pos="4139"/>
              </w:tabs>
              <w:rPr>
                <w:sz w:val="20"/>
                <w:szCs w:val="20"/>
              </w:rPr>
            </w:pPr>
            <w:r w:rsidRPr="00784132">
              <w:rPr>
                <w:sz w:val="20"/>
                <w:szCs w:val="20"/>
              </w:rPr>
              <w:t>Vinculado a proyecto:    si X    no___</w:t>
            </w:r>
          </w:p>
          <w:p w14:paraId="52142401" w14:textId="77777777" w:rsidR="00794944" w:rsidRPr="00784132" w:rsidRDefault="00794944" w:rsidP="00E521F5">
            <w:pPr>
              <w:rPr>
                <w:sz w:val="20"/>
                <w:szCs w:val="20"/>
              </w:rPr>
            </w:pPr>
            <w:r w:rsidRPr="00784132">
              <w:rPr>
                <w:sz w:val="20"/>
                <w:szCs w:val="20"/>
              </w:rPr>
              <w:t xml:space="preserve">Tipo de proyecto y nombre. </w:t>
            </w:r>
          </w:p>
          <w:p w14:paraId="69B60A29" w14:textId="77777777" w:rsidR="00794944" w:rsidRPr="00784132" w:rsidRDefault="00794944" w:rsidP="00E521F5">
            <w:pPr>
              <w:rPr>
                <w:sz w:val="20"/>
                <w:szCs w:val="20"/>
              </w:rPr>
            </w:pPr>
            <w:r w:rsidRPr="00784132">
              <w:rPr>
                <w:sz w:val="20"/>
                <w:szCs w:val="20"/>
              </w:rPr>
              <w:t>La clasificación del proyecto</w:t>
            </w:r>
            <w:r w:rsidRPr="00784132">
              <w:rPr>
                <w:rFonts w:cs="Arial"/>
                <w:b/>
                <w:bCs/>
                <w:color w:val="000000"/>
                <w:sz w:val="20"/>
                <w:szCs w:val="20"/>
              </w:rPr>
              <w:t>:</w:t>
            </w:r>
            <w:r w:rsidRPr="00784132">
              <w:rPr>
                <w:rFonts w:cs="Arial"/>
                <w:bCs/>
                <w:color w:val="000000"/>
                <w:sz w:val="20"/>
                <w:szCs w:val="20"/>
              </w:rPr>
              <w:t xml:space="preserve"> Investigación Básica y Aplicada</w:t>
            </w:r>
          </w:p>
          <w:p w14:paraId="20A5605B" w14:textId="1B2BEA53" w:rsidR="00794944" w:rsidRPr="00784132" w:rsidRDefault="00794944" w:rsidP="00887203">
            <w:pPr>
              <w:rPr>
                <w:sz w:val="20"/>
                <w:szCs w:val="20"/>
              </w:rPr>
            </w:pPr>
            <w:r w:rsidRPr="00784132">
              <w:rPr>
                <w:rFonts w:cs="Arial"/>
                <w:sz w:val="20"/>
                <w:szCs w:val="20"/>
              </w:rPr>
              <w:t>Nombre del proyecto: “Servicios, productos y resultados de una Teoría Didáctica Interdisciplinaria de la educación superior</w:t>
            </w:r>
          </w:p>
        </w:tc>
      </w:tr>
    </w:tbl>
    <w:p w14:paraId="386AFDB5" w14:textId="77777777" w:rsidR="00794944" w:rsidRPr="00784132" w:rsidRDefault="00794944" w:rsidP="00794944">
      <w:pPr>
        <w:rPr>
          <w:sz w:val="20"/>
          <w:szCs w:val="20"/>
        </w:rPr>
      </w:pPr>
    </w:p>
    <w:p w14:paraId="723C0D84" w14:textId="77777777" w:rsidR="00794944" w:rsidRPr="00784132" w:rsidRDefault="00794944" w:rsidP="00794944">
      <w:pPr>
        <w:rPr>
          <w:sz w:val="20"/>
          <w:szCs w:val="20"/>
        </w:rPr>
      </w:pPr>
    </w:p>
    <w:tbl>
      <w:tblPr>
        <w:tblStyle w:val="Tablaconcuadrcula26"/>
        <w:tblW w:w="9640" w:type="dxa"/>
        <w:tblInd w:w="-431" w:type="dxa"/>
        <w:tblLook w:val="04A0" w:firstRow="1" w:lastRow="0" w:firstColumn="1" w:lastColumn="0" w:noHBand="0" w:noVBand="1"/>
      </w:tblPr>
      <w:tblGrid>
        <w:gridCol w:w="1721"/>
        <w:gridCol w:w="2533"/>
        <w:gridCol w:w="708"/>
        <w:gridCol w:w="974"/>
        <w:gridCol w:w="3704"/>
      </w:tblGrid>
      <w:tr w:rsidR="00794944" w:rsidRPr="00784132" w14:paraId="18255356" w14:textId="77777777" w:rsidTr="00E521F5">
        <w:trPr>
          <w:trHeight w:val="417"/>
        </w:trPr>
        <w:tc>
          <w:tcPr>
            <w:tcW w:w="1721" w:type="dxa"/>
          </w:tcPr>
          <w:p w14:paraId="04DF84D5" w14:textId="77777777" w:rsidR="00794944" w:rsidRPr="00784132" w:rsidRDefault="00794944" w:rsidP="00E521F5">
            <w:pPr>
              <w:rPr>
                <w:sz w:val="20"/>
                <w:szCs w:val="20"/>
              </w:rPr>
            </w:pPr>
            <w:r w:rsidRPr="00784132">
              <w:rPr>
                <w:sz w:val="20"/>
                <w:szCs w:val="20"/>
              </w:rPr>
              <w:t>Área: FCNE</w:t>
            </w:r>
          </w:p>
        </w:tc>
        <w:tc>
          <w:tcPr>
            <w:tcW w:w="2533" w:type="dxa"/>
          </w:tcPr>
          <w:p w14:paraId="0DF786DF" w14:textId="77777777" w:rsidR="00794944" w:rsidRPr="00784132" w:rsidRDefault="00794944" w:rsidP="00E521F5">
            <w:pPr>
              <w:rPr>
                <w:sz w:val="20"/>
                <w:szCs w:val="20"/>
              </w:rPr>
            </w:pPr>
            <w:r w:rsidRPr="00784132">
              <w:rPr>
                <w:sz w:val="20"/>
                <w:szCs w:val="20"/>
              </w:rPr>
              <w:t>Teléfono: 54694913</w:t>
            </w:r>
          </w:p>
        </w:tc>
        <w:tc>
          <w:tcPr>
            <w:tcW w:w="1682" w:type="dxa"/>
            <w:gridSpan w:val="2"/>
          </w:tcPr>
          <w:p w14:paraId="6BFDC1EC" w14:textId="77777777" w:rsidR="00794944" w:rsidRPr="00784132" w:rsidRDefault="00794944" w:rsidP="00E521F5">
            <w:pPr>
              <w:rPr>
                <w:sz w:val="20"/>
                <w:szCs w:val="20"/>
              </w:rPr>
            </w:pPr>
            <w:r w:rsidRPr="00784132">
              <w:rPr>
                <w:sz w:val="20"/>
                <w:szCs w:val="20"/>
              </w:rPr>
              <w:t>Tipo de Posgrado</w:t>
            </w:r>
          </w:p>
          <w:p w14:paraId="01055B52" w14:textId="77777777" w:rsidR="00794944" w:rsidRPr="00784132" w:rsidRDefault="00794944" w:rsidP="00E521F5">
            <w:pPr>
              <w:rPr>
                <w:sz w:val="20"/>
                <w:szCs w:val="20"/>
              </w:rPr>
            </w:pPr>
            <w:r w:rsidRPr="00784132">
              <w:rPr>
                <w:sz w:val="20"/>
                <w:szCs w:val="20"/>
              </w:rPr>
              <w:t>Diplomado</w:t>
            </w:r>
          </w:p>
        </w:tc>
        <w:tc>
          <w:tcPr>
            <w:tcW w:w="3704" w:type="dxa"/>
          </w:tcPr>
          <w:p w14:paraId="458D1183" w14:textId="77777777" w:rsidR="00794944" w:rsidRPr="00784132" w:rsidRDefault="00794944" w:rsidP="00E521F5">
            <w:pPr>
              <w:rPr>
                <w:sz w:val="20"/>
                <w:szCs w:val="20"/>
              </w:rPr>
            </w:pPr>
            <w:r w:rsidRPr="00784132">
              <w:rPr>
                <w:sz w:val="20"/>
                <w:szCs w:val="20"/>
              </w:rPr>
              <w:t>Código PG-FCNE-D3</w:t>
            </w:r>
          </w:p>
          <w:p w14:paraId="4FE59553" w14:textId="77777777" w:rsidR="00794944" w:rsidRPr="00784132" w:rsidRDefault="00794944" w:rsidP="00E521F5">
            <w:pPr>
              <w:rPr>
                <w:sz w:val="20"/>
                <w:szCs w:val="20"/>
              </w:rPr>
            </w:pPr>
          </w:p>
          <w:p w14:paraId="359E6213" w14:textId="77777777" w:rsidR="00794944" w:rsidRPr="00784132" w:rsidRDefault="00794944" w:rsidP="00E521F5">
            <w:pPr>
              <w:rPr>
                <w:sz w:val="20"/>
                <w:szCs w:val="20"/>
              </w:rPr>
            </w:pPr>
            <w:r w:rsidRPr="00784132">
              <w:rPr>
                <w:sz w:val="20"/>
                <w:szCs w:val="20"/>
              </w:rPr>
              <w:t>Horas:450              Créditos: 15</w:t>
            </w:r>
          </w:p>
        </w:tc>
      </w:tr>
      <w:tr w:rsidR="00794944" w:rsidRPr="00784132" w14:paraId="54D0F28F" w14:textId="77777777" w:rsidTr="00E521F5">
        <w:trPr>
          <w:trHeight w:val="397"/>
        </w:trPr>
        <w:tc>
          <w:tcPr>
            <w:tcW w:w="4254" w:type="dxa"/>
            <w:gridSpan w:val="2"/>
          </w:tcPr>
          <w:p w14:paraId="247ED636" w14:textId="77777777" w:rsidR="000A2728" w:rsidRDefault="00794944" w:rsidP="00887203">
            <w:pPr>
              <w:jc w:val="both"/>
              <w:rPr>
                <w:sz w:val="20"/>
                <w:szCs w:val="20"/>
              </w:rPr>
            </w:pPr>
            <w:r w:rsidRPr="00784132">
              <w:rPr>
                <w:sz w:val="20"/>
                <w:szCs w:val="20"/>
              </w:rPr>
              <w:t>Título: Curso: La clase interdisciplinaria, método complejo y trabajo independiente desde Teoría Didáctica Interdisciplinaria de la educación superior</w:t>
            </w:r>
            <w:r w:rsidR="00887203">
              <w:rPr>
                <w:sz w:val="20"/>
                <w:szCs w:val="20"/>
              </w:rPr>
              <w:t>.</w:t>
            </w:r>
          </w:p>
          <w:p w14:paraId="34BC7A6F" w14:textId="30ECA797" w:rsidR="00794944" w:rsidRPr="00784132" w:rsidRDefault="00794944" w:rsidP="00887203">
            <w:pPr>
              <w:jc w:val="both"/>
              <w:rPr>
                <w:sz w:val="20"/>
                <w:szCs w:val="20"/>
              </w:rPr>
            </w:pPr>
            <w:r w:rsidRPr="00784132">
              <w:rPr>
                <w:sz w:val="20"/>
                <w:szCs w:val="20"/>
              </w:rPr>
              <w:t xml:space="preserve">Inicio. Abril 2023.Termina. Octubre 2024 </w:t>
            </w:r>
          </w:p>
        </w:tc>
        <w:tc>
          <w:tcPr>
            <w:tcW w:w="5386" w:type="dxa"/>
            <w:gridSpan w:val="3"/>
          </w:tcPr>
          <w:p w14:paraId="3DB1BD3B" w14:textId="77777777" w:rsidR="00794944" w:rsidRPr="00784132" w:rsidRDefault="00794944" w:rsidP="00E521F5">
            <w:pPr>
              <w:jc w:val="both"/>
              <w:rPr>
                <w:sz w:val="20"/>
                <w:szCs w:val="20"/>
              </w:rPr>
            </w:pPr>
            <w:r w:rsidRPr="00784132">
              <w:rPr>
                <w:sz w:val="20"/>
                <w:szCs w:val="20"/>
              </w:rPr>
              <w:t xml:space="preserve">Profesor o coordinador (Categoría Docente y/o Científica, nombres y apellidos y. P.T y Dr. C Jorge Luis Barrera Romero     ( Máster en Educación Superior)  </w:t>
            </w:r>
          </w:p>
          <w:p w14:paraId="66B55028" w14:textId="77777777" w:rsidR="00794944" w:rsidRPr="00784132" w:rsidRDefault="00794944" w:rsidP="00E521F5">
            <w:pPr>
              <w:rPr>
                <w:sz w:val="20"/>
                <w:szCs w:val="20"/>
              </w:rPr>
            </w:pPr>
            <w:r w:rsidRPr="00784132">
              <w:rPr>
                <w:sz w:val="20"/>
                <w:szCs w:val="20"/>
              </w:rPr>
              <w:t>E-mail: jlbarrera@uo.edu.cu.</w:t>
            </w:r>
          </w:p>
        </w:tc>
      </w:tr>
      <w:tr w:rsidR="00794944" w:rsidRPr="00784132" w14:paraId="6EA3991B" w14:textId="77777777" w:rsidTr="00887203">
        <w:trPr>
          <w:trHeight w:val="814"/>
        </w:trPr>
        <w:tc>
          <w:tcPr>
            <w:tcW w:w="9640" w:type="dxa"/>
            <w:gridSpan w:val="5"/>
          </w:tcPr>
          <w:p w14:paraId="78B26397" w14:textId="184FBBD2" w:rsidR="00794944" w:rsidRPr="00784132" w:rsidRDefault="00794944" w:rsidP="00887203">
            <w:pPr>
              <w:rPr>
                <w:rFonts w:eastAsia="Times New Roman" w:cs="Times New Roman"/>
                <w:sz w:val="20"/>
                <w:szCs w:val="20"/>
                <w:lang w:eastAsia="es-ES"/>
              </w:rPr>
            </w:pPr>
            <w:r w:rsidRPr="00784132">
              <w:rPr>
                <w:sz w:val="20"/>
                <w:szCs w:val="20"/>
              </w:rPr>
              <w:t>Objetivo General:</w:t>
            </w:r>
            <w:r w:rsidR="00887203">
              <w:rPr>
                <w:sz w:val="20"/>
                <w:szCs w:val="20"/>
              </w:rPr>
              <w:t xml:space="preserve"> </w:t>
            </w:r>
            <w:r w:rsidRPr="00784132">
              <w:rPr>
                <w:rFonts w:eastAsia="Times New Roman" w:cs="Times New Roman"/>
                <w:sz w:val="20"/>
                <w:szCs w:val="20"/>
                <w:lang w:eastAsia="es-ES"/>
              </w:rPr>
              <w:t>Publicar dos artículos científicos en revistas de impacto sobre sus experiencias en el trabajo con  los modelos de clase interdisciplinaria, método complejo de guiar el aprendizaje y trabajo independiente interdisciplinario de modo que tenga  como fundamento principal a la “Teoría Didáctica Interdisciplinaria de la educación superior”</w:t>
            </w:r>
          </w:p>
        </w:tc>
      </w:tr>
      <w:tr w:rsidR="00794944" w:rsidRPr="00784132" w14:paraId="4197AE11" w14:textId="77777777" w:rsidTr="00E521F5">
        <w:trPr>
          <w:trHeight w:val="1118"/>
        </w:trPr>
        <w:tc>
          <w:tcPr>
            <w:tcW w:w="9640" w:type="dxa"/>
            <w:gridSpan w:val="5"/>
          </w:tcPr>
          <w:p w14:paraId="15358763" w14:textId="77777777" w:rsidR="00794944" w:rsidRPr="00784132" w:rsidRDefault="00794944" w:rsidP="00E521F5">
            <w:pPr>
              <w:jc w:val="both"/>
              <w:rPr>
                <w:rFonts w:cs="Arial"/>
                <w:sz w:val="20"/>
                <w:szCs w:val="20"/>
              </w:rPr>
            </w:pPr>
            <w:r w:rsidRPr="00784132">
              <w:rPr>
                <w:sz w:val="20"/>
                <w:szCs w:val="20"/>
              </w:rPr>
              <w:t>Breve descripción de su contenido:</w:t>
            </w:r>
            <w:r w:rsidRPr="00784132">
              <w:rPr>
                <w:rFonts w:cs="Arial"/>
                <w:sz w:val="20"/>
                <w:szCs w:val="20"/>
              </w:rPr>
              <w:t xml:space="preserve"> Se desarrolla la línea de investigación los problemas teórico-metodológicos de integración para  ciencias,  humanidades, tecnologías y arte en el proceso de enseñanza-aprendizaje de las universidades en su vínculo con el desarrollo local. Se presentan los fundamentos de cada modelo, se discuten los modelos, los cursistas diseñan sus propuestas, las presentan y luego publican. Se estudia la Didáctica Interdisciplinaria de la educación superior, Metodología de investigación interdisciplinaria, Producción científica, Paradigma de la complejidad, Habilidades Informáticas, Comunicación.</w:t>
            </w:r>
          </w:p>
        </w:tc>
      </w:tr>
      <w:tr w:rsidR="00794944" w:rsidRPr="00784132" w14:paraId="17318F3B" w14:textId="77777777" w:rsidTr="00887203">
        <w:trPr>
          <w:trHeight w:val="603"/>
        </w:trPr>
        <w:tc>
          <w:tcPr>
            <w:tcW w:w="4962" w:type="dxa"/>
            <w:gridSpan w:val="3"/>
          </w:tcPr>
          <w:p w14:paraId="72FD987E" w14:textId="77777777" w:rsidR="00794944" w:rsidRPr="00784132" w:rsidRDefault="00794944" w:rsidP="00E521F5">
            <w:pPr>
              <w:rPr>
                <w:sz w:val="20"/>
                <w:szCs w:val="20"/>
              </w:rPr>
            </w:pPr>
            <w:r w:rsidRPr="00784132">
              <w:rPr>
                <w:sz w:val="20"/>
                <w:szCs w:val="20"/>
              </w:rPr>
              <w:t xml:space="preserve">Solicitado por: MES, MINED, MINSAP, República Popular de Venezuela, República de Angola, empresas.   ,  </w:t>
            </w:r>
          </w:p>
        </w:tc>
        <w:tc>
          <w:tcPr>
            <w:tcW w:w="4678" w:type="dxa"/>
            <w:gridSpan w:val="2"/>
          </w:tcPr>
          <w:p w14:paraId="05CFFD35" w14:textId="77777777" w:rsidR="00794944" w:rsidRPr="00784132" w:rsidRDefault="00794944" w:rsidP="00E521F5">
            <w:pPr>
              <w:rPr>
                <w:sz w:val="20"/>
                <w:szCs w:val="20"/>
              </w:rPr>
            </w:pPr>
            <w:r w:rsidRPr="00784132">
              <w:rPr>
                <w:sz w:val="20"/>
                <w:szCs w:val="20"/>
              </w:rPr>
              <w:t>Otros posibles participantes: Otras empresas, centros de educación superior en Cuba y fuera de Cuba. Asimismo este diplomado se diseño para Bielorrusia.</w:t>
            </w:r>
          </w:p>
        </w:tc>
      </w:tr>
      <w:tr w:rsidR="00794944" w:rsidRPr="00784132" w14:paraId="4D89E1A8" w14:textId="77777777" w:rsidTr="00887203">
        <w:trPr>
          <w:trHeight w:val="981"/>
        </w:trPr>
        <w:tc>
          <w:tcPr>
            <w:tcW w:w="4962" w:type="dxa"/>
            <w:gridSpan w:val="3"/>
          </w:tcPr>
          <w:p w14:paraId="63508E04" w14:textId="77777777" w:rsidR="00794944" w:rsidRPr="00784132" w:rsidRDefault="00794944" w:rsidP="00E521F5">
            <w:pPr>
              <w:tabs>
                <w:tab w:val="center" w:pos="4139"/>
              </w:tabs>
              <w:rPr>
                <w:sz w:val="20"/>
                <w:szCs w:val="20"/>
              </w:rPr>
            </w:pPr>
            <w:r w:rsidRPr="00784132">
              <w:rPr>
                <w:sz w:val="20"/>
                <w:szCs w:val="20"/>
              </w:rPr>
              <w:t>Responde a prioridades         si X  no___</w:t>
            </w:r>
          </w:p>
          <w:p w14:paraId="24652983" w14:textId="77777777" w:rsidR="00794944" w:rsidRPr="00784132" w:rsidRDefault="00794944" w:rsidP="00E521F5">
            <w:pPr>
              <w:rPr>
                <w:sz w:val="20"/>
                <w:szCs w:val="20"/>
              </w:rPr>
            </w:pPr>
            <w:r w:rsidRPr="00784132">
              <w:rPr>
                <w:sz w:val="20"/>
                <w:szCs w:val="20"/>
              </w:rPr>
              <w:t>Especifique:  Eje estratégico Potencial humano, ciencia, tecnología e innovación:</w:t>
            </w:r>
          </w:p>
          <w:p w14:paraId="214014BF" w14:textId="0895420E" w:rsidR="00794944" w:rsidRPr="00784132" w:rsidRDefault="00794944" w:rsidP="00E521F5">
            <w:pPr>
              <w:jc w:val="both"/>
              <w:rPr>
                <w:rFonts w:cs="Arial"/>
                <w:bCs/>
                <w:color w:val="000000"/>
                <w:sz w:val="20"/>
                <w:szCs w:val="20"/>
              </w:rPr>
            </w:pPr>
          </w:p>
        </w:tc>
        <w:tc>
          <w:tcPr>
            <w:tcW w:w="4678" w:type="dxa"/>
            <w:gridSpan w:val="2"/>
          </w:tcPr>
          <w:p w14:paraId="3268B941" w14:textId="77777777" w:rsidR="00794944" w:rsidRPr="00784132" w:rsidRDefault="00794944" w:rsidP="00E521F5">
            <w:pPr>
              <w:tabs>
                <w:tab w:val="center" w:pos="4139"/>
              </w:tabs>
              <w:rPr>
                <w:sz w:val="20"/>
                <w:szCs w:val="20"/>
              </w:rPr>
            </w:pPr>
            <w:r w:rsidRPr="00784132">
              <w:rPr>
                <w:sz w:val="20"/>
                <w:szCs w:val="20"/>
              </w:rPr>
              <w:t>Vinculado a proyecto:    si X    no___</w:t>
            </w:r>
          </w:p>
          <w:p w14:paraId="7697D298" w14:textId="77777777" w:rsidR="00794944" w:rsidRPr="00784132" w:rsidRDefault="00794944" w:rsidP="00E521F5">
            <w:pPr>
              <w:rPr>
                <w:sz w:val="20"/>
                <w:szCs w:val="20"/>
              </w:rPr>
            </w:pPr>
            <w:r w:rsidRPr="00784132">
              <w:rPr>
                <w:sz w:val="20"/>
                <w:szCs w:val="20"/>
              </w:rPr>
              <w:t xml:space="preserve">Tipo de proyecto y nombre. </w:t>
            </w:r>
          </w:p>
          <w:p w14:paraId="40EC8A7E" w14:textId="0F9589CC" w:rsidR="00794944" w:rsidRPr="00784132" w:rsidRDefault="00794944" w:rsidP="00887203">
            <w:pPr>
              <w:rPr>
                <w:sz w:val="20"/>
                <w:szCs w:val="20"/>
              </w:rPr>
            </w:pPr>
            <w:r w:rsidRPr="00784132">
              <w:rPr>
                <w:rFonts w:cs="Arial"/>
                <w:sz w:val="20"/>
                <w:szCs w:val="20"/>
              </w:rPr>
              <w:t xml:space="preserve"> del proyecto: “Servicios, productos y resultados de una Teoría Didáctica Interdisciplinaria de la educación superior</w:t>
            </w:r>
          </w:p>
        </w:tc>
      </w:tr>
    </w:tbl>
    <w:p w14:paraId="3DA2DAB9" w14:textId="77777777" w:rsidR="00794944" w:rsidRDefault="00794944" w:rsidP="00794944">
      <w:pPr>
        <w:rPr>
          <w:sz w:val="20"/>
          <w:szCs w:val="20"/>
        </w:rPr>
      </w:pPr>
    </w:p>
    <w:p w14:paraId="2BADCC3E" w14:textId="77777777" w:rsidR="00794944" w:rsidRDefault="00794944" w:rsidP="00794944">
      <w:pPr>
        <w:rPr>
          <w:sz w:val="20"/>
          <w:szCs w:val="20"/>
        </w:rPr>
      </w:pPr>
    </w:p>
    <w:p w14:paraId="4581229E" w14:textId="77777777" w:rsidR="00794944" w:rsidRDefault="00794944" w:rsidP="00794944">
      <w:pPr>
        <w:rPr>
          <w:sz w:val="20"/>
          <w:szCs w:val="20"/>
        </w:rPr>
      </w:pPr>
    </w:p>
    <w:p w14:paraId="0619D4CE" w14:textId="77777777" w:rsidR="00794944" w:rsidRDefault="00794944" w:rsidP="00794944">
      <w:pPr>
        <w:rPr>
          <w:sz w:val="20"/>
          <w:szCs w:val="20"/>
        </w:rPr>
      </w:pPr>
    </w:p>
    <w:tbl>
      <w:tblPr>
        <w:tblStyle w:val="Tablaconcuadrcula27"/>
        <w:tblW w:w="9640" w:type="dxa"/>
        <w:tblInd w:w="-431" w:type="dxa"/>
        <w:tblLook w:val="04A0" w:firstRow="1" w:lastRow="0" w:firstColumn="1" w:lastColumn="0" w:noHBand="0" w:noVBand="1"/>
      </w:tblPr>
      <w:tblGrid>
        <w:gridCol w:w="1721"/>
        <w:gridCol w:w="2533"/>
        <w:gridCol w:w="992"/>
        <w:gridCol w:w="690"/>
        <w:gridCol w:w="3704"/>
      </w:tblGrid>
      <w:tr w:rsidR="00794944" w:rsidRPr="00784132" w14:paraId="0722765C" w14:textId="77777777" w:rsidTr="00E521F5">
        <w:trPr>
          <w:trHeight w:val="417"/>
        </w:trPr>
        <w:tc>
          <w:tcPr>
            <w:tcW w:w="1721" w:type="dxa"/>
          </w:tcPr>
          <w:p w14:paraId="0A714823" w14:textId="77777777" w:rsidR="00794944" w:rsidRPr="00784132" w:rsidRDefault="00794944" w:rsidP="00E521F5">
            <w:pPr>
              <w:rPr>
                <w:sz w:val="20"/>
                <w:szCs w:val="20"/>
              </w:rPr>
            </w:pPr>
            <w:r w:rsidRPr="00784132">
              <w:rPr>
                <w:sz w:val="20"/>
                <w:szCs w:val="20"/>
              </w:rPr>
              <w:t>Área: FCNE</w:t>
            </w:r>
          </w:p>
        </w:tc>
        <w:tc>
          <w:tcPr>
            <w:tcW w:w="2533" w:type="dxa"/>
          </w:tcPr>
          <w:p w14:paraId="36E91565" w14:textId="77777777" w:rsidR="00794944" w:rsidRPr="00784132" w:rsidRDefault="00794944" w:rsidP="00E521F5">
            <w:pPr>
              <w:rPr>
                <w:sz w:val="20"/>
                <w:szCs w:val="20"/>
              </w:rPr>
            </w:pPr>
            <w:r w:rsidRPr="00784132">
              <w:rPr>
                <w:sz w:val="20"/>
                <w:szCs w:val="20"/>
              </w:rPr>
              <w:t>Teléfono: 54694913</w:t>
            </w:r>
          </w:p>
        </w:tc>
        <w:tc>
          <w:tcPr>
            <w:tcW w:w="1682" w:type="dxa"/>
            <w:gridSpan w:val="2"/>
          </w:tcPr>
          <w:p w14:paraId="26E6A3C0" w14:textId="77777777" w:rsidR="00794944" w:rsidRPr="00784132" w:rsidRDefault="00794944" w:rsidP="00E521F5">
            <w:pPr>
              <w:rPr>
                <w:sz w:val="20"/>
                <w:szCs w:val="20"/>
              </w:rPr>
            </w:pPr>
            <w:r w:rsidRPr="00784132">
              <w:rPr>
                <w:sz w:val="20"/>
                <w:szCs w:val="20"/>
              </w:rPr>
              <w:t>Tipo de Posgrado</w:t>
            </w:r>
          </w:p>
          <w:p w14:paraId="7924D157" w14:textId="77777777" w:rsidR="00794944" w:rsidRPr="00784132" w:rsidRDefault="00794944" w:rsidP="00E521F5">
            <w:pPr>
              <w:rPr>
                <w:sz w:val="20"/>
                <w:szCs w:val="20"/>
              </w:rPr>
            </w:pPr>
            <w:r w:rsidRPr="00784132">
              <w:rPr>
                <w:sz w:val="20"/>
                <w:szCs w:val="20"/>
              </w:rPr>
              <w:t>Diplomado</w:t>
            </w:r>
          </w:p>
        </w:tc>
        <w:tc>
          <w:tcPr>
            <w:tcW w:w="3704" w:type="dxa"/>
          </w:tcPr>
          <w:p w14:paraId="147FF995" w14:textId="77777777" w:rsidR="00794944" w:rsidRPr="00784132" w:rsidRDefault="00794944" w:rsidP="00E521F5">
            <w:pPr>
              <w:rPr>
                <w:sz w:val="20"/>
                <w:szCs w:val="20"/>
              </w:rPr>
            </w:pPr>
            <w:r w:rsidRPr="00784132">
              <w:rPr>
                <w:sz w:val="20"/>
                <w:szCs w:val="20"/>
              </w:rPr>
              <w:t>Código PG-FCNE-D4</w:t>
            </w:r>
          </w:p>
          <w:p w14:paraId="0C969017" w14:textId="77777777" w:rsidR="00794944" w:rsidRPr="00784132" w:rsidRDefault="00794944" w:rsidP="00E521F5">
            <w:pPr>
              <w:rPr>
                <w:sz w:val="20"/>
                <w:szCs w:val="20"/>
              </w:rPr>
            </w:pPr>
            <w:r w:rsidRPr="00784132">
              <w:rPr>
                <w:sz w:val="20"/>
                <w:szCs w:val="20"/>
              </w:rPr>
              <w:t>Horas:900              Créditos: 30</w:t>
            </w:r>
          </w:p>
        </w:tc>
      </w:tr>
      <w:tr w:rsidR="00794944" w:rsidRPr="00784132" w14:paraId="1D6E4505" w14:textId="77777777" w:rsidTr="00E521F5">
        <w:trPr>
          <w:trHeight w:val="397"/>
        </w:trPr>
        <w:tc>
          <w:tcPr>
            <w:tcW w:w="4254" w:type="dxa"/>
            <w:gridSpan w:val="2"/>
          </w:tcPr>
          <w:p w14:paraId="50235D25" w14:textId="77777777" w:rsidR="00794944" w:rsidRPr="00784132" w:rsidRDefault="00794944" w:rsidP="00E521F5">
            <w:pPr>
              <w:rPr>
                <w:sz w:val="20"/>
                <w:szCs w:val="20"/>
              </w:rPr>
            </w:pPr>
            <w:r w:rsidRPr="00784132">
              <w:rPr>
                <w:sz w:val="20"/>
                <w:szCs w:val="20"/>
              </w:rPr>
              <w:t>Título: Posdoctorado: Teoría Didáctica Interdisciplinaria de la Educación Superior</w:t>
            </w:r>
          </w:p>
          <w:p w14:paraId="77B93758" w14:textId="77777777" w:rsidR="00794944" w:rsidRPr="00784132" w:rsidRDefault="00794944" w:rsidP="00E521F5">
            <w:pPr>
              <w:rPr>
                <w:sz w:val="20"/>
                <w:szCs w:val="20"/>
              </w:rPr>
            </w:pPr>
          </w:p>
          <w:p w14:paraId="178D222F" w14:textId="1926BE3A" w:rsidR="00794944" w:rsidRPr="00784132" w:rsidRDefault="00794944" w:rsidP="00933855">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933855">
              <w:rPr>
                <w:sz w:val="20"/>
                <w:szCs w:val="20"/>
              </w:rPr>
              <w:t xml:space="preserve">          </w:t>
            </w:r>
            <w:r w:rsidRPr="00784132">
              <w:rPr>
                <w:sz w:val="20"/>
                <w:szCs w:val="20"/>
              </w:rPr>
              <w:t xml:space="preserve">Termina. septiembre </w:t>
            </w:r>
            <w:r w:rsidR="00933855">
              <w:rPr>
                <w:sz w:val="20"/>
                <w:szCs w:val="20"/>
              </w:rPr>
              <w:t xml:space="preserve"> </w:t>
            </w:r>
          </w:p>
        </w:tc>
        <w:tc>
          <w:tcPr>
            <w:tcW w:w="5386" w:type="dxa"/>
            <w:gridSpan w:val="3"/>
          </w:tcPr>
          <w:p w14:paraId="1C651841" w14:textId="77777777" w:rsidR="00794944" w:rsidRPr="00784132" w:rsidRDefault="00794944" w:rsidP="00E521F5">
            <w:pPr>
              <w:rPr>
                <w:sz w:val="20"/>
                <w:szCs w:val="20"/>
              </w:rPr>
            </w:pPr>
            <w:r w:rsidRPr="00784132">
              <w:rPr>
                <w:sz w:val="20"/>
                <w:szCs w:val="20"/>
              </w:rPr>
              <w:t xml:space="preserve">Profesor o coordinador (Categoría Docente y/o Científica, nombres y apellidos y. P.T y Dr. C Jorge Luis Barrera Romero     ( Máster en Educación Superior)  </w:t>
            </w:r>
          </w:p>
          <w:p w14:paraId="6D602B69" w14:textId="77777777" w:rsidR="00794944" w:rsidRPr="00784132" w:rsidRDefault="00794944" w:rsidP="00E521F5">
            <w:pPr>
              <w:rPr>
                <w:sz w:val="20"/>
                <w:szCs w:val="20"/>
              </w:rPr>
            </w:pPr>
            <w:r w:rsidRPr="00784132">
              <w:rPr>
                <w:sz w:val="20"/>
                <w:szCs w:val="20"/>
              </w:rPr>
              <w:t>E-mail: jlbarrera@uo.edu.cu.</w:t>
            </w:r>
          </w:p>
        </w:tc>
      </w:tr>
      <w:tr w:rsidR="00794944" w:rsidRPr="00784132" w14:paraId="715D9734" w14:textId="77777777" w:rsidTr="00E521F5">
        <w:trPr>
          <w:trHeight w:val="819"/>
        </w:trPr>
        <w:tc>
          <w:tcPr>
            <w:tcW w:w="9640" w:type="dxa"/>
            <w:gridSpan w:val="5"/>
          </w:tcPr>
          <w:p w14:paraId="2A5A9D9F" w14:textId="77777777" w:rsidR="00794944" w:rsidRPr="00784132" w:rsidRDefault="00794944" w:rsidP="00E521F5">
            <w:pPr>
              <w:jc w:val="both"/>
              <w:rPr>
                <w:sz w:val="20"/>
                <w:szCs w:val="20"/>
              </w:rPr>
            </w:pPr>
            <w:r w:rsidRPr="00784132">
              <w:rPr>
                <w:sz w:val="20"/>
                <w:szCs w:val="20"/>
              </w:rPr>
              <w:t>Objetivo General: Capacitarse para tutorar trabajo de investigación en los marcos de la interdisciplinariedad y el desarrollo local, de modo que publique dos artículos científicos en revistas del grupo I y se  contribuya  a concretar la propuesta de proyecto denominado “</w:t>
            </w:r>
            <w:r w:rsidRPr="00784132">
              <w:rPr>
                <w:rFonts w:cs="Arial"/>
                <w:sz w:val="20"/>
                <w:szCs w:val="20"/>
              </w:rPr>
              <w:t xml:space="preserve">Servicios, productos y resultados de la </w:t>
            </w:r>
            <w:r w:rsidRPr="00784132">
              <w:rPr>
                <w:sz w:val="20"/>
                <w:szCs w:val="20"/>
              </w:rPr>
              <w:t>“Teoría Didáctica Interdisciplinaria de la educación superior”.</w:t>
            </w:r>
          </w:p>
        </w:tc>
      </w:tr>
      <w:tr w:rsidR="00794944" w:rsidRPr="00784132" w14:paraId="49DF4DAD" w14:textId="77777777" w:rsidTr="00E521F5">
        <w:trPr>
          <w:trHeight w:val="1118"/>
        </w:trPr>
        <w:tc>
          <w:tcPr>
            <w:tcW w:w="9640" w:type="dxa"/>
            <w:gridSpan w:val="5"/>
          </w:tcPr>
          <w:p w14:paraId="2E7E99CE" w14:textId="76D41572" w:rsidR="00794944" w:rsidRPr="00784132" w:rsidRDefault="00794944" w:rsidP="00E521F5">
            <w:pPr>
              <w:jc w:val="both"/>
              <w:rPr>
                <w:rFonts w:cs="Arial"/>
                <w:sz w:val="20"/>
                <w:szCs w:val="20"/>
              </w:rPr>
            </w:pPr>
            <w:r w:rsidRPr="00784132">
              <w:rPr>
                <w:sz w:val="20"/>
                <w:szCs w:val="20"/>
              </w:rPr>
              <w:t>Breve descripción de su contenido:</w:t>
            </w:r>
            <w:r w:rsidRPr="00784132">
              <w:rPr>
                <w:rFonts w:cs="Arial"/>
                <w:sz w:val="20"/>
                <w:szCs w:val="20"/>
              </w:rPr>
              <w:t xml:space="preserve"> Se desarrolla la línea de investigación los problemas teórico-metodológicos de integración para  ciencias,  humanidades, tecnologías y arte en el proceso de enseñanza-aprendizaje de las universidades en su vínculo con el desarrollo local. La teoría tiene su base núcleo y derivaciones, sustentada en una estructura fractal, es contentiva de tres leyes, sus categorías y componentes didácticos interdisciplinarios. Asimismo modelo de integración, objetivo, contenido, método, medio, forma organizativa y evaluación interdisciplinaria. </w:t>
            </w:r>
          </w:p>
        </w:tc>
      </w:tr>
      <w:tr w:rsidR="00794944" w:rsidRPr="00784132" w14:paraId="5DCFE7FA" w14:textId="77777777" w:rsidTr="00887203">
        <w:trPr>
          <w:trHeight w:val="603"/>
        </w:trPr>
        <w:tc>
          <w:tcPr>
            <w:tcW w:w="5246" w:type="dxa"/>
            <w:gridSpan w:val="3"/>
          </w:tcPr>
          <w:p w14:paraId="16B3B786" w14:textId="77777777" w:rsidR="00794944" w:rsidRPr="00784132" w:rsidRDefault="00794944" w:rsidP="00E521F5">
            <w:pPr>
              <w:jc w:val="both"/>
              <w:rPr>
                <w:sz w:val="20"/>
                <w:szCs w:val="20"/>
              </w:rPr>
            </w:pPr>
            <w:r w:rsidRPr="00784132">
              <w:rPr>
                <w:sz w:val="20"/>
                <w:szCs w:val="20"/>
              </w:rPr>
              <w:t xml:space="preserve">Solicitado por: Doctores del MES, MINED, MINSAP, República Popular de Venezuela, República de Angola, empresas cubanas.   ,  </w:t>
            </w:r>
          </w:p>
        </w:tc>
        <w:tc>
          <w:tcPr>
            <w:tcW w:w="4394" w:type="dxa"/>
            <w:gridSpan w:val="2"/>
          </w:tcPr>
          <w:p w14:paraId="079442B6" w14:textId="77777777" w:rsidR="00794944" w:rsidRPr="00784132" w:rsidRDefault="00794944" w:rsidP="00E521F5">
            <w:pPr>
              <w:jc w:val="both"/>
              <w:rPr>
                <w:sz w:val="20"/>
                <w:szCs w:val="20"/>
              </w:rPr>
            </w:pPr>
            <w:r w:rsidRPr="00784132">
              <w:rPr>
                <w:sz w:val="20"/>
                <w:szCs w:val="20"/>
              </w:rPr>
              <w:t>Otros posibles participantes: centros de educación superior en Cuba y fuera de Cuba. Asimismo pudiera tener usuario en Bielorrusia.</w:t>
            </w:r>
          </w:p>
        </w:tc>
      </w:tr>
      <w:tr w:rsidR="00794944" w:rsidRPr="00784132" w14:paraId="44683841" w14:textId="77777777" w:rsidTr="00887203">
        <w:trPr>
          <w:trHeight w:val="981"/>
        </w:trPr>
        <w:tc>
          <w:tcPr>
            <w:tcW w:w="5246" w:type="dxa"/>
            <w:gridSpan w:val="3"/>
          </w:tcPr>
          <w:p w14:paraId="0C0353F1" w14:textId="77777777" w:rsidR="00794944" w:rsidRPr="00784132" w:rsidRDefault="00794944" w:rsidP="00E521F5">
            <w:pPr>
              <w:tabs>
                <w:tab w:val="center" w:pos="4139"/>
              </w:tabs>
              <w:rPr>
                <w:sz w:val="20"/>
                <w:szCs w:val="20"/>
              </w:rPr>
            </w:pPr>
            <w:r w:rsidRPr="00784132">
              <w:rPr>
                <w:sz w:val="20"/>
                <w:szCs w:val="20"/>
              </w:rPr>
              <w:t>Responde a prioridades         si X  no___</w:t>
            </w:r>
          </w:p>
          <w:p w14:paraId="76B7EA29" w14:textId="77777777" w:rsidR="00794944" w:rsidRPr="00784132" w:rsidRDefault="00794944" w:rsidP="00E521F5">
            <w:pPr>
              <w:rPr>
                <w:sz w:val="20"/>
                <w:szCs w:val="20"/>
              </w:rPr>
            </w:pPr>
            <w:r w:rsidRPr="00784132">
              <w:rPr>
                <w:sz w:val="20"/>
                <w:szCs w:val="20"/>
              </w:rPr>
              <w:t>Especifique:  Eje estratégico Potencial humano, ciencia, tecnología e innovación:</w:t>
            </w:r>
          </w:p>
          <w:p w14:paraId="5DB9EFAC" w14:textId="1ABF94C4" w:rsidR="00794944" w:rsidRPr="00784132" w:rsidRDefault="00794944" w:rsidP="00E521F5">
            <w:pPr>
              <w:jc w:val="both"/>
              <w:rPr>
                <w:rFonts w:cs="Arial"/>
                <w:bCs/>
                <w:color w:val="000000"/>
                <w:sz w:val="20"/>
                <w:szCs w:val="20"/>
              </w:rPr>
            </w:pPr>
          </w:p>
        </w:tc>
        <w:tc>
          <w:tcPr>
            <w:tcW w:w="4394" w:type="dxa"/>
            <w:gridSpan w:val="2"/>
          </w:tcPr>
          <w:p w14:paraId="412C7619" w14:textId="77777777" w:rsidR="00794944" w:rsidRPr="00784132" w:rsidRDefault="00794944" w:rsidP="00E521F5">
            <w:pPr>
              <w:tabs>
                <w:tab w:val="center" w:pos="4139"/>
              </w:tabs>
              <w:rPr>
                <w:sz w:val="20"/>
                <w:szCs w:val="20"/>
              </w:rPr>
            </w:pPr>
            <w:r w:rsidRPr="00784132">
              <w:rPr>
                <w:sz w:val="20"/>
                <w:szCs w:val="20"/>
              </w:rPr>
              <w:t>Vinculado a proyecto:    si X    no___</w:t>
            </w:r>
          </w:p>
          <w:p w14:paraId="61BB640A" w14:textId="77777777" w:rsidR="00794944" w:rsidRPr="00784132" w:rsidRDefault="00794944" w:rsidP="00E521F5">
            <w:pPr>
              <w:rPr>
                <w:sz w:val="20"/>
                <w:szCs w:val="20"/>
              </w:rPr>
            </w:pPr>
            <w:r w:rsidRPr="00784132">
              <w:rPr>
                <w:sz w:val="20"/>
                <w:szCs w:val="20"/>
              </w:rPr>
              <w:t xml:space="preserve">Tipo de proyecto y nombre. </w:t>
            </w:r>
          </w:p>
          <w:p w14:paraId="0923FB31" w14:textId="45553622" w:rsidR="00794944" w:rsidRPr="00784132" w:rsidRDefault="00794944" w:rsidP="00887203">
            <w:pPr>
              <w:jc w:val="both"/>
              <w:rPr>
                <w:sz w:val="20"/>
                <w:szCs w:val="20"/>
              </w:rPr>
            </w:pPr>
            <w:r w:rsidRPr="00784132">
              <w:rPr>
                <w:rFonts w:cs="Arial"/>
                <w:sz w:val="20"/>
                <w:szCs w:val="20"/>
              </w:rPr>
              <w:t>Nombre del proyecto: “Servicios, productos y resultados de una Teoría Didáctica Interdisciplinaria de la educación superior</w:t>
            </w:r>
          </w:p>
        </w:tc>
      </w:tr>
    </w:tbl>
    <w:p w14:paraId="6D42EAF4" w14:textId="77777777" w:rsidR="00794944" w:rsidRDefault="00794944" w:rsidP="009F4C13">
      <w:pPr>
        <w:rPr>
          <w:rFonts w:cs="Arial"/>
          <w:b/>
          <w:sz w:val="24"/>
          <w:szCs w:val="24"/>
        </w:rPr>
      </w:pPr>
    </w:p>
    <w:p w14:paraId="3B3C8E93" w14:textId="77777777" w:rsidR="00E90700" w:rsidRPr="00B87422" w:rsidRDefault="00E90700" w:rsidP="009F4C13">
      <w:pPr>
        <w:rPr>
          <w:rFonts w:cs="Arial"/>
          <w:b/>
          <w:sz w:val="24"/>
          <w:szCs w:val="24"/>
        </w:rPr>
      </w:pPr>
      <w:r w:rsidRPr="00B87422">
        <w:rPr>
          <w:rFonts w:cs="Arial"/>
          <w:b/>
          <w:sz w:val="24"/>
          <w:szCs w:val="24"/>
        </w:rPr>
        <w:t>Cursos</w:t>
      </w:r>
    </w:p>
    <w:tbl>
      <w:tblPr>
        <w:tblStyle w:val="Tablaconcuadrcula28"/>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2AE7C0B0" w14:textId="77777777" w:rsidTr="009F4C13">
        <w:trPr>
          <w:trHeight w:val="417"/>
        </w:trPr>
        <w:tc>
          <w:tcPr>
            <w:tcW w:w="1721" w:type="dxa"/>
          </w:tcPr>
          <w:p w14:paraId="1D3661AA" w14:textId="77777777" w:rsidR="009F4C13" w:rsidRPr="00784132" w:rsidRDefault="009F4C13" w:rsidP="009F4C13">
            <w:pPr>
              <w:rPr>
                <w:sz w:val="20"/>
                <w:szCs w:val="20"/>
              </w:rPr>
            </w:pPr>
            <w:r w:rsidRPr="00784132">
              <w:rPr>
                <w:sz w:val="20"/>
                <w:szCs w:val="20"/>
              </w:rPr>
              <w:t>Área: FCNE</w:t>
            </w:r>
          </w:p>
        </w:tc>
        <w:tc>
          <w:tcPr>
            <w:tcW w:w="2533" w:type="dxa"/>
          </w:tcPr>
          <w:p w14:paraId="4A4D7C71" w14:textId="77777777" w:rsidR="009F4C13" w:rsidRPr="00784132" w:rsidRDefault="009F4C13" w:rsidP="009F4C13">
            <w:pPr>
              <w:rPr>
                <w:sz w:val="20"/>
                <w:szCs w:val="20"/>
              </w:rPr>
            </w:pPr>
            <w:r w:rsidRPr="00784132">
              <w:rPr>
                <w:sz w:val="20"/>
                <w:szCs w:val="20"/>
              </w:rPr>
              <w:t>Teléfono: 22668082- 22668963</w:t>
            </w:r>
          </w:p>
        </w:tc>
        <w:tc>
          <w:tcPr>
            <w:tcW w:w="1682" w:type="dxa"/>
            <w:gridSpan w:val="2"/>
          </w:tcPr>
          <w:p w14:paraId="19ABD20C" w14:textId="77777777" w:rsidR="009F4C13" w:rsidRPr="00784132" w:rsidRDefault="009F4C13" w:rsidP="009F4C13">
            <w:pPr>
              <w:rPr>
                <w:sz w:val="20"/>
                <w:szCs w:val="20"/>
              </w:rPr>
            </w:pPr>
            <w:r w:rsidRPr="00784132">
              <w:rPr>
                <w:sz w:val="20"/>
                <w:szCs w:val="20"/>
              </w:rPr>
              <w:t>Tipo de Posgrado</w:t>
            </w:r>
          </w:p>
          <w:p w14:paraId="6FA5C569" w14:textId="77777777" w:rsidR="009F4C13" w:rsidRPr="00784132" w:rsidRDefault="009F4C13" w:rsidP="009F4C13">
            <w:pPr>
              <w:rPr>
                <w:sz w:val="20"/>
                <w:szCs w:val="20"/>
              </w:rPr>
            </w:pPr>
            <w:r w:rsidRPr="00784132">
              <w:rPr>
                <w:sz w:val="20"/>
                <w:szCs w:val="20"/>
              </w:rPr>
              <w:t>Curso</w:t>
            </w:r>
          </w:p>
        </w:tc>
        <w:tc>
          <w:tcPr>
            <w:tcW w:w="3704" w:type="dxa"/>
          </w:tcPr>
          <w:p w14:paraId="4593500B" w14:textId="77777777" w:rsidR="009F4C13" w:rsidRPr="00784132" w:rsidRDefault="009F4C13" w:rsidP="009F4C13">
            <w:pPr>
              <w:rPr>
                <w:sz w:val="20"/>
                <w:szCs w:val="20"/>
              </w:rPr>
            </w:pPr>
            <w:r w:rsidRPr="00784132">
              <w:rPr>
                <w:sz w:val="20"/>
                <w:szCs w:val="20"/>
              </w:rPr>
              <w:t>Código</w:t>
            </w:r>
            <w:r w:rsidR="00465F12" w:rsidRPr="00784132">
              <w:rPr>
                <w:sz w:val="20"/>
                <w:szCs w:val="20"/>
              </w:rPr>
              <w:t>: PG-FCNE-C1</w:t>
            </w:r>
          </w:p>
          <w:p w14:paraId="3F729C6C" w14:textId="77777777" w:rsidR="009F4C13" w:rsidRPr="00784132" w:rsidRDefault="009F4C13" w:rsidP="009F4C13">
            <w:pPr>
              <w:rPr>
                <w:sz w:val="20"/>
                <w:szCs w:val="20"/>
              </w:rPr>
            </w:pPr>
            <w:r w:rsidRPr="00784132">
              <w:rPr>
                <w:sz w:val="20"/>
                <w:szCs w:val="20"/>
              </w:rPr>
              <w:t>Horas:30             Créditos: 1</w:t>
            </w:r>
          </w:p>
        </w:tc>
      </w:tr>
      <w:tr w:rsidR="009F4C13" w:rsidRPr="00784132" w14:paraId="54082C66" w14:textId="77777777" w:rsidTr="009F4C13">
        <w:trPr>
          <w:trHeight w:val="397"/>
        </w:trPr>
        <w:tc>
          <w:tcPr>
            <w:tcW w:w="4254" w:type="dxa"/>
            <w:gridSpan w:val="2"/>
          </w:tcPr>
          <w:p w14:paraId="147C3C9E" w14:textId="77777777" w:rsidR="009F4C13" w:rsidRDefault="009F4C13" w:rsidP="009F4C13">
            <w:pPr>
              <w:jc w:val="both"/>
              <w:rPr>
                <w:sz w:val="20"/>
                <w:szCs w:val="20"/>
              </w:rPr>
            </w:pPr>
            <w:r w:rsidRPr="00784132">
              <w:rPr>
                <w:sz w:val="20"/>
                <w:szCs w:val="20"/>
              </w:rPr>
              <w:t xml:space="preserve">Título: Perfeccionamiento del proceso de enseñanza-aprendizaje de la Física desde un enfoque integrador, </w:t>
            </w:r>
          </w:p>
          <w:p w14:paraId="17D7F788" w14:textId="7E5C74CF" w:rsidR="00887203" w:rsidRPr="00784132" w:rsidRDefault="00887203" w:rsidP="009F4C13">
            <w:pPr>
              <w:jc w:val="both"/>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Pr>
                <w:sz w:val="20"/>
                <w:szCs w:val="20"/>
              </w:rPr>
              <w:t xml:space="preserve"> </w:t>
            </w:r>
            <w:r w:rsidR="00933855">
              <w:rPr>
                <w:sz w:val="20"/>
                <w:szCs w:val="20"/>
              </w:rPr>
              <w:t xml:space="preserve">       </w:t>
            </w:r>
            <w:r w:rsidRPr="00784132">
              <w:rPr>
                <w:sz w:val="20"/>
                <w:szCs w:val="20"/>
              </w:rPr>
              <w:t xml:space="preserve">Termina. septiembre </w:t>
            </w:r>
          </w:p>
        </w:tc>
        <w:tc>
          <w:tcPr>
            <w:tcW w:w="5386" w:type="dxa"/>
            <w:gridSpan w:val="3"/>
          </w:tcPr>
          <w:p w14:paraId="533FDCD8" w14:textId="0A098DCC" w:rsidR="009F4C13" w:rsidRPr="00784132" w:rsidRDefault="009F4C13" w:rsidP="009F4C13">
            <w:pPr>
              <w:jc w:val="both"/>
              <w:rPr>
                <w:sz w:val="20"/>
                <w:szCs w:val="20"/>
              </w:rPr>
            </w:pPr>
            <w:r w:rsidRPr="00784132">
              <w:rPr>
                <w:sz w:val="20"/>
                <w:szCs w:val="20"/>
              </w:rPr>
              <w:t>Profesor o coordinador (Categoría Docente y/o Científica, nombres y apellidos y E-mail. PA y M</w:t>
            </w:r>
            <w:r w:rsidR="00887203">
              <w:rPr>
                <w:sz w:val="20"/>
                <w:szCs w:val="20"/>
              </w:rPr>
              <w:t xml:space="preserve">Sc </w:t>
            </w:r>
            <w:r w:rsidRPr="00784132">
              <w:rPr>
                <w:sz w:val="20"/>
                <w:szCs w:val="20"/>
              </w:rPr>
              <w:t>César Mesa Navarrocmesa@uo.edu.cu.</w:t>
            </w:r>
          </w:p>
        </w:tc>
      </w:tr>
      <w:tr w:rsidR="009F4C13" w:rsidRPr="00784132" w14:paraId="7AAD0E17" w14:textId="77777777" w:rsidTr="009F4C13">
        <w:trPr>
          <w:trHeight w:val="425"/>
        </w:trPr>
        <w:tc>
          <w:tcPr>
            <w:tcW w:w="9640" w:type="dxa"/>
            <w:gridSpan w:val="5"/>
          </w:tcPr>
          <w:p w14:paraId="589C2E67" w14:textId="77777777" w:rsidR="009F4C13" w:rsidRPr="00784132" w:rsidRDefault="009F4C13" w:rsidP="009F4C13">
            <w:pPr>
              <w:rPr>
                <w:sz w:val="20"/>
                <w:szCs w:val="20"/>
              </w:rPr>
            </w:pPr>
            <w:r w:rsidRPr="00784132">
              <w:rPr>
                <w:sz w:val="20"/>
                <w:szCs w:val="20"/>
              </w:rPr>
              <w:t>Objetivo General: Contribuir a perfeccionar el proceso de enseñanza-aprendizaje de la Termodinámica desde un enfoque basado en la entropía como medida del calor.</w:t>
            </w:r>
          </w:p>
        </w:tc>
      </w:tr>
      <w:tr w:rsidR="009F4C13" w:rsidRPr="00784132" w14:paraId="66D0980B" w14:textId="77777777" w:rsidTr="009F4C13">
        <w:trPr>
          <w:trHeight w:val="1118"/>
        </w:trPr>
        <w:tc>
          <w:tcPr>
            <w:tcW w:w="9640" w:type="dxa"/>
            <w:gridSpan w:val="5"/>
          </w:tcPr>
          <w:p w14:paraId="5C027F0A" w14:textId="77777777" w:rsidR="009F4C13" w:rsidRPr="00784132" w:rsidRDefault="009F4C13" w:rsidP="009F4C13">
            <w:pPr>
              <w:jc w:val="both"/>
              <w:rPr>
                <w:sz w:val="20"/>
                <w:szCs w:val="20"/>
              </w:rPr>
            </w:pPr>
            <w:r w:rsidRPr="00784132">
              <w:rPr>
                <w:sz w:val="20"/>
                <w:szCs w:val="20"/>
              </w:rPr>
              <w:t xml:space="preserve">Breve descripción de su contenido: </w:t>
            </w:r>
            <w:r w:rsidRPr="00784132">
              <w:rPr>
                <w:rFonts w:cs="Arial"/>
                <w:sz w:val="20"/>
                <w:szCs w:val="20"/>
              </w:rPr>
              <w:t>Las magnitudes extensivas y la estructura de la Física. La entropía como medida del calor.  Definición de la escala de entropía. Entropía y energía, definición de la escala de temperatura. Unidades de temperatura y la entropía. Motor térmico y bomba de calor. Producción de entropía. Procesos reversibles e irreversibles. El rendimiento. El equilibrio térmico. Medición de la temperatura y la entropía. Primer y segundo principios de la termodinámica. La entropía en el cero absoluto. La capacidad entrópica. Formas de energía. Aplicaciones del nuevo enfoque en la enseñanza- aprendizaje para estudiantes de los Preuniversitarios Vocacionales de Ciencias Exactas.</w:t>
            </w:r>
          </w:p>
        </w:tc>
      </w:tr>
      <w:tr w:rsidR="009F4C13" w:rsidRPr="00784132" w14:paraId="3AEC7CA8" w14:textId="77777777" w:rsidTr="009F4C13">
        <w:trPr>
          <w:trHeight w:val="247"/>
        </w:trPr>
        <w:tc>
          <w:tcPr>
            <w:tcW w:w="4316" w:type="dxa"/>
            <w:gridSpan w:val="3"/>
          </w:tcPr>
          <w:p w14:paraId="6B65D009" w14:textId="77777777" w:rsidR="009F4C13" w:rsidRPr="00784132" w:rsidRDefault="009F4C13" w:rsidP="009F4C13">
            <w:pPr>
              <w:rPr>
                <w:sz w:val="20"/>
                <w:szCs w:val="20"/>
              </w:rPr>
            </w:pPr>
            <w:r w:rsidRPr="00784132">
              <w:rPr>
                <w:sz w:val="20"/>
                <w:szCs w:val="20"/>
              </w:rPr>
              <w:t>Solicitado por:MES, MINED</w:t>
            </w:r>
          </w:p>
        </w:tc>
        <w:tc>
          <w:tcPr>
            <w:tcW w:w="5324" w:type="dxa"/>
            <w:gridSpan w:val="2"/>
          </w:tcPr>
          <w:p w14:paraId="3BEAD4A4" w14:textId="77777777" w:rsidR="009F4C13" w:rsidRPr="00784132" w:rsidRDefault="009F4C13" w:rsidP="009F4C13">
            <w:pPr>
              <w:rPr>
                <w:sz w:val="20"/>
                <w:szCs w:val="20"/>
              </w:rPr>
            </w:pPr>
            <w:r w:rsidRPr="00784132">
              <w:rPr>
                <w:sz w:val="20"/>
                <w:szCs w:val="20"/>
              </w:rPr>
              <w:t>Otros posibles participantes:</w:t>
            </w:r>
          </w:p>
        </w:tc>
      </w:tr>
      <w:tr w:rsidR="009F4C13" w:rsidRPr="00784132" w14:paraId="345D76A5" w14:textId="77777777" w:rsidTr="009F4C13">
        <w:trPr>
          <w:trHeight w:val="981"/>
        </w:trPr>
        <w:tc>
          <w:tcPr>
            <w:tcW w:w="4316" w:type="dxa"/>
            <w:gridSpan w:val="3"/>
          </w:tcPr>
          <w:p w14:paraId="1D771426" w14:textId="77777777" w:rsidR="009F4C13" w:rsidRPr="00784132" w:rsidRDefault="009F4C13" w:rsidP="009F4C13">
            <w:pPr>
              <w:tabs>
                <w:tab w:val="center" w:pos="4139"/>
              </w:tabs>
              <w:rPr>
                <w:sz w:val="20"/>
                <w:szCs w:val="20"/>
              </w:rPr>
            </w:pPr>
            <w:r w:rsidRPr="00784132">
              <w:rPr>
                <w:sz w:val="20"/>
                <w:szCs w:val="20"/>
              </w:rPr>
              <w:t>Responde a prioridades         si X  no___</w:t>
            </w:r>
          </w:p>
          <w:p w14:paraId="7C4CA47B" w14:textId="77777777" w:rsidR="009F4C13" w:rsidRPr="00784132" w:rsidRDefault="009F4C13" w:rsidP="009F4C13">
            <w:pPr>
              <w:rPr>
                <w:sz w:val="20"/>
                <w:szCs w:val="20"/>
              </w:rPr>
            </w:pPr>
            <w:r w:rsidRPr="00784132">
              <w:rPr>
                <w:sz w:val="20"/>
                <w:szCs w:val="20"/>
              </w:rPr>
              <w:t>Especifique: Perfeccionamiento de la enseñanza- aprendizaje de las Ciencias Básicas en los PUVCE.</w:t>
            </w:r>
          </w:p>
        </w:tc>
        <w:tc>
          <w:tcPr>
            <w:tcW w:w="5324" w:type="dxa"/>
            <w:gridSpan w:val="2"/>
          </w:tcPr>
          <w:p w14:paraId="234F091B" w14:textId="77777777" w:rsidR="009F4C13" w:rsidRPr="00784132" w:rsidRDefault="009F4C13" w:rsidP="009F4C13">
            <w:pPr>
              <w:tabs>
                <w:tab w:val="center" w:pos="4139"/>
              </w:tabs>
              <w:rPr>
                <w:sz w:val="20"/>
                <w:szCs w:val="20"/>
              </w:rPr>
            </w:pPr>
            <w:r w:rsidRPr="00784132">
              <w:rPr>
                <w:sz w:val="20"/>
                <w:szCs w:val="20"/>
              </w:rPr>
              <w:t>Vinculado a proyecto:    si X    no___</w:t>
            </w:r>
          </w:p>
          <w:p w14:paraId="2A1D258E" w14:textId="77777777" w:rsidR="009F4C13" w:rsidRPr="00784132" w:rsidRDefault="009F4C13" w:rsidP="009F4C13">
            <w:pPr>
              <w:rPr>
                <w:sz w:val="20"/>
                <w:szCs w:val="20"/>
              </w:rPr>
            </w:pPr>
            <w:r w:rsidRPr="00784132">
              <w:rPr>
                <w:sz w:val="20"/>
                <w:szCs w:val="20"/>
              </w:rPr>
              <w:t>Tipo de proyecto y nombre. Territorial.</w:t>
            </w:r>
          </w:p>
          <w:p w14:paraId="3B367CC5" w14:textId="77777777" w:rsidR="009F4C13" w:rsidRPr="00784132" w:rsidRDefault="009F4C13" w:rsidP="009F4C13">
            <w:pPr>
              <w:rPr>
                <w:sz w:val="20"/>
                <w:szCs w:val="20"/>
              </w:rPr>
            </w:pPr>
            <w:r w:rsidRPr="00784132">
              <w:rPr>
                <w:sz w:val="20"/>
                <w:szCs w:val="20"/>
              </w:rPr>
              <w:t>“La sistematización del enfoque investigativo integrador en la enseñanza preuniversitaria”</w:t>
            </w:r>
          </w:p>
        </w:tc>
      </w:tr>
    </w:tbl>
    <w:p w14:paraId="009D730F" w14:textId="77777777" w:rsidR="009F4C13" w:rsidRDefault="009F4C13" w:rsidP="009F4C13">
      <w:pPr>
        <w:rPr>
          <w:sz w:val="20"/>
          <w:szCs w:val="20"/>
        </w:rPr>
      </w:pPr>
    </w:p>
    <w:p w14:paraId="3353B521" w14:textId="77777777" w:rsidR="00B87422" w:rsidRDefault="00B87422" w:rsidP="009F4C13">
      <w:pPr>
        <w:rPr>
          <w:sz w:val="20"/>
          <w:szCs w:val="20"/>
        </w:rPr>
      </w:pPr>
    </w:p>
    <w:p w14:paraId="2D58930D" w14:textId="3E3E3C22" w:rsidR="00B87422" w:rsidRDefault="00B87422" w:rsidP="009F4C13">
      <w:pPr>
        <w:rPr>
          <w:sz w:val="20"/>
          <w:szCs w:val="20"/>
        </w:rPr>
      </w:pPr>
    </w:p>
    <w:p w14:paraId="7495C9A7" w14:textId="316612B1" w:rsidR="00887203" w:rsidRDefault="00887203" w:rsidP="009F4C13">
      <w:pPr>
        <w:rPr>
          <w:sz w:val="20"/>
          <w:szCs w:val="20"/>
        </w:rPr>
      </w:pPr>
    </w:p>
    <w:p w14:paraId="33E7D011" w14:textId="5F25E5C1" w:rsidR="00887203" w:rsidRDefault="00887203" w:rsidP="009F4C13">
      <w:pPr>
        <w:rPr>
          <w:sz w:val="20"/>
          <w:szCs w:val="20"/>
        </w:rPr>
      </w:pPr>
    </w:p>
    <w:p w14:paraId="4BEC0530" w14:textId="388FE7BE" w:rsidR="00887203" w:rsidRDefault="00887203" w:rsidP="009F4C13">
      <w:pPr>
        <w:rPr>
          <w:sz w:val="20"/>
          <w:szCs w:val="20"/>
        </w:rPr>
      </w:pPr>
    </w:p>
    <w:p w14:paraId="03BA2DAF" w14:textId="79E86D1E" w:rsidR="00887203" w:rsidRDefault="00887203" w:rsidP="009F4C13">
      <w:pPr>
        <w:rPr>
          <w:sz w:val="20"/>
          <w:szCs w:val="20"/>
        </w:rPr>
      </w:pPr>
    </w:p>
    <w:p w14:paraId="64AF036B" w14:textId="77777777" w:rsidR="00887203" w:rsidRDefault="00887203" w:rsidP="009F4C13">
      <w:pPr>
        <w:rPr>
          <w:sz w:val="20"/>
          <w:szCs w:val="20"/>
        </w:rPr>
      </w:pPr>
    </w:p>
    <w:p w14:paraId="3034F003" w14:textId="0E88BA31" w:rsidR="00887203" w:rsidRDefault="00887203" w:rsidP="009F4C13">
      <w:pPr>
        <w:rPr>
          <w:sz w:val="20"/>
          <w:szCs w:val="20"/>
        </w:rPr>
      </w:pPr>
    </w:p>
    <w:p w14:paraId="2E5BB0FC" w14:textId="77777777" w:rsidR="00887203" w:rsidRPr="00784132" w:rsidRDefault="00887203" w:rsidP="009F4C13">
      <w:pPr>
        <w:rPr>
          <w:sz w:val="20"/>
          <w:szCs w:val="20"/>
        </w:rPr>
      </w:pPr>
    </w:p>
    <w:tbl>
      <w:tblPr>
        <w:tblStyle w:val="Tablaconcuadrcula28"/>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635F0370" w14:textId="77777777" w:rsidTr="009F4C13">
        <w:trPr>
          <w:trHeight w:val="417"/>
        </w:trPr>
        <w:tc>
          <w:tcPr>
            <w:tcW w:w="1721" w:type="dxa"/>
          </w:tcPr>
          <w:p w14:paraId="3A0E1375" w14:textId="77777777" w:rsidR="009F4C13" w:rsidRPr="00784132" w:rsidRDefault="009F4C13" w:rsidP="009F4C13">
            <w:pPr>
              <w:rPr>
                <w:sz w:val="20"/>
                <w:szCs w:val="20"/>
              </w:rPr>
            </w:pPr>
            <w:r w:rsidRPr="00784132">
              <w:rPr>
                <w:sz w:val="20"/>
                <w:szCs w:val="20"/>
              </w:rPr>
              <w:t>Área: FCNE</w:t>
            </w:r>
          </w:p>
        </w:tc>
        <w:tc>
          <w:tcPr>
            <w:tcW w:w="2533" w:type="dxa"/>
          </w:tcPr>
          <w:p w14:paraId="490D3466" w14:textId="77777777" w:rsidR="009F4C13" w:rsidRPr="00784132" w:rsidRDefault="009F4C13" w:rsidP="009F4C13">
            <w:pPr>
              <w:rPr>
                <w:sz w:val="20"/>
                <w:szCs w:val="20"/>
              </w:rPr>
            </w:pPr>
            <w:r w:rsidRPr="00784132">
              <w:rPr>
                <w:sz w:val="20"/>
                <w:szCs w:val="20"/>
              </w:rPr>
              <w:t>Teléfono: 22668082- 22668963</w:t>
            </w:r>
          </w:p>
        </w:tc>
        <w:tc>
          <w:tcPr>
            <w:tcW w:w="1682" w:type="dxa"/>
            <w:gridSpan w:val="2"/>
          </w:tcPr>
          <w:p w14:paraId="1AA01AC1" w14:textId="77777777" w:rsidR="009F4C13" w:rsidRPr="00784132" w:rsidRDefault="009F4C13" w:rsidP="009F4C13">
            <w:pPr>
              <w:rPr>
                <w:sz w:val="20"/>
                <w:szCs w:val="20"/>
              </w:rPr>
            </w:pPr>
            <w:r w:rsidRPr="00784132">
              <w:rPr>
                <w:sz w:val="20"/>
                <w:szCs w:val="20"/>
              </w:rPr>
              <w:t>Tipo de Posgrado</w:t>
            </w:r>
          </w:p>
          <w:p w14:paraId="0B2F0E98" w14:textId="77777777" w:rsidR="009F4C13" w:rsidRPr="00784132" w:rsidRDefault="009F4C13" w:rsidP="009F4C13">
            <w:pPr>
              <w:rPr>
                <w:sz w:val="20"/>
                <w:szCs w:val="20"/>
              </w:rPr>
            </w:pPr>
            <w:r w:rsidRPr="00784132">
              <w:rPr>
                <w:sz w:val="20"/>
                <w:szCs w:val="20"/>
              </w:rPr>
              <w:t>Curso</w:t>
            </w:r>
          </w:p>
        </w:tc>
        <w:tc>
          <w:tcPr>
            <w:tcW w:w="3704" w:type="dxa"/>
          </w:tcPr>
          <w:p w14:paraId="274FA4B4"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PG-FCNE-C2</w:t>
            </w:r>
          </w:p>
          <w:p w14:paraId="356E4BCF" w14:textId="77777777" w:rsidR="009F4C13" w:rsidRPr="00784132" w:rsidRDefault="009F4C13" w:rsidP="009F4C13">
            <w:pPr>
              <w:rPr>
                <w:sz w:val="20"/>
                <w:szCs w:val="20"/>
              </w:rPr>
            </w:pPr>
            <w:r w:rsidRPr="00784132">
              <w:rPr>
                <w:sz w:val="20"/>
                <w:szCs w:val="20"/>
              </w:rPr>
              <w:t>Horas:30             Créditos: 1</w:t>
            </w:r>
          </w:p>
        </w:tc>
      </w:tr>
      <w:tr w:rsidR="009F4C13" w:rsidRPr="00784132" w14:paraId="3DEB69D0" w14:textId="77777777" w:rsidTr="009F4C13">
        <w:trPr>
          <w:trHeight w:val="397"/>
        </w:trPr>
        <w:tc>
          <w:tcPr>
            <w:tcW w:w="4254" w:type="dxa"/>
            <w:gridSpan w:val="2"/>
          </w:tcPr>
          <w:p w14:paraId="41986156" w14:textId="77777777" w:rsidR="009F4C13" w:rsidRDefault="009F4C13" w:rsidP="009F4C13">
            <w:pPr>
              <w:jc w:val="both"/>
              <w:rPr>
                <w:sz w:val="20"/>
                <w:szCs w:val="20"/>
              </w:rPr>
            </w:pPr>
            <w:r w:rsidRPr="00784132">
              <w:rPr>
                <w:sz w:val="20"/>
                <w:szCs w:val="20"/>
              </w:rPr>
              <w:t>Título: Nuevo enfoque de la Termodinámica basado en la entropía como medida del calor.</w:t>
            </w:r>
          </w:p>
          <w:p w14:paraId="1865A572" w14:textId="3BFA1CD0" w:rsidR="00887203" w:rsidRDefault="00887203" w:rsidP="009F4C13">
            <w:pPr>
              <w:jc w:val="both"/>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933855">
              <w:rPr>
                <w:sz w:val="20"/>
                <w:szCs w:val="20"/>
              </w:rPr>
              <w:t xml:space="preserve">            </w:t>
            </w:r>
            <w:r w:rsidRPr="00784132">
              <w:rPr>
                <w:sz w:val="20"/>
                <w:szCs w:val="20"/>
              </w:rPr>
              <w:t xml:space="preserve">Termina. septiembre </w:t>
            </w:r>
          </w:p>
          <w:p w14:paraId="4F13C537" w14:textId="039C25E0" w:rsidR="00887203" w:rsidRPr="00784132" w:rsidRDefault="00887203" w:rsidP="009F4C13">
            <w:pPr>
              <w:jc w:val="both"/>
              <w:rPr>
                <w:sz w:val="20"/>
                <w:szCs w:val="20"/>
              </w:rPr>
            </w:pPr>
          </w:p>
        </w:tc>
        <w:tc>
          <w:tcPr>
            <w:tcW w:w="5386" w:type="dxa"/>
            <w:gridSpan w:val="3"/>
          </w:tcPr>
          <w:p w14:paraId="4481AD8A" w14:textId="77777777" w:rsidR="009F4C13" w:rsidRPr="00784132" w:rsidRDefault="009F4C13" w:rsidP="009F4C13">
            <w:pPr>
              <w:jc w:val="both"/>
              <w:rPr>
                <w:sz w:val="20"/>
                <w:szCs w:val="20"/>
              </w:rPr>
            </w:pPr>
            <w:r w:rsidRPr="00784132">
              <w:rPr>
                <w:sz w:val="20"/>
                <w:szCs w:val="20"/>
              </w:rPr>
              <w:t>Profesor o coordinador (Categoría Docente y/o Científica, nombres y apellidos y E-mail. PA y Ms. C. César Mesa Navarro cmesa@uo.edu.cu.</w:t>
            </w:r>
          </w:p>
        </w:tc>
      </w:tr>
      <w:tr w:rsidR="009F4C13" w:rsidRPr="00784132" w14:paraId="4577547A" w14:textId="77777777" w:rsidTr="009F4C13">
        <w:trPr>
          <w:trHeight w:val="783"/>
        </w:trPr>
        <w:tc>
          <w:tcPr>
            <w:tcW w:w="9640" w:type="dxa"/>
            <w:gridSpan w:val="5"/>
          </w:tcPr>
          <w:p w14:paraId="0B4732DF" w14:textId="77777777" w:rsidR="009F4C13" w:rsidRPr="00784132" w:rsidRDefault="009F4C13" w:rsidP="009F4C13">
            <w:pPr>
              <w:jc w:val="both"/>
              <w:rPr>
                <w:sz w:val="20"/>
                <w:szCs w:val="20"/>
              </w:rPr>
            </w:pPr>
            <w:r w:rsidRPr="00784132">
              <w:rPr>
                <w:sz w:val="20"/>
                <w:szCs w:val="20"/>
              </w:rPr>
              <w:t>Objetivo General: Contribuir a perfeccionar los análisis de balances energéticos desde un nuevo enfoque basado en la entropía como medida del calor, para el logro de mayores eficiencias en el uso de los recursos energéticos y la disminución de las irreversibilidades que afectan el medio ambiente.</w:t>
            </w:r>
          </w:p>
        </w:tc>
      </w:tr>
      <w:tr w:rsidR="009F4C13" w:rsidRPr="00784132" w14:paraId="6345EE86" w14:textId="77777777" w:rsidTr="009F4C13">
        <w:trPr>
          <w:trHeight w:val="1118"/>
        </w:trPr>
        <w:tc>
          <w:tcPr>
            <w:tcW w:w="9640" w:type="dxa"/>
            <w:gridSpan w:val="5"/>
          </w:tcPr>
          <w:p w14:paraId="14C924F9" w14:textId="77777777" w:rsidR="009F4C13"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Las magnitudes extensivas y la estructura de la Física. La entropía como medida del calor.  Definición de la escala de entropía. Entropía y energía, definición de la escala de temperatura. Unidades de temperatura y la entropía. Motor térmico y bomba de calor. Producción de entropía. Procesos reversibles e irreversibles. El rendimiento. El equilibrio térmico. Medición de la temperatura y la entropía. Primer y segundo principios de la termodinámica. La entropía en el cero absoluto. La capacidad entrópica. Formas de energía. Aplicaciones del nuevo enfoque en las termoeléctricas y otras industrias altas consumidoras de energías.</w:t>
            </w:r>
          </w:p>
          <w:p w14:paraId="0DF0A065" w14:textId="4E6506F8" w:rsidR="00887203" w:rsidRPr="00784132" w:rsidRDefault="00887203" w:rsidP="009F4C13">
            <w:pPr>
              <w:jc w:val="both"/>
              <w:rPr>
                <w:sz w:val="20"/>
                <w:szCs w:val="20"/>
              </w:rPr>
            </w:pPr>
          </w:p>
        </w:tc>
      </w:tr>
      <w:tr w:rsidR="009F4C13" w:rsidRPr="00784132" w14:paraId="07E5ADC3" w14:textId="77777777" w:rsidTr="009F4C13">
        <w:trPr>
          <w:trHeight w:val="70"/>
        </w:trPr>
        <w:tc>
          <w:tcPr>
            <w:tcW w:w="4316" w:type="dxa"/>
            <w:gridSpan w:val="3"/>
          </w:tcPr>
          <w:p w14:paraId="0CDC6E7D" w14:textId="77777777" w:rsidR="009F4C13" w:rsidRPr="00784132" w:rsidRDefault="009F4C13" w:rsidP="009F4C13">
            <w:pPr>
              <w:rPr>
                <w:sz w:val="20"/>
                <w:szCs w:val="20"/>
              </w:rPr>
            </w:pPr>
            <w:r w:rsidRPr="00784132">
              <w:rPr>
                <w:sz w:val="20"/>
                <w:szCs w:val="20"/>
              </w:rPr>
              <w:t>Solicitado por: MES</w:t>
            </w:r>
          </w:p>
        </w:tc>
        <w:tc>
          <w:tcPr>
            <w:tcW w:w="5324" w:type="dxa"/>
            <w:gridSpan w:val="2"/>
          </w:tcPr>
          <w:p w14:paraId="7F8762C9" w14:textId="77777777" w:rsidR="009F4C13" w:rsidRPr="00784132" w:rsidRDefault="009F4C13" w:rsidP="009F4C13">
            <w:pPr>
              <w:rPr>
                <w:sz w:val="20"/>
                <w:szCs w:val="20"/>
              </w:rPr>
            </w:pPr>
            <w:r w:rsidRPr="00784132">
              <w:rPr>
                <w:sz w:val="20"/>
                <w:szCs w:val="20"/>
              </w:rPr>
              <w:t>Otros posibles participantes: MINEM</w:t>
            </w:r>
          </w:p>
        </w:tc>
      </w:tr>
      <w:tr w:rsidR="009F4C13" w:rsidRPr="00784132" w14:paraId="06EFFCD5" w14:textId="77777777" w:rsidTr="009F4C13">
        <w:trPr>
          <w:trHeight w:val="607"/>
        </w:trPr>
        <w:tc>
          <w:tcPr>
            <w:tcW w:w="4316" w:type="dxa"/>
            <w:gridSpan w:val="3"/>
          </w:tcPr>
          <w:p w14:paraId="1147C552" w14:textId="77777777" w:rsidR="009F4C13" w:rsidRPr="00784132" w:rsidRDefault="009F4C13" w:rsidP="009F4C13">
            <w:pPr>
              <w:tabs>
                <w:tab w:val="center" w:pos="4139"/>
              </w:tabs>
              <w:rPr>
                <w:sz w:val="20"/>
                <w:szCs w:val="20"/>
              </w:rPr>
            </w:pPr>
            <w:r w:rsidRPr="00784132">
              <w:rPr>
                <w:sz w:val="20"/>
                <w:szCs w:val="20"/>
              </w:rPr>
              <w:t>Responde a prioridades          si _x__  no___</w:t>
            </w:r>
          </w:p>
          <w:p w14:paraId="0969861A" w14:textId="77777777" w:rsidR="009F4C13" w:rsidRPr="00784132" w:rsidRDefault="009F4C13" w:rsidP="009F4C13">
            <w:pPr>
              <w:rPr>
                <w:sz w:val="20"/>
                <w:szCs w:val="20"/>
              </w:rPr>
            </w:pPr>
            <w:r w:rsidRPr="00784132">
              <w:rPr>
                <w:sz w:val="20"/>
                <w:szCs w:val="20"/>
              </w:rPr>
              <w:t>Especifique: Uso eficiente de los recursos energéticos.</w:t>
            </w:r>
          </w:p>
        </w:tc>
        <w:tc>
          <w:tcPr>
            <w:tcW w:w="5324" w:type="dxa"/>
            <w:gridSpan w:val="2"/>
          </w:tcPr>
          <w:p w14:paraId="304A4679" w14:textId="77777777" w:rsidR="009F4C13" w:rsidRPr="00784132" w:rsidRDefault="009F4C13" w:rsidP="009F4C13">
            <w:pPr>
              <w:tabs>
                <w:tab w:val="center" w:pos="4139"/>
              </w:tabs>
              <w:rPr>
                <w:sz w:val="20"/>
                <w:szCs w:val="20"/>
              </w:rPr>
            </w:pPr>
            <w:r w:rsidRPr="00784132">
              <w:rPr>
                <w:sz w:val="20"/>
                <w:szCs w:val="20"/>
              </w:rPr>
              <w:t>Vinculado a proyecto:    si___    no_x__</w:t>
            </w:r>
          </w:p>
          <w:p w14:paraId="2C7E5E2F" w14:textId="77777777" w:rsidR="009F4C13" w:rsidRPr="00784132" w:rsidRDefault="009F4C13" w:rsidP="009F4C13">
            <w:pPr>
              <w:rPr>
                <w:sz w:val="20"/>
                <w:szCs w:val="20"/>
              </w:rPr>
            </w:pPr>
            <w:r w:rsidRPr="00784132">
              <w:rPr>
                <w:sz w:val="20"/>
                <w:szCs w:val="20"/>
              </w:rPr>
              <w:t xml:space="preserve">Tipo de proyecto y nombre.                                                                             </w:t>
            </w:r>
          </w:p>
        </w:tc>
      </w:tr>
    </w:tbl>
    <w:p w14:paraId="3FC31CFE" w14:textId="77777777" w:rsidR="00FD635A" w:rsidRDefault="00FD635A" w:rsidP="009F4C13">
      <w:pPr>
        <w:rPr>
          <w:sz w:val="20"/>
          <w:szCs w:val="20"/>
        </w:rPr>
      </w:pPr>
    </w:p>
    <w:p w14:paraId="3B3C1D28" w14:textId="77777777" w:rsidR="00FD635A" w:rsidRPr="00784132" w:rsidRDefault="00FD635A" w:rsidP="009F4C13">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03F26F8F" w14:textId="77777777" w:rsidTr="009F4C13">
        <w:trPr>
          <w:trHeight w:val="500"/>
        </w:trPr>
        <w:tc>
          <w:tcPr>
            <w:tcW w:w="1721" w:type="dxa"/>
          </w:tcPr>
          <w:p w14:paraId="0C375C0E" w14:textId="77777777" w:rsidR="009F4C13" w:rsidRPr="00784132" w:rsidRDefault="009F4C13" w:rsidP="009F4C13">
            <w:pPr>
              <w:rPr>
                <w:sz w:val="20"/>
                <w:szCs w:val="20"/>
              </w:rPr>
            </w:pPr>
            <w:r w:rsidRPr="00784132">
              <w:rPr>
                <w:sz w:val="20"/>
                <w:szCs w:val="20"/>
              </w:rPr>
              <w:t>Área: FCNE</w:t>
            </w:r>
          </w:p>
        </w:tc>
        <w:tc>
          <w:tcPr>
            <w:tcW w:w="2533" w:type="dxa"/>
          </w:tcPr>
          <w:p w14:paraId="42D3345E" w14:textId="77777777" w:rsidR="009F4C13" w:rsidRPr="00784132" w:rsidRDefault="009F4C13" w:rsidP="009F4C13">
            <w:pPr>
              <w:rPr>
                <w:sz w:val="20"/>
                <w:szCs w:val="20"/>
              </w:rPr>
            </w:pPr>
            <w:r w:rsidRPr="00784132">
              <w:rPr>
                <w:sz w:val="20"/>
                <w:szCs w:val="20"/>
              </w:rPr>
              <w:t>Teléfono:22668082- 22668963</w:t>
            </w:r>
          </w:p>
        </w:tc>
        <w:tc>
          <w:tcPr>
            <w:tcW w:w="1682" w:type="dxa"/>
            <w:gridSpan w:val="2"/>
          </w:tcPr>
          <w:p w14:paraId="3B8CC53A" w14:textId="77777777" w:rsidR="009F4C13" w:rsidRPr="00784132" w:rsidRDefault="009F4C13" w:rsidP="009F4C13">
            <w:pPr>
              <w:rPr>
                <w:sz w:val="20"/>
                <w:szCs w:val="20"/>
              </w:rPr>
            </w:pPr>
            <w:r w:rsidRPr="00784132">
              <w:rPr>
                <w:sz w:val="20"/>
                <w:szCs w:val="20"/>
              </w:rPr>
              <w:t>Tipo de Posgrado</w:t>
            </w:r>
          </w:p>
          <w:p w14:paraId="22771C10" w14:textId="77777777" w:rsidR="009F4C13" w:rsidRPr="00784132" w:rsidRDefault="009F4C13" w:rsidP="009F4C13">
            <w:pPr>
              <w:rPr>
                <w:sz w:val="20"/>
                <w:szCs w:val="20"/>
              </w:rPr>
            </w:pPr>
            <w:r w:rsidRPr="00784132">
              <w:rPr>
                <w:sz w:val="20"/>
                <w:szCs w:val="20"/>
              </w:rPr>
              <w:t>Curso</w:t>
            </w:r>
          </w:p>
        </w:tc>
        <w:tc>
          <w:tcPr>
            <w:tcW w:w="3704" w:type="dxa"/>
          </w:tcPr>
          <w:p w14:paraId="4E7C4B0F"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PG-FCNE-C3</w:t>
            </w:r>
          </w:p>
          <w:p w14:paraId="11584F9A" w14:textId="77777777" w:rsidR="009F4C13" w:rsidRPr="00784132" w:rsidRDefault="009F4C13" w:rsidP="009F4C13">
            <w:pPr>
              <w:rPr>
                <w:sz w:val="20"/>
                <w:szCs w:val="20"/>
              </w:rPr>
            </w:pPr>
            <w:r w:rsidRPr="00784132">
              <w:rPr>
                <w:sz w:val="20"/>
                <w:szCs w:val="20"/>
              </w:rPr>
              <w:t>Horas:30              Créditos: 1</w:t>
            </w:r>
          </w:p>
        </w:tc>
      </w:tr>
      <w:tr w:rsidR="009F4C13" w:rsidRPr="00784132" w14:paraId="7258924E" w14:textId="77777777" w:rsidTr="009F4C13">
        <w:trPr>
          <w:trHeight w:val="625"/>
        </w:trPr>
        <w:tc>
          <w:tcPr>
            <w:tcW w:w="4254" w:type="dxa"/>
            <w:gridSpan w:val="2"/>
          </w:tcPr>
          <w:p w14:paraId="5F45F99C" w14:textId="77777777" w:rsidR="00887203" w:rsidRDefault="009F4C13" w:rsidP="009F4C13">
            <w:pPr>
              <w:jc w:val="both"/>
              <w:rPr>
                <w:rFonts w:cs="Arial"/>
                <w:sz w:val="20"/>
                <w:szCs w:val="20"/>
              </w:rPr>
            </w:pPr>
            <w:r w:rsidRPr="00784132">
              <w:rPr>
                <w:sz w:val="20"/>
                <w:szCs w:val="20"/>
              </w:rPr>
              <w:t>Título:</w:t>
            </w:r>
            <w:r w:rsidRPr="00784132">
              <w:rPr>
                <w:rFonts w:cs="Arial"/>
                <w:b/>
                <w:sz w:val="20"/>
                <w:szCs w:val="20"/>
              </w:rPr>
              <w:t xml:space="preserve"> </w:t>
            </w:r>
            <w:r w:rsidRPr="00784132">
              <w:rPr>
                <w:rFonts w:cs="Arial"/>
                <w:sz w:val="20"/>
                <w:szCs w:val="20"/>
              </w:rPr>
              <w:t>La correlación didáctica del método ingenieril y el enfoque investigativo en el aprendizaje de las ciencias</w:t>
            </w:r>
          </w:p>
          <w:p w14:paraId="52B24F0B" w14:textId="489CC8CB" w:rsidR="009F4C13" w:rsidRDefault="00887203" w:rsidP="009F4C13">
            <w:pPr>
              <w:jc w:val="both"/>
              <w:rPr>
                <w:rFonts w:cs="Arial"/>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BE2AF2">
              <w:rPr>
                <w:sz w:val="20"/>
                <w:szCs w:val="20"/>
              </w:rPr>
              <w:t xml:space="preserve">         </w:t>
            </w:r>
            <w:r w:rsidRPr="00784132">
              <w:rPr>
                <w:sz w:val="20"/>
                <w:szCs w:val="20"/>
              </w:rPr>
              <w:t xml:space="preserve">Termina. </w:t>
            </w:r>
            <w:proofErr w:type="gramStart"/>
            <w:r w:rsidRPr="00784132">
              <w:rPr>
                <w:sz w:val="20"/>
                <w:szCs w:val="20"/>
              </w:rPr>
              <w:t>septiembre</w:t>
            </w:r>
            <w:proofErr w:type="gramEnd"/>
            <w:r w:rsidRPr="00784132">
              <w:rPr>
                <w:sz w:val="20"/>
                <w:szCs w:val="20"/>
              </w:rPr>
              <w:t>.</w:t>
            </w:r>
          </w:p>
          <w:p w14:paraId="06AE85AA" w14:textId="25F56862" w:rsidR="00887203" w:rsidRPr="00784132" w:rsidRDefault="00887203" w:rsidP="009F4C13">
            <w:pPr>
              <w:jc w:val="both"/>
              <w:rPr>
                <w:b/>
                <w:sz w:val="20"/>
                <w:szCs w:val="20"/>
              </w:rPr>
            </w:pPr>
          </w:p>
        </w:tc>
        <w:tc>
          <w:tcPr>
            <w:tcW w:w="5386" w:type="dxa"/>
            <w:gridSpan w:val="3"/>
          </w:tcPr>
          <w:p w14:paraId="704A6D86" w14:textId="77777777" w:rsidR="009F4C13" w:rsidRPr="00784132" w:rsidRDefault="009F4C13" w:rsidP="009F4C13">
            <w:pPr>
              <w:rPr>
                <w:sz w:val="20"/>
                <w:szCs w:val="20"/>
              </w:rPr>
            </w:pPr>
            <w:r w:rsidRPr="00784132">
              <w:rPr>
                <w:sz w:val="20"/>
                <w:szCs w:val="20"/>
              </w:rPr>
              <w:t>Profesor o coordinador (Categoría Docente y/o Científica, nombres y apellidos y E-mail. PTy Dr. C.José Raúl Morasen Cuevas, Profesor Titular.jrmorasen@uo.edu.cu</w:t>
            </w:r>
          </w:p>
        </w:tc>
      </w:tr>
      <w:tr w:rsidR="009F4C13" w:rsidRPr="00784132" w14:paraId="363D9580" w14:textId="77777777" w:rsidTr="009F4C13">
        <w:trPr>
          <w:trHeight w:val="571"/>
        </w:trPr>
        <w:tc>
          <w:tcPr>
            <w:tcW w:w="9640" w:type="dxa"/>
            <w:gridSpan w:val="5"/>
          </w:tcPr>
          <w:p w14:paraId="4AF1B871" w14:textId="77777777" w:rsidR="009F4C13" w:rsidRPr="00784132" w:rsidRDefault="009F4C13" w:rsidP="009F4C13">
            <w:pPr>
              <w:jc w:val="both"/>
              <w:rPr>
                <w:sz w:val="20"/>
                <w:szCs w:val="20"/>
              </w:rPr>
            </w:pPr>
            <w:r w:rsidRPr="00784132">
              <w:rPr>
                <w:sz w:val="20"/>
                <w:szCs w:val="20"/>
              </w:rPr>
              <w:t>Objetivo General: Perfeccionar los procederes para el aprendizaje de las ciencias desde las potencialidades de integración del método ingenieril y el enfoque investigativo.</w:t>
            </w:r>
          </w:p>
        </w:tc>
      </w:tr>
      <w:tr w:rsidR="009F4C13" w:rsidRPr="00784132" w14:paraId="704D5482" w14:textId="77777777" w:rsidTr="009F4C13">
        <w:trPr>
          <w:trHeight w:val="835"/>
        </w:trPr>
        <w:tc>
          <w:tcPr>
            <w:tcW w:w="9640" w:type="dxa"/>
            <w:gridSpan w:val="5"/>
          </w:tcPr>
          <w:p w14:paraId="739D3028" w14:textId="77777777" w:rsidR="009F4C13" w:rsidRPr="00784132" w:rsidRDefault="009F4C13" w:rsidP="009F4C13">
            <w:pPr>
              <w:jc w:val="both"/>
              <w:rPr>
                <w:sz w:val="20"/>
                <w:szCs w:val="20"/>
              </w:rPr>
            </w:pPr>
            <w:r w:rsidRPr="00784132">
              <w:rPr>
                <w:sz w:val="20"/>
                <w:szCs w:val="20"/>
              </w:rPr>
              <w:t>Breve descripción de su contenido:</w:t>
            </w:r>
            <w:r w:rsidRPr="00784132">
              <w:rPr>
                <w:rFonts w:cs="Arial"/>
                <w:sz w:val="20"/>
                <w:szCs w:val="20"/>
              </w:rPr>
              <w:t xml:space="preserve"> </w:t>
            </w:r>
            <w:r w:rsidRPr="00784132">
              <w:rPr>
                <w:sz w:val="20"/>
                <w:szCs w:val="20"/>
              </w:rPr>
              <w:t>Limitaciones para el aprendizaje de las ciencias. Concepción del método ingenieril didáctico. El enfoque investigativo integrador en el aprendizaje de las ciencias. Correlación didáctica del método ingenieril y el enfoque  investigativo integrador, potencialidades y aplicaciones. Los proyectos áulicos como expresión de la correlación didáctica. Papel de las nuevas tecnologías.</w:t>
            </w:r>
          </w:p>
        </w:tc>
      </w:tr>
      <w:tr w:rsidR="009F4C13" w:rsidRPr="00784132" w14:paraId="071AE812" w14:textId="77777777" w:rsidTr="009F4C13">
        <w:trPr>
          <w:trHeight w:val="454"/>
        </w:trPr>
        <w:tc>
          <w:tcPr>
            <w:tcW w:w="4316" w:type="dxa"/>
            <w:gridSpan w:val="3"/>
          </w:tcPr>
          <w:p w14:paraId="61AFE14E" w14:textId="77777777" w:rsidR="009F4C13" w:rsidRPr="00784132" w:rsidRDefault="009F4C13" w:rsidP="009F4C13">
            <w:pPr>
              <w:rPr>
                <w:sz w:val="20"/>
                <w:szCs w:val="20"/>
              </w:rPr>
            </w:pPr>
            <w:r w:rsidRPr="00784132">
              <w:rPr>
                <w:sz w:val="20"/>
                <w:szCs w:val="20"/>
              </w:rPr>
              <w:t>Solicitado por: MES, MINED</w:t>
            </w:r>
          </w:p>
        </w:tc>
        <w:tc>
          <w:tcPr>
            <w:tcW w:w="5324" w:type="dxa"/>
            <w:gridSpan w:val="2"/>
          </w:tcPr>
          <w:p w14:paraId="336364B3" w14:textId="77777777" w:rsidR="009F4C13" w:rsidRPr="00784132" w:rsidRDefault="009F4C13" w:rsidP="009F4C13">
            <w:pPr>
              <w:rPr>
                <w:sz w:val="20"/>
                <w:szCs w:val="20"/>
              </w:rPr>
            </w:pPr>
            <w:r w:rsidRPr="00784132">
              <w:rPr>
                <w:sz w:val="20"/>
                <w:szCs w:val="20"/>
              </w:rPr>
              <w:t xml:space="preserve">Otros posibles participantes: Escuelas Militares Camilo Cienfuegos </w:t>
            </w:r>
          </w:p>
        </w:tc>
      </w:tr>
      <w:tr w:rsidR="009F4C13" w:rsidRPr="00784132" w14:paraId="1EAA4880" w14:textId="77777777" w:rsidTr="009F4C13">
        <w:trPr>
          <w:trHeight w:val="901"/>
        </w:trPr>
        <w:tc>
          <w:tcPr>
            <w:tcW w:w="4316" w:type="dxa"/>
            <w:gridSpan w:val="3"/>
          </w:tcPr>
          <w:p w14:paraId="2E45A121" w14:textId="77777777" w:rsidR="009F4C13" w:rsidRPr="00784132" w:rsidRDefault="009F4C13" w:rsidP="009F4C13">
            <w:pPr>
              <w:tabs>
                <w:tab w:val="center" w:pos="4139"/>
              </w:tabs>
              <w:rPr>
                <w:sz w:val="20"/>
                <w:szCs w:val="20"/>
              </w:rPr>
            </w:pPr>
            <w:r w:rsidRPr="00784132">
              <w:rPr>
                <w:sz w:val="20"/>
                <w:szCs w:val="20"/>
              </w:rPr>
              <w:t>Responde a prioridades         si X  no___</w:t>
            </w:r>
          </w:p>
          <w:p w14:paraId="4043375F"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6DAFFCD1" w14:textId="77777777" w:rsidR="009F4C13" w:rsidRPr="00784132" w:rsidRDefault="009F4C13" w:rsidP="009F4C13">
            <w:pPr>
              <w:tabs>
                <w:tab w:val="center" w:pos="4139"/>
              </w:tabs>
              <w:rPr>
                <w:sz w:val="20"/>
                <w:szCs w:val="20"/>
              </w:rPr>
            </w:pPr>
            <w:r w:rsidRPr="00784132">
              <w:rPr>
                <w:sz w:val="20"/>
                <w:szCs w:val="20"/>
              </w:rPr>
              <w:t>Vinculado a proyecto:    si     no__x_</w:t>
            </w:r>
          </w:p>
          <w:p w14:paraId="1382DECE" w14:textId="77777777" w:rsidR="009F4C13" w:rsidRPr="00784132" w:rsidRDefault="009F4C13" w:rsidP="009F4C13">
            <w:pPr>
              <w:rPr>
                <w:sz w:val="20"/>
                <w:szCs w:val="20"/>
              </w:rPr>
            </w:pPr>
            <w:r w:rsidRPr="00784132">
              <w:rPr>
                <w:sz w:val="20"/>
                <w:szCs w:val="20"/>
              </w:rPr>
              <w:t xml:space="preserve">Tipo de proyecto y nombre. </w:t>
            </w:r>
          </w:p>
        </w:tc>
      </w:tr>
    </w:tbl>
    <w:p w14:paraId="05AC0ACE" w14:textId="77777777" w:rsidR="00465F12" w:rsidRDefault="00465F12" w:rsidP="009F4C13">
      <w:pPr>
        <w:rPr>
          <w:sz w:val="20"/>
          <w:szCs w:val="20"/>
        </w:rPr>
      </w:pPr>
    </w:p>
    <w:p w14:paraId="34272C12" w14:textId="77777777" w:rsidR="00B87422" w:rsidRDefault="00B87422" w:rsidP="009F4C13">
      <w:pPr>
        <w:rPr>
          <w:sz w:val="20"/>
          <w:szCs w:val="20"/>
        </w:rPr>
      </w:pPr>
    </w:p>
    <w:p w14:paraId="5DD280F5" w14:textId="77777777" w:rsidR="00794944" w:rsidRDefault="00794944" w:rsidP="009F4C13">
      <w:pPr>
        <w:rPr>
          <w:sz w:val="20"/>
          <w:szCs w:val="20"/>
        </w:rPr>
      </w:pPr>
    </w:p>
    <w:p w14:paraId="6FAA2FB6" w14:textId="77777777" w:rsidR="00794944" w:rsidRDefault="00794944" w:rsidP="009F4C13">
      <w:pPr>
        <w:rPr>
          <w:sz w:val="20"/>
          <w:szCs w:val="20"/>
        </w:rPr>
      </w:pPr>
    </w:p>
    <w:p w14:paraId="6EF54ADB" w14:textId="77777777" w:rsidR="00794944" w:rsidRDefault="00794944" w:rsidP="009F4C13">
      <w:pPr>
        <w:rPr>
          <w:sz w:val="20"/>
          <w:szCs w:val="20"/>
        </w:rPr>
      </w:pPr>
    </w:p>
    <w:p w14:paraId="5345A992" w14:textId="77777777" w:rsidR="00794944" w:rsidRDefault="00794944" w:rsidP="009F4C13">
      <w:pPr>
        <w:rPr>
          <w:sz w:val="20"/>
          <w:szCs w:val="20"/>
        </w:rPr>
      </w:pPr>
    </w:p>
    <w:p w14:paraId="3287232D" w14:textId="77777777" w:rsidR="00794944" w:rsidRDefault="00794944" w:rsidP="009F4C13">
      <w:pPr>
        <w:rPr>
          <w:sz w:val="20"/>
          <w:szCs w:val="20"/>
        </w:rPr>
      </w:pPr>
    </w:p>
    <w:p w14:paraId="055D46B9" w14:textId="77777777" w:rsidR="00794944" w:rsidRDefault="00794944" w:rsidP="009F4C13">
      <w:pPr>
        <w:rPr>
          <w:sz w:val="20"/>
          <w:szCs w:val="20"/>
        </w:rPr>
      </w:pPr>
    </w:p>
    <w:p w14:paraId="666EE4B9" w14:textId="77777777" w:rsidR="00794944" w:rsidRDefault="00794944" w:rsidP="009F4C13">
      <w:pPr>
        <w:rPr>
          <w:sz w:val="20"/>
          <w:szCs w:val="20"/>
        </w:rPr>
      </w:pPr>
    </w:p>
    <w:p w14:paraId="47496BEB" w14:textId="77777777" w:rsidR="00794944" w:rsidRDefault="00794944" w:rsidP="009F4C13">
      <w:pPr>
        <w:rPr>
          <w:sz w:val="20"/>
          <w:szCs w:val="20"/>
        </w:rPr>
      </w:pPr>
    </w:p>
    <w:p w14:paraId="66BDE09F" w14:textId="77777777" w:rsidR="00794944" w:rsidRDefault="00794944" w:rsidP="009F4C13">
      <w:pPr>
        <w:rPr>
          <w:sz w:val="20"/>
          <w:szCs w:val="20"/>
        </w:rPr>
      </w:pPr>
    </w:p>
    <w:p w14:paraId="1D5F3431" w14:textId="77777777" w:rsidR="00794944" w:rsidRDefault="00794944" w:rsidP="009F4C13">
      <w:pPr>
        <w:rPr>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2BE5C1B6" w14:textId="77777777" w:rsidTr="009F4C13">
        <w:trPr>
          <w:trHeight w:val="417"/>
        </w:trPr>
        <w:tc>
          <w:tcPr>
            <w:tcW w:w="1721" w:type="dxa"/>
          </w:tcPr>
          <w:p w14:paraId="3C1C2809" w14:textId="0EA17C75" w:rsidR="009F4C13" w:rsidRPr="00784132" w:rsidRDefault="009F4C13" w:rsidP="009F4C13">
            <w:pPr>
              <w:rPr>
                <w:sz w:val="20"/>
                <w:szCs w:val="20"/>
              </w:rPr>
            </w:pPr>
            <w:r w:rsidRPr="00784132">
              <w:rPr>
                <w:sz w:val="20"/>
                <w:szCs w:val="20"/>
              </w:rPr>
              <w:t>Área: FC</w:t>
            </w:r>
            <w:r w:rsidR="00887203">
              <w:rPr>
                <w:sz w:val="20"/>
                <w:szCs w:val="20"/>
              </w:rPr>
              <w:t>N</w:t>
            </w:r>
            <w:r w:rsidRPr="00784132">
              <w:rPr>
                <w:sz w:val="20"/>
                <w:szCs w:val="20"/>
              </w:rPr>
              <w:t>E</w:t>
            </w:r>
          </w:p>
        </w:tc>
        <w:tc>
          <w:tcPr>
            <w:tcW w:w="2533" w:type="dxa"/>
          </w:tcPr>
          <w:p w14:paraId="1F38A276" w14:textId="77777777" w:rsidR="009F4C13" w:rsidRPr="00784132" w:rsidRDefault="009F4C13" w:rsidP="009F4C13">
            <w:pPr>
              <w:rPr>
                <w:sz w:val="20"/>
                <w:szCs w:val="20"/>
              </w:rPr>
            </w:pPr>
            <w:r w:rsidRPr="00784132">
              <w:rPr>
                <w:sz w:val="20"/>
                <w:szCs w:val="20"/>
              </w:rPr>
              <w:t>Teléfono: 22668082- 22668963</w:t>
            </w:r>
          </w:p>
        </w:tc>
        <w:tc>
          <w:tcPr>
            <w:tcW w:w="1682" w:type="dxa"/>
            <w:gridSpan w:val="2"/>
          </w:tcPr>
          <w:p w14:paraId="5ABD3D64" w14:textId="77777777" w:rsidR="009F4C13" w:rsidRPr="00784132" w:rsidRDefault="009F4C13" w:rsidP="009F4C13">
            <w:pPr>
              <w:rPr>
                <w:sz w:val="20"/>
                <w:szCs w:val="20"/>
              </w:rPr>
            </w:pPr>
            <w:r w:rsidRPr="00784132">
              <w:rPr>
                <w:sz w:val="20"/>
                <w:szCs w:val="20"/>
              </w:rPr>
              <w:t>Tipo de Posgrado</w:t>
            </w:r>
          </w:p>
          <w:p w14:paraId="28E90BD5" w14:textId="77777777" w:rsidR="009F4C13" w:rsidRPr="00784132" w:rsidRDefault="009F4C13" w:rsidP="009F4C13">
            <w:pPr>
              <w:rPr>
                <w:sz w:val="20"/>
                <w:szCs w:val="20"/>
              </w:rPr>
            </w:pPr>
            <w:r w:rsidRPr="00784132">
              <w:rPr>
                <w:sz w:val="20"/>
                <w:szCs w:val="20"/>
              </w:rPr>
              <w:t>Curso</w:t>
            </w:r>
          </w:p>
        </w:tc>
        <w:tc>
          <w:tcPr>
            <w:tcW w:w="3704" w:type="dxa"/>
          </w:tcPr>
          <w:p w14:paraId="0F77B071"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PG-FCNE-C4</w:t>
            </w:r>
          </w:p>
          <w:p w14:paraId="7DB88C27" w14:textId="77777777" w:rsidR="009F4C13" w:rsidRPr="00784132" w:rsidRDefault="009F4C13" w:rsidP="009F4C13">
            <w:pPr>
              <w:rPr>
                <w:sz w:val="20"/>
                <w:szCs w:val="20"/>
              </w:rPr>
            </w:pPr>
            <w:r w:rsidRPr="00784132">
              <w:rPr>
                <w:sz w:val="20"/>
                <w:szCs w:val="20"/>
              </w:rPr>
              <w:t>Horas:30              Créditos: 1</w:t>
            </w:r>
          </w:p>
        </w:tc>
      </w:tr>
      <w:tr w:rsidR="009F4C13" w:rsidRPr="00784132" w14:paraId="7E37276F" w14:textId="77777777" w:rsidTr="009F4C13">
        <w:trPr>
          <w:trHeight w:val="397"/>
        </w:trPr>
        <w:tc>
          <w:tcPr>
            <w:tcW w:w="4254" w:type="dxa"/>
            <w:gridSpan w:val="2"/>
          </w:tcPr>
          <w:p w14:paraId="29C22B51" w14:textId="77777777" w:rsidR="009F4C13" w:rsidRDefault="009F4C13" w:rsidP="009F4C13">
            <w:pPr>
              <w:jc w:val="both"/>
              <w:rPr>
                <w:sz w:val="20"/>
                <w:szCs w:val="20"/>
              </w:rPr>
            </w:pPr>
            <w:r w:rsidRPr="00784132">
              <w:rPr>
                <w:sz w:val="20"/>
                <w:szCs w:val="20"/>
              </w:rPr>
              <w:t>Título:</w:t>
            </w:r>
            <w:r w:rsidRPr="00784132">
              <w:rPr>
                <w:rFonts w:cs="Arial"/>
                <w:b/>
                <w:sz w:val="20"/>
                <w:szCs w:val="20"/>
              </w:rPr>
              <w:t xml:space="preserve"> </w:t>
            </w:r>
            <w:r w:rsidRPr="00784132">
              <w:rPr>
                <w:rFonts w:cs="Arial"/>
                <w:sz w:val="20"/>
                <w:szCs w:val="20"/>
              </w:rPr>
              <w:t>La gestión de aprendizaje de las ciencias desde la perspectiva renovadora de la resolución de problemas</w:t>
            </w:r>
            <w:r w:rsidRPr="00784132">
              <w:rPr>
                <w:sz w:val="20"/>
                <w:szCs w:val="20"/>
              </w:rPr>
              <w:t>.</w:t>
            </w:r>
          </w:p>
          <w:p w14:paraId="28451B3E" w14:textId="41CFE1F9" w:rsidR="00887203" w:rsidRPr="00784132" w:rsidRDefault="00887203" w:rsidP="009F4C13">
            <w:pPr>
              <w:jc w:val="both"/>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BE2AF2">
              <w:rPr>
                <w:sz w:val="20"/>
                <w:szCs w:val="20"/>
              </w:rPr>
              <w:t xml:space="preserve">            </w:t>
            </w:r>
            <w:r w:rsidRPr="00784132">
              <w:rPr>
                <w:sz w:val="20"/>
                <w:szCs w:val="20"/>
              </w:rPr>
              <w:t xml:space="preserve"> Termina. septiembre </w:t>
            </w:r>
          </w:p>
        </w:tc>
        <w:tc>
          <w:tcPr>
            <w:tcW w:w="5386" w:type="dxa"/>
            <w:gridSpan w:val="3"/>
          </w:tcPr>
          <w:p w14:paraId="7E32CEDE" w14:textId="77777777" w:rsidR="009F4C13" w:rsidRPr="00784132" w:rsidRDefault="009F4C13" w:rsidP="009F4C13">
            <w:pPr>
              <w:rPr>
                <w:sz w:val="20"/>
                <w:szCs w:val="20"/>
              </w:rPr>
            </w:pPr>
            <w:r w:rsidRPr="00784132">
              <w:rPr>
                <w:sz w:val="20"/>
                <w:szCs w:val="20"/>
              </w:rPr>
              <w:t>Profesor o coordinador (Categoría Docente y/o Científica, nombres y apellidos y E-mail. PT y Dr. C. José Raúl Morasen Cuevas, Profesor Titular.jrmorasen@uo.edu.cu</w:t>
            </w:r>
          </w:p>
        </w:tc>
      </w:tr>
      <w:tr w:rsidR="009F4C13" w:rsidRPr="00784132" w14:paraId="46C9F19D" w14:textId="77777777" w:rsidTr="009F4C13">
        <w:trPr>
          <w:trHeight w:val="803"/>
        </w:trPr>
        <w:tc>
          <w:tcPr>
            <w:tcW w:w="9640" w:type="dxa"/>
            <w:gridSpan w:val="5"/>
          </w:tcPr>
          <w:p w14:paraId="24F0D938" w14:textId="77777777" w:rsidR="009F4C13" w:rsidRPr="00784132" w:rsidRDefault="009F4C13" w:rsidP="009F4C13">
            <w:pPr>
              <w:jc w:val="both"/>
              <w:rPr>
                <w:sz w:val="20"/>
                <w:szCs w:val="20"/>
              </w:rPr>
            </w:pPr>
            <w:r w:rsidRPr="00784132">
              <w:rPr>
                <w:sz w:val="20"/>
                <w:szCs w:val="20"/>
              </w:rPr>
              <w:t>Objetivo General Perfeccionar los procederes para el aprendizaje de las ciencias desde las potencialidades de la gestión del conocimiento centrada en la orientación investigativa de la resolución de problemas físicos con apoyo de las nuevas tecnologías.</w:t>
            </w:r>
          </w:p>
        </w:tc>
      </w:tr>
      <w:tr w:rsidR="009F4C13" w:rsidRPr="00784132" w14:paraId="5A7F00C2" w14:textId="77777777" w:rsidTr="009F4C13">
        <w:trPr>
          <w:trHeight w:val="1118"/>
        </w:trPr>
        <w:tc>
          <w:tcPr>
            <w:tcW w:w="9640" w:type="dxa"/>
            <w:gridSpan w:val="5"/>
          </w:tcPr>
          <w:p w14:paraId="4C46FDAF" w14:textId="77777777" w:rsidR="009F4C13" w:rsidRPr="00784132" w:rsidRDefault="009F4C13" w:rsidP="009F4C13">
            <w:pPr>
              <w:jc w:val="both"/>
              <w:rPr>
                <w:sz w:val="20"/>
                <w:szCs w:val="20"/>
              </w:rPr>
            </w:pPr>
            <w:r w:rsidRPr="00784132">
              <w:rPr>
                <w:sz w:val="20"/>
                <w:szCs w:val="20"/>
              </w:rPr>
              <w:t>Breve descripción de su contenido:</w:t>
            </w:r>
            <w:r w:rsidRPr="00784132">
              <w:rPr>
                <w:rFonts w:cs="Arial"/>
                <w:sz w:val="20"/>
                <w:szCs w:val="20"/>
              </w:rPr>
              <w:t xml:space="preserve"> </w:t>
            </w:r>
            <w:r w:rsidRPr="00784132">
              <w:rPr>
                <w:sz w:val="20"/>
                <w:szCs w:val="20"/>
              </w:rPr>
              <w:t>La resolución de problemas en la enseñanza-aprendizaje de las ciencias. Elementos que tipifican la nueva orientación de la gestión de aprendizaje de las ciencias desde la resolución de problemas. Gestión del aprendizaje en las asignaturas de ciencias. Potencialidades de los sistemas de imágenes y tecnologías móviles para su logro. Tratamiento a los videos físicos impactantes con enfoque investigativo integrador. La resolución de problemas y los estilos de aprendizaje en función de la gestión del aprendizaje en las Ciencias Naturales.  Lógica del sistema de actividades experimentales a partir de la aplicación del enfoque investigativo.</w:t>
            </w:r>
          </w:p>
        </w:tc>
      </w:tr>
      <w:tr w:rsidR="009F4C13" w:rsidRPr="00784132" w14:paraId="1283256F" w14:textId="77777777" w:rsidTr="009F4C13">
        <w:trPr>
          <w:trHeight w:val="432"/>
        </w:trPr>
        <w:tc>
          <w:tcPr>
            <w:tcW w:w="4316" w:type="dxa"/>
            <w:gridSpan w:val="3"/>
          </w:tcPr>
          <w:p w14:paraId="554CF8AE" w14:textId="77777777" w:rsidR="009F4C13" w:rsidRPr="00784132" w:rsidRDefault="009F4C13" w:rsidP="009F4C13">
            <w:pPr>
              <w:rPr>
                <w:sz w:val="20"/>
                <w:szCs w:val="20"/>
              </w:rPr>
            </w:pPr>
            <w:r w:rsidRPr="00784132">
              <w:rPr>
                <w:sz w:val="20"/>
                <w:szCs w:val="20"/>
              </w:rPr>
              <w:t>Solicitado por: MES, MINED</w:t>
            </w:r>
          </w:p>
        </w:tc>
        <w:tc>
          <w:tcPr>
            <w:tcW w:w="5324" w:type="dxa"/>
            <w:gridSpan w:val="2"/>
          </w:tcPr>
          <w:p w14:paraId="04ECFBC3" w14:textId="77777777" w:rsidR="009F4C13" w:rsidRPr="00784132" w:rsidRDefault="009F4C13" w:rsidP="009F4C13">
            <w:pPr>
              <w:rPr>
                <w:sz w:val="20"/>
                <w:szCs w:val="20"/>
              </w:rPr>
            </w:pPr>
            <w:r w:rsidRPr="00784132">
              <w:rPr>
                <w:sz w:val="20"/>
                <w:szCs w:val="20"/>
              </w:rPr>
              <w:t xml:space="preserve">Otros posibles participantes: Escuelas Militares Camilo Cienfuegos </w:t>
            </w:r>
          </w:p>
        </w:tc>
      </w:tr>
      <w:tr w:rsidR="009F4C13" w:rsidRPr="00784132" w14:paraId="18C7035D" w14:textId="77777777" w:rsidTr="009F4C13">
        <w:trPr>
          <w:trHeight w:val="780"/>
        </w:trPr>
        <w:tc>
          <w:tcPr>
            <w:tcW w:w="4316" w:type="dxa"/>
            <w:gridSpan w:val="3"/>
          </w:tcPr>
          <w:p w14:paraId="4C3FD2A3" w14:textId="77777777" w:rsidR="009F4C13" w:rsidRPr="00784132" w:rsidRDefault="009F4C13" w:rsidP="009F4C13">
            <w:pPr>
              <w:tabs>
                <w:tab w:val="center" w:pos="4139"/>
              </w:tabs>
              <w:rPr>
                <w:sz w:val="20"/>
                <w:szCs w:val="20"/>
              </w:rPr>
            </w:pPr>
            <w:r w:rsidRPr="00784132">
              <w:rPr>
                <w:sz w:val="20"/>
                <w:szCs w:val="20"/>
              </w:rPr>
              <w:t>Responde a prioridades         si X  no___</w:t>
            </w:r>
          </w:p>
          <w:p w14:paraId="4780A3B6" w14:textId="70C5B898" w:rsidR="009F4C13" w:rsidRPr="00784132" w:rsidRDefault="009F4C13" w:rsidP="009F4C13">
            <w:pPr>
              <w:rPr>
                <w:sz w:val="20"/>
                <w:szCs w:val="20"/>
              </w:rPr>
            </w:pPr>
            <w:r w:rsidRPr="00784132">
              <w:rPr>
                <w:sz w:val="20"/>
                <w:szCs w:val="20"/>
              </w:rPr>
              <w:t>Especifiq</w:t>
            </w:r>
            <w:r w:rsidR="00BE2AF2">
              <w:rPr>
                <w:sz w:val="20"/>
                <w:szCs w:val="20"/>
              </w:rPr>
              <w:t>ue:</w:t>
            </w:r>
            <w:r w:rsidRPr="00784132">
              <w:rPr>
                <w:sz w:val="20"/>
                <w:szCs w:val="20"/>
              </w:rPr>
              <w:t xml:space="preserve"> Eje estratégico Potencial humano, ciencia, tecnología e innovación.</w:t>
            </w:r>
          </w:p>
        </w:tc>
        <w:tc>
          <w:tcPr>
            <w:tcW w:w="5324" w:type="dxa"/>
            <w:gridSpan w:val="2"/>
          </w:tcPr>
          <w:p w14:paraId="2D15578F" w14:textId="77777777" w:rsidR="009F4C13" w:rsidRPr="00784132" w:rsidRDefault="009F4C13" w:rsidP="009F4C13">
            <w:pPr>
              <w:tabs>
                <w:tab w:val="center" w:pos="4139"/>
              </w:tabs>
              <w:rPr>
                <w:sz w:val="20"/>
                <w:szCs w:val="20"/>
              </w:rPr>
            </w:pPr>
            <w:r w:rsidRPr="00784132">
              <w:rPr>
                <w:sz w:val="20"/>
                <w:szCs w:val="20"/>
              </w:rPr>
              <w:t>Vinculado a proyecto:    si     no__x_</w:t>
            </w:r>
          </w:p>
          <w:p w14:paraId="26CCC5A5" w14:textId="77777777" w:rsidR="009F4C13" w:rsidRPr="00784132" w:rsidRDefault="009F4C13" w:rsidP="009F4C13">
            <w:pPr>
              <w:rPr>
                <w:sz w:val="20"/>
                <w:szCs w:val="20"/>
              </w:rPr>
            </w:pPr>
            <w:r w:rsidRPr="00784132">
              <w:rPr>
                <w:sz w:val="20"/>
                <w:szCs w:val="20"/>
              </w:rPr>
              <w:t xml:space="preserve">Tipo de proyecto y nombre. </w:t>
            </w:r>
          </w:p>
        </w:tc>
      </w:tr>
    </w:tbl>
    <w:p w14:paraId="25D8D802" w14:textId="77777777" w:rsidR="000757BD" w:rsidRDefault="000757BD" w:rsidP="009F4C13">
      <w:pPr>
        <w:rPr>
          <w:sz w:val="20"/>
          <w:szCs w:val="20"/>
        </w:rPr>
      </w:pPr>
    </w:p>
    <w:p w14:paraId="0AE39AAC" w14:textId="77777777" w:rsidR="00FD635A" w:rsidRDefault="00FD635A" w:rsidP="009F4C13">
      <w:pPr>
        <w:rPr>
          <w:sz w:val="20"/>
          <w:szCs w:val="20"/>
        </w:rPr>
      </w:pPr>
    </w:p>
    <w:p w14:paraId="58B17912" w14:textId="77777777" w:rsidR="00FD635A" w:rsidRPr="00784132" w:rsidRDefault="00FD635A" w:rsidP="009F4C13">
      <w:pPr>
        <w:rPr>
          <w:sz w:val="20"/>
          <w:szCs w:val="20"/>
        </w:rPr>
      </w:pPr>
    </w:p>
    <w:tbl>
      <w:tblPr>
        <w:tblStyle w:val="Tablaconcuadrcula"/>
        <w:tblW w:w="9640" w:type="dxa"/>
        <w:jc w:val="center"/>
        <w:tblLook w:val="04A0" w:firstRow="1" w:lastRow="0" w:firstColumn="1" w:lastColumn="0" w:noHBand="0" w:noVBand="1"/>
      </w:tblPr>
      <w:tblGrid>
        <w:gridCol w:w="1721"/>
        <w:gridCol w:w="2533"/>
        <w:gridCol w:w="62"/>
        <w:gridCol w:w="1620"/>
        <w:gridCol w:w="3704"/>
      </w:tblGrid>
      <w:tr w:rsidR="009F4C13" w:rsidRPr="00784132" w14:paraId="6E15DBC7" w14:textId="77777777" w:rsidTr="009F4C13">
        <w:trPr>
          <w:trHeight w:val="417"/>
          <w:jc w:val="center"/>
        </w:trPr>
        <w:tc>
          <w:tcPr>
            <w:tcW w:w="1721" w:type="dxa"/>
          </w:tcPr>
          <w:p w14:paraId="2B7E9769" w14:textId="77777777" w:rsidR="009F4C13" w:rsidRPr="00784132" w:rsidRDefault="009F4C13" w:rsidP="009F4C13">
            <w:pPr>
              <w:rPr>
                <w:sz w:val="20"/>
                <w:szCs w:val="20"/>
              </w:rPr>
            </w:pPr>
            <w:r w:rsidRPr="00784132">
              <w:rPr>
                <w:sz w:val="20"/>
                <w:szCs w:val="20"/>
              </w:rPr>
              <w:t>Área: FCNE</w:t>
            </w:r>
          </w:p>
        </w:tc>
        <w:tc>
          <w:tcPr>
            <w:tcW w:w="2533" w:type="dxa"/>
          </w:tcPr>
          <w:p w14:paraId="328351E4" w14:textId="77777777" w:rsidR="009F4C13" w:rsidRPr="00784132" w:rsidRDefault="009F4C13" w:rsidP="009F4C13">
            <w:pPr>
              <w:rPr>
                <w:sz w:val="20"/>
                <w:szCs w:val="20"/>
              </w:rPr>
            </w:pPr>
            <w:r w:rsidRPr="00784132">
              <w:rPr>
                <w:sz w:val="20"/>
                <w:szCs w:val="20"/>
              </w:rPr>
              <w:t>Teléfono:22668082- 22668963</w:t>
            </w:r>
          </w:p>
        </w:tc>
        <w:tc>
          <w:tcPr>
            <w:tcW w:w="1682" w:type="dxa"/>
            <w:gridSpan w:val="2"/>
          </w:tcPr>
          <w:p w14:paraId="72E95AE3" w14:textId="77777777" w:rsidR="009F4C13" w:rsidRPr="00784132" w:rsidRDefault="009F4C13" w:rsidP="009F4C13">
            <w:pPr>
              <w:rPr>
                <w:sz w:val="20"/>
                <w:szCs w:val="20"/>
              </w:rPr>
            </w:pPr>
            <w:r w:rsidRPr="00784132">
              <w:rPr>
                <w:sz w:val="20"/>
                <w:szCs w:val="20"/>
              </w:rPr>
              <w:t>Tipo de Posgrado</w:t>
            </w:r>
          </w:p>
          <w:p w14:paraId="7D50A61B" w14:textId="77777777" w:rsidR="009F4C13" w:rsidRPr="00784132" w:rsidRDefault="009F4C13" w:rsidP="009F4C13">
            <w:pPr>
              <w:rPr>
                <w:sz w:val="20"/>
                <w:szCs w:val="20"/>
              </w:rPr>
            </w:pPr>
            <w:r w:rsidRPr="00784132">
              <w:rPr>
                <w:sz w:val="20"/>
                <w:szCs w:val="20"/>
              </w:rPr>
              <w:t>Cursos(4)</w:t>
            </w:r>
          </w:p>
        </w:tc>
        <w:tc>
          <w:tcPr>
            <w:tcW w:w="3704" w:type="dxa"/>
          </w:tcPr>
          <w:p w14:paraId="1A014C87"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PG-FCNE-C5</w:t>
            </w:r>
          </w:p>
          <w:p w14:paraId="3EE18E1E" w14:textId="77777777" w:rsidR="009F4C13" w:rsidRPr="00784132" w:rsidRDefault="009F4C13" w:rsidP="009F4C13">
            <w:pPr>
              <w:rPr>
                <w:sz w:val="20"/>
                <w:szCs w:val="20"/>
              </w:rPr>
            </w:pPr>
            <w:r w:rsidRPr="00784132">
              <w:rPr>
                <w:sz w:val="20"/>
                <w:szCs w:val="20"/>
              </w:rPr>
              <w:t>Horas:120              Créditos: 4</w:t>
            </w:r>
          </w:p>
        </w:tc>
      </w:tr>
      <w:tr w:rsidR="009F4C13" w:rsidRPr="00784132" w14:paraId="7E7D29DC" w14:textId="77777777" w:rsidTr="009F4C13">
        <w:trPr>
          <w:trHeight w:val="397"/>
          <w:jc w:val="center"/>
        </w:trPr>
        <w:tc>
          <w:tcPr>
            <w:tcW w:w="4254" w:type="dxa"/>
            <w:gridSpan w:val="2"/>
          </w:tcPr>
          <w:p w14:paraId="3C5D0D5F" w14:textId="77777777" w:rsidR="009F4C13" w:rsidRDefault="009F4C13" w:rsidP="009F4C13">
            <w:pPr>
              <w:rPr>
                <w:sz w:val="20"/>
                <w:szCs w:val="20"/>
              </w:rPr>
            </w:pPr>
            <w:r w:rsidRPr="00784132">
              <w:rPr>
                <w:sz w:val="20"/>
                <w:szCs w:val="20"/>
              </w:rPr>
              <w:t xml:space="preserve">Título: Sistematización del enfoque investigativo integrador desde la enseñanza de la Física </w:t>
            </w:r>
          </w:p>
          <w:p w14:paraId="579D5B0D" w14:textId="6C478019" w:rsidR="00887203" w:rsidRPr="00784132" w:rsidRDefault="00887203" w:rsidP="009F4C13">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BE2AF2">
              <w:rPr>
                <w:sz w:val="20"/>
                <w:szCs w:val="20"/>
              </w:rPr>
              <w:t xml:space="preserve">              </w:t>
            </w:r>
            <w:r w:rsidRPr="00784132">
              <w:rPr>
                <w:sz w:val="20"/>
                <w:szCs w:val="20"/>
              </w:rPr>
              <w:t xml:space="preserve">Termina. septiembre </w:t>
            </w:r>
          </w:p>
        </w:tc>
        <w:tc>
          <w:tcPr>
            <w:tcW w:w="5386" w:type="dxa"/>
            <w:gridSpan w:val="3"/>
          </w:tcPr>
          <w:p w14:paraId="66EEDD7B" w14:textId="57C384D6" w:rsidR="009F4C13" w:rsidRDefault="009F4C13" w:rsidP="009F4C13">
            <w:pPr>
              <w:rPr>
                <w:sz w:val="20"/>
                <w:szCs w:val="20"/>
              </w:rPr>
            </w:pPr>
            <w:r w:rsidRPr="00784132">
              <w:rPr>
                <w:sz w:val="20"/>
                <w:szCs w:val="20"/>
              </w:rPr>
              <w:t xml:space="preserve">Profesor o coordinador (Categoría Docente y/o Científica, nombres y apellidos y E-mail. PT y Dr. C. José Raúl Morasen Cuevas, Profesor Titular.          </w:t>
            </w:r>
            <w:hyperlink r:id="rId84" w:history="1">
              <w:r w:rsidR="000F23CF" w:rsidRPr="00944CBD">
                <w:rPr>
                  <w:rStyle w:val="Hipervnculo"/>
                  <w:sz w:val="20"/>
                  <w:szCs w:val="20"/>
                </w:rPr>
                <w:t>jrmorasen@uo.edu.cu</w:t>
              </w:r>
            </w:hyperlink>
          </w:p>
          <w:p w14:paraId="4ABAE201" w14:textId="6FBDFF0F" w:rsidR="000F23CF" w:rsidRPr="00784132" w:rsidRDefault="000F23CF" w:rsidP="009F4C13">
            <w:pPr>
              <w:rPr>
                <w:sz w:val="20"/>
                <w:szCs w:val="20"/>
              </w:rPr>
            </w:pPr>
          </w:p>
        </w:tc>
      </w:tr>
      <w:tr w:rsidR="009F4C13" w:rsidRPr="00784132" w14:paraId="1AAEF6EE" w14:textId="77777777" w:rsidTr="009F4C13">
        <w:trPr>
          <w:trHeight w:val="787"/>
          <w:jc w:val="center"/>
        </w:trPr>
        <w:tc>
          <w:tcPr>
            <w:tcW w:w="9640" w:type="dxa"/>
            <w:gridSpan w:val="5"/>
          </w:tcPr>
          <w:p w14:paraId="2B5179E5" w14:textId="77777777" w:rsidR="009F4C13" w:rsidRDefault="009F4C13" w:rsidP="009F4C13">
            <w:pPr>
              <w:jc w:val="both"/>
              <w:rPr>
                <w:sz w:val="20"/>
                <w:szCs w:val="20"/>
              </w:rPr>
            </w:pPr>
            <w:r w:rsidRPr="00784132">
              <w:rPr>
                <w:sz w:val="20"/>
                <w:szCs w:val="20"/>
              </w:rPr>
              <w:t>Objetivo General: Perfeccionar los métodos y procederes para la enseñanza-aprendizaje de la Física desde la sistematización del enfoque investigativo integrador sustentado en las tendencias y retos más avanzados de la Didáctica de la Física y las ciencias que promuevan una actuación más competente de estudiantes y profesores.</w:t>
            </w:r>
          </w:p>
          <w:p w14:paraId="22BBD389" w14:textId="6BC2CD79" w:rsidR="000F23CF" w:rsidRPr="00784132" w:rsidRDefault="000F23CF" w:rsidP="009F4C13">
            <w:pPr>
              <w:jc w:val="both"/>
              <w:rPr>
                <w:sz w:val="20"/>
                <w:szCs w:val="20"/>
              </w:rPr>
            </w:pPr>
          </w:p>
        </w:tc>
      </w:tr>
      <w:tr w:rsidR="009F4C13" w:rsidRPr="00784132" w14:paraId="5217DD29" w14:textId="77777777" w:rsidTr="009F4C13">
        <w:trPr>
          <w:trHeight w:val="1118"/>
          <w:jc w:val="center"/>
        </w:trPr>
        <w:tc>
          <w:tcPr>
            <w:tcW w:w="9640" w:type="dxa"/>
            <w:gridSpan w:val="5"/>
          </w:tcPr>
          <w:p w14:paraId="68346DF9" w14:textId="48D69945" w:rsidR="009F4C13" w:rsidRDefault="009F4C13" w:rsidP="009F4C13">
            <w:pPr>
              <w:jc w:val="both"/>
              <w:rPr>
                <w:rFonts w:cs="Arial"/>
                <w:sz w:val="20"/>
                <w:szCs w:val="20"/>
              </w:rPr>
            </w:pPr>
            <w:r w:rsidRPr="00784132">
              <w:rPr>
                <w:sz w:val="20"/>
                <w:szCs w:val="20"/>
              </w:rPr>
              <w:t>Breve descripción de su contenido:</w:t>
            </w:r>
            <w:r w:rsidRPr="00784132">
              <w:rPr>
                <w:rFonts w:cs="Arial"/>
                <w:sz w:val="20"/>
                <w:szCs w:val="20"/>
              </w:rPr>
              <w:t xml:space="preserve"> Se abordan en los cursos contenidos relacionados con las tendencias y retos actuales de la Didáctica de la Física y las ciencias asociadas al enfoque investigativo integrador como núcleo de desarrollo de competencias en los docentes de Física de la universidad y la enseñanza media para perfeccionar el proceso de enseñanza -aprendizaje de la Física con alta excelencia y promoción de significativos grados de motivación hacia el aprendizaje de la Física</w:t>
            </w:r>
            <w:r w:rsidR="000F23CF">
              <w:rPr>
                <w:rFonts w:cs="Arial"/>
                <w:sz w:val="20"/>
                <w:szCs w:val="20"/>
              </w:rPr>
              <w:t>.</w:t>
            </w:r>
            <w:r w:rsidRPr="00784132">
              <w:rPr>
                <w:rFonts w:cs="Arial"/>
                <w:sz w:val="20"/>
                <w:szCs w:val="20"/>
              </w:rPr>
              <w:t xml:space="preserve"> </w:t>
            </w:r>
          </w:p>
          <w:p w14:paraId="4543B8DD" w14:textId="63950D84" w:rsidR="000F23CF" w:rsidRPr="00784132" w:rsidRDefault="000F23CF" w:rsidP="009F4C13">
            <w:pPr>
              <w:jc w:val="both"/>
              <w:rPr>
                <w:sz w:val="20"/>
                <w:szCs w:val="20"/>
              </w:rPr>
            </w:pPr>
          </w:p>
        </w:tc>
      </w:tr>
      <w:tr w:rsidR="009F4C13" w:rsidRPr="00784132" w14:paraId="537BCF95" w14:textId="77777777" w:rsidTr="009F4C13">
        <w:trPr>
          <w:trHeight w:val="278"/>
          <w:jc w:val="center"/>
        </w:trPr>
        <w:tc>
          <w:tcPr>
            <w:tcW w:w="4316" w:type="dxa"/>
            <w:gridSpan w:val="3"/>
          </w:tcPr>
          <w:p w14:paraId="788C56CA" w14:textId="77777777" w:rsidR="009F4C13" w:rsidRPr="00784132" w:rsidRDefault="009F4C13" w:rsidP="009F4C13">
            <w:pPr>
              <w:rPr>
                <w:sz w:val="20"/>
                <w:szCs w:val="20"/>
              </w:rPr>
            </w:pPr>
            <w:r w:rsidRPr="00784132">
              <w:rPr>
                <w:sz w:val="20"/>
                <w:szCs w:val="20"/>
              </w:rPr>
              <w:t>Solicitado por: MES, MINED</w:t>
            </w:r>
          </w:p>
        </w:tc>
        <w:tc>
          <w:tcPr>
            <w:tcW w:w="5324" w:type="dxa"/>
            <w:gridSpan w:val="2"/>
          </w:tcPr>
          <w:p w14:paraId="3AEA8EFA" w14:textId="77777777" w:rsidR="009F4C13" w:rsidRPr="00784132" w:rsidRDefault="009F4C13" w:rsidP="009F4C13">
            <w:pPr>
              <w:rPr>
                <w:sz w:val="20"/>
                <w:szCs w:val="20"/>
              </w:rPr>
            </w:pPr>
            <w:r w:rsidRPr="00784132">
              <w:rPr>
                <w:sz w:val="20"/>
                <w:szCs w:val="20"/>
              </w:rPr>
              <w:t xml:space="preserve">Otros posibles participantes: Escuelas Militares Camilo Cienfuegos </w:t>
            </w:r>
          </w:p>
        </w:tc>
      </w:tr>
      <w:tr w:rsidR="009F4C13" w:rsidRPr="00784132" w14:paraId="394A1C47" w14:textId="77777777" w:rsidTr="009F4C13">
        <w:trPr>
          <w:trHeight w:val="641"/>
          <w:jc w:val="center"/>
        </w:trPr>
        <w:tc>
          <w:tcPr>
            <w:tcW w:w="4316" w:type="dxa"/>
            <w:gridSpan w:val="3"/>
          </w:tcPr>
          <w:p w14:paraId="4FD75AE6" w14:textId="77777777" w:rsidR="009F4C13" w:rsidRPr="00784132" w:rsidRDefault="009F4C13" w:rsidP="009F4C13">
            <w:pPr>
              <w:tabs>
                <w:tab w:val="center" w:pos="4139"/>
              </w:tabs>
              <w:rPr>
                <w:sz w:val="20"/>
                <w:szCs w:val="20"/>
              </w:rPr>
            </w:pPr>
            <w:r w:rsidRPr="00784132">
              <w:rPr>
                <w:sz w:val="20"/>
                <w:szCs w:val="20"/>
              </w:rPr>
              <w:t>Responde a prioridades         si X  no___</w:t>
            </w:r>
          </w:p>
          <w:p w14:paraId="13C7063E"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55474673" w14:textId="77777777" w:rsidR="009F4C13" w:rsidRPr="00784132" w:rsidRDefault="009F4C13" w:rsidP="009F4C13">
            <w:pPr>
              <w:tabs>
                <w:tab w:val="center" w:pos="4139"/>
              </w:tabs>
              <w:rPr>
                <w:sz w:val="20"/>
                <w:szCs w:val="20"/>
              </w:rPr>
            </w:pPr>
            <w:r w:rsidRPr="00784132">
              <w:rPr>
                <w:sz w:val="20"/>
                <w:szCs w:val="20"/>
              </w:rPr>
              <w:t>Vinculado a proyecto:    si     no __x_</w:t>
            </w:r>
          </w:p>
          <w:p w14:paraId="2A668005" w14:textId="77777777" w:rsidR="009F4C13" w:rsidRPr="00784132" w:rsidRDefault="009F4C13" w:rsidP="009F4C13">
            <w:pPr>
              <w:rPr>
                <w:sz w:val="20"/>
                <w:szCs w:val="20"/>
              </w:rPr>
            </w:pPr>
            <w:r w:rsidRPr="00784132">
              <w:rPr>
                <w:sz w:val="20"/>
                <w:szCs w:val="20"/>
              </w:rPr>
              <w:t xml:space="preserve">Tipo de proyecto y nombre. </w:t>
            </w:r>
          </w:p>
        </w:tc>
      </w:tr>
    </w:tbl>
    <w:p w14:paraId="6B2BAF2D" w14:textId="77777777" w:rsidR="009F4C13" w:rsidRDefault="009F4C13" w:rsidP="009F4C13">
      <w:pPr>
        <w:rPr>
          <w:sz w:val="20"/>
          <w:szCs w:val="20"/>
        </w:rPr>
      </w:pPr>
    </w:p>
    <w:p w14:paraId="05EC33F5" w14:textId="77777777" w:rsidR="000757BD" w:rsidRDefault="000757BD" w:rsidP="009F4C13">
      <w:pPr>
        <w:rPr>
          <w:sz w:val="20"/>
          <w:szCs w:val="20"/>
        </w:rPr>
      </w:pPr>
    </w:p>
    <w:p w14:paraId="5191F2FA" w14:textId="77777777" w:rsidR="00794944" w:rsidRDefault="00794944" w:rsidP="009F4C13">
      <w:pPr>
        <w:rPr>
          <w:sz w:val="20"/>
          <w:szCs w:val="20"/>
        </w:rPr>
      </w:pPr>
    </w:p>
    <w:p w14:paraId="67234AC4" w14:textId="77777777" w:rsidR="00794944" w:rsidRDefault="00794944" w:rsidP="009F4C13">
      <w:pPr>
        <w:rPr>
          <w:sz w:val="20"/>
          <w:szCs w:val="20"/>
        </w:rPr>
      </w:pPr>
    </w:p>
    <w:p w14:paraId="4FF83B43" w14:textId="77777777" w:rsidR="00794944" w:rsidRDefault="00794944" w:rsidP="009F4C13">
      <w:pPr>
        <w:rPr>
          <w:sz w:val="20"/>
          <w:szCs w:val="20"/>
        </w:rPr>
      </w:pPr>
    </w:p>
    <w:p w14:paraId="01064F10" w14:textId="77777777" w:rsidR="00794944" w:rsidRDefault="00794944" w:rsidP="009F4C13">
      <w:pPr>
        <w:rPr>
          <w:sz w:val="20"/>
          <w:szCs w:val="20"/>
        </w:rPr>
      </w:pPr>
    </w:p>
    <w:p w14:paraId="6A13C47E" w14:textId="77777777" w:rsidR="00794944" w:rsidRDefault="00794944" w:rsidP="009F4C13">
      <w:pPr>
        <w:rPr>
          <w:sz w:val="20"/>
          <w:szCs w:val="20"/>
        </w:rPr>
      </w:pPr>
    </w:p>
    <w:p w14:paraId="13661202" w14:textId="77777777" w:rsidR="00794944" w:rsidRDefault="00794944" w:rsidP="009F4C13">
      <w:pPr>
        <w:rPr>
          <w:sz w:val="20"/>
          <w:szCs w:val="20"/>
        </w:rPr>
      </w:pPr>
    </w:p>
    <w:p w14:paraId="4DCD9BCF" w14:textId="77777777" w:rsidR="00794944" w:rsidRDefault="00794944" w:rsidP="009F4C13">
      <w:pPr>
        <w:rPr>
          <w:sz w:val="20"/>
          <w:szCs w:val="20"/>
        </w:rPr>
      </w:pPr>
    </w:p>
    <w:p w14:paraId="4F132E44" w14:textId="77777777" w:rsidR="00794944" w:rsidRPr="00784132" w:rsidRDefault="00794944" w:rsidP="009F4C13">
      <w:pPr>
        <w:rPr>
          <w:sz w:val="20"/>
          <w:szCs w:val="20"/>
        </w:rPr>
      </w:pPr>
    </w:p>
    <w:tbl>
      <w:tblPr>
        <w:tblStyle w:val="Tablaconcuadrcula29"/>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056C5473" w14:textId="77777777" w:rsidTr="009F4C13">
        <w:trPr>
          <w:trHeight w:val="417"/>
        </w:trPr>
        <w:tc>
          <w:tcPr>
            <w:tcW w:w="1721" w:type="dxa"/>
          </w:tcPr>
          <w:p w14:paraId="2DE2C2DE" w14:textId="77777777" w:rsidR="009F4C13" w:rsidRPr="00784132" w:rsidRDefault="009F4C13" w:rsidP="009F4C13">
            <w:pPr>
              <w:rPr>
                <w:sz w:val="20"/>
                <w:szCs w:val="20"/>
              </w:rPr>
            </w:pPr>
            <w:r w:rsidRPr="00784132">
              <w:rPr>
                <w:sz w:val="20"/>
                <w:szCs w:val="20"/>
              </w:rPr>
              <w:t>Área: FCNE</w:t>
            </w:r>
          </w:p>
        </w:tc>
        <w:tc>
          <w:tcPr>
            <w:tcW w:w="2533" w:type="dxa"/>
          </w:tcPr>
          <w:p w14:paraId="6F5A8228" w14:textId="77777777" w:rsidR="009F4C13" w:rsidRPr="00784132" w:rsidRDefault="009F4C13" w:rsidP="009F4C13">
            <w:pPr>
              <w:rPr>
                <w:sz w:val="20"/>
                <w:szCs w:val="20"/>
              </w:rPr>
            </w:pPr>
            <w:r w:rsidRPr="00784132">
              <w:rPr>
                <w:sz w:val="20"/>
                <w:szCs w:val="20"/>
              </w:rPr>
              <w:t>Teléfono: 22668082- 22668963</w:t>
            </w:r>
          </w:p>
        </w:tc>
        <w:tc>
          <w:tcPr>
            <w:tcW w:w="1682" w:type="dxa"/>
            <w:gridSpan w:val="2"/>
          </w:tcPr>
          <w:p w14:paraId="7E402B9E" w14:textId="77777777" w:rsidR="009F4C13" w:rsidRPr="00784132" w:rsidRDefault="009F4C13" w:rsidP="009F4C13">
            <w:pPr>
              <w:rPr>
                <w:sz w:val="20"/>
                <w:szCs w:val="20"/>
              </w:rPr>
            </w:pPr>
            <w:r w:rsidRPr="00784132">
              <w:rPr>
                <w:sz w:val="20"/>
                <w:szCs w:val="20"/>
              </w:rPr>
              <w:t>Tipo de Posgrado</w:t>
            </w:r>
          </w:p>
          <w:p w14:paraId="7ED64C99" w14:textId="77777777" w:rsidR="009F4C13" w:rsidRPr="00784132" w:rsidRDefault="009F4C13" w:rsidP="009F4C13">
            <w:pPr>
              <w:rPr>
                <w:sz w:val="20"/>
                <w:szCs w:val="20"/>
              </w:rPr>
            </w:pPr>
            <w:r w:rsidRPr="00784132">
              <w:rPr>
                <w:sz w:val="20"/>
                <w:szCs w:val="20"/>
              </w:rPr>
              <w:t>Curso</w:t>
            </w:r>
          </w:p>
        </w:tc>
        <w:tc>
          <w:tcPr>
            <w:tcW w:w="3704" w:type="dxa"/>
          </w:tcPr>
          <w:p w14:paraId="7E4581B0"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PG-FCNE-C6</w:t>
            </w:r>
          </w:p>
          <w:p w14:paraId="4B8D43BC" w14:textId="77777777" w:rsidR="009F4C13" w:rsidRPr="00784132" w:rsidRDefault="009F4C13" w:rsidP="009F4C13">
            <w:pPr>
              <w:rPr>
                <w:sz w:val="20"/>
                <w:szCs w:val="20"/>
              </w:rPr>
            </w:pPr>
            <w:r w:rsidRPr="00784132">
              <w:rPr>
                <w:sz w:val="20"/>
                <w:szCs w:val="20"/>
              </w:rPr>
              <w:t>Horas:1800              Créditos: 60</w:t>
            </w:r>
          </w:p>
        </w:tc>
      </w:tr>
      <w:tr w:rsidR="009F4C13" w:rsidRPr="00784132" w14:paraId="03530DC4" w14:textId="77777777" w:rsidTr="009F4C13">
        <w:trPr>
          <w:trHeight w:val="397"/>
        </w:trPr>
        <w:tc>
          <w:tcPr>
            <w:tcW w:w="4254" w:type="dxa"/>
            <w:gridSpan w:val="2"/>
          </w:tcPr>
          <w:p w14:paraId="39616E52" w14:textId="77777777" w:rsidR="009F4C13" w:rsidRDefault="009F4C13" w:rsidP="009F4C13">
            <w:pPr>
              <w:rPr>
                <w:sz w:val="20"/>
                <w:szCs w:val="20"/>
              </w:rPr>
            </w:pPr>
            <w:r w:rsidRPr="00784132">
              <w:rPr>
                <w:sz w:val="20"/>
                <w:szCs w:val="20"/>
              </w:rPr>
              <w:t>Título: Curso Avanzado de Excel para ciencias</w:t>
            </w:r>
          </w:p>
          <w:p w14:paraId="27F06864" w14:textId="0BE53E79" w:rsidR="00BE2AF2" w:rsidRPr="00784132" w:rsidRDefault="00BE2AF2" w:rsidP="009F4C13">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Pr>
                <w:sz w:val="20"/>
                <w:szCs w:val="20"/>
              </w:rPr>
              <w:t xml:space="preserve">      </w:t>
            </w:r>
            <w:r w:rsidRPr="00784132">
              <w:rPr>
                <w:sz w:val="20"/>
                <w:szCs w:val="20"/>
              </w:rPr>
              <w:t>Termina. septiembre</w:t>
            </w:r>
          </w:p>
        </w:tc>
        <w:tc>
          <w:tcPr>
            <w:tcW w:w="5386" w:type="dxa"/>
            <w:gridSpan w:val="3"/>
          </w:tcPr>
          <w:p w14:paraId="38DA0366" w14:textId="34D8110D" w:rsidR="009F4C13" w:rsidRDefault="009F4C13" w:rsidP="009F4C13">
            <w:pPr>
              <w:rPr>
                <w:sz w:val="20"/>
                <w:szCs w:val="20"/>
              </w:rPr>
            </w:pPr>
            <w:r w:rsidRPr="00784132">
              <w:rPr>
                <w:sz w:val="20"/>
                <w:szCs w:val="20"/>
              </w:rPr>
              <w:t xml:space="preserve">Profesor o coordinador (Categoría Docente y/o Científica, nombres y apellidos y E-mail. P Aux. Rafael Francisco Mut Benítez       </w:t>
            </w:r>
            <w:hyperlink r:id="rId85" w:history="1">
              <w:r w:rsidR="000F23CF" w:rsidRPr="00944CBD">
                <w:rPr>
                  <w:rStyle w:val="Hipervnculo"/>
                  <w:sz w:val="20"/>
                  <w:szCs w:val="20"/>
                </w:rPr>
                <w:t>rmut@uo.edu.cu</w:t>
              </w:r>
            </w:hyperlink>
            <w:r w:rsidRPr="00784132">
              <w:rPr>
                <w:sz w:val="20"/>
                <w:szCs w:val="20"/>
              </w:rPr>
              <w:t>.</w:t>
            </w:r>
          </w:p>
          <w:p w14:paraId="4CE18909" w14:textId="77B6BF68" w:rsidR="000F23CF" w:rsidRPr="00784132" w:rsidRDefault="000F23CF" w:rsidP="009F4C13">
            <w:pPr>
              <w:rPr>
                <w:sz w:val="20"/>
                <w:szCs w:val="20"/>
              </w:rPr>
            </w:pPr>
          </w:p>
        </w:tc>
      </w:tr>
      <w:tr w:rsidR="009F4C13" w:rsidRPr="00784132" w14:paraId="59879143" w14:textId="77777777" w:rsidTr="009F4C13">
        <w:trPr>
          <w:trHeight w:val="788"/>
        </w:trPr>
        <w:tc>
          <w:tcPr>
            <w:tcW w:w="9640" w:type="dxa"/>
            <w:gridSpan w:val="5"/>
          </w:tcPr>
          <w:p w14:paraId="05BB263E" w14:textId="77777777" w:rsidR="009F4C13" w:rsidRDefault="009F4C13" w:rsidP="009F4C13">
            <w:pPr>
              <w:rPr>
                <w:sz w:val="20"/>
                <w:szCs w:val="20"/>
              </w:rPr>
            </w:pPr>
            <w:r w:rsidRPr="00784132">
              <w:rPr>
                <w:sz w:val="20"/>
                <w:szCs w:val="20"/>
              </w:rPr>
              <w:t>Objetivo General: Operar teórica y prácticamente con Excel para obtener resultados teóricos y numéricos más profundos y relevantes en el tratamiento de problemas de ciencias con el apoyo de los métodos numéricos. También es propósito la práctica de realizar interfaces amistosas para los usuarios en Excel con Quick Basic.</w:t>
            </w:r>
          </w:p>
          <w:p w14:paraId="2443D678" w14:textId="2DBEA48B" w:rsidR="000F23CF" w:rsidRPr="00784132" w:rsidRDefault="000F23CF" w:rsidP="009F4C13">
            <w:pPr>
              <w:rPr>
                <w:sz w:val="20"/>
                <w:szCs w:val="20"/>
              </w:rPr>
            </w:pPr>
          </w:p>
        </w:tc>
      </w:tr>
      <w:tr w:rsidR="009F4C13" w:rsidRPr="00784132" w14:paraId="6969BB7E" w14:textId="77777777" w:rsidTr="009F4C13">
        <w:trPr>
          <w:trHeight w:val="544"/>
        </w:trPr>
        <w:tc>
          <w:tcPr>
            <w:tcW w:w="9640" w:type="dxa"/>
            <w:gridSpan w:val="5"/>
          </w:tcPr>
          <w:p w14:paraId="5AC409F3" w14:textId="77777777" w:rsidR="009F4C13"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Principales funcionalidades de Excel, programación elemental, cálculos iterativos, gráficas 2D y 3D, macros, programación con QB, automatización de operaciones.</w:t>
            </w:r>
          </w:p>
          <w:p w14:paraId="40DC95C0" w14:textId="3A474237" w:rsidR="000F23CF" w:rsidRPr="00784132" w:rsidRDefault="000F23CF" w:rsidP="009F4C13">
            <w:pPr>
              <w:jc w:val="both"/>
              <w:rPr>
                <w:sz w:val="20"/>
                <w:szCs w:val="20"/>
              </w:rPr>
            </w:pPr>
          </w:p>
        </w:tc>
      </w:tr>
      <w:tr w:rsidR="009F4C13" w:rsidRPr="00784132" w14:paraId="73E3A8C2" w14:textId="77777777" w:rsidTr="009F4C13">
        <w:trPr>
          <w:trHeight w:val="424"/>
        </w:trPr>
        <w:tc>
          <w:tcPr>
            <w:tcW w:w="4316" w:type="dxa"/>
            <w:gridSpan w:val="3"/>
          </w:tcPr>
          <w:p w14:paraId="184ABB53" w14:textId="77777777" w:rsidR="009F4C13" w:rsidRPr="00784132" w:rsidRDefault="009F4C13" w:rsidP="009F4C13">
            <w:pPr>
              <w:rPr>
                <w:sz w:val="20"/>
                <w:szCs w:val="20"/>
              </w:rPr>
            </w:pPr>
            <w:r w:rsidRPr="00784132">
              <w:rPr>
                <w:sz w:val="20"/>
                <w:szCs w:val="20"/>
              </w:rPr>
              <w:t>Solicitado por: MES, MINED</w:t>
            </w:r>
          </w:p>
        </w:tc>
        <w:tc>
          <w:tcPr>
            <w:tcW w:w="5324" w:type="dxa"/>
            <w:gridSpan w:val="2"/>
          </w:tcPr>
          <w:p w14:paraId="06011DDF" w14:textId="77777777" w:rsidR="009F4C13" w:rsidRPr="00784132" w:rsidRDefault="009F4C13" w:rsidP="009F4C13">
            <w:pPr>
              <w:rPr>
                <w:sz w:val="20"/>
                <w:szCs w:val="20"/>
              </w:rPr>
            </w:pPr>
            <w:r w:rsidRPr="00784132">
              <w:rPr>
                <w:sz w:val="20"/>
                <w:szCs w:val="20"/>
              </w:rPr>
              <w:t>Otros posibles participantes: MINSAP, MINAG, Escuelas ramales</w:t>
            </w:r>
          </w:p>
        </w:tc>
      </w:tr>
      <w:tr w:rsidR="009F4C13" w:rsidRPr="00784132" w14:paraId="2A70FB3B" w14:textId="77777777" w:rsidTr="009F4C13">
        <w:trPr>
          <w:trHeight w:val="659"/>
        </w:trPr>
        <w:tc>
          <w:tcPr>
            <w:tcW w:w="4316" w:type="dxa"/>
            <w:gridSpan w:val="3"/>
          </w:tcPr>
          <w:p w14:paraId="7FCE15E1" w14:textId="77777777" w:rsidR="009F4C13" w:rsidRPr="00784132" w:rsidRDefault="009F4C13" w:rsidP="009F4C13">
            <w:pPr>
              <w:tabs>
                <w:tab w:val="center" w:pos="4139"/>
              </w:tabs>
              <w:rPr>
                <w:sz w:val="20"/>
                <w:szCs w:val="20"/>
              </w:rPr>
            </w:pPr>
            <w:r w:rsidRPr="00784132">
              <w:rPr>
                <w:sz w:val="20"/>
                <w:szCs w:val="20"/>
              </w:rPr>
              <w:t>Responde a prioridades         si X  no___</w:t>
            </w:r>
          </w:p>
          <w:p w14:paraId="202A5F3D" w14:textId="77777777" w:rsidR="009F4C13" w:rsidRPr="00784132" w:rsidRDefault="009F4C13" w:rsidP="009F4C13">
            <w:pPr>
              <w:rPr>
                <w:sz w:val="20"/>
                <w:szCs w:val="20"/>
              </w:rPr>
            </w:pPr>
            <w:r w:rsidRPr="00784132">
              <w:rPr>
                <w:sz w:val="20"/>
                <w:szCs w:val="20"/>
              </w:rPr>
              <w:t xml:space="preserve">Especifique:  Eje estratégico Potencial humano, ciencia, tecnología e innovación </w:t>
            </w:r>
          </w:p>
        </w:tc>
        <w:tc>
          <w:tcPr>
            <w:tcW w:w="5324" w:type="dxa"/>
            <w:gridSpan w:val="2"/>
          </w:tcPr>
          <w:p w14:paraId="14945C70" w14:textId="77777777" w:rsidR="009F4C13" w:rsidRPr="00784132" w:rsidRDefault="009F4C13" w:rsidP="009F4C13">
            <w:pPr>
              <w:tabs>
                <w:tab w:val="center" w:pos="4139"/>
              </w:tabs>
              <w:rPr>
                <w:sz w:val="20"/>
                <w:szCs w:val="20"/>
              </w:rPr>
            </w:pPr>
            <w:r w:rsidRPr="00784132">
              <w:rPr>
                <w:sz w:val="20"/>
                <w:szCs w:val="20"/>
              </w:rPr>
              <w:t>Vinculado a proyecto:    si___no_</w:t>
            </w:r>
            <w:r w:rsidRPr="00784132">
              <w:rPr>
                <w:sz w:val="20"/>
                <w:szCs w:val="20"/>
                <w:u w:val="single"/>
              </w:rPr>
              <w:t>X</w:t>
            </w:r>
            <w:r w:rsidRPr="00784132">
              <w:rPr>
                <w:sz w:val="20"/>
                <w:szCs w:val="20"/>
              </w:rPr>
              <w:t>__</w:t>
            </w:r>
          </w:p>
          <w:p w14:paraId="1AAAEDC9" w14:textId="77777777" w:rsidR="009F4C13" w:rsidRPr="00784132" w:rsidRDefault="009F4C13" w:rsidP="009F4C13">
            <w:pPr>
              <w:rPr>
                <w:sz w:val="20"/>
                <w:szCs w:val="20"/>
              </w:rPr>
            </w:pPr>
            <w:r w:rsidRPr="00784132">
              <w:rPr>
                <w:sz w:val="20"/>
                <w:szCs w:val="20"/>
              </w:rPr>
              <w:t xml:space="preserve">Tipo de proyecto y nombre. </w:t>
            </w:r>
          </w:p>
        </w:tc>
      </w:tr>
    </w:tbl>
    <w:p w14:paraId="4B62DDA6" w14:textId="77777777" w:rsidR="000757BD" w:rsidRDefault="000757BD" w:rsidP="009F4C13">
      <w:pPr>
        <w:rPr>
          <w:sz w:val="20"/>
          <w:szCs w:val="20"/>
        </w:rPr>
      </w:pPr>
    </w:p>
    <w:p w14:paraId="2ADE13A1" w14:textId="77777777" w:rsidR="000757BD" w:rsidRDefault="000757BD" w:rsidP="009F4C13">
      <w:pPr>
        <w:rPr>
          <w:sz w:val="20"/>
          <w:szCs w:val="20"/>
        </w:rPr>
      </w:pPr>
    </w:p>
    <w:tbl>
      <w:tblPr>
        <w:tblStyle w:val="Tablaconcuadrcula30"/>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7A9E8E54" w14:textId="77777777" w:rsidTr="009F4C13">
        <w:trPr>
          <w:trHeight w:val="417"/>
        </w:trPr>
        <w:tc>
          <w:tcPr>
            <w:tcW w:w="1721" w:type="dxa"/>
          </w:tcPr>
          <w:p w14:paraId="480C1FEE" w14:textId="77777777" w:rsidR="009F4C13" w:rsidRPr="00784132" w:rsidRDefault="009F4C13" w:rsidP="009F4C13">
            <w:pPr>
              <w:rPr>
                <w:sz w:val="20"/>
                <w:szCs w:val="20"/>
              </w:rPr>
            </w:pPr>
            <w:r w:rsidRPr="00784132">
              <w:rPr>
                <w:sz w:val="20"/>
                <w:szCs w:val="20"/>
              </w:rPr>
              <w:t>Área: FCNE</w:t>
            </w:r>
          </w:p>
        </w:tc>
        <w:tc>
          <w:tcPr>
            <w:tcW w:w="2533" w:type="dxa"/>
          </w:tcPr>
          <w:p w14:paraId="1431D816" w14:textId="77777777" w:rsidR="009F4C13" w:rsidRPr="00784132" w:rsidRDefault="009F4C13" w:rsidP="009F4C13">
            <w:pPr>
              <w:rPr>
                <w:sz w:val="20"/>
                <w:szCs w:val="20"/>
              </w:rPr>
            </w:pPr>
            <w:r w:rsidRPr="00784132">
              <w:rPr>
                <w:sz w:val="20"/>
                <w:szCs w:val="20"/>
              </w:rPr>
              <w:t>Teléfono:22668082- 22668963</w:t>
            </w:r>
          </w:p>
        </w:tc>
        <w:tc>
          <w:tcPr>
            <w:tcW w:w="1682" w:type="dxa"/>
            <w:gridSpan w:val="2"/>
          </w:tcPr>
          <w:p w14:paraId="573B89AD" w14:textId="77777777" w:rsidR="009F4C13" w:rsidRPr="00784132" w:rsidRDefault="009F4C13" w:rsidP="009F4C13">
            <w:pPr>
              <w:rPr>
                <w:sz w:val="20"/>
                <w:szCs w:val="20"/>
              </w:rPr>
            </w:pPr>
            <w:r w:rsidRPr="00784132">
              <w:rPr>
                <w:sz w:val="20"/>
                <w:szCs w:val="20"/>
              </w:rPr>
              <w:t>Tipo de Posgrado</w:t>
            </w:r>
          </w:p>
          <w:p w14:paraId="221D88D7" w14:textId="77777777" w:rsidR="009F4C13" w:rsidRPr="00784132" w:rsidRDefault="009F4C13" w:rsidP="009F4C13">
            <w:pPr>
              <w:rPr>
                <w:sz w:val="20"/>
                <w:szCs w:val="20"/>
              </w:rPr>
            </w:pPr>
            <w:r w:rsidRPr="00784132">
              <w:rPr>
                <w:sz w:val="20"/>
                <w:szCs w:val="20"/>
              </w:rPr>
              <w:t>Curso</w:t>
            </w:r>
          </w:p>
        </w:tc>
        <w:tc>
          <w:tcPr>
            <w:tcW w:w="3704" w:type="dxa"/>
          </w:tcPr>
          <w:p w14:paraId="62177586" w14:textId="77777777" w:rsidR="009F4C13" w:rsidRPr="00784132" w:rsidRDefault="009F4C13" w:rsidP="009F4C13">
            <w:pPr>
              <w:rPr>
                <w:sz w:val="20"/>
                <w:szCs w:val="20"/>
              </w:rPr>
            </w:pPr>
            <w:r w:rsidRPr="00784132">
              <w:rPr>
                <w:sz w:val="20"/>
                <w:szCs w:val="20"/>
              </w:rPr>
              <w:t>Código</w:t>
            </w:r>
            <w:r w:rsidR="00465F12" w:rsidRPr="00784132">
              <w:rPr>
                <w:sz w:val="20"/>
                <w:szCs w:val="20"/>
              </w:rPr>
              <w:t xml:space="preserve"> PG-FCNE-C7</w:t>
            </w:r>
          </w:p>
          <w:p w14:paraId="39047238" w14:textId="77777777" w:rsidR="009F4C13" w:rsidRPr="00784132" w:rsidRDefault="009F4C13" w:rsidP="009F4C13">
            <w:pPr>
              <w:rPr>
                <w:sz w:val="20"/>
                <w:szCs w:val="20"/>
              </w:rPr>
            </w:pPr>
            <w:r w:rsidRPr="00784132">
              <w:rPr>
                <w:sz w:val="20"/>
                <w:szCs w:val="20"/>
              </w:rPr>
              <w:t>Horas:1800              Créditos: 60</w:t>
            </w:r>
          </w:p>
        </w:tc>
      </w:tr>
      <w:tr w:rsidR="009F4C13" w:rsidRPr="00784132" w14:paraId="0F930670" w14:textId="77777777" w:rsidTr="009F4C13">
        <w:trPr>
          <w:trHeight w:val="397"/>
        </w:trPr>
        <w:tc>
          <w:tcPr>
            <w:tcW w:w="4254" w:type="dxa"/>
            <w:gridSpan w:val="2"/>
          </w:tcPr>
          <w:p w14:paraId="58D88FFD" w14:textId="77777777" w:rsidR="009F4C13" w:rsidRDefault="009F4C13" w:rsidP="009F4C13">
            <w:pPr>
              <w:rPr>
                <w:sz w:val="20"/>
                <w:szCs w:val="20"/>
              </w:rPr>
            </w:pPr>
            <w:r w:rsidRPr="00784132">
              <w:rPr>
                <w:sz w:val="20"/>
                <w:szCs w:val="20"/>
              </w:rPr>
              <w:t>Título: Recursos informáticos para la enseñanza I</w:t>
            </w:r>
          </w:p>
          <w:p w14:paraId="2E6FF94D" w14:textId="18466180" w:rsidR="00BE2AF2" w:rsidRDefault="00BE2AF2" w:rsidP="00BE2AF2">
            <w:pPr>
              <w:rPr>
                <w:sz w:val="20"/>
                <w:szCs w:val="20"/>
              </w:rPr>
            </w:pPr>
            <w:r>
              <w:rPr>
                <w:sz w:val="20"/>
                <w:szCs w:val="20"/>
              </w:rPr>
              <w:t xml:space="preserve">Inicio. Febrero        </w:t>
            </w:r>
            <w:r w:rsidRPr="00784132">
              <w:rPr>
                <w:sz w:val="20"/>
                <w:szCs w:val="20"/>
              </w:rPr>
              <w:t>Termina. Junio</w:t>
            </w:r>
          </w:p>
          <w:p w14:paraId="2FC7315D" w14:textId="77777777" w:rsidR="00BE2AF2" w:rsidRPr="00784132" w:rsidRDefault="00BE2AF2" w:rsidP="009F4C13">
            <w:pPr>
              <w:rPr>
                <w:sz w:val="20"/>
                <w:szCs w:val="20"/>
              </w:rPr>
            </w:pPr>
          </w:p>
        </w:tc>
        <w:tc>
          <w:tcPr>
            <w:tcW w:w="5386" w:type="dxa"/>
            <w:gridSpan w:val="3"/>
          </w:tcPr>
          <w:p w14:paraId="5DF7B20F" w14:textId="34A948FB" w:rsidR="009F4C13" w:rsidRDefault="009F4C13" w:rsidP="009F4C13">
            <w:pPr>
              <w:rPr>
                <w:sz w:val="20"/>
                <w:szCs w:val="20"/>
              </w:rPr>
            </w:pPr>
            <w:r w:rsidRPr="00784132">
              <w:rPr>
                <w:sz w:val="20"/>
                <w:szCs w:val="20"/>
              </w:rPr>
              <w:t xml:space="preserve">Profesor o coordinador (Categoría Docente y/o Científica, nombres y apellidos y E-mail. P Aux. Rafael Francisco Mut </w:t>
            </w:r>
            <w:hyperlink r:id="rId86" w:history="1">
              <w:r w:rsidR="000F23CF" w:rsidRPr="00944CBD">
                <w:rPr>
                  <w:rStyle w:val="Hipervnculo"/>
                  <w:sz w:val="20"/>
                  <w:szCs w:val="20"/>
                </w:rPr>
                <w:t>Benítezrmut@uo.edu.cu</w:t>
              </w:r>
            </w:hyperlink>
            <w:r w:rsidRPr="00784132">
              <w:rPr>
                <w:sz w:val="20"/>
                <w:szCs w:val="20"/>
              </w:rPr>
              <w:t>.</w:t>
            </w:r>
          </w:p>
          <w:p w14:paraId="07BD9893" w14:textId="53A78DCC" w:rsidR="000F23CF" w:rsidRPr="00784132" w:rsidRDefault="000F23CF" w:rsidP="009F4C13">
            <w:pPr>
              <w:rPr>
                <w:sz w:val="20"/>
                <w:szCs w:val="20"/>
              </w:rPr>
            </w:pPr>
          </w:p>
        </w:tc>
      </w:tr>
      <w:tr w:rsidR="009F4C13" w:rsidRPr="00784132" w14:paraId="162E5200" w14:textId="77777777" w:rsidTr="009F4C13">
        <w:trPr>
          <w:trHeight w:val="929"/>
        </w:trPr>
        <w:tc>
          <w:tcPr>
            <w:tcW w:w="9640" w:type="dxa"/>
            <w:gridSpan w:val="5"/>
          </w:tcPr>
          <w:p w14:paraId="56BDE41D" w14:textId="77777777" w:rsidR="009F4C13" w:rsidRDefault="009F4C13" w:rsidP="009F4C13">
            <w:pPr>
              <w:jc w:val="both"/>
              <w:rPr>
                <w:sz w:val="20"/>
                <w:szCs w:val="20"/>
              </w:rPr>
            </w:pPr>
            <w:r w:rsidRPr="00784132">
              <w:rPr>
                <w:sz w:val="20"/>
                <w:szCs w:val="20"/>
              </w:rPr>
              <w:t>Objetivo General: Operar teórica y prácticamente con las plataformas y entorno virtuales educativos en cursos presenciales y no presenciales que permitan una inteligente utilización de estos recursos y todas sus posibilidades y suplir las posibles lagunas en la utilización de los recursos que estas plataformas nos brindan y por tanto lograr un perfeccionamiento integral en la impartición de nuestros cursos.</w:t>
            </w:r>
          </w:p>
          <w:p w14:paraId="6979BCC8" w14:textId="77777777" w:rsidR="000F23CF" w:rsidRDefault="000F23CF" w:rsidP="009F4C13">
            <w:pPr>
              <w:jc w:val="both"/>
              <w:rPr>
                <w:sz w:val="20"/>
                <w:szCs w:val="20"/>
              </w:rPr>
            </w:pPr>
          </w:p>
          <w:p w14:paraId="166AB1A9" w14:textId="4DE51C41" w:rsidR="000F23CF" w:rsidRPr="00784132" w:rsidRDefault="000F23CF" w:rsidP="009F4C13">
            <w:pPr>
              <w:jc w:val="both"/>
              <w:rPr>
                <w:sz w:val="20"/>
                <w:szCs w:val="20"/>
              </w:rPr>
            </w:pPr>
          </w:p>
        </w:tc>
      </w:tr>
      <w:tr w:rsidR="009F4C13" w:rsidRPr="00784132" w14:paraId="1DA0B2B3" w14:textId="77777777" w:rsidTr="009F4C13">
        <w:trPr>
          <w:trHeight w:val="900"/>
        </w:trPr>
        <w:tc>
          <w:tcPr>
            <w:tcW w:w="9640" w:type="dxa"/>
            <w:gridSpan w:val="5"/>
          </w:tcPr>
          <w:p w14:paraId="4CCCD6AF" w14:textId="77777777" w:rsidR="009F4C13"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Se centra en el Moodle como entorno virtual de aprendizaje y se abordan los recursos y actividades que posee y como emplearlos según los objetivos a lograr. Debe terminarse con el proyecto de una asignatura implementada con estos recursos. También se tratan diversas aplicaciones on y offline para desarrollar esquemas, gráficos, animaciones, etc.</w:t>
            </w:r>
          </w:p>
          <w:p w14:paraId="0A0C86EC" w14:textId="7E4C3652" w:rsidR="000F23CF" w:rsidRPr="00784132" w:rsidRDefault="000F23CF" w:rsidP="009F4C13">
            <w:pPr>
              <w:jc w:val="both"/>
              <w:rPr>
                <w:sz w:val="20"/>
                <w:szCs w:val="20"/>
              </w:rPr>
            </w:pPr>
          </w:p>
        </w:tc>
      </w:tr>
      <w:tr w:rsidR="009F4C13" w:rsidRPr="00784132" w14:paraId="7A6CD5CA" w14:textId="77777777" w:rsidTr="009F4C13">
        <w:trPr>
          <w:trHeight w:val="494"/>
        </w:trPr>
        <w:tc>
          <w:tcPr>
            <w:tcW w:w="4316" w:type="dxa"/>
            <w:gridSpan w:val="3"/>
          </w:tcPr>
          <w:p w14:paraId="38F441E3" w14:textId="77777777" w:rsidR="009F4C13" w:rsidRPr="00784132" w:rsidRDefault="009F4C13" w:rsidP="009F4C13">
            <w:pPr>
              <w:rPr>
                <w:sz w:val="20"/>
                <w:szCs w:val="20"/>
              </w:rPr>
            </w:pPr>
            <w:r w:rsidRPr="00784132">
              <w:rPr>
                <w:sz w:val="20"/>
                <w:szCs w:val="20"/>
              </w:rPr>
              <w:t>Solicitado por: MES, MINED</w:t>
            </w:r>
          </w:p>
        </w:tc>
        <w:tc>
          <w:tcPr>
            <w:tcW w:w="5324" w:type="dxa"/>
            <w:gridSpan w:val="2"/>
          </w:tcPr>
          <w:p w14:paraId="0D907889" w14:textId="77777777" w:rsidR="009F4C13" w:rsidRPr="00784132" w:rsidRDefault="009F4C13" w:rsidP="009F4C13">
            <w:pPr>
              <w:rPr>
                <w:sz w:val="20"/>
                <w:szCs w:val="20"/>
              </w:rPr>
            </w:pPr>
            <w:r w:rsidRPr="00784132">
              <w:rPr>
                <w:sz w:val="20"/>
                <w:szCs w:val="20"/>
              </w:rPr>
              <w:t xml:space="preserve">Otros posibles participantes: MINSAP, MINAG, Escuelas ramales </w:t>
            </w:r>
          </w:p>
        </w:tc>
      </w:tr>
      <w:tr w:rsidR="009F4C13" w:rsidRPr="00784132" w14:paraId="50A4AD26" w14:textId="77777777" w:rsidTr="009F4C13">
        <w:trPr>
          <w:trHeight w:val="730"/>
        </w:trPr>
        <w:tc>
          <w:tcPr>
            <w:tcW w:w="4316" w:type="dxa"/>
            <w:gridSpan w:val="3"/>
          </w:tcPr>
          <w:p w14:paraId="3C52A529" w14:textId="77777777" w:rsidR="009F4C13" w:rsidRPr="00784132" w:rsidRDefault="009F4C13" w:rsidP="009F4C13">
            <w:pPr>
              <w:tabs>
                <w:tab w:val="center" w:pos="4139"/>
              </w:tabs>
              <w:rPr>
                <w:sz w:val="20"/>
                <w:szCs w:val="20"/>
              </w:rPr>
            </w:pPr>
            <w:r w:rsidRPr="00784132">
              <w:rPr>
                <w:sz w:val="20"/>
                <w:szCs w:val="20"/>
              </w:rPr>
              <w:t>Responde a prioridades         si X  no___</w:t>
            </w:r>
          </w:p>
          <w:p w14:paraId="4996FC9F"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40663ABA" w14:textId="77777777" w:rsidR="009F4C13" w:rsidRPr="00784132" w:rsidRDefault="009F4C13" w:rsidP="009F4C13">
            <w:pPr>
              <w:tabs>
                <w:tab w:val="center" w:pos="4139"/>
              </w:tabs>
              <w:rPr>
                <w:sz w:val="20"/>
                <w:szCs w:val="20"/>
              </w:rPr>
            </w:pPr>
            <w:r w:rsidRPr="00784132">
              <w:rPr>
                <w:sz w:val="20"/>
                <w:szCs w:val="20"/>
              </w:rPr>
              <w:t>Vinculado a proyecto:    si___no_</w:t>
            </w:r>
            <w:r w:rsidRPr="00784132">
              <w:rPr>
                <w:sz w:val="20"/>
                <w:szCs w:val="20"/>
                <w:u w:val="single"/>
              </w:rPr>
              <w:t>X</w:t>
            </w:r>
            <w:r w:rsidRPr="00784132">
              <w:rPr>
                <w:sz w:val="20"/>
                <w:szCs w:val="20"/>
              </w:rPr>
              <w:t>__</w:t>
            </w:r>
          </w:p>
          <w:p w14:paraId="2CE7B8AE" w14:textId="77777777" w:rsidR="009F4C13" w:rsidRPr="00784132" w:rsidRDefault="009F4C13" w:rsidP="009F4C13">
            <w:pPr>
              <w:rPr>
                <w:sz w:val="20"/>
                <w:szCs w:val="20"/>
              </w:rPr>
            </w:pPr>
            <w:r w:rsidRPr="00784132">
              <w:rPr>
                <w:sz w:val="20"/>
                <w:szCs w:val="20"/>
              </w:rPr>
              <w:t xml:space="preserve">Tipo de proyecto y nombre. </w:t>
            </w:r>
          </w:p>
        </w:tc>
      </w:tr>
    </w:tbl>
    <w:p w14:paraId="58935EA6" w14:textId="77777777" w:rsidR="009F4C13" w:rsidRPr="00784132" w:rsidRDefault="009F4C13" w:rsidP="009F4C13">
      <w:pPr>
        <w:rPr>
          <w:sz w:val="20"/>
          <w:szCs w:val="20"/>
        </w:rPr>
      </w:pPr>
    </w:p>
    <w:p w14:paraId="28A2E9F6" w14:textId="77777777" w:rsidR="00B87422" w:rsidRPr="00784132" w:rsidRDefault="00B87422" w:rsidP="009F4C13">
      <w:pPr>
        <w:rPr>
          <w:sz w:val="20"/>
          <w:szCs w:val="20"/>
        </w:rPr>
      </w:pPr>
    </w:p>
    <w:p w14:paraId="0CF64C2D" w14:textId="77777777" w:rsidR="00B5657F" w:rsidRDefault="00B5657F" w:rsidP="009F4C13">
      <w:pPr>
        <w:rPr>
          <w:sz w:val="20"/>
          <w:szCs w:val="20"/>
        </w:rPr>
      </w:pPr>
    </w:p>
    <w:p w14:paraId="5FD50A9A" w14:textId="77777777" w:rsidR="00794944" w:rsidRDefault="00794944" w:rsidP="009F4C13">
      <w:pPr>
        <w:rPr>
          <w:sz w:val="20"/>
          <w:szCs w:val="20"/>
        </w:rPr>
      </w:pPr>
    </w:p>
    <w:p w14:paraId="0B048EE4" w14:textId="77777777" w:rsidR="00794944" w:rsidRDefault="00794944" w:rsidP="009F4C13">
      <w:pPr>
        <w:rPr>
          <w:sz w:val="20"/>
          <w:szCs w:val="20"/>
        </w:rPr>
      </w:pPr>
    </w:p>
    <w:p w14:paraId="48EA653E" w14:textId="77777777" w:rsidR="00794944" w:rsidRDefault="00794944" w:rsidP="009F4C13">
      <w:pPr>
        <w:rPr>
          <w:sz w:val="20"/>
          <w:szCs w:val="20"/>
        </w:rPr>
      </w:pPr>
    </w:p>
    <w:p w14:paraId="633AE000" w14:textId="77777777" w:rsidR="00794944" w:rsidRDefault="00794944" w:rsidP="009F4C13">
      <w:pPr>
        <w:rPr>
          <w:sz w:val="20"/>
          <w:szCs w:val="20"/>
        </w:rPr>
      </w:pPr>
    </w:p>
    <w:p w14:paraId="64B05017" w14:textId="77777777" w:rsidR="00794944" w:rsidRDefault="00794944" w:rsidP="009F4C13">
      <w:pPr>
        <w:rPr>
          <w:sz w:val="20"/>
          <w:szCs w:val="20"/>
        </w:rPr>
      </w:pPr>
    </w:p>
    <w:p w14:paraId="5AFD785E" w14:textId="77777777" w:rsidR="00794944" w:rsidRDefault="00794944" w:rsidP="009F4C13">
      <w:pPr>
        <w:rPr>
          <w:sz w:val="20"/>
          <w:szCs w:val="20"/>
        </w:rPr>
      </w:pPr>
    </w:p>
    <w:p w14:paraId="48FF8B36" w14:textId="77777777" w:rsidR="00794944" w:rsidRDefault="00794944" w:rsidP="009F4C13">
      <w:pPr>
        <w:rPr>
          <w:sz w:val="20"/>
          <w:szCs w:val="20"/>
        </w:rPr>
      </w:pPr>
    </w:p>
    <w:p w14:paraId="0E8C6106" w14:textId="77777777" w:rsidR="00794944" w:rsidRDefault="00794944" w:rsidP="009F4C13">
      <w:pPr>
        <w:rPr>
          <w:sz w:val="20"/>
          <w:szCs w:val="20"/>
        </w:rPr>
      </w:pPr>
    </w:p>
    <w:p w14:paraId="64C10442" w14:textId="77777777" w:rsidR="00794944" w:rsidRPr="00784132" w:rsidRDefault="00794944" w:rsidP="009F4C13">
      <w:pPr>
        <w:rPr>
          <w:sz w:val="20"/>
          <w:szCs w:val="20"/>
        </w:rPr>
      </w:pPr>
    </w:p>
    <w:tbl>
      <w:tblPr>
        <w:tblStyle w:val="Tablaconcuadrcula31"/>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0A5F2BF3" w14:textId="77777777" w:rsidTr="009F4C13">
        <w:trPr>
          <w:trHeight w:val="417"/>
        </w:trPr>
        <w:tc>
          <w:tcPr>
            <w:tcW w:w="1721" w:type="dxa"/>
          </w:tcPr>
          <w:p w14:paraId="5BCD4C1D" w14:textId="77777777" w:rsidR="009F4C13" w:rsidRPr="00784132" w:rsidRDefault="009F4C13" w:rsidP="009F4C13">
            <w:pPr>
              <w:rPr>
                <w:sz w:val="20"/>
                <w:szCs w:val="20"/>
              </w:rPr>
            </w:pPr>
            <w:r w:rsidRPr="00784132">
              <w:rPr>
                <w:sz w:val="20"/>
                <w:szCs w:val="20"/>
              </w:rPr>
              <w:t>Área: FCNE</w:t>
            </w:r>
          </w:p>
        </w:tc>
        <w:tc>
          <w:tcPr>
            <w:tcW w:w="2533" w:type="dxa"/>
          </w:tcPr>
          <w:p w14:paraId="6DEDE334" w14:textId="77777777" w:rsidR="009F4C13" w:rsidRPr="00784132" w:rsidRDefault="009F4C13" w:rsidP="009F4C13">
            <w:pPr>
              <w:rPr>
                <w:sz w:val="20"/>
                <w:szCs w:val="20"/>
              </w:rPr>
            </w:pPr>
            <w:r w:rsidRPr="00784132">
              <w:rPr>
                <w:sz w:val="20"/>
                <w:szCs w:val="20"/>
              </w:rPr>
              <w:t>Teléfono:22668082- 22668963</w:t>
            </w:r>
          </w:p>
        </w:tc>
        <w:tc>
          <w:tcPr>
            <w:tcW w:w="1682" w:type="dxa"/>
            <w:gridSpan w:val="2"/>
          </w:tcPr>
          <w:p w14:paraId="5A322698" w14:textId="77777777" w:rsidR="009F4C13" w:rsidRPr="00784132" w:rsidRDefault="009F4C13" w:rsidP="009F4C13">
            <w:pPr>
              <w:rPr>
                <w:sz w:val="20"/>
                <w:szCs w:val="20"/>
              </w:rPr>
            </w:pPr>
            <w:r w:rsidRPr="00784132">
              <w:rPr>
                <w:sz w:val="20"/>
                <w:szCs w:val="20"/>
              </w:rPr>
              <w:t>Tipo de Posgrado</w:t>
            </w:r>
          </w:p>
          <w:p w14:paraId="50FF73DA" w14:textId="77777777" w:rsidR="009F4C13" w:rsidRPr="00784132" w:rsidRDefault="00E433BC" w:rsidP="009F4C13">
            <w:pPr>
              <w:rPr>
                <w:sz w:val="20"/>
                <w:szCs w:val="20"/>
              </w:rPr>
            </w:pPr>
            <w:r w:rsidRPr="00784132">
              <w:rPr>
                <w:sz w:val="20"/>
                <w:szCs w:val="20"/>
              </w:rPr>
              <w:t>curso</w:t>
            </w:r>
          </w:p>
        </w:tc>
        <w:tc>
          <w:tcPr>
            <w:tcW w:w="3704" w:type="dxa"/>
          </w:tcPr>
          <w:p w14:paraId="730C5BD7" w14:textId="77777777" w:rsidR="00BE5E08" w:rsidRPr="00784132" w:rsidRDefault="009F4C13" w:rsidP="00BE5E08">
            <w:pPr>
              <w:rPr>
                <w:sz w:val="20"/>
                <w:szCs w:val="20"/>
              </w:rPr>
            </w:pPr>
            <w:r w:rsidRPr="00784132">
              <w:rPr>
                <w:sz w:val="20"/>
                <w:szCs w:val="20"/>
              </w:rPr>
              <w:t>Código</w:t>
            </w:r>
            <w:r w:rsidR="00BE5E08" w:rsidRPr="00784132">
              <w:rPr>
                <w:sz w:val="20"/>
                <w:szCs w:val="20"/>
              </w:rPr>
              <w:t xml:space="preserve"> PG-FCNE-C8</w:t>
            </w:r>
          </w:p>
          <w:p w14:paraId="3C2C4BA7" w14:textId="77777777" w:rsidR="009F4C13" w:rsidRPr="00784132" w:rsidRDefault="009F4C13" w:rsidP="009F4C13">
            <w:pPr>
              <w:rPr>
                <w:sz w:val="20"/>
                <w:szCs w:val="20"/>
              </w:rPr>
            </w:pPr>
            <w:r w:rsidRPr="00784132">
              <w:rPr>
                <w:sz w:val="20"/>
                <w:szCs w:val="20"/>
              </w:rPr>
              <w:t>Horas: 30 Créditos: 1</w:t>
            </w:r>
          </w:p>
        </w:tc>
      </w:tr>
      <w:tr w:rsidR="009F4C13" w:rsidRPr="00784132" w14:paraId="0B360B79" w14:textId="77777777" w:rsidTr="009F4C13">
        <w:trPr>
          <w:trHeight w:val="397"/>
        </w:trPr>
        <w:tc>
          <w:tcPr>
            <w:tcW w:w="4254" w:type="dxa"/>
            <w:gridSpan w:val="2"/>
          </w:tcPr>
          <w:p w14:paraId="0025BA6F" w14:textId="77777777" w:rsidR="009F4C13" w:rsidRPr="00784132" w:rsidRDefault="009F4C13" w:rsidP="009F4C13">
            <w:pPr>
              <w:rPr>
                <w:sz w:val="20"/>
                <w:szCs w:val="20"/>
              </w:rPr>
            </w:pPr>
            <w:r w:rsidRPr="00784132">
              <w:rPr>
                <w:sz w:val="20"/>
                <w:szCs w:val="20"/>
              </w:rPr>
              <w:t>Título: El método científico en la resolución de problemas abiertos de Física Universitaria</w:t>
            </w:r>
          </w:p>
          <w:p w14:paraId="74F5AC8F" w14:textId="1325E2EA" w:rsidR="009F4C13" w:rsidRDefault="00BE2AF2" w:rsidP="009F4C13">
            <w:pPr>
              <w:rPr>
                <w:sz w:val="20"/>
                <w:szCs w:val="20"/>
              </w:rPr>
            </w:pPr>
            <w:r>
              <w:rPr>
                <w:sz w:val="20"/>
                <w:szCs w:val="20"/>
              </w:rPr>
              <w:t xml:space="preserve">Inicio. Febrero          </w:t>
            </w:r>
            <w:r w:rsidR="009F4C13" w:rsidRPr="00784132">
              <w:rPr>
                <w:sz w:val="20"/>
                <w:szCs w:val="20"/>
              </w:rPr>
              <w:t xml:space="preserve">Termina. Junio </w:t>
            </w:r>
          </w:p>
          <w:p w14:paraId="426DEDCB" w14:textId="6954CAD1" w:rsidR="000F23CF" w:rsidRPr="00784132" w:rsidRDefault="000F23CF" w:rsidP="009F4C13">
            <w:pPr>
              <w:rPr>
                <w:sz w:val="20"/>
                <w:szCs w:val="20"/>
              </w:rPr>
            </w:pPr>
          </w:p>
        </w:tc>
        <w:tc>
          <w:tcPr>
            <w:tcW w:w="5386" w:type="dxa"/>
            <w:gridSpan w:val="3"/>
          </w:tcPr>
          <w:p w14:paraId="0E486ACE" w14:textId="77777777" w:rsidR="009F4C13" w:rsidRPr="00784132" w:rsidRDefault="009F4C13" w:rsidP="009F4C13">
            <w:pPr>
              <w:rPr>
                <w:sz w:val="20"/>
                <w:szCs w:val="20"/>
              </w:rPr>
            </w:pPr>
            <w:r w:rsidRPr="00784132">
              <w:rPr>
                <w:sz w:val="20"/>
                <w:szCs w:val="20"/>
              </w:rPr>
              <w:t>Profesor o coordinador (Categoría Docente y/o Científica, nombres y apellidos y E-mail. PTy Dr. C. Consultan. Faustino Leonel Repilado Ramírez          flrepila@uo.edu.cu.</w:t>
            </w:r>
          </w:p>
        </w:tc>
      </w:tr>
      <w:tr w:rsidR="009F4C13" w:rsidRPr="00784132" w14:paraId="7384C096" w14:textId="77777777" w:rsidTr="009F4C13">
        <w:trPr>
          <w:trHeight w:val="788"/>
        </w:trPr>
        <w:tc>
          <w:tcPr>
            <w:tcW w:w="9640" w:type="dxa"/>
            <w:gridSpan w:val="5"/>
          </w:tcPr>
          <w:p w14:paraId="189290E8" w14:textId="77777777" w:rsidR="009F4C13" w:rsidRDefault="009F4C13" w:rsidP="009F4C13">
            <w:pPr>
              <w:jc w:val="both"/>
              <w:rPr>
                <w:sz w:val="20"/>
                <w:szCs w:val="20"/>
              </w:rPr>
            </w:pPr>
            <w:r w:rsidRPr="00784132">
              <w:rPr>
                <w:sz w:val="20"/>
                <w:szCs w:val="20"/>
              </w:rPr>
              <w:t>Objetivo General: Familiarizar a los participantes con los fundamentos científico – metodológicos del conocimiento científico, la ciencia y las características esenciales e historia del surgimiento del método científico, el vínculo ciencia -  investigación científica y las  habilidades que tributan al desarrollo del  pensamiento innovador y creativo en la resolución de problemas abiertos en la Física Universitaria.</w:t>
            </w:r>
          </w:p>
          <w:p w14:paraId="3362E1FF" w14:textId="0FE9D4BA" w:rsidR="000F23CF" w:rsidRPr="00784132" w:rsidRDefault="000F23CF" w:rsidP="009F4C13">
            <w:pPr>
              <w:jc w:val="both"/>
              <w:rPr>
                <w:sz w:val="20"/>
                <w:szCs w:val="20"/>
              </w:rPr>
            </w:pPr>
          </w:p>
        </w:tc>
      </w:tr>
      <w:tr w:rsidR="009F4C13" w:rsidRPr="00784132" w14:paraId="2D83CE9F" w14:textId="77777777" w:rsidTr="009F4C13">
        <w:trPr>
          <w:trHeight w:val="1118"/>
        </w:trPr>
        <w:tc>
          <w:tcPr>
            <w:tcW w:w="9640" w:type="dxa"/>
            <w:gridSpan w:val="5"/>
          </w:tcPr>
          <w:p w14:paraId="75D71642" w14:textId="77777777" w:rsidR="009F4C13"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Fundamentos científico – metodológicos del conocimiento científico, la ciencia (modelos, teorías, analogías, contradicciones, hipótesis, paradojas, etc., y las contribuciones teóricas de diversas personalidades El vínculo ciencia - investigación científica. El método científico, etapas, características, recursos,  habilidades básicas necesarias, su  lógica de apropiación y aplicación en la enseñanza problemática y la resolución de problemas y situaciones problemáticas abiertas según el enfoque de Pólya y las TIC</w:t>
            </w:r>
          </w:p>
          <w:p w14:paraId="46DD293C" w14:textId="49CDC3A3" w:rsidR="000F23CF" w:rsidRPr="00784132" w:rsidRDefault="000F23CF" w:rsidP="009F4C13">
            <w:pPr>
              <w:jc w:val="both"/>
              <w:rPr>
                <w:sz w:val="20"/>
                <w:szCs w:val="20"/>
              </w:rPr>
            </w:pPr>
          </w:p>
        </w:tc>
      </w:tr>
      <w:tr w:rsidR="009F4C13" w:rsidRPr="00784132" w14:paraId="5B037372" w14:textId="77777777" w:rsidTr="009F4C13">
        <w:trPr>
          <w:trHeight w:val="480"/>
        </w:trPr>
        <w:tc>
          <w:tcPr>
            <w:tcW w:w="4316" w:type="dxa"/>
            <w:gridSpan w:val="3"/>
          </w:tcPr>
          <w:p w14:paraId="349A6BD9" w14:textId="77777777" w:rsidR="009F4C13" w:rsidRPr="00784132" w:rsidRDefault="009F4C13" w:rsidP="009F4C13">
            <w:pPr>
              <w:rPr>
                <w:sz w:val="20"/>
                <w:szCs w:val="20"/>
              </w:rPr>
            </w:pPr>
            <w:r w:rsidRPr="00784132">
              <w:rPr>
                <w:sz w:val="20"/>
                <w:szCs w:val="20"/>
              </w:rPr>
              <w:t xml:space="preserve">Solicitado por: Departamento de Física Aplicada Universidad de Oriente </w:t>
            </w:r>
          </w:p>
        </w:tc>
        <w:tc>
          <w:tcPr>
            <w:tcW w:w="5324" w:type="dxa"/>
            <w:gridSpan w:val="2"/>
          </w:tcPr>
          <w:p w14:paraId="2328459E" w14:textId="77777777" w:rsidR="009F4C13" w:rsidRPr="00784132" w:rsidRDefault="009F4C13" w:rsidP="009F4C13">
            <w:pPr>
              <w:rPr>
                <w:sz w:val="20"/>
                <w:szCs w:val="20"/>
              </w:rPr>
            </w:pPr>
            <w:r w:rsidRPr="00784132">
              <w:rPr>
                <w:sz w:val="20"/>
                <w:szCs w:val="20"/>
              </w:rPr>
              <w:t>Otros posibles participantes: MINED:</w:t>
            </w:r>
          </w:p>
        </w:tc>
      </w:tr>
      <w:tr w:rsidR="009F4C13" w:rsidRPr="00784132" w14:paraId="5DD05E6A" w14:textId="77777777" w:rsidTr="009F4C13">
        <w:trPr>
          <w:trHeight w:val="715"/>
        </w:trPr>
        <w:tc>
          <w:tcPr>
            <w:tcW w:w="4316" w:type="dxa"/>
            <w:gridSpan w:val="3"/>
          </w:tcPr>
          <w:p w14:paraId="2E70CD55" w14:textId="77777777" w:rsidR="009F4C13" w:rsidRPr="00784132" w:rsidRDefault="009F4C13" w:rsidP="009F4C13">
            <w:pPr>
              <w:tabs>
                <w:tab w:val="center" w:pos="4139"/>
              </w:tabs>
              <w:rPr>
                <w:sz w:val="20"/>
                <w:szCs w:val="20"/>
              </w:rPr>
            </w:pPr>
            <w:r w:rsidRPr="00784132">
              <w:rPr>
                <w:sz w:val="20"/>
                <w:szCs w:val="20"/>
              </w:rPr>
              <w:t>Responde a prioridades         si ___  no_X__</w:t>
            </w:r>
          </w:p>
          <w:p w14:paraId="38820574"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6F18093B" w14:textId="77777777" w:rsidR="009F4C13" w:rsidRPr="00784132" w:rsidRDefault="009F4C13" w:rsidP="009F4C13">
            <w:pPr>
              <w:tabs>
                <w:tab w:val="center" w:pos="4139"/>
              </w:tabs>
              <w:rPr>
                <w:sz w:val="20"/>
                <w:szCs w:val="20"/>
              </w:rPr>
            </w:pPr>
            <w:r w:rsidRPr="00784132">
              <w:rPr>
                <w:sz w:val="20"/>
                <w:szCs w:val="20"/>
              </w:rPr>
              <w:t>Vinculado a proyecto:    sino_X__</w:t>
            </w:r>
          </w:p>
          <w:p w14:paraId="08271153" w14:textId="77777777" w:rsidR="009F4C13" w:rsidRPr="00784132" w:rsidRDefault="009F4C13" w:rsidP="009F4C13">
            <w:pPr>
              <w:rPr>
                <w:sz w:val="20"/>
                <w:szCs w:val="20"/>
              </w:rPr>
            </w:pPr>
            <w:r w:rsidRPr="00784132">
              <w:rPr>
                <w:sz w:val="20"/>
                <w:szCs w:val="20"/>
              </w:rPr>
              <w:t xml:space="preserve">Tipo de proyecto y nombre. </w:t>
            </w:r>
          </w:p>
        </w:tc>
      </w:tr>
    </w:tbl>
    <w:p w14:paraId="1DC2EA5E" w14:textId="77777777" w:rsidR="000757BD" w:rsidRDefault="000757BD" w:rsidP="009F4C13">
      <w:pPr>
        <w:rPr>
          <w:sz w:val="20"/>
          <w:szCs w:val="20"/>
        </w:rPr>
      </w:pPr>
    </w:p>
    <w:p w14:paraId="59A5D42A" w14:textId="77777777" w:rsidR="00FD635A" w:rsidRPr="00784132" w:rsidRDefault="00FD635A" w:rsidP="009F4C13">
      <w:pPr>
        <w:rPr>
          <w:sz w:val="20"/>
          <w:szCs w:val="20"/>
        </w:rPr>
      </w:pPr>
    </w:p>
    <w:tbl>
      <w:tblPr>
        <w:tblStyle w:val="Tablaconcuadrcula32"/>
        <w:tblW w:w="9640" w:type="dxa"/>
        <w:tblInd w:w="-431" w:type="dxa"/>
        <w:tblLook w:val="04A0" w:firstRow="1" w:lastRow="0" w:firstColumn="1" w:lastColumn="0" w:noHBand="0" w:noVBand="1"/>
      </w:tblPr>
      <w:tblGrid>
        <w:gridCol w:w="1721"/>
        <w:gridCol w:w="2533"/>
        <w:gridCol w:w="62"/>
        <w:gridCol w:w="1620"/>
        <w:gridCol w:w="3704"/>
      </w:tblGrid>
      <w:tr w:rsidR="009F4C13" w:rsidRPr="00784132" w14:paraId="3B5B42C4" w14:textId="77777777" w:rsidTr="009F4C13">
        <w:trPr>
          <w:trHeight w:val="417"/>
        </w:trPr>
        <w:tc>
          <w:tcPr>
            <w:tcW w:w="1721" w:type="dxa"/>
          </w:tcPr>
          <w:p w14:paraId="49C93C0E" w14:textId="77777777" w:rsidR="009F4C13" w:rsidRPr="00784132" w:rsidRDefault="009F4C13" w:rsidP="009F4C13">
            <w:pPr>
              <w:rPr>
                <w:sz w:val="20"/>
                <w:szCs w:val="20"/>
              </w:rPr>
            </w:pPr>
            <w:r w:rsidRPr="00784132">
              <w:rPr>
                <w:sz w:val="20"/>
                <w:szCs w:val="20"/>
              </w:rPr>
              <w:t>Área: FCNE</w:t>
            </w:r>
          </w:p>
        </w:tc>
        <w:tc>
          <w:tcPr>
            <w:tcW w:w="2533" w:type="dxa"/>
          </w:tcPr>
          <w:p w14:paraId="4811B509" w14:textId="77777777" w:rsidR="009F4C13" w:rsidRPr="00784132" w:rsidRDefault="009F4C13" w:rsidP="009F4C13">
            <w:pPr>
              <w:rPr>
                <w:sz w:val="20"/>
                <w:szCs w:val="20"/>
              </w:rPr>
            </w:pPr>
            <w:r w:rsidRPr="00784132">
              <w:rPr>
                <w:sz w:val="20"/>
                <w:szCs w:val="20"/>
              </w:rPr>
              <w:t>Teléfono:</w:t>
            </w:r>
          </w:p>
        </w:tc>
        <w:tc>
          <w:tcPr>
            <w:tcW w:w="1682" w:type="dxa"/>
            <w:gridSpan w:val="2"/>
          </w:tcPr>
          <w:p w14:paraId="6A5AECD7" w14:textId="77777777" w:rsidR="009F4C13" w:rsidRPr="00784132" w:rsidRDefault="009F4C13" w:rsidP="009F4C13">
            <w:pPr>
              <w:rPr>
                <w:sz w:val="20"/>
                <w:szCs w:val="20"/>
              </w:rPr>
            </w:pPr>
            <w:r w:rsidRPr="00784132">
              <w:rPr>
                <w:sz w:val="20"/>
                <w:szCs w:val="20"/>
              </w:rPr>
              <w:t>Tipo de Posgrado</w:t>
            </w:r>
          </w:p>
          <w:p w14:paraId="3D3CD464" w14:textId="77777777" w:rsidR="009F4C13" w:rsidRPr="00784132" w:rsidRDefault="00E433BC" w:rsidP="009F4C13">
            <w:pPr>
              <w:rPr>
                <w:sz w:val="20"/>
                <w:szCs w:val="20"/>
              </w:rPr>
            </w:pPr>
            <w:r w:rsidRPr="00784132">
              <w:rPr>
                <w:sz w:val="20"/>
                <w:szCs w:val="20"/>
              </w:rPr>
              <w:t>curso</w:t>
            </w:r>
          </w:p>
        </w:tc>
        <w:tc>
          <w:tcPr>
            <w:tcW w:w="3704" w:type="dxa"/>
          </w:tcPr>
          <w:p w14:paraId="61ACC376" w14:textId="77777777" w:rsidR="009F4C13" w:rsidRPr="00784132" w:rsidRDefault="009F4C13" w:rsidP="009F4C13">
            <w:pPr>
              <w:rPr>
                <w:sz w:val="20"/>
                <w:szCs w:val="20"/>
              </w:rPr>
            </w:pPr>
            <w:r w:rsidRPr="00784132">
              <w:rPr>
                <w:sz w:val="20"/>
                <w:szCs w:val="20"/>
              </w:rPr>
              <w:t>Código</w:t>
            </w:r>
            <w:r w:rsidR="00E433BC" w:rsidRPr="00784132">
              <w:rPr>
                <w:sz w:val="20"/>
                <w:szCs w:val="20"/>
              </w:rPr>
              <w:t xml:space="preserve"> PG-FCNE-C9</w:t>
            </w:r>
          </w:p>
          <w:p w14:paraId="3BD37C7B" w14:textId="77777777" w:rsidR="009F4C13" w:rsidRPr="00784132" w:rsidRDefault="009F4C13" w:rsidP="009F4C13">
            <w:pPr>
              <w:rPr>
                <w:sz w:val="20"/>
                <w:szCs w:val="20"/>
              </w:rPr>
            </w:pPr>
            <w:r w:rsidRPr="00784132">
              <w:rPr>
                <w:sz w:val="20"/>
                <w:szCs w:val="20"/>
              </w:rPr>
              <w:t>Horas:30              Créditos: 1</w:t>
            </w:r>
          </w:p>
        </w:tc>
      </w:tr>
      <w:tr w:rsidR="009F4C13" w:rsidRPr="00784132" w14:paraId="15BED7B9" w14:textId="77777777" w:rsidTr="009F4C13">
        <w:trPr>
          <w:trHeight w:val="397"/>
        </w:trPr>
        <w:tc>
          <w:tcPr>
            <w:tcW w:w="4254" w:type="dxa"/>
            <w:gridSpan w:val="2"/>
          </w:tcPr>
          <w:p w14:paraId="371D2901" w14:textId="32075E25" w:rsidR="009F4C13" w:rsidRPr="00784132" w:rsidRDefault="009F4C13" w:rsidP="009F4C13">
            <w:pPr>
              <w:rPr>
                <w:sz w:val="20"/>
                <w:szCs w:val="20"/>
              </w:rPr>
            </w:pPr>
            <w:r w:rsidRPr="00784132">
              <w:rPr>
                <w:sz w:val="20"/>
                <w:szCs w:val="20"/>
              </w:rPr>
              <w:t>Título:</w:t>
            </w:r>
            <w:r w:rsidR="00BE2AF2">
              <w:rPr>
                <w:sz w:val="20"/>
                <w:szCs w:val="20"/>
              </w:rPr>
              <w:t xml:space="preserve"> </w:t>
            </w:r>
            <w:r w:rsidRPr="00784132">
              <w:rPr>
                <w:sz w:val="20"/>
                <w:szCs w:val="20"/>
              </w:rPr>
              <w:t>Historia de la Física</w:t>
            </w:r>
          </w:p>
          <w:p w14:paraId="74BACFFF" w14:textId="373CC968" w:rsidR="009F4C13" w:rsidRPr="00784132" w:rsidRDefault="009F4C13" w:rsidP="00BE2AF2">
            <w:pPr>
              <w:rPr>
                <w:sz w:val="20"/>
                <w:szCs w:val="20"/>
              </w:rPr>
            </w:pPr>
            <w:r w:rsidRPr="00784132">
              <w:rPr>
                <w:sz w:val="20"/>
                <w:szCs w:val="20"/>
              </w:rPr>
              <w:t xml:space="preserve">Inicio. Septiembre </w:t>
            </w:r>
            <w:r w:rsidR="00BE2AF2">
              <w:rPr>
                <w:sz w:val="20"/>
                <w:szCs w:val="20"/>
              </w:rPr>
              <w:t xml:space="preserve">          </w:t>
            </w:r>
            <w:r w:rsidRPr="00784132">
              <w:rPr>
                <w:sz w:val="20"/>
                <w:szCs w:val="20"/>
              </w:rPr>
              <w:t xml:space="preserve">Termina. Diciembre </w:t>
            </w:r>
          </w:p>
        </w:tc>
        <w:tc>
          <w:tcPr>
            <w:tcW w:w="5386" w:type="dxa"/>
            <w:gridSpan w:val="3"/>
          </w:tcPr>
          <w:p w14:paraId="3DCA522A" w14:textId="77777777" w:rsidR="009F4C13" w:rsidRPr="00784132" w:rsidRDefault="009F4C13" w:rsidP="009F4C13">
            <w:pPr>
              <w:rPr>
                <w:sz w:val="20"/>
                <w:szCs w:val="20"/>
              </w:rPr>
            </w:pPr>
            <w:r w:rsidRPr="00784132">
              <w:rPr>
                <w:sz w:val="20"/>
                <w:szCs w:val="20"/>
              </w:rPr>
              <w:t xml:space="preserve">Profesor o coordinador (Categoría Docente y/o Científica, nombres y apellidos y E-mail. PT, Dr. </w:t>
            </w:r>
            <w:proofErr w:type="gramStart"/>
            <w:r w:rsidRPr="00784132">
              <w:rPr>
                <w:sz w:val="20"/>
                <w:szCs w:val="20"/>
              </w:rPr>
              <w:t>C .</w:t>
            </w:r>
            <w:proofErr w:type="gramEnd"/>
            <w:r w:rsidRPr="00784132">
              <w:rPr>
                <w:sz w:val="20"/>
                <w:szCs w:val="20"/>
              </w:rPr>
              <w:t xml:space="preserve"> Consultante. Faustino Leonel Repilado Ramírez       flrepila@uo.edu.cu.</w:t>
            </w:r>
          </w:p>
        </w:tc>
      </w:tr>
      <w:tr w:rsidR="009F4C13" w:rsidRPr="00784132" w14:paraId="5A19AE9D" w14:textId="77777777" w:rsidTr="009F4C13">
        <w:trPr>
          <w:trHeight w:val="1144"/>
        </w:trPr>
        <w:tc>
          <w:tcPr>
            <w:tcW w:w="9640" w:type="dxa"/>
            <w:gridSpan w:val="5"/>
          </w:tcPr>
          <w:p w14:paraId="12C27764" w14:textId="2600CF89" w:rsidR="009F4C13" w:rsidRDefault="009F4C13" w:rsidP="009F4C13">
            <w:pPr>
              <w:jc w:val="both"/>
              <w:rPr>
                <w:rFonts w:eastAsia="Calibri" w:cs="Arial"/>
                <w:sz w:val="20"/>
                <w:szCs w:val="20"/>
              </w:rPr>
            </w:pPr>
            <w:r w:rsidRPr="00784132">
              <w:rPr>
                <w:sz w:val="20"/>
                <w:szCs w:val="20"/>
              </w:rPr>
              <w:t xml:space="preserve">Objetivo General: </w:t>
            </w:r>
            <w:r w:rsidRPr="00784132">
              <w:rPr>
                <w:rFonts w:eastAsia="Calibri" w:cs="Arial"/>
                <w:sz w:val="20"/>
                <w:szCs w:val="20"/>
              </w:rPr>
              <w:t xml:space="preserve">Analizar  las  ideas básicas  de la Física en las diferentes etapas evolutivas de su desarrollo desde la perspectiva del método histórico – lógico y filosófico  considerando las condiciones económicas, sociales, políticas, etc.; así como, desarrollo y tradiciones científicas de las diferentes épocas y sociedades, la vida y obra de los  científicos más relevantes y sus principales experimentos y descubrimientos, para contribuir con la  superación de los docentes de Física. </w:t>
            </w:r>
            <w:proofErr w:type="gramStart"/>
            <w:r w:rsidRPr="00784132">
              <w:rPr>
                <w:rFonts w:eastAsia="Calibri" w:cs="Arial"/>
                <w:sz w:val="20"/>
                <w:szCs w:val="20"/>
              </w:rPr>
              <w:t>de</w:t>
            </w:r>
            <w:proofErr w:type="gramEnd"/>
            <w:r w:rsidRPr="00784132">
              <w:rPr>
                <w:rFonts w:eastAsia="Calibri" w:cs="Arial"/>
                <w:sz w:val="20"/>
                <w:szCs w:val="20"/>
              </w:rPr>
              <w:t xml:space="preserve"> los diferentes </w:t>
            </w:r>
            <w:r w:rsidR="000F23CF" w:rsidRPr="00784132">
              <w:rPr>
                <w:rFonts w:eastAsia="Calibri" w:cs="Arial"/>
                <w:sz w:val="20"/>
                <w:szCs w:val="20"/>
              </w:rPr>
              <w:t>niveles de</w:t>
            </w:r>
            <w:r w:rsidRPr="00784132">
              <w:rPr>
                <w:rFonts w:eastAsia="Calibri" w:cs="Arial"/>
                <w:sz w:val="20"/>
                <w:szCs w:val="20"/>
              </w:rPr>
              <w:t xml:space="preserve"> enseñanza y al público en general. </w:t>
            </w:r>
          </w:p>
          <w:p w14:paraId="55668C1A" w14:textId="577DDE35" w:rsidR="000F23CF" w:rsidRPr="00784132" w:rsidRDefault="000F23CF" w:rsidP="009F4C13">
            <w:pPr>
              <w:jc w:val="both"/>
              <w:rPr>
                <w:sz w:val="20"/>
                <w:szCs w:val="20"/>
              </w:rPr>
            </w:pPr>
          </w:p>
        </w:tc>
      </w:tr>
      <w:tr w:rsidR="009F4C13" w:rsidRPr="00784132" w14:paraId="670215FB" w14:textId="77777777" w:rsidTr="009F4C13">
        <w:trPr>
          <w:trHeight w:val="933"/>
        </w:trPr>
        <w:tc>
          <w:tcPr>
            <w:tcW w:w="9640" w:type="dxa"/>
            <w:gridSpan w:val="5"/>
          </w:tcPr>
          <w:p w14:paraId="4859F649" w14:textId="145CE555" w:rsidR="009F4C13"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 xml:space="preserve">Análisis de la evolución de las ideas básicas de la Física, sus  protagonistas, logros, experimentos, teorías, crisis, cambios de paradigmas,  etc., en la Antigüedad, el Medioevo, el Renacimiento, el siglo XVIII, pero particularmente, la Física de los siglos XIX, XX y XXI. Se </w:t>
            </w:r>
            <w:r w:rsidR="000F23CF" w:rsidRPr="00784132">
              <w:rPr>
                <w:rFonts w:cs="Arial"/>
                <w:sz w:val="20"/>
                <w:szCs w:val="20"/>
              </w:rPr>
              <w:t>analizan, además, las</w:t>
            </w:r>
            <w:r w:rsidRPr="00784132">
              <w:rPr>
                <w:rFonts w:cs="Arial"/>
                <w:sz w:val="20"/>
                <w:szCs w:val="20"/>
              </w:rPr>
              <w:t xml:space="preserve"> características fundamentales del Historicismo como principio didáctico de la enseñanza; así como su utilización en la docencia.</w:t>
            </w:r>
          </w:p>
          <w:p w14:paraId="264CAFD4" w14:textId="0826821B" w:rsidR="000F23CF" w:rsidRPr="00784132" w:rsidRDefault="000F23CF" w:rsidP="009F4C13">
            <w:pPr>
              <w:jc w:val="both"/>
              <w:rPr>
                <w:sz w:val="20"/>
                <w:szCs w:val="20"/>
              </w:rPr>
            </w:pPr>
          </w:p>
        </w:tc>
      </w:tr>
      <w:tr w:rsidR="009F4C13" w:rsidRPr="00784132" w14:paraId="20C7C173" w14:textId="77777777" w:rsidTr="009F4C13">
        <w:trPr>
          <w:trHeight w:val="338"/>
        </w:trPr>
        <w:tc>
          <w:tcPr>
            <w:tcW w:w="4316" w:type="dxa"/>
            <w:gridSpan w:val="3"/>
          </w:tcPr>
          <w:p w14:paraId="56122057" w14:textId="77777777" w:rsidR="009F4C13" w:rsidRPr="00784132" w:rsidRDefault="009F4C13" w:rsidP="009F4C13">
            <w:pPr>
              <w:rPr>
                <w:sz w:val="20"/>
                <w:szCs w:val="20"/>
              </w:rPr>
            </w:pPr>
            <w:r w:rsidRPr="00784132">
              <w:rPr>
                <w:sz w:val="20"/>
                <w:szCs w:val="20"/>
              </w:rPr>
              <w:t>Solicitado por: Departamento de Física Aplicada de la Universidad de Oriente</w:t>
            </w:r>
          </w:p>
        </w:tc>
        <w:tc>
          <w:tcPr>
            <w:tcW w:w="5324" w:type="dxa"/>
            <w:gridSpan w:val="2"/>
          </w:tcPr>
          <w:p w14:paraId="106F8180" w14:textId="77777777" w:rsidR="009F4C13" w:rsidRPr="00784132" w:rsidRDefault="009F4C13" w:rsidP="009F4C13">
            <w:pPr>
              <w:rPr>
                <w:sz w:val="20"/>
                <w:szCs w:val="20"/>
              </w:rPr>
            </w:pPr>
            <w:r w:rsidRPr="00784132">
              <w:rPr>
                <w:sz w:val="20"/>
                <w:szCs w:val="20"/>
              </w:rPr>
              <w:t>Otros posibles participantes: MINED</w:t>
            </w:r>
          </w:p>
        </w:tc>
      </w:tr>
      <w:tr w:rsidR="009F4C13" w:rsidRPr="00784132" w14:paraId="03A1FA5E" w14:textId="77777777" w:rsidTr="009F4C13">
        <w:trPr>
          <w:trHeight w:val="716"/>
        </w:trPr>
        <w:tc>
          <w:tcPr>
            <w:tcW w:w="4316" w:type="dxa"/>
            <w:gridSpan w:val="3"/>
          </w:tcPr>
          <w:p w14:paraId="2A552A3A" w14:textId="77777777" w:rsidR="009F4C13" w:rsidRPr="00784132" w:rsidRDefault="009F4C13" w:rsidP="009F4C13">
            <w:pPr>
              <w:tabs>
                <w:tab w:val="center" w:pos="4139"/>
              </w:tabs>
              <w:rPr>
                <w:sz w:val="20"/>
                <w:szCs w:val="20"/>
              </w:rPr>
            </w:pPr>
            <w:r w:rsidRPr="00784132">
              <w:rPr>
                <w:sz w:val="20"/>
                <w:szCs w:val="20"/>
              </w:rPr>
              <w:t>Responde a prioridades         si   no_X__</w:t>
            </w:r>
          </w:p>
          <w:p w14:paraId="2041B78F"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142B9D2D" w14:textId="77777777" w:rsidR="009F4C13" w:rsidRPr="00784132" w:rsidRDefault="009F4C13" w:rsidP="009F4C13">
            <w:pPr>
              <w:tabs>
                <w:tab w:val="center" w:pos="4139"/>
              </w:tabs>
              <w:rPr>
                <w:sz w:val="20"/>
                <w:szCs w:val="20"/>
              </w:rPr>
            </w:pPr>
            <w:r w:rsidRPr="00784132">
              <w:rPr>
                <w:sz w:val="20"/>
                <w:szCs w:val="20"/>
              </w:rPr>
              <w:t>Vinculado a proyecto:    si    no_x__</w:t>
            </w:r>
          </w:p>
          <w:p w14:paraId="683991F9" w14:textId="77777777" w:rsidR="009F4C13" w:rsidRPr="00784132" w:rsidRDefault="009F4C13" w:rsidP="009F4C13">
            <w:pPr>
              <w:rPr>
                <w:sz w:val="20"/>
                <w:szCs w:val="20"/>
              </w:rPr>
            </w:pPr>
            <w:r w:rsidRPr="00784132">
              <w:rPr>
                <w:sz w:val="20"/>
                <w:szCs w:val="20"/>
              </w:rPr>
              <w:t xml:space="preserve">Tipo de proyecto y nombre. </w:t>
            </w:r>
          </w:p>
        </w:tc>
      </w:tr>
    </w:tbl>
    <w:p w14:paraId="780E93C1" w14:textId="77777777" w:rsidR="00B87422" w:rsidRDefault="00B87422" w:rsidP="009F4C13">
      <w:pPr>
        <w:rPr>
          <w:sz w:val="20"/>
          <w:szCs w:val="20"/>
        </w:rPr>
      </w:pPr>
    </w:p>
    <w:p w14:paraId="62474860" w14:textId="77777777" w:rsidR="00FD635A" w:rsidRDefault="00FD635A" w:rsidP="009F4C13">
      <w:pPr>
        <w:rPr>
          <w:sz w:val="20"/>
          <w:szCs w:val="20"/>
        </w:rPr>
      </w:pPr>
    </w:p>
    <w:p w14:paraId="63B06F0D" w14:textId="77777777" w:rsidR="00794944" w:rsidRDefault="00794944" w:rsidP="009F4C13">
      <w:pPr>
        <w:rPr>
          <w:sz w:val="20"/>
          <w:szCs w:val="20"/>
        </w:rPr>
      </w:pPr>
    </w:p>
    <w:p w14:paraId="02A1404F" w14:textId="77777777" w:rsidR="00794944" w:rsidRDefault="00794944" w:rsidP="009F4C13">
      <w:pPr>
        <w:rPr>
          <w:sz w:val="20"/>
          <w:szCs w:val="20"/>
        </w:rPr>
      </w:pPr>
    </w:p>
    <w:p w14:paraId="7F2CD077" w14:textId="77777777" w:rsidR="00794944" w:rsidRDefault="00794944" w:rsidP="009F4C13">
      <w:pPr>
        <w:rPr>
          <w:sz w:val="20"/>
          <w:szCs w:val="20"/>
        </w:rPr>
      </w:pPr>
    </w:p>
    <w:p w14:paraId="75466728" w14:textId="77777777" w:rsidR="00794944" w:rsidRDefault="00794944" w:rsidP="009F4C13">
      <w:pPr>
        <w:rPr>
          <w:sz w:val="20"/>
          <w:szCs w:val="20"/>
        </w:rPr>
      </w:pPr>
    </w:p>
    <w:p w14:paraId="28F0591A" w14:textId="77777777" w:rsidR="00794944" w:rsidRDefault="00794944" w:rsidP="009F4C13">
      <w:pPr>
        <w:rPr>
          <w:sz w:val="20"/>
          <w:szCs w:val="20"/>
        </w:rPr>
      </w:pPr>
    </w:p>
    <w:p w14:paraId="2796FFC1" w14:textId="77777777" w:rsidR="00794944" w:rsidRDefault="00794944" w:rsidP="009F4C13">
      <w:pPr>
        <w:rPr>
          <w:sz w:val="20"/>
          <w:szCs w:val="20"/>
        </w:rPr>
      </w:pPr>
    </w:p>
    <w:p w14:paraId="66DE69A0" w14:textId="77777777" w:rsidR="00794944" w:rsidRDefault="00794944" w:rsidP="009F4C13">
      <w:pPr>
        <w:rPr>
          <w:sz w:val="20"/>
          <w:szCs w:val="20"/>
        </w:rPr>
      </w:pPr>
    </w:p>
    <w:p w14:paraId="7D870925" w14:textId="77777777" w:rsidR="00794944" w:rsidRDefault="00794944" w:rsidP="009F4C13">
      <w:pPr>
        <w:rPr>
          <w:sz w:val="20"/>
          <w:szCs w:val="20"/>
        </w:rPr>
      </w:pPr>
    </w:p>
    <w:tbl>
      <w:tblPr>
        <w:tblStyle w:val="Tablaconcuadrcula33"/>
        <w:tblW w:w="9640" w:type="dxa"/>
        <w:tblInd w:w="-431" w:type="dxa"/>
        <w:tblLook w:val="04A0" w:firstRow="1" w:lastRow="0" w:firstColumn="1" w:lastColumn="0" w:noHBand="0" w:noVBand="1"/>
      </w:tblPr>
      <w:tblGrid>
        <w:gridCol w:w="1721"/>
        <w:gridCol w:w="2362"/>
        <w:gridCol w:w="233"/>
        <w:gridCol w:w="1620"/>
        <w:gridCol w:w="3704"/>
      </w:tblGrid>
      <w:tr w:rsidR="009F4C13" w:rsidRPr="00784132" w14:paraId="1F06C212" w14:textId="77777777" w:rsidTr="000757BD">
        <w:trPr>
          <w:trHeight w:val="417"/>
        </w:trPr>
        <w:tc>
          <w:tcPr>
            <w:tcW w:w="1721" w:type="dxa"/>
          </w:tcPr>
          <w:p w14:paraId="20537CD6" w14:textId="77777777" w:rsidR="009F4C13" w:rsidRPr="00784132" w:rsidRDefault="009F4C13" w:rsidP="009F4C13">
            <w:pPr>
              <w:rPr>
                <w:sz w:val="20"/>
                <w:szCs w:val="20"/>
              </w:rPr>
            </w:pPr>
            <w:r w:rsidRPr="00784132">
              <w:rPr>
                <w:sz w:val="20"/>
                <w:szCs w:val="20"/>
              </w:rPr>
              <w:t>Área: FCNE</w:t>
            </w:r>
          </w:p>
        </w:tc>
        <w:tc>
          <w:tcPr>
            <w:tcW w:w="2362" w:type="dxa"/>
          </w:tcPr>
          <w:p w14:paraId="3DE8E9DF" w14:textId="77777777" w:rsidR="009F4C13" w:rsidRPr="00784132" w:rsidRDefault="009F4C13" w:rsidP="009F4C13">
            <w:pPr>
              <w:rPr>
                <w:sz w:val="20"/>
                <w:szCs w:val="20"/>
              </w:rPr>
            </w:pPr>
            <w:r w:rsidRPr="00784132">
              <w:rPr>
                <w:sz w:val="20"/>
                <w:szCs w:val="20"/>
              </w:rPr>
              <w:t>Teléfono: 22601280-51227330</w:t>
            </w:r>
          </w:p>
        </w:tc>
        <w:tc>
          <w:tcPr>
            <w:tcW w:w="1853" w:type="dxa"/>
            <w:gridSpan w:val="2"/>
          </w:tcPr>
          <w:p w14:paraId="2B60D878" w14:textId="77777777" w:rsidR="009F4C13" w:rsidRPr="00784132" w:rsidRDefault="009F4C13" w:rsidP="009F4C13">
            <w:pPr>
              <w:rPr>
                <w:sz w:val="20"/>
                <w:szCs w:val="20"/>
              </w:rPr>
            </w:pPr>
            <w:r w:rsidRPr="00784132">
              <w:rPr>
                <w:sz w:val="20"/>
                <w:szCs w:val="20"/>
              </w:rPr>
              <w:t>Tipo de Posgrado</w:t>
            </w:r>
          </w:p>
          <w:p w14:paraId="3D5D3FDF" w14:textId="77777777" w:rsidR="009F4C13" w:rsidRPr="00784132" w:rsidRDefault="009F4C13" w:rsidP="00E433BC">
            <w:pPr>
              <w:rPr>
                <w:sz w:val="20"/>
                <w:szCs w:val="20"/>
              </w:rPr>
            </w:pPr>
            <w:r w:rsidRPr="00784132">
              <w:rPr>
                <w:sz w:val="20"/>
                <w:szCs w:val="20"/>
              </w:rPr>
              <w:t xml:space="preserve">Curso </w:t>
            </w:r>
          </w:p>
        </w:tc>
        <w:tc>
          <w:tcPr>
            <w:tcW w:w="3704" w:type="dxa"/>
          </w:tcPr>
          <w:p w14:paraId="3D682468" w14:textId="77777777" w:rsidR="009F4C13" w:rsidRPr="00784132" w:rsidRDefault="009F4C13" w:rsidP="009F4C13">
            <w:pPr>
              <w:rPr>
                <w:sz w:val="20"/>
                <w:szCs w:val="20"/>
              </w:rPr>
            </w:pPr>
            <w:r w:rsidRPr="00784132">
              <w:rPr>
                <w:sz w:val="20"/>
                <w:szCs w:val="20"/>
              </w:rPr>
              <w:t>Código</w:t>
            </w:r>
            <w:r w:rsidR="00E433BC" w:rsidRPr="00784132">
              <w:rPr>
                <w:sz w:val="20"/>
                <w:szCs w:val="20"/>
              </w:rPr>
              <w:t xml:space="preserve"> PG-FCNE-C10</w:t>
            </w:r>
          </w:p>
          <w:p w14:paraId="5F496DD1" w14:textId="77777777" w:rsidR="009F4C13" w:rsidRPr="00784132" w:rsidRDefault="009F4C13" w:rsidP="009F4C13">
            <w:pPr>
              <w:rPr>
                <w:sz w:val="20"/>
                <w:szCs w:val="20"/>
              </w:rPr>
            </w:pPr>
            <w:r w:rsidRPr="00784132">
              <w:rPr>
                <w:sz w:val="20"/>
                <w:szCs w:val="20"/>
              </w:rPr>
              <w:t>Horas:60              Créditos: 2</w:t>
            </w:r>
          </w:p>
        </w:tc>
      </w:tr>
      <w:tr w:rsidR="009F4C13" w:rsidRPr="00784132" w14:paraId="19E7856F" w14:textId="77777777" w:rsidTr="000757BD">
        <w:trPr>
          <w:trHeight w:val="397"/>
        </w:trPr>
        <w:tc>
          <w:tcPr>
            <w:tcW w:w="4083" w:type="dxa"/>
            <w:gridSpan w:val="2"/>
          </w:tcPr>
          <w:p w14:paraId="614FE987" w14:textId="77777777" w:rsidR="009F4C13" w:rsidRPr="00784132" w:rsidRDefault="009F4C13" w:rsidP="009F4C13">
            <w:pPr>
              <w:jc w:val="both"/>
              <w:rPr>
                <w:sz w:val="20"/>
                <w:szCs w:val="20"/>
              </w:rPr>
            </w:pPr>
            <w:r w:rsidRPr="00784132">
              <w:rPr>
                <w:sz w:val="20"/>
                <w:szCs w:val="20"/>
              </w:rPr>
              <w:t>Título: Nuevos estilos para enseñar las Ciencias Naturales ante los retos del III perfeccionamiento de la educación primaria en Cuba.</w:t>
            </w:r>
          </w:p>
          <w:p w14:paraId="51BEDAB3" w14:textId="05303BE5" w:rsidR="009F4C13" w:rsidRPr="00784132" w:rsidRDefault="009F4C13" w:rsidP="005019FD">
            <w:pPr>
              <w:rPr>
                <w:sz w:val="20"/>
                <w:szCs w:val="20"/>
              </w:rPr>
            </w:pPr>
            <w:r w:rsidRPr="00784132">
              <w:rPr>
                <w:sz w:val="20"/>
                <w:szCs w:val="20"/>
              </w:rPr>
              <w:t xml:space="preserve">Inicio. Enero </w:t>
            </w:r>
            <w:r w:rsidR="005019FD">
              <w:rPr>
                <w:sz w:val="20"/>
                <w:szCs w:val="20"/>
              </w:rPr>
              <w:t xml:space="preserve"> </w:t>
            </w:r>
            <w:r w:rsidR="00933855">
              <w:rPr>
                <w:sz w:val="20"/>
                <w:szCs w:val="20"/>
              </w:rPr>
              <w:t xml:space="preserve">        </w:t>
            </w:r>
            <w:r w:rsidRPr="00784132">
              <w:rPr>
                <w:sz w:val="20"/>
                <w:szCs w:val="20"/>
              </w:rPr>
              <w:t xml:space="preserve">Termina. Julio </w:t>
            </w:r>
            <w:r w:rsidR="005019FD">
              <w:rPr>
                <w:sz w:val="20"/>
                <w:szCs w:val="20"/>
              </w:rPr>
              <w:t xml:space="preserve"> </w:t>
            </w:r>
          </w:p>
        </w:tc>
        <w:tc>
          <w:tcPr>
            <w:tcW w:w="5557" w:type="dxa"/>
            <w:gridSpan w:val="3"/>
          </w:tcPr>
          <w:p w14:paraId="21D8EC21" w14:textId="77777777" w:rsidR="009F4C13" w:rsidRPr="00784132" w:rsidRDefault="009F4C13" w:rsidP="009F4C13">
            <w:pPr>
              <w:rPr>
                <w:sz w:val="20"/>
                <w:szCs w:val="20"/>
              </w:rPr>
            </w:pPr>
            <w:r w:rsidRPr="00784132">
              <w:rPr>
                <w:sz w:val="20"/>
                <w:szCs w:val="20"/>
              </w:rPr>
              <w:t>Profesor o coordinador (Categoría Docente y/o Científica, nombres y apellidos y E-mail. PT y Dr. C Zucel de Jesús Pérez Ortiz.       zucel@uo.edu.cu</w:t>
            </w:r>
          </w:p>
        </w:tc>
      </w:tr>
      <w:tr w:rsidR="009F4C13" w:rsidRPr="00784132" w14:paraId="4E4479D3" w14:textId="77777777" w:rsidTr="000757BD">
        <w:trPr>
          <w:trHeight w:val="425"/>
        </w:trPr>
        <w:tc>
          <w:tcPr>
            <w:tcW w:w="9640" w:type="dxa"/>
            <w:gridSpan w:val="5"/>
          </w:tcPr>
          <w:p w14:paraId="61F6A5D3" w14:textId="77777777" w:rsidR="009F4C13" w:rsidRPr="00784132" w:rsidRDefault="009F4C13" w:rsidP="009F4C13">
            <w:pPr>
              <w:jc w:val="both"/>
              <w:rPr>
                <w:sz w:val="20"/>
                <w:szCs w:val="20"/>
              </w:rPr>
            </w:pPr>
            <w:r w:rsidRPr="00784132">
              <w:rPr>
                <w:sz w:val="20"/>
                <w:szCs w:val="20"/>
              </w:rPr>
              <w:t>Objetivo General: contribuir a la preparación teórica, didáctica y experimental de los maestros de las Ciencias Naturales en la Educación Primaria, sobre la base de un aprendizaje dinámico, significativo y contextualizado.</w:t>
            </w:r>
          </w:p>
        </w:tc>
      </w:tr>
      <w:tr w:rsidR="009F4C13" w:rsidRPr="00784132" w14:paraId="6C5C372A" w14:textId="77777777" w:rsidTr="000757BD">
        <w:trPr>
          <w:trHeight w:val="1118"/>
        </w:trPr>
        <w:tc>
          <w:tcPr>
            <w:tcW w:w="9640" w:type="dxa"/>
            <w:gridSpan w:val="5"/>
          </w:tcPr>
          <w:p w14:paraId="5E6592F7" w14:textId="452A0A04" w:rsidR="009F4C13" w:rsidRPr="00784132" w:rsidRDefault="009F4C13" w:rsidP="009F4C13">
            <w:pPr>
              <w:jc w:val="both"/>
              <w:rPr>
                <w:rFonts w:cs="Arial"/>
                <w:sz w:val="20"/>
                <w:szCs w:val="20"/>
              </w:rPr>
            </w:pPr>
            <w:r w:rsidRPr="00784132">
              <w:rPr>
                <w:sz w:val="20"/>
                <w:szCs w:val="20"/>
              </w:rPr>
              <w:t xml:space="preserve">Breve descripción de su contenido: </w:t>
            </w:r>
            <w:r w:rsidRPr="00784132">
              <w:rPr>
                <w:rFonts w:cs="Arial"/>
                <w:sz w:val="20"/>
                <w:szCs w:val="20"/>
              </w:rPr>
              <w:t>Consta de cuatro asignaturas. Las que serán desarrolladas con un tratamiento didáctico y experimental. Se potencia la auto-evaluación, la co-evaluación y la hetero-evaluación; a lo largo de todo el curso.</w:t>
            </w:r>
            <w:r w:rsidR="000F23CF">
              <w:rPr>
                <w:rFonts w:cs="Arial"/>
                <w:sz w:val="20"/>
                <w:szCs w:val="20"/>
              </w:rPr>
              <w:t xml:space="preserve"> </w:t>
            </w:r>
            <w:r w:rsidRPr="00784132">
              <w:rPr>
                <w:rFonts w:cs="Arial"/>
                <w:sz w:val="20"/>
                <w:szCs w:val="20"/>
                <w:u w:val="single"/>
              </w:rPr>
              <w:t>Física</w:t>
            </w:r>
            <w:r w:rsidRPr="00784132">
              <w:rPr>
                <w:rFonts w:cs="Arial"/>
                <w:sz w:val="20"/>
                <w:szCs w:val="20"/>
              </w:rPr>
              <w:t>: Movimiento mecánico. Tipos de movimiento y características. Energía. Fuentes, clasificación y uso racional. Ley de conservación y/o transformación de la energía.  Fuerza de gravedad. Estructura de las sustancias. Estados de agregación. Calor y temperatura. La luz. Características y propiedades. Velocidad de la luz.</w:t>
            </w:r>
          </w:p>
          <w:p w14:paraId="68E32054" w14:textId="5354FFF8" w:rsidR="009F4C13" w:rsidRPr="00784132" w:rsidRDefault="009F4C13" w:rsidP="005E6AA3">
            <w:pPr>
              <w:jc w:val="both"/>
              <w:rPr>
                <w:sz w:val="20"/>
                <w:szCs w:val="20"/>
              </w:rPr>
            </w:pPr>
            <w:r w:rsidRPr="00784132">
              <w:rPr>
                <w:rFonts w:cs="Arial"/>
                <w:sz w:val="20"/>
                <w:szCs w:val="20"/>
                <w:u w:val="single"/>
              </w:rPr>
              <w:t>Biología:</w:t>
            </w:r>
            <w:r w:rsidRPr="00784132">
              <w:rPr>
                <w:rFonts w:cs="Arial"/>
                <w:sz w:val="20"/>
                <w:szCs w:val="20"/>
              </w:rPr>
              <w:t xml:space="preserve"> Biosfera. Medio ambiente, ecosistemas y biodiversidad. El microscopio óptico. Seres vivos. Células y tejidos. Partes y funciones de los organismos vegetales. El organismo humano. Órganos y sistemas de órganos. El organismo humano como un todo.</w:t>
            </w:r>
            <w:r w:rsidR="005E6AA3">
              <w:rPr>
                <w:rFonts w:cs="Arial"/>
                <w:sz w:val="20"/>
                <w:szCs w:val="20"/>
              </w:rPr>
              <w:t xml:space="preserve"> </w:t>
            </w:r>
            <w:r w:rsidRPr="00784132">
              <w:rPr>
                <w:rFonts w:cs="Arial"/>
                <w:sz w:val="20"/>
                <w:szCs w:val="20"/>
                <w:u w:val="single"/>
              </w:rPr>
              <w:t xml:space="preserve">Química: </w:t>
            </w:r>
            <w:r w:rsidRPr="00784132">
              <w:rPr>
                <w:rFonts w:cs="Arial"/>
                <w:sz w:val="20"/>
                <w:szCs w:val="20"/>
              </w:rPr>
              <w:t>Reacciones químicas. Mezcla. Oxidación y combustión. Sustancias solubles y no solubles. Disoluciones. Agua.</w:t>
            </w:r>
            <w:r w:rsidR="005E6AA3">
              <w:rPr>
                <w:rFonts w:cs="Arial"/>
                <w:sz w:val="20"/>
                <w:szCs w:val="20"/>
              </w:rPr>
              <w:t xml:space="preserve"> </w:t>
            </w:r>
            <w:r w:rsidRPr="00784132">
              <w:rPr>
                <w:rFonts w:cs="Arial"/>
                <w:sz w:val="20"/>
                <w:szCs w:val="20"/>
              </w:rPr>
              <w:t>Ciclo del agua en la Natura</w:t>
            </w:r>
            <w:r w:rsidR="005E6AA3">
              <w:rPr>
                <w:rFonts w:cs="Arial"/>
                <w:sz w:val="20"/>
                <w:szCs w:val="20"/>
              </w:rPr>
              <w:t>l</w:t>
            </w:r>
            <w:r w:rsidRPr="00784132">
              <w:rPr>
                <w:rFonts w:cs="Arial"/>
                <w:sz w:val="20"/>
                <w:szCs w:val="20"/>
              </w:rPr>
              <w:t>eza.</w:t>
            </w:r>
            <w:r w:rsidR="005E6AA3">
              <w:rPr>
                <w:rFonts w:cs="Arial"/>
                <w:sz w:val="20"/>
                <w:szCs w:val="20"/>
              </w:rPr>
              <w:t xml:space="preserve"> </w:t>
            </w:r>
            <w:r w:rsidRPr="00784132">
              <w:rPr>
                <w:rFonts w:cs="Arial"/>
                <w:sz w:val="20"/>
                <w:szCs w:val="20"/>
                <w:u w:val="single"/>
              </w:rPr>
              <w:t>Geografía:</w:t>
            </w:r>
            <w:r w:rsidRPr="00784132">
              <w:rPr>
                <w:rFonts w:cs="Arial"/>
                <w:sz w:val="20"/>
                <w:szCs w:val="20"/>
              </w:rPr>
              <w:t xml:space="preserve"> El archipiélago cubano. Origen de la plataforma insular. Características de la hidrografía cubana. El clima de Cuba; características del relieve; flora y fauna y división política administrativa. Región física y económico-geográfico de Cuba, característica y paisajes representativos.</w:t>
            </w:r>
          </w:p>
        </w:tc>
      </w:tr>
      <w:tr w:rsidR="009F4C13" w:rsidRPr="00784132" w14:paraId="4C2BEE69" w14:textId="77777777" w:rsidTr="000757BD">
        <w:trPr>
          <w:trHeight w:val="328"/>
        </w:trPr>
        <w:tc>
          <w:tcPr>
            <w:tcW w:w="4316" w:type="dxa"/>
            <w:gridSpan w:val="3"/>
          </w:tcPr>
          <w:p w14:paraId="28BD41BE" w14:textId="77777777" w:rsidR="009F4C13" w:rsidRPr="00784132" w:rsidRDefault="009F4C13" w:rsidP="009F4C13">
            <w:pPr>
              <w:rPr>
                <w:sz w:val="20"/>
                <w:szCs w:val="20"/>
              </w:rPr>
            </w:pPr>
            <w:r w:rsidRPr="00784132">
              <w:rPr>
                <w:sz w:val="20"/>
                <w:szCs w:val="20"/>
              </w:rPr>
              <w:t>Solicitado por: MINED</w:t>
            </w:r>
          </w:p>
        </w:tc>
        <w:tc>
          <w:tcPr>
            <w:tcW w:w="5324" w:type="dxa"/>
            <w:gridSpan w:val="2"/>
          </w:tcPr>
          <w:p w14:paraId="7F8FD6AF" w14:textId="77777777" w:rsidR="009F4C13" w:rsidRPr="00784132" w:rsidRDefault="009F4C13" w:rsidP="009F4C13">
            <w:pPr>
              <w:rPr>
                <w:sz w:val="20"/>
                <w:szCs w:val="20"/>
              </w:rPr>
            </w:pPr>
            <w:r w:rsidRPr="00784132">
              <w:rPr>
                <w:sz w:val="20"/>
                <w:szCs w:val="20"/>
              </w:rPr>
              <w:t>Otros posibles participantes:</w:t>
            </w:r>
          </w:p>
        </w:tc>
      </w:tr>
      <w:tr w:rsidR="009F4C13" w:rsidRPr="00784132" w14:paraId="4F9B96BF" w14:textId="77777777" w:rsidTr="000757BD">
        <w:trPr>
          <w:trHeight w:val="701"/>
        </w:trPr>
        <w:tc>
          <w:tcPr>
            <w:tcW w:w="4316" w:type="dxa"/>
            <w:gridSpan w:val="3"/>
          </w:tcPr>
          <w:p w14:paraId="4C660F48" w14:textId="77777777" w:rsidR="009F4C13" w:rsidRPr="00784132" w:rsidRDefault="009F4C13" w:rsidP="009F4C13">
            <w:pPr>
              <w:tabs>
                <w:tab w:val="center" w:pos="4139"/>
              </w:tabs>
              <w:rPr>
                <w:sz w:val="20"/>
                <w:szCs w:val="20"/>
              </w:rPr>
            </w:pPr>
            <w:r w:rsidRPr="00784132">
              <w:rPr>
                <w:sz w:val="20"/>
                <w:szCs w:val="20"/>
              </w:rPr>
              <w:t>Responde a prioridades     si X    no___</w:t>
            </w:r>
          </w:p>
          <w:p w14:paraId="02650E88" w14:textId="77777777" w:rsidR="009F4C13" w:rsidRPr="00784132" w:rsidRDefault="009F4C13" w:rsidP="009F4C13">
            <w:pPr>
              <w:rPr>
                <w:sz w:val="20"/>
                <w:szCs w:val="20"/>
              </w:rPr>
            </w:pPr>
            <w:r w:rsidRPr="00784132">
              <w:rPr>
                <w:sz w:val="20"/>
                <w:szCs w:val="20"/>
              </w:rPr>
              <w:t>Especifique:  Eje estratégico Potencial humano, ciencia, tecnología e innovación</w:t>
            </w:r>
          </w:p>
        </w:tc>
        <w:tc>
          <w:tcPr>
            <w:tcW w:w="5324" w:type="dxa"/>
            <w:gridSpan w:val="2"/>
          </w:tcPr>
          <w:p w14:paraId="79EB34EB" w14:textId="77777777" w:rsidR="009F4C13" w:rsidRPr="00784132" w:rsidRDefault="009F4C13" w:rsidP="009F4C13">
            <w:pPr>
              <w:tabs>
                <w:tab w:val="center" w:pos="4139"/>
              </w:tabs>
              <w:rPr>
                <w:sz w:val="20"/>
                <w:szCs w:val="20"/>
              </w:rPr>
            </w:pPr>
            <w:r w:rsidRPr="00784132">
              <w:rPr>
                <w:sz w:val="20"/>
                <w:szCs w:val="20"/>
              </w:rPr>
              <w:t>Vinculado a proyecto:    si ___ no __X_</w:t>
            </w:r>
          </w:p>
          <w:p w14:paraId="4F5A2072" w14:textId="77777777" w:rsidR="009F4C13" w:rsidRPr="00784132" w:rsidRDefault="009F4C13" w:rsidP="009F4C13">
            <w:pPr>
              <w:rPr>
                <w:sz w:val="20"/>
                <w:szCs w:val="20"/>
              </w:rPr>
            </w:pPr>
            <w:r w:rsidRPr="00784132">
              <w:rPr>
                <w:sz w:val="20"/>
                <w:szCs w:val="20"/>
              </w:rPr>
              <w:t xml:space="preserve">Tipo de proyecto y nombre. </w:t>
            </w:r>
          </w:p>
        </w:tc>
      </w:tr>
    </w:tbl>
    <w:p w14:paraId="1EF2F55B" w14:textId="77777777" w:rsidR="000757BD" w:rsidRPr="00784132" w:rsidRDefault="000757BD" w:rsidP="009F4C13">
      <w:pPr>
        <w:rPr>
          <w:sz w:val="20"/>
          <w:szCs w:val="20"/>
        </w:rPr>
      </w:pPr>
    </w:p>
    <w:tbl>
      <w:tblPr>
        <w:tblStyle w:val="Tablaconcuadrcula33"/>
        <w:tblW w:w="9640" w:type="dxa"/>
        <w:tblInd w:w="-431" w:type="dxa"/>
        <w:tblLook w:val="04A0" w:firstRow="1" w:lastRow="0" w:firstColumn="1" w:lastColumn="0" w:noHBand="0" w:noVBand="1"/>
      </w:tblPr>
      <w:tblGrid>
        <w:gridCol w:w="1721"/>
        <w:gridCol w:w="2533"/>
        <w:gridCol w:w="62"/>
        <w:gridCol w:w="1752"/>
        <w:gridCol w:w="3572"/>
      </w:tblGrid>
      <w:tr w:rsidR="009F4C13" w:rsidRPr="00784132" w14:paraId="4D312BBD" w14:textId="77777777" w:rsidTr="00B87422">
        <w:trPr>
          <w:trHeight w:val="417"/>
        </w:trPr>
        <w:tc>
          <w:tcPr>
            <w:tcW w:w="1721" w:type="dxa"/>
          </w:tcPr>
          <w:p w14:paraId="69BB60F9" w14:textId="77777777" w:rsidR="009F4C13" w:rsidRPr="00784132" w:rsidRDefault="009F4C13" w:rsidP="009F4C13">
            <w:pPr>
              <w:rPr>
                <w:sz w:val="20"/>
                <w:szCs w:val="20"/>
              </w:rPr>
            </w:pPr>
            <w:r w:rsidRPr="00784132">
              <w:rPr>
                <w:sz w:val="20"/>
                <w:szCs w:val="20"/>
              </w:rPr>
              <w:t>Área: FCNE</w:t>
            </w:r>
          </w:p>
        </w:tc>
        <w:tc>
          <w:tcPr>
            <w:tcW w:w="2533" w:type="dxa"/>
          </w:tcPr>
          <w:p w14:paraId="54842425" w14:textId="77777777" w:rsidR="009F4C13" w:rsidRPr="00784132" w:rsidRDefault="009F4C13" w:rsidP="009F4C13">
            <w:pPr>
              <w:rPr>
                <w:sz w:val="20"/>
                <w:szCs w:val="20"/>
              </w:rPr>
            </w:pPr>
            <w:r w:rsidRPr="00784132">
              <w:rPr>
                <w:sz w:val="20"/>
                <w:szCs w:val="20"/>
              </w:rPr>
              <w:t>Teléfono: 22601280-51227330</w:t>
            </w:r>
          </w:p>
        </w:tc>
        <w:tc>
          <w:tcPr>
            <w:tcW w:w="1814" w:type="dxa"/>
            <w:gridSpan w:val="2"/>
          </w:tcPr>
          <w:p w14:paraId="6C6B8AA9" w14:textId="77777777" w:rsidR="009F4C13" w:rsidRPr="00784132" w:rsidRDefault="009F4C13" w:rsidP="009F4C13">
            <w:pPr>
              <w:rPr>
                <w:sz w:val="20"/>
                <w:szCs w:val="20"/>
              </w:rPr>
            </w:pPr>
            <w:r w:rsidRPr="00784132">
              <w:rPr>
                <w:sz w:val="20"/>
                <w:szCs w:val="20"/>
              </w:rPr>
              <w:t>Tipo de Posgrado</w:t>
            </w:r>
          </w:p>
          <w:p w14:paraId="74B372D2" w14:textId="77777777" w:rsidR="009F4C13" w:rsidRPr="00784132" w:rsidRDefault="009F4C13" w:rsidP="00E433BC">
            <w:pPr>
              <w:rPr>
                <w:sz w:val="20"/>
                <w:szCs w:val="20"/>
              </w:rPr>
            </w:pPr>
            <w:r w:rsidRPr="00784132">
              <w:rPr>
                <w:sz w:val="20"/>
                <w:szCs w:val="20"/>
              </w:rPr>
              <w:t xml:space="preserve">Curso </w:t>
            </w:r>
          </w:p>
        </w:tc>
        <w:tc>
          <w:tcPr>
            <w:tcW w:w="3572" w:type="dxa"/>
          </w:tcPr>
          <w:p w14:paraId="2348E531" w14:textId="77777777" w:rsidR="009F4C13" w:rsidRPr="00784132" w:rsidRDefault="009F4C13" w:rsidP="009F4C13">
            <w:pPr>
              <w:rPr>
                <w:sz w:val="20"/>
                <w:szCs w:val="20"/>
              </w:rPr>
            </w:pPr>
            <w:r w:rsidRPr="00784132">
              <w:rPr>
                <w:sz w:val="20"/>
                <w:szCs w:val="20"/>
              </w:rPr>
              <w:t>Código</w:t>
            </w:r>
            <w:r w:rsidR="00E433BC" w:rsidRPr="00784132">
              <w:rPr>
                <w:sz w:val="20"/>
                <w:szCs w:val="20"/>
              </w:rPr>
              <w:t xml:space="preserve"> PG-FCNE-C11</w:t>
            </w:r>
          </w:p>
          <w:p w14:paraId="3E8D48DD" w14:textId="77777777" w:rsidR="009F4C13" w:rsidRPr="00784132" w:rsidRDefault="009F4C13" w:rsidP="009F4C13">
            <w:pPr>
              <w:rPr>
                <w:sz w:val="20"/>
                <w:szCs w:val="20"/>
              </w:rPr>
            </w:pPr>
            <w:r w:rsidRPr="00784132">
              <w:rPr>
                <w:sz w:val="20"/>
                <w:szCs w:val="20"/>
              </w:rPr>
              <w:t>Horas:60             Créditos: 2</w:t>
            </w:r>
          </w:p>
        </w:tc>
      </w:tr>
      <w:tr w:rsidR="009F4C13" w:rsidRPr="00784132" w14:paraId="32D06BA8" w14:textId="77777777" w:rsidTr="00B87422">
        <w:trPr>
          <w:trHeight w:val="397"/>
        </w:trPr>
        <w:tc>
          <w:tcPr>
            <w:tcW w:w="4254" w:type="dxa"/>
            <w:gridSpan w:val="2"/>
          </w:tcPr>
          <w:p w14:paraId="074A96BF" w14:textId="77777777" w:rsidR="009F4C13" w:rsidRDefault="009F4C13" w:rsidP="009F4C13">
            <w:pPr>
              <w:jc w:val="both"/>
              <w:rPr>
                <w:sz w:val="20"/>
                <w:szCs w:val="20"/>
              </w:rPr>
            </w:pPr>
            <w:r w:rsidRPr="00784132">
              <w:rPr>
                <w:sz w:val="20"/>
                <w:szCs w:val="20"/>
              </w:rPr>
              <w:t>Título: Actualización del curso de Física de la Secundaria Básica, sobre la base de la integración de los enfoques más renovadores</w:t>
            </w:r>
          </w:p>
          <w:p w14:paraId="7267C940" w14:textId="26767BFC" w:rsidR="005E6AA3" w:rsidRPr="00784132" w:rsidRDefault="005E6AA3" w:rsidP="009F4C13">
            <w:pPr>
              <w:jc w:val="both"/>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5019FD">
              <w:rPr>
                <w:sz w:val="20"/>
                <w:szCs w:val="20"/>
              </w:rPr>
              <w:t xml:space="preserve">       </w:t>
            </w:r>
            <w:r w:rsidR="00933855">
              <w:rPr>
                <w:sz w:val="20"/>
                <w:szCs w:val="20"/>
              </w:rPr>
              <w:t xml:space="preserve">  </w:t>
            </w:r>
            <w:r w:rsidR="005019FD">
              <w:rPr>
                <w:sz w:val="20"/>
                <w:szCs w:val="20"/>
              </w:rPr>
              <w:t xml:space="preserve"> </w:t>
            </w:r>
            <w:r w:rsidRPr="00784132">
              <w:rPr>
                <w:sz w:val="20"/>
                <w:szCs w:val="20"/>
              </w:rPr>
              <w:t xml:space="preserve">Termina. septiembre </w:t>
            </w:r>
          </w:p>
        </w:tc>
        <w:tc>
          <w:tcPr>
            <w:tcW w:w="5386" w:type="dxa"/>
            <w:gridSpan w:val="3"/>
          </w:tcPr>
          <w:p w14:paraId="12A0830E" w14:textId="77777777" w:rsidR="009F4C13" w:rsidRPr="00784132" w:rsidRDefault="009F4C13" w:rsidP="009F4C13">
            <w:pPr>
              <w:jc w:val="both"/>
              <w:rPr>
                <w:sz w:val="20"/>
                <w:szCs w:val="20"/>
              </w:rPr>
            </w:pPr>
            <w:r w:rsidRPr="00784132">
              <w:rPr>
                <w:sz w:val="20"/>
                <w:szCs w:val="20"/>
              </w:rPr>
              <w:t>Profesor o coordinador (Categoría Docente y/o Científica, nombres y apellidos y E-mail. PT y Dr.Zucel de Jesús Pérez Ortiz.     zucel@uo.edu.cu</w:t>
            </w:r>
          </w:p>
        </w:tc>
      </w:tr>
      <w:tr w:rsidR="009F4C13" w:rsidRPr="00784132" w14:paraId="3318B521" w14:textId="77777777" w:rsidTr="00B87422">
        <w:trPr>
          <w:trHeight w:val="827"/>
        </w:trPr>
        <w:tc>
          <w:tcPr>
            <w:tcW w:w="9640" w:type="dxa"/>
            <w:gridSpan w:val="5"/>
          </w:tcPr>
          <w:p w14:paraId="00BECF05" w14:textId="77777777" w:rsidR="009F4C13" w:rsidRPr="00784132" w:rsidRDefault="009F4C13" w:rsidP="009F4C13">
            <w:pPr>
              <w:jc w:val="both"/>
              <w:rPr>
                <w:sz w:val="20"/>
                <w:szCs w:val="20"/>
              </w:rPr>
            </w:pPr>
            <w:r w:rsidRPr="00784132">
              <w:rPr>
                <w:sz w:val="20"/>
                <w:szCs w:val="20"/>
              </w:rPr>
              <w:t>Objetivo General: Contribuir a una mejor preparación de los profesores de Física de la Educación Secundaria básica, en el orden científico y metodológico, que les permita la apropiación de herramientas pedagógicaspara dinamizar su proceso de enseñanza aprendizaje, sobre la base de los rasgos que tipifican la enseñanza de las ciencias en la contemporaneidad.</w:t>
            </w:r>
          </w:p>
        </w:tc>
      </w:tr>
      <w:tr w:rsidR="009F4C13" w:rsidRPr="00784132" w14:paraId="50269F4D" w14:textId="77777777" w:rsidTr="00B87422">
        <w:trPr>
          <w:trHeight w:val="987"/>
        </w:trPr>
        <w:tc>
          <w:tcPr>
            <w:tcW w:w="9640" w:type="dxa"/>
            <w:gridSpan w:val="5"/>
          </w:tcPr>
          <w:p w14:paraId="55E98350" w14:textId="77777777" w:rsidR="009F4C13" w:rsidRPr="00784132" w:rsidRDefault="009F4C13" w:rsidP="009F4C13">
            <w:pPr>
              <w:jc w:val="both"/>
              <w:rPr>
                <w:sz w:val="20"/>
                <w:szCs w:val="20"/>
              </w:rPr>
            </w:pPr>
            <w:r w:rsidRPr="00784132">
              <w:rPr>
                <w:sz w:val="20"/>
                <w:szCs w:val="20"/>
              </w:rPr>
              <w:t>Breve descripción de su contenido: El curso posee dos asignaturas, una que atiende la preparación teórica y didáctica y otra asignatura que le da tratamiento a la formación experimental. La evaluación en su carácter recurrente, se despliega a todo lo largo del proceso y en todas sus manifestaciones.</w:t>
            </w:r>
          </w:p>
          <w:p w14:paraId="7A5F6E9C" w14:textId="77777777" w:rsidR="009F4C13" w:rsidRPr="00784132" w:rsidRDefault="009F4C13" w:rsidP="009F4C13">
            <w:pPr>
              <w:jc w:val="both"/>
              <w:rPr>
                <w:sz w:val="20"/>
                <w:szCs w:val="20"/>
              </w:rPr>
            </w:pPr>
            <w:r w:rsidRPr="00784132">
              <w:rPr>
                <w:b/>
                <w:sz w:val="20"/>
                <w:szCs w:val="20"/>
              </w:rPr>
              <w:t xml:space="preserve">Contenidos: </w:t>
            </w:r>
            <w:r w:rsidRPr="00784132">
              <w:rPr>
                <w:sz w:val="20"/>
                <w:szCs w:val="20"/>
              </w:rPr>
              <w:t>Oscilaciones y ondas; magnitudes y factores que la caracterizan. Importancia del estudio de las oscilaciones. Oscilaciones periódicas. Producción y propagación del sonido. Contaminación ambiental por ruido.</w:t>
            </w:r>
          </w:p>
          <w:p w14:paraId="3A235766" w14:textId="77777777" w:rsidR="009F4C13" w:rsidRPr="00784132" w:rsidRDefault="009F4C13" w:rsidP="009F4C13">
            <w:pPr>
              <w:jc w:val="both"/>
              <w:rPr>
                <w:sz w:val="20"/>
                <w:szCs w:val="20"/>
              </w:rPr>
            </w:pPr>
            <w:r w:rsidRPr="00784132">
              <w:rPr>
                <w:sz w:val="20"/>
                <w:szCs w:val="20"/>
              </w:rPr>
              <w:t xml:space="preserve"> Electricidad y circuitos eléctricos. Electrización de los cuerpos. Características principales de la interacción eléctrica, su naturaleza. Campo eléctrico. Corriente eléctrica. Circuito eléctrico. Cambios producidos por la corriente eléctrica. Intensidad de la corriente eléctrica. Voltaje o tensión eléctrica. Potencia eléctrica.</w:t>
            </w:r>
          </w:p>
          <w:p w14:paraId="22FFF354" w14:textId="5AC6AE39" w:rsidR="009F4C13" w:rsidRPr="00784132" w:rsidRDefault="009F4C13" w:rsidP="005E6AA3">
            <w:pPr>
              <w:jc w:val="both"/>
              <w:rPr>
                <w:sz w:val="20"/>
                <w:szCs w:val="20"/>
              </w:rPr>
            </w:pPr>
            <w:r w:rsidRPr="00784132">
              <w:rPr>
                <w:sz w:val="20"/>
                <w:szCs w:val="20"/>
              </w:rPr>
              <w:t>Resistencia eléctrica de los conductores. Ley de Ohm para una porción de un circuito. Circuitos eléctricos: serie y paralelo. Magnetismo e inducción electromagnética. Imanes e interacciones magnéticas. Campo magnético de la Tierra. Relación entre el campo magnético y la corriente eléctrica (experimento de Oersted). Características de la acción magnética de un conductor rectilíneo, una espira y una bobina por los que circula corriente eléctrica.</w:t>
            </w:r>
          </w:p>
        </w:tc>
      </w:tr>
      <w:tr w:rsidR="009F4C13" w:rsidRPr="00784132" w14:paraId="677E574A" w14:textId="77777777" w:rsidTr="00B87422">
        <w:trPr>
          <w:trHeight w:val="258"/>
        </w:trPr>
        <w:tc>
          <w:tcPr>
            <w:tcW w:w="4316" w:type="dxa"/>
            <w:gridSpan w:val="3"/>
          </w:tcPr>
          <w:p w14:paraId="74BA393E" w14:textId="77777777" w:rsidR="009F4C13" w:rsidRPr="00784132" w:rsidRDefault="009F4C13" w:rsidP="009F4C13">
            <w:pPr>
              <w:rPr>
                <w:sz w:val="20"/>
                <w:szCs w:val="20"/>
              </w:rPr>
            </w:pPr>
            <w:r w:rsidRPr="00784132">
              <w:rPr>
                <w:sz w:val="20"/>
                <w:szCs w:val="20"/>
              </w:rPr>
              <w:t>Solicitado por: MINED</w:t>
            </w:r>
          </w:p>
        </w:tc>
        <w:tc>
          <w:tcPr>
            <w:tcW w:w="5324" w:type="dxa"/>
            <w:gridSpan w:val="2"/>
          </w:tcPr>
          <w:p w14:paraId="2732EB6C" w14:textId="77777777" w:rsidR="009F4C13" w:rsidRPr="00784132" w:rsidRDefault="009F4C13" w:rsidP="009F4C13">
            <w:pPr>
              <w:rPr>
                <w:sz w:val="20"/>
                <w:szCs w:val="20"/>
              </w:rPr>
            </w:pPr>
            <w:r w:rsidRPr="00784132">
              <w:rPr>
                <w:sz w:val="20"/>
                <w:szCs w:val="20"/>
              </w:rPr>
              <w:t xml:space="preserve">Otros posibles participantes: </w:t>
            </w:r>
          </w:p>
        </w:tc>
      </w:tr>
      <w:tr w:rsidR="009F4C13" w:rsidRPr="00784132" w14:paraId="26890151" w14:textId="77777777" w:rsidTr="00B87422">
        <w:trPr>
          <w:trHeight w:val="701"/>
        </w:trPr>
        <w:tc>
          <w:tcPr>
            <w:tcW w:w="4316" w:type="dxa"/>
            <w:gridSpan w:val="3"/>
          </w:tcPr>
          <w:p w14:paraId="74E78F8A" w14:textId="77777777" w:rsidR="009F4C13" w:rsidRPr="00784132" w:rsidRDefault="009F4C13" w:rsidP="009F4C13">
            <w:pPr>
              <w:tabs>
                <w:tab w:val="center" w:pos="4139"/>
              </w:tabs>
              <w:rPr>
                <w:sz w:val="20"/>
                <w:szCs w:val="20"/>
              </w:rPr>
            </w:pPr>
            <w:r w:rsidRPr="00784132">
              <w:rPr>
                <w:sz w:val="20"/>
                <w:szCs w:val="20"/>
              </w:rPr>
              <w:t>Responde a prioridades          si X  no___</w:t>
            </w:r>
          </w:p>
          <w:p w14:paraId="727AA348" w14:textId="77777777" w:rsidR="009F4C13" w:rsidRPr="00784132" w:rsidRDefault="009F4C13" w:rsidP="009F4C13">
            <w:pPr>
              <w:rPr>
                <w:sz w:val="20"/>
                <w:szCs w:val="20"/>
              </w:rPr>
            </w:pPr>
            <w:r w:rsidRPr="00784132">
              <w:rPr>
                <w:sz w:val="20"/>
                <w:szCs w:val="20"/>
              </w:rPr>
              <w:t xml:space="preserve">Especifique: Eje estratégico Potencial humano, ciencia, tecnología e innovación.                                         </w:t>
            </w:r>
          </w:p>
        </w:tc>
        <w:tc>
          <w:tcPr>
            <w:tcW w:w="5324" w:type="dxa"/>
            <w:gridSpan w:val="2"/>
          </w:tcPr>
          <w:p w14:paraId="65D6EEA0" w14:textId="77777777" w:rsidR="009F4C13" w:rsidRPr="00784132" w:rsidRDefault="009F4C13" w:rsidP="009F4C13">
            <w:pPr>
              <w:tabs>
                <w:tab w:val="center" w:pos="4139"/>
              </w:tabs>
              <w:rPr>
                <w:sz w:val="20"/>
                <w:szCs w:val="20"/>
              </w:rPr>
            </w:pPr>
            <w:r w:rsidRPr="00784132">
              <w:rPr>
                <w:sz w:val="20"/>
                <w:szCs w:val="20"/>
              </w:rPr>
              <w:t>Vinculado a proyecto:    si     no___</w:t>
            </w:r>
          </w:p>
          <w:p w14:paraId="018D5881" w14:textId="77777777" w:rsidR="009F4C13" w:rsidRPr="00784132" w:rsidRDefault="009F4C13" w:rsidP="009F4C13">
            <w:pPr>
              <w:rPr>
                <w:sz w:val="20"/>
                <w:szCs w:val="20"/>
              </w:rPr>
            </w:pPr>
            <w:r w:rsidRPr="00784132">
              <w:rPr>
                <w:sz w:val="20"/>
                <w:szCs w:val="20"/>
              </w:rPr>
              <w:t xml:space="preserve">Tipo de proyecto y nombre.                                                                             </w:t>
            </w:r>
          </w:p>
        </w:tc>
      </w:tr>
    </w:tbl>
    <w:p w14:paraId="71043998" w14:textId="1316AEA1" w:rsidR="009F4C13" w:rsidRDefault="009F4C13" w:rsidP="009F4C13">
      <w:pPr>
        <w:rPr>
          <w:sz w:val="20"/>
          <w:szCs w:val="20"/>
        </w:rPr>
      </w:pPr>
    </w:p>
    <w:p w14:paraId="68361BDF" w14:textId="77777777" w:rsidR="005E6AA3" w:rsidRDefault="005E6AA3" w:rsidP="009F4C13">
      <w:pPr>
        <w:rPr>
          <w:sz w:val="20"/>
          <w:szCs w:val="20"/>
        </w:rPr>
      </w:pPr>
    </w:p>
    <w:p w14:paraId="4A227843" w14:textId="222C69E5" w:rsidR="000757BD" w:rsidRDefault="000757BD" w:rsidP="009F4C13">
      <w:pPr>
        <w:rPr>
          <w:sz w:val="20"/>
          <w:szCs w:val="20"/>
        </w:rPr>
      </w:pPr>
    </w:p>
    <w:p w14:paraId="1CE73476" w14:textId="6CD4442B" w:rsidR="005E6AA3" w:rsidRDefault="005E6AA3" w:rsidP="009F4C13">
      <w:pPr>
        <w:rPr>
          <w:sz w:val="20"/>
          <w:szCs w:val="20"/>
        </w:rPr>
      </w:pPr>
    </w:p>
    <w:p w14:paraId="26481365" w14:textId="77777777" w:rsidR="005E6AA3" w:rsidRPr="00784132" w:rsidRDefault="005E6AA3" w:rsidP="009F4C13">
      <w:pPr>
        <w:rPr>
          <w:sz w:val="20"/>
          <w:szCs w:val="20"/>
        </w:rPr>
      </w:pPr>
    </w:p>
    <w:tbl>
      <w:tblPr>
        <w:tblStyle w:val="Tablaconcuadrcula33"/>
        <w:tblW w:w="10491" w:type="dxa"/>
        <w:tblInd w:w="-885" w:type="dxa"/>
        <w:tblLook w:val="04A0" w:firstRow="1" w:lastRow="0" w:firstColumn="1" w:lastColumn="0" w:noHBand="0" w:noVBand="1"/>
      </w:tblPr>
      <w:tblGrid>
        <w:gridCol w:w="2175"/>
        <w:gridCol w:w="2533"/>
        <w:gridCol w:w="62"/>
        <w:gridCol w:w="1752"/>
        <w:gridCol w:w="3969"/>
      </w:tblGrid>
      <w:tr w:rsidR="009F4C13" w:rsidRPr="00784132" w14:paraId="4CCE191C" w14:textId="77777777" w:rsidTr="009F4C13">
        <w:trPr>
          <w:trHeight w:val="417"/>
        </w:trPr>
        <w:tc>
          <w:tcPr>
            <w:tcW w:w="2175" w:type="dxa"/>
          </w:tcPr>
          <w:p w14:paraId="276C8420" w14:textId="77777777" w:rsidR="009F4C13" w:rsidRPr="00784132" w:rsidRDefault="009F4C13" w:rsidP="009F4C13">
            <w:pPr>
              <w:rPr>
                <w:sz w:val="20"/>
                <w:szCs w:val="20"/>
              </w:rPr>
            </w:pPr>
            <w:r w:rsidRPr="00784132">
              <w:rPr>
                <w:sz w:val="20"/>
                <w:szCs w:val="20"/>
              </w:rPr>
              <w:t>Área: FCNE</w:t>
            </w:r>
          </w:p>
        </w:tc>
        <w:tc>
          <w:tcPr>
            <w:tcW w:w="2533" w:type="dxa"/>
          </w:tcPr>
          <w:p w14:paraId="091574AE" w14:textId="77777777" w:rsidR="009F4C13" w:rsidRPr="00784132" w:rsidRDefault="009F4C13" w:rsidP="009F4C13">
            <w:pPr>
              <w:rPr>
                <w:sz w:val="20"/>
                <w:szCs w:val="20"/>
              </w:rPr>
            </w:pPr>
            <w:r w:rsidRPr="00784132">
              <w:rPr>
                <w:sz w:val="20"/>
                <w:szCs w:val="20"/>
              </w:rPr>
              <w:t>Teléfono: 22601280-51227330</w:t>
            </w:r>
          </w:p>
        </w:tc>
        <w:tc>
          <w:tcPr>
            <w:tcW w:w="1814" w:type="dxa"/>
            <w:gridSpan w:val="2"/>
          </w:tcPr>
          <w:p w14:paraId="1729DB67" w14:textId="77777777" w:rsidR="009F4C13" w:rsidRPr="00784132" w:rsidRDefault="009F4C13" w:rsidP="009F4C13">
            <w:pPr>
              <w:rPr>
                <w:sz w:val="20"/>
                <w:szCs w:val="20"/>
              </w:rPr>
            </w:pPr>
            <w:r w:rsidRPr="00784132">
              <w:rPr>
                <w:sz w:val="20"/>
                <w:szCs w:val="20"/>
              </w:rPr>
              <w:t>Tipo de Posgrado</w:t>
            </w:r>
          </w:p>
          <w:p w14:paraId="3BD2CDFE" w14:textId="77777777" w:rsidR="009F4C13" w:rsidRPr="00784132" w:rsidRDefault="009F4C13" w:rsidP="00E433BC">
            <w:pPr>
              <w:rPr>
                <w:sz w:val="20"/>
                <w:szCs w:val="20"/>
              </w:rPr>
            </w:pPr>
            <w:r w:rsidRPr="00784132">
              <w:rPr>
                <w:sz w:val="20"/>
                <w:szCs w:val="20"/>
              </w:rPr>
              <w:t xml:space="preserve">Curso </w:t>
            </w:r>
          </w:p>
        </w:tc>
        <w:tc>
          <w:tcPr>
            <w:tcW w:w="3969" w:type="dxa"/>
          </w:tcPr>
          <w:p w14:paraId="21355F5E" w14:textId="77777777" w:rsidR="009F4C13" w:rsidRPr="00784132" w:rsidRDefault="009F4C13" w:rsidP="009F4C13">
            <w:pPr>
              <w:rPr>
                <w:sz w:val="20"/>
                <w:szCs w:val="20"/>
              </w:rPr>
            </w:pPr>
            <w:r w:rsidRPr="00784132">
              <w:rPr>
                <w:sz w:val="20"/>
                <w:szCs w:val="20"/>
              </w:rPr>
              <w:t>Código</w:t>
            </w:r>
            <w:r w:rsidR="00E433BC" w:rsidRPr="00784132">
              <w:rPr>
                <w:sz w:val="20"/>
                <w:szCs w:val="20"/>
              </w:rPr>
              <w:t xml:space="preserve"> PG-FCNE-C12</w:t>
            </w:r>
          </w:p>
          <w:p w14:paraId="179867AD" w14:textId="77777777" w:rsidR="009F4C13" w:rsidRPr="00784132" w:rsidRDefault="009F4C13" w:rsidP="009F4C13">
            <w:pPr>
              <w:rPr>
                <w:sz w:val="20"/>
                <w:szCs w:val="20"/>
              </w:rPr>
            </w:pPr>
            <w:r w:rsidRPr="00784132">
              <w:rPr>
                <w:sz w:val="20"/>
                <w:szCs w:val="20"/>
              </w:rPr>
              <w:t>Horas:60             Créditos: 2</w:t>
            </w:r>
          </w:p>
        </w:tc>
      </w:tr>
      <w:tr w:rsidR="009F4C13" w:rsidRPr="00784132" w14:paraId="674EF187" w14:textId="77777777" w:rsidTr="009F4C13">
        <w:trPr>
          <w:trHeight w:val="397"/>
        </w:trPr>
        <w:tc>
          <w:tcPr>
            <w:tcW w:w="4708" w:type="dxa"/>
            <w:gridSpan w:val="2"/>
          </w:tcPr>
          <w:p w14:paraId="082D2550" w14:textId="77777777" w:rsidR="009F4C13" w:rsidRDefault="009F4C13" w:rsidP="009F4C13">
            <w:pPr>
              <w:jc w:val="both"/>
              <w:rPr>
                <w:sz w:val="20"/>
                <w:szCs w:val="20"/>
              </w:rPr>
            </w:pPr>
            <w:r w:rsidRPr="00784132">
              <w:rPr>
                <w:sz w:val="20"/>
                <w:szCs w:val="20"/>
              </w:rPr>
              <w:t>Título: Una mirada renovadora para la clase del octavo grado, a partir del III perfeccionamiento de la Educación Secundaria Básica.</w:t>
            </w:r>
          </w:p>
          <w:p w14:paraId="19A62908" w14:textId="5F5FFAC2" w:rsidR="005E6AA3" w:rsidRPr="00784132" w:rsidRDefault="005E6AA3" w:rsidP="009F4C13">
            <w:pPr>
              <w:jc w:val="both"/>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5019FD">
              <w:rPr>
                <w:sz w:val="20"/>
                <w:szCs w:val="20"/>
              </w:rPr>
              <w:t xml:space="preserve">            </w:t>
            </w:r>
            <w:r w:rsidRPr="00784132">
              <w:rPr>
                <w:sz w:val="20"/>
                <w:szCs w:val="20"/>
              </w:rPr>
              <w:t xml:space="preserve">Termina. septiembre </w:t>
            </w:r>
          </w:p>
        </w:tc>
        <w:tc>
          <w:tcPr>
            <w:tcW w:w="5783" w:type="dxa"/>
            <w:gridSpan w:val="3"/>
          </w:tcPr>
          <w:p w14:paraId="1680D3ED" w14:textId="77777777" w:rsidR="009F4C13" w:rsidRPr="00784132" w:rsidRDefault="009F4C13" w:rsidP="009F4C13">
            <w:pPr>
              <w:jc w:val="both"/>
              <w:rPr>
                <w:sz w:val="20"/>
                <w:szCs w:val="20"/>
              </w:rPr>
            </w:pPr>
            <w:r w:rsidRPr="00784132">
              <w:rPr>
                <w:sz w:val="20"/>
                <w:szCs w:val="20"/>
              </w:rPr>
              <w:t>Profesor o coordinador (Categoría Docente y/o Científica, nombres y apellidos y E-mail. PT y Dr. Zucel de Jesús Pérez Ortiz.     zucel@uo.edu.cu</w:t>
            </w:r>
          </w:p>
        </w:tc>
      </w:tr>
      <w:tr w:rsidR="009F4C13" w:rsidRPr="00784132" w14:paraId="17577BA2" w14:textId="77777777" w:rsidTr="009F4C13">
        <w:trPr>
          <w:trHeight w:val="487"/>
        </w:trPr>
        <w:tc>
          <w:tcPr>
            <w:tcW w:w="10491" w:type="dxa"/>
            <w:gridSpan w:val="5"/>
          </w:tcPr>
          <w:p w14:paraId="5A94BE5A" w14:textId="77777777" w:rsidR="009F4C13" w:rsidRPr="00784132" w:rsidRDefault="009F4C13" w:rsidP="009F4C13">
            <w:pPr>
              <w:jc w:val="both"/>
              <w:rPr>
                <w:sz w:val="20"/>
                <w:szCs w:val="20"/>
              </w:rPr>
            </w:pPr>
            <w:r w:rsidRPr="00784132">
              <w:rPr>
                <w:sz w:val="20"/>
                <w:szCs w:val="20"/>
              </w:rPr>
              <w:t>Objetivo General: Contribuir a perfeccionar el proceso de enseñanza-aprendizaje de la Física en la Secundaria Básica a la luz del III perfeccionamiento educacional en esta enseñanza.</w:t>
            </w:r>
          </w:p>
        </w:tc>
      </w:tr>
      <w:tr w:rsidR="009F4C13" w:rsidRPr="00784132" w14:paraId="14CE166D" w14:textId="77777777" w:rsidTr="009F4C13">
        <w:trPr>
          <w:trHeight w:val="1118"/>
        </w:trPr>
        <w:tc>
          <w:tcPr>
            <w:tcW w:w="10491" w:type="dxa"/>
            <w:gridSpan w:val="5"/>
          </w:tcPr>
          <w:p w14:paraId="122EAFC6" w14:textId="77777777" w:rsidR="009F4C13" w:rsidRPr="00784132" w:rsidRDefault="009F4C13" w:rsidP="009F4C13">
            <w:pPr>
              <w:jc w:val="both"/>
              <w:rPr>
                <w:sz w:val="20"/>
                <w:szCs w:val="20"/>
              </w:rPr>
            </w:pPr>
            <w:r w:rsidRPr="00784132">
              <w:rPr>
                <w:sz w:val="20"/>
                <w:szCs w:val="20"/>
              </w:rPr>
              <w:t xml:space="preserve">Breve descripción de su contenido: </w:t>
            </w:r>
            <w:r w:rsidRPr="00784132">
              <w:rPr>
                <w:rFonts w:cs="Arial Narrow"/>
                <w:sz w:val="20"/>
                <w:szCs w:val="20"/>
              </w:rPr>
              <w:t>Movimiento Mecánico en la naturaleza. Medios utilizados para estudiar los movimientos</w:t>
            </w:r>
            <w:r w:rsidRPr="00784132">
              <w:rPr>
                <w:sz w:val="20"/>
                <w:szCs w:val="20"/>
              </w:rPr>
              <w:t xml:space="preserve"> mecánicos. Leyes del movimiento. Propiedades y estructura de la sustancia. Densidad de las sustancias. Presión de los gases y los líquidos. Paradoja hidrostática. La presión atmosférica y la Ley de Pascal en la vida y la técnica. Flotación de los cuerpos (Ley de Arquímedes). Energía: su utilización, obtención y transmisión. Transformación y conservación de la energía. Trabajo mecánico. Mecanismos simples. Calor específico de los cuerpos. Obtención de energía útil. Eficiencia energética y potencia. Ahorro de energía y preservación del medio ambiente.</w:t>
            </w:r>
          </w:p>
          <w:p w14:paraId="241A0211" w14:textId="77777777" w:rsidR="009F4C13" w:rsidRPr="00784132" w:rsidRDefault="009F4C13" w:rsidP="009F4C13">
            <w:pPr>
              <w:jc w:val="both"/>
              <w:rPr>
                <w:sz w:val="20"/>
                <w:szCs w:val="20"/>
              </w:rPr>
            </w:pPr>
            <w:r w:rsidRPr="00784132">
              <w:rPr>
                <w:rFonts w:cs="Arial Narrow"/>
                <w:sz w:val="20"/>
                <w:szCs w:val="20"/>
              </w:rPr>
              <w:t xml:space="preserve">El análisis metodológico de las unidades de estudio. Su concepción ante los nuevos retos educacionales. Particularización en la asignatura de Física del octavo grado. Metodología de resolución </w:t>
            </w:r>
            <w:r w:rsidRPr="00784132">
              <w:rPr>
                <w:sz w:val="20"/>
                <w:szCs w:val="20"/>
              </w:rPr>
              <w:t>de problemas. La experimentación. Creación de medios alternativos para la realización de demostraciones. Elaboración de objetivos, como categoría rectora del proceso de enseñanza aprendizaje. Enfoques contemporáneos que sustentan la enseñanza de las ciencias. La transposición didáctica.</w:t>
            </w:r>
          </w:p>
        </w:tc>
      </w:tr>
      <w:tr w:rsidR="009F4C13" w:rsidRPr="00784132" w14:paraId="345AE1BA" w14:textId="77777777" w:rsidTr="009F4C13">
        <w:trPr>
          <w:trHeight w:val="258"/>
        </w:trPr>
        <w:tc>
          <w:tcPr>
            <w:tcW w:w="4770" w:type="dxa"/>
            <w:gridSpan w:val="3"/>
          </w:tcPr>
          <w:p w14:paraId="413F1BAE" w14:textId="77777777" w:rsidR="009F4C13" w:rsidRPr="00784132" w:rsidRDefault="009F4C13" w:rsidP="009F4C13">
            <w:pPr>
              <w:rPr>
                <w:sz w:val="20"/>
                <w:szCs w:val="20"/>
              </w:rPr>
            </w:pPr>
            <w:r w:rsidRPr="00784132">
              <w:rPr>
                <w:sz w:val="20"/>
                <w:szCs w:val="20"/>
              </w:rPr>
              <w:t>Solicitado por: MINED</w:t>
            </w:r>
          </w:p>
        </w:tc>
        <w:tc>
          <w:tcPr>
            <w:tcW w:w="5721" w:type="dxa"/>
            <w:gridSpan w:val="2"/>
          </w:tcPr>
          <w:p w14:paraId="2D15B203" w14:textId="77777777" w:rsidR="009F4C13" w:rsidRPr="00784132" w:rsidRDefault="009F4C13" w:rsidP="009F4C13">
            <w:pPr>
              <w:rPr>
                <w:sz w:val="20"/>
                <w:szCs w:val="20"/>
              </w:rPr>
            </w:pPr>
            <w:r w:rsidRPr="00784132">
              <w:rPr>
                <w:sz w:val="20"/>
                <w:szCs w:val="20"/>
              </w:rPr>
              <w:t xml:space="preserve">Otros posibles participantes: </w:t>
            </w:r>
          </w:p>
        </w:tc>
      </w:tr>
      <w:tr w:rsidR="009F4C13" w:rsidRPr="00784132" w14:paraId="5DA160D1" w14:textId="77777777" w:rsidTr="009F4C13">
        <w:trPr>
          <w:trHeight w:val="701"/>
        </w:trPr>
        <w:tc>
          <w:tcPr>
            <w:tcW w:w="4770" w:type="dxa"/>
            <w:gridSpan w:val="3"/>
          </w:tcPr>
          <w:p w14:paraId="1D925EBC" w14:textId="77777777" w:rsidR="009F4C13" w:rsidRPr="00784132" w:rsidRDefault="009F4C13" w:rsidP="009F4C13">
            <w:pPr>
              <w:tabs>
                <w:tab w:val="center" w:pos="4139"/>
              </w:tabs>
              <w:rPr>
                <w:sz w:val="20"/>
                <w:szCs w:val="20"/>
              </w:rPr>
            </w:pPr>
            <w:r w:rsidRPr="00784132">
              <w:rPr>
                <w:sz w:val="20"/>
                <w:szCs w:val="20"/>
              </w:rPr>
              <w:t>Responde a prioridades          si X  no___</w:t>
            </w:r>
          </w:p>
          <w:p w14:paraId="134914B0" w14:textId="77777777" w:rsidR="009F4C13" w:rsidRPr="00784132" w:rsidRDefault="009F4C13" w:rsidP="009F4C13">
            <w:pPr>
              <w:rPr>
                <w:sz w:val="20"/>
                <w:szCs w:val="20"/>
              </w:rPr>
            </w:pPr>
            <w:r w:rsidRPr="00784132">
              <w:rPr>
                <w:sz w:val="20"/>
                <w:szCs w:val="20"/>
              </w:rPr>
              <w:t xml:space="preserve">Especifique: Eje estratégico Potencial humano, ciencia, tecnología e innovación.                                         </w:t>
            </w:r>
          </w:p>
        </w:tc>
        <w:tc>
          <w:tcPr>
            <w:tcW w:w="5721" w:type="dxa"/>
            <w:gridSpan w:val="2"/>
          </w:tcPr>
          <w:p w14:paraId="75AB54DD" w14:textId="77777777" w:rsidR="009F4C13" w:rsidRPr="00784132" w:rsidRDefault="009F4C13" w:rsidP="009F4C13">
            <w:pPr>
              <w:tabs>
                <w:tab w:val="center" w:pos="4139"/>
              </w:tabs>
              <w:rPr>
                <w:sz w:val="20"/>
                <w:szCs w:val="20"/>
              </w:rPr>
            </w:pPr>
            <w:r w:rsidRPr="00784132">
              <w:rPr>
                <w:sz w:val="20"/>
                <w:szCs w:val="20"/>
              </w:rPr>
              <w:t>Vinculado a proyecto:    si     no___</w:t>
            </w:r>
          </w:p>
          <w:p w14:paraId="48E39394" w14:textId="77777777" w:rsidR="009F4C13" w:rsidRPr="00784132" w:rsidRDefault="009F4C13" w:rsidP="009F4C13">
            <w:pPr>
              <w:rPr>
                <w:sz w:val="20"/>
                <w:szCs w:val="20"/>
              </w:rPr>
            </w:pPr>
            <w:r w:rsidRPr="00784132">
              <w:rPr>
                <w:sz w:val="20"/>
                <w:szCs w:val="20"/>
              </w:rPr>
              <w:t xml:space="preserve">Tipo de proyecto y nombre.                                                                             </w:t>
            </w:r>
          </w:p>
        </w:tc>
      </w:tr>
    </w:tbl>
    <w:p w14:paraId="130C19C8" w14:textId="77777777" w:rsidR="009F4C13" w:rsidRDefault="009F4C13" w:rsidP="009F4C13">
      <w:pPr>
        <w:rPr>
          <w:sz w:val="20"/>
          <w:szCs w:val="20"/>
        </w:rPr>
      </w:pPr>
    </w:p>
    <w:p w14:paraId="5245B7B1" w14:textId="77777777" w:rsidR="000757BD" w:rsidRPr="00784132" w:rsidRDefault="000757BD" w:rsidP="009F4C13">
      <w:pPr>
        <w:rPr>
          <w:sz w:val="20"/>
          <w:szCs w:val="20"/>
        </w:rPr>
      </w:pPr>
    </w:p>
    <w:tbl>
      <w:tblPr>
        <w:tblStyle w:val="Tablaconcuadrcula34"/>
        <w:tblW w:w="10490" w:type="dxa"/>
        <w:tblInd w:w="-856" w:type="dxa"/>
        <w:tblLook w:val="04A0" w:firstRow="1" w:lastRow="0" w:firstColumn="1" w:lastColumn="0" w:noHBand="0" w:noVBand="1"/>
      </w:tblPr>
      <w:tblGrid>
        <w:gridCol w:w="2146"/>
        <w:gridCol w:w="2533"/>
        <w:gridCol w:w="62"/>
        <w:gridCol w:w="1620"/>
        <w:gridCol w:w="4129"/>
      </w:tblGrid>
      <w:tr w:rsidR="00712404" w:rsidRPr="00784132" w14:paraId="318B66E3" w14:textId="77777777" w:rsidTr="00B5657F">
        <w:trPr>
          <w:trHeight w:val="417"/>
        </w:trPr>
        <w:tc>
          <w:tcPr>
            <w:tcW w:w="2146" w:type="dxa"/>
          </w:tcPr>
          <w:p w14:paraId="57A4D751" w14:textId="77777777" w:rsidR="00712404" w:rsidRPr="00784132" w:rsidRDefault="00712404" w:rsidP="0008472A">
            <w:pPr>
              <w:rPr>
                <w:sz w:val="20"/>
                <w:szCs w:val="20"/>
              </w:rPr>
            </w:pPr>
            <w:r w:rsidRPr="00784132">
              <w:rPr>
                <w:sz w:val="20"/>
                <w:szCs w:val="20"/>
              </w:rPr>
              <w:t>Área: FCNE</w:t>
            </w:r>
          </w:p>
        </w:tc>
        <w:tc>
          <w:tcPr>
            <w:tcW w:w="2533" w:type="dxa"/>
          </w:tcPr>
          <w:p w14:paraId="69E52C58"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17E317B8" w14:textId="77777777" w:rsidR="00712404" w:rsidRPr="00784132" w:rsidRDefault="00712404" w:rsidP="0008472A">
            <w:pPr>
              <w:rPr>
                <w:sz w:val="20"/>
                <w:szCs w:val="20"/>
              </w:rPr>
            </w:pPr>
            <w:r w:rsidRPr="00784132">
              <w:rPr>
                <w:sz w:val="20"/>
                <w:szCs w:val="20"/>
              </w:rPr>
              <w:t>Tipo de Posgrado</w:t>
            </w:r>
          </w:p>
          <w:p w14:paraId="7E11A8F5" w14:textId="77777777" w:rsidR="00712404" w:rsidRPr="00784132" w:rsidRDefault="00712404" w:rsidP="0008472A">
            <w:pPr>
              <w:rPr>
                <w:sz w:val="20"/>
                <w:szCs w:val="20"/>
              </w:rPr>
            </w:pPr>
            <w:r w:rsidRPr="00784132">
              <w:rPr>
                <w:sz w:val="20"/>
                <w:szCs w:val="20"/>
              </w:rPr>
              <w:t xml:space="preserve">Curso </w:t>
            </w:r>
          </w:p>
        </w:tc>
        <w:tc>
          <w:tcPr>
            <w:tcW w:w="4129" w:type="dxa"/>
          </w:tcPr>
          <w:p w14:paraId="068BCB46" w14:textId="77777777" w:rsidR="00712404" w:rsidRPr="00784132" w:rsidRDefault="00712404" w:rsidP="0008472A">
            <w:pPr>
              <w:rPr>
                <w:sz w:val="20"/>
                <w:szCs w:val="20"/>
              </w:rPr>
            </w:pPr>
            <w:r w:rsidRPr="00784132">
              <w:rPr>
                <w:sz w:val="20"/>
                <w:szCs w:val="20"/>
              </w:rPr>
              <w:t>Código PG-FCNE-C13</w:t>
            </w:r>
          </w:p>
          <w:p w14:paraId="3C01F11B" w14:textId="77777777" w:rsidR="00712404" w:rsidRPr="00784132" w:rsidRDefault="00712404" w:rsidP="0008472A">
            <w:pPr>
              <w:rPr>
                <w:sz w:val="20"/>
                <w:szCs w:val="20"/>
              </w:rPr>
            </w:pPr>
            <w:r w:rsidRPr="00784132">
              <w:rPr>
                <w:sz w:val="20"/>
                <w:szCs w:val="20"/>
              </w:rPr>
              <w:t>Horas:90              Créditos: 3</w:t>
            </w:r>
          </w:p>
        </w:tc>
      </w:tr>
      <w:tr w:rsidR="00712404" w:rsidRPr="00784132" w14:paraId="2C1C4DAC" w14:textId="77777777" w:rsidTr="00B5657F">
        <w:trPr>
          <w:trHeight w:val="397"/>
        </w:trPr>
        <w:tc>
          <w:tcPr>
            <w:tcW w:w="4679" w:type="dxa"/>
            <w:gridSpan w:val="2"/>
          </w:tcPr>
          <w:p w14:paraId="4BF6D048" w14:textId="77777777" w:rsidR="00712404" w:rsidRPr="00784132" w:rsidRDefault="00712404" w:rsidP="0008472A">
            <w:pPr>
              <w:rPr>
                <w:sz w:val="20"/>
                <w:szCs w:val="20"/>
              </w:rPr>
            </w:pPr>
            <w:r w:rsidRPr="00784132">
              <w:rPr>
                <w:sz w:val="20"/>
                <w:szCs w:val="20"/>
              </w:rPr>
              <w:t>Título: Servicios Farmacéuticos</w:t>
            </w:r>
          </w:p>
          <w:p w14:paraId="0567A2D3"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56A12E60" w14:textId="0023DCBE" w:rsidR="005E6AA3" w:rsidRPr="00784132" w:rsidRDefault="005E6AA3" w:rsidP="0008472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5019FD">
              <w:rPr>
                <w:sz w:val="20"/>
                <w:szCs w:val="20"/>
              </w:rPr>
              <w:t xml:space="preserve">          </w:t>
            </w:r>
            <w:r w:rsidRPr="00784132">
              <w:rPr>
                <w:sz w:val="20"/>
                <w:szCs w:val="20"/>
              </w:rPr>
              <w:t xml:space="preserve">Termina. septiembre </w:t>
            </w:r>
          </w:p>
        </w:tc>
        <w:tc>
          <w:tcPr>
            <w:tcW w:w="5811" w:type="dxa"/>
            <w:gridSpan w:val="3"/>
          </w:tcPr>
          <w:p w14:paraId="007CF903"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55699D4A" w14:textId="77777777" w:rsidR="00712404" w:rsidRPr="00784132" w:rsidRDefault="00712404" w:rsidP="0008472A">
            <w:pPr>
              <w:jc w:val="both"/>
              <w:rPr>
                <w:sz w:val="20"/>
                <w:szCs w:val="20"/>
              </w:rPr>
            </w:pPr>
            <w:r w:rsidRPr="00784132">
              <w:rPr>
                <w:sz w:val="20"/>
                <w:szCs w:val="20"/>
              </w:rPr>
              <w:t>Dr.C. Niurka Maria Dupotey Varela, PT. ndupoteyv@uo.edu.cu</w:t>
            </w:r>
          </w:p>
          <w:p w14:paraId="4FC3F860" w14:textId="77777777" w:rsidR="00712404" w:rsidRPr="00784132" w:rsidRDefault="00712404" w:rsidP="0008472A">
            <w:pPr>
              <w:jc w:val="both"/>
              <w:rPr>
                <w:sz w:val="20"/>
                <w:szCs w:val="20"/>
              </w:rPr>
            </w:pPr>
            <w:r w:rsidRPr="00784132">
              <w:rPr>
                <w:sz w:val="20"/>
                <w:szCs w:val="20"/>
              </w:rPr>
              <w:t>MSc. Evelyn Ivette Rojas Vázquez, PA. erojas@uo.edu.cu</w:t>
            </w:r>
          </w:p>
        </w:tc>
      </w:tr>
      <w:tr w:rsidR="00712404" w:rsidRPr="00784132" w14:paraId="2C4C49D6" w14:textId="77777777" w:rsidTr="00B5657F">
        <w:trPr>
          <w:trHeight w:val="1144"/>
        </w:trPr>
        <w:tc>
          <w:tcPr>
            <w:tcW w:w="10490" w:type="dxa"/>
            <w:gridSpan w:val="5"/>
          </w:tcPr>
          <w:p w14:paraId="54DC8E4F" w14:textId="77777777" w:rsidR="00712404" w:rsidRPr="00784132" w:rsidRDefault="00712404" w:rsidP="0008472A">
            <w:pPr>
              <w:rPr>
                <w:sz w:val="20"/>
                <w:szCs w:val="20"/>
              </w:rPr>
            </w:pPr>
            <w:r w:rsidRPr="00784132">
              <w:rPr>
                <w:sz w:val="20"/>
                <w:szCs w:val="20"/>
              </w:rPr>
              <w:t>Objetivo General: Desarrollar con creatividad y rigor científico, los servicios farmacéuticos en las diferentes esferas de actuación profesional, aplicando procedimientos normalizados de trabajo diseñados al efecto, establecidos para el ejercicio de las funciones profesionales inherentes a cada uno y en correspondencia a las tendencias actuales de la profesión, para la provisión de cuidados de salud integrales e integrados al individuo, la familia y la comunidad.</w:t>
            </w:r>
          </w:p>
        </w:tc>
      </w:tr>
      <w:tr w:rsidR="00712404" w:rsidRPr="00784132" w14:paraId="34DC046A" w14:textId="77777777" w:rsidTr="00B5657F">
        <w:trPr>
          <w:trHeight w:val="1118"/>
        </w:trPr>
        <w:tc>
          <w:tcPr>
            <w:tcW w:w="10490" w:type="dxa"/>
            <w:gridSpan w:val="5"/>
          </w:tcPr>
          <w:p w14:paraId="05B9681E" w14:textId="77777777" w:rsidR="00712404" w:rsidRPr="00784132" w:rsidRDefault="00712404" w:rsidP="0008472A">
            <w:pPr>
              <w:jc w:val="both"/>
              <w:rPr>
                <w:sz w:val="20"/>
                <w:szCs w:val="20"/>
              </w:rPr>
            </w:pPr>
            <w:r w:rsidRPr="00784132">
              <w:rPr>
                <w:sz w:val="20"/>
                <w:szCs w:val="20"/>
              </w:rPr>
              <w:t>Breve descripción de su contenido:</w:t>
            </w:r>
            <w:r w:rsidRPr="00784132">
              <w:rPr>
                <w:rFonts w:cs="Arial"/>
                <w:sz w:val="20"/>
                <w:szCs w:val="20"/>
              </w:rPr>
              <w:t xml:space="preserve"> El curso está orientado a la ampliación de los conocimientos en la práctica de la Atención Farmacéutica. Servicios Farmacéuticos orientados al paciente y al medicamento. Servicios Farmacéuticos en los diferentes niveles de atención a la salud. Cartera de Servicios. Áreas distintivas. Relación con la gestión de distribución de medicamentos, la industria farmacéutica y la regulación farmacéutica. Planificación y Organización de Servicios Farmacéuticos en el ámbito comunitario y hospitalario. Dispensación y distribución y de medicamentos, Indicación Farmacéutica, Seguimiento Farmacoterapéutico, Educación sanitaria, Farmacovigilancia, Servicios de Farmacotecnia, Central de Mezclas. Buenas Prácticas de Farmacia: Normas de Calidad de Servicios Farmacéuticos. Procedimientos Normalizados de Trabajo según las Buenas Prácticas de Farmacia.</w:t>
            </w:r>
          </w:p>
        </w:tc>
      </w:tr>
      <w:tr w:rsidR="00712404" w:rsidRPr="00784132" w14:paraId="51261AB8" w14:textId="77777777" w:rsidTr="00B5657F">
        <w:trPr>
          <w:trHeight w:val="603"/>
        </w:trPr>
        <w:tc>
          <w:tcPr>
            <w:tcW w:w="4741" w:type="dxa"/>
            <w:gridSpan w:val="3"/>
          </w:tcPr>
          <w:p w14:paraId="77A23537" w14:textId="77777777" w:rsidR="00712404" w:rsidRPr="00784132" w:rsidRDefault="00712404" w:rsidP="0008472A">
            <w:pPr>
              <w:rPr>
                <w:sz w:val="20"/>
                <w:szCs w:val="20"/>
              </w:rPr>
            </w:pPr>
            <w:r w:rsidRPr="00784132">
              <w:rPr>
                <w:sz w:val="20"/>
                <w:szCs w:val="20"/>
              </w:rPr>
              <w:t>Solicitado por: MES, MINSAP, BIOCUBAFARMA, OPTIMED, LABIOFAM</w:t>
            </w:r>
          </w:p>
        </w:tc>
        <w:tc>
          <w:tcPr>
            <w:tcW w:w="5749" w:type="dxa"/>
            <w:gridSpan w:val="2"/>
          </w:tcPr>
          <w:p w14:paraId="24E06F9A"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1EDBCD31" w14:textId="77777777" w:rsidTr="00B5657F">
        <w:trPr>
          <w:trHeight w:val="981"/>
        </w:trPr>
        <w:tc>
          <w:tcPr>
            <w:tcW w:w="4741" w:type="dxa"/>
            <w:gridSpan w:val="3"/>
          </w:tcPr>
          <w:p w14:paraId="3DDBF264" w14:textId="77777777" w:rsidR="00712404" w:rsidRPr="00784132" w:rsidRDefault="00712404" w:rsidP="0008472A">
            <w:pPr>
              <w:tabs>
                <w:tab w:val="center" w:pos="4139"/>
              </w:tabs>
              <w:rPr>
                <w:sz w:val="20"/>
                <w:szCs w:val="20"/>
              </w:rPr>
            </w:pPr>
            <w:r w:rsidRPr="00784132">
              <w:rPr>
                <w:sz w:val="20"/>
                <w:szCs w:val="20"/>
              </w:rPr>
              <w:t>Responde a prioridades          si X  no___</w:t>
            </w:r>
          </w:p>
          <w:p w14:paraId="39EEAF3C" w14:textId="77777777" w:rsidR="00712404" w:rsidRPr="00784132" w:rsidRDefault="00712404" w:rsidP="0008472A">
            <w:pPr>
              <w:rPr>
                <w:sz w:val="20"/>
                <w:szCs w:val="20"/>
              </w:rPr>
            </w:pPr>
            <w:r w:rsidRPr="00784132">
              <w:rPr>
                <w:sz w:val="20"/>
                <w:szCs w:val="20"/>
              </w:rPr>
              <w:t xml:space="preserve">Especifique: </w:t>
            </w:r>
          </w:p>
          <w:p w14:paraId="14C56086" w14:textId="77777777" w:rsidR="00712404" w:rsidRPr="00784132" w:rsidRDefault="00712404" w:rsidP="0008472A">
            <w:pPr>
              <w:rPr>
                <w:sz w:val="20"/>
                <w:szCs w:val="20"/>
              </w:rPr>
            </w:pPr>
            <w:r w:rsidRPr="00784132">
              <w:rPr>
                <w:sz w:val="20"/>
                <w:szCs w:val="20"/>
              </w:rPr>
              <w:t xml:space="preserve">ODS 3: Salud y Bienestar, </w:t>
            </w:r>
          </w:p>
          <w:p w14:paraId="7314B258"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7C0AC69D"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749" w:type="dxa"/>
            <w:gridSpan w:val="2"/>
          </w:tcPr>
          <w:p w14:paraId="44725D8F" w14:textId="77777777" w:rsidR="00712404" w:rsidRPr="00784132" w:rsidRDefault="00712404" w:rsidP="0008472A">
            <w:pPr>
              <w:tabs>
                <w:tab w:val="center" w:pos="4139"/>
              </w:tabs>
              <w:rPr>
                <w:sz w:val="20"/>
                <w:szCs w:val="20"/>
              </w:rPr>
            </w:pPr>
            <w:r w:rsidRPr="00784132">
              <w:rPr>
                <w:sz w:val="20"/>
                <w:szCs w:val="20"/>
              </w:rPr>
              <w:t>Vinculado a proyecto:    si   no_X__</w:t>
            </w:r>
          </w:p>
          <w:p w14:paraId="727C1FC5" w14:textId="77777777" w:rsidR="00712404" w:rsidRPr="00784132" w:rsidRDefault="00712404" w:rsidP="0008472A">
            <w:pPr>
              <w:rPr>
                <w:sz w:val="20"/>
                <w:szCs w:val="20"/>
              </w:rPr>
            </w:pPr>
            <w:r w:rsidRPr="00784132">
              <w:rPr>
                <w:sz w:val="20"/>
                <w:szCs w:val="20"/>
              </w:rPr>
              <w:t xml:space="preserve">Tipo de proyecto y nombre.        </w:t>
            </w:r>
          </w:p>
        </w:tc>
      </w:tr>
    </w:tbl>
    <w:p w14:paraId="715B97C1" w14:textId="77777777" w:rsidR="00712404" w:rsidRDefault="00712404" w:rsidP="00712404">
      <w:pPr>
        <w:contextualSpacing/>
        <w:rPr>
          <w:sz w:val="20"/>
          <w:szCs w:val="20"/>
        </w:rPr>
      </w:pPr>
    </w:p>
    <w:p w14:paraId="61D9C7D7" w14:textId="77777777" w:rsidR="000757BD" w:rsidRDefault="000757BD" w:rsidP="00712404">
      <w:pPr>
        <w:contextualSpacing/>
        <w:rPr>
          <w:sz w:val="20"/>
          <w:szCs w:val="20"/>
        </w:rPr>
      </w:pPr>
    </w:p>
    <w:p w14:paraId="7AD45F57" w14:textId="77777777" w:rsidR="00B87422" w:rsidRDefault="00B87422" w:rsidP="00712404">
      <w:pPr>
        <w:contextualSpacing/>
        <w:rPr>
          <w:sz w:val="20"/>
          <w:szCs w:val="20"/>
        </w:rPr>
      </w:pPr>
    </w:p>
    <w:p w14:paraId="405A7D73" w14:textId="77777777" w:rsidR="00B87422" w:rsidRDefault="00B87422" w:rsidP="00712404">
      <w:pPr>
        <w:contextualSpacing/>
        <w:rPr>
          <w:sz w:val="20"/>
          <w:szCs w:val="20"/>
        </w:rPr>
      </w:pPr>
    </w:p>
    <w:p w14:paraId="6A8B6D88" w14:textId="77777777" w:rsidR="00B87422" w:rsidRDefault="00B87422" w:rsidP="00712404">
      <w:pPr>
        <w:contextualSpacing/>
        <w:rPr>
          <w:sz w:val="20"/>
          <w:szCs w:val="20"/>
        </w:rPr>
      </w:pPr>
    </w:p>
    <w:p w14:paraId="01F5E290" w14:textId="77777777" w:rsidR="00B87422" w:rsidRPr="00784132" w:rsidRDefault="00B87422" w:rsidP="00712404">
      <w:pPr>
        <w:contextualSpacing/>
        <w:rPr>
          <w:sz w:val="20"/>
          <w:szCs w:val="20"/>
        </w:rPr>
      </w:pPr>
    </w:p>
    <w:tbl>
      <w:tblPr>
        <w:tblStyle w:val="Tablaconcuadrcula34"/>
        <w:tblW w:w="10490" w:type="dxa"/>
        <w:tblInd w:w="-856" w:type="dxa"/>
        <w:tblLook w:val="04A0" w:firstRow="1" w:lastRow="0" w:firstColumn="1" w:lastColumn="0" w:noHBand="0" w:noVBand="1"/>
      </w:tblPr>
      <w:tblGrid>
        <w:gridCol w:w="2146"/>
        <w:gridCol w:w="2533"/>
        <w:gridCol w:w="62"/>
        <w:gridCol w:w="1620"/>
        <w:gridCol w:w="4129"/>
      </w:tblGrid>
      <w:tr w:rsidR="00712404" w:rsidRPr="00784132" w14:paraId="09AE522C" w14:textId="77777777" w:rsidTr="00B5657F">
        <w:trPr>
          <w:trHeight w:val="417"/>
        </w:trPr>
        <w:tc>
          <w:tcPr>
            <w:tcW w:w="2146" w:type="dxa"/>
          </w:tcPr>
          <w:p w14:paraId="51014DDB" w14:textId="77777777" w:rsidR="00712404" w:rsidRPr="00784132" w:rsidRDefault="00712404" w:rsidP="0008472A">
            <w:pPr>
              <w:rPr>
                <w:sz w:val="20"/>
                <w:szCs w:val="20"/>
              </w:rPr>
            </w:pPr>
            <w:r w:rsidRPr="00784132">
              <w:rPr>
                <w:sz w:val="20"/>
                <w:szCs w:val="20"/>
              </w:rPr>
              <w:t>Área: FCNE</w:t>
            </w:r>
          </w:p>
        </w:tc>
        <w:tc>
          <w:tcPr>
            <w:tcW w:w="2533" w:type="dxa"/>
          </w:tcPr>
          <w:p w14:paraId="3A14B675"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47A88690" w14:textId="77777777" w:rsidR="00712404" w:rsidRPr="00784132" w:rsidRDefault="00712404" w:rsidP="0008472A">
            <w:pPr>
              <w:rPr>
                <w:sz w:val="20"/>
                <w:szCs w:val="20"/>
              </w:rPr>
            </w:pPr>
            <w:r w:rsidRPr="00784132">
              <w:rPr>
                <w:sz w:val="20"/>
                <w:szCs w:val="20"/>
              </w:rPr>
              <w:t>Tipo de Posgrado</w:t>
            </w:r>
          </w:p>
          <w:p w14:paraId="273F16E9" w14:textId="77777777" w:rsidR="00712404" w:rsidRPr="00784132" w:rsidRDefault="00712404" w:rsidP="0008472A">
            <w:pPr>
              <w:rPr>
                <w:sz w:val="20"/>
                <w:szCs w:val="20"/>
              </w:rPr>
            </w:pPr>
            <w:r w:rsidRPr="00784132">
              <w:rPr>
                <w:sz w:val="20"/>
                <w:szCs w:val="20"/>
              </w:rPr>
              <w:t xml:space="preserve">Curso </w:t>
            </w:r>
          </w:p>
        </w:tc>
        <w:tc>
          <w:tcPr>
            <w:tcW w:w="4129" w:type="dxa"/>
          </w:tcPr>
          <w:p w14:paraId="3A5E9EE5" w14:textId="77777777" w:rsidR="00712404" w:rsidRPr="00784132" w:rsidRDefault="00712404" w:rsidP="0008472A">
            <w:pPr>
              <w:rPr>
                <w:sz w:val="20"/>
                <w:szCs w:val="20"/>
              </w:rPr>
            </w:pPr>
            <w:r w:rsidRPr="00784132">
              <w:rPr>
                <w:sz w:val="20"/>
                <w:szCs w:val="20"/>
              </w:rPr>
              <w:t>Código PG-FCNE-C14</w:t>
            </w:r>
          </w:p>
          <w:p w14:paraId="5B027E26" w14:textId="77777777" w:rsidR="00712404" w:rsidRPr="00784132" w:rsidRDefault="00712404" w:rsidP="0008472A">
            <w:pPr>
              <w:rPr>
                <w:sz w:val="20"/>
                <w:szCs w:val="20"/>
              </w:rPr>
            </w:pPr>
            <w:r w:rsidRPr="00784132">
              <w:rPr>
                <w:sz w:val="20"/>
                <w:szCs w:val="20"/>
              </w:rPr>
              <w:t>Horas:30              Créditos: 1</w:t>
            </w:r>
          </w:p>
        </w:tc>
      </w:tr>
      <w:tr w:rsidR="00712404" w:rsidRPr="00784132" w14:paraId="35A48B1B" w14:textId="77777777" w:rsidTr="00B5657F">
        <w:trPr>
          <w:trHeight w:val="397"/>
        </w:trPr>
        <w:tc>
          <w:tcPr>
            <w:tcW w:w="4679" w:type="dxa"/>
            <w:gridSpan w:val="2"/>
          </w:tcPr>
          <w:p w14:paraId="7F9317B4" w14:textId="77777777" w:rsidR="00712404" w:rsidRPr="00784132" w:rsidRDefault="00712404" w:rsidP="0008472A">
            <w:pPr>
              <w:rPr>
                <w:sz w:val="20"/>
                <w:szCs w:val="20"/>
              </w:rPr>
            </w:pPr>
            <w:r w:rsidRPr="00784132">
              <w:rPr>
                <w:sz w:val="20"/>
                <w:szCs w:val="20"/>
              </w:rPr>
              <w:t>Título: GERENCIA, NEGOCIACIÓN Y MARKETING</w:t>
            </w:r>
          </w:p>
          <w:p w14:paraId="62C183D1"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49015DA9" w14:textId="7AD80697" w:rsidR="005E6AA3" w:rsidRPr="00784132" w:rsidRDefault="005E6AA3" w:rsidP="0008472A">
            <w:pPr>
              <w:rPr>
                <w:sz w:val="20"/>
                <w:szCs w:val="20"/>
              </w:rPr>
            </w:pPr>
            <w:r w:rsidRPr="00784132">
              <w:rPr>
                <w:sz w:val="20"/>
                <w:szCs w:val="20"/>
              </w:rPr>
              <w:t xml:space="preserve">Inicio. </w:t>
            </w:r>
            <w:proofErr w:type="gramStart"/>
            <w:r w:rsidRPr="00784132">
              <w:rPr>
                <w:sz w:val="20"/>
                <w:szCs w:val="20"/>
              </w:rPr>
              <w:t>abril</w:t>
            </w:r>
            <w:proofErr w:type="gramEnd"/>
            <w:r w:rsidRPr="00784132">
              <w:rPr>
                <w:sz w:val="20"/>
                <w:szCs w:val="20"/>
              </w:rPr>
              <w:t xml:space="preserve"> </w:t>
            </w:r>
            <w:r w:rsidR="005019FD">
              <w:rPr>
                <w:sz w:val="20"/>
                <w:szCs w:val="20"/>
              </w:rPr>
              <w:t xml:space="preserve">             </w:t>
            </w:r>
            <w:r w:rsidRPr="00784132">
              <w:rPr>
                <w:sz w:val="20"/>
                <w:szCs w:val="20"/>
              </w:rPr>
              <w:t xml:space="preserve">Termina. septiembre </w:t>
            </w:r>
          </w:p>
        </w:tc>
        <w:tc>
          <w:tcPr>
            <w:tcW w:w="5811" w:type="dxa"/>
            <w:gridSpan w:val="3"/>
          </w:tcPr>
          <w:p w14:paraId="5472ED3E"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58043CFD" w14:textId="4A6B0DA3" w:rsidR="00712404" w:rsidRPr="00784132" w:rsidRDefault="00712404" w:rsidP="0008472A">
            <w:pPr>
              <w:jc w:val="both"/>
              <w:rPr>
                <w:sz w:val="20"/>
                <w:szCs w:val="20"/>
              </w:rPr>
            </w:pPr>
            <w:r w:rsidRPr="00784132">
              <w:rPr>
                <w:sz w:val="20"/>
                <w:szCs w:val="20"/>
              </w:rPr>
              <w:t>Dr.</w:t>
            </w:r>
            <w:r w:rsidR="005E6AA3">
              <w:rPr>
                <w:sz w:val="20"/>
                <w:szCs w:val="20"/>
              </w:rPr>
              <w:t xml:space="preserve"> </w:t>
            </w:r>
            <w:r w:rsidRPr="00784132">
              <w:rPr>
                <w:sz w:val="20"/>
                <w:szCs w:val="20"/>
              </w:rPr>
              <w:t>C. José Armando Estrada Hernández, PT. jaeh@uo.edu.cu</w:t>
            </w:r>
          </w:p>
        </w:tc>
      </w:tr>
      <w:tr w:rsidR="00712404" w:rsidRPr="00784132" w14:paraId="3D5C8567" w14:textId="77777777" w:rsidTr="00B5657F">
        <w:trPr>
          <w:trHeight w:val="889"/>
        </w:trPr>
        <w:tc>
          <w:tcPr>
            <w:tcW w:w="10490" w:type="dxa"/>
            <w:gridSpan w:val="5"/>
          </w:tcPr>
          <w:p w14:paraId="04795272" w14:textId="77777777" w:rsidR="00712404" w:rsidRPr="00784132" w:rsidRDefault="00712404" w:rsidP="0008472A">
            <w:pPr>
              <w:jc w:val="both"/>
              <w:rPr>
                <w:sz w:val="20"/>
                <w:szCs w:val="20"/>
              </w:rPr>
            </w:pPr>
            <w:r w:rsidRPr="00784132">
              <w:rPr>
                <w:sz w:val="20"/>
                <w:szCs w:val="20"/>
              </w:rPr>
              <w:t>Objetivo General: Aplicar con efectividad los conceptos, métodos y las técnicas actualizadas de Gerencia, Negociación y Marketing al desempeño farmacéutico, así como al desarrollo y ejecución de proyectos de investigación en el área de los servicios farmacéuticos.</w:t>
            </w:r>
          </w:p>
        </w:tc>
      </w:tr>
      <w:tr w:rsidR="00712404" w:rsidRPr="00784132" w14:paraId="5E8FC192" w14:textId="77777777" w:rsidTr="00B5657F">
        <w:trPr>
          <w:trHeight w:val="1118"/>
        </w:trPr>
        <w:tc>
          <w:tcPr>
            <w:tcW w:w="10490" w:type="dxa"/>
            <w:gridSpan w:val="5"/>
          </w:tcPr>
          <w:p w14:paraId="21769DC8" w14:textId="77777777" w:rsidR="00712404" w:rsidRPr="00784132" w:rsidRDefault="00712404" w:rsidP="0008472A">
            <w:pPr>
              <w:jc w:val="both"/>
              <w:rPr>
                <w:sz w:val="20"/>
                <w:szCs w:val="20"/>
              </w:rPr>
            </w:pPr>
            <w:r w:rsidRPr="00784132">
              <w:rPr>
                <w:sz w:val="20"/>
                <w:szCs w:val="20"/>
              </w:rPr>
              <w:t>Breve descripción de su contenido:</w:t>
            </w:r>
            <w:r w:rsidRPr="00784132">
              <w:rPr>
                <w:rFonts w:cs="Arial"/>
                <w:sz w:val="20"/>
                <w:szCs w:val="20"/>
              </w:rPr>
              <w:t xml:space="preserve"> El curso está orientado a la ampliación de los conocimientos en la Administración. Funciones generales. Comunicación. Toma de decisiones. Modelo racional de decisiones. Funciones y roles de los directivos. Niveles de dirección. Autoridad y responsabilidad. Delegación. Poder e influencia. Motivación y satisfacción. Conducta y Liderazgo. Negociación. Conceptos y filosofías. Conflictos. Dilemas y características de un negociador. Tiempo y equipo negociador. Concesiones. Persuasión y asertividad. Planeación de una negociación. Estilos.Tácticas. Autoevaluación. Marketing. Conceptos. Variables. Marketing mix. Producto. Concepto, dimensiones. Ciclo de vida. Estrategias de producto. Precio. Concepto. Costos fijos y variables. Punto de equilibrio. Determinación de precios. Estrategias de precio. Plaza o distribución. Concepto. Características. Tipos de canales. Estrategias de distribución. Promoción. Concepto. Herramientas. Promoción de ventas. Publicidad. Propaganda. Relaciones Públicas. Ventas. Merchandising. Correo directo. Estrategias de promoción.</w:t>
            </w:r>
          </w:p>
        </w:tc>
      </w:tr>
      <w:tr w:rsidR="00712404" w:rsidRPr="00784132" w14:paraId="7B0056EC" w14:textId="77777777" w:rsidTr="00B5657F">
        <w:trPr>
          <w:trHeight w:val="603"/>
        </w:trPr>
        <w:tc>
          <w:tcPr>
            <w:tcW w:w="4741" w:type="dxa"/>
            <w:gridSpan w:val="3"/>
          </w:tcPr>
          <w:p w14:paraId="4C01D58E" w14:textId="77777777" w:rsidR="00712404" w:rsidRPr="00784132" w:rsidRDefault="00712404" w:rsidP="0008472A">
            <w:pPr>
              <w:rPr>
                <w:sz w:val="20"/>
                <w:szCs w:val="20"/>
              </w:rPr>
            </w:pPr>
            <w:r w:rsidRPr="00784132">
              <w:rPr>
                <w:sz w:val="20"/>
                <w:szCs w:val="20"/>
              </w:rPr>
              <w:t>Solicitado por: MES, MINSAP, BIOCUBAFARMA, OPTIMED, LABIOFAM</w:t>
            </w:r>
          </w:p>
        </w:tc>
        <w:tc>
          <w:tcPr>
            <w:tcW w:w="5749" w:type="dxa"/>
            <w:gridSpan w:val="2"/>
          </w:tcPr>
          <w:p w14:paraId="7D6A886A"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1FE3BBEF" w14:textId="77777777" w:rsidTr="00B5657F">
        <w:trPr>
          <w:trHeight w:val="981"/>
        </w:trPr>
        <w:tc>
          <w:tcPr>
            <w:tcW w:w="4741" w:type="dxa"/>
            <w:gridSpan w:val="3"/>
          </w:tcPr>
          <w:p w14:paraId="571384DC" w14:textId="77777777" w:rsidR="00712404" w:rsidRPr="00784132" w:rsidRDefault="00712404" w:rsidP="0008472A">
            <w:pPr>
              <w:tabs>
                <w:tab w:val="center" w:pos="4139"/>
              </w:tabs>
              <w:rPr>
                <w:sz w:val="20"/>
                <w:szCs w:val="20"/>
              </w:rPr>
            </w:pPr>
            <w:r w:rsidRPr="00784132">
              <w:rPr>
                <w:sz w:val="20"/>
                <w:szCs w:val="20"/>
              </w:rPr>
              <w:t>Responde a prioridades          si X  no___</w:t>
            </w:r>
          </w:p>
          <w:p w14:paraId="22DCBFC5" w14:textId="77777777" w:rsidR="00712404" w:rsidRPr="00784132" w:rsidRDefault="00712404" w:rsidP="0008472A">
            <w:pPr>
              <w:rPr>
                <w:sz w:val="20"/>
                <w:szCs w:val="20"/>
              </w:rPr>
            </w:pPr>
            <w:r w:rsidRPr="00784132">
              <w:rPr>
                <w:sz w:val="20"/>
                <w:szCs w:val="20"/>
              </w:rPr>
              <w:t xml:space="preserve">Especifique: </w:t>
            </w:r>
          </w:p>
          <w:p w14:paraId="1ADD6031" w14:textId="21C17D2D" w:rsidR="00712404" w:rsidRPr="00784132" w:rsidRDefault="00712404" w:rsidP="005E6AA3">
            <w:pPr>
              <w:rPr>
                <w:sz w:val="20"/>
                <w:szCs w:val="20"/>
              </w:rPr>
            </w:pPr>
            <w:r w:rsidRPr="00784132">
              <w:rPr>
                <w:sz w:val="20"/>
                <w:szCs w:val="20"/>
              </w:rPr>
              <w:t>ODS 3: Salud y Bienestar, Eje estratégico 4: Potencial Humano Ciencia e Innovación</w:t>
            </w:r>
            <w:r w:rsidR="005E6AA3">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749" w:type="dxa"/>
            <w:gridSpan w:val="2"/>
          </w:tcPr>
          <w:p w14:paraId="39BFEA61" w14:textId="77777777" w:rsidR="00712404" w:rsidRPr="00784132" w:rsidRDefault="00712404" w:rsidP="0008472A">
            <w:pPr>
              <w:tabs>
                <w:tab w:val="center" w:pos="4139"/>
              </w:tabs>
              <w:rPr>
                <w:sz w:val="20"/>
                <w:szCs w:val="20"/>
              </w:rPr>
            </w:pPr>
            <w:r w:rsidRPr="00784132">
              <w:rPr>
                <w:sz w:val="20"/>
                <w:szCs w:val="20"/>
              </w:rPr>
              <w:t>Vinculado a proyecto:    si   no_X__</w:t>
            </w:r>
          </w:p>
          <w:p w14:paraId="128F5605" w14:textId="77777777" w:rsidR="00712404" w:rsidRPr="00784132" w:rsidRDefault="00712404" w:rsidP="0008472A">
            <w:pPr>
              <w:rPr>
                <w:sz w:val="20"/>
                <w:szCs w:val="20"/>
              </w:rPr>
            </w:pPr>
            <w:r w:rsidRPr="00784132">
              <w:rPr>
                <w:sz w:val="20"/>
                <w:szCs w:val="20"/>
              </w:rPr>
              <w:t xml:space="preserve">Tipo de proyecto y nombre.        </w:t>
            </w:r>
          </w:p>
        </w:tc>
      </w:tr>
    </w:tbl>
    <w:p w14:paraId="7EAD898D" w14:textId="16EBDF9F" w:rsidR="00712404" w:rsidRDefault="00712404" w:rsidP="00712404">
      <w:pPr>
        <w:ind w:left="360"/>
        <w:contextualSpacing/>
        <w:rPr>
          <w:sz w:val="20"/>
          <w:szCs w:val="20"/>
        </w:rPr>
      </w:pPr>
    </w:p>
    <w:p w14:paraId="71EE9A0B" w14:textId="77777777" w:rsidR="005E6AA3" w:rsidRPr="00784132" w:rsidRDefault="005E6AA3" w:rsidP="00712404">
      <w:pPr>
        <w:ind w:left="360"/>
        <w:contextualSpacing/>
        <w:rPr>
          <w:sz w:val="20"/>
          <w:szCs w:val="20"/>
        </w:rPr>
      </w:pPr>
    </w:p>
    <w:tbl>
      <w:tblPr>
        <w:tblStyle w:val="Tablaconcuadrcula34"/>
        <w:tblW w:w="10490" w:type="dxa"/>
        <w:tblInd w:w="-856" w:type="dxa"/>
        <w:tblLook w:val="04A0" w:firstRow="1" w:lastRow="0" w:firstColumn="1" w:lastColumn="0" w:noHBand="0" w:noVBand="1"/>
      </w:tblPr>
      <w:tblGrid>
        <w:gridCol w:w="2146"/>
        <w:gridCol w:w="2533"/>
        <w:gridCol w:w="62"/>
        <w:gridCol w:w="1620"/>
        <w:gridCol w:w="4129"/>
      </w:tblGrid>
      <w:tr w:rsidR="00712404" w:rsidRPr="00784132" w14:paraId="1DD546DE" w14:textId="77777777" w:rsidTr="00B5657F">
        <w:trPr>
          <w:trHeight w:val="417"/>
        </w:trPr>
        <w:tc>
          <w:tcPr>
            <w:tcW w:w="2146" w:type="dxa"/>
          </w:tcPr>
          <w:p w14:paraId="6282DC3C" w14:textId="77777777" w:rsidR="00712404" w:rsidRPr="00784132" w:rsidRDefault="00712404" w:rsidP="0008472A">
            <w:pPr>
              <w:rPr>
                <w:sz w:val="20"/>
                <w:szCs w:val="20"/>
              </w:rPr>
            </w:pPr>
            <w:r w:rsidRPr="00784132">
              <w:rPr>
                <w:sz w:val="20"/>
                <w:szCs w:val="20"/>
              </w:rPr>
              <w:t>Área: FCNE</w:t>
            </w:r>
          </w:p>
        </w:tc>
        <w:tc>
          <w:tcPr>
            <w:tcW w:w="2533" w:type="dxa"/>
          </w:tcPr>
          <w:p w14:paraId="5147C6EF"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49A79032" w14:textId="77777777" w:rsidR="00712404" w:rsidRPr="00784132" w:rsidRDefault="00712404" w:rsidP="0008472A">
            <w:pPr>
              <w:rPr>
                <w:sz w:val="20"/>
                <w:szCs w:val="20"/>
              </w:rPr>
            </w:pPr>
            <w:r w:rsidRPr="00784132">
              <w:rPr>
                <w:sz w:val="20"/>
                <w:szCs w:val="20"/>
              </w:rPr>
              <w:t>Tipo de Posgrado</w:t>
            </w:r>
          </w:p>
          <w:p w14:paraId="3C53B20B" w14:textId="77777777" w:rsidR="00712404" w:rsidRPr="00784132" w:rsidRDefault="00712404" w:rsidP="0008472A">
            <w:pPr>
              <w:rPr>
                <w:sz w:val="20"/>
                <w:szCs w:val="20"/>
              </w:rPr>
            </w:pPr>
            <w:r w:rsidRPr="00784132">
              <w:rPr>
                <w:sz w:val="20"/>
                <w:szCs w:val="20"/>
              </w:rPr>
              <w:t xml:space="preserve">Curso </w:t>
            </w:r>
          </w:p>
        </w:tc>
        <w:tc>
          <w:tcPr>
            <w:tcW w:w="4129" w:type="dxa"/>
          </w:tcPr>
          <w:p w14:paraId="71E22EB4" w14:textId="77777777" w:rsidR="00712404" w:rsidRPr="00784132" w:rsidRDefault="00712404" w:rsidP="0008472A">
            <w:pPr>
              <w:rPr>
                <w:sz w:val="20"/>
                <w:szCs w:val="20"/>
              </w:rPr>
            </w:pPr>
            <w:r w:rsidRPr="00784132">
              <w:rPr>
                <w:sz w:val="20"/>
                <w:szCs w:val="20"/>
              </w:rPr>
              <w:t>Código PG-FCNE-C15</w:t>
            </w:r>
          </w:p>
          <w:p w14:paraId="0D26A003" w14:textId="77777777" w:rsidR="00712404" w:rsidRPr="00784132" w:rsidRDefault="00712404" w:rsidP="0008472A">
            <w:pPr>
              <w:rPr>
                <w:sz w:val="20"/>
                <w:szCs w:val="20"/>
              </w:rPr>
            </w:pPr>
            <w:r w:rsidRPr="00784132">
              <w:rPr>
                <w:sz w:val="20"/>
                <w:szCs w:val="20"/>
              </w:rPr>
              <w:t>Horas:90              Créditos: 3</w:t>
            </w:r>
          </w:p>
        </w:tc>
      </w:tr>
      <w:tr w:rsidR="00712404" w:rsidRPr="00784132" w14:paraId="1D9314D0" w14:textId="77777777" w:rsidTr="00B5657F">
        <w:trPr>
          <w:trHeight w:val="397"/>
        </w:trPr>
        <w:tc>
          <w:tcPr>
            <w:tcW w:w="4679" w:type="dxa"/>
            <w:gridSpan w:val="2"/>
          </w:tcPr>
          <w:p w14:paraId="1A0C79D5" w14:textId="77777777" w:rsidR="00712404" w:rsidRPr="00784132" w:rsidRDefault="00712404" w:rsidP="0008472A">
            <w:pPr>
              <w:rPr>
                <w:sz w:val="20"/>
                <w:szCs w:val="20"/>
              </w:rPr>
            </w:pPr>
            <w:r w:rsidRPr="00784132">
              <w:rPr>
                <w:sz w:val="20"/>
                <w:szCs w:val="20"/>
              </w:rPr>
              <w:t>Título: METODOLOGÍA DE LA INVESTIGACIÓN Y DISEÑO DE EXPERIMENTOS</w:t>
            </w:r>
          </w:p>
          <w:p w14:paraId="4A7436F8"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6BAAA948" w14:textId="1F8892E8" w:rsidR="005E6AA3" w:rsidRPr="00784132" w:rsidRDefault="005E6AA3" w:rsidP="0008472A">
            <w:pPr>
              <w:rPr>
                <w:sz w:val="20"/>
                <w:szCs w:val="20"/>
              </w:rPr>
            </w:pPr>
            <w:r w:rsidRPr="00784132">
              <w:rPr>
                <w:sz w:val="20"/>
                <w:szCs w:val="20"/>
              </w:rPr>
              <w:t xml:space="preserve">Inicio. </w:t>
            </w:r>
            <w:r w:rsidR="005019FD" w:rsidRPr="00784132">
              <w:rPr>
                <w:sz w:val="20"/>
                <w:szCs w:val="20"/>
              </w:rPr>
              <w:t>A</w:t>
            </w:r>
            <w:r w:rsidRPr="00784132">
              <w:rPr>
                <w:sz w:val="20"/>
                <w:szCs w:val="20"/>
              </w:rPr>
              <w:t>bril</w:t>
            </w:r>
            <w:r w:rsidR="005019FD">
              <w:rPr>
                <w:sz w:val="20"/>
                <w:szCs w:val="20"/>
              </w:rPr>
              <w:t xml:space="preserve">           </w:t>
            </w:r>
            <w:r w:rsidRPr="00784132">
              <w:rPr>
                <w:sz w:val="20"/>
                <w:szCs w:val="20"/>
              </w:rPr>
              <w:t xml:space="preserve"> Termina. septiembre </w:t>
            </w:r>
          </w:p>
        </w:tc>
        <w:tc>
          <w:tcPr>
            <w:tcW w:w="5811" w:type="dxa"/>
            <w:gridSpan w:val="3"/>
          </w:tcPr>
          <w:p w14:paraId="0D2D253F"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17FA9F8E" w14:textId="77777777" w:rsidR="00712404" w:rsidRPr="00784132" w:rsidRDefault="00712404" w:rsidP="0008472A">
            <w:pPr>
              <w:jc w:val="both"/>
              <w:rPr>
                <w:sz w:val="20"/>
                <w:szCs w:val="20"/>
              </w:rPr>
            </w:pPr>
            <w:r w:rsidRPr="00784132">
              <w:rPr>
                <w:sz w:val="20"/>
                <w:szCs w:val="20"/>
              </w:rPr>
              <w:t>Dr.C. Rosa Catalina Bermúdez. Profesor Consultante. catalina@uo.edu.cu</w:t>
            </w:r>
          </w:p>
          <w:p w14:paraId="04C7D0DF" w14:textId="77777777" w:rsidR="00712404" w:rsidRPr="00784132" w:rsidRDefault="00712404" w:rsidP="0008472A">
            <w:pPr>
              <w:jc w:val="both"/>
              <w:rPr>
                <w:sz w:val="20"/>
                <w:szCs w:val="20"/>
                <w:lang w:val="es-419"/>
              </w:rPr>
            </w:pPr>
            <w:r w:rsidRPr="00784132">
              <w:rPr>
                <w:sz w:val="20"/>
                <w:szCs w:val="20"/>
              </w:rPr>
              <w:t xml:space="preserve">Dr.C Arelis Ábalos Rodríguez. </w:t>
            </w:r>
            <w:r w:rsidRPr="00784132">
              <w:rPr>
                <w:sz w:val="20"/>
                <w:szCs w:val="20"/>
                <w:lang w:val="es-419"/>
              </w:rPr>
              <w:t>PT, aabalos@uo.edu.cu</w:t>
            </w:r>
          </w:p>
          <w:p w14:paraId="00A4BD07" w14:textId="77777777" w:rsidR="00712404" w:rsidRPr="00784132" w:rsidRDefault="00712404" w:rsidP="0008472A">
            <w:pPr>
              <w:jc w:val="both"/>
              <w:rPr>
                <w:sz w:val="20"/>
                <w:szCs w:val="20"/>
              </w:rPr>
            </w:pPr>
            <w:r w:rsidRPr="00784132">
              <w:rPr>
                <w:sz w:val="20"/>
                <w:szCs w:val="20"/>
              </w:rPr>
              <w:t>Dr.C. Bernardo Reyes Tur. PT, breyes@uo.edu.cu</w:t>
            </w:r>
          </w:p>
          <w:p w14:paraId="4AF469FE" w14:textId="77777777" w:rsidR="00712404" w:rsidRPr="00784132" w:rsidRDefault="00712404" w:rsidP="0008472A">
            <w:pPr>
              <w:jc w:val="both"/>
              <w:rPr>
                <w:sz w:val="20"/>
                <w:szCs w:val="20"/>
              </w:rPr>
            </w:pPr>
            <w:r w:rsidRPr="00784132">
              <w:rPr>
                <w:sz w:val="20"/>
                <w:szCs w:val="20"/>
              </w:rPr>
              <w:t>Dr.C. Julio César Escalona Arranz, PT. jcea1971a@gmail.com</w:t>
            </w:r>
          </w:p>
        </w:tc>
      </w:tr>
      <w:tr w:rsidR="00712404" w:rsidRPr="00784132" w14:paraId="36B60F8C" w14:textId="77777777" w:rsidTr="00B5657F">
        <w:trPr>
          <w:trHeight w:val="889"/>
        </w:trPr>
        <w:tc>
          <w:tcPr>
            <w:tcW w:w="10490" w:type="dxa"/>
            <w:gridSpan w:val="5"/>
          </w:tcPr>
          <w:p w14:paraId="2E921ED8" w14:textId="77777777" w:rsidR="00712404" w:rsidRPr="00784132" w:rsidRDefault="00712404" w:rsidP="0008472A">
            <w:pPr>
              <w:jc w:val="both"/>
              <w:rPr>
                <w:sz w:val="20"/>
                <w:szCs w:val="20"/>
              </w:rPr>
            </w:pPr>
            <w:r w:rsidRPr="00784132">
              <w:rPr>
                <w:sz w:val="20"/>
                <w:szCs w:val="20"/>
              </w:rPr>
              <w:t>Objetivo General: Actualizar los conceptos, los métodos y las técnicas estadísticas y de la investigación científica, para aplicarlos en el desarrollo y ejecución de proyectos de investigación, en el área de los servicios farmacéuticos, así como en el tratamiento de los datos para la interpretación científica de los mismos.</w:t>
            </w:r>
          </w:p>
        </w:tc>
      </w:tr>
      <w:tr w:rsidR="00712404" w:rsidRPr="00784132" w14:paraId="50CF2601" w14:textId="77777777" w:rsidTr="00B5657F">
        <w:trPr>
          <w:trHeight w:val="1118"/>
        </w:trPr>
        <w:tc>
          <w:tcPr>
            <w:tcW w:w="10490" w:type="dxa"/>
            <w:gridSpan w:val="5"/>
          </w:tcPr>
          <w:p w14:paraId="017F47DA" w14:textId="77777777" w:rsidR="00712404" w:rsidRPr="00784132" w:rsidRDefault="00712404" w:rsidP="0008472A">
            <w:pPr>
              <w:jc w:val="both"/>
              <w:rPr>
                <w:rFonts w:cs="Arial"/>
                <w:sz w:val="20"/>
                <w:szCs w:val="20"/>
              </w:rPr>
            </w:pPr>
            <w:r w:rsidRPr="00784132">
              <w:rPr>
                <w:sz w:val="20"/>
                <w:szCs w:val="20"/>
              </w:rPr>
              <w:t>Breve descripción de su contenido:</w:t>
            </w:r>
            <w:r w:rsidRPr="00784132">
              <w:rPr>
                <w:rFonts w:cs="Arial"/>
                <w:sz w:val="20"/>
                <w:szCs w:val="20"/>
              </w:rPr>
              <w:t xml:space="preserve"> El curso está orientado a la ampliación de los conocimientos sobre el tema de investigación. El problema científico. Características esenciales que definen el problema científico: objetividad, actualidad y novedad. El objeto de investigación. Los objetivos: características y formas de elaborarlos. La hipótesis de investigación. El marco teórico: características, función y elaboración. </w:t>
            </w:r>
          </w:p>
          <w:p w14:paraId="0AF42F72" w14:textId="77777777" w:rsidR="00712404" w:rsidRPr="00784132" w:rsidRDefault="00712404" w:rsidP="0008472A">
            <w:pPr>
              <w:jc w:val="both"/>
              <w:rPr>
                <w:rFonts w:cs="Arial"/>
                <w:sz w:val="20"/>
                <w:szCs w:val="20"/>
              </w:rPr>
            </w:pPr>
            <w:r w:rsidRPr="00784132">
              <w:rPr>
                <w:rFonts w:cs="Arial"/>
                <w:sz w:val="20"/>
                <w:szCs w:val="20"/>
              </w:rPr>
              <w:t>El diseño de la investigación. Los métodos del conocimiento. El procesamiento de los datos.</w:t>
            </w:r>
          </w:p>
          <w:p w14:paraId="54CCD333" w14:textId="77777777" w:rsidR="00712404" w:rsidRPr="00784132" w:rsidRDefault="00712404" w:rsidP="0008472A">
            <w:pPr>
              <w:jc w:val="both"/>
              <w:rPr>
                <w:sz w:val="20"/>
                <w:szCs w:val="20"/>
              </w:rPr>
            </w:pPr>
            <w:r w:rsidRPr="00784132">
              <w:rPr>
                <w:rFonts w:cs="Arial"/>
                <w:sz w:val="20"/>
                <w:szCs w:val="20"/>
              </w:rPr>
              <w:t>Estadística descriptiva. Muestreo y distribuciones muestrales. Estimación puntual y por intervalos. Pruebas de comparación de medias. Comparación de varianzas y desviación estándar. Diseños de experimentos.</w:t>
            </w:r>
          </w:p>
        </w:tc>
      </w:tr>
      <w:tr w:rsidR="00712404" w:rsidRPr="00784132" w14:paraId="18C9DB38" w14:textId="77777777" w:rsidTr="00B5657F">
        <w:trPr>
          <w:trHeight w:val="603"/>
        </w:trPr>
        <w:tc>
          <w:tcPr>
            <w:tcW w:w="4741" w:type="dxa"/>
            <w:gridSpan w:val="3"/>
          </w:tcPr>
          <w:p w14:paraId="35F1C7AF" w14:textId="77777777" w:rsidR="00712404" w:rsidRPr="00784132" w:rsidRDefault="00712404" w:rsidP="0008472A">
            <w:pPr>
              <w:rPr>
                <w:sz w:val="20"/>
                <w:szCs w:val="20"/>
              </w:rPr>
            </w:pPr>
            <w:r w:rsidRPr="00784132">
              <w:rPr>
                <w:sz w:val="20"/>
                <w:szCs w:val="20"/>
              </w:rPr>
              <w:t>Solicitado por: MES, MINSAP, BIOCUBAFARMA, OPTIMED, LABIOFAM</w:t>
            </w:r>
          </w:p>
        </w:tc>
        <w:tc>
          <w:tcPr>
            <w:tcW w:w="5749" w:type="dxa"/>
            <w:gridSpan w:val="2"/>
          </w:tcPr>
          <w:p w14:paraId="17865DD1"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5299D200" w14:textId="77777777" w:rsidTr="00B5657F">
        <w:trPr>
          <w:trHeight w:val="981"/>
        </w:trPr>
        <w:tc>
          <w:tcPr>
            <w:tcW w:w="4741" w:type="dxa"/>
            <w:gridSpan w:val="3"/>
          </w:tcPr>
          <w:p w14:paraId="12EBA0FA" w14:textId="77777777" w:rsidR="00712404" w:rsidRPr="00784132" w:rsidRDefault="00712404" w:rsidP="0008472A">
            <w:pPr>
              <w:tabs>
                <w:tab w:val="center" w:pos="4139"/>
              </w:tabs>
              <w:rPr>
                <w:sz w:val="20"/>
                <w:szCs w:val="20"/>
              </w:rPr>
            </w:pPr>
            <w:r w:rsidRPr="00784132">
              <w:rPr>
                <w:sz w:val="20"/>
                <w:szCs w:val="20"/>
              </w:rPr>
              <w:t>Responde a prioridades          si X  no___</w:t>
            </w:r>
          </w:p>
          <w:p w14:paraId="748B620C" w14:textId="77777777" w:rsidR="00712404" w:rsidRPr="00784132" w:rsidRDefault="00712404" w:rsidP="0008472A">
            <w:pPr>
              <w:rPr>
                <w:sz w:val="20"/>
                <w:szCs w:val="20"/>
              </w:rPr>
            </w:pPr>
            <w:r w:rsidRPr="00784132">
              <w:rPr>
                <w:sz w:val="20"/>
                <w:szCs w:val="20"/>
              </w:rPr>
              <w:t xml:space="preserve">Especifique: </w:t>
            </w:r>
          </w:p>
          <w:p w14:paraId="223D4E49" w14:textId="77777777" w:rsidR="00712404" w:rsidRPr="00784132" w:rsidRDefault="00712404" w:rsidP="0008472A">
            <w:pPr>
              <w:rPr>
                <w:sz w:val="20"/>
                <w:szCs w:val="20"/>
              </w:rPr>
            </w:pPr>
            <w:r w:rsidRPr="00784132">
              <w:rPr>
                <w:sz w:val="20"/>
                <w:szCs w:val="20"/>
              </w:rPr>
              <w:t xml:space="preserve">ODS 3: Salud y Bienestar, </w:t>
            </w:r>
          </w:p>
          <w:p w14:paraId="24F11DF6"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51173F3B"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749" w:type="dxa"/>
            <w:gridSpan w:val="2"/>
          </w:tcPr>
          <w:p w14:paraId="03E1A49C" w14:textId="77777777" w:rsidR="00712404" w:rsidRPr="00784132" w:rsidRDefault="00712404" w:rsidP="0008472A">
            <w:pPr>
              <w:tabs>
                <w:tab w:val="center" w:pos="4139"/>
              </w:tabs>
              <w:rPr>
                <w:sz w:val="20"/>
                <w:szCs w:val="20"/>
              </w:rPr>
            </w:pPr>
            <w:r w:rsidRPr="00784132">
              <w:rPr>
                <w:sz w:val="20"/>
                <w:szCs w:val="20"/>
              </w:rPr>
              <w:t>Vinculado a proyecto:    si   no_X__</w:t>
            </w:r>
          </w:p>
          <w:p w14:paraId="0274B6EA" w14:textId="77777777" w:rsidR="00712404" w:rsidRPr="00784132" w:rsidRDefault="00712404" w:rsidP="0008472A">
            <w:pPr>
              <w:rPr>
                <w:sz w:val="20"/>
                <w:szCs w:val="20"/>
              </w:rPr>
            </w:pPr>
            <w:r w:rsidRPr="00784132">
              <w:rPr>
                <w:sz w:val="20"/>
                <w:szCs w:val="20"/>
              </w:rPr>
              <w:t xml:space="preserve">Tipo de proyecto y nombre.        </w:t>
            </w:r>
          </w:p>
        </w:tc>
      </w:tr>
    </w:tbl>
    <w:p w14:paraId="721A1D2C" w14:textId="77777777" w:rsidR="00712404" w:rsidRDefault="00712404" w:rsidP="00712404">
      <w:pPr>
        <w:contextualSpacing/>
        <w:rPr>
          <w:sz w:val="20"/>
          <w:szCs w:val="20"/>
        </w:rPr>
      </w:pPr>
    </w:p>
    <w:p w14:paraId="6EDE034A" w14:textId="77777777" w:rsidR="00B87422" w:rsidRPr="00784132" w:rsidRDefault="00B87422" w:rsidP="00712404">
      <w:pPr>
        <w:contextualSpacing/>
        <w:rPr>
          <w:sz w:val="20"/>
          <w:szCs w:val="20"/>
        </w:rPr>
      </w:pPr>
    </w:p>
    <w:p w14:paraId="563113B6" w14:textId="77777777" w:rsidR="008F16D3" w:rsidRPr="00784132" w:rsidRDefault="008F16D3" w:rsidP="00712404">
      <w:pPr>
        <w:contextualSpacing/>
        <w:rPr>
          <w:sz w:val="20"/>
          <w:szCs w:val="20"/>
        </w:rPr>
      </w:pPr>
    </w:p>
    <w:tbl>
      <w:tblPr>
        <w:tblStyle w:val="Tablaconcuadrcula34"/>
        <w:tblW w:w="10490" w:type="dxa"/>
        <w:tblInd w:w="-856" w:type="dxa"/>
        <w:tblLook w:val="04A0" w:firstRow="1" w:lastRow="0" w:firstColumn="1" w:lastColumn="0" w:noHBand="0" w:noVBand="1"/>
      </w:tblPr>
      <w:tblGrid>
        <w:gridCol w:w="2146"/>
        <w:gridCol w:w="2533"/>
        <w:gridCol w:w="62"/>
        <w:gridCol w:w="1620"/>
        <w:gridCol w:w="4129"/>
      </w:tblGrid>
      <w:tr w:rsidR="00712404" w:rsidRPr="00784132" w14:paraId="57CE03B4" w14:textId="77777777" w:rsidTr="00B5657F">
        <w:trPr>
          <w:trHeight w:val="417"/>
        </w:trPr>
        <w:tc>
          <w:tcPr>
            <w:tcW w:w="2146" w:type="dxa"/>
          </w:tcPr>
          <w:p w14:paraId="33CE0143" w14:textId="77777777" w:rsidR="00712404" w:rsidRPr="00784132" w:rsidRDefault="00712404" w:rsidP="0008472A">
            <w:pPr>
              <w:rPr>
                <w:sz w:val="20"/>
                <w:szCs w:val="20"/>
              </w:rPr>
            </w:pPr>
            <w:r w:rsidRPr="00784132">
              <w:rPr>
                <w:sz w:val="20"/>
                <w:szCs w:val="20"/>
              </w:rPr>
              <w:lastRenderedPageBreak/>
              <w:t>Área: FCNE</w:t>
            </w:r>
          </w:p>
        </w:tc>
        <w:tc>
          <w:tcPr>
            <w:tcW w:w="2533" w:type="dxa"/>
          </w:tcPr>
          <w:p w14:paraId="01134082"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5A9E748C" w14:textId="77777777" w:rsidR="00712404" w:rsidRPr="00784132" w:rsidRDefault="00712404" w:rsidP="0008472A">
            <w:pPr>
              <w:rPr>
                <w:sz w:val="20"/>
                <w:szCs w:val="20"/>
              </w:rPr>
            </w:pPr>
            <w:r w:rsidRPr="00784132">
              <w:rPr>
                <w:sz w:val="20"/>
                <w:szCs w:val="20"/>
              </w:rPr>
              <w:t>Tipo de Posgrado</w:t>
            </w:r>
          </w:p>
          <w:p w14:paraId="0BE9F6FB" w14:textId="77777777" w:rsidR="00712404" w:rsidRPr="00784132" w:rsidRDefault="00712404" w:rsidP="0008472A">
            <w:pPr>
              <w:rPr>
                <w:sz w:val="20"/>
                <w:szCs w:val="20"/>
              </w:rPr>
            </w:pPr>
            <w:r w:rsidRPr="00784132">
              <w:rPr>
                <w:sz w:val="20"/>
                <w:szCs w:val="20"/>
              </w:rPr>
              <w:t xml:space="preserve">Curso </w:t>
            </w:r>
          </w:p>
        </w:tc>
        <w:tc>
          <w:tcPr>
            <w:tcW w:w="4129" w:type="dxa"/>
          </w:tcPr>
          <w:p w14:paraId="29B4AB24" w14:textId="77777777" w:rsidR="00712404" w:rsidRPr="00784132" w:rsidRDefault="00712404" w:rsidP="0008472A">
            <w:pPr>
              <w:rPr>
                <w:sz w:val="20"/>
                <w:szCs w:val="20"/>
              </w:rPr>
            </w:pPr>
            <w:r w:rsidRPr="00784132">
              <w:rPr>
                <w:sz w:val="20"/>
                <w:szCs w:val="20"/>
              </w:rPr>
              <w:t>Código PG-FCNE-C16</w:t>
            </w:r>
          </w:p>
          <w:p w14:paraId="13164126" w14:textId="77777777" w:rsidR="00712404" w:rsidRPr="00784132" w:rsidRDefault="00712404" w:rsidP="0008472A">
            <w:pPr>
              <w:rPr>
                <w:sz w:val="20"/>
                <w:szCs w:val="20"/>
              </w:rPr>
            </w:pPr>
            <w:r w:rsidRPr="00784132">
              <w:rPr>
                <w:sz w:val="20"/>
                <w:szCs w:val="20"/>
              </w:rPr>
              <w:t>Horas:60              Créditos: 2</w:t>
            </w:r>
          </w:p>
        </w:tc>
      </w:tr>
      <w:tr w:rsidR="00712404" w:rsidRPr="00784132" w14:paraId="52C3C3F4" w14:textId="77777777" w:rsidTr="00B5657F">
        <w:trPr>
          <w:trHeight w:val="397"/>
        </w:trPr>
        <w:tc>
          <w:tcPr>
            <w:tcW w:w="4679" w:type="dxa"/>
            <w:gridSpan w:val="2"/>
          </w:tcPr>
          <w:p w14:paraId="1570F360" w14:textId="77777777" w:rsidR="00712404" w:rsidRPr="00784132" w:rsidRDefault="00712404" w:rsidP="0008472A">
            <w:pPr>
              <w:rPr>
                <w:sz w:val="20"/>
                <w:szCs w:val="20"/>
              </w:rPr>
            </w:pPr>
            <w:r w:rsidRPr="00784132">
              <w:rPr>
                <w:sz w:val="20"/>
                <w:szCs w:val="20"/>
              </w:rPr>
              <w:t>Título: FISIOPATOLOGÍA</w:t>
            </w:r>
          </w:p>
          <w:p w14:paraId="1EBA66C7"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29355B54" w14:textId="5578A400" w:rsidR="005E6AA3" w:rsidRPr="00784132" w:rsidRDefault="005E6AA3" w:rsidP="0008472A">
            <w:pPr>
              <w:rPr>
                <w:sz w:val="20"/>
                <w:szCs w:val="20"/>
              </w:rPr>
            </w:pPr>
            <w:r w:rsidRPr="00784132">
              <w:rPr>
                <w:sz w:val="20"/>
                <w:szCs w:val="20"/>
              </w:rPr>
              <w:t xml:space="preserve">Inicio. </w:t>
            </w:r>
            <w:proofErr w:type="gramStart"/>
            <w:r>
              <w:rPr>
                <w:sz w:val="20"/>
                <w:szCs w:val="20"/>
              </w:rPr>
              <w:t>marzo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julio</w:t>
            </w:r>
          </w:p>
        </w:tc>
        <w:tc>
          <w:tcPr>
            <w:tcW w:w="5811" w:type="dxa"/>
            <w:gridSpan w:val="3"/>
          </w:tcPr>
          <w:p w14:paraId="7EFD7ADB"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5D5F1F7D" w14:textId="77777777" w:rsidR="00712404" w:rsidRPr="00784132" w:rsidRDefault="00712404" w:rsidP="0008472A">
            <w:pPr>
              <w:jc w:val="both"/>
              <w:rPr>
                <w:sz w:val="20"/>
                <w:szCs w:val="20"/>
              </w:rPr>
            </w:pPr>
            <w:r w:rsidRPr="00784132">
              <w:rPr>
                <w:sz w:val="20"/>
                <w:szCs w:val="20"/>
              </w:rPr>
              <w:t>Dra. Aurora Zuñiga Moro, MSc. Profesor Consultante azuniga@uo.edu.cu</w:t>
            </w:r>
          </w:p>
          <w:p w14:paraId="2547E909" w14:textId="77777777" w:rsidR="00712404" w:rsidRPr="00784132" w:rsidRDefault="00712404" w:rsidP="0008472A">
            <w:pPr>
              <w:jc w:val="both"/>
              <w:rPr>
                <w:sz w:val="20"/>
                <w:szCs w:val="20"/>
              </w:rPr>
            </w:pPr>
            <w:r w:rsidRPr="00784132">
              <w:rPr>
                <w:sz w:val="20"/>
                <w:szCs w:val="20"/>
              </w:rPr>
              <w:t>Dr.C. Luis Enrique Almaguer Mederos, PT. luisalmaguer1976@yahoo.com</w:t>
            </w:r>
          </w:p>
        </w:tc>
      </w:tr>
      <w:tr w:rsidR="00712404" w:rsidRPr="00784132" w14:paraId="510CA245" w14:textId="77777777" w:rsidTr="00B5657F">
        <w:trPr>
          <w:trHeight w:val="889"/>
        </w:trPr>
        <w:tc>
          <w:tcPr>
            <w:tcW w:w="10490" w:type="dxa"/>
            <w:gridSpan w:val="5"/>
          </w:tcPr>
          <w:p w14:paraId="3B413EA2" w14:textId="77777777" w:rsidR="00712404" w:rsidRPr="00784132" w:rsidRDefault="00712404" w:rsidP="0008472A">
            <w:pPr>
              <w:jc w:val="both"/>
              <w:rPr>
                <w:sz w:val="20"/>
                <w:szCs w:val="20"/>
              </w:rPr>
            </w:pPr>
            <w:r w:rsidRPr="00784132">
              <w:rPr>
                <w:sz w:val="20"/>
                <w:szCs w:val="20"/>
              </w:rPr>
              <w:t>Objetivo General: Interpretar sobre la base de los conceptos básicos y generales actualizados de la fisiopatología, así como mediante el análisis de los marcadores biológicos más utilizados en la práctica médica actual, el estado patológico del paciente, su evolución y la respuesta al esquema terapéutico prescripto, que le permitan diferenciar la enfermedad del desarrollo de reacciones adversas a los medicamentos.</w:t>
            </w:r>
          </w:p>
        </w:tc>
      </w:tr>
      <w:tr w:rsidR="00712404" w:rsidRPr="00784132" w14:paraId="38A8B34C" w14:textId="77777777" w:rsidTr="00B5657F">
        <w:trPr>
          <w:trHeight w:val="1118"/>
        </w:trPr>
        <w:tc>
          <w:tcPr>
            <w:tcW w:w="10490" w:type="dxa"/>
            <w:gridSpan w:val="5"/>
          </w:tcPr>
          <w:p w14:paraId="6CBA0D9A" w14:textId="77777777" w:rsidR="00712404" w:rsidRPr="00784132" w:rsidRDefault="00712404" w:rsidP="0008472A">
            <w:pPr>
              <w:jc w:val="both"/>
              <w:rPr>
                <w:sz w:val="20"/>
                <w:szCs w:val="20"/>
              </w:rPr>
            </w:pPr>
            <w:r w:rsidRPr="00784132">
              <w:rPr>
                <w:sz w:val="20"/>
                <w:szCs w:val="20"/>
              </w:rPr>
              <w:t>Breve descripción de su contenido:</w:t>
            </w:r>
            <w:r w:rsidRPr="00784132">
              <w:rPr>
                <w:rFonts w:cs="Arial"/>
                <w:sz w:val="20"/>
                <w:szCs w:val="20"/>
              </w:rPr>
              <w:t xml:space="preserve"> El curso está orientado a la ampliación de los conocimientos sobre Dolor y fiebre. Inflamación. Carácter inmunoinflamatorio de diversos estados patológicos no asociados a infección: autoinmunes y por hipersensibilidad en individuos genéticamente predispuestos. Sincronización de las funciones del organismo que asegura el equilibrio biohemodinámico. Alteraciones del sistema vascular. Alteraciones y enfermedades cerebro vasculares y accidentes cardiovasculares. Trastornos Hematológicos: anemias y leucemias y su relación con fármacos. Alteraciones del TGI relacionadas con la absorción de fármacos. Caracterizar el estado y evolución de enfermos mediante la interpretación de los síntomas signos clínicos y marcadores biológicos. Alteraciones respiratorias de mayor prevalencia. Síntomas, signos clínicos y marcadores biológicos de enfermedad pulmonar primaria: Clínica de la insuficiencia respiratoria aguda y crónica. Sistema renal y desórdenes del tracto urinario.</w:t>
            </w:r>
          </w:p>
        </w:tc>
      </w:tr>
      <w:tr w:rsidR="00712404" w:rsidRPr="00784132" w14:paraId="1AC5AB2C" w14:textId="77777777" w:rsidTr="00B5657F">
        <w:trPr>
          <w:trHeight w:val="603"/>
        </w:trPr>
        <w:tc>
          <w:tcPr>
            <w:tcW w:w="4741" w:type="dxa"/>
            <w:gridSpan w:val="3"/>
          </w:tcPr>
          <w:p w14:paraId="3AF3493F" w14:textId="77777777" w:rsidR="00712404" w:rsidRPr="00784132" w:rsidRDefault="00712404" w:rsidP="0008472A">
            <w:pPr>
              <w:rPr>
                <w:sz w:val="20"/>
                <w:szCs w:val="20"/>
              </w:rPr>
            </w:pPr>
            <w:r w:rsidRPr="00784132">
              <w:rPr>
                <w:sz w:val="20"/>
                <w:szCs w:val="20"/>
              </w:rPr>
              <w:t>Solicitado por: MES, MINSAP, BIOCUBAFARMA, OPTIMED, LABIOFAM</w:t>
            </w:r>
          </w:p>
        </w:tc>
        <w:tc>
          <w:tcPr>
            <w:tcW w:w="5749" w:type="dxa"/>
            <w:gridSpan w:val="2"/>
          </w:tcPr>
          <w:p w14:paraId="224DB92D"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1A81C766" w14:textId="77777777" w:rsidTr="00B5657F">
        <w:trPr>
          <w:trHeight w:val="981"/>
        </w:trPr>
        <w:tc>
          <w:tcPr>
            <w:tcW w:w="4741" w:type="dxa"/>
            <w:gridSpan w:val="3"/>
          </w:tcPr>
          <w:p w14:paraId="2C4476D3" w14:textId="77777777" w:rsidR="00712404" w:rsidRPr="00784132" w:rsidRDefault="00712404" w:rsidP="0008472A">
            <w:pPr>
              <w:tabs>
                <w:tab w:val="center" w:pos="4139"/>
              </w:tabs>
              <w:rPr>
                <w:sz w:val="20"/>
                <w:szCs w:val="20"/>
              </w:rPr>
            </w:pPr>
            <w:r w:rsidRPr="00784132">
              <w:rPr>
                <w:sz w:val="20"/>
                <w:szCs w:val="20"/>
              </w:rPr>
              <w:t>Responde a prioridades          si X  no___</w:t>
            </w:r>
          </w:p>
          <w:p w14:paraId="598F4D33" w14:textId="77777777" w:rsidR="00712404" w:rsidRPr="00784132" w:rsidRDefault="00712404" w:rsidP="0008472A">
            <w:pPr>
              <w:rPr>
                <w:sz w:val="20"/>
                <w:szCs w:val="20"/>
              </w:rPr>
            </w:pPr>
            <w:r w:rsidRPr="00784132">
              <w:rPr>
                <w:sz w:val="20"/>
                <w:szCs w:val="20"/>
              </w:rPr>
              <w:t xml:space="preserve">Especifique: </w:t>
            </w:r>
          </w:p>
          <w:p w14:paraId="2A6F82EB" w14:textId="4F4C9E0C" w:rsidR="00712404" w:rsidRPr="00784132" w:rsidRDefault="00712404" w:rsidP="005E6AA3">
            <w:pPr>
              <w:rPr>
                <w:sz w:val="20"/>
                <w:szCs w:val="20"/>
              </w:rPr>
            </w:pPr>
            <w:r w:rsidRPr="00784132">
              <w:rPr>
                <w:sz w:val="20"/>
                <w:szCs w:val="20"/>
              </w:rPr>
              <w:t xml:space="preserve">ODS 3: Salud y </w:t>
            </w:r>
            <w:r w:rsidR="005E6AA3" w:rsidRPr="00784132">
              <w:rPr>
                <w:sz w:val="20"/>
                <w:szCs w:val="20"/>
              </w:rPr>
              <w:t xml:space="preserve">Bienestar, </w:t>
            </w:r>
            <w:r w:rsidR="005E6AA3">
              <w:rPr>
                <w:sz w:val="20"/>
                <w:szCs w:val="20"/>
              </w:rPr>
              <w:t>Eje</w:t>
            </w:r>
            <w:r w:rsidRPr="00784132">
              <w:rPr>
                <w:sz w:val="20"/>
                <w:szCs w:val="20"/>
              </w:rPr>
              <w:t xml:space="preserve"> estratégico 4: Potencial Humano Ciencia e Innovación</w:t>
            </w:r>
            <w:r w:rsidR="005E6AA3">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749" w:type="dxa"/>
            <w:gridSpan w:val="2"/>
          </w:tcPr>
          <w:p w14:paraId="12FE4BD0" w14:textId="77777777" w:rsidR="00712404" w:rsidRPr="00784132" w:rsidRDefault="00712404" w:rsidP="0008472A">
            <w:pPr>
              <w:tabs>
                <w:tab w:val="center" w:pos="4139"/>
              </w:tabs>
              <w:rPr>
                <w:sz w:val="20"/>
                <w:szCs w:val="20"/>
              </w:rPr>
            </w:pPr>
            <w:r w:rsidRPr="00784132">
              <w:rPr>
                <w:sz w:val="20"/>
                <w:szCs w:val="20"/>
              </w:rPr>
              <w:t>Vinculado a proyecto:    si   no_X__</w:t>
            </w:r>
          </w:p>
          <w:p w14:paraId="40AF2741" w14:textId="77777777" w:rsidR="00712404" w:rsidRPr="00784132" w:rsidRDefault="00712404" w:rsidP="0008472A">
            <w:pPr>
              <w:rPr>
                <w:sz w:val="20"/>
                <w:szCs w:val="20"/>
              </w:rPr>
            </w:pPr>
            <w:r w:rsidRPr="00784132">
              <w:rPr>
                <w:sz w:val="20"/>
                <w:szCs w:val="20"/>
              </w:rPr>
              <w:t xml:space="preserve">Tipo de proyecto y nombre.        </w:t>
            </w:r>
          </w:p>
        </w:tc>
      </w:tr>
    </w:tbl>
    <w:p w14:paraId="7FCB6546" w14:textId="77777777" w:rsidR="00712404" w:rsidRPr="00784132" w:rsidRDefault="00712404" w:rsidP="00712404">
      <w:pPr>
        <w:contextualSpacing/>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4C6570F1" w14:textId="77777777" w:rsidTr="005E6AA3">
        <w:trPr>
          <w:trHeight w:val="417"/>
        </w:trPr>
        <w:tc>
          <w:tcPr>
            <w:tcW w:w="2146" w:type="dxa"/>
          </w:tcPr>
          <w:p w14:paraId="38F92ABD" w14:textId="77777777" w:rsidR="00712404" w:rsidRPr="00784132" w:rsidRDefault="00712404" w:rsidP="0008472A">
            <w:pPr>
              <w:rPr>
                <w:sz w:val="20"/>
                <w:szCs w:val="20"/>
              </w:rPr>
            </w:pPr>
            <w:r w:rsidRPr="00784132">
              <w:rPr>
                <w:sz w:val="20"/>
                <w:szCs w:val="20"/>
              </w:rPr>
              <w:t>Área: FCNE</w:t>
            </w:r>
          </w:p>
        </w:tc>
        <w:tc>
          <w:tcPr>
            <w:tcW w:w="2533" w:type="dxa"/>
          </w:tcPr>
          <w:p w14:paraId="49E95553"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177B21A1" w14:textId="77777777" w:rsidR="00712404" w:rsidRPr="00784132" w:rsidRDefault="00712404" w:rsidP="0008472A">
            <w:pPr>
              <w:rPr>
                <w:sz w:val="20"/>
                <w:szCs w:val="20"/>
              </w:rPr>
            </w:pPr>
            <w:r w:rsidRPr="00784132">
              <w:rPr>
                <w:sz w:val="20"/>
                <w:szCs w:val="20"/>
              </w:rPr>
              <w:t>Tipo de Posgrado</w:t>
            </w:r>
          </w:p>
          <w:p w14:paraId="69C5D41C" w14:textId="77777777" w:rsidR="00712404" w:rsidRPr="00784132" w:rsidRDefault="00712404" w:rsidP="0008472A">
            <w:pPr>
              <w:rPr>
                <w:sz w:val="20"/>
                <w:szCs w:val="20"/>
              </w:rPr>
            </w:pPr>
            <w:r w:rsidRPr="00784132">
              <w:rPr>
                <w:sz w:val="20"/>
                <w:szCs w:val="20"/>
              </w:rPr>
              <w:t xml:space="preserve">Curso </w:t>
            </w:r>
          </w:p>
        </w:tc>
        <w:tc>
          <w:tcPr>
            <w:tcW w:w="3704" w:type="dxa"/>
          </w:tcPr>
          <w:p w14:paraId="65671FF8" w14:textId="77777777" w:rsidR="00712404" w:rsidRPr="00784132" w:rsidRDefault="00712404" w:rsidP="0008472A">
            <w:pPr>
              <w:rPr>
                <w:sz w:val="20"/>
                <w:szCs w:val="20"/>
              </w:rPr>
            </w:pPr>
            <w:r w:rsidRPr="00784132">
              <w:rPr>
                <w:sz w:val="20"/>
                <w:szCs w:val="20"/>
              </w:rPr>
              <w:t>Código PG-FCNE-C17</w:t>
            </w:r>
          </w:p>
          <w:p w14:paraId="40425937" w14:textId="77777777" w:rsidR="00712404" w:rsidRPr="00784132" w:rsidRDefault="00712404" w:rsidP="0008472A">
            <w:pPr>
              <w:rPr>
                <w:sz w:val="20"/>
                <w:szCs w:val="20"/>
              </w:rPr>
            </w:pPr>
            <w:r w:rsidRPr="00784132">
              <w:rPr>
                <w:sz w:val="20"/>
                <w:szCs w:val="20"/>
              </w:rPr>
              <w:t>Horas:60              Créditos: 2</w:t>
            </w:r>
          </w:p>
        </w:tc>
      </w:tr>
      <w:tr w:rsidR="00712404" w:rsidRPr="00784132" w14:paraId="5CB49152" w14:textId="77777777" w:rsidTr="005E6AA3">
        <w:trPr>
          <w:trHeight w:val="397"/>
        </w:trPr>
        <w:tc>
          <w:tcPr>
            <w:tcW w:w="4679" w:type="dxa"/>
            <w:gridSpan w:val="2"/>
          </w:tcPr>
          <w:p w14:paraId="6AAA9ED8" w14:textId="77777777" w:rsidR="00712404" w:rsidRPr="00784132" w:rsidRDefault="00712404" w:rsidP="0008472A">
            <w:pPr>
              <w:rPr>
                <w:sz w:val="20"/>
                <w:szCs w:val="20"/>
              </w:rPr>
            </w:pPr>
            <w:r w:rsidRPr="00784132">
              <w:rPr>
                <w:sz w:val="20"/>
                <w:szCs w:val="20"/>
              </w:rPr>
              <w:t>Título: FARMACOEPIDEMIOLOGIA</w:t>
            </w:r>
          </w:p>
          <w:p w14:paraId="168E827F"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2E9CC7BF" w14:textId="024BC3B7" w:rsidR="005E6AA3" w:rsidRPr="00784132" w:rsidRDefault="005E6AA3" w:rsidP="0008472A">
            <w:pPr>
              <w:rPr>
                <w:sz w:val="20"/>
                <w:szCs w:val="20"/>
              </w:rPr>
            </w:pPr>
            <w:r w:rsidRPr="00784132">
              <w:rPr>
                <w:sz w:val="20"/>
                <w:szCs w:val="20"/>
              </w:rPr>
              <w:t xml:space="preserve">Inicio. </w:t>
            </w:r>
            <w:r w:rsidR="005019FD">
              <w:rPr>
                <w:sz w:val="20"/>
                <w:szCs w:val="20"/>
              </w:rPr>
              <w:t>M</w:t>
            </w:r>
            <w:r>
              <w:rPr>
                <w:sz w:val="20"/>
                <w:szCs w:val="20"/>
              </w:rPr>
              <w:t>arzo</w:t>
            </w:r>
            <w:r w:rsidR="005019FD">
              <w:rPr>
                <w:sz w:val="20"/>
                <w:szCs w:val="20"/>
              </w:rPr>
              <w:t xml:space="preserve">           </w:t>
            </w:r>
            <w:r w:rsidRPr="00784132">
              <w:rPr>
                <w:sz w:val="20"/>
                <w:szCs w:val="20"/>
              </w:rPr>
              <w:t xml:space="preserve"> Termina. </w:t>
            </w:r>
            <w:r>
              <w:rPr>
                <w:sz w:val="20"/>
                <w:szCs w:val="20"/>
              </w:rPr>
              <w:t>julio</w:t>
            </w:r>
          </w:p>
        </w:tc>
        <w:tc>
          <w:tcPr>
            <w:tcW w:w="5386" w:type="dxa"/>
            <w:gridSpan w:val="3"/>
          </w:tcPr>
          <w:p w14:paraId="4FA7A6DA"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6DB8E96F" w14:textId="77777777" w:rsidR="00712404" w:rsidRPr="00784132" w:rsidRDefault="00712404" w:rsidP="0008472A">
            <w:pPr>
              <w:jc w:val="both"/>
              <w:rPr>
                <w:sz w:val="20"/>
                <w:szCs w:val="20"/>
              </w:rPr>
            </w:pPr>
            <w:r w:rsidRPr="00784132">
              <w:rPr>
                <w:sz w:val="20"/>
                <w:szCs w:val="20"/>
              </w:rPr>
              <w:t>Dra. Aurora Zuñiga Moro, MSc. Profesor Consultante azuniga@uo.edu.cu</w:t>
            </w:r>
          </w:p>
          <w:p w14:paraId="69E04B45" w14:textId="77777777" w:rsidR="00712404" w:rsidRPr="00784132" w:rsidRDefault="00712404" w:rsidP="0008472A">
            <w:pPr>
              <w:jc w:val="both"/>
              <w:rPr>
                <w:sz w:val="20"/>
                <w:szCs w:val="20"/>
              </w:rPr>
            </w:pPr>
            <w:r w:rsidRPr="00784132">
              <w:rPr>
                <w:sz w:val="20"/>
                <w:szCs w:val="20"/>
              </w:rPr>
              <w:t>Dr.C. Dr. C. Ismary Alfonso Orta, PT. ismary@cecmed.cu, isma.alfonso@infomed.sld.cu</w:t>
            </w:r>
          </w:p>
        </w:tc>
      </w:tr>
      <w:tr w:rsidR="00712404" w:rsidRPr="00784132" w14:paraId="7AE32D43" w14:textId="77777777" w:rsidTr="005E6AA3">
        <w:trPr>
          <w:trHeight w:val="889"/>
        </w:trPr>
        <w:tc>
          <w:tcPr>
            <w:tcW w:w="10065" w:type="dxa"/>
            <w:gridSpan w:val="5"/>
          </w:tcPr>
          <w:p w14:paraId="1637EF47" w14:textId="77777777" w:rsidR="00712404" w:rsidRPr="00784132" w:rsidRDefault="00712404" w:rsidP="0008472A">
            <w:pPr>
              <w:jc w:val="both"/>
              <w:rPr>
                <w:sz w:val="20"/>
                <w:szCs w:val="20"/>
              </w:rPr>
            </w:pPr>
            <w:r w:rsidRPr="00784132">
              <w:rPr>
                <w:sz w:val="20"/>
                <w:szCs w:val="20"/>
              </w:rPr>
              <w:t>Objetivo General: Diseñar un estudio farmacoepidemiológico que permita el desarrollo de una investigación básica y aplicada a la realidad concreta del área de trabajo del maestrante, con vistas a garantizar el uso racional del medicamento, bajo los principios establecidos en las normativas actuales.</w:t>
            </w:r>
          </w:p>
        </w:tc>
      </w:tr>
      <w:tr w:rsidR="00712404" w:rsidRPr="00784132" w14:paraId="25E139D4" w14:textId="77777777" w:rsidTr="005E6AA3">
        <w:trPr>
          <w:trHeight w:val="1118"/>
        </w:trPr>
        <w:tc>
          <w:tcPr>
            <w:tcW w:w="10065" w:type="dxa"/>
            <w:gridSpan w:val="5"/>
          </w:tcPr>
          <w:p w14:paraId="784C6590" w14:textId="77777777" w:rsidR="00712404" w:rsidRPr="00784132" w:rsidRDefault="00712404" w:rsidP="0008472A">
            <w:pPr>
              <w:jc w:val="both"/>
              <w:rPr>
                <w:sz w:val="20"/>
                <w:szCs w:val="20"/>
              </w:rPr>
            </w:pPr>
            <w:r w:rsidRPr="00784132">
              <w:rPr>
                <w:sz w:val="20"/>
                <w:szCs w:val="20"/>
              </w:rPr>
              <w:t>Breve descripción: Principales indicadores epidemiológicos utilizados en la actualidad. Metodología de la investigación en Farmacoepidemiología. Estudios caso-control y cohorte. Estudios de utilización de medicamentos. Definición. Tipos de estudios. Estudios transversales y longitudinales. Estudios observacionales. Diseño. Fuentes de obtención de datos y principales resultados que se obtienen. Estudios cuantitativos, cualitativos, de hábitos de prescripción, adherencia al tratamiento y de vigilancia orientada. Farmacovigilancia. Reacciones adversas. Clasificación de las RAM bajo las normativas actuales. Determinación de causalidad. Algoritmos. Métodos utilizados en la práctica actual. Farmacovigilancia Hospitalaria</w:t>
            </w:r>
            <w:r w:rsidRPr="00784132">
              <w:rPr>
                <w:rFonts w:cs="Arial"/>
                <w:sz w:val="20"/>
                <w:szCs w:val="20"/>
              </w:rPr>
              <w:t>.</w:t>
            </w:r>
          </w:p>
        </w:tc>
      </w:tr>
      <w:tr w:rsidR="00712404" w:rsidRPr="00784132" w14:paraId="7974416F" w14:textId="77777777" w:rsidTr="005E6AA3">
        <w:trPr>
          <w:trHeight w:val="603"/>
        </w:trPr>
        <w:tc>
          <w:tcPr>
            <w:tcW w:w="4741" w:type="dxa"/>
            <w:gridSpan w:val="3"/>
          </w:tcPr>
          <w:p w14:paraId="4C743EE0" w14:textId="77777777" w:rsidR="00712404" w:rsidRPr="00784132" w:rsidRDefault="00712404" w:rsidP="0008472A">
            <w:pPr>
              <w:rPr>
                <w:sz w:val="20"/>
                <w:szCs w:val="20"/>
              </w:rPr>
            </w:pPr>
            <w:r w:rsidRPr="00784132">
              <w:rPr>
                <w:sz w:val="20"/>
                <w:szCs w:val="20"/>
              </w:rPr>
              <w:t>Solicitado por: MES, MINSAP, BIOCUBAFARMA, OPTIMED, LABIOFAM</w:t>
            </w:r>
          </w:p>
        </w:tc>
        <w:tc>
          <w:tcPr>
            <w:tcW w:w="5324" w:type="dxa"/>
            <w:gridSpan w:val="2"/>
          </w:tcPr>
          <w:p w14:paraId="229CEE72"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69D01A40" w14:textId="77777777" w:rsidTr="005E6AA3">
        <w:trPr>
          <w:trHeight w:val="981"/>
        </w:trPr>
        <w:tc>
          <w:tcPr>
            <w:tcW w:w="4741" w:type="dxa"/>
            <w:gridSpan w:val="3"/>
          </w:tcPr>
          <w:p w14:paraId="7BFF3E19" w14:textId="77777777" w:rsidR="00712404" w:rsidRPr="00784132" w:rsidRDefault="00712404" w:rsidP="0008472A">
            <w:pPr>
              <w:tabs>
                <w:tab w:val="center" w:pos="4139"/>
              </w:tabs>
              <w:rPr>
                <w:sz w:val="20"/>
                <w:szCs w:val="20"/>
              </w:rPr>
            </w:pPr>
            <w:r w:rsidRPr="00784132">
              <w:rPr>
                <w:sz w:val="20"/>
                <w:szCs w:val="20"/>
              </w:rPr>
              <w:t>Responde a prioridades          si X  no___</w:t>
            </w:r>
          </w:p>
          <w:p w14:paraId="09FE522D" w14:textId="77777777" w:rsidR="00712404" w:rsidRPr="00784132" w:rsidRDefault="00712404" w:rsidP="0008472A">
            <w:pPr>
              <w:rPr>
                <w:sz w:val="20"/>
                <w:szCs w:val="20"/>
              </w:rPr>
            </w:pPr>
            <w:r w:rsidRPr="00784132">
              <w:rPr>
                <w:sz w:val="20"/>
                <w:szCs w:val="20"/>
              </w:rPr>
              <w:t xml:space="preserve">Especifique: </w:t>
            </w:r>
          </w:p>
          <w:p w14:paraId="7CA33D05" w14:textId="77777777" w:rsidR="00712404" w:rsidRPr="00784132" w:rsidRDefault="00712404" w:rsidP="0008472A">
            <w:pPr>
              <w:rPr>
                <w:sz w:val="20"/>
                <w:szCs w:val="20"/>
              </w:rPr>
            </w:pPr>
            <w:r w:rsidRPr="00784132">
              <w:rPr>
                <w:sz w:val="20"/>
                <w:szCs w:val="20"/>
              </w:rPr>
              <w:t xml:space="preserve">ODS 3: Salud y Bienestar, </w:t>
            </w:r>
          </w:p>
          <w:p w14:paraId="1D68DD42"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5AFCEAF1"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33CE01B5" w14:textId="77777777" w:rsidR="00712404" w:rsidRPr="00784132" w:rsidRDefault="00712404" w:rsidP="0008472A">
            <w:pPr>
              <w:tabs>
                <w:tab w:val="center" w:pos="4139"/>
              </w:tabs>
              <w:rPr>
                <w:sz w:val="20"/>
                <w:szCs w:val="20"/>
              </w:rPr>
            </w:pPr>
            <w:r w:rsidRPr="00784132">
              <w:rPr>
                <w:sz w:val="20"/>
                <w:szCs w:val="20"/>
              </w:rPr>
              <w:t>Vinculado a proyecto:    si   no_X__</w:t>
            </w:r>
          </w:p>
          <w:p w14:paraId="012454A6" w14:textId="77777777" w:rsidR="00712404" w:rsidRPr="00784132" w:rsidRDefault="00712404" w:rsidP="0008472A">
            <w:pPr>
              <w:rPr>
                <w:sz w:val="20"/>
                <w:szCs w:val="20"/>
              </w:rPr>
            </w:pPr>
            <w:r w:rsidRPr="00784132">
              <w:rPr>
                <w:sz w:val="20"/>
                <w:szCs w:val="20"/>
              </w:rPr>
              <w:t xml:space="preserve">Tipo de proyecto y nombre.        </w:t>
            </w:r>
          </w:p>
        </w:tc>
      </w:tr>
    </w:tbl>
    <w:p w14:paraId="6F8C010F" w14:textId="16C9A882" w:rsidR="00B5657F" w:rsidRDefault="00B5657F" w:rsidP="00712404">
      <w:pPr>
        <w:contextualSpacing/>
        <w:rPr>
          <w:sz w:val="20"/>
          <w:szCs w:val="20"/>
        </w:rPr>
      </w:pPr>
    </w:p>
    <w:p w14:paraId="515251AD" w14:textId="5E143A81" w:rsidR="005E6AA3" w:rsidRDefault="005E6AA3" w:rsidP="00712404">
      <w:pPr>
        <w:contextualSpacing/>
        <w:rPr>
          <w:sz w:val="20"/>
          <w:szCs w:val="20"/>
        </w:rPr>
      </w:pPr>
    </w:p>
    <w:p w14:paraId="49154CD7" w14:textId="5131B61C" w:rsidR="005E6AA3" w:rsidRDefault="005E6AA3" w:rsidP="00712404">
      <w:pPr>
        <w:contextualSpacing/>
        <w:rPr>
          <w:sz w:val="20"/>
          <w:szCs w:val="20"/>
        </w:rPr>
      </w:pPr>
    </w:p>
    <w:p w14:paraId="7B24407C" w14:textId="77777777" w:rsidR="005E6AA3" w:rsidRPr="00784132" w:rsidRDefault="005E6AA3" w:rsidP="00712404">
      <w:pPr>
        <w:contextualSpacing/>
        <w:rPr>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06493313" w14:textId="77777777" w:rsidTr="005E6AA3">
        <w:trPr>
          <w:trHeight w:val="417"/>
        </w:trPr>
        <w:tc>
          <w:tcPr>
            <w:tcW w:w="2146" w:type="dxa"/>
          </w:tcPr>
          <w:p w14:paraId="691192C2" w14:textId="77777777" w:rsidR="00712404" w:rsidRPr="00784132" w:rsidRDefault="00712404" w:rsidP="0008472A">
            <w:pPr>
              <w:rPr>
                <w:sz w:val="20"/>
                <w:szCs w:val="20"/>
              </w:rPr>
            </w:pPr>
            <w:r w:rsidRPr="00784132">
              <w:rPr>
                <w:sz w:val="20"/>
                <w:szCs w:val="20"/>
              </w:rPr>
              <w:t>Área: FCNE</w:t>
            </w:r>
          </w:p>
        </w:tc>
        <w:tc>
          <w:tcPr>
            <w:tcW w:w="2533" w:type="dxa"/>
          </w:tcPr>
          <w:p w14:paraId="6238157C" w14:textId="77777777" w:rsidR="00712404" w:rsidRPr="00784132" w:rsidRDefault="00712404" w:rsidP="0008472A">
            <w:pPr>
              <w:rPr>
                <w:sz w:val="20"/>
                <w:szCs w:val="20"/>
              </w:rPr>
            </w:pPr>
            <w:r w:rsidRPr="00784132">
              <w:rPr>
                <w:sz w:val="20"/>
                <w:szCs w:val="20"/>
              </w:rPr>
              <w:t>Teléfono: 22630277</w:t>
            </w:r>
          </w:p>
        </w:tc>
        <w:tc>
          <w:tcPr>
            <w:tcW w:w="1682" w:type="dxa"/>
            <w:gridSpan w:val="2"/>
          </w:tcPr>
          <w:p w14:paraId="1C9D1D4D" w14:textId="77777777" w:rsidR="00712404" w:rsidRPr="00784132" w:rsidRDefault="00712404" w:rsidP="0008472A">
            <w:pPr>
              <w:rPr>
                <w:sz w:val="20"/>
                <w:szCs w:val="20"/>
              </w:rPr>
            </w:pPr>
            <w:r w:rsidRPr="00784132">
              <w:rPr>
                <w:sz w:val="20"/>
                <w:szCs w:val="20"/>
              </w:rPr>
              <w:t>Tipo de Posgrado</w:t>
            </w:r>
          </w:p>
          <w:p w14:paraId="5279D1FD" w14:textId="77777777" w:rsidR="00712404" w:rsidRPr="00784132" w:rsidRDefault="00712404" w:rsidP="0008472A">
            <w:pPr>
              <w:rPr>
                <w:sz w:val="20"/>
                <w:szCs w:val="20"/>
              </w:rPr>
            </w:pPr>
            <w:r w:rsidRPr="00784132">
              <w:rPr>
                <w:sz w:val="20"/>
                <w:szCs w:val="20"/>
              </w:rPr>
              <w:t>Curso</w:t>
            </w:r>
          </w:p>
        </w:tc>
        <w:tc>
          <w:tcPr>
            <w:tcW w:w="3704" w:type="dxa"/>
          </w:tcPr>
          <w:p w14:paraId="2679A789" w14:textId="77777777" w:rsidR="00712404" w:rsidRPr="00784132" w:rsidRDefault="00712404" w:rsidP="0008472A">
            <w:pPr>
              <w:rPr>
                <w:sz w:val="20"/>
                <w:szCs w:val="20"/>
              </w:rPr>
            </w:pPr>
            <w:r w:rsidRPr="00784132">
              <w:rPr>
                <w:sz w:val="20"/>
                <w:szCs w:val="20"/>
              </w:rPr>
              <w:t>Código PG-FCNE-C18</w:t>
            </w:r>
          </w:p>
          <w:p w14:paraId="241CF755" w14:textId="77777777" w:rsidR="00712404" w:rsidRPr="00784132" w:rsidRDefault="00712404" w:rsidP="0008472A">
            <w:pPr>
              <w:rPr>
                <w:sz w:val="20"/>
                <w:szCs w:val="20"/>
              </w:rPr>
            </w:pPr>
            <w:r w:rsidRPr="00784132">
              <w:rPr>
                <w:sz w:val="20"/>
                <w:szCs w:val="20"/>
              </w:rPr>
              <w:t>Horas: 90            Créditos:3</w:t>
            </w:r>
          </w:p>
        </w:tc>
      </w:tr>
      <w:tr w:rsidR="00712404" w:rsidRPr="00784132" w14:paraId="1EEED7C4" w14:textId="77777777" w:rsidTr="005E6AA3">
        <w:trPr>
          <w:trHeight w:val="397"/>
        </w:trPr>
        <w:tc>
          <w:tcPr>
            <w:tcW w:w="4679" w:type="dxa"/>
            <w:gridSpan w:val="2"/>
          </w:tcPr>
          <w:p w14:paraId="41392669" w14:textId="77777777" w:rsidR="00712404" w:rsidRPr="00784132" w:rsidRDefault="00712404" w:rsidP="0008472A">
            <w:pPr>
              <w:rPr>
                <w:sz w:val="20"/>
                <w:szCs w:val="20"/>
              </w:rPr>
            </w:pPr>
            <w:r w:rsidRPr="00784132">
              <w:rPr>
                <w:sz w:val="20"/>
                <w:szCs w:val="20"/>
              </w:rPr>
              <w:t>Título: Aseguramiento de la Calidad</w:t>
            </w:r>
          </w:p>
          <w:p w14:paraId="5E4D83F8" w14:textId="77777777" w:rsidR="00712404" w:rsidRDefault="00712404" w:rsidP="0008472A">
            <w:pPr>
              <w:rPr>
                <w:sz w:val="20"/>
                <w:szCs w:val="20"/>
              </w:rPr>
            </w:pPr>
            <w:r w:rsidRPr="00784132">
              <w:rPr>
                <w:sz w:val="20"/>
                <w:szCs w:val="20"/>
              </w:rPr>
              <w:t xml:space="preserve">Según cronograma de la V edición de la Maestría en Servicios Farmacéuticos  </w:t>
            </w:r>
          </w:p>
          <w:p w14:paraId="48836110" w14:textId="780AC155" w:rsidR="005E6AA3" w:rsidRPr="00784132" w:rsidRDefault="005E6AA3" w:rsidP="0008472A">
            <w:pPr>
              <w:rPr>
                <w:sz w:val="20"/>
                <w:szCs w:val="20"/>
              </w:rPr>
            </w:pPr>
            <w:r w:rsidRPr="00784132">
              <w:rPr>
                <w:sz w:val="20"/>
                <w:szCs w:val="20"/>
              </w:rPr>
              <w:t xml:space="preserve">Inicio. </w:t>
            </w:r>
            <w:r w:rsidR="005019FD">
              <w:rPr>
                <w:sz w:val="20"/>
                <w:szCs w:val="20"/>
              </w:rPr>
              <w:t>M</w:t>
            </w:r>
            <w:r>
              <w:rPr>
                <w:sz w:val="20"/>
                <w:szCs w:val="20"/>
              </w:rPr>
              <w:t>arzo</w:t>
            </w:r>
            <w:r w:rsidR="005019FD">
              <w:rPr>
                <w:sz w:val="20"/>
                <w:szCs w:val="20"/>
              </w:rPr>
              <w:t xml:space="preserve">          </w:t>
            </w:r>
            <w:r w:rsidRPr="00784132">
              <w:rPr>
                <w:sz w:val="20"/>
                <w:szCs w:val="20"/>
              </w:rPr>
              <w:t xml:space="preserve"> Termina. </w:t>
            </w:r>
            <w:r>
              <w:rPr>
                <w:sz w:val="20"/>
                <w:szCs w:val="20"/>
              </w:rPr>
              <w:t>julio</w:t>
            </w:r>
          </w:p>
        </w:tc>
        <w:tc>
          <w:tcPr>
            <w:tcW w:w="5386" w:type="dxa"/>
            <w:gridSpan w:val="3"/>
          </w:tcPr>
          <w:p w14:paraId="732F7142" w14:textId="3BA6D2EB" w:rsidR="00712404" w:rsidRPr="00784132" w:rsidRDefault="00712404" w:rsidP="0008472A">
            <w:pPr>
              <w:rPr>
                <w:sz w:val="20"/>
                <w:szCs w:val="20"/>
              </w:rPr>
            </w:pPr>
            <w:r w:rsidRPr="00784132">
              <w:rPr>
                <w:sz w:val="20"/>
                <w:szCs w:val="20"/>
              </w:rPr>
              <w:t>Profesor o coordinador (Categoría Docente y/o Científica, nombres y apellidos y E-mail PT, Dr.</w:t>
            </w:r>
            <w:r w:rsidR="005E6AA3">
              <w:rPr>
                <w:sz w:val="20"/>
                <w:szCs w:val="20"/>
              </w:rPr>
              <w:t xml:space="preserve"> </w:t>
            </w:r>
            <w:r w:rsidRPr="00784132">
              <w:rPr>
                <w:sz w:val="20"/>
                <w:szCs w:val="20"/>
              </w:rPr>
              <w:t>C. Yamilé Heredia Díaz y PT, Dr.</w:t>
            </w:r>
            <w:r w:rsidR="005E6AA3">
              <w:rPr>
                <w:sz w:val="20"/>
                <w:szCs w:val="20"/>
              </w:rPr>
              <w:t xml:space="preserve"> </w:t>
            </w:r>
            <w:r w:rsidRPr="00784132">
              <w:rPr>
                <w:sz w:val="20"/>
                <w:szCs w:val="20"/>
              </w:rPr>
              <w:t>C. Alina González Marañón</w:t>
            </w:r>
          </w:p>
          <w:p w14:paraId="7E18F7FE" w14:textId="77777777" w:rsidR="00712404" w:rsidRPr="00784132" w:rsidRDefault="00712404" w:rsidP="0008472A">
            <w:pPr>
              <w:rPr>
                <w:sz w:val="20"/>
                <w:szCs w:val="20"/>
              </w:rPr>
            </w:pPr>
          </w:p>
        </w:tc>
      </w:tr>
      <w:tr w:rsidR="00712404" w:rsidRPr="00784132" w14:paraId="42B0179A" w14:textId="77777777" w:rsidTr="005E6AA3">
        <w:trPr>
          <w:trHeight w:val="661"/>
        </w:trPr>
        <w:tc>
          <w:tcPr>
            <w:tcW w:w="10065" w:type="dxa"/>
            <w:gridSpan w:val="5"/>
          </w:tcPr>
          <w:p w14:paraId="4BD843DB" w14:textId="77777777" w:rsidR="00712404" w:rsidRPr="00784132" w:rsidRDefault="00712404" w:rsidP="0008472A">
            <w:pPr>
              <w:rPr>
                <w:sz w:val="20"/>
                <w:szCs w:val="20"/>
              </w:rPr>
            </w:pPr>
            <w:r w:rsidRPr="00784132">
              <w:rPr>
                <w:sz w:val="20"/>
                <w:szCs w:val="20"/>
              </w:rPr>
              <w:t xml:space="preserve">Objetivo General: </w:t>
            </w:r>
            <w:r w:rsidRPr="00784132">
              <w:rPr>
                <w:rFonts w:cs="Calibri"/>
                <w:sz w:val="20"/>
                <w:szCs w:val="20"/>
                <w:lang w:val="es-MX"/>
              </w:rPr>
              <w:t>Proyectar la implementación de un sistema de gestión de la calidad en los Servicios Farmacéuticos a partir de la metodología establecida en las normativas actuales,</w:t>
            </w:r>
            <w:r w:rsidRPr="00784132">
              <w:rPr>
                <w:rFonts w:cs="Calibri"/>
                <w:sz w:val="20"/>
                <w:szCs w:val="20"/>
              </w:rPr>
              <w:t xml:space="preserve"> de las regulaciones y recomendaciones internacionales que rigen el control y el aseguramiento de la calidad.</w:t>
            </w:r>
          </w:p>
        </w:tc>
      </w:tr>
      <w:tr w:rsidR="00712404" w:rsidRPr="00784132" w14:paraId="53BCCC04" w14:textId="77777777" w:rsidTr="005E6AA3">
        <w:trPr>
          <w:trHeight w:val="1118"/>
        </w:trPr>
        <w:tc>
          <w:tcPr>
            <w:tcW w:w="10065" w:type="dxa"/>
            <w:gridSpan w:val="5"/>
          </w:tcPr>
          <w:p w14:paraId="78865020" w14:textId="77777777" w:rsidR="00712404" w:rsidRPr="00784132" w:rsidRDefault="00712404" w:rsidP="0008472A">
            <w:pPr>
              <w:autoSpaceDE w:val="0"/>
              <w:autoSpaceDN w:val="0"/>
              <w:adjustRightInd w:val="0"/>
              <w:jc w:val="both"/>
              <w:rPr>
                <w:sz w:val="20"/>
                <w:szCs w:val="20"/>
              </w:rPr>
            </w:pPr>
            <w:r w:rsidRPr="00784132">
              <w:rPr>
                <w:sz w:val="20"/>
                <w:szCs w:val="20"/>
              </w:rPr>
              <w:t>Breve descripción de su contenido:</w:t>
            </w:r>
            <w:r w:rsidRPr="00784132">
              <w:rPr>
                <w:rFonts w:cs="Arial"/>
                <w:sz w:val="20"/>
                <w:szCs w:val="20"/>
              </w:rPr>
              <w:t xml:space="preserve"> </w:t>
            </w:r>
            <w:r w:rsidRPr="00784132">
              <w:rPr>
                <w:rFonts w:cs="Calibri"/>
                <w:sz w:val="20"/>
                <w:szCs w:val="20"/>
                <w:lang w:val="es-MX"/>
              </w:rPr>
              <w:t>Calidad. Definición actual. Sistemas de aseguramiento de la calidad. Sistema de calidad de la Organización Internacional de Normalización (ISO). Norma ISO 9001:2000. Modelo Europeo EFQM. Buenas prácticas de producción. Buenas Prácticas de Producción de Medicamentos Herbarios. Buenas Prácticas de Laboratorio. Sistema de documentación. Manual de calidad. Manual de procedimientos. Procedimientos Normalizados de Operaciones. Validación de procesos y de métodos analíticos. Validación de instrumentos. Especificaciones de calidad. Inspección de calidad. Plan de muestreo. Técnicas básicas para el control estadístico.</w:t>
            </w:r>
          </w:p>
        </w:tc>
      </w:tr>
      <w:tr w:rsidR="00712404" w:rsidRPr="00784132" w14:paraId="6C710BF4" w14:textId="77777777" w:rsidTr="005E6AA3">
        <w:trPr>
          <w:trHeight w:val="603"/>
        </w:trPr>
        <w:tc>
          <w:tcPr>
            <w:tcW w:w="4741" w:type="dxa"/>
            <w:gridSpan w:val="3"/>
          </w:tcPr>
          <w:p w14:paraId="0CEBA0FB" w14:textId="77777777" w:rsidR="00712404" w:rsidRPr="00784132" w:rsidRDefault="00712404" w:rsidP="0008472A">
            <w:pPr>
              <w:rPr>
                <w:sz w:val="20"/>
                <w:szCs w:val="20"/>
              </w:rPr>
            </w:pPr>
            <w:r w:rsidRPr="00784132">
              <w:rPr>
                <w:sz w:val="20"/>
                <w:szCs w:val="20"/>
              </w:rPr>
              <w:t>Solicitado por: OPTIMED, MINSAP, EMCOMED</w:t>
            </w:r>
          </w:p>
        </w:tc>
        <w:tc>
          <w:tcPr>
            <w:tcW w:w="5324" w:type="dxa"/>
            <w:gridSpan w:val="2"/>
          </w:tcPr>
          <w:p w14:paraId="468B6366" w14:textId="77777777" w:rsidR="00712404" w:rsidRPr="00784132" w:rsidRDefault="00712404" w:rsidP="0008472A">
            <w:pPr>
              <w:rPr>
                <w:sz w:val="20"/>
                <w:szCs w:val="20"/>
              </w:rPr>
            </w:pPr>
            <w:r w:rsidRPr="00784132">
              <w:rPr>
                <w:sz w:val="20"/>
                <w:szCs w:val="20"/>
              </w:rPr>
              <w:t>Otros posibles participantes: Empresa LABIOFAM</w:t>
            </w:r>
          </w:p>
        </w:tc>
      </w:tr>
      <w:tr w:rsidR="00712404" w:rsidRPr="00784132" w14:paraId="1C97866C" w14:textId="77777777" w:rsidTr="005E6AA3">
        <w:trPr>
          <w:trHeight w:val="981"/>
        </w:trPr>
        <w:tc>
          <w:tcPr>
            <w:tcW w:w="4741" w:type="dxa"/>
            <w:gridSpan w:val="3"/>
          </w:tcPr>
          <w:p w14:paraId="47E48FEB" w14:textId="77777777" w:rsidR="00712404" w:rsidRPr="00784132" w:rsidRDefault="00712404" w:rsidP="0008472A">
            <w:pPr>
              <w:tabs>
                <w:tab w:val="center" w:pos="4139"/>
              </w:tabs>
              <w:rPr>
                <w:sz w:val="20"/>
                <w:szCs w:val="20"/>
              </w:rPr>
            </w:pPr>
            <w:r w:rsidRPr="00784132">
              <w:rPr>
                <w:sz w:val="20"/>
                <w:szCs w:val="20"/>
              </w:rPr>
              <w:t>Responde a prioridades          si X no___</w:t>
            </w:r>
          </w:p>
          <w:p w14:paraId="26720303" w14:textId="77777777" w:rsidR="00712404" w:rsidRPr="00784132" w:rsidRDefault="00712404" w:rsidP="0008472A">
            <w:pPr>
              <w:rPr>
                <w:sz w:val="20"/>
                <w:szCs w:val="20"/>
              </w:rPr>
            </w:pPr>
            <w:r w:rsidRPr="00784132">
              <w:rPr>
                <w:sz w:val="20"/>
                <w:szCs w:val="20"/>
              </w:rPr>
              <w:t xml:space="preserve">Especifique:  </w:t>
            </w:r>
          </w:p>
          <w:p w14:paraId="7EEA5F5B" w14:textId="77777777" w:rsidR="00712404" w:rsidRPr="00784132" w:rsidRDefault="00712404" w:rsidP="0008472A">
            <w:pPr>
              <w:rPr>
                <w:sz w:val="20"/>
                <w:szCs w:val="20"/>
              </w:rPr>
            </w:pPr>
            <w:r w:rsidRPr="00784132">
              <w:rPr>
                <w:sz w:val="20"/>
                <w:szCs w:val="20"/>
              </w:rPr>
              <w:t>ODS 3: Salud y Bienestar</w:t>
            </w:r>
          </w:p>
          <w:p w14:paraId="00591B07" w14:textId="77777777" w:rsidR="00712404" w:rsidRPr="00784132" w:rsidRDefault="00712404" w:rsidP="0008472A">
            <w:pPr>
              <w:rPr>
                <w:sz w:val="20"/>
                <w:szCs w:val="20"/>
              </w:rPr>
            </w:pPr>
            <w:r w:rsidRPr="00784132">
              <w:rPr>
                <w:sz w:val="20"/>
                <w:szCs w:val="20"/>
              </w:rPr>
              <w:t>Eje Estratégico 4: Potencial Humano Ciencia e Innovación</w:t>
            </w:r>
          </w:p>
          <w:p w14:paraId="756E7D7C" w14:textId="77777777" w:rsidR="00712404" w:rsidRPr="00784132" w:rsidRDefault="00712404" w:rsidP="0008472A">
            <w:pPr>
              <w:rPr>
                <w:sz w:val="20"/>
                <w:szCs w:val="20"/>
              </w:rPr>
            </w:pPr>
            <w:r w:rsidRPr="00784132">
              <w:rPr>
                <w:sz w:val="20"/>
                <w:szCs w:val="20"/>
              </w:rPr>
              <w:t xml:space="preserve">Sectores Estratégicos 4: Servicios Técnicos Profesionales y al de la Industria Farmacéutica, Biotecnológica y Biomédica                                                      </w:t>
            </w:r>
          </w:p>
        </w:tc>
        <w:tc>
          <w:tcPr>
            <w:tcW w:w="5324" w:type="dxa"/>
            <w:gridSpan w:val="2"/>
          </w:tcPr>
          <w:p w14:paraId="2AD0E2C1" w14:textId="77777777" w:rsidR="00712404" w:rsidRPr="00784132" w:rsidRDefault="00712404" w:rsidP="0008472A">
            <w:pPr>
              <w:tabs>
                <w:tab w:val="center" w:pos="4139"/>
              </w:tabs>
              <w:rPr>
                <w:sz w:val="20"/>
                <w:szCs w:val="20"/>
              </w:rPr>
            </w:pPr>
            <w:r w:rsidRPr="00784132">
              <w:rPr>
                <w:sz w:val="20"/>
                <w:szCs w:val="20"/>
              </w:rPr>
              <w:t>Vinculado a proyecto:    si   no_ X __</w:t>
            </w:r>
          </w:p>
          <w:p w14:paraId="2A97CCC6" w14:textId="77777777" w:rsidR="00712404" w:rsidRPr="00784132" w:rsidRDefault="00712404" w:rsidP="0008472A">
            <w:pPr>
              <w:rPr>
                <w:sz w:val="20"/>
                <w:szCs w:val="20"/>
                <w:lang w:val="es-DO"/>
              </w:rPr>
            </w:pPr>
            <w:r w:rsidRPr="00784132">
              <w:rPr>
                <w:sz w:val="20"/>
                <w:szCs w:val="20"/>
              </w:rPr>
              <w:t xml:space="preserve">Tipo de proyecto y nombre. </w:t>
            </w:r>
          </w:p>
        </w:tc>
      </w:tr>
    </w:tbl>
    <w:p w14:paraId="7C0CA370" w14:textId="77777777" w:rsidR="00712404" w:rsidRPr="00784132" w:rsidRDefault="00712404" w:rsidP="00712404">
      <w:pPr>
        <w:rPr>
          <w:sz w:val="20"/>
          <w:szCs w:val="20"/>
        </w:rPr>
      </w:pPr>
    </w:p>
    <w:p w14:paraId="0BE70776" w14:textId="77777777" w:rsidR="00712404" w:rsidRPr="00784132" w:rsidRDefault="00712404" w:rsidP="00712404">
      <w:pPr>
        <w:ind w:left="360"/>
        <w:contextualSpacing/>
        <w:rPr>
          <w:rFonts w:cs="Calibri"/>
          <w:color w:val="000000"/>
          <w:sz w:val="20"/>
          <w:szCs w:val="20"/>
        </w:rPr>
      </w:pPr>
    </w:p>
    <w:p w14:paraId="3915F270" w14:textId="77777777" w:rsidR="00B5657F" w:rsidRPr="00784132" w:rsidRDefault="00B5657F" w:rsidP="00712404">
      <w:pPr>
        <w:ind w:left="360"/>
        <w:contextualSpacing/>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0124BC66" w14:textId="77777777" w:rsidTr="005E6AA3">
        <w:trPr>
          <w:trHeight w:val="417"/>
        </w:trPr>
        <w:tc>
          <w:tcPr>
            <w:tcW w:w="2146" w:type="dxa"/>
          </w:tcPr>
          <w:p w14:paraId="1A0291D9" w14:textId="77777777" w:rsidR="00712404" w:rsidRPr="00784132" w:rsidRDefault="00712404" w:rsidP="0008472A">
            <w:pPr>
              <w:rPr>
                <w:sz w:val="20"/>
                <w:szCs w:val="20"/>
              </w:rPr>
            </w:pPr>
            <w:r w:rsidRPr="00784132">
              <w:rPr>
                <w:sz w:val="20"/>
                <w:szCs w:val="20"/>
              </w:rPr>
              <w:t>Área: FCNE</w:t>
            </w:r>
          </w:p>
        </w:tc>
        <w:tc>
          <w:tcPr>
            <w:tcW w:w="2533" w:type="dxa"/>
          </w:tcPr>
          <w:p w14:paraId="6FA1FF88" w14:textId="77777777" w:rsidR="00712404" w:rsidRPr="00784132" w:rsidRDefault="00712404" w:rsidP="0008472A">
            <w:pPr>
              <w:rPr>
                <w:sz w:val="20"/>
                <w:szCs w:val="20"/>
              </w:rPr>
            </w:pPr>
            <w:r w:rsidRPr="00784132">
              <w:rPr>
                <w:sz w:val="20"/>
                <w:szCs w:val="20"/>
              </w:rPr>
              <w:t>Teléfono:22630277- 22631927</w:t>
            </w:r>
          </w:p>
        </w:tc>
        <w:tc>
          <w:tcPr>
            <w:tcW w:w="1682" w:type="dxa"/>
            <w:gridSpan w:val="2"/>
          </w:tcPr>
          <w:p w14:paraId="34D4EC1C" w14:textId="77777777" w:rsidR="00712404" w:rsidRPr="00784132" w:rsidRDefault="00712404" w:rsidP="0008472A">
            <w:pPr>
              <w:rPr>
                <w:sz w:val="20"/>
                <w:szCs w:val="20"/>
              </w:rPr>
            </w:pPr>
            <w:r w:rsidRPr="00784132">
              <w:rPr>
                <w:sz w:val="20"/>
                <w:szCs w:val="20"/>
              </w:rPr>
              <w:t>Tipo de Posgrado</w:t>
            </w:r>
          </w:p>
          <w:p w14:paraId="6772B0A2" w14:textId="77777777" w:rsidR="00712404" w:rsidRPr="00784132" w:rsidRDefault="00712404" w:rsidP="0008472A">
            <w:pPr>
              <w:rPr>
                <w:sz w:val="20"/>
                <w:szCs w:val="20"/>
              </w:rPr>
            </w:pPr>
            <w:r w:rsidRPr="00784132">
              <w:rPr>
                <w:sz w:val="20"/>
                <w:szCs w:val="20"/>
              </w:rPr>
              <w:t xml:space="preserve">Curso </w:t>
            </w:r>
          </w:p>
        </w:tc>
        <w:tc>
          <w:tcPr>
            <w:tcW w:w="3704" w:type="dxa"/>
          </w:tcPr>
          <w:p w14:paraId="35EF151D" w14:textId="77777777" w:rsidR="00712404" w:rsidRPr="00784132" w:rsidRDefault="00712404" w:rsidP="0008472A">
            <w:pPr>
              <w:rPr>
                <w:sz w:val="20"/>
                <w:szCs w:val="20"/>
              </w:rPr>
            </w:pPr>
            <w:r w:rsidRPr="00784132">
              <w:rPr>
                <w:sz w:val="20"/>
                <w:szCs w:val="20"/>
              </w:rPr>
              <w:t>Código PG-FCNE-C19</w:t>
            </w:r>
          </w:p>
          <w:p w14:paraId="3009C058" w14:textId="77777777" w:rsidR="00712404" w:rsidRPr="00784132" w:rsidRDefault="00712404" w:rsidP="0008472A">
            <w:pPr>
              <w:rPr>
                <w:sz w:val="20"/>
                <w:szCs w:val="20"/>
              </w:rPr>
            </w:pPr>
            <w:r w:rsidRPr="00784132">
              <w:rPr>
                <w:sz w:val="20"/>
                <w:szCs w:val="20"/>
              </w:rPr>
              <w:t>Horas:60              Créditos: 2</w:t>
            </w:r>
          </w:p>
        </w:tc>
      </w:tr>
      <w:tr w:rsidR="00712404" w:rsidRPr="00B454D1" w14:paraId="6553D109" w14:textId="77777777" w:rsidTr="005E6AA3">
        <w:trPr>
          <w:trHeight w:val="397"/>
        </w:trPr>
        <w:tc>
          <w:tcPr>
            <w:tcW w:w="4679" w:type="dxa"/>
            <w:gridSpan w:val="2"/>
          </w:tcPr>
          <w:p w14:paraId="795C5304" w14:textId="77777777" w:rsidR="00712404" w:rsidRPr="00784132" w:rsidRDefault="00712404" w:rsidP="0008472A">
            <w:pPr>
              <w:rPr>
                <w:sz w:val="20"/>
                <w:szCs w:val="20"/>
              </w:rPr>
            </w:pPr>
            <w:r w:rsidRPr="00784132">
              <w:rPr>
                <w:sz w:val="20"/>
                <w:szCs w:val="20"/>
              </w:rPr>
              <w:t>Título: FARMACOCINÉTICA CLÍNICA</w:t>
            </w:r>
          </w:p>
          <w:p w14:paraId="650758F9"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65E9C8F9" w14:textId="4FA7E22C" w:rsidR="005E6AA3" w:rsidRPr="00784132" w:rsidRDefault="005E6AA3" w:rsidP="0008472A">
            <w:pPr>
              <w:rPr>
                <w:sz w:val="20"/>
                <w:szCs w:val="20"/>
              </w:rPr>
            </w:pPr>
            <w:r w:rsidRPr="00784132">
              <w:rPr>
                <w:sz w:val="20"/>
                <w:szCs w:val="20"/>
              </w:rPr>
              <w:t xml:space="preserve">Inicio. </w:t>
            </w:r>
            <w:proofErr w:type="gramStart"/>
            <w:r>
              <w:rPr>
                <w:sz w:val="20"/>
                <w:szCs w:val="20"/>
              </w:rPr>
              <w:t>marzo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julio</w:t>
            </w:r>
          </w:p>
        </w:tc>
        <w:tc>
          <w:tcPr>
            <w:tcW w:w="5386" w:type="dxa"/>
            <w:gridSpan w:val="3"/>
          </w:tcPr>
          <w:p w14:paraId="54CFDBE3"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45336EBA" w14:textId="77777777" w:rsidR="00712404" w:rsidRPr="00784132" w:rsidRDefault="00712404" w:rsidP="0008472A">
            <w:pPr>
              <w:jc w:val="both"/>
              <w:rPr>
                <w:sz w:val="20"/>
                <w:szCs w:val="20"/>
                <w:lang w:val="en-GB"/>
              </w:rPr>
            </w:pPr>
            <w:r w:rsidRPr="00784132">
              <w:rPr>
                <w:sz w:val="20"/>
                <w:szCs w:val="20"/>
              </w:rPr>
              <w:t xml:space="preserve">Dr. C. Irma Leonor Ortega López, PT. </w:t>
            </w:r>
            <w:hyperlink r:id="rId87" w:history="1">
              <w:r w:rsidRPr="00784132">
                <w:rPr>
                  <w:color w:val="0563C1" w:themeColor="hyperlink"/>
                  <w:sz w:val="20"/>
                  <w:szCs w:val="20"/>
                  <w:u w:val="single"/>
                  <w:lang w:val="en-GB"/>
                </w:rPr>
                <w:t>irma@uo.edu.cu</w:t>
              </w:r>
            </w:hyperlink>
            <w:r w:rsidRPr="00784132">
              <w:rPr>
                <w:sz w:val="20"/>
                <w:szCs w:val="20"/>
                <w:lang w:val="en-GB"/>
              </w:rPr>
              <w:t xml:space="preserve">, </w:t>
            </w:r>
          </w:p>
          <w:p w14:paraId="612BB88D" w14:textId="77777777" w:rsidR="00712404" w:rsidRPr="00784132" w:rsidRDefault="00712404" w:rsidP="0008472A">
            <w:pPr>
              <w:jc w:val="both"/>
              <w:rPr>
                <w:sz w:val="20"/>
                <w:szCs w:val="20"/>
                <w:lang w:val="en-GB"/>
              </w:rPr>
            </w:pPr>
            <w:r w:rsidRPr="00784132">
              <w:rPr>
                <w:sz w:val="20"/>
                <w:szCs w:val="20"/>
                <w:lang w:val="en-GB"/>
              </w:rPr>
              <w:t>MSc. Dorgeris García Falcón dorgeris@uo.edu.cu</w:t>
            </w:r>
          </w:p>
        </w:tc>
      </w:tr>
      <w:tr w:rsidR="00712404" w:rsidRPr="00784132" w14:paraId="6EFAE963" w14:textId="77777777" w:rsidTr="005E6AA3">
        <w:trPr>
          <w:trHeight w:val="889"/>
        </w:trPr>
        <w:tc>
          <w:tcPr>
            <w:tcW w:w="10065" w:type="dxa"/>
            <w:gridSpan w:val="5"/>
          </w:tcPr>
          <w:p w14:paraId="5B8741FA" w14:textId="77777777" w:rsidR="00712404" w:rsidRPr="00784132" w:rsidRDefault="00712404" w:rsidP="0008472A">
            <w:pPr>
              <w:jc w:val="both"/>
              <w:rPr>
                <w:sz w:val="20"/>
                <w:szCs w:val="20"/>
              </w:rPr>
            </w:pPr>
            <w:r w:rsidRPr="00784132">
              <w:rPr>
                <w:sz w:val="20"/>
                <w:szCs w:val="20"/>
              </w:rPr>
              <w:t>Objetivo General: Aplicar las leyes y principios de la Farmacocinética, a la atención individualizada de los pacientes para establecer un tratamiento racional, y efectivo, independientemente de la condición patológica del paciente y vía de administración empleada.</w:t>
            </w:r>
          </w:p>
        </w:tc>
      </w:tr>
      <w:tr w:rsidR="00712404" w:rsidRPr="00784132" w14:paraId="1D0FEC37" w14:textId="77777777" w:rsidTr="005E6AA3">
        <w:trPr>
          <w:trHeight w:val="1118"/>
        </w:trPr>
        <w:tc>
          <w:tcPr>
            <w:tcW w:w="10065" w:type="dxa"/>
            <w:gridSpan w:val="5"/>
          </w:tcPr>
          <w:p w14:paraId="2AD86571" w14:textId="77777777" w:rsidR="00712404" w:rsidRPr="00784132" w:rsidRDefault="00712404" w:rsidP="0008472A">
            <w:pPr>
              <w:jc w:val="both"/>
              <w:rPr>
                <w:sz w:val="20"/>
                <w:szCs w:val="20"/>
              </w:rPr>
            </w:pPr>
            <w:r w:rsidRPr="00784132">
              <w:rPr>
                <w:sz w:val="20"/>
                <w:szCs w:val="20"/>
              </w:rPr>
              <w:t>Breve descripción: Relevancia clínica de la relación farmacocinética-farmacodinámica. Régimen de dosificación. Factores fisiopatológicos que afectan su biodisponibilidad. Influencia de los estados de enfermedad en la farmacocinética. Influencia del grupo etario (niños y ancianos) en dicha farmacocinética. Consideraciones farmacocinéticas en el obeso. Interacciones medicamentosas y dietéticas de interés farmacocinético. Métodos generales de ajuste de dosis. Nomogramas y algoritmos para el ajuste de dosis. Aplicación de la farmacocinética en situaciones clínicas de la práctica médica.</w:t>
            </w:r>
          </w:p>
          <w:p w14:paraId="4AB857DF" w14:textId="77777777" w:rsidR="00712404" w:rsidRPr="00784132" w:rsidRDefault="00712404" w:rsidP="0008472A">
            <w:pPr>
              <w:jc w:val="both"/>
              <w:rPr>
                <w:sz w:val="20"/>
                <w:szCs w:val="20"/>
              </w:rPr>
            </w:pPr>
            <w:r w:rsidRPr="00784132">
              <w:rPr>
                <w:sz w:val="20"/>
                <w:szCs w:val="20"/>
              </w:rPr>
              <w:t>Organización de una sección de Farmacocinética Clínica bajo los principios que rigen este tipo de servicio en la actualidad.</w:t>
            </w:r>
          </w:p>
        </w:tc>
      </w:tr>
      <w:tr w:rsidR="00712404" w:rsidRPr="00784132" w14:paraId="273C9C51" w14:textId="77777777" w:rsidTr="005E6AA3">
        <w:trPr>
          <w:trHeight w:val="603"/>
        </w:trPr>
        <w:tc>
          <w:tcPr>
            <w:tcW w:w="4741" w:type="dxa"/>
            <w:gridSpan w:val="3"/>
          </w:tcPr>
          <w:p w14:paraId="06E5CA88" w14:textId="77777777" w:rsidR="00712404" w:rsidRPr="00784132" w:rsidRDefault="00712404" w:rsidP="0008472A">
            <w:pPr>
              <w:rPr>
                <w:sz w:val="20"/>
                <w:szCs w:val="20"/>
              </w:rPr>
            </w:pPr>
            <w:r w:rsidRPr="00784132">
              <w:rPr>
                <w:sz w:val="20"/>
                <w:szCs w:val="20"/>
              </w:rPr>
              <w:t>Solicitado por: MES, MINSAP, BIOCUBAFARMA, OPTIMED, LABIOFAM</w:t>
            </w:r>
          </w:p>
        </w:tc>
        <w:tc>
          <w:tcPr>
            <w:tcW w:w="5324" w:type="dxa"/>
            <w:gridSpan w:val="2"/>
          </w:tcPr>
          <w:p w14:paraId="38978100"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3EC8655C" w14:textId="77777777" w:rsidTr="005E6AA3">
        <w:trPr>
          <w:trHeight w:val="981"/>
        </w:trPr>
        <w:tc>
          <w:tcPr>
            <w:tcW w:w="4741" w:type="dxa"/>
            <w:gridSpan w:val="3"/>
          </w:tcPr>
          <w:p w14:paraId="5B45958F" w14:textId="77777777" w:rsidR="00712404" w:rsidRPr="00784132" w:rsidRDefault="00712404" w:rsidP="0008472A">
            <w:pPr>
              <w:tabs>
                <w:tab w:val="center" w:pos="4139"/>
              </w:tabs>
              <w:rPr>
                <w:sz w:val="20"/>
                <w:szCs w:val="20"/>
              </w:rPr>
            </w:pPr>
            <w:r w:rsidRPr="00784132">
              <w:rPr>
                <w:sz w:val="20"/>
                <w:szCs w:val="20"/>
              </w:rPr>
              <w:t>Responde a prioridades          si X  no___</w:t>
            </w:r>
          </w:p>
          <w:p w14:paraId="17876964" w14:textId="77777777" w:rsidR="00712404" w:rsidRPr="00784132" w:rsidRDefault="00712404" w:rsidP="0008472A">
            <w:pPr>
              <w:rPr>
                <w:sz w:val="20"/>
                <w:szCs w:val="20"/>
              </w:rPr>
            </w:pPr>
            <w:r w:rsidRPr="00784132">
              <w:rPr>
                <w:sz w:val="20"/>
                <w:szCs w:val="20"/>
              </w:rPr>
              <w:t xml:space="preserve">Especifique: </w:t>
            </w:r>
          </w:p>
          <w:p w14:paraId="40E2DE05" w14:textId="77777777" w:rsidR="00712404" w:rsidRPr="00784132" w:rsidRDefault="00712404" w:rsidP="0008472A">
            <w:pPr>
              <w:rPr>
                <w:sz w:val="20"/>
                <w:szCs w:val="20"/>
              </w:rPr>
            </w:pPr>
            <w:r w:rsidRPr="00784132">
              <w:rPr>
                <w:sz w:val="20"/>
                <w:szCs w:val="20"/>
              </w:rPr>
              <w:t xml:space="preserve">ODS 3: Salud y Bienestar, </w:t>
            </w:r>
          </w:p>
          <w:p w14:paraId="5A6C4499"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0690992C"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7450DC90" w14:textId="77777777" w:rsidR="00712404" w:rsidRPr="00784132" w:rsidRDefault="00712404" w:rsidP="0008472A">
            <w:pPr>
              <w:tabs>
                <w:tab w:val="center" w:pos="4139"/>
              </w:tabs>
              <w:rPr>
                <w:sz w:val="20"/>
                <w:szCs w:val="20"/>
              </w:rPr>
            </w:pPr>
            <w:r w:rsidRPr="00784132">
              <w:rPr>
                <w:sz w:val="20"/>
                <w:szCs w:val="20"/>
              </w:rPr>
              <w:t>Vinculado a proyecto:    si   no_X__</w:t>
            </w:r>
          </w:p>
          <w:p w14:paraId="5D2A6743" w14:textId="77777777" w:rsidR="00712404" w:rsidRPr="00784132" w:rsidRDefault="00712404" w:rsidP="0008472A">
            <w:pPr>
              <w:rPr>
                <w:sz w:val="20"/>
                <w:szCs w:val="20"/>
              </w:rPr>
            </w:pPr>
            <w:r w:rsidRPr="00784132">
              <w:rPr>
                <w:sz w:val="20"/>
                <w:szCs w:val="20"/>
              </w:rPr>
              <w:t xml:space="preserve">Tipo de proyecto y nombre.        </w:t>
            </w:r>
          </w:p>
        </w:tc>
      </w:tr>
    </w:tbl>
    <w:p w14:paraId="28E5431B" w14:textId="77777777" w:rsidR="00712404" w:rsidRPr="00784132" w:rsidRDefault="00712404" w:rsidP="00712404">
      <w:pPr>
        <w:ind w:left="720"/>
        <w:contextualSpacing/>
        <w:rPr>
          <w:rFonts w:cs="Calibri"/>
          <w:color w:val="000000"/>
          <w:sz w:val="20"/>
          <w:szCs w:val="20"/>
        </w:rPr>
      </w:pPr>
    </w:p>
    <w:p w14:paraId="7E4C1DA0" w14:textId="62B7121C" w:rsidR="00B5657F" w:rsidRDefault="00B5657F" w:rsidP="00712404">
      <w:pPr>
        <w:ind w:left="720"/>
        <w:contextualSpacing/>
        <w:rPr>
          <w:rFonts w:cs="Calibri"/>
          <w:color w:val="000000"/>
          <w:sz w:val="20"/>
          <w:szCs w:val="20"/>
        </w:rPr>
      </w:pPr>
    </w:p>
    <w:p w14:paraId="243EBA6E" w14:textId="1582C3EA" w:rsidR="005E6AA3" w:rsidRDefault="005E6AA3" w:rsidP="00712404">
      <w:pPr>
        <w:ind w:left="720"/>
        <w:contextualSpacing/>
        <w:rPr>
          <w:rFonts w:cs="Calibri"/>
          <w:color w:val="000000"/>
          <w:sz w:val="20"/>
          <w:szCs w:val="20"/>
        </w:rPr>
      </w:pPr>
    </w:p>
    <w:p w14:paraId="54A29317" w14:textId="77777777" w:rsidR="005E6AA3" w:rsidRPr="00784132" w:rsidRDefault="005E6AA3" w:rsidP="00712404">
      <w:pPr>
        <w:ind w:left="720"/>
        <w:contextualSpacing/>
        <w:rPr>
          <w:rFonts w:cs="Calibri"/>
          <w:color w:val="000000"/>
          <w:sz w:val="20"/>
          <w:szCs w:val="20"/>
        </w:rPr>
      </w:pPr>
    </w:p>
    <w:p w14:paraId="49197384" w14:textId="4307628F" w:rsidR="00B5657F" w:rsidRDefault="00B5657F" w:rsidP="008F16D3">
      <w:pPr>
        <w:contextualSpacing/>
        <w:rPr>
          <w:rFonts w:cs="Calibri"/>
          <w:color w:val="000000"/>
          <w:sz w:val="20"/>
          <w:szCs w:val="20"/>
        </w:rPr>
      </w:pPr>
    </w:p>
    <w:p w14:paraId="0D5CE6F6" w14:textId="40152B22" w:rsidR="005E6AA3" w:rsidRDefault="005E6AA3" w:rsidP="008F16D3">
      <w:pPr>
        <w:contextualSpacing/>
        <w:rPr>
          <w:rFonts w:cs="Calibri"/>
          <w:color w:val="000000"/>
          <w:sz w:val="20"/>
          <w:szCs w:val="20"/>
        </w:rPr>
      </w:pPr>
    </w:p>
    <w:p w14:paraId="072480EF" w14:textId="77777777" w:rsidR="005E6AA3" w:rsidRPr="00784132" w:rsidRDefault="005E6AA3" w:rsidP="008F16D3">
      <w:pPr>
        <w:contextualSpacing/>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05E50743" w14:textId="77777777" w:rsidTr="005E6AA3">
        <w:trPr>
          <w:trHeight w:val="417"/>
        </w:trPr>
        <w:tc>
          <w:tcPr>
            <w:tcW w:w="2146" w:type="dxa"/>
            <w:tcBorders>
              <w:top w:val="single" w:sz="4" w:space="0" w:color="auto"/>
              <w:left w:val="single" w:sz="4" w:space="0" w:color="auto"/>
              <w:bottom w:val="single" w:sz="4" w:space="0" w:color="auto"/>
              <w:right w:val="single" w:sz="4" w:space="0" w:color="auto"/>
            </w:tcBorders>
            <w:hideMark/>
          </w:tcPr>
          <w:p w14:paraId="70717A79" w14:textId="77777777" w:rsidR="00712404" w:rsidRPr="00784132" w:rsidRDefault="00712404" w:rsidP="0008472A">
            <w:pPr>
              <w:rPr>
                <w:sz w:val="20"/>
                <w:szCs w:val="20"/>
              </w:rPr>
            </w:pPr>
            <w:r w:rsidRPr="00784132">
              <w:rPr>
                <w:sz w:val="20"/>
                <w:szCs w:val="20"/>
              </w:rPr>
              <w:t>Área: FCNE</w:t>
            </w:r>
          </w:p>
        </w:tc>
        <w:tc>
          <w:tcPr>
            <w:tcW w:w="2533" w:type="dxa"/>
            <w:tcBorders>
              <w:top w:val="single" w:sz="4" w:space="0" w:color="auto"/>
              <w:left w:val="single" w:sz="4" w:space="0" w:color="auto"/>
              <w:bottom w:val="single" w:sz="4" w:space="0" w:color="auto"/>
              <w:right w:val="single" w:sz="4" w:space="0" w:color="auto"/>
            </w:tcBorders>
            <w:hideMark/>
          </w:tcPr>
          <w:p w14:paraId="4C7466E6" w14:textId="77777777" w:rsidR="00712404" w:rsidRPr="00784132" w:rsidRDefault="00712404" w:rsidP="0008472A">
            <w:pPr>
              <w:rPr>
                <w:sz w:val="20"/>
                <w:szCs w:val="20"/>
              </w:rPr>
            </w:pPr>
            <w:r w:rsidRPr="00784132">
              <w:rPr>
                <w:sz w:val="20"/>
                <w:szCs w:val="20"/>
              </w:rPr>
              <w:t>Teléfono:22630277- 22631927</w:t>
            </w:r>
          </w:p>
        </w:tc>
        <w:tc>
          <w:tcPr>
            <w:tcW w:w="1682" w:type="dxa"/>
            <w:gridSpan w:val="2"/>
            <w:tcBorders>
              <w:top w:val="single" w:sz="4" w:space="0" w:color="auto"/>
              <w:left w:val="single" w:sz="4" w:space="0" w:color="auto"/>
              <w:bottom w:val="single" w:sz="4" w:space="0" w:color="auto"/>
              <w:right w:val="single" w:sz="4" w:space="0" w:color="auto"/>
            </w:tcBorders>
            <w:hideMark/>
          </w:tcPr>
          <w:p w14:paraId="289C519C" w14:textId="77777777" w:rsidR="00712404" w:rsidRPr="00784132" w:rsidRDefault="00712404" w:rsidP="0008472A">
            <w:pPr>
              <w:rPr>
                <w:sz w:val="20"/>
                <w:szCs w:val="20"/>
              </w:rPr>
            </w:pPr>
            <w:r w:rsidRPr="00784132">
              <w:rPr>
                <w:sz w:val="20"/>
                <w:szCs w:val="20"/>
              </w:rPr>
              <w:t>Tipo de Posgrado</w:t>
            </w:r>
          </w:p>
          <w:p w14:paraId="0FF38F2A" w14:textId="77777777" w:rsidR="00712404" w:rsidRPr="00784132" w:rsidRDefault="00712404" w:rsidP="0008472A">
            <w:pPr>
              <w:rPr>
                <w:sz w:val="20"/>
                <w:szCs w:val="20"/>
              </w:rPr>
            </w:pPr>
            <w:r w:rsidRPr="00784132">
              <w:rPr>
                <w:sz w:val="20"/>
                <w:szCs w:val="20"/>
              </w:rPr>
              <w:t xml:space="preserve">Curso </w:t>
            </w:r>
          </w:p>
        </w:tc>
        <w:tc>
          <w:tcPr>
            <w:tcW w:w="3704" w:type="dxa"/>
            <w:tcBorders>
              <w:top w:val="single" w:sz="4" w:space="0" w:color="auto"/>
              <w:left w:val="single" w:sz="4" w:space="0" w:color="auto"/>
              <w:bottom w:val="single" w:sz="4" w:space="0" w:color="auto"/>
              <w:right w:val="single" w:sz="4" w:space="0" w:color="auto"/>
            </w:tcBorders>
            <w:hideMark/>
          </w:tcPr>
          <w:p w14:paraId="0DC7E84C" w14:textId="77777777" w:rsidR="00712404" w:rsidRPr="00784132" w:rsidRDefault="00712404" w:rsidP="0008472A">
            <w:pPr>
              <w:rPr>
                <w:sz w:val="20"/>
                <w:szCs w:val="20"/>
              </w:rPr>
            </w:pPr>
            <w:r w:rsidRPr="00784132">
              <w:rPr>
                <w:sz w:val="20"/>
                <w:szCs w:val="20"/>
              </w:rPr>
              <w:t>Código PG-FCNE-C20</w:t>
            </w:r>
          </w:p>
          <w:p w14:paraId="49275B43" w14:textId="77777777" w:rsidR="00712404" w:rsidRPr="00784132" w:rsidRDefault="00712404" w:rsidP="0008472A">
            <w:pPr>
              <w:rPr>
                <w:sz w:val="20"/>
                <w:szCs w:val="20"/>
              </w:rPr>
            </w:pPr>
            <w:r w:rsidRPr="00784132">
              <w:rPr>
                <w:sz w:val="20"/>
                <w:szCs w:val="20"/>
              </w:rPr>
              <w:t>Horas:60              Créditos: 2</w:t>
            </w:r>
          </w:p>
        </w:tc>
      </w:tr>
      <w:tr w:rsidR="00712404" w:rsidRPr="00B454D1" w14:paraId="1D635122" w14:textId="77777777" w:rsidTr="005E6AA3">
        <w:trPr>
          <w:trHeight w:val="397"/>
        </w:trPr>
        <w:tc>
          <w:tcPr>
            <w:tcW w:w="4679" w:type="dxa"/>
            <w:gridSpan w:val="2"/>
            <w:tcBorders>
              <w:top w:val="single" w:sz="4" w:space="0" w:color="auto"/>
              <w:left w:val="single" w:sz="4" w:space="0" w:color="auto"/>
              <w:bottom w:val="single" w:sz="4" w:space="0" w:color="auto"/>
              <w:right w:val="single" w:sz="4" w:space="0" w:color="auto"/>
            </w:tcBorders>
            <w:hideMark/>
          </w:tcPr>
          <w:p w14:paraId="3E545AB9" w14:textId="77777777" w:rsidR="00712404" w:rsidRPr="00784132" w:rsidRDefault="00712404" w:rsidP="0008472A">
            <w:pPr>
              <w:rPr>
                <w:sz w:val="20"/>
                <w:szCs w:val="20"/>
              </w:rPr>
            </w:pPr>
            <w:r w:rsidRPr="00784132">
              <w:rPr>
                <w:sz w:val="20"/>
                <w:szCs w:val="20"/>
              </w:rPr>
              <w:t>Título: FARMACOTERAPIA</w:t>
            </w:r>
          </w:p>
          <w:p w14:paraId="45294CB0" w14:textId="149C25F4" w:rsidR="00712404" w:rsidRPr="00784132" w:rsidRDefault="005019FD" w:rsidP="0008472A">
            <w:pPr>
              <w:rPr>
                <w:sz w:val="20"/>
                <w:szCs w:val="20"/>
              </w:rPr>
            </w:pPr>
            <w:r w:rsidRPr="00784132">
              <w:rPr>
                <w:sz w:val="20"/>
                <w:szCs w:val="20"/>
              </w:rPr>
              <w:t xml:space="preserve">Inicio. </w:t>
            </w:r>
            <w:proofErr w:type="gramStart"/>
            <w:r>
              <w:rPr>
                <w:sz w:val="20"/>
                <w:szCs w:val="20"/>
              </w:rPr>
              <w:t>marzo</w:t>
            </w:r>
            <w:proofErr w:type="gramEnd"/>
            <w:r w:rsidRPr="00784132">
              <w:rPr>
                <w:sz w:val="20"/>
                <w:szCs w:val="20"/>
              </w:rPr>
              <w:t xml:space="preserve"> </w:t>
            </w:r>
            <w:r>
              <w:rPr>
                <w:sz w:val="20"/>
                <w:szCs w:val="20"/>
              </w:rPr>
              <w:t xml:space="preserve">        </w:t>
            </w:r>
            <w:r w:rsidRPr="00784132">
              <w:rPr>
                <w:sz w:val="20"/>
                <w:szCs w:val="20"/>
              </w:rPr>
              <w:t xml:space="preserve">Termina. </w:t>
            </w:r>
            <w:r>
              <w:rPr>
                <w:sz w:val="20"/>
                <w:szCs w:val="20"/>
              </w:rPr>
              <w:t>julio</w:t>
            </w:r>
          </w:p>
        </w:tc>
        <w:tc>
          <w:tcPr>
            <w:tcW w:w="5386" w:type="dxa"/>
            <w:gridSpan w:val="3"/>
            <w:tcBorders>
              <w:top w:val="single" w:sz="4" w:space="0" w:color="auto"/>
              <w:left w:val="single" w:sz="4" w:space="0" w:color="auto"/>
              <w:bottom w:val="single" w:sz="4" w:space="0" w:color="auto"/>
              <w:right w:val="single" w:sz="4" w:space="0" w:color="auto"/>
            </w:tcBorders>
            <w:hideMark/>
          </w:tcPr>
          <w:p w14:paraId="5C6FE1D7"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4B37D025" w14:textId="77777777" w:rsidR="00712404" w:rsidRPr="00784132" w:rsidRDefault="00712404" w:rsidP="0008472A">
            <w:pPr>
              <w:jc w:val="both"/>
              <w:rPr>
                <w:sz w:val="20"/>
                <w:szCs w:val="20"/>
                <w:lang w:val="en-GB"/>
              </w:rPr>
            </w:pPr>
            <w:r w:rsidRPr="00784132">
              <w:rPr>
                <w:sz w:val="20"/>
                <w:szCs w:val="20"/>
              </w:rPr>
              <w:t xml:space="preserve">Dr. C. Maraelys Morales </w:t>
            </w:r>
            <w:proofErr w:type="gramStart"/>
            <w:r w:rsidRPr="00784132">
              <w:rPr>
                <w:sz w:val="20"/>
                <w:szCs w:val="20"/>
              </w:rPr>
              <w:t>González ,</w:t>
            </w:r>
            <w:proofErr w:type="gramEnd"/>
            <w:r w:rsidRPr="00784132">
              <w:rPr>
                <w:sz w:val="20"/>
                <w:szCs w:val="20"/>
              </w:rPr>
              <w:t xml:space="preserve"> PT. </w:t>
            </w:r>
            <w:hyperlink r:id="rId88" w:history="1">
              <w:r w:rsidRPr="00784132">
                <w:rPr>
                  <w:color w:val="0563C1" w:themeColor="hyperlink"/>
                  <w:sz w:val="20"/>
                  <w:szCs w:val="20"/>
                  <w:u w:val="single"/>
                  <w:lang w:val="en-GB"/>
                </w:rPr>
                <w:t>maraelys@uo.edu.cu</w:t>
              </w:r>
            </w:hyperlink>
            <w:r w:rsidRPr="00784132">
              <w:rPr>
                <w:sz w:val="20"/>
                <w:szCs w:val="20"/>
                <w:lang w:val="en-GB"/>
              </w:rPr>
              <w:t xml:space="preserve">, </w:t>
            </w:r>
          </w:p>
          <w:p w14:paraId="3738E984" w14:textId="77777777" w:rsidR="00712404" w:rsidRPr="00784132" w:rsidRDefault="00712404" w:rsidP="0008472A">
            <w:pPr>
              <w:jc w:val="both"/>
              <w:rPr>
                <w:sz w:val="20"/>
                <w:szCs w:val="20"/>
                <w:lang w:val="en-GB"/>
              </w:rPr>
            </w:pPr>
            <w:r w:rsidRPr="00784132">
              <w:rPr>
                <w:sz w:val="20"/>
                <w:szCs w:val="20"/>
                <w:lang w:val="en-GB"/>
              </w:rPr>
              <w:t>MSc. Dorgeris García Falcón dorgeris@uo.edu.cu</w:t>
            </w:r>
          </w:p>
        </w:tc>
      </w:tr>
      <w:tr w:rsidR="00712404" w:rsidRPr="00784132" w14:paraId="6E75162B" w14:textId="77777777" w:rsidTr="005E6AA3">
        <w:trPr>
          <w:trHeight w:val="537"/>
        </w:trPr>
        <w:tc>
          <w:tcPr>
            <w:tcW w:w="10065" w:type="dxa"/>
            <w:gridSpan w:val="5"/>
            <w:tcBorders>
              <w:top w:val="single" w:sz="4" w:space="0" w:color="auto"/>
              <w:left w:val="single" w:sz="4" w:space="0" w:color="auto"/>
              <w:bottom w:val="single" w:sz="4" w:space="0" w:color="auto"/>
              <w:right w:val="single" w:sz="4" w:space="0" w:color="auto"/>
            </w:tcBorders>
            <w:hideMark/>
          </w:tcPr>
          <w:p w14:paraId="062C5993" w14:textId="77777777" w:rsidR="00712404" w:rsidRPr="00784132" w:rsidRDefault="00712404" w:rsidP="0008472A">
            <w:pPr>
              <w:jc w:val="both"/>
              <w:rPr>
                <w:sz w:val="20"/>
                <w:szCs w:val="20"/>
              </w:rPr>
            </w:pPr>
            <w:r w:rsidRPr="00784132">
              <w:rPr>
                <w:sz w:val="20"/>
                <w:szCs w:val="20"/>
              </w:rPr>
              <w:t>Objetivo General: Implementar los procedimientos y tendencias actuales de la práctica clínica actual en la selección del tratamiento y el medicamento de elección en un paciente determinado para lograr una farmacoterapia racional, segura y efectiva.</w:t>
            </w:r>
          </w:p>
        </w:tc>
      </w:tr>
      <w:tr w:rsidR="00712404" w:rsidRPr="00784132" w14:paraId="6970E07F" w14:textId="77777777" w:rsidTr="005E6AA3">
        <w:trPr>
          <w:trHeight w:val="1118"/>
        </w:trPr>
        <w:tc>
          <w:tcPr>
            <w:tcW w:w="10065" w:type="dxa"/>
            <w:gridSpan w:val="5"/>
            <w:tcBorders>
              <w:top w:val="single" w:sz="4" w:space="0" w:color="auto"/>
              <w:left w:val="single" w:sz="4" w:space="0" w:color="auto"/>
              <w:bottom w:val="single" w:sz="4" w:space="0" w:color="auto"/>
              <w:right w:val="single" w:sz="4" w:space="0" w:color="auto"/>
            </w:tcBorders>
            <w:hideMark/>
          </w:tcPr>
          <w:p w14:paraId="1CE0718D" w14:textId="77777777" w:rsidR="00712404" w:rsidRPr="00784132" w:rsidRDefault="00712404" w:rsidP="0008472A">
            <w:pPr>
              <w:jc w:val="both"/>
              <w:rPr>
                <w:sz w:val="20"/>
                <w:szCs w:val="20"/>
              </w:rPr>
            </w:pPr>
            <w:r w:rsidRPr="00784132">
              <w:rPr>
                <w:sz w:val="20"/>
                <w:szCs w:val="20"/>
              </w:rPr>
              <w:t>Breve descripción: Procedimientos para la selección de una farmacoterapia racional, segura y efectiva. Factores fisiológicos y patológicos que condicionan las respuestas a los fármacos introducidos recientemente en el mercado. Farmacoterapia de las enfermedades más frecuentes en la práctica clínica actual. Efectividad y limitaciones clínicas de la terapéutica aplicada a las enfermedades del SNC, cardiovasculares y las infecciones más frecuentes en la clínica. Bases farmacológicas del beneficio riesgo en los esquemas terapéuticos más usados.</w:t>
            </w:r>
          </w:p>
        </w:tc>
      </w:tr>
      <w:tr w:rsidR="00712404" w:rsidRPr="00784132" w14:paraId="4B7978DA" w14:textId="77777777" w:rsidTr="005E6AA3">
        <w:trPr>
          <w:trHeight w:val="603"/>
        </w:trPr>
        <w:tc>
          <w:tcPr>
            <w:tcW w:w="4741" w:type="dxa"/>
            <w:gridSpan w:val="3"/>
            <w:tcBorders>
              <w:top w:val="single" w:sz="4" w:space="0" w:color="auto"/>
              <w:left w:val="single" w:sz="4" w:space="0" w:color="auto"/>
              <w:bottom w:val="single" w:sz="4" w:space="0" w:color="auto"/>
              <w:right w:val="single" w:sz="4" w:space="0" w:color="auto"/>
            </w:tcBorders>
            <w:hideMark/>
          </w:tcPr>
          <w:p w14:paraId="2A6163C5" w14:textId="77777777" w:rsidR="00712404" w:rsidRPr="00784132" w:rsidRDefault="00712404" w:rsidP="0008472A">
            <w:pPr>
              <w:rPr>
                <w:sz w:val="20"/>
                <w:szCs w:val="20"/>
              </w:rPr>
            </w:pPr>
            <w:r w:rsidRPr="00784132">
              <w:rPr>
                <w:sz w:val="20"/>
                <w:szCs w:val="20"/>
              </w:rPr>
              <w:t>Solicitado por: MES, MINSAP, BIOCUBAFARMA, OPTIMED, LABIOFAM</w:t>
            </w:r>
          </w:p>
        </w:tc>
        <w:tc>
          <w:tcPr>
            <w:tcW w:w="5324" w:type="dxa"/>
            <w:gridSpan w:val="2"/>
            <w:tcBorders>
              <w:top w:val="single" w:sz="4" w:space="0" w:color="auto"/>
              <w:left w:val="single" w:sz="4" w:space="0" w:color="auto"/>
              <w:bottom w:val="single" w:sz="4" w:space="0" w:color="auto"/>
              <w:right w:val="single" w:sz="4" w:space="0" w:color="auto"/>
            </w:tcBorders>
            <w:hideMark/>
          </w:tcPr>
          <w:p w14:paraId="753D4B2A"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020D7626" w14:textId="77777777" w:rsidTr="005E6AA3">
        <w:trPr>
          <w:trHeight w:val="981"/>
        </w:trPr>
        <w:tc>
          <w:tcPr>
            <w:tcW w:w="4741" w:type="dxa"/>
            <w:gridSpan w:val="3"/>
            <w:tcBorders>
              <w:top w:val="single" w:sz="4" w:space="0" w:color="auto"/>
              <w:left w:val="single" w:sz="4" w:space="0" w:color="auto"/>
              <w:bottom w:val="single" w:sz="4" w:space="0" w:color="auto"/>
              <w:right w:val="single" w:sz="4" w:space="0" w:color="auto"/>
            </w:tcBorders>
            <w:hideMark/>
          </w:tcPr>
          <w:p w14:paraId="0E1E20EF" w14:textId="77777777" w:rsidR="00712404" w:rsidRPr="00784132" w:rsidRDefault="00712404" w:rsidP="0008472A">
            <w:pPr>
              <w:tabs>
                <w:tab w:val="center" w:pos="4139"/>
              </w:tabs>
              <w:rPr>
                <w:sz w:val="20"/>
                <w:szCs w:val="20"/>
              </w:rPr>
            </w:pPr>
            <w:r w:rsidRPr="00784132">
              <w:rPr>
                <w:sz w:val="20"/>
                <w:szCs w:val="20"/>
              </w:rPr>
              <w:t>Responde a prioridades          si X  no___</w:t>
            </w:r>
          </w:p>
          <w:p w14:paraId="34E22D38" w14:textId="77777777" w:rsidR="00712404" w:rsidRPr="00784132" w:rsidRDefault="00712404" w:rsidP="0008472A">
            <w:pPr>
              <w:rPr>
                <w:sz w:val="20"/>
                <w:szCs w:val="20"/>
              </w:rPr>
            </w:pPr>
            <w:r w:rsidRPr="00784132">
              <w:rPr>
                <w:sz w:val="20"/>
                <w:szCs w:val="20"/>
              </w:rPr>
              <w:t xml:space="preserve">Especifique: </w:t>
            </w:r>
          </w:p>
          <w:p w14:paraId="63ED8041" w14:textId="77777777" w:rsidR="00712404" w:rsidRPr="00784132" w:rsidRDefault="00712404" w:rsidP="0008472A">
            <w:pPr>
              <w:rPr>
                <w:sz w:val="20"/>
                <w:szCs w:val="20"/>
              </w:rPr>
            </w:pPr>
            <w:r w:rsidRPr="00784132">
              <w:rPr>
                <w:sz w:val="20"/>
                <w:szCs w:val="20"/>
              </w:rPr>
              <w:t xml:space="preserve">ODS 3: Salud y Bienestar, </w:t>
            </w:r>
          </w:p>
          <w:p w14:paraId="295E1F52"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1AE4613C"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Borders>
              <w:top w:val="single" w:sz="4" w:space="0" w:color="auto"/>
              <w:left w:val="single" w:sz="4" w:space="0" w:color="auto"/>
              <w:bottom w:val="single" w:sz="4" w:space="0" w:color="auto"/>
              <w:right w:val="single" w:sz="4" w:space="0" w:color="auto"/>
            </w:tcBorders>
            <w:hideMark/>
          </w:tcPr>
          <w:p w14:paraId="46730979" w14:textId="77777777" w:rsidR="00712404" w:rsidRPr="00784132" w:rsidRDefault="00712404" w:rsidP="0008472A">
            <w:pPr>
              <w:tabs>
                <w:tab w:val="center" w:pos="4139"/>
              </w:tabs>
              <w:rPr>
                <w:sz w:val="20"/>
                <w:szCs w:val="20"/>
              </w:rPr>
            </w:pPr>
            <w:r w:rsidRPr="00784132">
              <w:rPr>
                <w:sz w:val="20"/>
                <w:szCs w:val="20"/>
              </w:rPr>
              <w:t>Vinculado a proyecto:    si   no_X__</w:t>
            </w:r>
          </w:p>
          <w:p w14:paraId="463F3628" w14:textId="77777777" w:rsidR="00712404" w:rsidRPr="00784132" w:rsidRDefault="00712404" w:rsidP="0008472A">
            <w:pPr>
              <w:rPr>
                <w:sz w:val="20"/>
                <w:szCs w:val="20"/>
              </w:rPr>
            </w:pPr>
            <w:r w:rsidRPr="00784132">
              <w:rPr>
                <w:sz w:val="20"/>
                <w:szCs w:val="20"/>
              </w:rPr>
              <w:t xml:space="preserve">Tipo de proyecto y nombre.        </w:t>
            </w:r>
          </w:p>
        </w:tc>
      </w:tr>
    </w:tbl>
    <w:p w14:paraId="597A4C92" w14:textId="77777777" w:rsidR="008F16D3" w:rsidRDefault="008F16D3" w:rsidP="008F16D3">
      <w:pPr>
        <w:contextualSpacing/>
        <w:rPr>
          <w:rFonts w:cs="Calibri"/>
          <w:color w:val="000000"/>
          <w:sz w:val="20"/>
          <w:szCs w:val="20"/>
        </w:rPr>
      </w:pPr>
    </w:p>
    <w:p w14:paraId="43D862CB" w14:textId="77777777" w:rsidR="000757BD" w:rsidRDefault="000757BD" w:rsidP="008F16D3">
      <w:pPr>
        <w:contextualSpacing/>
        <w:rPr>
          <w:rFonts w:cs="Calibri"/>
          <w:color w:val="000000"/>
          <w:sz w:val="20"/>
          <w:szCs w:val="20"/>
        </w:rPr>
      </w:pPr>
    </w:p>
    <w:p w14:paraId="5F52E9D9" w14:textId="77777777" w:rsidR="00BA610F" w:rsidRPr="00784132" w:rsidRDefault="00BA610F" w:rsidP="008F16D3">
      <w:pPr>
        <w:contextualSpacing/>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3B1F592D" w14:textId="77777777" w:rsidTr="005E6AA3">
        <w:trPr>
          <w:trHeight w:val="417"/>
        </w:trPr>
        <w:tc>
          <w:tcPr>
            <w:tcW w:w="2146" w:type="dxa"/>
          </w:tcPr>
          <w:p w14:paraId="0AE21D73" w14:textId="77777777" w:rsidR="00712404" w:rsidRPr="00784132" w:rsidRDefault="00712404" w:rsidP="0008472A">
            <w:pPr>
              <w:rPr>
                <w:sz w:val="20"/>
                <w:szCs w:val="20"/>
              </w:rPr>
            </w:pPr>
            <w:r w:rsidRPr="00784132">
              <w:rPr>
                <w:sz w:val="20"/>
                <w:szCs w:val="20"/>
              </w:rPr>
              <w:t>Área: FCNE</w:t>
            </w:r>
          </w:p>
        </w:tc>
        <w:tc>
          <w:tcPr>
            <w:tcW w:w="2533" w:type="dxa"/>
          </w:tcPr>
          <w:p w14:paraId="1F9082AC" w14:textId="77777777" w:rsidR="00712404" w:rsidRPr="00784132" w:rsidRDefault="00712404" w:rsidP="0008472A">
            <w:pPr>
              <w:rPr>
                <w:sz w:val="20"/>
                <w:szCs w:val="20"/>
              </w:rPr>
            </w:pPr>
            <w:r w:rsidRPr="00784132">
              <w:rPr>
                <w:sz w:val="20"/>
                <w:szCs w:val="20"/>
              </w:rPr>
              <w:t xml:space="preserve">Teléfono:22630277- 22631927 </w:t>
            </w:r>
          </w:p>
        </w:tc>
        <w:tc>
          <w:tcPr>
            <w:tcW w:w="1682" w:type="dxa"/>
            <w:gridSpan w:val="2"/>
          </w:tcPr>
          <w:p w14:paraId="05F1B550" w14:textId="77777777" w:rsidR="00712404" w:rsidRPr="00784132" w:rsidRDefault="00712404" w:rsidP="0008472A">
            <w:pPr>
              <w:rPr>
                <w:sz w:val="20"/>
                <w:szCs w:val="20"/>
              </w:rPr>
            </w:pPr>
            <w:r w:rsidRPr="00784132">
              <w:rPr>
                <w:sz w:val="20"/>
                <w:szCs w:val="20"/>
              </w:rPr>
              <w:t>Tipo de Posgrado</w:t>
            </w:r>
          </w:p>
          <w:p w14:paraId="24C573B7" w14:textId="77777777" w:rsidR="00712404" w:rsidRPr="00784132" w:rsidRDefault="00712404" w:rsidP="0008472A">
            <w:pPr>
              <w:rPr>
                <w:sz w:val="20"/>
                <w:szCs w:val="20"/>
              </w:rPr>
            </w:pPr>
            <w:r w:rsidRPr="00784132">
              <w:rPr>
                <w:sz w:val="20"/>
                <w:szCs w:val="20"/>
              </w:rPr>
              <w:t xml:space="preserve">Curso </w:t>
            </w:r>
          </w:p>
        </w:tc>
        <w:tc>
          <w:tcPr>
            <w:tcW w:w="3704" w:type="dxa"/>
          </w:tcPr>
          <w:p w14:paraId="45F4E90E" w14:textId="77777777" w:rsidR="00712404" w:rsidRPr="00784132" w:rsidRDefault="00712404" w:rsidP="0008472A">
            <w:pPr>
              <w:rPr>
                <w:sz w:val="20"/>
                <w:szCs w:val="20"/>
              </w:rPr>
            </w:pPr>
            <w:r w:rsidRPr="00784132">
              <w:rPr>
                <w:sz w:val="20"/>
                <w:szCs w:val="20"/>
              </w:rPr>
              <w:t>Código PG-FCNE-C21</w:t>
            </w:r>
          </w:p>
          <w:p w14:paraId="5F9D930E" w14:textId="77777777" w:rsidR="00712404" w:rsidRPr="00784132" w:rsidRDefault="00712404" w:rsidP="0008472A">
            <w:pPr>
              <w:rPr>
                <w:sz w:val="20"/>
                <w:szCs w:val="20"/>
              </w:rPr>
            </w:pPr>
            <w:r w:rsidRPr="00784132">
              <w:rPr>
                <w:sz w:val="20"/>
                <w:szCs w:val="20"/>
              </w:rPr>
              <w:t>Horas:90              Créditos: 3</w:t>
            </w:r>
          </w:p>
        </w:tc>
      </w:tr>
      <w:tr w:rsidR="00712404" w:rsidRPr="00784132" w14:paraId="3044DED9" w14:textId="77777777" w:rsidTr="005E6AA3">
        <w:trPr>
          <w:trHeight w:val="397"/>
        </w:trPr>
        <w:tc>
          <w:tcPr>
            <w:tcW w:w="4679" w:type="dxa"/>
            <w:gridSpan w:val="2"/>
          </w:tcPr>
          <w:p w14:paraId="3CACEC10" w14:textId="77777777" w:rsidR="00712404" w:rsidRPr="00784132" w:rsidRDefault="00712404" w:rsidP="0008472A">
            <w:pPr>
              <w:rPr>
                <w:sz w:val="20"/>
                <w:szCs w:val="20"/>
              </w:rPr>
            </w:pPr>
            <w:r w:rsidRPr="00784132">
              <w:rPr>
                <w:sz w:val="20"/>
                <w:szCs w:val="20"/>
              </w:rPr>
              <w:t>Título: Farmacotecnia</w:t>
            </w:r>
          </w:p>
          <w:p w14:paraId="4309BC42" w14:textId="77777777" w:rsidR="005E6AA3" w:rsidRDefault="00712404" w:rsidP="0008472A">
            <w:pPr>
              <w:rPr>
                <w:sz w:val="20"/>
                <w:szCs w:val="20"/>
              </w:rPr>
            </w:pPr>
            <w:r w:rsidRPr="00784132">
              <w:rPr>
                <w:sz w:val="20"/>
                <w:szCs w:val="20"/>
              </w:rPr>
              <w:t xml:space="preserve">Inicio: según cronograma de la V Edición de la maestría en Servicios Farmacéuticos </w:t>
            </w:r>
          </w:p>
          <w:p w14:paraId="4634D4CF" w14:textId="4CC13EEB" w:rsidR="00712404" w:rsidRDefault="005E6AA3" w:rsidP="0008472A">
            <w:pPr>
              <w:rPr>
                <w:sz w:val="20"/>
                <w:szCs w:val="20"/>
              </w:rPr>
            </w:pPr>
            <w:r w:rsidRPr="00784132">
              <w:rPr>
                <w:sz w:val="20"/>
                <w:szCs w:val="20"/>
              </w:rPr>
              <w:t xml:space="preserve">Inicio. </w:t>
            </w:r>
            <w:r w:rsidR="005019FD">
              <w:rPr>
                <w:sz w:val="20"/>
                <w:szCs w:val="20"/>
              </w:rPr>
              <w:t>M</w:t>
            </w:r>
            <w:r>
              <w:rPr>
                <w:sz w:val="20"/>
                <w:szCs w:val="20"/>
              </w:rPr>
              <w:t>ayo</w:t>
            </w:r>
            <w:r w:rsidR="005019FD">
              <w:rPr>
                <w:sz w:val="20"/>
                <w:szCs w:val="20"/>
              </w:rPr>
              <w:t xml:space="preserve">       </w:t>
            </w:r>
            <w:r w:rsidRPr="00784132">
              <w:rPr>
                <w:sz w:val="20"/>
                <w:szCs w:val="20"/>
              </w:rPr>
              <w:t xml:space="preserve"> Termina. </w:t>
            </w:r>
            <w:r>
              <w:rPr>
                <w:sz w:val="20"/>
                <w:szCs w:val="20"/>
              </w:rPr>
              <w:t>octubre</w:t>
            </w:r>
          </w:p>
          <w:p w14:paraId="50E8FE0C" w14:textId="400CCD82" w:rsidR="005E6AA3" w:rsidRPr="00784132" w:rsidRDefault="005E6AA3" w:rsidP="0008472A">
            <w:pPr>
              <w:rPr>
                <w:sz w:val="20"/>
                <w:szCs w:val="20"/>
              </w:rPr>
            </w:pPr>
          </w:p>
        </w:tc>
        <w:tc>
          <w:tcPr>
            <w:tcW w:w="5386" w:type="dxa"/>
            <w:gridSpan w:val="3"/>
          </w:tcPr>
          <w:p w14:paraId="15670334"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2BF2AA7F" w14:textId="77777777" w:rsidR="00712404" w:rsidRPr="00784132" w:rsidRDefault="00712404" w:rsidP="0008472A">
            <w:pPr>
              <w:jc w:val="both"/>
              <w:rPr>
                <w:sz w:val="20"/>
                <w:szCs w:val="20"/>
                <w:lang w:val="es-DO"/>
              </w:rPr>
            </w:pPr>
            <w:r w:rsidRPr="00784132">
              <w:rPr>
                <w:sz w:val="20"/>
                <w:szCs w:val="20"/>
                <w:lang w:val="en-GB"/>
              </w:rPr>
              <w:t xml:space="preserve">Dr. C. Idelsy Chil Núñez, PT. </w:t>
            </w:r>
            <w:hyperlink r:id="rId89" w:history="1">
              <w:r w:rsidRPr="00784132">
                <w:rPr>
                  <w:color w:val="0563C1" w:themeColor="hyperlink"/>
                  <w:sz w:val="20"/>
                  <w:szCs w:val="20"/>
                  <w:u w:val="single"/>
                  <w:lang w:val="es-419"/>
                </w:rPr>
                <w:t>idelsy@uo.edu.cu</w:t>
              </w:r>
            </w:hyperlink>
            <w:r w:rsidRPr="00784132">
              <w:rPr>
                <w:sz w:val="20"/>
                <w:szCs w:val="20"/>
                <w:lang w:val="es-419"/>
              </w:rPr>
              <w:t>,</w:t>
            </w:r>
          </w:p>
          <w:p w14:paraId="1783A45A" w14:textId="77777777" w:rsidR="00712404" w:rsidRPr="00784132" w:rsidRDefault="00712404" w:rsidP="0008472A">
            <w:pPr>
              <w:jc w:val="both"/>
              <w:rPr>
                <w:sz w:val="20"/>
                <w:szCs w:val="20"/>
                <w:lang w:val="es-419"/>
              </w:rPr>
            </w:pPr>
            <w:r w:rsidRPr="00784132">
              <w:rPr>
                <w:sz w:val="20"/>
                <w:szCs w:val="20"/>
              </w:rPr>
              <w:t xml:space="preserve">Dr. C. Yamilé Heredia Díaz, PT. </w:t>
            </w:r>
            <w:hyperlink r:id="rId90" w:history="1">
              <w:r w:rsidRPr="00784132">
                <w:rPr>
                  <w:color w:val="0563C1" w:themeColor="hyperlink"/>
                  <w:sz w:val="20"/>
                  <w:szCs w:val="20"/>
                  <w:u w:val="single"/>
                  <w:lang w:val="es-419"/>
                </w:rPr>
                <w:t>yherediad@uo.edu.cu</w:t>
              </w:r>
            </w:hyperlink>
            <w:r w:rsidRPr="00784132">
              <w:rPr>
                <w:sz w:val="20"/>
                <w:szCs w:val="20"/>
                <w:lang w:val="es-419"/>
              </w:rPr>
              <w:t xml:space="preserve">, </w:t>
            </w:r>
          </w:p>
        </w:tc>
      </w:tr>
      <w:tr w:rsidR="00712404" w:rsidRPr="00784132" w14:paraId="13665080" w14:textId="77777777" w:rsidTr="005E6AA3">
        <w:trPr>
          <w:trHeight w:val="889"/>
        </w:trPr>
        <w:tc>
          <w:tcPr>
            <w:tcW w:w="10065" w:type="dxa"/>
            <w:gridSpan w:val="5"/>
          </w:tcPr>
          <w:p w14:paraId="5D25EF9D" w14:textId="77777777" w:rsidR="00712404" w:rsidRPr="00784132" w:rsidRDefault="00712404" w:rsidP="0008472A">
            <w:pPr>
              <w:jc w:val="both"/>
              <w:rPr>
                <w:sz w:val="20"/>
                <w:szCs w:val="20"/>
              </w:rPr>
            </w:pPr>
            <w:r w:rsidRPr="00784132">
              <w:rPr>
                <w:sz w:val="20"/>
                <w:szCs w:val="20"/>
              </w:rPr>
              <w:t>Objetivo General: Aplicar la metodología actualizada, acorde con las nuevas tendencias de producción dispensarial en la elaboración y control de calidad, de formas farmacéuticas estériles y no estériles que cumplan con los requerimientos de calidad, con vistas a elevar la eficacia del servicio asistencial.</w:t>
            </w:r>
          </w:p>
        </w:tc>
      </w:tr>
      <w:tr w:rsidR="00712404" w:rsidRPr="00784132" w14:paraId="2691A9FC" w14:textId="77777777" w:rsidTr="005E6AA3">
        <w:trPr>
          <w:trHeight w:val="1118"/>
        </w:trPr>
        <w:tc>
          <w:tcPr>
            <w:tcW w:w="10065" w:type="dxa"/>
            <w:gridSpan w:val="5"/>
          </w:tcPr>
          <w:p w14:paraId="572AF8A5" w14:textId="77777777" w:rsidR="00712404" w:rsidRPr="00784132" w:rsidRDefault="00712404" w:rsidP="0008472A">
            <w:pPr>
              <w:jc w:val="both"/>
              <w:rPr>
                <w:sz w:val="20"/>
                <w:szCs w:val="20"/>
              </w:rPr>
            </w:pPr>
            <w:r w:rsidRPr="00784132">
              <w:rPr>
                <w:sz w:val="20"/>
                <w:szCs w:val="20"/>
              </w:rPr>
              <w:t>Breve descripción: Servicio de Farmacotecnia. Tendencias actuales. Funciones. Organización y Funcionamiento. Área de preparación de formas farmacéuticas no estériles. Área de análisis y control de medicamentos. Etapas del control de Calidad. Metodologías actuales utilizadas Instalaciones. Equipamiento de la Unidad de Farmacotecnia. Aseguramiento de la Calidad. Farmacotecnia de formas farmacéuticas no estériles y estériles. Cosmecéuticos y Nutracéuticos. Formulación farmacéutica de fitofármacos. Control de calidad de plantas medicinales. Control de calidad de fitofármacos.</w:t>
            </w:r>
          </w:p>
        </w:tc>
      </w:tr>
      <w:tr w:rsidR="00712404" w:rsidRPr="00784132" w14:paraId="0BEA51A5" w14:textId="77777777" w:rsidTr="005E6AA3">
        <w:trPr>
          <w:trHeight w:val="603"/>
        </w:trPr>
        <w:tc>
          <w:tcPr>
            <w:tcW w:w="4741" w:type="dxa"/>
            <w:gridSpan w:val="3"/>
          </w:tcPr>
          <w:p w14:paraId="3D32EC6F" w14:textId="77777777" w:rsidR="00712404" w:rsidRPr="00784132" w:rsidRDefault="00712404" w:rsidP="0008472A">
            <w:pPr>
              <w:rPr>
                <w:sz w:val="20"/>
                <w:szCs w:val="20"/>
              </w:rPr>
            </w:pPr>
            <w:r w:rsidRPr="00784132">
              <w:rPr>
                <w:sz w:val="20"/>
                <w:szCs w:val="20"/>
              </w:rPr>
              <w:t>Solicitado por: MES, MINSAP, BIOCUBAFARMA, OPTIMED, LABIOFAM</w:t>
            </w:r>
          </w:p>
        </w:tc>
        <w:tc>
          <w:tcPr>
            <w:tcW w:w="5324" w:type="dxa"/>
            <w:gridSpan w:val="2"/>
          </w:tcPr>
          <w:p w14:paraId="65A52787"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33D65FA5" w14:textId="77777777" w:rsidTr="005E6AA3">
        <w:trPr>
          <w:trHeight w:val="981"/>
        </w:trPr>
        <w:tc>
          <w:tcPr>
            <w:tcW w:w="4741" w:type="dxa"/>
            <w:gridSpan w:val="3"/>
          </w:tcPr>
          <w:p w14:paraId="374AD420" w14:textId="77777777" w:rsidR="00712404" w:rsidRPr="00784132" w:rsidRDefault="00712404" w:rsidP="0008472A">
            <w:pPr>
              <w:tabs>
                <w:tab w:val="center" w:pos="4139"/>
              </w:tabs>
              <w:rPr>
                <w:sz w:val="20"/>
                <w:szCs w:val="20"/>
              </w:rPr>
            </w:pPr>
            <w:r w:rsidRPr="00784132">
              <w:rPr>
                <w:sz w:val="20"/>
                <w:szCs w:val="20"/>
              </w:rPr>
              <w:t>Responde a prioridades          si X  no___</w:t>
            </w:r>
          </w:p>
          <w:p w14:paraId="4CB89768" w14:textId="77777777" w:rsidR="00712404" w:rsidRPr="00784132" w:rsidRDefault="00712404" w:rsidP="0008472A">
            <w:pPr>
              <w:rPr>
                <w:sz w:val="20"/>
                <w:szCs w:val="20"/>
              </w:rPr>
            </w:pPr>
            <w:r w:rsidRPr="00784132">
              <w:rPr>
                <w:sz w:val="20"/>
                <w:szCs w:val="20"/>
              </w:rPr>
              <w:t xml:space="preserve">Especifique: </w:t>
            </w:r>
          </w:p>
          <w:p w14:paraId="60954B11" w14:textId="77777777" w:rsidR="00712404" w:rsidRPr="00784132" w:rsidRDefault="00712404" w:rsidP="0008472A">
            <w:pPr>
              <w:rPr>
                <w:sz w:val="20"/>
                <w:szCs w:val="20"/>
              </w:rPr>
            </w:pPr>
            <w:r w:rsidRPr="00784132">
              <w:rPr>
                <w:sz w:val="20"/>
                <w:szCs w:val="20"/>
              </w:rPr>
              <w:t xml:space="preserve">ODS 3: Salud y Bienestar, </w:t>
            </w:r>
          </w:p>
          <w:p w14:paraId="5A6DC6A8" w14:textId="77777777" w:rsidR="00712404" w:rsidRPr="00784132" w:rsidRDefault="00712404" w:rsidP="0008472A">
            <w:pPr>
              <w:rPr>
                <w:sz w:val="20"/>
                <w:szCs w:val="20"/>
              </w:rPr>
            </w:pPr>
            <w:r w:rsidRPr="00784132">
              <w:rPr>
                <w:sz w:val="20"/>
                <w:szCs w:val="20"/>
              </w:rPr>
              <w:t xml:space="preserve">Eje estratégico 4: Potencial Humano Ciencia e Innovación </w:t>
            </w:r>
          </w:p>
          <w:p w14:paraId="406B020F" w14:textId="77777777" w:rsidR="00712404" w:rsidRPr="00784132" w:rsidRDefault="00712404"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643AC9EC" w14:textId="77777777" w:rsidR="00712404" w:rsidRPr="00784132" w:rsidRDefault="00712404" w:rsidP="0008472A">
            <w:pPr>
              <w:tabs>
                <w:tab w:val="center" w:pos="4139"/>
              </w:tabs>
              <w:rPr>
                <w:sz w:val="20"/>
                <w:szCs w:val="20"/>
              </w:rPr>
            </w:pPr>
            <w:r w:rsidRPr="00784132">
              <w:rPr>
                <w:sz w:val="20"/>
                <w:szCs w:val="20"/>
              </w:rPr>
              <w:t>Vinculado a proyecto:    si   no_X__</w:t>
            </w:r>
          </w:p>
          <w:p w14:paraId="3E613FB9" w14:textId="77777777" w:rsidR="00712404" w:rsidRPr="00784132" w:rsidRDefault="00712404" w:rsidP="0008472A">
            <w:pPr>
              <w:rPr>
                <w:sz w:val="20"/>
                <w:szCs w:val="20"/>
              </w:rPr>
            </w:pPr>
            <w:r w:rsidRPr="00784132">
              <w:rPr>
                <w:sz w:val="20"/>
                <w:szCs w:val="20"/>
              </w:rPr>
              <w:t xml:space="preserve">Tipo de proyecto y nombre.        </w:t>
            </w:r>
          </w:p>
        </w:tc>
      </w:tr>
    </w:tbl>
    <w:p w14:paraId="422002B3" w14:textId="77777777" w:rsidR="00712404" w:rsidRPr="00784132" w:rsidRDefault="00712404" w:rsidP="00712404">
      <w:pPr>
        <w:contextualSpacing/>
        <w:rPr>
          <w:rFonts w:cs="Calibri"/>
          <w:color w:val="000000"/>
          <w:sz w:val="20"/>
          <w:szCs w:val="20"/>
        </w:rPr>
      </w:pPr>
    </w:p>
    <w:p w14:paraId="61146AFC" w14:textId="77777777" w:rsidR="00712404" w:rsidRPr="00784132" w:rsidRDefault="00712404" w:rsidP="00712404">
      <w:pPr>
        <w:contextualSpacing/>
        <w:rPr>
          <w:rFonts w:cs="Calibri"/>
          <w:color w:val="000000"/>
          <w:sz w:val="20"/>
          <w:szCs w:val="20"/>
        </w:rPr>
      </w:pPr>
    </w:p>
    <w:p w14:paraId="67593D35" w14:textId="77777777" w:rsidR="008F16D3" w:rsidRPr="00784132" w:rsidRDefault="008F16D3" w:rsidP="00712404">
      <w:pPr>
        <w:contextualSpacing/>
        <w:rPr>
          <w:rFonts w:cs="Calibri"/>
          <w:color w:val="000000"/>
          <w:sz w:val="20"/>
          <w:szCs w:val="20"/>
        </w:rPr>
      </w:pPr>
    </w:p>
    <w:p w14:paraId="658DF72A" w14:textId="77777777" w:rsidR="008F16D3" w:rsidRPr="00784132" w:rsidRDefault="008F16D3" w:rsidP="00712404">
      <w:pPr>
        <w:contextualSpacing/>
        <w:rPr>
          <w:rFonts w:cs="Calibri"/>
          <w:color w:val="000000"/>
          <w:sz w:val="20"/>
          <w:szCs w:val="20"/>
        </w:rPr>
      </w:pPr>
    </w:p>
    <w:p w14:paraId="124FE917" w14:textId="77777777" w:rsidR="008F16D3" w:rsidRPr="00784132" w:rsidRDefault="008F16D3" w:rsidP="00712404">
      <w:pPr>
        <w:contextualSpacing/>
        <w:rPr>
          <w:rFonts w:cs="Calibri"/>
          <w:color w:val="000000"/>
          <w:sz w:val="20"/>
          <w:szCs w:val="20"/>
        </w:rPr>
      </w:pPr>
    </w:p>
    <w:p w14:paraId="1EADE13D" w14:textId="77777777" w:rsidR="008F16D3" w:rsidRPr="00784132" w:rsidRDefault="008F16D3" w:rsidP="00712404">
      <w:pPr>
        <w:contextualSpacing/>
        <w:rPr>
          <w:rFonts w:cs="Calibri"/>
          <w:color w:val="000000"/>
          <w:sz w:val="20"/>
          <w:szCs w:val="20"/>
        </w:rPr>
      </w:pPr>
    </w:p>
    <w:p w14:paraId="0FA69863" w14:textId="05008D86" w:rsidR="008F16D3" w:rsidRDefault="008F16D3" w:rsidP="00712404">
      <w:pPr>
        <w:contextualSpacing/>
        <w:rPr>
          <w:rFonts w:cs="Calibri"/>
          <w:color w:val="000000"/>
          <w:sz w:val="20"/>
          <w:szCs w:val="20"/>
        </w:rPr>
      </w:pPr>
    </w:p>
    <w:p w14:paraId="0141F5FF" w14:textId="5A86E079" w:rsidR="005E6AA3" w:rsidRDefault="005E6AA3" w:rsidP="00712404">
      <w:pPr>
        <w:contextualSpacing/>
        <w:rPr>
          <w:rFonts w:cs="Calibri"/>
          <w:color w:val="000000"/>
          <w:sz w:val="20"/>
          <w:szCs w:val="20"/>
        </w:rPr>
      </w:pPr>
    </w:p>
    <w:p w14:paraId="035E5B94" w14:textId="77777777" w:rsidR="005E6AA3" w:rsidRPr="00784132" w:rsidRDefault="005E6AA3" w:rsidP="00712404">
      <w:pPr>
        <w:contextualSpacing/>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712404" w:rsidRPr="00784132" w14:paraId="200871EF" w14:textId="77777777" w:rsidTr="005E6AA3">
        <w:trPr>
          <w:trHeight w:val="417"/>
        </w:trPr>
        <w:tc>
          <w:tcPr>
            <w:tcW w:w="2146" w:type="dxa"/>
          </w:tcPr>
          <w:p w14:paraId="0530BC6D" w14:textId="77777777" w:rsidR="00712404" w:rsidRPr="00784132" w:rsidRDefault="00712404" w:rsidP="0008472A">
            <w:pPr>
              <w:rPr>
                <w:sz w:val="20"/>
                <w:szCs w:val="20"/>
              </w:rPr>
            </w:pPr>
            <w:r w:rsidRPr="00784132">
              <w:rPr>
                <w:sz w:val="20"/>
                <w:szCs w:val="20"/>
              </w:rPr>
              <w:t>Área: FCNE</w:t>
            </w:r>
          </w:p>
        </w:tc>
        <w:tc>
          <w:tcPr>
            <w:tcW w:w="2533" w:type="dxa"/>
          </w:tcPr>
          <w:p w14:paraId="39B94663" w14:textId="77777777" w:rsidR="00712404" w:rsidRPr="00784132" w:rsidRDefault="00712404" w:rsidP="0008472A">
            <w:pPr>
              <w:rPr>
                <w:sz w:val="20"/>
                <w:szCs w:val="20"/>
              </w:rPr>
            </w:pPr>
            <w:r w:rsidRPr="00784132">
              <w:rPr>
                <w:sz w:val="20"/>
                <w:szCs w:val="20"/>
              </w:rPr>
              <w:t xml:space="preserve">Teléfono:22630277- 22631927 </w:t>
            </w:r>
          </w:p>
        </w:tc>
        <w:tc>
          <w:tcPr>
            <w:tcW w:w="1682" w:type="dxa"/>
            <w:gridSpan w:val="2"/>
          </w:tcPr>
          <w:p w14:paraId="13CE24ED" w14:textId="77777777" w:rsidR="00712404" w:rsidRPr="00784132" w:rsidRDefault="00712404" w:rsidP="0008472A">
            <w:pPr>
              <w:rPr>
                <w:sz w:val="20"/>
                <w:szCs w:val="20"/>
              </w:rPr>
            </w:pPr>
            <w:r w:rsidRPr="00784132">
              <w:rPr>
                <w:sz w:val="20"/>
                <w:szCs w:val="20"/>
              </w:rPr>
              <w:t>Tipo de Posgrado</w:t>
            </w:r>
          </w:p>
          <w:p w14:paraId="666B4D38" w14:textId="77777777" w:rsidR="00712404" w:rsidRPr="00784132" w:rsidRDefault="00712404" w:rsidP="0008472A">
            <w:pPr>
              <w:rPr>
                <w:sz w:val="20"/>
                <w:szCs w:val="20"/>
              </w:rPr>
            </w:pPr>
            <w:r w:rsidRPr="00784132">
              <w:rPr>
                <w:sz w:val="20"/>
                <w:szCs w:val="20"/>
              </w:rPr>
              <w:t xml:space="preserve">Curso </w:t>
            </w:r>
          </w:p>
        </w:tc>
        <w:tc>
          <w:tcPr>
            <w:tcW w:w="3704" w:type="dxa"/>
          </w:tcPr>
          <w:p w14:paraId="3D7E553B" w14:textId="77777777" w:rsidR="00712404" w:rsidRPr="00784132" w:rsidRDefault="00712404" w:rsidP="0008472A">
            <w:pPr>
              <w:rPr>
                <w:sz w:val="20"/>
                <w:szCs w:val="20"/>
              </w:rPr>
            </w:pPr>
            <w:r w:rsidRPr="00784132">
              <w:rPr>
                <w:sz w:val="20"/>
                <w:szCs w:val="20"/>
              </w:rPr>
              <w:t>Código PG-FCNE-C22</w:t>
            </w:r>
          </w:p>
          <w:p w14:paraId="329883E3" w14:textId="77777777" w:rsidR="00712404" w:rsidRPr="00784132" w:rsidRDefault="00712404" w:rsidP="0008472A">
            <w:pPr>
              <w:rPr>
                <w:sz w:val="20"/>
                <w:szCs w:val="20"/>
              </w:rPr>
            </w:pPr>
            <w:r w:rsidRPr="00784132">
              <w:rPr>
                <w:sz w:val="20"/>
                <w:szCs w:val="20"/>
              </w:rPr>
              <w:t>Horas:60              Créditos: 2</w:t>
            </w:r>
          </w:p>
        </w:tc>
      </w:tr>
      <w:tr w:rsidR="00712404" w:rsidRPr="00784132" w14:paraId="22D615EA" w14:textId="77777777" w:rsidTr="005E6AA3">
        <w:trPr>
          <w:trHeight w:val="962"/>
        </w:trPr>
        <w:tc>
          <w:tcPr>
            <w:tcW w:w="4679" w:type="dxa"/>
            <w:gridSpan w:val="2"/>
          </w:tcPr>
          <w:p w14:paraId="7F07A8D3" w14:textId="77777777" w:rsidR="00712404" w:rsidRPr="00784132" w:rsidRDefault="00712404" w:rsidP="0008472A">
            <w:pPr>
              <w:rPr>
                <w:sz w:val="20"/>
                <w:szCs w:val="20"/>
              </w:rPr>
            </w:pPr>
            <w:r w:rsidRPr="00784132">
              <w:rPr>
                <w:sz w:val="20"/>
                <w:szCs w:val="20"/>
              </w:rPr>
              <w:t xml:space="preserve">Título: Atención Farmacéutica </w:t>
            </w:r>
          </w:p>
          <w:p w14:paraId="2416A087" w14:textId="77777777" w:rsidR="00712404" w:rsidRDefault="00712404" w:rsidP="0008472A">
            <w:pPr>
              <w:rPr>
                <w:sz w:val="20"/>
                <w:szCs w:val="20"/>
              </w:rPr>
            </w:pPr>
            <w:r w:rsidRPr="00784132">
              <w:rPr>
                <w:sz w:val="20"/>
                <w:szCs w:val="20"/>
              </w:rPr>
              <w:t xml:space="preserve">Inicio: según cronograma de la V Edición de la maestría en Servicios Farmacéuticos </w:t>
            </w:r>
          </w:p>
          <w:p w14:paraId="63E4A009" w14:textId="2C979FE7" w:rsidR="005E6AA3" w:rsidRPr="00784132" w:rsidRDefault="005E6AA3" w:rsidP="005E6AA3">
            <w:pPr>
              <w:rPr>
                <w:sz w:val="20"/>
                <w:szCs w:val="20"/>
              </w:rPr>
            </w:pPr>
            <w:r w:rsidRPr="00784132">
              <w:rPr>
                <w:sz w:val="20"/>
                <w:szCs w:val="20"/>
              </w:rPr>
              <w:t xml:space="preserve">Inicio. </w:t>
            </w:r>
            <w:proofErr w:type="gramStart"/>
            <w:r>
              <w:rPr>
                <w:sz w:val="20"/>
                <w:szCs w:val="20"/>
              </w:rPr>
              <w:t>mayo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octubre</w:t>
            </w:r>
          </w:p>
        </w:tc>
        <w:tc>
          <w:tcPr>
            <w:tcW w:w="5386" w:type="dxa"/>
            <w:gridSpan w:val="3"/>
          </w:tcPr>
          <w:p w14:paraId="54DC5D00" w14:textId="77777777" w:rsidR="00712404" w:rsidRPr="00784132" w:rsidRDefault="00712404" w:rsidP="0008472A">
            <w:pPr>
              <w:jc w:val="both"/>
              <w:rPr>
                <w:sz w:val="20"/>
                <w:szCs w:val="20"/>
              </w:rPr>
            </w:pPr>
            <w:r w:rsidRPr="00784132">
              <w:rPr>
                <w:sz w:val="20"/>
                <w:szCs w:val="20"/>
              </w:rPr>
              <w:t xml:space="preserve">Profesor o coordinador (Categoría Docente y/o Científica, nombres y apellidos y E-mail. </w:t>
            </w:r>
          </w:p>
          <w:p w14:paraId="24E899C6" w14:textId="77777777" w:rsidR="00712404" w:rsidRPr="00784132" w:rsidRDefault="00712404" w:rsidP="0008472A">
            <w:pPr>
              <w:jc w:val="both"/>
              <w:rPr>
                <w:sz w:val="20"/>
                <w:szCs w:val="20"/>
                <w:lang w:val="es-419"/>
              </w:rPr>
            </w:pPr>
            <w:r w:rsidRPr="00784132">
              <w:rPr>
                <w:sz w:val="20"/>
                <w:szCs w:val="20"/>
                <w:lang w:val="es-419"/>
              </w:rPr>
              <w:t xml:space="preserve">Dr. C. Niurka M Dupotey Varela, PT. </w:t>
            </w:r>
            <w:r w:rsidR="008C26D9">
              <w:fldChar w:fldCharType="begin"/>
            </w:r>
            <w:r w:rsidR="008C26D9">
              <w:instrText xml:space="preserve"> HYPERLINK "mailto:ndupoteyv@uo.edu.cu" </w:instrText>
            </w:r>
            <w:r w:rsidR="008C26D9">
              <w:fldChar w:fldCharType="separate"/>
            </w:r>
            <w:r w:rsidRPr="00784132">
              <w:rPr>
                <w:color w:val="0563C1" w:themeColor="hyperlink"/>
                <w:sz w:val="20"/>
                <w:szCs w:val="20"/>
                <w:u w:val="single"/>
                <w:lang w:val="es-419"/>
              </w:rPr>
              <w:t>ndupoteyv@uo.edu.cu</w:t>
            </w:r>
            <w:r w:rsidR="008C26D9">
              <w:rPr>
                <w:color w:val="0563C1" w:themeColor="hyperlink"/>
                <w:sz w:val="20"/>
                <w:szCs w:val="20"/>
                <w:u w:val="single"/>
                <w:lang w:val="es-419"/>
              </w:rPr>
              <w:fldChar w:fldCharType="end"/>
            </w:r>
            <w:r w:rsidRPr="00784132">
              <w:rPr>
                <w:sz w:val="20"/>
                <w:szCs w:val="20"/>
                <w:lang w:val="es-419"/>
              </w:rPr>
              <w:t>,</w:t>
            </w:r>
          </w:p>
          <w:p w14:paraId="0A60136E" w14:textId="77777777" w:rsidR="00712404" w:rsidRPr="00784132" w:rsidRDefault="00985AB2" w:rsidP="0008472A">
            <w:pPr>
              <w:jc w:val="both"/>
              <w:rPr>
                <w:sz w:val="20"/>
                <w:szCs w:val="20"/>
                <w:lang w:val="en-GB"/>
              </w:rPr>
            </w:pPr>
            <w:r w:rsidRPr="00784132">
              <w:rPr>
                <w:sz w:val="20"/>
                <w:szCs w:val="20"/>
                <w:lang w:val="en-GB"/>
              </w:rPr>
              <w:t>Dr.</w:t>
            </w:r>
            <w:r w:rsidR="00712404" w:rsidRPr="00784132">
              <w:rPr>
                <w:sz w:val="20"/>
                <w:szCs w:val="20"/>
                <w:lang w:val="en-GB"/>
              </w:rPr>
              <w:t xml:space="preserve">C. Isis Bermúdez Camps, PT.  </w:t>
            </w:r>
            <w:hyperlink r:id="rId91" w:history="1">
              <w:r w:rsidR="00712404" w:rsidRPr="00784132">
                <w:rPr>
                  <w:color w:val="0563C1" w:themeColor="hyperlink"/>
                  <w:sz w:val="20"/>
                  <w:szCs w:val="20"/>
                  <w:u w:val="single"/>
                  <w:lang w:val="en-GB"/>
                </w:rPr>
                <w:t>isisbermudezcamps@gmail.com</w:t>
              </w:r>
            </w:hyperlink>
            <w:r w:rsidRPr="00784132">
              <w:rPr>
                <w:sz w:val="20"/>
                <w:szCs w:val="20"/>
                <w:lang w:val="en-GB"/>
              </w:rPr>
              <w:t xml:space="preserve">  </w:t>
            </w:r>
          </w:p>
        </w:tc>
      </w:tr>
      <w:tr w:rsidR="00712404" w:rsidRPr="00784132" w14:paraId="281FF594" w14:textId="77777777" w:rsidTr="005E6AA3">
        <w:trPr>
          <w:trHeight w:val="889"/>
        </w:trPr>
        <w:tc>
          <w:tcPr>
            <w:tcW w:w="10065" w:type="dxa"/>
            <w:gridSpan w:val="5"/>
          </w:tcPr>
          <w:p w14:paraId="0A137945" w14:textId="77777777" w:rsidR="00712404" w:rsidRPr="00784132" w:rsidRDefault="00712404" w:rsidP="0008472A">
            <w:pPr>
              <w:jc w:val="both"/>
              <w:rPr>
                <w:sz w:val="20"/>
                <w:szCs w:val="20"/>
              </w:rPr>
            </w:pPr>
            <w:r w:rsidRPr="00784132">
              <w:rPr>
                <w:sz w:val="20"/>
                <w:szCs w:val="20"/>
              </w:rPr>
              <w:t>Objetivo General: Proveer cuidado farmacéutico integral, a través de la implementación de la Gestión Integral de la Farmacoterapia, como servicio clínico soportado en la filosofía de la Atención Farmacéutica, aplicando las metodologías actuales para su desarrollo, en aras de garantizar la identificación, prevención y resolución de los Problemas Relacionados con los Medicamentos y la obtención de impactos clínicos, humanísticos y económicos relacionados a las intervenciones farmacéuticas realizadas en cada nivel de atención a la salud.</w:t>
            </w:r>
          </w:p>
        </w:tc>
      </w:tr>
      <w:tr w:rsidR="00712404" w:rsidRPr="00784132" w14:paraId="0BBDCC8E" w14:textId="77777777" w:rsidTr="005E6AA3">
        <w:trPr>
          <w:trHeight w:val="1118"/>
        </w:trPr>
        <w:tc>
          <w:tcPr>
            <w:tcW w:w="10065" w:type="dxa"/>
            <w:gridSpan w:val="5"/>
          </w:tcPr>
          <w:p w14:paraId="6D1CFA5E" w14:textId="77777777" w:rsidR="00712404" w:rsidRPr="00784132" w:rsidRDefault="00712404" w:rsidP="0008472A">
            <w:pPr>
              <w:jc w:val="both"/>
              <w:rPr>
                <w:sz w:val="20"/>
                <w:szCs w:val="20"/>
              </w:rPr>
            </w:pPr>
            <w:r w:rsidRPr="00784132">
              <w:rPr>
                <w:sz w:val="20"/>
                <w:szCs w:val="20"/>
              </w:rPr>
              <w:t>Breve descripción: Atención Farmacéutica (AF). Conceptos fundamentales, evolución histórica y principales aportes. Componentes fundamentales que distinguen la práctica de la AF (Filosofía, Proceso de cuidados y Gestión de la Práctica). Problemas Relacionados a los Medicamentos según Cipolle y col. (EUA), Resultados Negativos a la Medicación según Tercer Consenso de Granada (España). Clasificación y evaluación. Etapas del Proceso de Cuidados (evaluación inicial del paciente, diseño e implementación del plan de cuidados y evaluación de resultados). El enfoque holístico en el cuidado al paciente. Experiencias subjetivas asociadas a la medicación. Vías de integración de la GIF a otros servicios farmacéuticos. Principales elementos metodológicos y herramientas asociadas. Entrevista al paciente. Perfil Farmacoterapéutico. Manejo farmacoterapéutico de pacientes en grupos de riesgo.</w:t>
            </w:r>
          </w:p>
        </w:tc>
      </w:tr>
      <w:tr w:rsidR="00712404" w:rsidRPr="00784132" w14:paraId="60FEDA21" w14:textId="77777777" w:rsidTr="005E6AA3">
        <w:trPr>
          <w:trHeight w:val="603"/>
        </w:trPr>
        <w:tc>
          <w:tcPr>
            <w:tcW w:w="4741" w:type="dxa"/>
            <w:gridSpan w:val="3"/>
          </w:tcPr>
          <w:p w14:paraId="0B5D265A" w14:textId="77777777" w:rsidR="00712404" w:rsidRPr="00784132" w:rsidRDefault="00712404" w:rsidP="0008472A">
            <w:pPr>
              <w:rPr>
                <w:sz w:val="20"/>
                <w:szCs w:val="20"/>
              </w:rPr>
            </w:pPr>
            <w:r w:rsidRPr="00784132">
              <w:rPr>
                <w:sz w:val="20"/>
                <w:szCs w:val="20"/>
              </w:rPr>
              <w:t>Solicitado por: MES, MINSAP, BIOCUBAFARMA, OPTIMED, LABIOFAM</w:t>
            </w:r>
          </w:p>
        </w:tc>
        <w:tc>
          <w:tcPr>
            <w:tcW w:w="5324" w:type="dxa"/>
            <w:gridSpan w:val="2"/>
          </w:tcPr>
          <w:p w14:paraId="0F94F81B" w14:textId="77777777" w:rsidR="00712404" w:rsidRPr="00784132" w:rsidRDefault="00712404" w:rsidP="0008472A">
            <w:pPr>
              <w:rPr>
                <w:sz w:val="20"/>
                <w:szCs w:val="20"/>
              </w:rPr>
            </w:pPr>
            <w:r w:rsidRPr="00784132">
              <w:rPr>
                <w:sz w:val="20"/>
                <w:szCs w:val="20"/>
              </w:rPr>
              <w:t xml:space="preserve">Otros posibles participantes: graduados en carreras afines con las ciencias de la salud. </w:t>
            </w:r>
          </w:p>
        </w:tc>
      </w:tr>
      <w:tr w:rsidR="00712404" w:rsidRPr="00784132" w14:paraId="6D1B088B" w14:textId="77777777" w:rsidTr="005E6AA3">
        <w:trPr>
          <w:trHeight w:val="981"/>
        </w:trPr>
        <w:tc>
          <w:tcPr>
            <w:tcW w:w="4741" w:type="dxa"/>
            <w:gridSpan w:val="3"/>
          </w:tcPr>
          <w:p w14:paraId="2C031847" w14:textId="77777777" w:rsidR="00712404" w:rsidRPr="00784132" w:rsidRDefault="00712404" w:rsidP="0008472A">
            <w:pPr>
              <w:tabs>
                <w:tab w:val="center" w:pos="4139"/>
              </w:tabs>
              <w:rPr>
                <w:sz w:val="20"/>
                <w:szCs w:val="20"/>
              </w:rPr>
            </w:pPr>
            <w:r w:rsidRPr="00784132">
              <w:rPr>
                <w:sz w:val="20"/>
                <w:szCs w:val="20"/>
              </w:rPr>
              <w:t>Responde a prioridades          si X  no___</w:t>
            </w:r>
          </w:p>
          <w:p w14:paraId="0DC7320A" w14:textId="77777777" w:rsidR="00985AB2" w:rsidRPr="00784132" w:rsidRDefault="00712404" w:rsidP="00985AB2">
            <w:pPr>
              <w:rPr>
                <w:sz w:val="20"/>
                <w:szCs w:val="20"/>
              </w:rPr>
            </w:pPr>
            <w:r w:rsidRPr="00784132">
              <w:rPr>
                <w:sz w:val="20"/>
                <w:szCs w:val="20"/>
              </w:rPr>
              <w:t xml:space="preserve">Especifique: </w:t>
            </w:r>
            <w:r w:rsidR="00985AB2" w:rsidRPr="00784132">
              <w:rPr>
                <w:sz w:val="20"/>
                <w:szCs w:val="20"/>
              </w:rPr>
              <w:t xml:space="preserve">ODS 3: Salud y Bienestar, </w:t>
            </w:r>
          </w:p>
          <w:p w14:paraId="3A806851" w14:textId="3C4D7D2E" w:rsidR="00712404" w:rsidRPr="00784132" w:rsidRDefault="00712404" w:rsidP="005E6AA3">
            <w:pPr>
              <w:rPr>
                <w:sz w:val="20"/>
                <w:szCs w:val="20"/>
              </w:rPr>
            </w:pPr>
            <w:r w:rsidRPr="00784132">
              <w:rPr>
                <w:sz w:val="20"/>
                <w:szCs w:val="20"/>
              </w:rPr>
              <w:t>Eje estratégico 4: Potencial Humano Ciencia e Innovación</w:t>
            </w:r>
            <w:r w:rsidR="005E6AA3">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324" w:type="dxa"/>
            <w:gridSpan w:val="2"/>
          </w:tcPr>
          <w:p w14:paraId="6B2ECE07" w14:textId="77777777" w:rsidR="00712404" w:rsidRPr="00784132" w:rsidRDefault="00712404" w:rsidP="0008472A">
            <w:pPr>
              <w:tabs>
                <w:tab w:val="center" w:pos="4139"/>
              </w:tabs>
              <w:rPr>
                <w:sz w:val="20"/>
                <w:szCs w:val="20"/>
              </w:rPr>
            </w:pPr>
            <w:r w:rsidRPr="00784132">
              <w:rPr>
                <w:sz w:val="20"/>
                <w:szCs w:val="20"/>
              </w:rPr>
              <w:t>Vinculado a proyecto:    si   no_X__</w:t>
            </w:r>
          </w:p>
          <w:p w14:paraId="7DA2E43E" w14:textId="77777777" w:rsidR="00712404" w:rsidRPr="00784132" w:rsidRDefault="00712404" w:rsidP="0008472A">
            <w:pPr>
              <w:rPr>
                <w:sz w:val="20"/>
                <w:szCs w:val="20"/>
              </w:rPr>
            </w:pPr>
            <w:r w:rsidRPr="00784132">
              <w:rPr>
                <w:sz w:val="20"/>
                <w:szCs w:val="20"/>
              </w:rPr>
              <w:t xml:space="preserve">Tipo de proyecto y nombre.        </w:t>
            </w:r>
          </w:p>
        </w:tc>
      </w:tr>
    </w:tbl>
    <w:p w14:paraId="4123BD99" w14:textId="77777777" w:rsidR="00B5657F" w:rsidRPr="00784132" w:rsidRDefault="00B5657F" w:rsidP="00712404">
      <w:pPr>
        <w:rPr>
          <w:sz w:val="20"/>
          <w:szCs w:val="20"/>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533"/>
        <w:gridCol w:w="62"/>
        <w:gridCol w:w="1620"/>
        <w:gridCol w:w="3704"/>
      </w:tblGrid>
      <w:tr w:rsidR="00B5657F" w:rsidRPr="00784132" w14:paraId="4C002A7C" w14:textId="77777777" w:rsidTr="005E6AA3">
        <w:trPr>
          <w:trHeight w:val="429"/>
        </w:trPr>
        <w:tc>
          <w:tcPr>
            <w:tcW w:w="2146" w:type="dxa"/>
            <w:shd w:val="clear" w:color="auto" w:fill="auto"/>
          </w:tcPr>
          <w:p w14:paraId="132D6F3A" w14:textId="77777777" w:rsidR="00B5657F" w:rsidRPr="00784132" w:rsidRDefault="00B5657F" w:rsidP="0008472A">
            <w:pPr>
              <w:rPr>
                <w:sz w:val="20"/>
                <w:szCs w:val="20"/>
              </w:rPr>
            </w:pPr>
            <w:r w:rsidRPr="00784132">
              <w:rPr>
                <w:sz w:val="20"/>
                <w:szCs w:val="20"/>
              </w:rPr>
              <w:t>Área: FCNE</w:t>
            </w:r>
          </w:p>
        </w:tc>
        <w:tc>
          <w:tcPr>
            <w:tcW w:w="2533" w:type="dxa"/>
            <w:shd w:val="clear" w:color="auto" w:fill="auto"/>
          </w:tcPr>
          <w:p w14:paraId="5110B2FA" w14:textId="77777777" w:rsidR="00B5657F" w:rsidRPr="00784132" w:rsidRDefault="00B5657F" w:rsidP="0008472A">
            <w:pPr>
              <w:rPr>
                <w:sz w:val="20"/>
                <w:szCs w:val="20"/>
              </w:rPr>
            </w:pPr>
            <w:r w:rsidRPr="00784132">
              <w:rPr>
                <w:sz w:val="20"/>
                <w:szCs w:val="20"/>
              </w:rPr>
              <w:t>Teléfono:22630277- 22631927</w:t>
            </w:r>
          </w:p>
        </w:tc>
        <w:tc>
          <w:tcPr>
            <w:tcW w:w="1682" w:type="dxa"/>
            <w:gridSpan w:val="2"/>
            <w:shd w:val="clear" w:color="auto" w:fill="auto"/>
          </w:tcPr>
          <w:p w14:paraId="08AEEF6C" w14:textId="77777777" w:rsidR="00B5657F" w:rsidRPr="00784132" w:rsidRDefault="00985AB2" w:rsidP="0008472A">
            <w:pPr>
              <w:rPr>
                <w:sz w:val="20"/>
                <w:szCs w:val="20"/>
              </w:rPr>
            </w:pPr>
            <w:r w:rsidRPr="00784132">
              <w:rPr>
                <w:sz w:val="20"/>
                <w:szCs w:val="20"/>
              </w:rPr>
              <w:t xml:space="preserve">Tipo de Posgrado </w:t>
            </w:r>
            <w:r w:rsidR="00B5657F" w:rsidRPr="00784132">
              <w:rPr>
                <w:sz w:val="20"/>
                <w:szCs w:val="20"/>
              </w:rPr>
              <w:t>curso</w:t>
            </w:r>
          </w:p>
        </w:tc>
        <w:tc>
          <w:tcPr>
            <w:tcW w:w="3704" w:type="dxa"/>
            <w:shd w:val="clear" w:color="auto" w:fill="auto"/>
          </w:tcPr>
          <w:p w14:paraId="3A23CA77" w14:textId="77777777" w:rsidR="00985AB2" w:rsidRPr="00784132" w:rsidRDefault="00B5657F" w:rsidP="00985AB2">
            <w:pPr>
              <w:spacing w:after="0"/>
              <w:rPr>
                <w:sz w:val="20"/>
                <w:szCs w:val="20"/>
              </w:rPr>
            </w:pPr>
            <w:r w:rsidRPr="00784132">
              <w:rPr>
                <w:sz w:val="20"/>
                <w:szCs w:val="20"/>
              </w:rPr>
              <w:t>Código PG-FCNE-C23</w:t>
            </w:r>
            <w:r w:rsidR="00985AB2" w:rsidRPr="00784132">
              <w:rPr>
                <w:sz w:val="20"/>
                <w:szCs w:val="20"/>
              </w:rPr>
              <w:t xml:space="preserve"> </w:t>
            </w:r>
          </w:p>
          <w:p w14:paraId="0A1B14F8" w14:textId="77777777" w:rsidR="00B5657F" w:rsidRPr="00784132" w:rsidRDefault="00B5657F" w:rsidP="00985AB2">
            <w:pPr>
              <w:spacing w:after="0"/>
              <w:rPr>
                <w:sz w:val="20"/>
                <w:szCs w:val="20"/>
              </w:rPr>
            </w:pPr>
            <w:r w:rsidRPr="00784132">
              <w:rPr>
                <w:sz w:val="20"/>
                <w:szCs w:val="20"/>
              </w:rPr>
              <w:t>Horas:60             Créditos: 2</w:t>
            </w:r>
          </w:p>
        </w:tc>
      </w:tr>
      <w:tr w:rsidR="00B5657F" w:rsidRPr="00784132" w14:paraId="5CE75B2F" w14:textId="77777777" w:rsidTr="005E6AA3">
        <w:trPr>
          <w:trHeight w:val="1431"/>
        </w:trPr>
        <w:tc>
          <w:tcPr>
            <w:tcW w:w="4679" w:type="dxa"/>
            <w:gridSpan w:val="2"/>
            <w:shd w:val="clear" w:color="auto" w:fill="auto"/>
          </w:tcPr>
          <w:p w14:paraId="3D6AC052" w14:textId="77777777" w:rsidR="00B5657F" w:rsidRPr="00784132" w:rsidRDefault="00B5657F" w:rsidP="0008472A">
            <w:pPr>
              <w:rPr>
                <w:sz w:val="20"/>
                <w:szCs w:val="20"/>
              </w:rPr>
            </w:pPr>
            <w:r w:rsidRPr="00784132">
              <w:rPr>
                <w:sz w:val="20"/>
                <w:szCs w:val="20"/>
              </w:rPr>
              <w:t>Título:  BIOTECNOLOGÍA FARMACÉUTICA</w:t>
            </w:r>
          </w:p>
          <w:p w14:paraId="0AF5BA2E" w14:textId="77777777" w:rsidR="00B5657F" w:rsidRDefault="00B5657F" w:rsidP="0008472A">
            <w:pPr>
              <w:rPr>
                <w:sz w:val="20"/>
                <w:szCs w:val="20"/>
              </w:rPr>
            </w:pPr>
            <w:r w:rsidRPr="00784132">
              <w:rPr>
                <w:sz w:val="20"/>
                <w:szCs w:val="20"/>
              </w:rPr>
              <w:t>Inicio: Según cronograma de la V Edición de la maestría en servicios Farmacéuticos</w:t>
            </w:r>
          </w:p>
          <w:p w14:paraId="4360EB7F" w14:textId="4FDE3549" w:rsidR="005E6AA3" w:rsidRPr="00784132" w:rsidRDefault="005E6AA3" w:rsidP="005E6AA3">
            <w:pPr>
              <w:rPr>
                <w:sz w:val="20"/>
                <w:szCs w:val="20"/>
              </w:rPr>
            </w:pPr>
            <w:r w:rsidRPr="00784132">
              <w:rPr>
                <w:sz w:val="20"/>
                <w:szCs w:val="20"/>
              </w:rPr>
              <w:t xml:space="preserve">Inicio. </w:t>
            </w:r>
            <w:proofErr w:type="gramStart"/>
            <w:r>
              <w:rPr>
                <w:sz w:val="20"/>
                <w:szCs w:val="20"/>
              </w:rPr>
              <w:t>mayo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octubre</w:t>
            </w:r>
          </w:p>
        </w:tc>
        <w:tc>
          <w:tcPr>
            <w:tcW w:w="5386" w:type="dxa"/>
            <w:gridSpan w:val="3"/>
            <w:shd w:val="clear" w:color="auto" w:fill="auto"/>
          </w:tcPr>
          <w:p w14:paraId="78373B94" w14:textId="77777777" w:rsidR="00985AB2" w:rsidRPr="00784132" w:rsidRDefault="00B5657F" w:rsidP="00985AB2">
            <w:pPr>
              <w:spacing w:after="0"/>
              <w:jc w:val="both"/>
              <w:rPr>
                <w:sz w:val="20"/>
                <w:szCs w:val="20"/>
              </w:rPr>
            </w:pPr>
            <w:r w:rsidRPr="00784132">
              <w:rPr>
                <w:sz w:val="20"/>
                <w:szCs w:val="20"/>
              </w:rPr>
              <w:t xml:space="preserve">Profesor o coordinador (Categoría Docente y/o Científica, </w:t>
            </w:r>
            <w:r w:rsidR="00985AB2" w:rsidRPr="00784132">
              <w:rPr>
                <w:sz w:val="20"/>
                <w:szCs w:val="20"/>
              </w:rPr>
              <w:t xml:space="preserve">nombres y apellidos y E-mail.  </w:t>
            </w:r>
          </w:p>
          <w:p w14:paraId="79F591CD" w14:textId="77777777" w:rsidR="00B5657F" w:rsidRPr="00784132" w:rsidRDefault="00B5657F" w:rsidP="007A0C3B">
            <w:pPr>
              <w:spacing w:after="0"/>
              <w:jc w:val="both"/>
              <w:rPr>
                <w:sz w:val="20"/>
                <w:szCs w:val="20"/>
              </w:rPr>
            </w:pPr>
            <w:r w:rsidRPr="00784132">
              <w:rPr>
                <w:rFonts w:cs="Calibri"/>
                <w:sz w:val="20"/>
                <w:szCs w:val="20"/>
                <w:lang w:eastAsia="es-ES"/>
              </w:rPr>
              <w:t xml:space="preserve">Dr.C. Humberto </w:t>
            </w:r>
            <w:r w:rsidR="007A0C3B" w:rsidRPr="00784132">
              <w:rPr>
                <w:rFonts w:cs="Calibri"/>
                <w:sz w:val="20"/>
                <w:szCs w:val="20"/>
                <w:lang w:eastAsia="es-ES"/>
              </w:rPr>
              <w:t>Joaquín Morris Quevedo PT,</w:t>
            </w:r>
            <w:r w:rsidRPr="00784132">
              <w:rPr>
                <w:rFonts w:cs="Calibri"/>
                <w:sz w:val="20"/>
                <w:szCs w:val="20"/>
                <w:lang w:eastAsia="es-ES"/>
              </w:rPr>
              <w:t>Dr. Paul Cos (PhD), Dr.C. Ar</w:t>
            </w:r>
            <w:r w:rsidR="007A0C3B" w:rsidRPr="00784132">
              <w:rPr>
                <w:rFonts w:cs="Calibri"/>
                <w:sz w:val="20"/>
                <w:szCs w:val="20"/>
                <w:lang w:eastAsia="es-ES"/>
              </w:rPr>
              <w:t>elis Ábalos Rodríguez, PT,</w:t>
            </w:r>
            <w:r w:rsidRPr="00784132">
              <w:rPr>
                <w:rFonts w:cs="Calibri"/>
                <w:sz w:val="20"/>
                <w:szCs w:val="20"/>
                <w:lang w:eastAsia="es-ES"/>
              </w:rPr>
              <w:t>Dr.C. Rosa Catalina Bermúdez Savón, Profesora Titular Consultante</w:t>
            </w:r>
          </w:p>
        </w:tc>
      </w:tr>
      <w:tr w:rsidR="00B5657F" w:rsidRPr="00784132" w14:paraId="0C2811E3" w14:textId="77777777" w:rsidTr="005E6AA3">
        <w:trPr>
          <w:trHeight w:val="665"/>
        </w:trPr>
        <w:tc>
          <w:tcPr>
            <w:tcW w:w="10065" w:type="dxa"/>
            <w:gridSpan w:val="5"/>
            <w:shd w:val="clear" w:color="auto" w:fill="auto"/>
          </w:tcPr>
          <w:p w14:paraId="32A201B4" w14:textId="77777777" w:rsidR="00B5657F" w:rsidRPr="00784132" w:rsidRDefault="00B5657F" w:rsidP="007A0C3B">
            <w:pPr>
              <w:spacing w:after="0" w:line="240" w:lineRule="auto"/>
              <w:jc w:val="both"/>
              <w:rPr>
                <w:rFonts w:eastAsia="Times New Roman" w:cs="Calibri"/>
                <w:sz w:val="20"/>
                <w:szCs w:val="20"/>
                <w:lang w:val="es-ES_tradnl" w:eastAsia="es-ES"/>
              </w:rPr>
            </w:pPr>
            <w:r w:rsidRPr="00784132">
              <w:rPr>
                <w:sz w:val="20"/>
                <w:szCs w:val="20"/>
              </w:rPr>
              <w:t xml:space="preserve">Objetivo General: </w:t>
            </w:r>
            <w:r w:rsidRPr="00784132">
              <w:rPr>
                <w:rFonts w:eastAsia="Times New Roman" w:cs="Calibri"/>
                <w:sz w:val="20"/>
                <w:szCs w:val="20"/>
                <w:lang w:val="es-ES_tradnl" w:eastAsia="es-ES"/>
              </w:rPr>
              <w:t xml:space="preserve">Actualizar y profundizar en los procedimientos biotecnológicos que conducen a la obtención de distintos productos farmacéuticos terapéuticamente activos </w:t>
            </w:r>
            <w:r w:rsidRPr="00784132">
              <w:rPr>
                <w:rFonts w:eastAsia="Times New Roman" w:cs="Calibri"/>
                <w:sz w:val="20"/>
                <w:szCs w:val="20"/>
                <w:lang w:val="es-MX" w:eastAsia="es-ES"/>
              </w:rPr>
              <w:t xml:space="preserve">como base para su utilización práctica </w:t>
            </w:r>
            <w:r w:rsidRPr="00784132">
              <w:rPr>
                <w:rFonts w:eastAsia="Times New Roman" w:cs="Calibri"/>
                <w:sz w:val="20"/>
                <w:szCs w:val="20"/>
                <w:lang w:eastAsia="es-ES"/>
              </w:rPr>
              <w:t>un servicio farmacéutico hospitalario.</w:t>
            </w:r>
          </w:p>
        </w:tc>
      </w:tr>
      <w:tr w:rsidR="00B5657F" w:rsidRPr="00784132" w14:paraId="3A9D747B" w14:textId="77777777" w:rsidTr="005E6AA3">
        <w:trPr>
          <w:trHeight w:val="1483"/>
        </w:trPr>
        <w:tc>
          <w:tcPr>
            <w:tcW w:w="10065" w:type="dxa"/>
            <w:gridSpan w:val="5"/>
            <w:shd w:val="clear" w:color="auto" w:fill="auto"/>
          </w:tcPr>
          <w:p w14:paraId="7842ED7B" w14:textId="77777777" w:rsidR="00B5657F" w:rsidRPr="00784132" w:rsidRDefault="00B5657F" w:rsidP="007A0C3B">
            <w:pPr>
              <w:spacing w:after="0" w:line="240" w:lineRule="auto"/>
              <w:jc w:val="both"/>
              <w:rPr>
                <w:rFonts w:eastAsia="Times New Roman" w:cs="Calibri"/>
                <w:sz w:val="20"/>
                <w:szCs w:val="20"/>
                <w:lang w:val="es-ES_tradnl" w:eastAsia="es-ES"/>
              </w:rPr>
            </w:pPr>
            <w:r w:rsidRPr="00784132">
              <w:rPr>
                <w:sz w:val="20"/>
                <w:szCs w:val="20"/>
              </w:rPr>
              <w:t xml:space="preserve">Breve descripción de su contenido: </w:t>
            </w:r>
            <w:r w:rsidRPr="00784132">
              <w:rPr>
                <w:rFonts w:eastAsia="Times New Roman" w:cs="Calibri"/>
                <w:sz w:val="20"/>
                <w:szCs w:val="20"/>
                <w:lang w:val="es-ES_tradnl" w:eastAsia="es-ES"/>
              </w:rPr>
              <w:t>Principales tendencias en el campo de la biotecnología médico-farmacéutica. Las fermentaciones industriales. Biotransformación. Ingeniería genética o tecnología del ADN recombinante. Etapas del proceso: vectores y hospederos. Productos obtenidos mediante la ingeniería genética con aplicaciones farmacéuticas. Obtención de hibridomas y anticuerpos monoclonales. Ingeniería de anticuerpos. Introducción a la vacunología: vacunas terapéuticas. Aseguramiento de la calidad en la industria biotecnológica. Biotecnología de cuarta generación: Farma</w:t>
            </w:r>
            <w:r w:rsidR="007A0C3B" w:rsidRPr="00784132">
              <w:rPr>
                <w:rFonts w:eastAsia="Times New Roman" w:cs="Calibri"/>
                <w:sz w:val="20"/>
                <w:szCs w:val="20"/>
                <w:lang w:val="es-ES_tradnl" w:eastAsia="es-ES"/>
              </w:rPr>
              <w:t>cogenómica y Farmacoproteómica.</w:t>
            </w:r>
          </w:p>
        </w:tc>
      </w:tr>
      <w:tr w:rsidR="00B5657F" w:rsidRPr="00784132" w14:paraId="5B4E1684" w14:textId="77777777" w:rsidTr="00CA4946">
        <w:trPr>
          <w:trHeight w:val="413"/>
        </w:trPr>
        <w:tc>
          <w:tcPr>
            <w:tcW w:w="4741" w:type="dxa"/>
            <w:gridSpan w:val="3"/>
            <w:shd w:val="clear" w:color="auto" w:fill="auto"/>
          </w:tcPr>
          <w:p w14:paraId="458A62A2" w14:textId="77777777" w:rsidR="00B5657F" w:rsidRPr="00784132" w:rsidRDefault="00B5657F" w:rsidP="0008472A">
            <w:pPr>
              <w:rPr>
                <w:sz w:val="20"/>
                <w:szCs w:val="20"/>
              </w:rPr>
            </w:pPr>
            <w:r w:rsidRPr="00784132">
              <w:rPr>
                <w:sz w:val="20"/>
                <w:szCs w:val="20"/>
              </w:rPr>
              <w:t>Solicitado por: MES, MINSAP, OPTIMED</w:t>
            </w:r>
          </w:p>
        </w:tc>
        <w:tc>
          <w:tcPr>
            <w:tcW w:w="5324" w:type="dxa"/>
            <w:gridSpan w:val="2"/>
            <w:shd w:val="clear" w:color="auto" w:fill="auto"/>
          </w:tcPr>
          <w:p w14:paraId="68F6B36C" w14:textId="77777777" w:rsidR="00B5657F" w:rsidRPr="00784132" w:rsidRDefault="00B5657F" w:rsidP="0008472A">
            <w:pPr>
              <w:rPr>
                <w:sz w:val="20"/>
                <w:szCs w:val="20"/>
              </w:rPr>
            </w:pPr>
            <w:r w:rsidRPr="00784132">
              <w:rPr>
                <w:sz w:val="20"/>
                <w:szCs w:val="20"/>
              </w:rPr>
              <w:t xml:space="preserve">Otros posibles participantes: graduados en carreras afines con las ciencias de la salud. </w:t>
            </w:r>
          </w:p>
        </w:tc>
      </w:tr>
      <w:tr w:rsidR="00B5657F" w:rsidRPr="00784132" w14:paraId="4A831AFD" w14:textId="77777777" w:rsidTr="005E6AA3">
        <w:trPr>
          <w:trHeight w:val="981"/>
        </w:trPr>
        <w:tc>
          <w:tcPr>
            <w:tcW w:w="4741" w:type="dxa"/>
            <w:gridSpan w:val="3"/>
            <w:shd w:val="clear" w:color="auto" w:fill="auto"/>
          </w:tcPr>
          <w:p w14:paraId="5DC2AF73" w14:textId="77777777" w:rsidR="00B5657F" w:rsidRPr="00784132" w:rsidRDefault="00B5657F" w:rsidP="00985AB2">
            <w:pPr>
              <w:tabs>
                <w:tab w:val="center" w:pos="4139"/>
              </w:tabs>
              <w:spacing w:after="0"/>
              <w:rPr>
                <w:sz w:val="20"/>
                <w:szCs w:val="20"/>
              </w:rPr>
            </w:pPr>
            <w:r w:rsidRPr="00784132">
              <w:rPr>
                <w:sz w:val="20"/>
                <w:szCs w:val="20"/>
              </w:rPr>
              <w:t>Responde a prioridades          si X  no___</w:t>
            </w:r>
          </w:p>
          <w:p w14:paraId="10D1C564" w14:textId="77777777" w:rsidR="00B5657F" w:rsidRPr="00784132" w:rsidRDefault="00B5657F" w:rsidP="00985AB2">
            <w:pPr>
              <w:spacing w:after="0"/>
              <w:rPr>
                <w:sz w:val="20"/>
                <w:szCs w:val="20"/>
              </w:rPr>
            </w:pPr>
            <w:r w:rsidRPr="00784132">
              <w:rPr>
                <w:sz w:val="20"/>
                <w:szCs w:val="20"/>
              </w:rPr>
              <w:t xml:space="preserve">Especifique: </w:t>
            </w:r>
          </w:p>
          <w:p w14:paraId="4AB3448C" w14:textId="690FE42A" w:rsidR="00B5657F" w:rsidRPr="00784132" w:rsidRDefault="00B5657F" w:rsidP="00CA4946">
            <w:pPr>
              <w:spacing w:after="0"/>
              <w:rPr>
                <w:sz w:val="20"/>
                <w:szCs w:val="20"/>
              </w:rPr>
            </w:pPr>
            <w:r w:rsidRPr="00784132">
              <w:rPr>
                <w:sz w:val="20"/>
                <w:szCs w:val="20"/>
              </w:rPr>
              <w:t>ODS 3: Salud y Bienestar, Eje estratégico 4: Potencial Humano Ciencia e Innovación</w:t>
            </w:r>
            <w:r w:rsidR="00CA4946">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324" w:type="dxa"/>
            <w:gridSpan w:val="2"/>
            <w:shd w:val="clear" w:color="auto" w:fill="auto"/>
          </w:tcPr>
          <w:p w14:paraId="5A599762" w14:textId="77777777" w:rsidR="00B5657F" w:rsidRPr="00784132" w:rsidRDefault="00B5657F" w:rsidP="00985AB2">
            <w:pPr>
              <w:tabs>
                <w:tab w:val="center" w:pos="4139"/>
              </w:tabs>
              <w:spacing w:after="0"/>
              <w:rPr>
                <w:sz w:val="20"/>
                <w:szCs w:val="20"/>
              </w:rPr>
            </w:pPr>
            <w:r w:rsidRPr="00784132">
              <w:rPr>
                <w:sz w:val="20"/>
                <w:szCs w:val="20"/>
              </w:rPr>
              <w:t>Vinculado a proyecto:    si   no_X__</w:t>
            </w:r>
          </w:p>
          <w:p w14:paraId="3A11735A" w14:textId="77777777" w:rsidR="00B5657F" w:rsidRPr="00784132" w:rsidRDefault="00B5657F" w:rsidP="00985AB2">
            <w:pPr>
              <w:spacing w:after="0"/>
              <w:rPr>
                <w:sz w:val="20"/>
                <w:szCs w:val="20"/>
              </w:rPr>
            </w:pPr>
            <w:r w:rsidRPr="00784132">
              <w:rPr>
                <w:sz w:val="20"/>
                <w:szCs w:val="20"/>
              </w:rPr>
              <w:t xml:space="preserve">Tipo de proyecto y nombre.        </w:t>
            </w:r>
          </w:p>
        </w:tc>
      </w:tr>
    </w:tbl>
    <w:p w14:paraId="22AF26D7" w14:textId="21B10F21" w:rsidR="00B5657F" w:rsidRDefault="00B5657F" w:rsidP="009F4C13">
      <w:pPr>
        <w:rPr>
          <w:sz w:val="20"/>
          <w:szCs w:val="20"/>
        </w:rPr>
      </w:pPr>
    </w:p>
    <w:p w14:paraId="209E1FBC" w14:textId="6D34325B" w:rsidR="00CA4946" w:rsidRDefault="00CA4946" w:rsidP="009F4C13">
      <w:pPr>
        <w:rPr>
          <w:sz w:val="20"/>
          <w:szCs w:val="20"/>
        </w:rPr>
      </w:pPr>
    </w:p>
    <w:p w14:paraId="067CBCB5" w14:textId="77777777" w:rsidR="00CA4946" w:rsidRPr="00784132" w:rsidRDefault="00CA4946" w:rsidP="009F4C13">
      <w:pPr>
        <w:rPr>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B5657F" w:rsidRPr="00784132" w14:paraId="0AB66A76" w14:textId="77777777" w:rsidTr="00CA4946">
        <w:trPr>
          <w:trHeight w:val="417"/>
        </w:trPr>
        <w:tc>
          <w:tcPr>
            <w:tcW w:w="2146" w:type="dxa"/>
          </w:tcPr>
          <w:p w14:paraId="3471D229" w14:textId="77777777" w:rsidR="00B5657F" w:rsidRPr="00784132" w:rsidRDefault="00B5657F" w:rsidP="0008472A">
            <w:pPr>
              <w:rPr>
                <w:sz w:val="20"/>
                <w:szCs w:val="20"/>
              </w:rPr>
            </w:pPr>
            <w:r w:rsidRPr="00784132">
              <w:rPr>
                <w:sz w:val="20"/>
                <w:szCs w:val="20"/>
              </w:rPr>
              <w:lastRenderedPageBreak/>
              <w:t>Área: FCNE</w:t>
            </w:r>
          </w:p>
        </w:tc>
        <w:tc>
          <w:tcPr>
            <w:tcW w:w="2533" w:type="dxa"/>
          </w:tcPr>
          <w:p w14:paraId="0D983063" w14:textId="77777777" w:rsidR="00B5657F" w:rsidRPr="00784132" w:rsidRDefault="00B5657F" w:rsidP="0008472A">
            <w:pPr>
              <w:rPr>
                <w:sz w:val="20"/>
                <w:szCs w:val="20"/>
              </w:rPr>
            </w:pPr>
            <w:r w:rsidRPr="00784132">
              <w:rPr>
                <w:sz w:val="20"/>
                <w:szCs w:val="20"/>
              </w:rPr>
              <w:t>Teléfono:22630277- 22631927</w:t>
            </w:r>
          </w:p>
        </w:tc>
        <w:tc>
          <w:tcPr>
            <w:tcW w:w="1682" w:type="dxa"/>
            <w:gridSpan w:val="2"/>
          </w:tcPr>
          <w:p w14:paraId="2284F000" w14:textId="77777777" w:rsidR="00B5657F" w:rsidRPr="00784132" w:rsidRDefault="00B5657F" w:rsidP="0008472A">
            <w:pPr>
              <w:rPr>
                <w:sz w:val="20"/>
                <w:szCs w:val="20"/>
              </w:rPr>
            </w:pPr>
            <w:r w:rsidRPr="00784132">
              <w:rPr>
                <w:sz w:val="20"/>
                <w:szCs w:val="20"/>
              </w:rPr>
              <w:t>Tipo de Posgrado</w:t>
            </w:r>
          </w:p>
          <w:p w14:paraId="60F80604" w14:textId="77777777" w:rsidR="00B5657F" w:rsidRPr="00784132" w:rsidRDefault="00B5657F" w:rsidP="0008472A">
            <w:pPr>
              <w:rPr>
                <w:b/>
                <w:i/>
                <w:sz w:val="20"/>
                <w:szCs w:val="20"/>
              </w:rPr>
            </w:pPr>
            <w:r w:rsidRPr="00784132">
              <w:rPr>
                <w:b/>
                <w:i/>
                <w:sz w:val="20"/>
                <w:szCs w:val="20"/>
              </w:rPr>
              <w:t>CURSO</w:t>
            </w:r>
          </w:p>
        </w:tc>
        <w:tc>
          <w:tcPr>
            <w:tcW w:w="3704" w:type="dxa"/>
          </w:tcPr>
          <w:p w14:paraId="260BB560" w14:textId="77777777" w:rsidR="00B5657F" w:rsidRPr="00784132" w:rsidRDefault="00B5657F" w:rsidP="0008472A">
            <w:pPr>
              <w:rPr>
                <w:sz w:val="20"/>
                <w:szCs w:val="20"/>
              </w:rPr>
            </w:pPr>
            <w:r w:rsidRPr="00784132">
              <w:rPr>
                <w:sz w:val="20"/>
                <w:szCs w:val="20"/>
              </w:rPr>
              <w:t>Código PG-FCNE-C24</w:t>
            </w:r>
          </w:p>
          <w:p w14:paraId="2A39E943" w14:textId="77777777" w:rsidR="00B5657F" w:rsidRPr="00784132" w:rsidRDefault="00B5657F" w:rsidP="0008472A">
            <w:pPr>
              <w:rPr>
                <w:sz w:val="20"/>
                <w:szCs w:val="20"/>
              </w:rPr>
            </w:pPr>
            <w:r w:rsidRPr="00784132">
              <w:rPr>
                <w:sz w:val="20"/>
                <w:szCs w:val="20"/>
              </w:rPr>
              <w:t>Horas:</w:t>
            </w:r>
            <w:r w:rsidRPr="00784132">
              <w:rPr>
                <w:b/>
                <w:i/>
                <w:sz w:val="20"/>
                <w:szCs w:val="20"/>
              </w:rPr>
              <w:t>60</w:t>
            </w:r>
            <w:r w:rsidRPr="00784132">
              <w:rPr>
                <w:sz w:val="20"/>
                <w:szCs w:val="20"/>
              </w:rPr>
              <w:t xml:space="preserve">             Créditos: </w:t>
            </w:r>
            <w:r w:rsidRPr="00784132">
              <w:rPr>
                <w:b/>
                <w:i/>
                <w:sz w:val="20"/>
                <w:szCs w:val="20"/>
              </w:rPr>
              <w:t>2</w:t>
            </w:r>
          </w:p>
        </w:tc>
      </w:tr>
      <w:tr w:rsidR="00B5657F" w:rsidRPr="00784132" w14:paraId="3FB2E1F7" w14:textId="77777777" w:rsidTr="00CA4946">
        <w:trPr>
          <w:trHeight w:val="926"/>
        </w:trPr>
        <w:tc>
          <w:tcPr>
            <w:tcW w:w="4679" w:type="dxa"/>
            <w:gridSpan w:val="2"/>
          </w:tcPr>
          <w:p w14:paraId="131EF069" w14:textId="77777777" w:rsidR="00B5657F" w:rsidRPr="00784132" w:rsidRDefault="00B5657F" w:rsidP="0008472A">
            <w:pPr>
              <w:rPr>
                <w:sz w:val="20"/>
                <w:szCs w:val="20"/>
              </w:rPr>
            </w:pPr>
            <w:r w:rsidRPr="00784132">
              <w:rPr>
                <w:sz w:val="20"/>
                <w:szCs w:val="20"/>
              </w:rPr>
              <w:t xml:space="preserve">Título: </w:t>
            </w:r>
            <w:r w:rsidRPr="00784132">
              <w:rPr>
                <w:i/>
                <w:sz w:val="20"/>
                <w:szCs w:val="20"/>
              </w:rPr>
              <w:t>FITOTERAPIA (OPTATIVA)</w:t>
            </w:r>
          </w:p>
          <w:p w14:paraId="149808AB" w14:textId="77777777" w:rsidR="00B5657F" w:rsidRDefault="00B5657F" w:rsidP="0008472A">
            <w:pPr>
              <w:rPr>
                <w:i/>
                <w:sz w:val="20"/>
                <w:szCs w:val="20"/>
              </w:rPr>
            </w:pPr>
            <w:r w:rsidRPr="00784132">
              <w:rPr>
                <w:sz w:val="20"/>
                <w:szCs w:val="20"/>
              </w:rPr>
              <w:t xml:space="preserve">Inicio: </w:t>
            </w:r>
            <w:r w:rsidRPr="00784132">
              <w:rPr>
                <w:i/>
                <w:sz w:val="20"/>
                <w:szCs w:val="20"/>
              </w:rPr>
              <w:t>según cronograma de la 5ta Edición.</w:t>
            </w:r>
            <w:r w:rsidRPr="00784132">
              <w:rPr>
                <w:sz w:val="20"/>
                <w:szCs w:val="20"/>
              </w:rPr>
              <w:t xml:space="preserve">   Termina: </w:t>
            </w:r>
            <w:r w:rsidRPr="00784132">
              <w:rPr>
                <w:i/>
                <w:sz w:val="20"/>
                <w:szCs w:val="20"/>
              </w:rPr>
              <w:t>según cronograma de la 5ta Edición.</w:t>
            </w:r>
          </w:p>
          <w:p w14:paraId="24F9A0D2" w14:textId="1AAF1F97" w:rsidR="00CA4946" w:rsidRPr="00784132" w:rsidRDefault="00CA4946" w:rsidP="00CA4946">
            <w:pPr>
              <w:rPr>
                <w:sz w:val="20"/>
                <w:szCs w:val="20"/>
              </w:rPr>
            </w:pPr>
            <w:r w:rsidRPr="00784132">
              <w:rPr>
                <w:sz w:val="20"/>
                <w:szCs w:val="20"/>
              </w:rPr>
              <w:t xml:space="preserve">Inicio. </w:t>
            </w:r>
            <w:proofErr w:type="gramStart"/>
            <w:r>
              <w:rPr>
                <w:sz w:val="20"/>
                <w:szCs w:val="20"/>
              </w:rPr>
              <w:t>mayo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octubre</w:t>
            </w:r>
          </w:p>
        </w:tc>
        <w:tc>
          <w:tcPr>
            <w:tcW w:w="5386" w:type="dxa"/>
            <w:gridSpan w:val="3"/>
          </w:tcPr>
          <w:p w14:paraId="179B665E" w14:textId="77777777" w:rsidR="00B5657F" w:rsidRPr="00784132" w:rsidRDefault="00B5657F" w:rsidP="0008472A">
            <w:pPr>
              <w:jc w:val="both"/>
              <w:rPr>
                <w:sz w:val="20"/>
                <w:szCs w:val="20"/>
              </w:rPr>
            </w:pPr>
            <w:r w:rsidRPr="00784132">
              <w:rPr>
                <w:sz w:val="20"/>
                <w:szCs w:val="20"/>
              </w:rPr>
              <w:t xml:space="preserve">Profesor o coordinador (Categoría Docente y/o Científica, nombres y apellidos y E-mail). </w:t>
            </w:r>
            <w:r w:rsidRPr="00784132">
              <w:rPr>
                <w:i/>
                <w:sz w:val="20"/>
                <w:szCs w:val="20"/>
              </w:rPr>
              <w:t xml:space="preserve">PT, Dr.C. Ania Ochoa Pacheco, </w:t>
            </w:r>
            <w:hyperlink r:id="rId92" w:history="1">
              <w:r w:rsidRPr="00784132">
                <w:rPr>
                  <w:i/>
                  <w:color w:val="0563C1" w:themeColor="hyperlink"/>
                  <w:sz w:val="20"/>
                  <w:szCs w:val="20"/>
                  <w:u w:val="single"/>
                </w:rPr>
                <w:t>aochoap@uo.edu.cu</w:t>
              </w:r>
            </w:hyperlink>
            <w:r w:rsidRPr="00784132">
              <w:rPr>
                <w:i/>
                <w:sz w:val="20"/>
                <w:szCs w:val="20"/>
              </w:rPr>
              <w:t xml:space="preserve">. </w:t>
            </w:r>
          </w:p>
        </w:tc>
      </w:tr>
      <w:tr w:rsidR="00B5657F" w:rsidRPr="00784132" w14:paraId="54C60E69" w14:textId="77777777" w:rsidTr="00CA4946">
        <w:trPr>
          <w:trHeight w:val="890"/>
        </w:trPr>
        <w:tc>
          <w:tcPr>
            <w:tcW w:w="10065" w:type="dxa"/>
            <w:gridSpan w:val="5"/>
          </w:tcPr>
          <w:p w14:paraId="4C9394F3" w14:textId="77777777" w:rsidR="00B5657F" w:rsidRPr="00784132" w:rsidRDefault="00B5657F" w:rsidP="0008472A">
            <w:pPr>
              <w:autoSpaceDE w:val="0"/>
              <w:autoSpaceDN w:val="0"/>
              <w:adjustRightInd w:val="0"/>
              <w:jc w:val="both"/>
              <w:rPr>
                <w:rFonts w:cs="Calibri"/>
                <w:b/>
                <w:i/>
                <w:color w:val="000000"/>
                <w:sz w:val="20"/>
                <w:szCs w:val="20"/>
                <w:lang w:val="es-MX"/>
              </w:rPr>
            </w:pPr>
            <w:r w:rsidRPr="00784132">
              <w:rPr>
                <w:sz w:val="20"/>
                <w:szCs w:val="20"/>
              </w:rPr>
              <w:t xml:space="preserve">Objetivo General: </w:t>
            </w:r>
            <w:r w:rsidRPr="00784132">
              <w:rPr>
                <w:rFonts w:cs="Calibri"/>
                <w:i/>
                <w:color w:val="000000"/>
                <w:sz w:val="20"/>
                <w:szCs w:val="20"/>
                <w:lang w:val="es-MX"/>
              </w:rPr>
              <w:t>Aplicar la metodología de la investigación y los conocimientos científicos actualizados sobre el uso terapéutico de las plantas medicinales en investigaciones etnofarmacológicas; tanto en situaciones normales, como excepcionales.</w:t>
            </w:r>
          </w:p>
        </w:tc>
      </w:tr>
      <w:tr w:rsidR="00B5657F" w:rsidRPr="00784132" w14:paraId="6CCBD13E" w14:textId="77777777" w:rsidTr="00CA4946">
        <w:trPr>
          <w:trHeight w:val="1118"/>
        </w:trPr>
        <w:tc>
          <w:tcPr>
            <w:tcW w:w="10065" w:type="dxa"/>
            <w:gridSpan w:val="5"/>
          </w:tcPr>
          <w:p w14:paraId="4D23ADB5" w14:textId="77777777" w:rsidR="00B5657F" w:rsidRPr="00784132" w:rsidRDefault="00B5657F" w:rsidP="0008472A">
            <w:pPr>
              <w:tabs>
                <w:tab w:val="left" w:pos="142"/>
                <w:tab w:val="left" w:pos="284"/>
              </w:tabs>
              <w:autoSpaceDE w:val="0"/>
              <w:autoSpaceDN w:val="0"/>
              <w:adjustRightInd w:val="0"/>
              <w:contextualSpacing/>
              <w:jc w:val="both"/>
              <w:rPr>
                <w:rFonts w:cs="Calibri"/>
                <w:color w:val="000000"/>
                <w:sz w:val="20"/>
                <w:szCs w:val="20"/>
                <w:lang w:val="es-MX"/>
              </w:rPr>
            </w:pPr>
            <w:r w:rsidRPr="00784132">
              <w:rPr>
                <w:sz w:val="20"/>
                <w:szCs w:val="20"/>
              </w:rPr>
              <w:t>Breve descripción de su contenido:</w:t>
            </w:r>
            <w:r w:rsidRPr="00784132">
              <w:rPr>
                <w:rFonts w:cs="Calibri"/>
                <w:color w:val="000000"/>
                <w:sz w:val="20"/>
                <w:szCs w:val="20"/>
                <w:lang w:val="es-MX"/>
              </w:rPr>
              <w:t xml:space="preserve"> </w:t>
            </w:r>
            <w:r w:rsidRPr="00784132">
              <w:rPr>
                <w:rFonts w:cs="Calibri"/>
                <w:i/>
                <w:color w:val="000000"/>
                <w:sz w:val="20"/>
                <w:szCs w:val="20"/>
                <w:lang w:val="es-MX"/>
              </w:rPr>
              <w:t xml:space="preserve">El sistema de conocimientos y las habilidades a desarrollar, están enfocados en el desarrollo de investigaciones etnofarmacológicas, en las que se aplican la información actualizada referente a las propiedades medicinales demostradas por la ciencia de las especies vegetales utilizadas de forma tradicional por la población, con énfasis en el Sistema Nervioso, Respiratorio, Digestivo, Renal, Dermatológico, Cardiovascular y enfermedades parasitarias. </w:t>
            </w:r>
          </w:p>
        </w:tc>
      </w:tr>
      <w:tr w:rsidR="00B5657F" w:rsidRPr="00784132" w14:paraId="2A9974EC" w14:textId="77777777" w:rsidTr="00CA4946">
        <w:trPr>
          <w:trHeight w:val="603"/>
        </w:trPr>
        <w:tc>
          <w:tcPr>
            <w:tcW w:w="4741" w:type="dxa"/>
            <w:gridSpan w:val="3"/>
          </w:tcPr>
          <w:p w14:paraId="62272537" w14:textId="77777777" w:rsidR="00B5657F" w:rsidRPr="00784132" w:rsidRDefault="00B5657F" w:rsidP="0008472A">
            <w:pPr>
              <w:rPr>
                <w:sz w:val="20"/>
                <w:szCs w:val="20"/>
              </w:rPr>
            </w:pPr>
            <w:r w:rsidRPr="00784132">
              <w:rPr>
                <w:sz w:val="20"/>
                <w:szCs w:val="20"/>
              </w:rPr>
              <w:t>Solicitado por: MES, MINSAP, BIOCUBAFARMA, OPTIMED, LABIOFAM</w:t>
            </w:r>
          </w:p>
        </w:tc>
        <w:tc>
          <w:tcPr>
            <w:tcW w:w="5324" w:type="dxa"/>
            <w:gridSpan w:val="2"/>
          </w:tcPr>
          <w:p w14:paraId="12CBAC30" w14:textId="77777777" w:rsidR="00B5657F" w:rsidRPr="00784132" w:rsidRDefault="00B5657F" w:rsidP="0008472A">
            <w:pPr>
              <w:rPr>
                <w:sz w:val="20"/>
                <w:szCs w:val="20"/>
              </w:rPr>
            </w:pPr>
            <w:r w:rsidRPr="00784132">
              <w:rPr>
                <w:sz w:val="20"/>
                <w:szCs w:val="20"/>
              </w:rPr>
              <w:t>Otros posibles participantes: graduados en carreras afines con las ciencias de la salud.</w:t>
            </w:r>
          </w:p>
        </w:tc>
      </w:tr>
      <w:tr w:rsidR="00B5657F" w:rsidRPr="00784132" w14:paraId="1283D39D" w14:textId="77777777" w:rsidTr="00CA4946">
        <w:trPr>
          <w:trHeight w:val="981"/>
        </w:trPr>
        <w:tc>
          <w:tcPr>
            <w:tcW w:w="4741" w:type="dxa"/>
            <w:gridSpan w:val="3"/>
          </w:tcPr>
          <w:p w14:paraId="5C274026" w14:textId="77777777" w:rsidR="00B5657F" w:rsidRPr="00784132" w:rsidRDefault="00B5657F" w:rsidP="0008472A">
            <w:pPr>
              <w:tabs>
                <w:tab w:val="center" w:pos="4139"/>
              </w:tabs>
              <w:rPr>
                <w:sz w:val="20"/>
                <w:szCs w:val="20"/>
              </w:rPr>
            </w:pPr>
            <w:r w:rsidRPr="00784132">
              <w:rPr>
                <w:sz w:val="20"/>
                <w:szCs w:val="20"/>
              </w:rPr>
              <w:t xml:space="preserve">Responde a prioridades          si: </w:t>
            </w:r>
            <w:r w:rsidRPr="00784132">
              <w:rPr>
                <w:b/>
                <w:sz w:val="20"/>
                <w:szCs w:val="20"/>
                <w:u w:val="single"/>
              </w:rPr>
              <w:t>X</w:t>
            </w:r>
            <w:r w:rsidRPr="00784132">
              <w:rPr>
                <w:sz w:val="20"/>
                <w:szCs w:val="20"/>
              </w:rPr>
              <w:t xml:space="preserve">  no___</w:t>
            </w:r>
          </w:p>
          <w:p w14:paraId="68D4D768" w14:textId="77777777" w:rsidR="00B5657F" w:rsidRPr="00784132" w:rsidRDefault="00B5657F" w:rsidP="0008472A">
            <w:pPr>
              <w:rPr>
                <w:sz w:val="20"/>
                <w:szCs w:val="20"/>
              </w:rPr>
            </w:pPr>
            <w:r w:rsidRPr="00784132">
              <w:rPr>
                <w:sz w:val="20"/>
                <w:szCs w:val="20"/>
              </w:rPr>
              <w:t xml:space="preserve">Especifique: </w:t>
            </w:r>
          </w:p>
          <w:p w14:paraId="4858964F" w14:textId="77777777" w:rsidR="00B5657F" w:rsidRPr="00784132" w:rsidRDefault="00B5657F" w:rsidP="0008472A">
            <w:pPr>
              <w:rPr>
                <w:sz w:val="20"/>
                <w:szCs w:val="20"/>
              </w:rPr>
            </w:pPr>
            <w:r w:rsidRPr="00784132">
              <w:rPr>
                <w:sz w:val="20"/>
                <w:szCs w:val="20"/>
              </w:rPr>
              <w:t xml:space="preserve">ODS 3: </w:t>
            </w:r>
            <w:r w:rsidRPr="00784132">
              <w:rPr>
                <w:i/>
                <w:sz w:val="20"/>
                <w:szCs w:val="20"/>
              </w:rPr>
              <w:t>Salud y Bienestar.</w:t>
            </w:r>
            <w:r w:rsidRPr="00784132">
              <w:rPr>
                <w:sz w:val="20"/>
                <w:szCs w:val="20"/>
              </w:rPr>
              <w:t xml:space="preserve"> </w:t>
            </w:r>
          </w:p>
          <w:p w14:paraId="098B3343" w14:textId="77777777" w:rsidR="00B5657F" w:rsidRPr="00784132" w:rsidRDefault="00B5657F" w:rsidP="0008472A">
            <w:pPr>
              <w:jc w:val="both"/>
              <w:rPr>
                <w:i/>
                <w:sz w:val="20"/>
                <w:szCs w:val="20"/>
              </w:rPr>
            </w:pPr>
            <w:r w:rsidRPr="00784132">
              <w:rPr>
                <w:sz w:val="20"/>
                <w:szCs w:val="20"/>
              </w:rPr>
              <w:t xml:space="preserve">Eje estratégico 4: </w:t>
            </w:r>
            <w:r w:rsidRPr="00784132">
              <w:rPr>
                <w:i/>
                <w:sz w:val="20"/>
                <w:szCs w:val="20"/>
              </w:rPr>
              <w:t xml:space="preserve">Ciencia, tecnología e Innovación. Recursos naturales y medio ambiente. </w:t>
            </w:r>
          </w:p>
          <w:p w14:paraId="3C3A4DA8" w14:textId="77777777" w:rsidR="00B5657F" w:rsidRPr="00784132" w:rsidRDefault="00B5657F" w:rsidP="0008472A">
            <w:pPr>
              <w:jc w:val="both"/>
              <w:rPr>
                <w:sz w:val="20"/>
                <w:szCs w:val="20"/>
              </w:rPr>
            </w:pPr>
            <w:r w:rsidRPr="00784132">
              <w:rPr>
                <w:sz w:val="20"/>
                <w:szCs w:val="20"/>
              </w:rPr>
              <w:t xml:space="preserve">Sectores estratégicos: </w:t>
            </w:r>
            <w:r w:rsidRPr="00784132">
              <w:rPr>
                <w:i/>
                <w:sz w:val="20"/>
                <w:szCs w:val="20"/>
              </w:rPr>
              <w:t>Industria Farmacéutica, Biotecnológica y Biomédica.</w:t>
            </w:r>
          </w:p>
        </w:tc>
        <w:tc>
          <w:tcPr>
            <w:tcW w:w="5324" w:type="dxa"/>
            <w:gridSpan w:val="2"/>
          </w:tcPr>
          <w:p w14:paraId="23C20857" w14:textId="77777777" w:rsidR="00B5657F" w:rsidRPr="00784132" w:rsidRDefault="00B5657F" w:rsidP="0008472A">
            <w:pPr>
              <w:tabs>
                <w:tab w:val="center" w:pos="4139"/>
              </w:tabs>
              <w:rPr>
                <w:sz w:val="20"/>
                <w:szCs w:val="20"/>
              </w:rPr>
            </w:pPr>
            <w:r w:rsidRPr="00784132">
              <w:rPr>
                <w:sz w:val="20"/>
                <w:szCs w:val="20"/>
              </w:rPr>
              <w:t xml:space="preserve">Vinculado a proyecto:    si: </w:t>
            </w:r>
            <w:r w:rsidRPr="00784132">
              <w:rPr>
                <w:b/>
                <w:sz w:val="20"/>
                <w:szCs w:val="20"/>
                <w:u w:val="single"/>
              </w:rPr>
              <w:t xml:space="preserve">X </w:t>
            </w:r>
            <w:r w:rsidRPr="00784132">
              <w:rPr>
                <w:sz w:val="20"/>
                <w:szCs w:val="20"/>
              </w:rPr>
              <w:t xml:space="preserve"> no___</w:t>
            </w:r>
          </w:p>
          <w:p w14:paraId="65C6B111" w14:textId="77777777" w:rsidR="00B5657F" w:rsidRPr="00784132" w:rsidRDefault="00B5657F" w:rsidP="0008472A">
            <w:pPr>
              <w:jc w:val="both"/>
              <w:rPr>
                <w:sz w:val="20"/>
                <w:szCs w:val="20"/>
              </w:rPr>
            </w:pPr>
            <w:r w:rsidRPr="00784132">
              <w:rPr>
                <w:sz w:val="20"/>
                <w:szCs w:val="20"/>
              </w:rPr>
              <w:t xml:space="preserve">Tipo de proyecto y nombre.  </w:t>
            </w:r>
            <w:r w:rsidRPr="00784132">
              <w:rPr>
                <w:i/>
                <w:sz w:val="20"/>
                <w:szCs w:val="20"/>
              </w:rPr>
              <w:t xml:space="preserve">PNAP 9475: Desarrollo de fitofármacos </w:t>
            </w:r>
            <w:r w:rsidRPr="00784132">
              <w:rPr>
                <w:sz w:val="20"/>
                <w:szCs w:val="20"/>
              </w:rPr>
              <w:t xml:space="preserve">       </w:t>
            </w:r>
          </w:p>
        </w:tc>
      </w:tr>
    </w:tbl>
    <w:p w14:paraId="6659D9DE" w14:textId="77777777" w:rsidR="000757BD" w:rsidRPr="00784132" w:rsidRDefault="000757BD" w:rsidP="00B5657F">
      <w:pPr>
        <w:rPr>
          <w:sz w:val="20"/>
          <w:szCs w:val="20"/>
        </w:rPr>
      </w:pPr>
    </w:p>
    <w:tbl>
      <w:tblPr>
        <w:tblStyle w:val="Tablaconcuadrcula34"/>
        <w:tblW w:w="10065" w:type="dxa"/>
        <w:tblInd w:w="-856" w:type="dxa"/>
        <w:tblLook w:val="04A0" w:firstRow="1" w:lastRow="0" w:firstColumn="1" w:lastColumn="0" w:noHBand="0" w:noVBand="1"/>
      </w:tblPr>
      <w:tblGrid>
        <w:gridCol w:w="2146"/>
        <w:gridCol w:w="2362"/>
        <w:gridCol w:w="425"/>
        <w:gridCol w:w="1428"/>
        <w:gridCol w:w="3704"/>
      </w:tblGrid>
      <w:tr w:rsidR="00B5657F" w:rsidRPr="00784132" w14:paraId="56C69424" w14:textId="77777777" w:rsidTr="00CA4946">
        <w:trPr>
          <w:trHeight w:val="417"/>
        </w:trPr>
        <w:tc>
          <w:tcPr>
            <w:tcW w:w="2146" w:type="dxa"/>
          </w:tcPr>
          <w:p w14:paraId="2007FD75" w14:textId="77777777" w:rsidR="00B5657F" w:rsidRPr="00784132" w:rsidRDefault="00B5657F" w:rsidP="0008472A">
            <w:pPr>
              <w:rPr>
                <w:rFonts w:cs="Calibri"/>
                <w:sz w:val="20"/>
                <w:szCs w:val="20"/>
              </w:rPr>
            </w:pPr>
            <w:r w:rsidRPr="00784132">
              <w:rPr>
                <w:rFonts w:cs="Calibri"/>
                <w:b/>
                <w:sz w:val="20"/>
                <w:szCs w:val="20"/>
              </w:rPr>
              <w:t>Área</w:t>
            </w:r>
            <w:r w:rsidRPr="00784132">
              <w:rPr>
                <w:rFonts w:cs="Calibri"/>
                <w:sz w:val="20"/>
                <w:szCs w:val="20"/>
              </w:rPr>
              <w:t>: FCNE</w:t>
            </w:r>
          </w:p>
        </w:tc>
        <w:tc>
          <w:tcPr>
            <w:tcW w:w="2362" w:type="dxa"/>
          </w:tcPr>
          <w:p w14:paraId="6D9322E1" w14:textId="77777777" w:rsidR="00B5657F" w:rsidRPr="00784132" w:rsidRDefault="00B5657F" w:rsidP="0008472A">
            <w:pPr>
              <w:rPr>
                <w:rFonts w:cs="Calibri"/>
                <w:sz w:val="20"/>
                <w:szCs w:val="20"/>
              </w:rPr>
            </w:pPr>
            <w:r w:rsidRPr="00784132">
              <w:rPr>
                <w:rFonts w:cs="Calibri"/>
                <w:b/>
                <w:sz w:val="20"/>
                <w:szCs w:val="20"/>
              </w:rPr>
              <w:t>Teléfonos</w:t>
            </w:r>
            <w:r w:rsidRPr="00784132">
              <w:rPr>
                <w:rFonts w:cs="Calibri"/>
                <w:sz w:val="20"/>
                <w:szCs w:val="20"/>
              </w:rPr>
              <w:t>: 22630277-22631927</w:t>
            </w:r>
          </w:p>
        </w:tc>
        <w:tc>
          <w:tcPr>
            <w:tcW w:w="1853" w:type="dxa"/>
            <w:gridSpan w:val="2"/>
          </w:tcPr>
          <w:p w14:paraId="40AE067A" w14:textId="77777777" w:rsidR="00B5657F" w:rsidRPr="00784132" w:rsidRDefault="00B5657F" w:rsidP="0008472A">
            <w:pPr>
              <w:jc w:val="center"/>
              <w:rPr>
                <w:rFonts w:cs="Calibri"/>
                <w:b/>
                <w:sz w:val="20"/>
                <w:szCs w:val="20"/>
              </w:rPr>
            </w:pPr>
            <w:r w:rsidRPr="00784132">
              <w:rPr>
                <w:rFonts w:cs="Calibri"/>
                <w:b/>
                <w:sz w:val="20"/>
                <w:szCs w:val="20"/>
              </w:rPr>
              <w:t>Tipo de Posgrado:</w:t>
            </w:r>
          </w:p>
          <w:p w14:paraId="6F3B5028" w14:textId="77777777" w:rsidR="00B5657F" w:rsidRPr="00784132" w:rsidRDefault="00B5657F" w:rsidP="0008472A">
            <w:pPr>
              <w:rPr>
                <w:rFonts w:cs="Calibri"/>
                <w:sz w:val="20"/>
                <w:szCs w:val="20"/>
              </w:rPr>
            </w:pPr>
            <w:r w:rsidRPr="00784132">
              <w:rPr>
                <w:rFonts w:cs="Calibri"/>
                <w:sz w:val="20"/>
                <w:szCs w:val="20"/>
              </w:rPr>
              <w:t xml:space="preserve">Curso </w:t>
            </w:r>
          </w:p>
        </w:tc>
        <w:tc>
          <w:tcPr>
            <w:tcW w:w="3704" w:type="dxa"/>
          </w:tcPr>
          <w:p w14:paraId="517F0691" w14:textId="77777777" w:rsidR="00B5657F" w:rsidRPr="00784132" w:rsidRDefault="00B5657F" w:rsidP="0008472A">
            <w:pPr>
              <w:rPr>
                <w:rFonts w:cs="Calibri"/>
                <w:b/>
                <w:sz w:val="20"/>
                <w:szCs w:val="20"/>
              </w:rPr>
            </w:pPr>
            <w:r w:rsidRPr="00784132">
              <w:rPr>
                <w:rFonts w:cs="Calibri"/>
                <w:b/>
                <w:sz w:val="20"/>
                <w:szCs w:val="20"/>
              </w:rPr>
              <w:t xml:space="preserve">Código: </w:t>
            </w:r>
            <w:r w:rsidRPr="00784132">
              <w:rPr>
                <w:sz w:val="20"/>
                <w:szCs w:val="20"/>
              </w:rPr>
              <w:t>PG-FCNE-C25</w:t>
            </w:r>
          </w:p>
          <w:p w14:paraId="112BC238" w14:textId="77777777" w:rsidR="00B5657F" w:rsidRPr="00784132" w:rsidRDefault="00B5657F" w:rsidP="0008472A">
            <w:pPr>
              <w:rPr>
                <w:rFonts w:cs="Calibri"/>
                <w:sz w:val="20"/>
                <w:szCs w:val="20"/>
              </w:rPr>
            </w:pPr>
            <w:r w:rsidRPr="00784132">
              <w:rPr>
                <w:rFonts w:cs="Calibri"/>
                <w:b/>
                <w:sz w:val="20"/>
                <w:szCs w:val="20"/>
              </w:rPr>
              <w:t>Horas</w:t>
            </w:r>
            <w:r w:rsidRPr="00784132">
              <w:rPr>
                <w:rFonts w:cs="Calibri"/>
                <w:sz w:val="20"/>
                <w:szCs w:val="20"/>
              </w:rPr>
              <w:t xml:space="preserve">: 60             </w:t>
            </w:r>
            <w:r w:rsidRPr="00784132">
              <w:rPr>
                <w:rFonts w:cs="Calibri"/>
                <w:b/>
                <w:sz w:val="20"/>
                <w:szCs w:val="20"/>
              </w:rPr>
              <w:t>Créditos</w:t>
            </w:r>
            <w:r w:rsidRPr="00784132">
              <w:rPr>
                <w:rFonts w:cs="Calibri"/>
                <w:sz w:val="20"/>
                <w:szCs w:val="20"/>
              </w:rPr>
              <w:t>: 2</w:t>
            </w:r>
          </w:p>
        </w:tc>
      </w:tr>
      <w:tr w:rsidR="00B5657F" w:rsidRPr="00784132" w14:paraId="67B7F09A" w14:textId="77777777" w:rsidTr="00CA4946">
        <w:trPr>
          <w:trHeight w:val="397"/>
        </w:trPr>
        <w:tc>
          <w:tcPr>
            <w:tcW w:w="4508" w:type="dxa"/>
            <w:gridSpan w:val="2"/>
          </w:tcPr>
          <w:p w14:paraId="1B2E12F4" w14:textId="77777777" w:rsidR="00B5657F" w:rsidRPr="00784132" w:rsidRDefault="00B5657F" w:rsidP="0008472A">
            <w:pPr>
              <w:rPr>
                <w:rFonts w:cs="Calibri"/>
                <w:sz w:val="20"/>
                <w:szCs w:val="20"/>
              </w:rPr>
            </w:pPr>
            <w:r w:rsidRPr="00784132">
              <w:rPr>
                <w:rFonts w:cs="Calibri"/>
                <w:b/>
                <w:sz w:val="20"/>
                <w:szCs w:val="20"/>
              </w:rPr>
              <w:t>Título:</w:t>
            </w:r>
            <w:r w:rsidRPr="00784132">
              <w:rPr>
                <w:rFonts w:cs="Calibri"/>
                <w:sz w:val="20"/>
                <w:szCs w:val="20"/>
              </w:rPr>
              <w:t xml:space="preserve"> Gestión del medicamento</w:t>
            </w:r>
          </w:p>
          <w:p w14:paraId="5199E75E" w14:textId="2054030D" w:rsidR="00B5657F" w:rsidRPr="00784132" w:rsidRDefault="00B5657F" w:rsidP="0008472A">
            <w:pPr>
              <w:rPr>
                <w:rFonts w:cs="Calibri"/>
                <w:sz w:val="20"/>
                <w:szCs w:val="20"/>
              </w:rPr>
            </w:pPr>
            <w:r w:rsidRPr="00784132">
              <w:rPr>
                <w:rFonts w:cs="Calibri"/>
                <w:sz w:val="20"/>
                <w:szCs w:val="20"/>
              </w:rPr>
              <w:t xml:space="preserve">Inicio.   </w:t>
            </w:r>
            <w:proofErr w:type="gramStart"/>
            <w:r w:rsidR="00CA4946">
              <w:rPr>
                <w:rFonts w:cs="Calibri"/>
                <w:sz w:val="20"/>
                <w:szCs w:val="20"/>
              </w:rPr>
              <w:t>abril</w:t>
            </w:r>
            <w:proofErr w:type="gramEnd"/>
            <w:r w:rsidRPr="00784132">
              <w:rPr>
                <w:rFonts w:cs="Calibri"/>
                <w:sz w:val="20"/>
                <w:szCs w:val="20"/>
              </w:rPr>
              <w:t xml:space="preserve">                           Termina.  </w:t>
            </w:r>
            <w:r w:rsidR="00CA4946">
              <w:rPr>
                <w:rFonts w:cs="Calibri"/>
                <w:sz w:val="20"/>
                <w:szCs w:val="20"/>
              </w:rPr>
              <w:t>octubre</w:t>
            </w:r>
          </w:p>
        </w:tc>
        <w:tc>
          <w:tcPr>
            <w:tcW w:w="5557" w:type="dxa"/>
            <w:gridSpan w:val="3"/>
          </w:tcPr>
          <w:p w14:paraId="184DDAFD" w14:textId="77777777" w:rsidR="00B5657F" w:rsidRPr="00784132" w:rsidRDefault="00B5657F" w:rsidP="0008472A">
            <w:pPr>
              <w:rPr>
                <w:rFonts w:cs="Calibri"/>
                <w:b/>
                <w:sz w:val="20"/>
                <w:szCs w:val="20"/>
              </w:rPr>
            </w:pPr>
            <w:r w:rsidRPr="00784132">
              <w:rPr>
                <w:rFonts w:cs="Calibri"/>
                <w:b/>
                <w:sz w:val="20"/>
                <w:szCs w:val="20"/>
              </w:rPr>
              <w:t>Profesor o coordinador (Categoría Docente y/o Científic</w:t>
            </w:r>
            <w:r w:rsidR="007A0C3B" w:rsidRPr="00784132">
              <w:rPr>
                <w:rFonts w:cs="Calibri"/>
                <w:b/>
                <w:sz w:val="20"/>
                <w:szCs w:val="20"/>
              </w:rPr>
              <w:t>a, nombres y apellidos y E-mail</w:t>
            </w:r>
            <w:r w:rsidRPr="00784132">
              <w:rPr>
                <w:rFonts w:cs="Calibri"/>
                <w:sz w:val="20"/>
                <w:szCs w:val="20"/>
              </w:rPr>
              <w:t xml:space="preserve"> Evelyn Ivett Rojas Vázquez </w:t>
            </w:r>
          </w:p>
          <w:p w14:paraId="7DD6ED94" w14:textId="77777777" w:rsidR="00B5657F" w:rsidRPr="00784132" w:rsidRDefault="00B5657F" w:rsidP="0008472A">
            <w:pPr>
              <w:rPr>
                <w:rFonts w:cs="Calibri"/>
                <w:sz w:val="20"/>
                <w:szCs w:val="20"/>
              </w:rPr>
            </w:pPr>
            <w:r w:rsidRPr="00784132">
              <w:rPr>
                <w:rFonts w:cs="Calibri"/>
                <w:sz w:val="20"/>
                <w:szCs w:val="20"/>
              </w:rPr>
              <w:t xml:space="preserve">E-mail: erojas@uo.edu.cu-everojasv1975@gmail.com </w:t>
            </w:r>
          </w:p>
          <w:p w14:paraId="6122C21E" w14:textId="0CD01258" w:rsidR="00B5657F" w:rsidRPr="00784132" w:rsidRDefault="00B5657F" w:rsidP="0008472A">
            <w:pPr>
              <w:rPr>
                <w:rFonts w:cs="Calibri"/>
                <w:sz w:val="20"/>
                <w:szCs w:val="20"/>
              </w:rPr>
            </w:pPr>
            <w:r w:rsidRPr="00784132">
              <w:rPr>
                <w:rFonts w:cs="Calibri"/>
                <w:sz w:val="20"/>
                <w:szCs w:val="20"/>
              </w:rPr>
              <w:t xml:space="preserve">Grado científico: Máster </w:t>
            </w:r>
            <w:r w:rsidR="00CA4946">
              <w:rPr>
                <w:rFonts w:cs="Calibri"/>
                <w:sz w:val="20"/>
                <w:szCs w:val="20"/>
              </w:rPr>
              <w:t xml:space="preserve"> y </w:t>
            </w:r>
            <w:r w:rsidRPr="00784132">
              <w:rPr>
                <w:rFonts w:cs="Calibri"/>
                <w:sz w:val="20"/>
                <w:szCs w:val="20"/>
              </w:rPr>
              <w:t xml:space="preserve"> Profesor Auxiliar</w:t>
            </w:r>
          </w:p>
          <w:p w14:paraId="0D7DE71F" w14:textId="77777777" w:rsidR="00B5657F" w:rsidRPr="00784132" w:rsidRDefault="00B5657F" w:rsidP="0008472A">
            <w:pPr>
              <w:rPr>
                <w:rFonts w:cs="Calibri"/>
                <w:sz w:val="20"/>
                <w:szCs w:val="20"/>
              </w:rPr>
            </w:pPr>
            <w:r w:rsidRPr="00784132">
              <w:rPr>
                <w:rFonts w:cs="Calibri"/>
                <w:sz w:val="20"/>
                <w:szCs w:val="20"/>
              </w:rPr>
              <w:t>Profesor de curso: Isis Beatriz Bermúdez Camp</w:t>
            </w:r>
            <w:r w:rsidR="007A0C3B" w:rsidRPr="00784132">
              <w:rPr>
                <w:rFonts w:cs="Calibri"/>
                <w:sz w:val="20"/>
                <w:szCs w:val="20"/>
              </w:rPr>
              <w:t>o</w:t>
            </w:r>
            <w:r w:rsidRPr="00784132">
              <w:rPr>
                <w:rFonts w:cs="Calibri"/>
                <w:sz w:val="20"/>
                <w:szCs w:val="20"/>
              </w:rPr>
              <w:t xml:space="preserve">s </w:t>
            </w:r>
          </w:p>
          <w:p w14:paraId="32184B28" w14:textId="77777777" w:rsidR="00B5657F" w:rsidRPr="00784132" w:rsidRDefault="00B5657F" w:rsidP="0008472A">
            <w:pPr>
              <w:rPr>
                <w:rFonts w:cs="Calibri"/>
                <w:sz w:val="20"/>
                <w:szCs w:val="20"/>
              </w:rPr>
            </w:pPr>
            <w:r w:rsidRPr="00784132">
              <w:rPr>
                <w:rFonts w:cs="Calibri"/>
                <w:sz w:val="20"/>
                <w:szCs w:val="20"/>
              </w:rPr>
              <w:t xml:space="preserve">E-mail: isisbermudezcamps@gmail.com </w:t>
            </w:r>
          </w:p>
          <w:p w14:paraId="3CDC3A5E" w14:textId="30AEF172" w:rsidR="00B5657F" w:rsidRPr="00784132" w:rsidRDefault="00B5657F" w:rsidP="00CA4946">
            <w:pPr>
              <w:rPr>
                <w:rFonts w:cs="Calibri"/>
                <w:sz w:val="20"/>
                <w:szCs w:val="20"/>
              </w:rPr>
            </w:pPr>
            <w:r w:rsidRPr="00784132">
              <w:rPr>
                <w:rFonts w:cs="Calibri"/>
                <w:sz w:val="20"/>
                <w:szCs w:val="20"/>
              </w:rPr>
              <w:t xml:space="preserve">Grado científico: Doctor </w:t>
            </w:r>
            <w:r w:rsidR="00CA4946">
              <w:rPr>
                <w:rFonts w:cs="Calibri"/>
                <w:sz w:val="20"/>
                <w:szCs w:val="20"/>
              </w:rPr>
              <w:t xml:space="preserve"> y </w:t>
            </w:r>
            <w:r w:rsidRPr="00784132">
              <w:rPr>
                <w:rFonts w:cs="Calibri"/>
                <w:sz w:val="20"/>
                <w:szCs w:val="20"/>
              </w:rPr>
              <w:t>Profesor Titular</w:t>
            </w:r>
          </w:p>
        </w:tc>
      </w:tr>
      <w:tr w:rsidR="00B5657F" w:rsidRPr="00784132" w14:paraId="20B13E81" w14:textId="77777777" w:rsidTr="00CA4946">
        <w:trPr>
          <w:trHeight w:val="902"/>
        </w:trPr>
        <w:tc>
          <w:tcPr>
            <w:tcW w:w="10065" w:type="dxa"/>
            <w:gridSpan w:val="5"/>
          </w:tcPr>
          <w:p w14:paraId="16963697" w14:textId="77777777" w:rsidR="00B5657F" w:rsidRPr="00784132" w:rsidRDefault="00B5657F" w:rsidP="0008472A">
            <w:pPr>
              <w:rPr>
                <w:rFonts w:cs="Calibri"/>
                <w:b/>
                <w:sz w:val="20"/>
                <w:szCs w:val="20"/>
              </w:rPr>
            </w:pPr>
            <w:r w:rsidRPr="00784132">
              <w:rPr>
                <w:rFonts w:cs="Calibri"/>
                <w:b/>
                <w:sz w:val="20"/>
                <w:szCs w:val="20"/>
              </w:rPr>
              <w:t xml:space="preserve">Objetivo General: </w:t>
            </w:r>
          </w:p>
          <w:p w14:paraId="1BB8EEE3" w14:textId="77777777" w:rsidR="00B5657F" w:rsidRPr="00784132" w:rsidRDefault="00B5657F" w:rsidP="0008472A">
            <w:pPr>
              <w:autoSpaceDE w:val="0"/>
              <w:autoSpaceDN w:val="0"/>
              <w:adjustRightInd w:val="0"/>
              <w:jc w:val="both"/>
              <w:rPr>
                <w:rFonts w:cs="Calibri"/>
                <w:sz w:val="20"/>
                <w:szCs w:val="20"/>
              </w:rPr>
            </w:pPr>
            <w:r w:rsidRPr="00784132">
              <w:rPr>
                <w:rFonts w:cs="Calibri"/>
                <w:color w:val="000000"/>
                <w:sz w:val="20"/>
                <w:szCs w:val="20"/>
              </w:rPr>
              <w:t>Aplicar los componentes de la cadena de logística farmacéutica teniendo en cuenta sus objetivos, etapas y control hasta garantizar el uso racional del medicamento, tanto en situaciones normales como excepcionales.</w:t>
            </w:r>
          </w:p>
        </w:tc>
      </w:tr>
      <w:tr w:rsidR="00B5657F" w:rsidRPr="00784132" w14:paraId="680BA61E" w14:textId="77777777" w:rsidTr="00CA4946">
        <w:trPr>
          <w:trHeight w:val="1837"/>
        </w:trPr>
        <w:tc>
          <w:tcPr>
            <w:tcW w:w="10065" w:type="dxa"/>
            <w:gridSpan w:val="5"/>
          </w:tcPr>
          <w:p w14:paraId="4AB78BA4" w14:textId="77777777" w:rsidR="00B5657F" w:rsidRPr="00784132" w:rsidRDefault="00B5657F" w:rsidP="0008472A">
            <w:pPr>
              <w:jc w:val="both"/>
              <w:rPr>
                <w:rFonts w:cs="Calibri"/>
                <w:b/>
                <w:sz w:val="20"/>
                <w:szCs w:val="20"/>
              </w:rPr>
            </w:pPr>
            <w:r w:rsidRPr="00784132">
              <w:rPr>
                <w:rFonts w:cs="Calibri"/>
                <w:b/>
                <w:sz w:val="20"/>
                <w:szCs w:val="20"/>
              </w:rPr>
              <w:t xml:space="preserve">Breve descripción de su contenido: </w:t>
            </w:r>
          </w:p>
          <w:p w14:paraId="7E74F5EE" w14:textId="77777777" w:rsidR="007A0C3B" w:rsidRPr="00784132" w:rsidRDefault="00B5657F" w:rsidP="0008472A">
            <w:pPr>
              <w:jc w:val="both"/>
              <w:rPr>
                <w:rFonts w:cs="Calibri"/>
                <w:sz w:val="20"/>
                <w:szCs w:val="20"/>
              </w:rPr>
            </w:pPr>
            <w:r w:rsidRPr="00784132">
              <w:rPr>
                <w:rFonts w:cs="Calibri"/>
                <w:sz w:val="20"/>
                <w:szCs w:val="20"/>
              </w:rPr>
              <w:t xml:space="preserve">La  gestión del medicamento estudia los aspectos concernientes a la cadena de suministros que se aplican en los servicios farmacéuticos comunitarios e institucionales </w:t>
            </w:r>
            <w:r w:rsidRPr="00784132">
              <w:rPr>
                <w:rFonts w:cs="Calibri"/>
                <w:bCs/>
                <w:sz w:val="20"/>
                <w:szCs w:val="20"/>
              </w:rPr>
              <w:t>(selección, adquisición, almacenamiento, distribución y dispensación)</w:t>
            </w:r>
            <w:r w:rsidRPr="00784132">
              <w:rPr>
                <w:rFonts w:cs="Calibri"/>
                <w:sz w:val="20"/>
                <w:szCs w:val="20"/>
              </w:rPr>
              <w:t>.</w:t>
            </w:r>
            <w:r w:rsidRPr="00784132">
              <w:rPr>
                <w:sz w:val="20"/>
                <w:szCs w:val="20"/>
              </w:rPr>
              <w:t xml:space="preserve"> </w:t>
            </w:r>
            <w:r w:rsidRPr="00784132">
              <w:rPr>
                <w:rFonts w:cs="Calibri"/>
                <w:sz w:val="20"/>
                <w:szCs w:val="20"/>
              </w:rPr>
              <w:t>También se amplia y profundiza en la temática de actividades orientadas al paciente como la educación sanitaria, la información de medicamentos y la indicación farmacéutica.</w:t>
            </w:r>
            <w:r w:rsidRPr="00784132">
              <w:rPr>
                <w:sz w:val="20"/>
                <w:szCs w:val="20"/>
              </w:rPr>
              <w:t xml:space="preserve"> </w:t>
            </w:r>
            <w:r w:rsidRPr="00784132">
              <w:rPr>
                <w:rFonts w:cs="Calibri"/>
                <w:sz w:val="20"/>
                <w:szCs w:val="20"/>
              </w:rPr>
              <w:t>Todos estos aspectos son imprescindibles para garantizar el adecuado desarrollo y fortalecimiento de los servicios farmacéuticos donde el profesional farmacéu</w:t>
            </w:r>
            <w:r w:rsidR="007A0C3B" w:rsidRPr="00784132">
              <w:rPr>
                <w:rFonts w:cs="Calibri"/>
                <w:sz w:val="20"/>
                <w:szCs w:val="20"/>
              </w:rPr>
              <w:t>tico juega un papel fundamental.</w:t>
            </w:r>
          </w:p>
        </w:tc>
      </w:tr>
      <w:tr w:rsidR="00B5657F" w:rsidRPr="00784132" w14:paraId="6BD9A0CE" w14:textId="77777777" w:rsidTr="00CA4946">
        <w:trPr>
          <w:trHeight w:val="603"/>
        </w:trPr>
        <w:tc>
          <w:tcPr>
            <w:tcW w:w="4933" w:type="dxa"/>
            <w:gridSpan w:val="3"/>
          </w:tcPr>
          <w:p w14:paraId="21F0B414" w14:textId="77777777" w:rsidR="00B5657F" w:rsidRPr="00784132" w:rsidRDefault="00B5657F" w:rsidP="0008472A">
            <w:pPr>
              <w:rPr>
                <w:rFonts w:cs="Calibri"/>
                <w:sz w:val="20"/>
                <w:szCs w:val="20"/>
              </w:rPr>
            </w:pPr>
            <w:r w:rsidRPr="00784132">
              <w:rPr>
                <w:rFonts w:cs="Calibri"/>
                <w:b/>
                <w:sz w:val="20"/>
                <w:szCs w:val="20"/>
              </w:rPr>
              <w:t>Solicitado por:</w:t>
            </w:r>
            <w:r w:rsidRPr="00784132">
              <w:rPr>
                <w:rFonts w:cs="Calibri"/>
                <w:sz w:val="20"/>
                <w:szCs w:val="20"/>
              </w:rPr>
              <w:t xml:space="preserve"> MES, MINSAP, OPTIMED,BIOCUBAFARMA, LABIOFAM</w:t>
            </w:r>
          </w:p>
        </w:tc>
        <w:tc>
          <w:tcPr>
            <w:tcW w:w="5132" w:type="dxa"/>
            <w:gridSpan w:val="2"/>
          </w:tcPr>
          <w:p w14:paraId="2A391B50" w14:textId="77777777" w:rsidR="00B5657F" w:rsidRPr="00784132" w:rsidRDefault="00B5657F" w:rsidP="0008472A">
            <w:pPr>
              <w:rPr>
                <w:rFonts w:cs="Calibri"/>
                <w:sz w:val="20"/>
                <w:szCs w:val="20"/>
              </w:rPr>
            </w:pPr>
            <w:r w:rsidRPr="00784132">
              <w:rPr>
                <w:rFonts w:cs="Calibri"/>
                <w:b/>
                <w:sz w:val="20"/>
                <w:szCs w:val="20"/>
              </w:rPr>
              <w:t>Otros posibles participantes</w:t>
            </w:r>
            <w:r w:rsidRPr="00784132">
              <w:rPr>
                <w:rFonts w:cs="Calibri"/>
                <w:sz w:val="20"/>
                <w:szCs w:val="20"/>
              </w:rPr>
              <w:t>: graduados en carreras afines con las ciencias de la salud</w:t>
            </w:r>
          </w:p>
        </w:tc>
      </w:tr>
      <w:tr w:rsidR="00B5657F" w:rsidRPr="00784132" w14:paraId="1ECF8810" w14:textId="77777777" w:rsidTr="00CA4946">
        <w:trPr>
          <w:trHeight w:val="981"/>
        </w:trPr>
        <w:tc>
          <w:tcPr>
            <w:tcW w:w="4933" w:type="dxa"/>
            <w:gridSpan w:val="3"/>
          </w:tcPr>
          <w:p w14:paraId="16FAE963" w14:textId="77777777" w:rsidR="00B5657F" w:rsidRPr="00784132" w:rsidRDefault="00B5657F" w:rsidP="0008472A">
            <w:pPr>
              <w:tabs>
                <w:tab w:val="center" w:pos="4139"/>
              </w:tabs>
              <w:rPr>
                <w:rFonts w:cs="Calibri"/>
                <w:sz w:val="20"/>
                <w:szCs w:val="20"/>
              </w:rPr>
            </w:pPr>
            <w:r w:rsidRPr="00784132">
              <w:rPr>
                <w:rFonts w:cs="Calibri"/>
                <w:b/>
                <w:sz w:val="20"/>
                <w:szCs w:val="20"/>
              </w:rPr>
              <w:t>Responde a prioridades</w:t>
            </w:r>
            <w:r w:rsidRPr="00784132">
              <w:rPr>
                <w:rFonts w:cs="Calibri"/>
                <w:sz w:val="20"/>
                <w:szCs w:val="20"/>
              </w:rPr>
              <w:t xml:space="preserve">          si </w:t>
            </w:r>
            <w:r w:rsidRPr="00784132">
              <w:rPr>
                <w:rFonts w:cs="Calibri"/>
                <w:sz w:val="20"/>
                <w:szCs w:val="20"/>
                <w:u w:val="single"/>
              </w:rPr>
              <w:t xml:space="preserve">X </w:t>
            </w:r>
            <w:r w:rsidRPr="00784132">
              <w:rPr>
                <w:rFonts w:cs="Calibri"/>
                <w:sz w:val="20"/>
                <w:szCs w:val="20"/>
              </w:rPr>
              <w:t xml:space="preserve">  no</w:t>
            </w:r>
          </w:p>
          <w:p w14:paraId="32D839D5" w14:textId="77777777" w:rsidR="00B5657F" w:rsidRPr="00784132" w:rsidRDefault="00B5657F" w:rsidP="0008472A">
            <w:pPr>
              <w:rPr>
                <w:rFonts w:cs="Calibri"/>
                <w:b/>
                <w:sz w:val="20"/>
                <w:szCs w:val="20"/>
              </w:rPr>
            </w:pPr>
            <w:r w:rsidRPr="00784132">
              <w:rPr>
                <w:rFonts w:cs="Calibri"/>
                <w:b/>
                <w:sz w:val="20"/>
                <w:szCs w:val="20"/>
              </w:rPr>
              <w:t xml:space="preserve">Especifique:  </w:t>
            </w:r>
          </w:p>
          <w:p w14:paraId="2C2F6311" w14:textId="77777777" w:rsidR="00B5657F" w:rsidRPr="00784132" w:rsidRDefault="00B5657F" w:rsidP="0008472A">
            <w:pPr>
              <w:rPr>
                <w:rFonts w:cs="Calibri"/>
                <w:sz w:val="20"/>
                <w:szCs w:val="20"/>
              </w:rPr>
            </w:pPr>
            <w:r w:rsidRPr="00784132">
              <w:rPr>
                <w:rFonts w:cs="Calibri"/>
                <w:sz w:val="20"/>
                <w:szCs w:val="20"/>
              </w:rPr>
              <w:t xml:space="preserve">ODS 3: Salud y Bienestar </w:t>
            </w:r>
          </w:p>
          <w:p w14:paraId="30F84FFB" w14:textId="77777777" w:rsidR="00B5657F" w:rsidRPr="00784132" w:rsidRDefault="00B5657F" w:rsidP="0008472A">
            <w:pPr>
              <w:rPr>
                <w:rFonts w:cs="Calibri"/>
                <w:sz w:val="20"/>
                <w:szCs w:val="20"/>
              </w:rPr>
            </w:pPr>
            <w:r w:rsidRPr="00784132">
              <w:rPr>
                <w:rFonts w:cs="Calibri"/>
                <w:sz w:val="20"/>
                <w:szCs w:val="20"/>
              </w:rPr>
              <w:t>Eje estratégico 4: Potencial Humano Ciencia e Innovación</w:t>
            </w:r>
          </w:p>
          <w:p w14:paraId="41210AA1" w14:textId="77777777" w:rsidR="00B5657F" w:rsidRPr="00784132" w:rsidRDefault="00B5657F" w:rsidP="0008472A">
            <w:pPr>
              <w:rPr>
                <w:rFonts w:cs="Calibri"/>
                <w:sz w:val="20"/>
                <w:szCs w:val="20"/>
              </w:rPr>
            </w:pPr>
            <w:r w:rsidRPr="00784132">
              <w:rPr>
                <w:rFonts w:cs="Calibri"/>
                <w:sz w:val="20"/>
                <w:szCs w:val="20"/>
              </w:rPr>
              <w:t>Sectores estratégicos: Servicios Técnicos Profesionales y al de la Industria Farmacéutica, Biotecnológica y Biomédica</w:t>
            </w:r>
          </w:p>
          <w:p w14:paraId="2BA1900A" w14:textId="77777777" w:rsidR="00B5657F" w:rsidRPr="00784132" w:rsidRDefault="00B5657F" w:rsidP="0008472A">
            <w:pPr>
              <w:rPr>
                <w:rFonts w:cs="Calibri"/>
                <w:sz w:val="20"/>
                <w:szCs w:val="20"/>
              </w:rPr>
            </w:pPr>
          </w:p>
        </w:tc>
        <w:tc>
          <w:tcPr>
            <w:tcW w:w="5132" w:type="dxa"/>
            <w:gridSpan w:val="2"/>
          </w:tcPr>
          <w:p w14:paraId="701FA965" w14:textId="77777777" w:rsidR="00B5657F" w:rsidRPr="00784132" w:rsidRDefault="00B5657F" w:rsidP="0008472A">
            <w:pPr>
              <w:tabs>
                <w:tab w:val="center" w:pos="4139"/>
              </w:tabs>
              <w:rPr>
                <w:rFonts w:cs="Calibri"/>
                <w:sz w:val="20"/>
                <w:szCs w:val="20"/>
              </w:rPr>
            </w:pPr>
            <w:r w:rsidRPr="00784132">
              <w:rPr>
                <w:rFonts w:cs="Calibri"/>
                <w:b/>
                <w:sz w:val="20"/>
                <w:szCs w:val="20"/>
              </w:rPr>
              <w:t>Vinculado a proyecto:</w:t>
            </w:r>
            <w:r w:rsidRPr="00784132">
              <w:rPr>
                <w:rFonts w:cs="Calibri"/>
                <w:sz w:val="20"/>
                <w:szCs w:val="20"/>
              </w:rPr>
              <w:t xml:space="preserve">    si     no </w:t>
            </w:r>
            <w:r w:rsidRPr="00784132">
              <w:rPr>
                <w:rFonts w:cs="Calibri"/>
                <w:sz w:val="20"/>
                <w:szCs w:val="20"/>
                <w:u w:val="single"/>
              </w:rPr>
              <w:t>X</w:t>
            </w:r>
          </w:p>
          <w:p w14:paraId="09B278C3" w14:textId="77777777" w:rsidR="00B5657F" w:rsidRPr="00784132" w:rsidRDefault="00B5657F" w:rsidP="0008472A">
            <w:pPr>
              <w:rPr>
                <w:rFonts w:cs="Calibri"/>
                <w:sz w:val="20"/>
                <w:szCs w:val="20"/>
              </w:rPr>
            </w:pPr>
            <w:r w:rsidRPr="00784132">
              <w:rPr>
                <w:rFonts w:cs="Calibri"/>
                <w:b/>
                <w:sz w:val="20"/>
                <w:szCs w:val="20"/>
              </w:rPr>
              <w:t>Tipo de proyecto y nombre</w:t>
            </w:r>
            <w:r w:rsidRPr="00784132">
              <w:rPr>
                <w:rFonts w:cs="Calibri"/>
                <w:sz w:val="20"/>
                <w:szCs w:val="20"/>
              </w:rPr>
              <w:t xml:space="preserve">                                                                            </w:t>
            </w:r>
          </w:p>
        </w:tc>
      </w:tr>
    </w:tbl>
    <w:p w14:paraId="1AA3A2A2" w14:textId="5205CAFC" w:rsidR="00B5657F" w:rsidRDefault="00B5657F" w:rsidP="00B5657F">
      <w:pPr>
        <w:rPr>
          <w:rFonts w:cs="Calibri"/>
          <w:sz w:val="20"/>
          <w:szCs w:val="20"/>
          <w:lang w:val="es-MX"/>
        </w:rPr>
      </w:pPr>
    </w:p>
    <w:p w14:paraId="43490767" w14:textId="63ADDCCC" w:rsidR="00CA4946" w:rsidRDefault="00CA4946" w:rsidP="00B5657F">
      <w:pPr>
        <w:rPr>
          <w:rFonts w:cs="Calibri"/>
          <w:sz w:val="20"/>
          <w:szCs w:val="20"/>
          <w:lang w:val="es-MX"/>
        </w:rPr>
      </w:pPr>
    </w:p>
    <w:p w14:paraId="1FFC6AE8" w14:textId="319E163B" w:rsidR="00CA4946" w:rsidRDefault="00CA4946" w:rsidP="00B5657F">
      <w:pPr>
        <w:rPr>
          <w:rFonts w:cs="Calibri"/>
          <w:sz w:val="20"/>
          <w:szCs w:val="20"/>
          <w:lang w:val="es-MX"/>
        </w:rPr>
      </w:pPr>
    </w:p>
    <w:p w14:paraId="18C7A802" w14:textId="77777777" w:rsidR="00CA4946" w:rsidRDefault="00CA4946" w:rsidP="00B5657F">
      <w:pPr>
        <w:rPr>
          <w:rFonts w:cs="Calibri"/>
          <w:sz w:val="20"/>
          <w:szCs w:val="20"/>
          <w:lang w:val="es-MX"/>
        </w:rPr>
      </w:pPr>
    </w:p>
    <w:p w14:paraId="12A2EC02" w14:textId="77777777" w:rsidR="000757BD" w:rsidRPr="00784132" w:rsidRDefault="000757BD" w:rsidP="00B5657F">
      <w:pPr>
        <w:rPr>
          <w:rFonts w:cs="Calibri"/>
          <w:sz w:val="20"/>
          <w:szCs w:val="20"/>
          <w:lang w:val="es-MX"/>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131693" w:rsidRPr="00784132" w14:paraId="547161E3" w14:textId="77777777" w:rsidTr="00CA4946">
        <w:trPr>
          <w:trHeight w:val="417"/>
        </w:trPr>
        <w:tc>
          <w:tcPr>
            <w:tcW w:w="2146" w:type="dxa"/>
          </w:tcPr>
          <w:p w14:paraId="0F44C353" w14:textId="77777777" w:rsidR="00131693" w:rsidRPr="00784132" w:rsidRDefault="00131693" w:rsidP="0008472A">
            <w:pPr>
              <w:rPr>
                <w:sz w:val="20"/>
                <w:szCs w:val="20"/>
              </w:rPr>
            </w:pPr>
            <w:r w:rsidRPr="00784132">
              <w:rPr>
                <w:sz w:val="20"/>
                <w:szCs w:val="20"/>
              </w:rPr>
              <w:t>Área: FCNE</w:t>
            </w:r>
          </w:p>
        </w:tc>
        <w:tc>
          <w:tcPr>
            <w:tcW w:w="2533" w:type="dxa"/>
          </w:tcPr>
          <w:p w14:paraId="5C05FC46" w14:textId="77777777" w:rsidR="00131693" w:rsidRPr="00784132" w:rsidRDefault="00131693" w:rsidP="0008472A">
            <w:pPr>
              <w:rPr>
                <w:sz w:val="20"/>
                <w:szCs w:val="20"/>
              </w:rPr>
            </w:pPr>
            <w:r w:rsidRPr="00784132">
              <w:rPr>
                <w:sz w:val="20"/>
                <w:szCs w:val="20"/>
              </w:rPr>
              <w:t xml:space="preserve">Teléfono:22630277- 22631927 </w:t>
            </w:r>
          </w:p>
        </w:tc>
        <w:tc>
          <w:tcPr>
            <w:tcW w:w="1682" w:type="dxa"/>
            <w:gridSpan w:val="2"/>
          </w:tcPr>
          <w:p w14:paraId="6CAC0150" w14:textId="77777777" w:rsidR="00131693" w:rsidRPr="00784132" w:rsidRDefault="00131693" w:rsidP="0008472A">
            <w:pPr>
              <w:rPr>
                <w:sz w:val="20"/>
                <w:szCs w:val="20"/>
              </w:rPr>
            </w:pPr>
            <w:r w:rsidRPr="00784132">
              <w:rPr>
                <w:sz w:val="20"/>
                <w:szCs w:val="20"/>
              </w:rPr>
              <w:t>Tipo de Posgrado</w:t>
            </w:r>
          </w:p>
          <w:p w14:paraId="1DBB4BE2" w14:textId="77777777" w:rsidR="00131693" w:rsidRPr="00784132" w:rsidRDefault="00131693" w:rsidP="0008472A">
            <w:pPr>
              <w:rPr>
                <w:sz w:val="20"/>
                <w:szCs w:val="20"/>
              </w:rPr>
            </w:pPr>
            <w:r w:rsidRPr="00784132">
              <w:rPr>
                <w:sz w:val="20"/>
                <w:szCs w:val="20"/>
              </w:rPr>
              <w:t xml:space="preserve">Curso </w:t>
            </w:r>
          </w:p>
        </w:tc>
        <w:tc>
          <w:tcPr>
            <w:tcW w:w="3704" w:type="dxa"/>
          </w:tcPr>
          <w:p w14:paraId="355ACD48" w14:textId="77777777" w:rsidR="00131693" w:rsidRPr="00784132" w:rsidRDefault="00131693" w:rsidP="0008472A">
            <w:pPr>
              <w:rPr>
                <w:sz w:val="20"/>
                <w:szCs w:val="20"/>
              </w:rPr>
            </w:pPr>
            <w:r w:rsidRPr="00784132">
              <w:rPr>
                <w:sz w:val="20"/>
                <w:szCs w:val="20"/>
              </w:rPr>
              <w:t>Código PG-FCNE-C26</w:t>
            </w:r>
          </w:p>
          <w:p w14:paraId="77821520" w14:textId="77777777" w:rsidR="00131693" w:rsidRPr="00784132" w:rsidRDefault="00131693" w:rsidP="0008472A">
            <w:pPr>
              <w:rPr>
                <w:sz w:val="20"/>
                <w:szCs w:val="20"/>
              </w:rPr>
            </w:pPr>
            <w:r w:rsidRPr="00784132">
              <w:rPr>
                <w:sz w:val="20"/>
                <w:szCs w:val="20"/>
              </w:rPr>
              <w:t>Horas:90              Créditos: 3</w:t>
            </w:r>
          </w:p>
        </w:tc>
      </w:tr>
      <w:tr w:rsidR="00131693" w:rsidRPr="00784132" w14:paraId="2407954E" w14:textId="77777777" w:rsidTr="00CA4946">
        <w:trPr>
          <w:trHeight w:val="1074"/>
        </w:trPr>
        <w:tc>
          <w:tcPr>
            <w:tcW w:w="4679" w:type="dxa"/>
            <w:gridSpan w:val="2"/>
          </w:tcPr>
          <w:p w14:paraId="1CC525A5" w14:textId="77777777" w:rsidR="00131693" w:rsidRPr="00784132" w:rsidRDefault="00131693" w:rsidP="0008472A">
            <w:pPr>
              <w:rPr>
                <w:sz w:val="20"/>
                <w:szCs w:val="20"/>
              </w:rPr>
            </w:pPr>
            <w:r w:rsidRPr="00784132">
              <w:rPr>
                <w:sz w:val="20"/>
                <w:szCs w:val="20"/>
              </w:rPr>
              <w:t xml:space="preserve">Título: INVESTIGACIONES BIOMÉDICAS </w:t>
            </w:r>
          </w:p>
          <w:p w14:paraId="2DA5FD0F" w14:textId="77777777" w:rsidR="00131693" w:rsidRDefault="00131693" w:rsidP="0008472A">
            <w:pPr>
              <w:rPr>
                <w:sz w:val="20"/>
                <w:szCs w:val="20"/>
              </w:rPr>
            </w:pPr>
            <w:r w:rsidRPr="00784132">
              <w:rPr>
                <w:sz w:val="20"/>
                <w:szCs w:val="20"/>
              </w:rPr>
              <w:t xml:space="preserve">Inicio: según cronograma de la V Edición de la maestría en Servicios Farmacéuticos </w:t>
            </w:r>
          </w:p>
          <w:p w14:paraId="53E9FFBD" w14:textId="0E2399EB" w:rsidR="00CA4946" w:rsidRDefault="00CA4946" w:rsidP="00CA4946">
            <w:pPr>
              <w:rPr>
                <w:sz w:val="20"/>
                <w:szCs w:val="20"/>
              </w:rPr>
            </w:pPr>
            <w:r w:rsidRPr="00784132">
              <w:rPr>
                <w:sz w:val="20"/>
                <w:szCs w:val="20"/>
              </w:rPr>
              <w:t xml:space="preserve">Inicio. </w:t>
            </w:r>
            <w:r w:rsidR="005019FD">
              <w:rPr>
                <w:sz w:val="20"/>
                <w:szCs w:val="20"/>
              </w:rPr>
              <w:t>M</w:t>
            </w:r>
            <w:r>
              <w:rPr>
                <w:sz w:val="20"/>
                <w:szCs w:val="20"/>
              </w:rPr>
              <w:t>ayo</w:t>
            </w:r>
            <w:r w:rsidR="005019FD">
              <w:rPr>
                <w:sz w:val="20"/>
                <w:szCs w:val="20"/>
              </w:rPr>
              <w:t xml:space="preserve">              </w:t>
            </w:r>
            <w:r w:rsidRPr="00784132">
              <w:rPr>
                <w:sz w:val="20"/>
                <w:szCs w:val="20"/>
              </w:rPr>
              <w:t xml:space="preserve"> Termina. </w:t>
            </w:r>
            <w:r>
              <w:rPr>
                <w:sz w:val="20"/>
                <w:szCs w:val="20"/>
              </w:rPr>
              <w:t>octubre</w:t>
            </w:r>
          </w:p>
          <w:p w14:paraId="5241FF29" w14:textId="6977A29B" w:rsidR="00CA4946" w:rsidRPr="00784132" w:rsidRDefault="00CA4946" w:rsidP="0008472A">
            <w:pPr>
              <w:rPr>
                <w:sz w:val="20"/>
                <w:szCs w:val="20"/>
              </w:rPr>
            </w:pPr>
          </w:p>
        </w:tc>
        <w:tc>
          <w:tcPr>
            <w:tcW w:w="5386" w:type="dxa"/>
            <w:gridSpan w:val="3"/>
          </w:tcPr>
          <w:p w14:paraId="48E6A807" w14:textId="77777777" w:rsidR="00131693" w:rsidRPr="00784132" w:rsidRDefault="00131693" w:rsidP="0008472A">
            <w:pPr>
              <w:jc w:val="both"/>
              <w:rPr>
                <w:sz w:val="20"/>
                <w:szCs w:val="20"/>
              </w:rPr>
            </w:pPr>
            <w:r w:rsidRPr="00784132">
              <w:rPr>
                <w:sz w:val="20"/>
                <w:szCs w:val="20"/>
              </w:rPr>
              <w:t xml:space="preserve">Profesor o coordinador (Categoría Docente y/o Científica, nombres y apellidos y E-mail. </w:t>
            </w:r>
          </w:p>
          <w:p w14:paraId="53C8F01B" w14:textId="38C9CE93" w:rsidR="00131693" w:rsidRPr="00784132" w:rsidRDefault="00131693" w:rsidP="0008472A">
            <w:pPr>
              <w:jc w:val="both"/>
              <w:rPr>
                <w:sz w:val="20"/>
                <w:szCs w:val="20"/>
                <w:lang w:val="es-419"/>
              </w:rPr>
            </w:pPr>
            <w:r w:rsidRPr="00784132">
              <w:rPr>
                <w:sz w:val="20"/>
                <w:szCs w:val="20"/>
                <w:lang w:val="es-419"/>
              </w:rPr>
              <w:t>Dr.</w:t>
            </w:r>
            <w:r w:rsidR="00CA4946">
              <w:rPr>
                <w:sz w:val="20"/>
                <w:szCs w:val="20"/>
                <w:lang w:val="es-419"/>
              </w:rPr>
              <w:t xml:space="preserve"> </w:t>
            </w:r>
            <w:r w:rsidRPr="00784132">
              <w:rPr>
                <w:sz w:val="20"/>
                <w:szCs w:val="20"/>
                <w:lang w:val="es-419"/>
              </w:rPr>
              <w:t xml:space="preserve">C. Maraelys Morales Gonzalez, PT. </w:t>
            </w:r>
            <w:r w:rsidR="008C26D9">
              <w:fldChar w:fldCharType="begin"/>
            </w:r>
            <w:r w:rsidR="008C26D9">
              <w:instrText xml:space="preserve"> HYPERLINK "mailto:maraelys@uo.edu.cu" </w:instrText>
            </w:r>
            <w:r w:rsidR="008C26D9">
              <w:fldChar w:fldCharType="separate"/>
            </w:r>
            <w:r w:rsidRPr="00784132">
              <w:rPr>
                <w:color w:val="0563C1" w:themeColor="hyperlink"/>
                <w:sz w:val="20"/>
                <w:szCs w:val="20"/>
                <w:u w:val="single"/>
                <w:lang w:val="es-419"/>
              </w:rPr>
              <w:t>maraelys@uo.edu.cu</w:t>
            </w:r>
            <w:r w:rsidR="008C26D9">
              <w:rPr>
                <w:color w:val="0563C1" w:themeColor="hyperlink"/>
                <w:sz w:val="20"/>
                <w:szCs w:val="20"/>
                <w:u w:val="single"/>
                <w:lang w:val="es-419"/>
              </w:rPr>
              <w:fldChar w:fldCharType="end"/>
            </w:r>
            <w:r w:rsidRPr="00784132">
              <w:rPr>
                <w:sz w:val="20"/>
                <w:szCs w:val="20"/>
                <w:lang w:val="es-419"/>
              </w:rPr>
              <w:t xml:space="preserve">  </w:t>
            </w:r>
          </w:p>
          <w:p w14:paraId="5EB0144C" w14:textId="005ADC80" w:rsidR="00131693" w:rsidRPr="00784132" w:rsidRDefault="00131693" w:rsidP="0008472A">
            <w:pPr>
              <w:jc w:val="both"/>
              <w:rPr>
                <w:sz w:val="20"/>
                <w:szCs w:val="20"/>
                <w:lang w:val="es-419"/>
              </w:rPr>
            </w:pPr>
            <w:r w:rsidRPr="00784132">
              <w:rPr>
                <w:sz w:val="20"/>
                <w:szCs w:val="20"/>
                <w:lang w:val="es-419"/>
              </w:rPr>
              <w:t>Dr.</w:t>
            </w:r>
            <w:r w:rsidR="00CA4946">
              <w:rPr>
                <w:sz w:val="20"/>
                <w:szCs w:val="20"/>
                <w:lang w:val="es-419"/>
              </w:rPr>
              <w:t xml:space="preserve"> </w:t>
            </w:r>
            <w:r w:rsidRPr="00784132">
              <w:rPr>
                <w:sz w:val="20"/>
                <w:szCs w:val="20"/>
                <w:lang w:val="es-419"/>
              </w:rPr>
              <w:t xml:space="preserve">C. Milena Díaz Molina, PT. </w:t>
            </w:r>
            <w:r w:rsidR="008C26D9">
              <w:fldChar w:fldCharType="begin"/>
            </w:r>
            <w:r w:rsidR="008C26D9">
              <w:instrText xml:space="preserve"> HYPERLINK "mailto:mdiaz@ifal.uh.cu" </w:instrText>
            </w:r>
            <w:r w:rsidR="008C26D9">
              <w:fldChar w:fldCharType="separate"/>
            </w:r>
            <w:r w:rsidRPr="00784132">
              <w:rPr>
                <w:color w:val="0563C1" w:themeColor="hyperlink"/>
                <w:sz w:val="20"/>
                <w:szCs w:val="20"/>
                <w:u w:val="single"/>
                <w:lang w:val="es-419"/>
              </w:rPr>
              <w:t>mdiaz@ifal.uh.cu</w:t>
            </w:r>
            <w:r w:rsidR="008C26D9">
              <w:rPr>
                <w:color w:val="0563C1" w:themeColor="hyperlink"/>
                <w:sz w:val="20"/>
                <w:szCs w:val="20"/>
                <w:u w:val="single"/>
                <w:lang w:val="es-419"/>
              </w:rPr>
              <w:fldChar w:fldCharType="end"/>
            </w:r>
            <w:r w:rsidRPr="00784132">
              <w:rPr>
                <w:sz w:val="20"/>
                <w:szCs w:val="20"/>
                <w:lang w:val="es-419"/>
              </w:rPr>
              <w:t xml:space="preserve"> </w:t>
            </w:r>
          </w:p>
        </w:tc>
      </w:tr>
      <w:tr w:rsidR="00131693" w:rsidRPr="00784132" w14:paraId="24FBB432" w14:textId="77777777" w:rsidTr="00CA4946">
        <w:trPr>
          <w:trHeight w:val="889"/>
        </w:trPr>
        <w:tc>
          <w:tcPr>
            <w:tcW w:w="10065" w:type="dxa"/>
            <w:gridSpan w:val="5"/>
          </w:tcPr>
          <w:p w14:paraId="51F7A82D" w14:textId="77777777" w:rsidR="00131693" w:rsidRPr="00784132" w:rsidRDefault="00131693" w:rsidP="0008472A">
            <w:pPr>
              <w:rPr>
                <w:sz w:val="20"/>
                <w:szCs w:val="20"/>
              </w:rPr>
            </w:pPr>
            <w:r w:rsidRPr="00784132">
              <w:rPr>
                <w:sz w:val="20"/>
                <w:szCs w:val="20"/>
              </w:rPr>
              <w:t>Objetivo General: Aplicar los conocimientos sobre las normas que rigen las investigaciones biomédicas, las bases metodológicas de los ensayos no clínicos y clínicos, con énfasis en los requerimientos delos protocolos y las consideraciones éticas que rigen las buenas prácticas de laboratorio y clínicas.</w:t>
            </w:r>
          </w:p>
        </w:tc>
      </w:tr>
      <w:tr w:rsidR="00131693" w:rsidRPr="00784132" w14:paraId="5C6482AD" w14:textId="77777777" w:rsidTr="00CA4946">
        <w:trPr>
          <w:trHeight w:val="1118"/>
        </w:trPr>
        <w:tc>
          <w:tcPr>
            <w:tcW w:w="10065" w:type="dxa"/>
            <w:gridSpan w:val="5"/>
          </w:tcPr>
          <w:p w14:paraId="673CA094" w14:textId="77777777" w:rsidR="00131693" w:rsidRPr="00784132" w:rsidRDefault="00131693" w:rsidP="0008472A">
            <w:pPr>
              <w:jc w:val="both"/>
              <w:rPr>
                <w:sz w:val="20"/>
                <w:szCs w:val="20"/>
              </w:rPr>
            </w:pPr>
            <w:r w:rsidRPr="00784132">
              <w:rPr>
                <w:sz w:val="20"/>
                <w:szCs w:val="20"/>
              </w:rPr>
              <w:t>Breve descripción: Investigaciones en Fases no clínicas: introducción a las investigaciones biomédicas: estado actual, áreas de aplicación, beneficio-riesgo y la reproducibilidad de las investigaciones biomédicas. Ruta crítica para la investigación científica de nuevos productos. Modelos utilizados frecuentemente en estudios no clínicos (in vivo e in vitro). Buenas Prácticas de Laboratorio. Principios bioéticos de refinamiento, reemplazo y reducción para el trabajo con animales de laboratorio. Consideraciones éticas en la terminación del dolor y el sufrimiento animal.</w:t>
            </w:r>
          </w:p>
          <w:p w14:paraId="1BE9335F" w14:textId="77777777" w:rsidR="00131693" w:rsidRPr="00784132" w:rsidRDefault="00131693" w:rsidP="0008472A">
            <w:pPr>
              <w:jc w:val="both"/>
              <w:rPr>
                <w:sz w:val="20"/>
                <w:szCs w:val="20"/>
              </w:rPr>
            </w:pPr>
            <w:r w:rsidRPr="00784132">
              <w:rPr>
                <w:sz w:val="20"/>
                <w:szCs w:val="20"/>
              </w:rPr>
              <w:t>Investigaciones en Fases clínicas: ensayos Clínicos. Breve historia y clasificación de los Ensayos Clínicos. Las fases y sus características. Protocolo de Ensayo Clínico. Tipos de diseños. Regulaciones para ensayos clínicos. Responsabilidades de las partes. Principios éticos. Declaración de Helsinki. Confidencialidad. Consentimiento Informado. Poblaciones especiales. Administración de Placebos. Violaciones éticas en investigaciones con seres humanos. Agencias Reguladoras. Comité de Ética de la Investigación Clínica. Deberes y responsabilidades de los farmacéuticos en los ensayos clínicos.</w:t>
            </w:r>
          </w:p>
        </w:tc>
      </w:tr>
      <w:tr w:rsidR="00131693" w:rsidRPr="00784132" w14:paraId="1221162D" w14:textId="77777777" w:rsidTr="00CA4946">
        <w:trPr>
          <w:trHeight w:val="603"/>
        </w:trPr>
        <w:tc>
          <w:tcPr>
            <w:tcW w:w="4741" w:type="dxa"/>
            <w:gridSpan w:val="3"/>
          </w:tcPr>
          <w:p w14:paraId="16F60569" w14:textId="77777777" w:rsidR="00131693" w:rsidRPr="00784132" w:rsidRDefault="00131693" w:rsidP="0008472A">
            <w:pPr>
              <w:rPr>
                <w:sz w:val="20"/>
                <w:szCs w:val="20"/>
              </w:rPr>
            </w:pPr>
            <w:r w:rsidRPr="00784132">
              <w:rPr>
                <w:sz w:val="20"/>
                <w:szCs w:val="20"/>
              </w:rPr>
              <w:t>Solicitado por: MES, MINSAP, BIOCUBAFARMA, OPTIMED, LABIOFAM</w:t>
            </w:r>
          </w:p>
        </w:tc>
        <w:tc>
          <w:tcPr>
            <w:tcW w:w="5324" w:type="dxa"/>
            <w:gridSpan w:val="2"/>
          </w:tcPr>
          <w:p w14:paraId="773A4975" w14:textId="77777777" w:rsidR="00131693" w:rsidRPr="00784132" w:rsidRDefault="00131693" w:rsidP="0008472A">
            <w:pPr>
              <w:rPr>
                <w:sz w:val="20"/>
                <w:szCs w:val="20"/>
              </w:rPr>
            </w:pPr>
            <w:r w:rsidRPr="00784132">
              <w:rPr>
                <w:sz w:val="20"/>
                <w:szCs w:val="20"/>
              </w:rPr>
              <w:t xml:space="preserve">Otros posibles participantes: graduados en carreras afines con las ciencias de la salud. </w:t>
            </w:r>
          </w:p>
        </w:tc>
      </w:tr>
      <w:tr w:rsidR="00131693" w:rsidRPr="00784132" w14:paraId="28538A7D" w14:textId="77777777" w:rsidTr="00CA4946">
        <w:trPr>
          <w:trHeight w:val="981"/>
        </w:trPr>
        <w:tc>
          <w:tcPr>
            <w:tcW w:w="4741" w:type="dxa"/>
            <w:gridSpan w:val="3"/>
          </w:tcPr>
          <w:p w14:paraId="1A5C7BD1" w14:textId="77777777" w:rsidR="00131693" w:rsidRPr="00784132" w:rsidRDefault="00131693" w:rsidP="0008472A">
            <w:pPr>
              <w:tabs>
                <w:tab w:val="center" w:pos="4139"/>
              </w:tabs>
              <w:rPr>
                <w:sz w:val="20"/>
                <w:szCs w:val="20"/>
              </w:rPr>
            </w:pPr>
            <w:r w:rsidRPr="00784132">
              <w:rPr>
                <w:sz w:val="20"/>
                <w:szCs w:val="20"/>
              </w:rPr>
              <w:t>Responde a prioridades          si X  no___</w:t>
            </w:r>
          </w:p>
          <w:p w14:paraId="6906AEA1" w14:textId="77777777" w:rsidR="00131693" w:rsidRPr="00784132" w:rsidRDefault="00131693" w:rsidP="0008472A">
            <w:pPr>
              <w:rPr>
                <w:sz w:val="20"/>
                <w:szCs w:val="20"/>
              </w:rPr>
            </w:pPr>
            <w:r w:rsidRPr="00784132">
              <w:rPr>
                <w:sz w:val="20"/>
                <w:szCs w:val="20"/>
              </w:rPr>
              <w:t xml:space="preserve">Especifique: </w:t>
            </w:r>
          </w:p>
          <w:p w14:paraId="27301A00" w14:textId="0FCDD1E6" w:rsidR="00131693" w:rsidRPr="00784132" w:rsidRDefault="00131693" w:rsidP="00CA4946">
            <w:pPr>
              <w:rPr>
                <w:sz w:val="20"/>
                <w:szCs w:val="20"/>
              </w:rPr>
            </w:pPr>
            <w:r w:rsidRPr="00784132">
              <w:rPr>
                <w:sz w:val="20"/>
                <w:szCs w:val="20"/>
              </w:rPr>
              <w:t>ODS 3: Salud y Bienestar, Eje estratégico 4: Potencial Humano Ciencia e Innovación</w:t>
            </w:r>
            <w:r w:rsidR="00CA4946">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324" w:type="dxa"/>
            <w:gridSpan w:val="2"/>
          </w:tcPr>
          <w:p w14:paraId="7B62405F" w14:textId="77777777" w:rsidR="00131693" w:rsidRPr="00784132" w:rsidRDefault="00131693" w:rsidP="0008472A">
            <w:pPr>
              <w:tabs>
                <w:tab w:val="center" w:pos="4139"/>
              </w:tabs>
              <w:rPr>
                <w:sz w:val="20"/>
                <w:szCs w:val="20"/>
              </w:rPr>
            </w:pPr>
            <w:r w:rsidRPr="00784132">
              <w:rPr>
                <w:sz w:val="20"/>
                <w:szCs w:val="20"/>
              </w:rPr>
              <w:t>Vinculado a proyecto:    si   no_X__</w:t>
            </w:r>
          </w:p>
          <w:p w14:paraId="034C7C91" w14:textId="77777777" w:rsidR="00131693" w:rsidRPr="00784132" w:rsidRDefault="00131693" w:rsidP="0008472A">
            <w:pPr>
              <w:rPr>
                <w:sz w:val="20"/>
                <w:szCs w:val="20"/>
              </w:rPr>
            </w:pPr>
            <w:r w:rsidRPr="00784132">
              <w:rPr>
                <w:sz w:val="20"/>
                <w:szCs w:val="20"/>
              </w:rPr>
              <w:t xml:space="preserve">Tipo de proyecto y nombre.        </w:t>
            </w:r>
          </w:p>
        </w:tc>
      </w:tr>
    </w:tbl>
    <w:p w14:paraId="27F49FA7" w14:textId="77777777" w:rsidR="00131693" w:rsidRPr="00784132" w:rsidRDefault="00131693" w:rsidP="00131693">
      <w:pPr>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131693" w:rsidRPr="00784132" w14:paraId="49C975AA" w14:textId="77777777" w:rsidTr="00CA4946">
        <w:trPr>
          <w:trHeight w:val="417"/>
        </w:trPr>
        <w:tc>
          <w:tcPr>
            <w:tcW w:w="2146" w:type="dxa"/>
          </w:tcPr>
          <w:p w14:paraId="6E9D83A9" w14:textId="77777777" w:rsidR="00131693" w:rsidRPr="00784132" w:rsidRDefault="00131693" w:rsidP="0008472A">
            <w:pPr>
              <w:rPr>
                <w:sz w:val="20"/>
                <w:szCs w:val="20"/>
              </w:rPr>
            </w:pPr>
            <w:r w:rsidRPr="00784132">
              <w:rPr>
                <w:sz w:val="20"/>
                <w:szCs w:val="20"/>
              </w:rPr>
              <w:t>Área: FCNE</w:t>
            </w:r>
          </w:p>
        </w:tc>
        <w:tc>
          <w:tcPr>
            <w:tcW w:w="2533" w:type="dxa"/>
          </w:tcPr>
          <w:p w14:paraId="2BD0DADD" w14:textId="77777777" w:rsidR="00131693" w:rsidRPr="00784132" w:rsidRDefault="00131693" w:rsidP="0008472A">
            <w:pPr>
              <w:rPr>
                <w:sz w:val="20"/>
                <w:szCs w:val="20"/>
              </w:rPr>
            </w:pPr>
            <w:r w:rsidRPr="00784132">
              <w:rPr>
                <w:sz w:val="20"/>
                <w:szCs w:val="20"/>
              </w:rPr>
              <w:t xml:space="preserve">Teléfono:22630277- 22631927 </w:t>
            </w:r>
          </w:p>
        </w:tc>
        <w:tc>
          <w:tcPr>
            <w:tcW w:w="1682" w:type="dxa"/>
            <w:gridSpan w:val="2"/>
          </w:tcPr>
          <w:p w14:paraId="06691C7E" w14:textId="77777777" w:rsidR="00131693" w:rsidRPr="00784132" w:rsidRDefault="00131693" w:rsidP="0008472A">
            <w:pPr>
              <w:rPr>
                <w:sz w:val="20"/>
                <w:szCs w:val="20"/>
              </w:rPr>
            </w:pPr>
            <w:r w:rsidRPr="00784132">
              <w:rPr>
                <w:sz w:val="20"/>
                <w:szCs w:val="20"/>
              </w:rPr>
              <w:t>Tipo de Posgrado</w:t>
            </w:r>
          </w:p>
          <w:p w14:paraId="0976B6D6" w14:textId="77777777" w:rsidR="00131693" w:rsidRPr="00784132" w:rsidRDefault="00131693" w:rsidP="0008472A">
            <w:pPr>
              <w:rPr>
                <w:sz w:val="20"/>
                <w:szCs w:val="20"/>
              </w:rPr>
            </w:pPr>
            <w:r w:rsidRPr="00784132">
              <w:rPr>
                <w:sz w:val="20"/>
                <w:szCs w:val="20"/>
              </w:rPr>
              <w:t xml:space="preserve">Curso </w:t>
            </w:r>
          </w:p>
        </w:tc>
        <w:tc>
          <w:tcPr>
            <w:tcW w:w="3704" w:type="dxa"/>
          </w:tcPr>
          <w:p w14:paraId="2A50F7E6" w14:textId="77777777" w:rsidR="00131693" w:rsidRPr="00784132" w:rsidRDefault="00131693" w:rsidP="0008472A">
            <w:pPr>
              <w:rPr>
                <w:sz w:val="20"/>
                <w:szCs w:val="20"/>
              </w:rPr>
            </w:pPr>
            <w:r w:rsidRPr="00784132">
              <w:rPr>
                <w:sz w:val="20"/>
                <w:szCs w:val="20"/>
              </w:rPr>
              <w:t>Código PG-FCNE-C27</w:t>
            </w:r>
          </w:p>
          <w:p w14:paraId="7F430951" w14:textId="77777777" w:rsidR="00131693" w:rsidRPr="00784132" w:rsidRDefault="00131693" w:rsidP="0008472A">
            <w:pPr>
              <w:rPr>
                <w:sz w:val="20"/>
                <w:szCs w:val="20"/>
              </w:rPr>
            </w:pPr>
            <w:r w:rsidRPr="00784132">
              <w:rPr>
                <w:sz w:val="20"/>
                <w:szCs w:val="20"/>
              </w:rPr>
              <w:t>Horas:60              Créditos: 2</w:t>
            </w:r>
          </w:p>
        </w:tc>
      </w:tr>
      <w:tr w:rsidR="00131693" w:rsidRPr="00784132" w14:paraId="27FBBA64" w14:textId="77777777" w:rsidTr="00CA4946">
        <w:trPr>
          <w:trHeight w:val="984"/>
        </w:trPr>
        <w:tc>
          <w:tcPr>
            <w:tcW w:w="4679" w:type="dxa"/>
            <w:gridSpan w:val="2"/>
          </w:tcPr>
          <w:p w14:paraId="50B3E3BB" w14:textId="77777777" w:rsidR="00131693" w:rsidRPr="00784132" w:rsidRDefault="00131693" w:rsidP="0008472A">
            <w:pPr>
              <w:rPr>
                <w:sz w:val="20"/>
                <w:szCs w:val="20"/>
              </w:rPr>
            </w:pPr>
            <w:r w:rsidRPr="00784132">
              <w:rPr>
                <w:sz w:val="20"/>
                <w:szCs w:val="20"/>
              </w:rPr>
              <w:t>Título: INVESTIGACIONES CUALITATIVAS</w:t>
            </w:r>
          </w:p>
          <w:p w14:paraId="47B20E7B" w14:textId="77777777" w:rsidR="00131693" w:rsidRDefault="00131693" w:rsidP="0008472A">
            <w:pPr>
              <w:rPr>
                <w:sz w:val="20"/>
                <w:szCs w:val="20"/>
              </w:rPr>
            </w:pPr>
            <w:r w:rsidRPr="00784132">
              <w:rPr>
                <w:sz w:val="20"/>
                <w:szCs w:val="20"/>
              </w:rPr>
              <w:t xml:space="preserve">Inicio: según cronograma de la V Edición de la maestría en Servicios Farmacéuticos </w:t>
            </w:r>
          </w:p>
          <w:p w14:paraId="14E2693E" w14:textId="06D48DF0" w:rsidR="00CA4946" w:rsidRDefault="00CA4946" w:rsidP="00CA4946">
            <w:pPr>
              <w:rPr>
                <w:sz w:val="20"/>
                <w:szCs w:val="20"/>
              </w:rPr>
            </w:pPr>
            <w:r w:rsidRPr="00784132">
              <w:rPr>
                <w:sz w:val="20"/>
                <w:szCs w:val="20"/>
              </w:rPr>
              <w:t xml:space="preserve">Inicio. </w:t>
            </w:r>
            <w:proofErr w:type="gramStart"/>
            <w:r>
              <w:rPr>
                <w:sz w:val="20"/>
                <w:szCs w:val="20"/>
              </w:rPr>
              <w:t>mayo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octubre</w:t>
            </w:r>
          </w:p>
          <w:p w14:paraId="20346922" w14:textId="65FA2032" w:rsidR="00CA4946" w:rsidRPr="00784132" w:rsidRDefault="00CA4946" w:rsidP="0008472A">
            <w:pPr>
              <w:rPr>
                <w:sz w:val="20"/>
                <w:szCs w:val="20"/>
              </w:rPr>
            </w:pPr>
          </w:p>
        </w:tc>
        <w:tc>
          <w:tcPr>
            <w:tcW w:w="5386" w:type="dxa"/>
            <w:gridSpan w:val="3"/>
          </w:tcPr>
          <w:p w14:paraId="15B1FBEB" w14:textId="77777777" w:rsidR="00131693" w:rsidRPr="00784132" w:rsidRDefault="00131693" w:rsidP="0008472A">
            <w:pPr>
              <w:jc w:val="both"/>
              <w:rPr>
                <w:sz w:val="20"/>
                <w:szCs w:val="20"/>
              </w:rPr>
            </w:pPr>
            <w:r w:rsidRPr="00784132">
              <w:rPr>
                <w:sz w:val="20"/>
                <w:szCs w:val="20"/>
              </w:rPr>
              <w:t xml:space="preserve">Profesor o coordinador (Categoría Docente y/o Científica, nombres y apellidos y E-mail. </w:t>
            </w:r>
          </w:p>
          <w:p w14:paraId="681A338C" w14:textId="77777777" w:rsidR="00131693" w:rsidRPr="00784132" w:rsidRDefault="00131693" w:rsidP="0008472A">
            <w:pPr>
              <w:jc w:val="both"/>
              <w:rPr>
                <w:sz w:val="20"/>
                <w:szCs w:val="20"/>
                <w:lang w:val="es-419"/>
              </w:rPr>
            </w:pPr>
            <w:r w:rsidRPr="00784132">
              <w:rPr>
                <w:sz w:val="20"/>
                <w:szCs w:val="20"/>
                <w:lang w:val="es-419"/>
              </w:rPr>
              <w:t xml:space="preserve">Dr.C. Niurka M Dupotey Varela, PT. </w:t>
            </w:r>
            <w:r w:rsidR="008C26D9">
              <w:fldChar w:fldCharType="begin"/>
            </w:r>
            <w:r w:rsidR="008C26D9">
              <w:instrText xml:space="preserve"> HYPERLINK "mailto:ndupoteyv@uo.edu.cu" </w:instrText>
            </w:r>
            <w:r w:rsidR="008C26D9">
              <w:fldChar w:fldCharType="separate"/>
            </w:r>
            <w:r w:rsidRPr="00784132">
              <w:rPr>
                <w:color w:val="0563C1" w:themeColor="hyperlink"/>
                <w:sz w:val="20"/>
                <w:szCs w:val="20"/>
                <w:u w:val="single"/>
                <w:lang w:val="es-419"/>
              </w:rPr>
              <w:t>ndupoteyv@uo.edu.cu</w:t>
            </w:r>
            <w:r w:rsidR="008C26D9">
              <w:rPr>
                <w:color w:val="0563C1" w:themeColor="hyperlink"/>
                <w:sz w:val="20"/>
                <w:szCs w:val="20"/>
                <w:u w:val="single"/>
                <w:lang w:val="es-419"/>
              </w:rPr>
              <w:fldChar w:fldCharType="end"/>
            </w:r>
            <w:r w:rsidRPr="00784132">
              <w:rPr>
                <w:sz w:val="20"/>
                <w:szCs w:val="20"/>
                <w:lang w:val="es-419"/>
              </w:rPr>
              <w:t xml:space="preserve">  </w:t>
            </w:r>
          </w:p>
          <w:p w14:paraId="50385F25" w14:textId="77777777" w:rsidR="00131693" w:rsidRPr="00784132" w:rsidRDefault="00131693" w:rsidP="0008472A">
            <w:pPr>
              <w:jc w:val="both"/>
              <w:rPr>
                <w:sz w:val="20"/>
                <w:szCs w:val="20"/>
                <w:lang w:val="es-419"/>
              </w:rPr>
            </w:pPr>
            <w:r w:rsidRPr="00784132">
              <w:rPr>
                <w:sz w:val="20"/>
                <w:szCs w:val="20"/>
                <w:lang w:val="es-419"/>
              </w:rPr>
              <w:t>MSc. Evelyn Rojas Vázquez, PA. erojas@uo.edu.cu</w:t>
            </w:r>
          </w:p>
          <w:p w14:paraId="1DA6EDC1" w14:textId="77777777" w:rsidR="00131693" w:rsidRPr="00784132" w:rsidRDefault="00131693" w:rsidP="0008472A">
            <w:pPr>
              <w:jc w:val="both"/>
              <w:rPr>
                <w:sz w:val="20"/>
                <w:szCs w:val="20"/>
                <w:lang w:val="es-419"/>
              </w:rPr>
            </w:pPr>
            <w:r w:rsidRPr="00784132">
              <w:rPr>
                <w:sz w:val="20"/>
                <w:szCs w:val="20"/>
                <w:lang w:val="es-419"/>
              </w:rPr>
              <w:t xml:space="preserve">Dr.C. Dr.C Claudia Fegadolli (UNIFESP) </w:t>
            </w:r>
          </w:p>
        </w:tc>
      </w:tr>
      <w:tr w:rsidR="00131693" w:rsidRPr="00784132" w14:paraId="1402E3D0" w14:textId="77777777" w:rsidTr="00CA4946">
        <w:trPr>
          <w:trHeight w:val="889"/>
        </w:trPr>
        <w:tc>
          <w:tcPr>
            <w:tcW w:w="10065" w:type="dxa"/>
            <w:gridSpan w:val="5"/>
          </w:tcPr>
          <w:p w14:paraId="7F2A476C" w14:textId="77777777" w:rsidR="00131693" w:rsidRPr="00784132" w:rsidRDefault="00131693" w:rsidP="0008472A">
            <w:pPr>
              <w:rPr>
                <w:sz w:val="20"/>
                <w:szCs w:val="20"/>
              </w:rPr>
            </w:pPr>
            <w:r w:rsidRPr="00784132">
              <w:rPr>
                <w:sz w:val="20"/>
                <w:szCs w:val="20"/>
              </w:rPr>
              <w:t>Objetivo General: Desarrollar habilidades para el desarrollo de investigaciones cualitativas para evaluar la influencia de diversos factores sociales en la salud, enfermedad y en el uso de los medicamentos, a través de la aplicación de métodos de investigación social en el desarrollo de trabajos de campo relacionados con la práctica profesional farmacéutica, el uso de medicamentos y la salud pública.</w:t>
            </w:r>
          </w:p>
        </w:tc>
      </w:tr>
      <w:tr w:rsidR="00131693" w:rsidRPr="00784132" w14:paraId="3191D3B4" w14:textId="77777777" w:rsidTr="00CA4946">
        <w:trPr>
          <w:trHeight w:val="1118"/>
        </w:trPr>
        <w:tc>
          <w:tcPr>
            <w:tcW w:w="10065" w:type="dxa"/>
            <w:gridSpan w:val="5"/>
          </w:tcPr>
          <w:p w14:paraId="4DEA537D" w14:textId="77777777" w:rsidR="00131693" w:rsidRPr="00784132" w:rsidRDefault="00131693" w:rsidP="0008472A">
            <w:pPr>
              <w:jc w:val="both"/>
              <w:rPr>
                <w:sz w:val="20"/>
                <w:szCs w:val="20"/>
              </w:rPr>
            </w:pPr>
            <w:r w:rsidRPr="00784132">
              <w:rPr>
                <w:sz w:val="20"/>
                <w:szCs w:val="20"/>
              </w:rPr>
              <w:t>Breve descripción: Situación actual de la investigación cualitativa en las ciencias de la salud. Elementos de sociología de la salud. Metodologías cuantitativa y cualitativa. Principales características y diferencias de sus enfoques. Métodos principales de. Técnicas e instrumentos básicos para la obtención de información. Fundamentos metodológicos principales. Las representaciones sociales en el ámbito de la salud. Métodos de investigación cualitativa. Nuevas tendencias. Análisis de subjetividades, en el campo de la salud y las Ciencias Farmacéuticas. Discurso del sujeto colectivo. Diseño e implementación de una investigación cualitativa.</w:t>
            </w:r>
          </w:p>
        </w:tc>
      </w:tr>
      <w:tr w:rsidR="00131693" w:rsidRPr="00784132" w14:paraId="5A25F851" w14:textId="77777777" w:rsidTr="00CA4946">
        <w:trPr>
          <w:trHeight w:val="603"/>
        </w:trPr>
        <w:tc>
          <w:tcPr>
            <w:tcW w:w="4741" w:type="dxa"/>
            <w:gridSpan w:val="3"/>
          </w:tcPr>
          <w:p w14:paraId="42736C71" w14:textId="77777777" w:rsidR="00131693" w:rsidRPr="00784132" w:rsidRDefault="00131693" w:rsidP="0008472A">
            <w:pPr>
              <w:rPr>
                <w:sz w:val="20"/>
                <w:szCs w:val="20"/>
              </w:rPr>
            </w:pPr>
            <w:r w:rsidRPr="00784132">
              <w:rPr>
                <w:sz w:val="20"/>
                <w:szCs w:val="20"/>
              </w:rPr>
              <w:t>Solicitado por: MES, MINSAP, BIOCUBAFARMA, OPTIMED, LABIOFAM</w:t>
            </w:r>
          </w:p>
        </w:tc>
        <w:tc>
          <w:tcPr>
            <w:tcW w:w="5324" w:type="dxa"/>
            <w:gridSpan w:val="2"/>
          </w:tcPr>
          <w:p w14:paraId="611412E6" w14:textId="77777777" w:rsidR="00131693" w:rsidRPr="00784132" w:rsidRDefault="00131693" w:rsidP="0008472A">
            <w:pPr>
              <w:rPr>
                <w:sz w:val="20"/>
                <w:szCs w:val="20"/>
              </w:rPr>
            </w:pPr>
            <w:r w:rsidRPr="00784132">
              <w:rPr>
                <w:sz w:val="20"/>
                <w:szCs w:val="20"/>
              </w:rPr>
              <w:t xml:space="preserve">Otros posibles participantes: graduados en carreras afines con las ciencias de la salud. </w:t>
            </w:r>
          </w:p>
        </w:tc>
      </w:tr>
      <w:tr w:rsidR="00131693" w:rsidRPr="00784132" w14:paraId="6ED37C74" w14:textId="77777777" w:rsidTr="00CA4946">
        <w:trPr>
          <w:trHeight w:val="981"/>
        </w:trPr>
        <w:tc>
          <w:tcPr>
            <w:tcW w:w="4741" w:type="dxa"/>
            <w:gridSpan w:val="3"/>
          </w:tcPr>
          <w:p w14:paraId="7DB41171" w14:textId="77777777" w:rsidR="00131693" w:rsidRPr="00784132" w:rsidRDefault="00131693" w:rsidP="0008472A">
            <w:pPr>
              <w:tabs>
                <w:tab w:val="center" w:pos="4139"/>
              </w:tabs>
              <w:rPr>
                <w:sz w:val="20"/>
                <w:szCs w:val="20"/>
              </w:rPr>
            </w:pPr>
            <w:r w:rsidRPr="00784132">
              <w:rPr>
                <w:sz w:val="20"/>
                <w:szCs w:val="20"/>
              </w:rPr>
              <w:t>Responde a prioridades          si X  no___</w:t>
            </w:r>
          </w:p>
          <w:p w14:paraId="000E09FA" w14:textId="77777777" w:rsidR="00131693" w:rsidRPr="00784132" w:rsidRDefault="00131693" w:rsidP="0008472A">
            <w:pPr>
              <w:rPr>
                <w:sz w:val="20"/>
                <w:szCs w:val="20"/>
              </w:rPr>
            </w:pPr>
            <w:r w:rsidRPr="00784132">
              <w:rPr>
                <w:sz w:val="20"/>
                <w:szCs w:val="20"/>
              </w:rPr>
              <w:t xml:space="preserve">Especifique: </w:t>
            </w:r>
          </w:p>
          <w:p w14:paraId="35A15AEB" w14:textId="77777777" w:rsidR="00131693" w:rsidRPr="00784132" w:rsidRDefault="00131693" w:rsidP="0008472A">
            <w:pPr>
              <w:rPr>
                <w:sz w:val="20"/>
                <w:szCs w:val="20"/>
              </w:rPr>
            </w:pPr>
            <w:r w:rsidRPr="00784132">
              <w:rPr>
                <w:sz w:val="20"/>
                <w:szCs w:val="20"/>
              </w:rPr>
              <w:t xml:space="preserve">ODS 3: Salud y Bienestar, </w:t>
            </w:r>
          </w:p>
          <w:p w14:paraId="0A29AB76" w14:textId="77777777" w:rsidR="00131693" w:rsidRPr="00784132" w:rsidRDefault="00131693" w:rsidP="0008472A">
            <w:pPr>
              <w:rPr>
                <w:sz w:val="20"/>
                <w:szCs w:val="20"/>
              </w:rPr>
            </w:pPr>
            <w:r w:rsidRPr="00784132">
              <w:rPr>
                <w:sz w:val="20"/>
                <w:szCs w:val="20"/>
              </w:rPr>
              <w:t xml:space="preserve">Eje estratégico 4: Potencial Humano Ciencia e Innovación </w:t>
            </w:r>
          </w:p>
          <w:p w14:paraId="7BA396EB" w14:textId="77777777" w:rsidR="00131693" w:rsidRPr="00784132" w:rsidRDefault="00131693"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4DE1B965" w14:textId="77777777" w:rsidR="00131693" w:rsidRPr="00784132" w:rsidRDefault="00131693" w:rsidP="0008472A">
            <w:pPr>
              <w:tabs>
                <w:tab w:val="center" w:pos="4139"/>
              </w:tabs>
              <w:rPr>
                <w:sz w:val="20"/>
                <w:szCs w:val="20"/>
              </w:rPr>
            </w:pPr>
            <w:r w:rsidRPr="00784132">
              <w:rPr>
                <w:sz w:val="20"/>
                <w:szCs w:val="20"/>
              </w:rPr>
              <w:t>Vinculado a proyecto:    si   no_X__</w:t>
            </w:r>
          </w:p>
          <w:p w14:paraId="679233A0" w14:textId="77777777" w:rsidR="00131693" w:rsidRPr="00784132" w:rsidRDefault="00131693" w:rsidP="0008472A">
            <w:pPr>
              <w:rPr>
                <w:sz w:val="20"/>
                <w:szCs w:val="20"/>
              </w:rPr>
            </w:pPr>
            <w:r w:rsidRPr="00784132">
              <w:rPr>
                <w:sz w:val="20"/>
                <w:szCs w:val="20"/>
              </w:rPr>
              <w:t xml:space="preserve">Tipo de proyecto y nombre.        </w:t>
            </w:r>
          </w:p>
        </w:tc>
      </w:tr>
    </w:tbl>
    <w:p w14:paraId="425A6D98" w14:textId="126EE068" w:rsidR="000757BD" w:rsidRDefault="000757BD" w:rsidP="00131693">
      <w:pPr>
        <w:rPr>
          <w:rFonts w:cs="Calibri"/>
          <w:color w:val="000000"/>
          <w:sz w:val="20"/>
          <w:szCs w:val="20"/>
        </w:rPr>
      </w:pPr>
    </w:p>
    <w:p w14:paraId="42A3A3CA" w14:textId="1ACF4417" w:rsidR="00CA4946" w:rsidRDefault="00CA4946" w:rsidP="00131693">
      <w:pPr>
        <w:rPr>
          <w:rFonts w:cs="Calibri"/>
          <w:color w:val="000000"/>
          <w:sz w:val="20"/>
          <w:szCs w:val="20"/>
        </w:rPr>
      </w:pPr>
    </w:p>
    <w:p w14:paraId="1C73F9AE" w14:textId="77777777" w:rsidR="00CA4946" w:rsidRPr="00784132" w:rsidRDefault="00CA4946" w:rsidP="00131693">
      <w:pPr>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131693" w:rsidRPr="00784132" w14:paraId="072CB1C1" w14:textId="77777777" w:rsidTr="00CA4946">
        <w:trPr>
          <w:trHeight w:val="417"/>
        </w:trPr>
        <w:tc>
          <w:tcPr>
            <w:tcW w:w="2146" w:type="dxa"/>
          </w:tcPr>
          <w:p w14:paraId="222B3903" w14:textId="77777777" w:rsidR="00131693" w:rsidRPr="00784132" w:rsidRDefault="00131693" w:rsidP="0008472A">
            <w:pPr>
              <w:rPr>
                <w:sz w:val="20"/>
                <w:szCs w:val="20"/>
              </w:rPr>
            </w:pPr>
            <w:r w:rsidRPr="00784132">
              <w:rPr>
                <w:sz w:val="20"/>
                <w:szCs w:val="20"/>
              </w:rPr>
              <w:t>Área: FCNE</w:t>
            </w:r>
          </w:p>
        </w:tc>
        <w:tc>
          <w:tcPr>
            <w:tcW w:w="2533" w:type="dxa"/>
          </w:tcPr>
          <w:p w14:paraId="6F36E4EE" w14:textId="77777777" w:rsidR="00131693" w:rsidRPr="00784132" w:rsidRDefault="00131693" w:rsidP="0008472A">
            <w:pPr>
              <w:rPr>
                <w:sz w:val="20"/>
                <w:szCs w:val="20"/>
              </w:rPr>
            </w:pPr>
            <w:r w:rsidRPr="00784132">
              <w:rPr>
                <w:sz w:val="20"/>
                <w:szCs w:val="20"/>
              </w:rPr>
              <w:t xml:space="preserve">Teléfono:22630277- 22631927 </w:t>
            </w:r>
          </w:p>
        </w:tc>
        <w:tc>
          <w:tcPr>
            <w:tcW w:w="1682" w:type="dxa"/>
            <w:gridSpan w:val="2"/>
          </w:tcPr>
          <w:p w14:paraId="27F96B2F" w14:textId="77777777" w:rsidR="00131693" w:rsidRPr="00784132" w:rsidRDefault="00131693" w:rsidP="0008472A">
            <w:pPr>
              <w:rPr>
                <w:sz w:val="20"/>
                <w:szCs w:val="20"/>
              </w:rPr>
            </w:pPr>
            <w:r w:rsidRPr="00784132">
              <w:rPr>
                <w:sz w:val="20"/>
                <w:szCs w:val="20"/>
              </w:rPr>
              <w:t>Tipo de Posgrado</w:t>
            </w:r>
          </w:p>
          <w:p w14:paraId="2691B322" w14:textId="77777777" w:rsidR="00131693" w:rsidRPr="00784132" w:rsidRDefault="00131693" w:rsidP="0008472A">
            <w:pPr>
              <w:rPr>
                <w:sz w:val="20"/>
                <w:szCs w:val="20"/>
              </w:rPr>
            </w:pPr>
            <w:r w:rsidRPr="00784132">
              <w:rPr>
                <w:sz w:val="20"/>
                <w:szCs w:val="20"/>
              </w:rPr>
              <w:t xml:space="preserve">Curso </w:t>
            </w:r>
          </w:p>
        </w:tc>
        <w:tc>
          <w:tcPr>
            <w:tcW w:w="3704" w:type="dxa"/>
          </w:tcPr>
          <w:p w14:paraId="3E91D6A6" w14:textId="77777777" w:rsidR="00131693" w:rsidRPr="00784132" w:rsidRDefault="00131693" w:rsidP="0008472A">
            <w:pPr>
              <w:rPr>
                <w:sz w:val="20"/>
                <w:szCs w:val="20"/>
              </w:rPr>
            </w:pPr>
            <w:r w:rsidRPr="00784132">
              <w:rPr>
                <w:sz w:val="20"/>
                <w:szCs w:val="20"/>
              </w:rPr>
              <w:t>Código PG-FCNE-C28</w:t>
            </w:r>
          </w:p>
          <w:p w14:paraId="7BE47A17" w14:textId="77777777" w:rsidR="00131693" w:rsidRPr="00784132" w:rsidRDefault="00131693" w:rsidP="0008472A">
            <w:pPr>
              <w:rPr>
                <w:sz w:val="20"/>
                <w:szCs w:val="20"/>
              </w:rPr>
            </w:pPr>
            <w:r w:rsidRPr="00784132">
              <w:rPr>
                <w:sz w:val="20"/>
                <w:szCs w:val="20"/>
              </w:rPr>
              <w:t>Horas:60              Créditos: 2</w:t>
            </w:r>
          </w:p>
        </w:tc>
      </w:tr>
      <w:tr w:rsidR="00131693" w:rsidRPr="00784132" w14:paraId="23D90372" w14:textId="77777777" w:rsidTr="00CA4946">
        <w:trPr>
          <w:trHeight w:val="932"/>
        </w:trPr>
        <w:tc>
          <w:tcPr>
            <w:tcW w:w="4679" w:type="dxa"/>
            <w:gridSpan w:val="2"/>
          </w:tcPr>
          <w:p w14:paraId="58ABF415" w14:textId="77777777" w:rsidR="00131693" w:rsidRPr="00784132" w:rsidRDefault="00131693" w:rsidP="0008472A">
            <w:pPr>
              <w:rPr>
                <w:sz w:val="20"/>
                <w:szCs w:val="20"/>
              </w:rPr>
            </w:pPr>
            <w:r w:rsidRPr="00784132">
              <w:rPr>
                <w:sz w:val="20"/>
                <w:szCs w:val="20"/>
              </w:rPr>
              <w:t>Título: NUTRICIÓN Y MEZCLAS INTRAVENOSAS</w:t>
            </w:r>
          </w:p>
          <w:p w14:paraId="1199D2D5" w14:textId="77777777" w:rsidR="00131693" w:rsidRDefault="00131693" w:rsidP="0008472A">
            <w:pPr>
              <w:rPr>
                <w:sz w:val="20"/>
                <w:szCs w:val="20"/>
              </w:rPr>
            </w:pPr>
            <w:r w:rsidRPr="00784132">
              <w:rPr>
                <w:sz w:val="20"/>
                <w:szCs w:val="20"/>
              </w:rPr>
              <w:t xml:space="preserve">Inicio: según cronograma de la V Edición de la maestría en Servicios Farmacéuticos </w:t>
            </w:r>
          </w:p>
          <w:p w14:paraId="57BFA198" w14:textId="2355E131" w:rsidR="00CA4946" w:rsidRPr="00784132" w:rsidRDefault="00CA4946" w:rsidP="00CA4946">
            <w:pPr>
              <w:rPr>
                <w:sz w:val="20"/>
                <w:szCs w:val="20"/>
              </w:rPr>
            </w:pPr>
            <w:r w:rsidRPr="00784132">
              <w:rPr>
                <w:sz w:val="20"/>
                <w:szCs w:val="20"/>
              </w:rPr>
              <w:t xml:space="preserve">Inicio. </w:t>
            </w:r>
            <w:proofErr w:type="gramStart"/>
            <w:r>
              <w:rPr>
                <w:sz w:val="20"/>
                <w:szCs w:val="20"/>
              </w:rPr>
              <w:t>mayo</w:t>
            </w:r>
            <w:proofErr w:type="gramEnd"/>
            <w:r w:rsidRPr="00784132">
              <w:rPr>
                <w:sz w:val="20"/>
                <w:szCs w:val="20"/>
              </w:rPr>
              <w:t xml:space="preserve"> </w:t>
            </w:r>
            <w:r w:rsidR="005019FD">
              <w:rPr>
                <w:sz w:val="20"/>
                <w:szCs w:val="20"/>
              </w:rPr>
              <w:t xml:space="preserve">            </w:t>
            </w:r>
            <w:r w:rsidRPr="00784132">
              <w:rPr>
                <w:sz w:val="20"/>
                <w:szCs w:val="20"/>
              </w:rPr>
              <w:t xml:space="preserve">Termina. </w:t>
            </w:r>
            <w:r>
              <w:rPr>
                <w:sz w:val="20"/>
                <w:szCs w:val="20"/>
              </w:rPr>
              <w:t>octubre</w:t>
            </w:r>
          </w:p>
        </w:tc>
        <w:tc>
          <w:tcPr>
            <w:tcW w:w="5386" w:type="dxa"/>
            <w:gridSpan w:val="3"/>
          </w:tcPr>
          <w:p w14:paraId="6DA7277F" w14:textId="77777777" w:rsidR="00131693" w:rsidRPr="00784132" w:rsidRDefault="00131693" w:rsidP="0008472A">
            <w:pPr>
              <w:jc w:val="both"/>
              <w:rPr>
                <w:sz w:val="20"/>
                <w:szCs w:val="20"/>
              </w:rPr>
            </w:pPr>
            <w:r w:rsidRPr="00784132">
              <w:rPr>
                <w:sz w:val="20"/>
                <w:szCs w:val="20"/>
              </w:rPr>
              <w:t xml:space="preserve">Profesor o coordinador (Categoría Docente y/o Científica, nombres y apellidos y E-mail. </w:t>
            </w:r>
          </w:p>
          <w:p w14:paraId="40A326D4" w14:textId="77777777" w:rsidR="00131693" w:rsidRPr="00784132" w:rsidRDefault="00131693" w:rsidP="0008472A">
            <w:pPr>
              <w:jc w:val="both"/>
              <w:rPr>
                <w:sz w:val="20"/>
                <w:szCs w:val="20"/>
                <w:lang w:val="es-419"/>
              </w:rPr>
            </w:pPr>
            <w:r w:rsidRPr="00784132">
              <w:rPr>
                <w:sz w:val="20"/>
                <w:szCs w:val="20"/>
                <w:lang w:val="en-GB"/>
              </w:rPr>
              <w:t xml:space="preserve">Dr.C. Idelsy Chil Núñez, PT. </w:t>
            </w:r>
            <w:hyperlink r:id="rId93" w:history="1">
              <w:r w:rsidRPr="00784132">
                <w:rPr>
                  <w:color w:val="0563C1" w:themeColor="hyperlink"/>
                  <w:sz w:val="20"/>
                  <w:szCs w:val="20"/>
                  <w:u w:val="single"/>
                  <w:lang w:val="es-419"/>
                </w:rPr>
                <w:t>idelsy@uo.edu.cu</w:t>
              </w:r>
            </w:hyperlink>
            <w:r w:rsidRPr="00784132">
              <w:rPr>
                <w:sz w:val="20"/>
                <w:szCs w:val="20"/>
                <w:lang w:val="es-419"/>
              </w:rPr>
              <w:t xml:space="preserve">  </w:t>
            </w:r>
          </w:p>
          <w:p w14:paraId="4E1557E0" w14:textId="77777777" w:rsidR="00131693" w:rsidRPr="00784132" w:rsidRDefault="00131693" w:rsidP="0008472A">
            <w:pPr>
              <w:jc w:val="both"/>
              <w:rPr>
                <w:sz w:val="20"/>
                <w:szCs w:val="20"/>
                <w:lang w:val="es-419"/>
              </w:rPr>
            </w:pPr>
            <w:r w:rsidRPr="00784132">
              <w:rPr>
                <w:sz w:val="20"/>
                <w:szCs w:val="20"/>
                <w:lang w:val="es-419"/>
              </w:rPr>
              <w:t xml:space="preserve">Dr. C. Humberto Morris Quevedo, PT. </w:t>
            </w:r>
            <w:r w:rsidR="008C26D9">
              <w:fldChar w:fldCharType="begin"/>
            </w:r>
            <w:r w:rsidR="008C26D9">
              <w:instrText xml:space="preserve"> HYPERLINK "mailto:jquevedo@uo.edu.cu" </w:instrText>
            </w:r>
            <w:r w:rsidR="008C26D9">
              <w:fldChar w:fldCharType="separate"/>
            </w:r>
            <w:r w:rsidRPr="00784132">
              <w:rPr>
                <w:color w:val="0563C1" w:themeColor="hyperlink"/>
                <w:sz w:val="20"/>
                <w:szCs w:val="20"/>
                <w:u w:val="single"/>
                <w:lang w:val="es-419"/>
              </w:rPr>
              <w:t>jquevedo@uo.edu.cu</w:t>
            </w:r>
            <w:r w:rsidR="008C26D9">
              <w:rPr>
                <w:color w:val="0563C1" w:themeColor="hyperlink"/>
                <w:sz w:val="20"/>
                <w:szCs w:val="20"/>
                <w:u w:val="single"/>
                <w:lang w:val="es-419"/>
              </w:rPr>
              <w:fldChar w:fldCharType="end"/>
            </w:r>
            <w:r w:rsidRPr="00784132">
              <w:rPr>
                <w:sz w:val="20"/>
                <w:szCs w:val="20"/>
                <w:lang w:val="es-419"/>
              </w:rPr>
              <w:t xml:space="preserve"> </w:t>
            </w:r>
          </w:p>
        </w:tc>
      </w:tr>
      <w:tr w:rsidR="00131693" w:rsidRPr="00784132" w14:paraId="7AACBB1A" w14:textId="77777777" w:rsidTr="00CA4946">
        <w:trPr>
          <w:trHeight w:val="649"/>
        </w:trPr>
        <w:tc>
          <w:tcPr>
            <w:tcW w:w="10065" w:type="dxa"/>
            <w:gridSpan w:val="5"/>
          </w:tcPr>
          <w:p w14:paraId="5765E270" w14:textId="77777777" w:rsidR="00131693" w:rsidRPr="00784132" w:rsidRDefault="00131693" w:rsidP="0008472A">
            <w:pPr>
              <w:rPr>
                <w:sz w:val="20"/>
                <w:szCs w:val="20"/>
              </w:rPr>
            </w:pPr>
            <w:r w:rsidRPr="00784132">
              <w:rPr>
                <w:sz w:val="20"/>
                <w:szCs w:val="20"/>
              </w:rPr>
              <w:t>Objetivo General: Actualizar los conocimientos relacionados con la nutrición y la terapia intravenosa desde una perspectiva clínica para complementar la atención farmacéutica en los servicios farmacéuticos hospitalarios.</w:t>
            </w:r>
          </w:p>
        </w:tc>
      </w:tr>
      <w:tr w:rsidR="00131693" w:rsidRPr="00784132" w14:paraId="4B236206" w14:textId="77777777" w:rsidTr="00CA4946">
        <w:trPr>
          <w:trHeight w:val="1118"/>
        </w:trPr>
        <w:tc>
          <w:tcPr>
            <w:tcW w:w="10065" w:type="dxa"/>
            <w:gridSpan w:val="5"/>
          </w:tcPr>
          <w:p w14:paraId="4F92BB2C" w14:textId="77777777" w:rsidR="00131693" w:rsidRPr="00784132" w:rsidRDefault="00131693" w:rsidP="0008472A">
            <w:pPr>
              <w:jc w:val="both"/>
              <w:rPr>
                <w:sz w:val="20"/>
                <w:szCs w:val="20"/>
              </w:rPr>
            </w:pPr>
            <w:r w:rsidRPr="00784132">
              <w:rPr>
                <w:sz w:val="20"/>
                <w:szCs w:val="20"/>
              </w:rPr>
              <w:t>Breve descripción: Mezclas intravenosas elaboradas en el servicio de farmacia. Unidades de Mezclas intravenosas (UMIV). Ventajas. Normas para el establecimiento de una UMIV. Preparación y control de MIV.  Nutrición parenteral. Indicaciones. Tipos de nutrición parenteral. Vías de administración. Cálculo y preparación de la nutrición parenteral. Pautas de monitoreo para los pacientes sometidos a nutrición parenteral total. Soporte nutricional y metabólico en   síndrome de   respuesta inflamatoria sistémica (SRIS), trauma y sepsis. Soporte nutricional en la insuficiencia renal aguda. Complicaciones de la nutrición parenteral.</w:t>
            </w:r>
          </w:p>
        </w:tc>
      </w:tr>
      <w:tr w:rsidR="00131693" w:rsidRPr="00784132" w14:paraId="5830FAF7" w14:textId="77777777" w:rsidTr="00CA4946">
        <w:trPr>
          <w:trHeight w:val="603"/>
        </w:trPr>
        <w:tc>
          <w:tcPr>
            <w:tcW w:w="4741" w:type="dxa"/>
            <w:gridSpan w:val="3"/>
          </w:tcPr>
          <w:p w14:paraId="27744E42" w14:textId="77777777" w:rsidR="00131693" w:rsidRPr="00784132" w:rsidRDefault="00131693" w:rsidP="0008472A">
            <w:pPr>
              <w:rPr>
                <w:sz w:val="20"/>
                <w:szCs w:val="20"/>
              </w:rPr>
            </w:pPr>
            <w:r w:rsidRPr="00784132">
              <w:rPr>
                <w:sz w:val="20"/>
                <w:szCs w:val="20"/>
              </w:rPr>
              <w:t>Solicitado por: MES, MINSAP, BIOCUBAFARMA, OPTIMED, LABIOFAM</w:t>
            </w:r>
          </w:p>
        </w:tc>
        <w:tc>
          <w:tcPr>
            <w:tcW w:w="5324" w:type="dxa"/>
            <w:gridSpan w:val="2"/>
          </w:tcPr>
          <w:p w14:paraId="33EAF7CB" w14:textId="77777777" w:rsidR="00131693" w:rsidRPr="00784132" w:rsidRDefault="00131693" w:rsidP="0008472A">
            <w:pPr>
              <w:rPr>
                <w:sz w:val="20"/>
                <w:szCs w:val="20"/>
              </w:rPr>
            </w:pPr>
            <w:r w:rsidRPr="00784132">
              <w:rPr>
                <w:sz w:val="20"/>
                <w:szCs w:val="20"/>
              </w:rPr>
              <w:t xml:space="preserve">Otros posibles participantes: graduados en carreras afines con las ciencias de la salud. </w:t>
            </w:r>
          </w:p>
        </w:tc>
      </w:tr>
      <w:tr w:rsidR="00131693" w:rsidRPr="00784132" w14:paraId="78495FEC" w14:textId="77777777" w:rsidTr="00CA4946">
        <w:trPr>
          <w:trHeight w:val="981"/>
        </w:trPr>
        <w:tc>
          <w:tcPr>
            <w:tcW w:w="4741" w:type="dxa"/>
            <w:gridSpan w:val="3"/>
          </w:tcPr>
          <w:p w14:paraId="6A18B5DC" w14:textId="77777777" w:rsidR="00131693" w:rsidRPr="00784132" w:rsidRDefault="00131693" w:rsidP="0008472A">
            <w:pPr>
              <w:tabs>
                <w:tab w:val="center" w:pos="4139"/>
              </w:tabs>
              <w:rPr>
                <w:sz w:val="20"/>
                <w:szCs w:val="20"/>
              </w:rPr>
            </w:pPr>
            <w:r w:rsidRPr="00784132">
              <w:rPr>
                <w:sz w:val="20"/>
                <w:szCs w:val="20"/>
              </w:rPr>
              <w:t>Responde a prioridades          si X  no___</w:t>
            </w:r>
          </w:p>
          <w:p w14:paraId="5105BAD9" w14:textId="77777777" w:rsidR="00131693" w:rsidRPr="00784132" w:rsidRDefault="00131693" w:rsidP="0008472A">
            <w:pPr>
              <w:rPr>
                <w:sz w:val="20"/>
                <w:szCs w:val="20"/>
              </w:rPr>
            </w:pPr>
            <w:r w:rsidRPr="00784132">
              <w:rPr>
                <w:sz w:val="20"/>
                <w:szCs w:val="20"/>
              </w:rPr>
              <w:t xml:space="preserve">Especifique: </w:t>
            </w:r>
          </w:p>
          <w:p w14:paraId="63DDEF52" w14:textId="77777777" w:rsidR="00131693" w:rsidRPr="00784132" w:rsidRDefault="00131693" w:rsidP="0008472A">
            <w:pPr>
              <w:rPr>
                <w:sz w:val="20"/>
                <w:szCs w:val="20"/>
              </w:rPr>
            </w:pPr>
            <w:r w:rsidRPr="00784132">
              <w:rPr>
                <w:sz w:val="20"/>
                <w:szCs w:val="20"/>
              </w:rPr>
              <w:t xml:space="preserve">ODS 3: Salud y Bienestar, </w:t>
            </w:r>
          </w:p>
          <w:p w14:paraId="54330A7C" w14:textId="77777777" w:rsidR="00131693" w:rsidRPr="00784132" w:rsidRDefault="00131693" w:rsidP="0008472A">
            <w:pPr>
              <w:rPr>
                <w:sz w:val="20"/>
                <w:szCs w:val="20"/>
              </w:rPr>
            </w:pPr>
            <w:r w:rsidRPr="00784132">
              <w:rPr>
                <w:sz w:val="20"/>
                <w:szCs w:val="20"/>
              </w:rPr>
              <w:t xml:space="preserve">Eje estratégico 4: Potencial Humano Ciencia e Innovación </w:t>
            </w:r>
          </w:p>
          <w:p w14:paraId="45260DE4" w14:textId="77777777" w:rsidR="00131693" w:rsidRPr="00784132" w:rsidRDefault="00131693"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5FEFAB4F" w14:textId="77777777" w:rsidR="00131693" w:rsidRPr="00784132" w:rsidRDefault="00131693" w:rsidP="0008472A">
            <w:pPr>
              <w:tabs>
                <w:tab w:val="center" w:pos="4139"/>
              </w:tabs>
              <w:rPr>
                <w:sz w:val="20"/>
                <w:szCs w:val="20"/>
              </w:rPr>
            </w:pPr>
            <w:r w:rsidRPr="00784132">
              <w:rPr>
                <w:sz w:val="20"/>
                <w:szCs w:val="20"/>
              </w:rPr>
              <w:t>Vinculado a proyecto:    si   no_X__</w:t>
            </w:r>
          </w:p>
          <w:p w14:paraId="088BDA7B" w14:textId="77777777" w:rsidR="00131693" w:rsidRPr="00784132" w:rsidRDefault="00131693" w:rsidP="0008472A">
            <w:pPr>
              <w:rPr>
                <w:sz w:val="20"/>
                <w:szCs w:val="20"/>
              </w:rPr>
            </w:pPr>
            <w:r w:rsidRPr="00784132">
              <w:rPr>
                <w:sz w:val="20"/>
                <w:szCs w:val="20"/>
              </w:rPr>
              <w:t xml:space="preserve">Tipo de proyecto y nombre.        </w:t>
            </w:r>
          </w:p>
        </w:tc>
      </w:tr>
    </w:tbl>
    <w:p w14:paraId="31F1C643" w14:textId="77777777" w:rsidR="00131693" w:rsidRPr="00784132" w:rsidRDefault="00131693" w:rsidP="00131693">
      <w:pPr>
        <w:rPr>
          <w:rFonts w:cs="Calibri"/>
          <w:color w:val="000000"/>
          <w:sz w:val="20"/>
          <w:szCs w:val="20"/>
        </w:rPr>
      </w:pPr>
    </w:p>
    <w:tbl>
      <w:tblPr>
        <w:tblStyle w:val="Tablaconcuadrcula34"/>
        <w:tblW w:w="10065" w:type="dxa"/>
        <w:tblInd w:w="-856" w:type="dxa"/>
        <w:tblLook w:val="04A0" w:firstRow="1" w:lastRow="0" w:firstColumn="1" w:lastColumn="0" w:noHBand="0" w:noVBand="1"/>
      </w:tblPr>
      <w:tblGrid>
        <w:gridCol w:w="2146"/>
        <w:gridCol w:w="2533"/>
        <w:gridCol w:w="62"/>
        <w:gridCol w:w="1620"/>
        <w:gridCol w:w="3704"/>
      </w:tblGrid>
      <w:tr w:rsidR="00131693" w:rsidRPr="00784132" w14:paraId="1879F8A0" w14:textId="77777777" w:rsidTr="00CA4946">
        <w:trPr>
          <w:trHeight w:val="417"/>
        </w:trPr>
        <w:tc>
          <w:tcPr>
            <w:tcW w:w="2146" w:type="dxa"/>
          </w:tcPr>
          <w:p w14:paraId="234FD6FA" w14:textId="77777777" w:rsidR="00131693" w:rsidRPr="00784132" w:rsidRDefault="00131693" w:rsidP="0008472A">
            <w:pPr>
              <w:rPr>
                <w:sz w:val="20"/>
                <w:szCs w:val="20"/>
              </w:rPr>
            </w:pPr>
            <w:r w:rsidRPr="00784132">
              <w:rPr>
                <w:sz w:val="20"/>
                <w:szCs w:val="20"/>
              </w:rPr>
              <w:t>Área: FCNE</w:t>
            </w:r>
          </w:p>
        </w:tc>
        <w:tc>
          <w:tcPr>
            <w:tcW w:w="2533" w:type="dxa"/>
          </w:tcPr>
          <w:p w14:paraId="48F6F81B" w14:textId="77777777" w:rsidR="00131693" w:rsidRPr="00784132" w:rsidRDefault="00131693" w:rsidP="0008472A">
            <w:pPr>
              <w:rPr>
                <w:sz w:val="20"/>
                <w:szCs w:val="20"/>
              </w:rPr>
            </w:pPr>
            <w:r w:rsidRPr="00784132">
              <w:rPr>
                <w:sz w:val="20"/>
                <w:szCs w:val="20"/>
              </w:rPr>
              <w:t xml:space="preserve">Teléfono:22630277- 22631927 </w:t>
            </w:r>
          </w:p>
        </w:tc>
        <w:tc>
          <w:tcPr>
            <w:tcW w:w="1682" w:type="dxa"/>
            <w:gridSpan w:val="2"/>
          </w:tcPr>
          <w:p w14:paraId="459901FE" w14:textId="77777777" w:rsidR="00131693" w:rsidRPr="00784132" w:rsidRDefault="00131693" w:rsidP="0008472A">
            <w:pPr>
              <w:rPr>
                <w:sz w:val="20"/>
                <w:szCs w:val="20"/>
              </w:rPr>
            </w:pPr>
            <w:r w:rsidRPr="00784132">
              <w:rPr>
                <w:sz w:val="20"/>
                <w:szCs w:val="20"/>
              </w:rPr>
              <w:t>Tipo de Posgrado</w:t>
            </w:r>
          </w:p>
          <w:p w14:paraId="19EE537A" w14:textId="77777777" w:rsidR="00131693" w:rsidRPr="00784132" w:rsidRDefault="00131693" w:rsidP="0008472A">
            <w:pPr>
              <w:rPr>
                <w:sz w:val="20"/>
                <w:szCs w:val="20"/>
              </w:rPr>
            </w:pPr>
            <w:r w:rsidRPr="00784132">
              <w:rPr>
                <w:sz w:val="20"/>
                <w:szCs w:val="20"/>
              </w:rPr>
              <w:t xml:space="preserve">Curso </w:t>
            </w:r>
          </w:p>
        </w:tc>
        <w:tc>
          <w:tcPr>
            <w:tcW w:w="3704" w:type="dxa"/>
          </w:tcPr>
          <w:p w14:paraId="67053FDE" w14:textId="77777777" w:rsidR="00131693" w:rsidRPr="00784132" w:rsidRDefault="00131693" w:rsidP="0008472A">
            <w:pPr>
              <w:rPr>
                <w:sz w:val="20"/>
                <w:szCs w:val="20"/>
              </w:rPr>
            </w:pPr>
            <w:r w:rsidRPr="00784132">
              <w:rPr>
                <w:sz w:val="20"/>
                <w:szCs w:val="20"/>
              </w:rPr>
              <w:t>Código PG-FCNE-C29</w:t>
            </w:r>
          </w:p>
          <w:p w14:paraId="4F700B9A" w14:textId="77777777" w:rsidR="00131693" w:rsidRPr="00784132" w:rsidRDefault="00131693" w:rsidP="0008472A">
            <w:pPr>
              <w:rPr>
                <w:sz w:val="20"/>
                <w:szCs w:val="20"/>
              </w:rPr>
            </w:pPr>
            <w:r w:rsidRPr="00784132">
              <w:rPr>
                <w:sz w:val="20"/>
                <w:szCs w:val="20"/>
              </w:rPr>
              <w:t>Horas:60              Créditos: 2</w:t>
            </w:r>
          </w:p>
        </w:tc>
      </w:tr>
      <w:tr w:rsidR="00131693" w:rsidRPr="00784132" w14:paraId="475A1047" w14:textId="77777777" w:rsidTr="00CA4946">
        <w:trPr>
          <w:trHeight w:val="397"/>
        </w:trPr>
        <w:tc>
          <w:tcPr>
            <w:tcW w:w="4679" w:type="dxa"/>
            <w:gridSpan w:val="2"/>
          </w:tcPr>
          <w:p w14:paraId="1A43D843" w14:textId="77777777" w:rsidR="00131693" w:rsidRPr="00784132" w:rsidRDefault="00131693" w:rsidP="0008472A">
            <w:pPr>
              <w:rPr>
                <w:sz w:val="20"/>
                <w:szCs w:val="20"/>
              </w:rPr>
            </w:pPr>
            <w:r w:rsidRPr="00784132">
              <w:rPr>
                <w:sz w:val="20"/>
                <w:szCs w:val="20"/>
              </w:rPr>
              <w:t>Título: TECNOLOGÍA DE LOS SISTEMAS TERAPÉUTICOS DE AVANZADA</w:t>
            </w:r>
          </w:p>
          <w:p w14:paraId="37CC366A" w14:textId="741B28F5" w:rsidR="00131693" w:rsidRPr="00784132" w:rsidRDefault="005019FD" w:rsidP="0008472A">
            <w:pPr>
              <w:rPr>
                <w:sz w:val="20"/>
                <w:szCs w:val="20"/>
              </w:rPr>
            </w:pPr>
            <w:r w:rsidRPr="00784132">
              <w:rPr>
                <w:sz w:val="20"/>
                <w:szCs w:val="20"/>
              </w:rPr>
              <w:t xml:space="preserve">Inicio. </w:t>
            </w:r>
            <w:proofErr w:type="gramStart"/>
            <w:r>
              <w:rPr>
                <w:sz w:val="20"/>
                <w:szCs w:val="20"/>
              </w:rPr>
              <w:t>marzo</w:t>
            </w:r>
            <w:proofErr w:type="gramEnd"/>
            <w:r w:rsidRPr="00784132">
              <w:rPr>
                <w:sz w:val="20"/>
                <w:szCs w:val="20"/>
              </w:rPr>
              <w:t xml:space="preserve"> </w:t>
            </w:r>
            <w:r>
              <w:rPr>
                <w:sz w:val="20"/>
                <w:szCs w:val="20"/>
              </w:rPr>
              <w:t xml:space="preserve">        </w:t>
            </w:r>
            <w:r w:rsidRPr="00784132">
              <w:rPr>
                <w:sz w:val="20"/>
                <w:szCs w:val="20"/>
              </w:rPr>
              <w:t xml:space="preserve">Termina. </w:t>
            </w:r>
            <w:r>
              <w:rPr>
                <w:sz w:val="20"/>
                <w:szCs w:val="20"/>
              </w:rPr>
              <w:t>julio</w:t>
            </w:r>
          </w:p>
        </w:tc>
        <w:tc>
          <w:tcPr>
            <w:tcW w:w="5386" w:type="dxa"/>
            <w:gridSpan w:val="3"/>
          </w:tcPr>
          <w:p w14:paraId="30506390" w14:textId="77777777" w:rsidR="00131693" w:rsidRPr="00784132" w:rsidRDefault="00131693" w:rsidP="0008472A">
            <w:pPr>
              <w:jc w:val="both"/>
              <w:rPr>
                <w:sz w:val="20"/>
                <w:szCs w:val="20"/>
              </w:rPr>
            </w:pPr>
            <w:r w:rsidRPr="00784132">
              <w:rPr>
                <w:sz w:val="20"/>
                <w:szCs w:val="20"/>
              </w:rPr>
              <w:t xml:space="preserve">Profesor o coordinador (Categoría Docente y/o Científica, nombres y apellidos y E-mail. </w:t>
            </w:r>
          </w:p>
          <w:p w14:paraId="17086A1A" w14:textId="77777777" w:rsidR="00131693" w:rsidRPr="00784132" w:rsidRDefault="00131693" w:rsidP="0008472A">
            <w:pPr>
              <w:jc w:val="both"/>
              <w:rPr>
                <w:sz w:val="20"/>
                <w:szCs w:val="20"/>
                <w:lang w:val="es-419"/>
              </w:rPr>
            </w:pPr>
            <w:r w:rsidRPr="00784132">
              <w:rPr>
                <w:sz w:val="20"/>
                <w:szCs w:val="20"/>
                <w:lang w:val="en-GB"/>
              </w:rPr>
              <w:t xml:space="preserve">Dr.C. Idelsy Chil Núñez, PT. </w:t>
            </w:r>
            <w:hyperlink r:id="rId94" w:history="1">
              <w:r w:rsidRPr="00784132">
                <w:rPr>
                  <w:color w:val="0563C1" w:themeColor="hyperlink"/>
                  <w:sz w:val="20"/>
                  <w:szCs w:val="20"/>
                  <w:u w:val="single"/>
                  <w:lang w:val="es-419"/>
                </w:rPr>
                <w:t>idelsy@uo.edu.cu</w:t>
              </w:r>
            </w:hyperlink>
            <w:r w:rsidRPr="00784132">
              <w:rPr>
                <w:sz w:val="20"/>
                <w:szCs w:val="20"/>
                <w:lang w:val="es-419"/>
              </w:rPr>
              <w:t xml:space="preserve">  </w:t>
            </w:r>
          </w:p>
          <w:p w14:paraId="38DB124E" w14:textId="77777777" w:rsidR="00131693" w:rsidRPr="00784132" w:rsidRDefault="00131693" w:rsidP="0008472A">
            <w:pPr>
              <w:jc w:val="both"/>
              <w:rPr>
                <w:sz w:val="20"/>
                <w:szCs w:val="20"/>
                <w:lang w:val="es-419"/>
              </w:rPr>
            </w:pPr>
            <w:r w:rsidRPr="00784132">
              <w:rPr>
                <w:sz w:val="20"/>
                <w:szCs w:val="20"/>
                <w:lang w:val="es-419"/>
              </w:rPr>
              <w:t xml:space="preserve">Dr. C. Yamilé Heredia Díaz, PT. </w:t>
            </w:r>
            <w:r w:rsidR="008C26D9">
              <w:fldChar w:fldCharType="begin"/>
            </w:r>
            <w:r w:rsidR="008C26D9">
              <w:instrText xml:space="preserve"> HYPERLINK "mailto:yherediad@uo.edu.cu" </w:instrText>
            </w:r>
            <w:r w:rsidR="008C26D9">
              <w:fldChar w:fldCharType="separate"/>
            </w:r>
            <w:r w:rsidRPr="00784132">
              <w:rPr>
                <w:color w:val="0563C1" w:themeColor="hyperlink"/>
                <w:sz w:val="20"/>
                <w:szCs w:val="20"/>
                <w:u w:val="single"/>
                <w:lang w:val="es-419"/>
              </w:rPr>
              <w:t>yherediad@uo.edu.cu</w:t>
            </w:r>
            <w:r w:rsidR="008C26D9">
              <w:rPr>
                <w:color w:val="0563C1" w:themeColor="hyperlink"/>
                <w:sz w:val="20"/>
                <w:szCs w:val="20"/>
                <w:u w:val="single"/>
                <w:lang w:val="es-419"/>
              </w:rPr>
              <w:fldChar w:fldCharType="end"/>
            </w:r>
            <w:r w:rsidRPr="00784132">
              <w:rPr>
                <w:sz w:val="20"/>
                <w:szCs w:val="20"/>
                <w:lang w:val="es-419"/>
              </w:rPr>
              <w:t xml:space="preserve"> </w:t>
            </w:r>
          </w:p>
        </w:tc>
      </w:tr>
      <w:tr w:rsidR="00131693" w:rsidRPr="00784132" w14:paraId="64B91AE4" w14:textId="77777777" w:rsidTr="00CA4946">
        <w:trPr>
          <w:trHeight w:val="545"/>
        </w:trPr>
        <w:tc>
          <w:tcPr>
            <w:tcW w:w="10065" w:type="dxa"/>
            <w:gridSpan w:val="5"/>
          </w:tcPr>
          <w:p w14:paraId="652F5ABE" w14:textId="77777777" w:rsidR="00131693" w:rsidRPr="00784132" w:rsidRDefault="00131693" w:rsidP="0008472A">
            <w:pPr>
              <w:rPr>
                <w:sz w:val="20"/>
                <w:szCs w:val="20"/>
              </w:rPr>
            </w:pPr>
            <w:r w:rsidRPr="00784132">
              <w:rPr>
                <w:sz w:val="20"/>
                <w:szCs w:val="20"/>
              </w:rPr>
              <w:t>Objetivo General: Aplicar la metodología actualizada para la obtención de sistemas terapéuticos de avanzada teniendo en cuenta las ventajas que estos proporcionan para elevar la calidad del servicio farmacéutico.</w:t>
            </w:r>
          </w:p>
        </w:tc>
      </w:tr>
      <w:tr w:rsidR="00131693" w:rsidRPr="00784132" w14:paraId="1A712340" w14:textId="77777777" w:rsidTr="00CA4946">
        <w:trPr>
          <w:trHeight w:val="1118"/>
        </w:trPr>
        <w:tc>
          <w:tcPr>
            <w:tcW w:w="10065" w:type="dxa"/>
            <w:gridSpan w:val="5"/>
          </w:tcPr>
          <w:p w14:paraId="2C497DF0" w14:textId="77777777" w:rsidR="00131693" w:rsidRPr="00784132" w:rsidRDefault="00131693" w:rsidP="0008472A">
            <w:pPr>
              <w:jc w:val="both"/>
              <w:rPr>
                <w:sz w:val="20"/>
                <w:szCs w:val="20"/>
              </w:rPr>
            </w:pPr>
            <w:r w:rsidRPr="00784132">
              <w:rPr>
                <w:sz w:val="20"/>
                <w:szCs w:val="20"/>
              </w:rPr>
              <w:t>Breve descripción: Sistemas de liberación controlada (SLC). Ventajas. Consideraciones farmacocinéticas. Clasificación de los SLC. Métodos de elaboración.  Microcápsulas. Generalidades. Métodos de obtención de microcápsulas. Caracterización de las microcápsulas. Utilización de la microencapsulación en la elaboración de medicamentos. Nanotecnología. Usos. Liposomas. Definición. Clasificación. Formulación. Componentes. Estabilidad. Métodos de Fabricación. Aplicaciones. Ejemplos de formulaciones. Administración de fármacos a través de nanopartículas lipídicas sólidas y lípidos nanoestructurados. Transdermales. Introducción. Definición. Ventajas y desventajas. Componentes. Clasificación: Descripción y Aplicaciones terapéuticas. Métodos de elaboración. Ensayos de control calidad. Ejemplos de medicamentos comercializados.</w:t>
            </w:r>
          </w:p>
        </w:tc>
      </w:tr>
      <w:tr w:rsidR="00131693" w:rsidRPr="00784132" w14:paraId="0CDE981A" w14:textId="77777777" w:rsidTr="00CA4946">
        <w:trPr>
          <w:trHeight w:val="603"/>
        </w:trPr>
        <w:tc>
          <w:tcPr>
            <w:tcW w:w="4741" w:type="dxa"/>
            <w:gridSpan w:val="3"/>
          </w:tcPr>
          <w:p w14:paraId="01621789" w14:textId="77777777" w:rsidR="00131693" w:rsidRPr="00784132" w:rsidRDefault="00131693" w:rsidP="0008472A">
            <w:pPr>
              <w:rPr>
                <w:sz w:val="20"/>
                <w:szCs w:val="20"/>
              </w:rPr>
            </w:pPr>
            <w:r w:rsidRPr="00784132">
              <w:rPr>
                <w:sz w:val="20"/>
                <w:szCs w:val="20"/>
              </w:rPr>
              <w:t>Solicitado por: MES, MINSAP, BIOCUBAFARMA, OPTIMED, LABIOFAM</w:t>
            </w:r>
          </w:p>
        </w:tc>
        <w:tc>
          <w:tcPr>
            <w:tcW w:w="5324" w:type="dxa"/>
            <w:gridSpan w:val="2"/>
          </w:tcPr>
          <w:p w14:paraId="2B2D889C" w14:textId="77777777" w:rsidR="00131693" w:rsidRPr="00784132" w:rsidRDefault="00131693" w:rsidP="0008472A">
            <w:pPr>
              <w:rPr>
                <w:sz w:val="20"/>
                <w:szCs w:val="20"/>
              </w:rPr>
            </w:pPr>
            <w:r w:rsidRPr="00784132">
              <w:rPr>
                <w:sz w:val="20"/>
                <w:szCs w:val="20"/>
              </w:rPr>
              <w:t xml:space="preserve">Otros posibles participantes: graduados en carreras afines con las ciencias de la salud. </w:t>
            </w:r>
          </w:p>
        </w:tc>
      </w:tr>
      <w:tr w:rsidR="00131693" w:rsidRPr="00784132" w14:paraId="22471970" w14:textId="77777777" w:rsidTr="00CA4946">
        <w:trPr>
          <w:trHeight w:val="981"/>
        </w:trPr>
        <w:tc>
          <w:tcPr>
            <w:tcW w:w="4741" w:type="dxa"/>
            <w:gridSpan w:val="3"/>
          </w:tcPr>
          <w:p w14:paraId="527DCABD" w14:textId="77777777" w:rsidR="00131693" w:rsidRPr="00784132" w:rsidRDefault="00131693" w:rsidP="0008472A">
            <w:pPr>
              <w:tabs>
                <w:tab w:val="center" w:pos="4139"/>
              </w:tabs>
              <w:rPr>
                <w:sz w:val="20"/>
                <w:szCs w:val="20"/>
              </w:rPr>
            </w:pPr>
            <w:r w:rsidRPr="00784132">
              <w:rPr>
                <w:sz w:val="20"/>
                <w:szCs w:val="20"/>
              </w:rPr>
              <w:t>Responde a prioridades          si X  no___</w:t>
            </w:r>
          </w:p>
          <w:p w14:paraId="3ED79A13" w14:textId="77777777" w:rsidR="00131693" w:rsidRPr="00784132" w:rsidRDefault="00131693" w:rsidP="0008472A">
            <w:pPr>
              <w:rPr>
                <w:sz w:val="20"/>
                <w:szCs w:val="20"/>
              </w:rPr>
            </w:pPr>
            <w:r w:rsidRPr="00784132">
              <w:rPr>
                <w:sz w:val="20"/>
                <w:szCs w:val="20"/>
              </w:rPr>
              <w:t xml:space="preserve">Especifique: </w:t>
            </w:r>
          </w:p>
          <w:p w14:paraId="703EB227" w14:textId="77777777" w:rsidR="00131693" w:rsidRPr="00784132" w:rsidRDefault="00131693" w:rsidP="0008472A">
            <w:pPr>
              <w:rPr>
                <w:sz w:val="20"/>
                <w:szCs w:val="20"/>
              </w:rPr>
            </w:pPr>
            <w:r w:rsidRPr="00784132">
              <w:rPr>
                <w:sz w:val="20"/>
                <w:szCs w:val="20"/>
              </w:rPr>
              <w:t xml:space="preserve">ODS 3: Salud y Bienestar, </w:t>
            </w:r>
          </w:p>
          <w:p w14:paraId="3045678C" w14:textId="77777777" w:rsidR="00131693" w:rsidRPr="00784132" w:rsidRDefault="00131693" w:rsidP="0008472A">
            <w:pPr>
              <w:rPr>
                <w:sz w:val="20"/>
                <w:szCs w:val="20"/>
              </w:rPr>
            </w:pPr>
            <w:r w:rsidRPr="00784132">
              <w:rPr>
                <w:sz w:val="20"/>
                <w:szCs w:val="20"/>
              </w:rPr>
              <w:t xml:space="preserve">Eje estratégico 4: Potencial Humano Ciencia e Innovación </w:t>
            </w:r>
          </w:p>
          <w:p w14:paraId="71A2368E" w14:textId="77777777" w:rsidR="00131693" w:rsidRPr="00784132" w:rsidRDefault="00131693" w:rsidP="0008472A">
            <w:pPr>
              <w:rPr>
                <w:sz w:val="20"/>
                <w:szCs w:val="20"/>
              </w:rPr>
            </w:pPr>
            <w:r w:rsidRPr="00784132">
              <w:rPr>
                <w:sz w:val="20"/>
                <w:szCs w:val="20"/>
              </w:rPr>
              <w:t xml:space="preserve">Sectores estratégicos: Servicios Técnicos Profesionales y al de la Industria Farmacéutica, Biotecnológica y Biomédica. </w:t>
            </w:r>
          </w:p>
        </w:tc>
        <w:tc>
          <w:tcPr>
            <w:tcW w:w="5324" w:type="dxa"/>
            <w:gridSpan w:val="2"/>
          </w:tcPr>
          <w:p w14:paraId="7713D779" w14:textId="77777777" w:rsidR="00131693" w:rsidRPr="00784132" w:rsidRDefault="00131693" w:rsidP="0008472A">
            <w:pPr>
              <w:tabs>
                <w:tab w:val="center" w:pos="4139"/>
              </w:tabs>
              <w:rPr>
                <w:sz w:val="20"/>
                <w:szCs w:val="20"/>
              </w:rPr>
            </w:pPr>
            <w:r w:rsidRPr="00784132">
              <w:rPr>
                <w:sz w:val="20"/>
                <w:szCs w:val="20"/>
              </w:rPr>
              <w:t>Vinculado a proyecto:    si   no_X__</w:t>
            </w:r>
          </w:p>
          <w:p w14:paraId="4F3E40C1" w14:textId="77777777" w:rsidR="00131693" w:rsidRPr="00784132" w:rsidRDefault="00131693" w:rsidP="0008472A">
            <w:pPr>
              <w:rPr>
                <w:sz w:val="20"/>
                <w:szCs w:val="20"/>
              </w:rPr>
            </w:pPr>
            <w:r w:rsidRPr="00784132">
              <w:rPr>
                <w:sz w:val="20"/>
                <w:szCs w:val="20"/>
              </w:rPr>
              <w:t xml:space="preserve">Tipo de proyecto y nombre.        </w:t>
            </w:r>
          </w:p>
        </w:tc>
      </w:tr>
    </w:tbl>
    <w:p w14:paraId="1CA791B1" w14:textId="77777777" w:rsidR="00131693" w:rsidRPr="00784132" w:rsidRDefault="00131693" w:rsidP="00131693">
      <w:pPr>
        <w:rPr>
          <w:sz w:val="20"/>
          <w:szCs w:val="20"/>
        </w:rPr>
      </w:pPr>
    </w:p>
    <w:p w14:paraId="638CE906" w14:textId="77777777" w:rsidR="00361A7F" w:rsidRPr="00784132" w:rsidRDefault="00361A7F" w:rsidP="00131693">
      <w:pPr>
        <w:rPr>
          <w:sz w:val="20"/>
          <w:szCs w:val="20"/>
        </w:rPr>
      </w:pPr>
    </w:p>
    <w:p w14:paraId="2FD46E16" w14:textId="559807E9" w:rsidR="00361A7F" w:rsidRDefault="00361A7F" w:rsidP="00131693">
      <w:pPr>
        <w:rPr>
          <w:sz w:val="20"/>
          <w:szCs w:val="20"/>
        </w:rPr>
      </w:pPr>
    </w:p>
    <w:p w14:paraId="44744D63" w14:textId="77777777" w:rsidR="00CA4946" w:rsidRDefault="00CA4946" w:rsidP="00131693">
      <w:pPr>
        <w:rPr>
          <w:sz w:val="20"/>
          <w:szCs w:val="20"/>
        </w:rPr>
      </w:pPr>
    </w:p>
    <w:p w14:paraId="039012D8" w14:textId="77777777" w:rsidR="00B87422" w:rsidRDefault="00B87422" w:rsidP="00131693">
      <w:pPr>
        <w:rPr>
          <w:sz w:val="20"/>
          <w:szCs w:val="20"/>
        </w:rPr>
      </w:pPr>
    </w:p>
    <w:p w14:paraId="492F9B92" w14:textId="77777777" w:rsidR="00B87422" w:rsidRPr="00784132" w:rsidRDefault="00B87422" w:rsidP="00131693">
      <w:pPr>
        <w:rPr>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533"/>
        <w:gridCol w:w="62"/>
        <w:gridCol w:w="1620"/>
        <w:gridCol w:w="3704"/>
      </w:tblGrid>
      <w:tr w:rsidR="00131693" w:rsidRPr="00784132" w14:paraId="4FA945A4" w14:textId="77777777" w:rsidTr="00CA4946">
        <w:trPr>
          <w:trHeight w:val="417"/>
        </w:trPr>
        <w:tc>
          <w:tcPr>
            <w:tcW w:w="2004" w:type="dxa"/>
          </w:tcPr>
          <w:p w14:paraId="4270053C" w14:textId="77777777" w:rsidR="00131693" w:rsidRPr="00784132" w:rsidRDefault="00131693" w:rsidP="0008472A">
            <w:pPr>
              <w:rPr>
                <w:sz w:val="20"/>
                <w:szCs w:val="20"/>
              </w:rPr>
            </w:pPr>
            <w:r w:rsidRPr="00784132">
              <w:rPr>
                <w:sz w:val="20"/>
                <w:szCs w:val="20"/>
              </w:rPr>
              <w:t>Área: FCNE</w:t>
            </w:r>
          </w:p>
        </w:tc>
        <w:tc>
          <w:tcPr>
            <w:tcW w:w="2533" w:type="dxa"/>
          </w:tcPr>
          <w:p w14:paraId="5E85966D" w14:textId="77777777" w:rsidR="00131693" w:rsidRPr="00784132" w:rsidRDefault="00131693" w:rsidP="0008472A">
            <w:pPr>
              <w:rPr>
                <w:sz w:val="20"/>
                <w:szCs w:val="20"/>
              </w:rPr>
            </w:pPr>
            <w:r w:rsidRPr="00784132">
              <w:rPr>
                <w:sz w:val="20"/>
                <w:szCs w:val="20"/>
              </w:rPr>
              <w:t>Teléfono:22601926</w:t>
            </w:r>
          </w:p>
        </w:tc>
        <w:tc>
          <w:tcPr>
            <w:tcW w:w="1682" w:type="dxa"/>
            <w:gridSpan w:val="2"/>
          </w:tcPr>
          <w:p w14:paraId="45E8C650" w14:textId="77777777" w:rsidR="00131693" w:rsidRPr="00784132" w:rsidRDefault="00131693" w:rsidP="0008472A">
            <w:pPr>
              <w:rPr>
                <w:sz w:val="20"/>
                <w:szCs w:val="20"/>
              </w:rPr>
            </w:pPr>
            <w:r w:rsidRPr="00784132">
              <w:rPr>
                <w:sz w:val="20"/>
                <w:szCs w:val="20"/>
              </w:rPr>
              <w:t>Tipo de Posgrado</w:t>
            </w:r>
          </w:p>
          <w:p w14:paraId="0E0CC86D" w14:textId="77777777" w:rsidR="00131693" w:rsidRPr="00784132" w:rsidRDefault="00131693" w:rsidP="0008472A">
            <w:pPr>
              <w:rPr>
                <w:sz w:val="20"/>
                <w:szCs w:val="20"/>
              </w:rPr>
            </w:pPr>
            <w:r w:rsidRPr="00784132">
              <w:rPr>
                <w:sz w:val="20"/>
                <w:szCs w:val="20"/>
              </w:rPr>
              <w:t>Curso</w:t>
            </w:r>
          </w:p>
        </w:tc>
        <w:tc>
          <w:tcPr>
            <w:tcW w:w="3704" w:type="dxa"/>
          </w:tcPr>
          <w:p w14:paraId="1B71BD84" w14:textId="77777777" w:rsidR="00131693" w:rsidRPr="00784132" w:rsidRDefault="00131693" w:rsidP="0008472A">
            <w:pPr>
              <w:rPr>
                <w:sz w:val="20"/>
                <w:szCs w:val="20"/>
              </w:rPr>
            </w:pPr>
            <w:r w:rsidRPr="00784132">
              <w:rPr>
                <w:sz w:val="20"/>
                <w:szCs w:val="20"/>
              </w:rPr>
              <w:t>Código PG-FCNE-C30</w:t>
            </w:r>
          </w:p>
          <w:p w14:paraId="7580221A" w14:textId="5BA56032" w:rsidR="00131693" w:rsidRPr="00784132" w:rsidRDefault="00131693" w:rsidP="0008472A">
            <w:pPr>
              <w:rPr>
                <w:sz w:val="20"/>
                <w:szCs w:val="20"/>
              </w:rPr>
            </w:pPr>
            <w:r w:rsidRPr="00784132">
              <w:rPr>
                <w:sz w:val="20"/>
                <w:szCs w:val="20"/>
              </w:rPr>
              <w:t>Horas:</w:t>
            </w:r>
            <w:r w:rsidRPr="00784132">
              <w:rPr>
                <w:rFonts w:cs="Arial"/>
                <w:sz w:val="20"/>
                <w:szCs w:val="20"/>
              </w:rPr>
              <w:t xml:space="preserve"> </w:t>
            </w:r>
            <w:r w:rsidRPr="00784132">
              <w:rPr>
                <w:sz w:val="20"/>
                <w:szCs w:val="20"/>
              </w:rPr>
              <w:t>6</w:t>
            </w:r>
            <w:r w:rsidR="00CA4946">
              <w:rPr>
                <w:sz w:val="20"/>
                <w:szCs w:val="20"/>
              </w:rPr>
              <w:t>0</w:t>
            </w:r>
            <w:r w:rsidRPr="00784132">
              <w:rPr>
                <w:sz w:val="20"/>
                <w:szCs w:val="20"/>
              </w:rPr>
              <w:t xml:space="preserve"> horas      Créditos: 2</w:t>
            </w:r>
          </w:p>
        </w:tc>
      </w:tr>
      <w:tr w:rsidR="00131693" w:rsidRPr="00784132" w14:paraId="76716A2C" w14:textId="77777777" w:rsidTr="00CA4946">
        <w:trPr>
          <w:trHeight w:val="397"/>
        </w:trPr>
        <w:tc>
          <w:tcPr>
            <w:tcW w:w="4537" w:type="dxa"/>
            <w:gridSpan w:val="2"/>
          </w:tcPr>
          <w:p w14:paraId="2BE18AB5" w14:textId="77777777" w:rsidR="00131693" w:rsidRPr="00784132" w:rsidRDefault="00131693" w:rsidP="0008472A">
            <w:pPr>
              <w:spacing w:after="0"/>
              <w:rPr>
                <w:sz w:val="20"/>
                <w:szCs w:val="20"/>
                <w:lang w:val="es-VE"/>
              </w:rPr>
            </w:pPr>
            <w:r w:rsidRPr="00784132">
              <w:rPr>
                <w:sz w:val="20"/>
                <w:szCs w:val="20"/>
              </w:rPr>
              <w:t>Título:</w:t>
            </w:r>
            <w:r w:rsidRPr="00784132">
              <w:rPr>
                <w:sz w:val="20"/>
                <w:szCs w:val="20"/>
                <w:lang w:val="es-VE"/>
              </w:rPr>
              <w:t xml:space="preserve"> La educación geográfica en la prevención de riesgo de desastre y del deterioro del</w:t>
            </w:r>
            <w:r w:rsidRPr="00784132">
              <w:rPr>
                <w:b/>
                <w:sz w:val="20"/>
                <w:szCs w:val="20"/>
                <w:lang w:val="es-VE"/>
              </w:rPr>
              <w:t xml:space="preserve"> </w:t>
            </w:r>
            <w:r w:rsidRPr="00784132">
              <w:rPr>
                <w:sz w:val="20"/>
                <w:szCs w:val="20"/>
                <w:lang w:val="es-VE"/>
              </w:rPr>
              <w:t>medio ambiente.</w:t>
            </w:r>
          </w:p>
          <w:p w14:paraId="06930B56" w14:textId="26845618" w:rsidR="00131693" w:rsidRPr="00784132" w:rsidRDefault="00131693" w:rsidP="005019FD">
            <w:pPr>
              <w:rPr>
                <w:sz w:val="20"/>
                <w:szCs w:val="20"/>
              </w:rPr>
            </w:pPr>
            <w:r w:rsidRPr="00784132">
              <w:rPr>
                <w:sz w:val="20"/>
                <w:szCs w:val="20"/>
              </w:rPr>
              <w:t>Inicio: marzo</w:t>
            </w:r>
            <w:r w:rsidR="005019FD">
              <w:rPr>
                <w:sz w:val="20"/>
                <w:szCs w:val="20"/>
              </w:rPr>
              <w:t xml:space="preserve"> </w:t>
            </w:r>
            <w:r w:rsidRPr="00784132">
              <w:rPr>
                <w:sz w:val="20"/>
                <w:szCs w:val="20"/>
              </w:rPr>
              <w:t xml:space="preserve">    Termina: abril </w:t>
            </w:r>
            <w:r w:rsidR="005019FD">
              <w:rPr>
                <w:sz w:val="20"/>
                <w:szCs w:val="20"/>
              </w:rPr>
              <w:t xml:space="preserve"> </w:t>
            </w:r>
            <w:r w:rsidRPr="00784132">
              <w:rPr>
                <w:sz w:val="20"/>
                <w:szCs w:val="20"/>
              </w:rPr>
              <w:t xml:space="preserve"> </w:t>
            </w:r>
            <w:r w:rsidR="005019FD">
              <w:rPr>
                <w:sz w:val="20"/>
                <w:szCs w:val="20"/>
              </w:rPr>
              <w:t xml:space="preserve"> </w:t>
            </w:r>
          </w:p>
        </w:tc>
        <w:tc>
          <w:tcPr>
            <w:tcW w:w="5386" w:type="dxa"/>
            <w:gridSpan w:val="3"/>
          </w:tcPr>
          <w:p w14:paraId="5226A3F4" w14:textId="77777777" w:rsidR="00131693" w:rsidRPr="00784132" w:rsidRDefault="00131693" w:rsidP="0008472A">
            <w:pPr>
              <w:spacing w:after="0"/>
              <w:jc w:val="both"/>
              <w:rPr>
                <w:sz w:val="20"/>
                <w:szCs w:val="20"/>
              </w:rPr>
            </w:pPr>
            <w:r w:rsidRPr="00784132">
              <w:rPr>
                <w:sz w:val="20"/>
                <w:szCs w:val="20"/>
              </w:rPr>
              <w:t>Profesor.</w:t>
            </w:r>
          </w:p>
          <w:p w14:paraId="2F6CACF2" w14:textId="77777777" w:rsidR="00131693" w:rsidRPr="00784132" w:rsidRDefault="008C26D9" w:rsidP="0008472A">
            <w:pPr>
              <w:spacing w:after="0" w:line="240" w:lineRule="auto"/>
              <w:jc w:val="both"/>
              <w:rPr>
                <w:sz w:val="20"/>
                <w:szCs w:val="20"/>
              </w:rPr>
            </w:pPr>
            <w:hyperlink r:id="rId95" w:history="1">
              <w:r w:rsidR="00131693" w:rsidRPr="00784132">
                <w:rPr>
                  <w:rStyle w:val="Hipervnculo"/>
                  <w:sz w:val="20"/>
                  <w:szCs w:val="20"/>
                </w:rPr>
                <w:t>rdominguez@uo.edu.cu</w:t>
              </w:r>
            </w:hyperlink>
            <w:r w:rsidR="00131693" w:rsidRPr="00784132">
              <w:rPr>
                <w:sz w:val="20"/>
                <w:szCs w:val="20"/>
              </w:rPr>
              <w:t>.</w:t>
            </w:r>
          </w:p>
          <w:p w14:paraId="77338991" w14:textId="48242A47" w:rsidR="00131693" w:rsidRPr="00784132" w:rsidRDefault="00131693" w:rsidP="0008472A">
            <w:pPr>
              <w:spacing w:line="360" w:lineRule="auto"/>
              <w:jc w:val="both"/>
              <w:rPr>
                <w:rFonts w:eastAsia="Times New Roman" w:cs="Calibri"/>
                <w:sz w:val="20"/>
                <w:szCs w:val="20"/>
                <w:lang w:val="pt-BR" w:eastAsia="es-VE"/>
              </w:rPr>
            </w:pPr>
            <w:r w:rsidRPr="00784132">
              <w:rPr>
                <w:sz w:val="20"/>
                <w:szCs w:val="20"/>
                <w:lang w:val="pt-BR"/>
              </w:rPr>
              <w:t xml:space="preserve">P. Aux.  </w:t>
            </w:r>
            <w:r w:rsidRPr="00784132">
              <w:rPr>
                <w:rFonts w:eastAsia="Times New Roman" w:cs="Calibri"/>
                <w:sz w:val="20"/>
                <w:szCs w:val="20"/>
                <w:lang w:val="pt-BR" w:eastAsia="es-VE"/>
              </w:rPr>
              <w:t>MSc Ricardo Rodríguez Hophkins</w:t>
            </w:r>
          </w:p>
          <w:p w14:paraId="0F316EB9" w14:textId="77777777" w:rsidR="00131693" w:rsidRPr="00784132" w:rsidRDefault="00131693" w:rsidP="0008472A">
            <w:pPr>
              <w:spacing w:after="0" w:line="240" w:lineRule="auto"/>
              <w:jc w:val="both"/>
              <w:rPr>
                <w:sz w:val="20"/>
                <w:szCs w:val="20"/>
                <w:lang w:val="pt-BR"/>
              </w:rPr>
            </w:pPr>
          </w:p>
        </w:tc>
      </w:tr>
      <w:tr w:rsidR="00131693" w:rsidRPr="00784132" w14:paraId="29C8987E" w14:textId="77777777" w:rsidTr="00CA4946">
        <w:trPr>
          <w:trHeight w:val="605"/>
        </w:trPr>
        <w:tc>
          <w:tcPr>
            <w:tcW w:w="9923" w:type="dxa"/>
            <w:gridSpan w:val="5"/>
          </w:tcPr>
          <w:p w14:paraId="7803184F" w14:textId="77777777" w:rsidR="00131693" w:rsidRPr="00784132" w:rsidRDefault="00131693" w:rsidP="0008472A">
            <w:pPr>
              <w:spacing w:line="240" w:lineRule="auto"/>
              <w:jc w:val="both"/>
              <w:rPr>
                <w:sz w:val="20"/>
                <w:szCs w:val="20"/>
                <w:lang w:val="es-VE"/>
              </w:rPr>
            </w:pPr>
            <w:r w:rsidRPr="00784132">
              <w:rPr>
                <w:sz w:val="20"/>
                <w:szCs w:val="20"/>
              </w:rPr>
              <w:t xml:space="preserve">Objetivo General: </w:t>
            </w:r>
            <w:r w:rsidRPr="00784132">
              <w:rPr>
                <w:rFonts w:cs="Arial"/>
                <w:sz w:val="20"/>
                <w:szCs w:val="20"/>
              </w:rPr>
              <w:t xml:space="preserve">Profundizar en la preparación del personal docente como gestor de la educación para la prevención ante los desastres a partir del papel de la escuela en la familia y en la comunidad. </w:t>
            </w:r>
          </w:p>
        </w:tc>
      </w:tr>
      <w:tr w:rsidR="00131693" w:rsidRPr="00784132" w14:paraId="7A5E1D1E" w14:textId="77777777" w:rsidTr="00CA4946">
        <w:trPr>
          <w:trHeight w:val="1118"/>
        </w:trPr>
        <w:tc>
          <w:tcPr>
            <w:tcW w:w="9923" w:type="dxa"/>
            <w:gridSpan w:val="5"/>
          </w:tcPr>
          <w:p w14:paraId="0F8EF51D" w14:textId="77777777" w:rsidR="00131693" w:rsidRPr="00784132" w:rsidRDefault="00131693" w:rsidP="0008472A">
            <w:pPr>
              <w:jc w:val="both"/>
              <w:rPr>
                <w:sz w:val="20"/>
                <w:szCs w:val="20"/>
                <w:lang w:val="es-ES_tradnl"/>
              </w:rPr>
            </w:pPr>
            <w:r w:rsidRPr="00784132">
              <w:rPr>
                <w:sz w:val="20"/>
                <w:szCs w:val="20"/>
              </w:rPr>
              <w:t>Breve descripción de su contenido:</w:t>
            </w:r>
            <w:r w:rsidRPr="00784132">
              <w:rPr>
                <w:rFonts w:cs="Arial"/>
                <w:sz w:val="20"/>
                <w:szCs w:val="20"/>
              </w:rPr>
              <w:t xml:space="preserve"> Se asume </w:t>
            </w:r>
            <w:r w:rsidRPr="00784132">
              <w:rPr>
                <w:rFonts w:cs="Arial"/>
                <w:sz w:val="20"/>
                <w:szCs w:val="20"/>
                <w:lang w:val="es-VE"/>
              </w:rPr>
              <w:t xml:space="preserve">la prevención </w:t>
            </w:r>
            <w:r w:rsidRPr="00784132">
              <w:rPr>
                <w:rFonts w:cs="Arial"/>
                <w:sz w:val="20"/>
                <w:szCs w:val="20"/>
                <w:lang w:val="es-ES_tradnl"/>
              </w:rPr>
              <w:t xml:space="preserve">de </w:t>
            </w:r>
            <w:r w:rsidRPr="00784132">
              <w:rPr>
                <w:rFonts w:cs="Arial"/>
                <w:sz w:val="20"/>
                <w:szCs w:val="20"/>
              </w:rPr>
              <w:t>los peligros de desastres que potencialmente pueden afectar al país. Su clasificación atendiendo a su origen y por la posibilidad de sus pronósticos,</w:t>
            </w:r>
            <w:r w:rsidRPr="00784132">
              <w:rPr>
                <w:rFonts w:cs="Arial"/>
                <w:sz w:val="20"/>
                <w:szCs w:val="20"/>
                <w:lang w:val="es-ES_tradnl"/>
              </w:rPr>
              <w:t xml:space="preserve"> como prioridad nacional y local de carácter estatal. Bases jurídicas e institucionales en el proceso de preparación para enfrentar situaciones de emergencia estableciendo</w:t>
            </w:r>
            <w:r w:rsidRPr="00784132">
              <w:rPr>
                <w:rFonts w:cs="Arial"/>
                <w:sz w:val="20"/>
                <w:szCs w:val="20"/>
              </w:rPr>
              <w:t xml:space="preserve"> las actividades relacionadas con la prevención, los preparativos, la respuesta y la recuperación, para cada uno de los peligros apreciados. La prevención como la etapa más eficaz de la reducción de los desastres y del deterioro ambiental en la preparación de todas las categorías del personal que participan en este proceso. </w:t>
            </w:r>
            <w:r w:rsidRPr="00784132">
              <w:rPr>
                <w:rFonts w:cs="Arial"/>
                <w:sz w:val="20"/>
                <w:szCs w:val="20"/>
                <w:lang w:val="es-ES_tradnl"/>
              </w:rPr>
              <w:t>E</w:t>
            </w:r>
            <w:r w:rsidRPr="00784132">
              <w:rPr>
                <w:rFonts w:cs="Arial"/>
                <w:sz w:val="20"/>
                <w:szCs w:val="20"/>
              </w:rPr>
              <w:t xml:space="preserve">l maestro como </w:t>
            </w:r>
            <w:r w:rsidRPr="00784132">
              <w:rPr>
                <w:rFonts w:cs="Arial"/>
                <w:sz w:val="20"/>
                <w:szCs w:val="20"/>
                <w:lang w:val="es-ES_tradnl"/>
              </w:rPr>
              <w:t xml:space="preserve">gestor </w:t>
            </w:r>
            <w:r w:rsidRPr="00784132">
              <w:rPr>
                <w:rFonts w:cs="Arial"/>
                <w:bCs/>
                <w:sz w:val="20"/>
                <w:szCs w:val="20"/>
                <w:lang w:val="es-CO"/>
              </w:rPr>
              <w:t xml:space="preserve">socialmente responsable </w:t>
            </w:r>
            <w:r w:rsidRPr="00784132">
              <w:rPr>
                <w:rFonts w:cs="Arial"/>
                <w:sz w:val="20"/>
                <w:szCs w:val="20"/>
                <w:lang w:val="es-ES_tradnl"/>
              </w:rPr>
              <w:t>ante la ocurrencia de  desastres y deterioro ambiental.</w:t>
            </w:r>
            <w:r w:rsidRPr="00784132">
              <w:rPr>
                <w:rFonts w:cs="Arial"/>
                <w:sz w:val="20"/>
                <w:szCs w:val="20"/>
              </w:rPr>
              <w:t xml:space="preserve"> </w:t>
            </w:r>
          </w:p>
        </w:tc>
      </w:tr>
      <w:tr w:rsidR="00131693" w:rsidRPr="00784132" w14:paraId="56C11020" w14:textId="77777777" w:rsidTr="00CA4946">
        <w:trPr>
          <w:trHeight w:val="603"/>
        </w:trPr>
        <w:tc>
          <w:tcPr>
            <w:tcW w:w="4599" w:type="dxa"/>
            <w:gridSpan w:val="3"/>
          </w:tcPr>
          <w:p w14:paraId="079001F6" w14:textId="77777777" w:rsidR="00131693" w:rsidRPr="00784132" w:rsidRDefault="00131693" w:rsidP="0008472A">
            <w:pPr>
              <w:rPr>
                <w:sz w:val="20"/>
                <w:szCs w:val="20"/>
              </w:rPr>
            </w:pPr>
            <w:r w:rsidRPr="00784132">
              <w:rPr>
                <w:sz w:val="20"/>
                <w:szCs w:val="20"/>
              </w:rPr>
              <w:t>Solicitado por: MES, MINED</w:t>
            </w:r>
          </w:p>
        </w:tc>
        <w:tc>
          <w:tcPr>
            <w:tcW w:w="5324" w:type="dxa"/>
            <w:gridSpan w:val="2"/>
          </w:tcPr>
          <w:p w14:paraId="3AA7E9CC" w14:textId="77777777" w:rsidR="00131693" w:rsidRPr="00784132" w:rsidRDefault="00131693" w:rsidP="0008472A">
            <w:pPr>
              <w:rPr>
                <w:sz w:val="20"/>
                <w:szCs w:val="20"/>
              </w:rPr>
            </w:pPr>
            <w:r w:rsidRPr="00784132">
              <w:rPr>
                <w:sz w:val="20"/>
                <w:szCs w:val="20"/>
              </w:rPr>
              <w:t xml:space="preserve">Otros posibles participantes: MINSAP, MINAGRI,  Escuelas pedagógicas, MIPYMES y otros OACES </w:t>
            </w:r>
          </w:p>
        </w:tc>
      </w:tr>
    </w:tbl>
    <w:p w14:paraId="47946D5F" w14:textId="77777777" w:rsidR="00131693" w:rsidRPr="00784132" w:rsidRDefault="00131693" w:rsidP="00131693">
      <w:pPr>
        <w:rPr>
          <w:sz w:val="20"/>
          <w:szCs w:val="20"/>
        </w:rPr>
      </w:pPr>
    </w:p>
    <w:p w14:paraId="2434B5DF" w14:textId="77777777" w:rsidR="00131693" w:rsidRPr="00784132" w:rsidRDefault="00131693" w:rsidP="00131693">
      <w:pPr>
        <w:rPr>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533"/>
        <w:gridCol w:w="62"/>
        <w:gridCol w:w="1620"/>
        <w:gridCol w:w="3704"/>
      </w:tblGrid>
      <w:tr w:rsidR="00131693" w:rsidRPr="00784132" w14:paraId="2DB31A1A" w14:textId="77777777" w:rsidTr="00CA4946">
        <w:trPr>
          <w:trHeight w:val="417"/>
        </w:trPr>
        <w:tc>
          <w:tcPr>
            <w:tcW w:w="2004" w:type="dxa"/>
          </w:tcPr>
          <w:p w14:paraId="1531F61E" w14:textId="77777777" w:rsidR="00131693" w:rsidRPr="00784132" w:rsidRDefault="00131693" w:rsidP="0008472A">
            <w:pPr>
              <w:rPr>
                <w:sz w:val="20"/>
                <w:szCs w:val="20"/>
              </w:rPr>
            </w:pPr>
            <w:r w:rsidRPr="00784132">
              <w:rPr>
                <w:sz w:val="20"/>
                <w:szCs w:val="20"/>
              </w:rPr>
              <w:t>Área: FCNE</w:t>
            </w:r>
          </w:p>
        </w:tc>
        <w:tc>
          <w:tcPr>
            <w:tcW w:w="2533" w:type="dxa"/>
          </w:tcPr>
          <w:p w14:paraId="38BBA907" w14:textId="77777777" w:rsidR="00131693" w:rsidRPr="00784132" w:rsidRDefault="00131693" w:rsidP="0008472A">
            <w:pPr>
              <w:rPr>
                <w:sz w:val="20"/>
                <w:szCs w:val="20"/>
              </w:rPr>
            </w:pPr>
            <w:r w:rsidRPr="00784132">
              <w:rPr>
                <w:sz w:val="20"/>
                <w:szCs w:val="20"/>
              </w:rPr>
              <w:t>Teléfono:22601926</w:t>
            </w:r>
          </w:p>
        </w:tc>
        <w:tc>
          <w:tcPr>
            <w:tcW w:w="1682" w:type="dxa"/>
            <w:gridSpan w:val="2"/>
          </w:tcPr>
          <w:p w14:paraId="12503A00" w14:textId="77777777" w:rsidR="00131693" w:rsidRPr="00784132" w:rsidRDefault="00131693" w:rsidP="0008472A">
            <w:pPr>
              <w:rPr>
                <w:sz w:val="20"/>
                <w:szCs w:val="20"/>
              </w:rPr>
            </w:pPr>
            <w:r w:rsidRPr="00784132">
              <w:rPr>
                <w:sz w:val="20"/>
                <w:szCs w:val="20"/>
              </w:rPr>
              <w:t>Tipo de Posgrado</w:t>
            </w:r>
          </w:p>
          <w:p w14:paraId="2ACDDE47" w14:textId="77777777" w:rsidR="00131693" w:rsidRPr="00784132" w:rsidRDefault="00131693" w:rsidP="0008472A">
            <w:pPr>
              <w:rPr>
                <w:sz w:val="20"/>
                <w:szCs w:val="20"/>
              </w:rPr>
            </w:pPr>
            <w:r w:rsidRPr="00784132">
              <w:rPr>
                <w:sz w:val="20"/>
                <w:szCs w:val="20"/>
              </w:rPr>
              <w:t>Curso</w:t>
            </w:r>
          </w:p>
        </w:tc>
        <w:tc>
          <w:tcPr>
            <w:tcW w:w="3704" w:type="dxa"/>
          </w:tcPr>
          <w:p w14:paraId="36D52030" w14:textId="77777777" w:rsidR="00131693" w:rsidRPr="00784132" w:rsidRDefault="00131693" w:rsidP="0008472A">
            <w:pPr>
              <w:rPr>
                <w:sz w:val="20"/>
                <w:szCs w:val="20"/>
              </w:rPr>
            </w:pPr>
            <w:r w:rsidRPr="00784132">
              <w:rPr>
                <w:sz w:val="20"/>
                <w:szCs w:val="20"/>
              </w:rPr>
              <w:t>Código PG-FCNE-C31</w:t>
            </w:r>
          </w:p>
          <w:p w14:paraId="29409579" w14:textId="3F68CC3C" w:rsidR="00131693" w:rsidRPr="00784132" w:rsidRDefault="00131693" w:rsidP="0008472A">
            <w:pPr>
              <w:rPr>
                <w:sz w:val="20"/>
                <w:szCs w:val="20"/>
              </w:rPr>
            </w:pPr>
            <w:r w:rsidRPr="00784132">
              <w:rPr>
                <w:sz w:val="20"/>
                <w:szCs w:val="20"/>
              </w:rPr>
              <w:t>Horas:</w:t>
            </w:r>
            <w:r w:rsidRPr="00784132">
              <w:rPr>
                <w:rFonts w:cs="Arial"/>
                <w:sz w:val="20"/>
                <w:szCs w:val="20"/>
              </w:rPr>
              <w:t xml:space="preserve"> </w:t>
            </w:r>
            <w:r w:rsidR="00CA4946">
              <w:rPr>
                <w:rFonts w:cs="Arial"/>
                <w:sz w:val="20"/>
                <w:szCs w:val="20"/>
              </w:rPr>
              <w:t>60</w:t>
            </w:r>
            <w:r w:rsidRPr="00784132">
              <w:rPr>
                <w:sz w:val="20"/>
                <w:szCs w:val="20"/>
              </w:rPr>
              <w:t xml:space="preserve"> horas      Créditos: 2</w:t>
            </w:r>
          </w:p>
        </w:tc>
      </w:tr>
      <w:tr w:rsidR="00131693" w:rsidRPr="00784132" w14:paraId="519696CC" w14:textId="77777777" w:rsidTr="00CA4946">
        <w:trPr>
          <w:trHeight w:val="397"/>
        </w:trPr>
        <w:tc>
          <w:tcPr>
            <w:tcW w:w="4537" w:type="dxa"/>
            <w:gridSpan w:val="2"/>
          </w:tcPr>
          <w:p w14:paraId="4AFD1470" w14:textId="77777777" w:rsidR="00131693" w:rsidRPr="00784132" w:rsidRDefault="00131693" w:rsidP="0008472A">
            <w:pPr>
              <w:spacing w:after="0"/>
              <w:rPr>
                <w:sz w:val="20"/>
                <w:szCs w:val="20"/>
                <w:lang w:val="es-VE"/>
              </w:rPr>
            </w:pPr>
            <w:r w:rsidRPr="00784132">
              <w:rPr>
                <w:sz w:val="20"/>
                <w:szCs w:val="20"/>
              </w:rPr>
              <w:t>Título:</w:t>
            </w:r>
            <w:r w:rsidRPr="00784132">
              <w:rPr>
                <w:sz w:val="20"/>
                <w:szCs w:val="20"/>
                <w:lang w:val="es-VE"/>
              </w:rPr>
              <w:t xml:space="preserve"> La educación geográfica en la prevención de riesgo de desastre y del deterioro del</w:t>
            </w:r>
            <w:r w:rsidRPr="00784132">
              <w:rPr>
                <w:b/>
                <w:sz w:val="20"/>
                <w:szCs w:val="20"/>
                <w:lang w:val="es-VE"/>
              </w:rPr>
              <w:t xml:space="preserve"> </w:t>
            </w:r>
            <w:r w:rsidRPr="00784132">
              <w:rPr>
                <w:sz w:val="20"/>
                <w:szCs w:val="20"/>
                <w:lang w:val="es-VE"/>
              </w:rPr>
              <w:t>medio ambiente.</w:t>
            </w:r>
          </w:p>
          <w:p w14:paraId="6A05E0FB" w14:textId="5ABE920D" w:rsidR="00131693" w:rsidRPr="00784132" w:rsidRDefault="00131693" w:rsidP="005019FD">
            <w:pPr>
              <w:rPr>
                <w:sz w:val="20"/>
                <w:szCs w:val="20"/>
              </w:rPr>
            </w:pPr>
            <w:r w:rsidRPr="00784132">
              <w:rPr>
                <w:sz w:val="20"/>
                <w:szCs w:val="20"/>
              </w:rPr>
              <w:t xml:space="preserve">Inicio: marzo </w:t>
            </w:r>
            <w:r w:rsidR="005019FD">
              <w:rPr>
                <w:sz w:val="20"/>
                <w:szCs w:val="20"/>
              </w:rPr>
              <w:t xml:space="preserve">   </w:t>
            </w:r>
            <w:r w:rsidRPr="00784132">
              <w:rPr>
                <w:sz w:val="20"/>
                <w:szCs w:val="20"/>
              </w:rPr>
              <w:t xml:space="preserve">   Termina: abril </w:t>
            </w:r>
            <w:r w:rsidR="005019FD">
              <w:rPr>
                <w:sz w:val="20"/>
                <w:szCs w:val="20"/>
              </w:rPr>
              <w:t xml:space="preserve"> </w:t>
            </w:r>
          </w:p>
        </w:tc>
        <w:tc>
          <w:tcPr>
            <w:tcW w:w="5386" w:type="dxa"/>
            <w:gridSpan w:val="3"/>
          </w:tcPr>
          <w:p w14:paraId="7E94E448" w14:textId="77777777" w:rsidR="00131693" w:rsidRPr="00784132" w:rsidRDefault="00131693" w:rsidP="0008472A">
            <w:pPr>
              <w:spacing w:after="0"/>
              <w:jc w:val="both"/>
              <w:rPr>
                <w:sz w:val="20"/>
                <w:szCs w:val="20"/>
              </w:rPr>
            </w:pPr>
            <w:r w:rsidRPr="00784132">
              <w:rPr>
                <w:sz w:val="20"/>
                <w:szCs w:val="20"/>
              </w:rPr>
              <w:t>Profesor.</w:t>
            </w:r>
          </w:p>
          <w:p w14:paraId="31069BF6" w14:textId="77777777" w:rsidR="00131693" w:rsidRPr="00784132" w:rsidRDefault="008C26D9" w:rsidP="0008472A">
            <w:pPr>
              <w:spacing w:after="0" w:line="240" w:lineRule="auto"/>
              <w:jc w:val="both"/>
              <w:rPr>
                <w:sz w:val="20"/>
                <w:szCs w:val="20"/>
              </w:rPr>
            </w:pPr>
            <w:hyperlink r:id="rId96" w:history="1">
              <w:r w:rsidR="00131693" w:rsidRPr="00784132">
                <w:rPr>
                  <w:rStyle w:val="Hipervnculo"/>
                  <w:sz w:val="20"/>
                  <w:szCs w:val="20"/>
                </w:rPr>
                <w:t>rdominguez@uo.edu.cu</w:t>
              </w:r>
            </w:hyperlink>
            <w:r w:rsidR="00131693" w:rsidRPr="00784132">
              <w:rPr>
                <w:sz w:val="20"/>
                <w:szCs w:val="20"/>
              </w:rPr>
              <w:t>.</w:t>
            </w:r>
          </w:p>
          <w:p w14:paraId="659A054E" w14:textId="3AB741EC" w:rsidR="00131693" w:rsidRPr="00784132" w:rsidRDefault="00131693" w:rsidP="0008472A">
            <w:pPr>
              <w:spacing w:line="360" w:lineRule="auto"/>
              <w:jc w:val="both"/>
              <w:rPr>
                <w:rFonts w:eastAsia="Times New Roman" w:cs="Calibri"/>
                <w:sz w:val="20"/>
                <w:szCs w:val="20"/>
                <w:lang w:val="pt-BR" w:eastAsia="es-VE"/>
              </w:rPr>
            </w:pPr>
            <w:r w:rsidRPr="00784132">
              <w:rPr>
                <w:sz w:val="20"/>
                <w:szCs w:val="20"/>
                <w:lang w:val="pt-BR"/>
              </w:rPr>
              <w:t>P. Aux. M</w:t>
            </w:r>
            <w:r w:rsidR="00CA4946">
              <w:rPr>
                <w:sz w:val="20"/>
                <w:szCs w:val="20"/>
                <w:lang w:val="pt-BR"/>
              </w:rPr>
              <w:t>Sc</w:t>
            </w:r>
            <w:r w:rsidRPr="00784132">
              <w:rPr>
                <w:sz w:val="20"/>
                <w:szCs w:val="20"/>
                <w:lang w:val="pt-BR"/>
              </w:rPr>
              <w:t xml:space="preserve"> </w:t>
            </w:r>
            <w:r w:rsidRPr="00784132">
              <w:rPr>
                <w:rFonts w:eastAsia="Times New Roman" w:cs="Calibri"/>
                <w:sz w:val="20"/>
                <w:szCs w:val="20"/>
                <w:lang w:val="pt-BR" w:eastAsia="es-VE"/>
              </w:rPr>
              <w:t>Ricardo Rodríguez Hophkins</w:t>
            </w:r>
          </w:p>
          <w:p w14:paraId="60CA727A" w14:textId="77777777" w:rsidR="00131693" w:rsidRPr="00784132" w:rsidRDefault="00131693" w:rsidP="0008472A">
            <w:pPr>
              <w:spacing w:after="0" w:line="240" w:lineRule="auto"/>
              <w:jc w:val="both"/>
              <w:rPr>
                <w:sz w:val="20"/>
                <w:szCs w:val="20"/>
                <w:lang w:val="pt-BR"/>
              </w:rPr>
            </w:pPr>
          </w:p>
        </w:tc>
      </w:tr>
      <w:tr w:rsidR="00131693" w:rsidRPr="00784132" w14:paraId="15289A8B" w14:textId="77777777" w:rsidTr="00CA4946">
        <w:trPr>
          <w:trHeight w:val="605"/>
        </w:trPr>
        <w:tc>
          <w:tcPr>
            <w:tcW w:w="9923" w:type="dxa"/>
            <w:gridSpan w:val="5"/>
          </w:tcPr>
          <w:p w14:paraId="19240034" w14:textId="77777777" w:rsidR="00131693" w:rsidRPr="00784132" w:rsidRDefault="00131693" w:rsidP="0008472A">
            <w:pPr>
              <w:spacing w:line="240" w:lineRule="auto"/>
              <w:jc w:val="both"/>
              <w:rPr>
                <w:sz w:val="20"/>
                <w:szCs w:val="20"/>
                <w:lang w:val="es-VE"/>
              </w:rPr>
            </w:pPr>
            <w:r w:rsidRPr="00784132">
              <w:rPr>
                <w:sz w:val="20"/>
                <w:szCs w:val="20"/>
              </w:rPr>
              <w:t xml:space="preserve">Objetivo General: </w:t>
            </w:r>
            <w:r w:rsidRPr="00784132">
              <w:rPr>
                <w:rFonts w:cs="Arial"/>
                <w:sz w:val="20"/>
                <w:szCs w:val="20"/>
              </w:rPr>
              <w:t xml:space="preserve">Profundizar en la preparación del personal docente como gestor de la educación para la prevención ante los desastres a partir del papel de la escuela en la familia y en la comunidad. </w:t>
            </w:r>
          </w:p>
        </w:tc>
      </w:tr>
      <w:tr w:rsidR="00131693" w:rsidRPr="00784132" w14:paraId="6D78B191" w14:textId="77777777" w:rsidTr="00CA4946">
        <w:trPr>
          <w:trHeight w:val="1118"/>
        </w:trPr>
        <w:tc>
          <w:tcPr>
            <w:tcW w:w="9923" w:type="dxa"/>
            <w:gridSpan w:val="5"/>
          </w:tcPr>
          <w:p w14:paraId="51BD7D31" w14:textId="77777777" w:rsidR="00131693" w:rsidRPr="00784132" w:rsidRDefault="00131693" w:rsidP="0008472A">
            <w:pPr>
              <w:jc w:val="both"/>
              <w:rPr>
                <w:sz w:val="20"/>
                <w:szCs w:val="20"/>
                <w:lang w:val="es-ES_tradnl"/>
              </w:rPr>
            </w:pPr>
            <w:r w:rsidRPr="00784132">
              <w:rPr>
                <w:sz w:val="20"/>
                <w:szCs w:val="20"/>
              </w:rPr>
              <w:t>Breve descripción de su contenido:</w:t>
            </w:r>
            <w:r w:rsidRPr="00784132">
              <w:rPr>
                <w:rFonts w:cs="Arial"/>
                <w:sz w:val="20"/>
                <w:szCs w:val="20"/>
              </w:rPr>
              <w:t xml:space="preserve"> Se asume </w:t>
            </w:r>
            <w:r w:rsidRPr="00784132">
              <w:rPr>
                <w:rFonts w:cs="Arial"/>
                <w:sz w:val="20"/>
                <w:szCs w:val="20"/>
                <w:lang w:val="es-VE"/>
              </w:rPr>
              <w:t xml:space="preserve">la prevención </w:t>
            </w:r>
            <w:r w:rsidRPr="00784132">
              <w:rPr>
                <w:rFonts w:cs="Arial"/>
                <w:sz w:val="20"/>
                <w:szCs w:val="20"/>
                <w:lang w:val="es-ES_tradnl"/>
              </w:rPr>
              <w:t xml:space="preserve">de </w:t>
            </w:r>
            <w:r w:rsidRPr="00784132">
              <w:rPr>
                <w:rFonts w:cs="Arial"/>
                <w:sz w:val="20"/>
                <w:szCs w:val="20"/>
              </w:rPr>
              <w:t>los peligros de desastres que potencialmente pueden afectar al país. Su clasificación atendiendo a su origen y por la posibilidad de sus pronósticos,</w:t>
            </w:r>
            <w:r w:rsidRPr="00784132">
              <w:rPr>
                <w:rFonts w:cs="Arial"/>
                <w:sz w:val="20"/>
                <w:szCs w:val="20"/>
                <w:lang w:val="es-ES_tradnl"/>
              </w:rPr>
              <w:t xml:space="preserve"> como prioridad nacional y local de carácter estatal. Bases jurídicas e institucionales en el proceso de preparación para enfrentar situaciones de emergencia estableciendo</w:t>
            </w:r>
            <w:r w:rsidRPr="00784132">
              <w:rPr>
                <w:rFonts w:cs="Arial"/>
                <w:sz w:val="20"/>
                <w:szCs w:val="20"/>
              </w:rPr>
              <w:t xml:space="preserve"> las actividades relacionadas con la prevención, los preparativos, la respuesta y la recuperación, para cada uno de los peligros apreciados. La prevención como la etapa más eficaz de la reducción de los desastres y del deterioro ambiental en la preparación de todas las categorías del personal que participan en este proceso. </w:t>
            </w:r>
            <w:r w:rsidRPr="00784132">
              <w:rPr>
                <w:rFonts w:cs="Arial"/>
                <w:sz w:val="20"/>
                <w:szCs w:val="20"/>
                <w:lang w:val="es-ES_tradnl"/>
              </w:rPr>
              <w:t>E</w:t>
            </w:r>
            <w:r w:rsidRPr="00784132">
              <w:rPr>
                <w:rFonts w:cs="Arial"/>
                <w:sz w:val="20"/>
                <w:szCs w:val="20"/>
              </w:rPr>
              <w:t xml:space="preserve">l maestro como </w:t>
            </w:r>
            <w:r w:rsidRPr="00784132">
              <w:rPr>
                <w:rFonts w:cs="Arial"/>
                <w:sz w:val="20"/>
                <w:szCs w:val="20"/>
                <w:lang w:val="es-ES_tradnl"/>
              </w:rPr>
              <w:t xml:space="preserve">gestor </w:t>
            </w:r>
            <w:r w:rsidRPr="00784132">
              <w:rPr>
                <w:rFonts w:cs="Arial"/>
                <w:bCs/>
                <w:sz w:val="20"/>
                <w:szCs w:val="20"/>
                <w:lang w:val="es-CO"/>
              </w:rPr>
              <w:t xml:space="preserve">socialmente responsable </w:t>
            </w:r>
            <w:r w:rsidRPr="00784132">
              <w:rPr>
                <w:rFonts w:cs="Arial"/>
                <w:sz w:val="20"/>
                <w:szCs w:val="20"/>
                <w:lang w:val="es-ES_tradnl"/>
              </w:rPr>
              <w:t>ante la ocurrencia de  desastres y deterioro ambiental.</w:t>
            </w:r>
            <w:r w:rsidRPr="00784132">
              <w:rPr>
                <w:rFonts w:cs="Arial"/>
                <w:sz w:val="20"/>
                <w:szCs w:val="20"/>
              </w:rPr>
              <w:t xml:space="preserve"> </w:t>
            </w:r>
          </w:p>
        </w:tc>
      </w:tr>
      <w:tr w:rsidR="00131693" w:rsidRPr="00784132" w14:paraId="48BC3ED9" w14:textId="77777777" w:rsidTr="00CA4946">
        <w:trPr>
          <w:trHeight w:val="603"/>
        </w:trPr>
        <w:tc>
          <w:tcPr>
            <w:tcW w:w="4599" w:type="dxa"/>
            <w:gridSpan w:val="3"/>
          </w:tcPr>
          <w:p w14:paraId="4A40EFAD" w14:textId="77777777" w:rsidR="00131693" w:rsidRPr="00784132" w:rsidRDefault="00131693" w:rsidP="0008472A">
            <w:pPr>
              <w:rPr>
                <w:sz w:val="20"/>
                <w:szCs w:val="20"/>
              </w:rPr>
            </w:pPr>
            <w:r w:rsidRPr="00784132">
              <w:rPr>
                <w:sz w:val="20"/>
                <w:szCs w:val="20"/>
              </w:rPr>
              <w:t>Solicitado por: MES, MINED</w:t>
            </w:r>
          </w:p>
        </w:tc>
        <w:tc>
          <w:tcPr>
            <w:tcW w:w="5324" w:type="dxa"/>
            <w:gridSpan w:val="2"/>
          </w:tcPr>
          <w:p w14:paraId="38379E2F" w14:textId="77777777" w:rsidR="00131693" w:rsidRPr="00784132" w:rsidRDefault="00131693" w:rsidP="0008472A">
            <w:pPr>
              <w:rPr>
                <w:sz w:val="20"/>
                <w:szCs w:val="20"/>
              </w:rPr>
            </w:pPr>
            <w:r w:rsidRPr="00784132">
              <w:rPr>
                <w:sz w:val="20"/>
                <w:szCs w:val="20"/>
              </w:rPr>
              <w:t xml:space="preserve">Otros posibles participantes: MINSAP, MINAGRI,  Escuelas pedagógicas, MIPYMES y otros OACES </w:t>
            </w:r>
          </w:p>
        </w:tc>
      </w:tr>
      <w:tr w:rsidR="00131693" w:rsidRPr="00784132" w14:paraId="3E99AE9E" w14:textId="77777777" w:rsidTr="00CA4946">
        <w:trPr>
          <w:trHeight w:val="981"/>
        </w:trPr>
        <w:tc>
          <w:tcPr>
            <w:tcW w:w="4599" w:type="dxa"/>
            <w:gridSpan w:val="3"/>
          </w:tcPr>
          <w:p w14:paraId="78C3F97F" w14:textId="77777777" w:rsidR="00131693" w:rsidRPr="00784132" w:rsidRDefault="00131693" w:rsidP="0008472A">
            <w:pPr>
              <w:tabs>
                <w:tab w:val="center" w:pos="4139"/>
              </w:tabs>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11478835" w14:textId="77777777" w:rsidR="00131693" w:rsidRPr="00784132" w:rsidRDefault="00131693" w:rsidP="0008472A">
            <w:pPr>
              <w:rPr>
                <w:sz w:val="20"/>
                <w:szCs w:val="20"/>
              </w:rPr>
            </w:pPr>
            <w:r w:rsidRPr="00784132">
              <w:rPr>
                <w:sz w:val="20"/>
                <w:szCs w:val="20"/>
              </w:rPr>
              <w:t xml:space="preserve">Especifique:  Eje estratégico Potencial humano, ciencia, tecnología e innovación y TAREA VIDA                                                   </w:t>
            </w:r>
          </w:p>
          <w:p w14:paraId="00411187" w14:textId="77777777" w:rsidR="00131693" w:rsidRPr="00784132" w:rsidRDefault="00131693" w:rsidP="0008472A">
            <w:pPr>
              <w:rPr>
                <w:sz w:val="20"/>
                <w:szCs w:val="20"/>
              </w:rPr>
            </w:pPr>
          </w:p>
        </w:tc>
        <w:tc>
          <w:tcPr>
            <w:tcW w:w="5324" w:type="dxa"/>
            <w:gridSpan w:val="2"/>
          </w:tcPr>
          <w:p w14:paraId="5B4A2B54" w14:textId="77777777" w:rsidR="00131693" w:rsidRPr="00784132" w:rsidRDefault="00131693" w:rsidP="0008472A">
            <w:pPr>
              <w:tabs>
                <w:tab w:val="center" w:pos="4139"/>
              </w:tabs>
              <w:rPr>
                <w:sz w:val="20"/>
                <w:szCs w:val="20"/>
                <w:u w:val="single"/>
              </w:rPr>
            </w:pPr>
            <w:r w:rsidRPr="00784132">
              <w:rPr>
                <w:sz w:val="20"/>
                <w:szCs w:val="20"/>
              </w:rPr>
              <w:t xml:space="preserve">Vinculado a proyecto:    si </w:t>
            </w:r>
            <w:r w:rsidRPr="00784132">
              <w:rPr>
                <w:sz w:val="20"/>
                <w:szCs w:val="20"/>
                <w:u w:val="single"/>
              </w:rPr>
              <w:t>X</w:t>
            </w:r>
            <w:r w:rsidRPr="00784132">
              <w:rPr>
                <w:sz w:val="20"/>
                <w:szCs w:val="20"/>
              </w:rPr>
              <w:t xml:space="preserve">  no </w:t>
            </w:r>
            <w:r w:rsidRPr="00784132">
              <w:rPr>
                <w:sz w:val="20"/>
                <w:szCs w:val="20"/>
                <w:u w:val="single"/>
              </w:rPr>
              <w:t xml:space="preserve">  </w:t>
            </w:r>
          </w:p>
          <w:p w14:paraId="476D13B4" w14:textId="0E59CD05" w:rsidR="00131693" w:rsidRPr="00784132" w:rsidRDefault="008B5334" w:rsidP="0008472A">
            <w:pPr>
              <w:tabs>
                <w:tab w:val="center" w:pos="4139"/>
              </w:tabs>
              <w:rPr>
                <w:sz w:val="20"/>
                <w:szCs w:val="20"/>
              </w:rPr>
            </w:pPr>
            <w:r>
              <w:rPr>
                <w:sz w:val="20"/>
                <w:szCs w:val="20"/>
              </w:rPr>
              <w:t xml:space="preserve">Tipo de proyecto: </w:t>
            </w:r>
            <w:r w:rsidR="00131693" w:rsidRPr="00784132">
              <w:rPr>
                <w:sz w:val="20"/>
                <w:szCs w:val="20"/>
              </w:rPr>
              <w:t xml:space="preserve">Proyecto en proceso de formulación    con Universidad Libre de Bruselas, Bélgica (VLIR).                                                                             </w:t>
            </w:r>
          </w:p>
        </w:tc>
      </w:tr>
    </w:tbl>
    <w:p w14:paraId="28CCAF27" w14:textId="77777777" w:rsidR="008258A6" w:rsidRDefault="008258A6" w:rsidP="009F4C13">
      <w:pPr>
        <w:rPr>
          <w:b/>
          <w:sz w:val="20"/>
          <w:szCs w:val="20"/>
        </w:rPr>
      </w:pPr>
    </w:p>
    <w:p w14:paraId="4F683725" w14:textId="77777777" w:rsidR="00B87422" w:rsidRDefault="00B87422" w:rsidP="009F4C13">
      <w:pPr>
        <w:rPr>
          <w:b/>
          <w:sz w:val="20"/>
          <w:szCs w:val="20"/>
        </w:rPr>
      </w:pPr>
    </w:p>
    <w:p w14:paraId="6C186752" w14:textId="77777777" w:rsidR="006B32FE" w:rsidRDefault="006B32FE" w:rsidP="009F4C13">
      <w:pPr>
        <w:rPr>
          <w:b/>
          <w:sz w:val="20"/>
          <w:szCs w:val="20"/>
        </w:rPr>
      </w:pPr>
    </w:p>
    <w:p w14:paraId="7F40AFAB" w14:textId="77777777" w:rsidR="006B32FE" w:rsidRDefault="006B32FE" w:rsidP="009F4C13">
      <w:pPr>
        <w:rPr>
          <w:b/>
          <w:sz w:val="20"/>
          <w:szCs w:val="20"/>
        </w:rPr>
      </w:pPr>
    </w:p>
    <w:p w14:paraId="6FA02F20" w14:textId="77777777" w:rsidR="006B32FE" w:rsidRDefault="006B32FE" w:rsidP="009F4C13">
      <w:pPr>
        <w:rPr>
          <w:b/>
          <w:sz w:val="20"/>
          <w:szCs w:val="20"/>
        </w:rPr>
      </w:pPr>
    </w:p>
    <w:tbl>
      <w:tblPr>
        <w:tblStyle w:val="Tablaconcuadrcula23"/>
        <w:tblW w:w="9640" w:type="dxa"/>
        <w:tblInd w:w="-431" w:type="dxa"/>
        <w:tblLook w:val="04A0" w:firstRow="1" w:lastRow="0" w:firstColumn="1" w:lastColumn="0" w:noHBand="0" w:noVBand="1"/>
      </w:tblPr>
      <w:tblGrid>
        <w:gridCol w:w="1721"/>
        <w:gridCol w:w="2533"/>
        <w:gridCol w:w="62"/>
        <w:gridCol w:w="1620"/>
        <w:gridCol w:w="3704"/>
      </w:tblGrid>
      <w:tr w:rsidR="006B32FE" w:rsidRPr="00784132" w14:paraId="451906F3" w14:textId="77777777" w:rsidTr="00282CC0">
        <w:trPr>
          <w:trHeight w:val="417"/>
        </w:trPr>
        <w:tc>
          <w:tcPr>
            <w:tcW w:w="1721" w:type="dxa"/>
          </w:tcPr>
          <w:p w14:paraId="6F3CD024" w14:textId="77777777" w:rsidR="006B32FE" w:rsidRPr="00784132" w:rsidRDefault="006B32FE" w:rsidP="00282CC0">
            <w:pPr>
              <w:rPr>
                <w:sz w:val="20"/>
                <w:szCs w:val="20"/>
              </w:rPr>
            </w:pPr>
            <w:r w:rsidRPr="00784132">
              <w:rPr>
                <w:sz w:val="20"/>
                <w:szCs w:val="20"/>
              </w:rPr>
              <w:t>Área: FCNE</w:t>
            </w:r>
          </w:p>
        </w:tc>
        <w:tc>
          <w:tcPr>
            <w:tcW w:w="2533" w:type="dxa"/>
          </w:tcPr>
          <w:p w14:paraId="0B09D61D" w14:textId="77777777" w:rsidR="006B32FE" w:rsidRPr="00784132" w:rsidRDefault="006B32FE" w:rsidP="00282CC0">
            <w:pPr>
              <w:rPr>
                <w:sz w:val="20"/>
                <w:szCs w:val="20"/>
              </w:rPr>
            </w:pPr>
            <w:r w:rsidRPr="00784132">
              <w:rPr>
                <w:sz w:val="20"/>
                <w:szCs w:val="20"/>
              </w:rPr>
              <w:t>Teléfono: 22668082- 22668963</w:t>
            </w:r>
          </w:p>
        </w:tc>
        <w:tc>
          <w:tcPr>
            <w:tcW w:w="1682" w:type="dxa"/>
            <w:gridSpan w:val="2"/>
          </w:tcPr>
          <w:p w14:paraId="1367D2B5" w14:textId="77777777" w:rsidR="006B32FE" w:rsidRPr="00784132" w:rsidRDefault="006B32FE" w:rsidP="00282CC0">
            <w:pPr>
              <w:rPr>
                <w:sz w:val="20"/>
                <w:szCs w:val="20"/>
              </w:rPr>
            </w:pPr>
            <w:r w:rsidRPr="00784132">
              <w:rPr>
                <w:sz w:val="20"/>
                <w:szCs w:val="20"/>
              </w:rPr>
              <w:t>Tipo de Posgrado</w:t>
            </w:r>
          </w:p>
          <w:p w14:paraId="110B17C3" w14:textId="77777777" w:rsidR="006B32FE" w:rsidRPr="00784132" w:rsidRDefault="006B32FE" w:rsidP="00282CC0">
            <w:pPr>
              <w:rPr>
                <w:sz w:val="20"/>
                <w:szCs w:val="20"/>
              </w:rPr>
            </w:pPr>
            <w:r>
              <w:rPr>
                <w:sz w:val="20"/>
                <w:szCs w:val="20"/>
              </w:rPr>
              <w:t>Curso</w:t>
            </w:r>
          </w:p>
        </w:tc>
        <w:tc>
          <w:tcPr>
            <w:tcW w:w="3704" w:type="dxa"/>
          </w:tcPr>
          <w:p w14:paraId="719B5B8B" w14:textId="77777777" w:rsidR="006B32FE" w:rsidRPr="00784132" w:rsidRDefault="006B32FE" w:rsidP="00282CC0">
            <w:pPr>
              <w:rPr>
                <w:sz w:val="20"/>
                <w:szCs w:val="20"/>
              </w:rPr>
            </w:pPr>
            <w:r>
              <w:rPr>
                <w:sz w:val="20"/>
                <w:szCs w:val="20"/>
              </w:rPr>
              <w:t>Código: PG- FCNE- C32</w:t>
            </w:r>
          </w:p>
          <w:p w14:paraId="7013DD2D" w14:textId="77777777" w:rsidR="006B32FE" w:rsidRPr="00784132" w:rsidRDefault="006B32FE" w:rsidP="00282CC0">
            <w:pPr>
              <w:rPr>
                <w:sz w:val="20"/>
                <w:szCs w:val="20"/>
              </w:rPr>
            </w:pPr>
            <w:r w:rsidRPr="00784132">
              <w:rPr>
                <w:sz w:val="20"/>
                <w:szCs w:val="20"/>
              </w:rPr>
              <w:t>Horas: 30              Créditos: 1</w:t>
            </w:r>
          </w:p>
        </w:tc>
      </w:tr>
      <w:tr w:rsidR="006B32FE" w:rsidRPr="00784132" w14:paraId="66AB71C5" w14:textId="77777777" w:rsidTr="00282CC0">
        <w:trPr>
          <w:trHeight w:val="397"/>
        </w:trPr>
        <w:tc>
          <w:tcPr>
            <w:tcW w:w="4254" w:type="dxa"/>
            <w:gridSpan w:val="2"/>
          </w:tcPr>
          <w:p w14:paraId="433609D0" w14:textId="77777777" w:rsidR="00CA4946" w:rsidRDefault="006B32FE" w:rsidP="00CA4946">
            <w:pPr>
              <w:rPr>
                <w:sz w:val="20"/>
                <w:szCs w:val="20"/>
              </w:rPr>
            </w:pPr>
            <w:r w:rsidRPr="00784132">
              <w:rPr>
                <w:sz w:val="20"/>
                <w:szCs w:val="20"/>
              </w:rPr>
              <w:t xml:space="preserve">Título: La Física y la medicina. </w:t>
            </w:r>
          </w:p>
          <w:p w14:paraId="6C2C7F00" w14:textId="47F17EDF" w:rsidR="00CA4946" w:rsidRPr="00784132" w:rsidRDefault="00CA4946" w:rsidP="008B5334">
            <w:pPr>
              <w:rPr>
                <w:sz w:val="20"/>
                <w:szCs w:val="20"/>
              </w:rPr>
            </w:pPr>
            <w:r w:rsidRPr="00784132">
              <w:rPr>
                <w:sz w:val="20"/>
                <w:szCs w:val="20"/>
              </w:rPr>
              <w:t xml:space="preserve">Inicio: marzo </w:t>
            </w:r>
            <w:r w:rsidR="008B5334">
              <w:rPr>
                <w:sz w:val="20"/>
                <w:szCs w:val="20"/>
              </w:rPr>
              <w:t xml:space="preserve"> </w:t>
            </w:r>
            <w:r w:rsidRPr="00784132">
              <w:rPr>
                <w:sz w:val="20"/>
                <w:szCs w:val="20"/>
              </w:rPr>
              <w:t xml:space="preserve">    Termina: abril </w:t>
            </w:r>
            <w:r w:rsidR="008B5334">
              <w:rPr>
                <w:sz w:val="20"/>
                <w:szCs w:val="20"/>
              </w:rPr>
              <w:t xml:space="preserve"> </w:t>
            </w:r>
          </w:p>
        </w:tc>
        <w:tc>
          <w:tcPr>
            <w:tcW w:w="5386" w:type="dxa"/>
            <w:gridSpan w:val="3"/>
          </w:tcPr>
          <w:p w14:paraId="02112455" w14:textId="77777777" w:rsidR="006B32FE" w:rsidRPr="00784132" w:rsidRDefault="006B32FE" w:rsidP="00282CC0">
            <w:pPr>
              <w:rPr>
                <w:sz w:val="20"/>
                <w:szCs w:val="20"/>
              </w:rPr>
            </w:pPr>
            <w:r w:rsidRPr="00784132">
              <w:rPr>
                <w:sz w:val="20"/>
                <w:szCs w:val="20"/>
              </w:rPr>
              <w:t>Profesor o coordinador (Categoría Docente y/o Científica, nombres y apellidos y E-mail. P. Inst y Dr. C Ana Grethel Suárez Stable ana.suarezs@uo.edu.cu.</w:t>
            </w:r>
          </w:p>
        </w:tc>
      </w:tr>
      <w:tr w:rsidR="006B32FE" w:rsidRPr="00784132" w14:paraId="45E52971" w14:textId="77777777" w:rsidTr="00282CC0">
        <w:trPr>
          <w:trHeight w:val="929"/>
        </w:trPr>
        <w:tc>
          <w:tcPr>
            <w:tcW w:w="9640" w:type="dxa"/>
            <w:gridSpan w:val="5"/>
          </w:tcPr>
          <w:p w14:paraId="5A3888CE" w14:textId="77777777" w:rsidR="006B32FE" w:rsidRPr="00784132" w:rsidRDefault="006B32FE" w:rsidP="00282CC0">
            <w:pPr>
              <w:jc w:val="both"/>
              <w:rPr>
                <w:sz w:val="20"/>
                <w:szCs w:val="20"/>
              </w:rPr>
            </w:pPr>
            <w:r w:rsidRPr="00784132">
              <w:rPr>
                <w:sz w:val="20"/>
                <w:szCs w:val="20"/>
              </w:rPr>
              <w:t>Objetivo General: Operar teórica y prácticamente con los contenidos de la Física y la Biología en la Educación Preuniversitaria, pertinente a la integración interdisciplinaria profesional que le permita una mejor comprensión, interpretación y transformación de la realidad de su esfera de trabajo a partir de la investigación de la práctica educacional de los docentes implicados, para proponer vías de perfeccionamiento del fenómeno objeto de estudio.</w:t>
            </w:r>
          </w:p>
        </w:tc>
      </w:tr>
      <w:tr w:rsidR="006B32FE" w:rsidRPr="00784132" w14:paraId="081C52EB" w14:textId="77777777" w:rsidTr="00282CC0">
        <w:trPr>
          <w:trHeight w:val="1751"/>
        </w:trPr>
        <w:tc>
          <w:tcPr>
            <w:tcW w:w="9640" w:type="dxa"/>
            <w:gridSpan w:val="5"/>
          </w:tcPr>
          <w:p w14:paraId="0373AF64" w14:textId="77777777" w:rsidR="006B32FE" w:rsidRPr="00784132" w:rsidRDefault="006B32FE" w:rsidP="00282CC0">
            <w:pPr>
              <w:spacing w:after="120"/>
              <w:jc w:val="both"/>
              <w:rPr>
                <w:rFonts w:eastAsia="Times New Roman" w:cs="Times"/>
                <w:sz w:val="20"/>
                <w:szCs w:val="20"/>
                <w:lang w:val="es-ES_tradnl" w:eastAsia="es-MX"/>
              </w:rPr>
            </w:pPr>
            <w:r w:rsidRPr="00784132">
              <w:rPr>
                <w:rFonts w:eastAsia="Times New Roman" w:cs="Times New Roman"/>
                <w:sz w:val="20"/>
                <w:szCs w:val="20"/>
                <w:lang w:val="es-ES_tradnl" w:eastAsia="es-MX"/>
              </w:rPr>
              <w:t xml:space="preserve">Breve descripción de su contenido: </w:t>
            </w:r>
            <w:r w:rsidRPr="00784132">
              <w:rPr>
                <w:rFonts w:eastAsia="Times New Roman" w:cs="Arial"/>
                <w:sz w:val="20"/>
                <w:szCs w:val="20"/>
                <w:lang w:val="es-ES_tradnl" w:eastAsia="es-MX"/>
              </w:rPr>
              <w:t>La necesidad de transformar la educación preuniversitaria es uno de los pilares del proceso de formación de las nuevas generaciones. Esto ha propiciado la búsqueda de alternativas dirigidas al logro de una sólida formación científica en correspondencia con las exigencias de este tipo de educación a las puertas del desarrollo profesional de sus egresados. Se trata l</w:t>
            </w:r>
            <w:r w:rsidRPr="00784132">
              <w:rPr>
                <w:rFonts w:eastAsia="Times New Roman" w:cs="Times"/>
                <w:sz w:val="20"/>
                <w:szCs w:val="20"/>
                <w:lang w:val="es-ES_tradnl" w:eastAsia="es-MX"/>
              </w:rPr>
              <w:t>a lógica del enfoque investigativo integrador, se sistematizan aspectos positivos de otros enfoques, este se proyecta hacia una visión renovadora del proceso, según las necesidades formativas que se logre desde una lógica investigativa,  se utilizan problemas y situaciones de la vida, apoyados en los recursos informáticos, con carácter interdisciplinar y contextualizado.</w:t>
            </w:r>
          </w:p>
        </w:tc>
      </w:tr>
      <w:tr w:rsidR="006B32FE" w:rsidRPr="00784132" w14:paraId="0FCCD539" w14:textId="77777777" w:rsidTr="00282CC0">
        <w:trPr>
          <w:trHeight w:val="178"/>
        </w:trPr>
        <w:tc>
          <w:tcPr>
            <w:tcW w:w="4316" w:type="dxa"/>
            <w:gridSpan w:val="3"/>
          </w:tcPr>
          <w:p w14:paraId="41A5AEB4" w14:textId="77777777" w:rsidR="006B32FE" w:rsidRPr="00784132" w:rsidRDefault="006B32FE" w:rsidP="00282CC0">
            <w:pPr>
              <w:rPr>
                <w:sz w:val="20"/>
                <w:szCs w:val="20"/>
              </w:rPr>
            </w:pPr>
            <w:r w:rsidRPr="00784132">
              <w:rPr>
                <w:sz w:val="20"/>
                <w:szCs w:val="20"/>
              </w:rPr>
              <w:t>Solicitado por: MES, MINED</w:t>
            </w:r>
          </w:p>
        </w:tc>
        <w:tc>
          <w:tcPr>
            <w:tcW w:w="5324" w:type="dxa"/>
            <w:gridSpan w:val="2"/>
          </w:tcPr>
          <w:p w14:paraId="0C2C051D" w14:textId="77777777" w:rsidR="006B32FE" w:rsidRPr="00784132" w:rsidRDefault="006B32FE" w:rsidP="00282CC0">
            <w:pPr>
              <w:rPr>
                <w:sz w:val="20"/>
                <w:szCs w:val="20"/>
              </w:rPr>
            </w:pPr>
            <w:r w:rsidRPr="00784132">
              <w:rPr>
                <w:sz w:val="20"/>
                <w:szCs w:val="20"/>
              </w:rPr>
              <w:t>Otros posibles participantes:</w:t>
            </w:r>
          </w:p>
        </w:tc>
      </w:tr>
      <w:tr w:rsidR="006B32FE" w:rsidRPr="00784132" w14:paraId="01D19684" w14:textId="77777777" w:rsidTr="00282CC0">
        <w:trPr>
          <w:trHeight w:val="697"/>
        </w:trPr>
        <w:tc>
          <w:tcPr>
            <w:tcW w:w="4316" w:type="dxa"/>
            <w:gridSpan w:val="3"/>
          </w:tcPr>
          <w:p w14:paraId="401C9B36" w14:textId="77777777" w:rsidR="006B32FE" w:rsidRPr="00784132" w:rsidRDefault="006B32FE" w:rsidP="00282CC0">
            <w:pPr>
              <w:tabs>
                <w:tab w:val="center" w:pos="4139"/>
              </w:tabs>
              <w:rPr>
                <w:sz w:val="20"/>
                <w:szCs w:val="20"/>
              </w:rPr>
            </w:pPr>
            <w:r w:rsidRPr="00784132">
              <w:rPr>
                <w:sz w:val="20"/>
                <w:szCs w:val="20"/>
              </w:rPr>
              <w:t>Responde a prioridades         si X  no___</w:t>
            </w:r>
          </w:p>
          <w:p w14:paraId="247B469A" w14:textId="77777777" w:rsidR="006B32FE" w:rsidRPr="00784132" w:rsidRDefault="006B32FE" w:rsidP="00282CC0">
            <w:pPr>
              <w:rPr>
                <w:sz w:val="20"/>
                <w:szCs w:val="20"/>
              </w:rPr>
            </w:pPr>
            <w:r w:rsidRPr="00784132">
              <w:rPr>
                <w:sz w:val="20"/>
                <w:szCs w:val="20"/>
              </w:rPr>
              <w:t>Especifique:  Eje estratégico Potencial humano, ciencia, tecnología e innovación</w:t>
            </w:r>
          </w:p>
        </w:tc>
        <w:tc>
          <w:tcPr>
            <w:tcW w:w="5324" w:type="dxa"/>
            <w:gridSpan w:val="2"/>
          </w:tcPr>
          <w:p w14:paraId="28504F93" w14:textId="77777777" w:rsidR="006B32FE" w:rsidRPr="00784132" w:rsidRDefault="006B32FE" w:rsidP="00282CC0">
            <w:pPr>
              <w:tabs>
                <w:tab w:val="center" w:pos="4139"/>
              </w:tabs>
              <w:rPr>
                <w:sz w:val="20"/>
                <w:szCs w:val="20"/>
              </w:rPr>
            </w:pPr>
            <w:r w:rsidRPr="00784132">
              <w:rPr>
                <w:sz w:val="20"/>
                <w:szCs w:val="20"/>
              </w:rPr>
              <w:t>Vinculado a proyecto:    si X    no___</w:t>
            </w:r>
          </w:p>
          <w:p w14:paraId="2C0974C6" w14:textId="77777777" w:rsidR="006B32FE" w:rsidRPr="00784132" w:rsidRDefault="006B32FE" w:rsidP="00282CC0">
            <w:pPr>
              <w:rPr>
                <w:sz w:val="20"/>
                <w:szCs w:val="20"/>
              </w:rPr>
            </w:pPr>
            <w:r w:rsidRPr="00784132">
              <w:rPr>
                <w:sz w:val="20"/>
                <w:szCs w:val="20"/>
              </w:rPr>
              <w:t xml:space="preserve">Tipo de proyecto y nombre. </w:t>
            </w:r>
          </w:p>
        </w:tc>
      </w:tr>
    </w:tbl>
    <w:p w14:paraId="6087FD79" w14:textId="77777777" w:rsidR="006B32FE" w:rsidRPr="00784132" w:rsidRDefault="006B32FE" w:rsidP="006B32FE">
      <w:pPr>
        <w:rPr>
          <w:sz w:val="20"/>
          <w:szCs w:val="20"/>
        </w:rPr>
      </w:pPr>
    </w:p>
    <w:p w14:paraId="5C13FBA6" w14:textId="77777777" w:rsidR="006B32FE" w:rsidRPr="00784132" w:rsidRDefault="006B32FE" w:rsidP="006B32FE">
      <w:pPr>
        <w:rPr>
          <w:sz w:val="20"/>
          <w:szCs w:val="20"/>
        </w:rPr>
      </w:pPr>
    </w:p>
    <w:p w14:paraId="05AA0758" w14:textId="77777777" w:rsidR="006B32FE" w:rsidRPr="00784132" w:rsidRDefault="006B32FE" w:rsidP="006B32FE">
      <w:pPr>
        <w:rPr>
          <w:sz w:val="20"/>
          <w:szCs w:val="20"/>
        </w:rPr>
      </w:pPr>
    </w:p>
    <w:tbl>
      <w:tblPr>
        <w:tblStyle w:val="Tablaconcuadrcula30"/>
        <w:tblW w:w="9640" w:type="dxa"/>
        <w:tblInd w:w="-431" w:type="dxa"/>
        <w:tblLook w:val="04A0" w:firstRow="1" w:lastRow="0" w:firstColumn="1" w:lastColumn="0" w:noHBand="0" w:noVBand="1"/>
      </w:tblPr>
      <w:tblGrid>
        <w:gridCol w:w="1721"/>
        <w:gridCol w:w="2533"/>
        <w:gridCol w:w="62"/>
        <w:gridCol w:w="1620"/>
        <w:gridCol w:w="3704"/>
      </w:tblGrid>
      <w:tr w:rsidR="006B32FE" w:rsidRPr="00784132" w14:paraId="6C4C40A7" w14:textId="77777777" w:rsidTr="00282CC0">
        <w:trPr>
          <w:trHeight w:val="417"/>
        </w:trPr>
        <w:tc>
          <w:tcPr>
            <w:tcW w:w="1721" w:type="dxa"/>
          </w:tcPr>
          <w:p w14:paraId="66E86DFE" w14:textId="77777777" w:rsidR="006B32FE" w:rsidRPr="00784132" w:rsidRDefault="006B32FE" w:rsidP="00282CC0">
            <w:pPr>
              <w:rPr>
                <w:sz w:val="20"/>
                <w:szCs w:val="20"/>
              </w:rPr>
            </w:pPr>
            <w:r w:rsidRPr="00784132">
              <w:rPr>
                <w:sz w:val="20"/>
                <w:szCs w:val="20"/>
              </w:rPr>
              <w:t>Área: FCNE</w:t>
            </w:r>
          </w:p>
        </w:tc>
        <w:tc>
          <w:tcPr>
            <w:tcW w:w="2533" w:type="dxa"/>
          </w:tcPr>
          <w:p w14:paraId="7DD09DDC" w14:textId="77777777" w:rsidR="006B32FE" w:rsidRPr="00784132" w:rsidRDefault="006B32FE" w:rsidP="00282CC0">
            <w:pPr>
              <w:rPr>
                <w:sz w:val="20"/>
                <w:szCs w:val="20"/>
              </w:rPr>
            </w:pPr>
            <w:r w:rsidRPr="00784132">
              <w:rPr>
                <w:sz w:val="20"/>
                <w:szCs w:val="20"/>
              </w:rPr>
              <w:t>Teléfono:22668082- 22668963</w:t>
            </w:r>
          </w:p>
        </w:tc>
        <w:tc>
          <w:tcPr>
            <w:tcW w:w="1682" w:type="dxa"/>
            <w:gridSpan w:val="2"/>
          </w:tcPr>
          <w:p w14:paraId="4744F30A" w14:textId="77777777" w:rsidR="006B32FE" w:rsidRPr="00784132" w:rsidRDefault="006B32FE" w:rsidP="00282CC0">
            <w:pPr>
              <w:rPr>
                <w:sz w:val="20"/>
                <w:szCs w:val="20"/>
              </w:rPr>
            </w:pPr>
            <w:r w:rsidRPr="00784132">
              <w:rPr>
                <w:sz w:val="20"/>
                <w:szCs w:val="20"/>
              </w:rPr>
              <w:t>Tipo de Posgrado</w:t>
            </w:r>
          </w:p>
          <w:p w14:paraId="3B2C92B0" w14:textId="77777777" w:rsidR="006B32FE" w:rsidRPr="00784132" w:rsidRDefault="006B32FE" w:rsidP="00282CC0">
            <w:pPr>
              <w:rPr>
                <w:sz w:val="20"/>
                <w:szCs w:val="20"/>
              </w:rPr>
            </w:pPr>
            <w:r>
              <w:rPr>
                <w:sz w:val="20"/>
                <w:szCs w:val="20"/>
              </w:rPr>
              <w:t>Curso</w:t>
            </w:r>
          </w:p>
        </w:tc>
        <w:tc>
          <w:tcPr>
            <w:tcW w:w="3704" w:type="dxa"/>
          </w:tcPr>
          <w:p w14:paraId="38042B6D" w14:textId="77777777" w:rsidR="006B32FE" w:rsidRPr="00784132" w:rsidRDefault="006B32FE" w:rsidP="00282CC0">
            <w:pPr>
              <w:rPr>
                <w:sz w:val="20"/>
                <w:szCs w:val="20"/>
              </w:rPr>
            </w:pPr>
            <w:r>
              <w:rPr>
                <w:sz w:val="20"/>
                <w:szCs w:val="20"/>
              </w:rPr>
              <w:t>Código PG-FCNE-C33</w:t>
            </w:r>
          </w:p>
          <w:p w14:paraId="1302C500" w14:textId="01ED98C4" w:rsidR="006B32FE" w:rsidRPr="00784132" w:rsidRDefault="006B32FE" w:rsidP="00282CC0">
            <w:pPr>
              <w:rPr>
                <w:sz w:val="20"/>
                <w:szCs w:val="20"/>
              </w:rPr>
            </w:pPr>
            <w:r w:rsidRPr="00784132">
              <w:rPr>
                <w:sz w:val="20"/>
                <w:szCs w:val="20"/>
              </w:rPr>
              <w:t>Horas:</w:t>
            </w:r>
            <w:r w:rsidR="00CA4946">
              <w:rPr>
                <w:sz w:val="20"/>
                <w:szCs w:val="20"/>
              </w:rPr>
              <w:t>60</w:t>
            </w:r>
            <w:r w:rsidRPr="00784132">
              <w:rPr>
                <w:sz w:val="20"/>
                <w:szCs w:val="20"/>
              </w:rPr>
              <w:t xml:space="preserve">             Créditos: </w:t>
            </w:r>
            <w:r w:rsidR="00CA4946">
              <w:rPr>
                <w:sz w:val="20"/>
                <w:szCs w:val="20"/>
              </w:rPr>
              <w:t>2</w:t>
            </w:r>
          </w:p>
        </w:tc>
      </w:tr>
      <w:tr w:rsidR="006B32FE" w:rsidRPr="00784132" w14:paraId="0986C784" w14:textId="77777777" w:rsidTr="00282CC0">
        <w:trPr>
          <w:trHeight w:val="397"/>
        </w:trPr>
        <w:tc>
          <w:tcPr>
            <w:tcW w:w="4254" w:type="dxa"/>
            <w:gridSpan w:val="2"/>
          </w:tcPr>
          <w:p w14:paraId="00F0F14C" w14:textId="77777777" w:rsidR="006B32FE" w:rsidRDefault="006B32FE" w:rsidP="00282CC0">
            <w:pPr>
              <w:rPr>
                <w:sz w:val="20"/>
                <w:szCs w:val="20"/>
              </w:rPr>
            </w:pPr>
            <w:r>
              <w:rPr>
                <w:sz w:val="20"/>
                <w:szCs w:val="20"/>
              </w:rPr>
              <w:t>Título:</w:t>
            </w:r>
            <w:r w:rsidRPr="00784132">
              <w:rPr>
                <w:sz w:val="20"/>
                <w:szCs w:val="20"/>
              </w:rPr>
              <w:t xml:space="preserve"> Recursos informáticos para la enseñanza II</w:t>
            </w:r>
          </w:p>
          <w:p w14:paraId="44593496" w14:textId="0B910042" w:rsidR="00CA4946" w:rsidRPr="00784132" w:rsidRDefault="00CA4946" w:rsidP="008B5334">
            <w:pPr>
              <w:rPr>
                <w:sz w:val="20"/>
                <w:szCs w:val="20"/>
              </w:rPr>
            </w:pPr>
            <w:r w:rsidRPr="00784132">
              <w:rPr>
                <w:sz w:val="20"/>
                <w:szCs w:val="20"/>
              </w:rPr>
              <w:t xml:space="preserve">Inicio: marzo </w:t>
            </w:r>
            <w:r w:rsidR="008B5334">
              <w:rPr>
                <w:sz w:val="20"/>
                <w:szCs w:val="20"/>
              </w:rPr>
              <w:t xml:space="preserve">         </w:t>
            </w:r>
            <w:r w:rsidRPr="00784132">
              <w:rPr>
                <w:sz w:val="20"/>
                <w:szCs w:val="20"/>
              </w:rPr>
              <w:t xml:space="preserve">    Termina: abril </w:t>
            </w:r>
            <w:r w:rsidR="008B5334">
              <w:rPr>
                <w:sz w:val="20"/>
                <w:szCs w:val="20"/>
              </w:rPr>
              <w:t xml:space="preserve"> </w:t>
            </w:r>
          </w:p>
        </w:tc>
        <w:tc>
          <w:tcPr>
            <w:tcW w:w="5386" w:type="dxa"/>
            <w:gridSpan w:val="3"/>
          </w:tcPr>
          <w:p w14:paraId="2D434A51" w14:textId="77777777" w:rsidR="006B32FE" w:rsidRPr="00784132" w:rsidRDefault="006B32FE" w:rsidP="00282CC0">
            <w:pPr>
              <w:jc w:val="both"/>
              <w:rPr>
                <w:sz w:val="20"/>
                <w:szCs w:val="20"/>
              </w:rPr>
            </w:pPr>
            <w:r w:rsidRPr="00784132">
              <w:rPr>
                <w:sz w:val="20"/>
                <w:szCs w:val="20"/>
              </w:rPr>
              <w:t>Profesor o coordinador (Categoría Docente y/o Científica, nombres y apellidos y E-mail. P Aux. Rafael Francisco Mut Benítezrmut@uo.edu.cu.</w:t>
            </w:r>
          </w:p>
        </w:tc>
      </w:tr>
      <w:tr w:rsidR="006B32FE" w:rsidRPr="00784132" w14:paraId="3E19EDED" w14:textId="77777777" w:rsidTr="00282CC0">
        <w:trPr>
          <w:trHeight w:val="512"/>
        </w:trPr>
        <w:tc>
          <w:tcPr>
            <w:tcW w:w="9640" w:type="dxa"/>
            <w:gridSpan w:val="5"/>
          </w:tcPr>
          <w:p w14:paraId="12A0CE60" w14:textId="77777777" w:rsidR="006B32FE" w:rsidRPr="00784132" w:rsidRDefault="006B32FE" w:rsidP="00282CC0">
            <w:pPr>
              <w:jc w:val="both"/>
              <w:rPr>
                <w:sz w:val="20"/>
                <w:szCs w:val="20"/>
              </w:rPr>
            </w:pPr>
            <w:r w:rsidRPr="00784132">
              <w:rPr>
                <w:sz w:val="20"/>
                <w:szCs w:val="20"/>
              </w:rPr>
              <w:t xml:space="preserve">Objetivo General: Operar teórica y prácticamente con los recursos informáticos para la enseñanza que permitan realizar materiales audiovisuales que tributen a la modernización y perfeccionamiento de los cursos. </w:t>
            </w:r>
          </w:p>
        </w:tc>
      </w:tr>
      <w:tr w:rsidR="006B32FE" w:rsidRPr="00784132" w14:paraId="609A413D" w14:textId="77777777" w:rsidTr="00282CC0">
        <w:trPr>
          <w:trHeight w:val="703"/>
        </w:trPr>
        <w:tc>
          <w:tcPr>
            <w:tcW w:w="9640" w:type="dxa"/>
            <w:gridSpan w:val="5"/>
          </w:tcPr>
          <w:p w14:paraId="03C967A8" w14:textId="77777777" w:rsidR="006B32FE" w:rsidRPr="00784132" w:rsidRDefault="006B32FE" w:rsidP="00282CC0">
            <w:pPr>
              <w:jc w:val="both"/>
              <w:rPr>
                <w:sz w:val="20"/>
                <w:szCs w:val="20"/>
              </w:rPr>
            </w:pPr>
            <w:r w:rsidRPr="00784132">
              <w:rPr>
                <w:sz w:val="20"/>
                <w:szCs w:val="20"/>
              </w:rPr>
              <w:t>Breve descripción de su contenido: Grabación y edición de audios y videos en sus diferentes formatos según su propósito. Utilización de recursos de software libre como Audacity, Kdenlive y los recursos online relacionados con estos temas.</w:t>
            </w:r>
          </w:p>
        </w:tc>
      </w:tr>
      <w:tr w:rsidR="006B32FE" w:rsidRPr="00784132" w14:paraId="547D595C" w14:textId="77777777" w:rsidTr="00282CC0">
        <w:trPr>
          <w:trHeight w:val="359"/>
        </w:trPr>
        <w:tc>
          <w:tcPr>
            <w:tcW w:w="4316" w:type="dxa"/>
            <w:gridSpan w:val="3"/>
          </w:tcPr>
          <w:p w14:paraId="18C5BD9E" w14:textId="77777777" w:rsidR="006B32FE" w:rsidRPr="00784132" w:rsidRDefault="006B32FE" w:rsidP="00282CC0">
            <w:pPr>
              <w:rPr>
                <w:sz w:val="20"/>
                <w:szCs w:val="20"/>
              </w:rPr>
            </w:pPr>
            <w:r w:rsidRPr="00784132">
              <w:rPr>
                <w:sz w:val="20"/>
                <w:szCs w:val="20"/>
              </w:rPr>
              <w:t>Solicitado por: MES, MINED</w:t>
            </w:r>
          </w:p>
        </w:tc>
        <w:tc>
          <w:tcPr>
            <w:tcW w:w="5324" w:type="dxa"/>
            <w:gridSpan w:val="2"/>
          </w:tcPr>
          <w:p w14:paraId="750824EC" w14:textId="77777777" w:rsidR="006B32FE" w:rsidRPr="00784132" w:rsidRDefault="006B32FE" w:rsidP="00282CC0">
            <w:pPr>
              <w:rPr>
                <w:sz w:val="20"/>
                <w:szCs w:val="20"/>
              </w:rPr>
            </w:pPr>
            <w:r w:rsidRPr="00784132">
              <w:rPr>
                <w:sz w:val="20"/>
                <w:szCs w:val="20"/>
              </w:rPr>
              <w:t xml:space="preserve">Otros posibles participantes: MINSAP, MINAG, Escuelas ramales </w:t>
            </w:r>
          </w:p>
        </w:tc>
      </w:tr>
      <w:tr w:rsidR="006B32FE" w:rsidRPr="00784132" w14:paraId="59E5CE3F" w14:textId="77777777" w:rsidTr="00282CC0">
        <w:trPr>
          <w:trHeight w:val="595"/>
        </w:trPr>
        <w:tc>
          <w:tcPr>
            <w:tcW w:w="4316" w:type="dxa"/>
            <w:gridSpan w:val="3"/>
          </w:tcPr>
          <w:p w14:paraId="67DA005A" w14:textId="77777777" w:rsidR="006B32FE" w:rsidRPr="00784132" w:rsidRDefault="006B32FE" w:rsidP="00282CC0">
            <w:pPr>
              <w:tabs>
                <w:tab w:val="center" w:pos="4139"/>
              </w:tabs>
              <w:rPr>
                <w:sz w:val="20"/>
                <w:szCs w:val="20"/>
              </w:rPr>
            </w:pPr>
            <w:r w:rsidRPr="00784132">
              <w:rPr>
                <w:sz w:val="20"/>
                <w:szCs w:val="20"/>
              </w:rPr>
              <w:t>Responde a prioridades          si</w:t>
            </w:r>
            <w:r w:rsidRPr="00784132">
              <w:rPr>
                <w:sz w:val="20"/>
                <w:szCs w:val="20"/>
                <w:u w:val="single"/>
              </w:rPr>
              <w:t xml:space="preserve">X </w:t>
            </w:r>
            <w:r w:rsidRPr="00784132">
              <w:rPr>
                <w:sz w:val="20"/>
                <w:szCs w:val="20"/>
              </w:rPr>
              <w:t>no___</w:t>
            </w:r>
          </w:p>
          <w:p w14:paraId="314C660C" w14:textId="77777777" w:rsidR="006B32FE" w:rsidRPr="00784132" w:rsidRDefault="006B32FE" w:rsidP="00282CC0">
            <w:pPr>
              <w:rPr>
                <w:sz w:val="20"/>
                <w:szCs w:val="20"/>
              </w:rPr>
            </w:pPr>
            <w:r w:rsidRPr="00784132">
              <w:rPr>
                <w:sz w:val="20"/>
                <w:szCs w:val="20"/>
              </w:rPr>
              <w:t xml:space="preserve">Especifique:  Eje estratégico Potencial humano, ciencia, tecnología e innovación                                                     </w:t>
            </w:r>
          </w:p>
        </w:tc>
        <w:tc>
          <w:tcPr>
            <w:tcW w:w="5324" w:type="dxa"/>
            <w:gridSpan w:val="2"/>
          </w:tcPr>
          <w:p w14:paraId="5AF39CAB" w14:textId="77777777" w:rsidR="006B32FE" w:rsidRPr="00784132" w:rsidRDefault="006B32FE" w:rsidP="00282CC0">
            <w:pPr>
              <w:tabs>
                <w:tab w:val="center" w:pos="4139"/>
              </w:tabs>
              <w:rPr>
                <w:sz w:val="20"/>
                <w:szCs w:val="20"/>
              </w:rPr>
            </w:pPr>
            <w:r w:rsidRPr="00784132">
              <w:rPr>
                <w:sz w:val="20"/>
                <w:szCs w:val="20"/>
              </w:rPr>
              <w:t>Vinculado a proyecto:    sino</w:t>
            </w:r>
            <w:r w:rsidRPr="00784132">
              <w:rPr>
                <w:sz w:val="20"/>
                <w:szCs w:val="20"/>
                <w:u w:val="single"/>
              </w:rPr>
              <w:t>X</w:t>
            </w:r>
            <w:r w:rsidRPr="00784132">
              <w:rPr>
                <w:sz w:val="20"/>
                <w:szCs w:val="20"/>
              </w:rPr>
              <w:t>__</w:t>
            </w:r>
          </w:p>
          <w:p w14:paraId="4ECE42CF" w14:textId="77777777" w:rsidR="006B32FE" w:rsidRPr="00784132" w:rsidRDefault="006B32FE" w:rsidP="00282CC0">
            <w:pPr>
              <w:rPr>
                <w:sz w:val="20"/>
                <w:szCs w:val="20"/>
              </w:rPr>
            </w:pPr>
            <w:r w:rsidRPr="00784132">
              <w:rPr>
                <w:sz w:val="20"/>
                <w:szCs w:val="20"/>
              </w:rPr>
              <w:t xml:space="preserve">Tipo de proyecto y nombre.                                         </w:t>
            </w:r>
          </w:p>
        </w:tc>
      </w:tr>
    </w:tbl>
    <w:p w14:paraId="602638ED" w14:textId="77777777" w:rsidR="006B32FE" w:rsidRDefault="006B32FE" w:rsidP="006B32FE">
      <w:pPr>
        <w:rPr>
          <w:sz w:val="20"/>
          <w:szCs w:val="20"/>
        </w:rPr>
      </w:pPr>
    </w:p>
    <w:p w14:paraId="3562C779" w14:textId="77777777" w:rsidR="006B32FE" w:rsidRDefault="006B32FE" w:rsidP="006B32FE">
      <w:pPr>
        <w:rPr>
          <w:sz w:val="20"/>
          <w:szCs w:val="20"/>
        </w:rPr>
      </w:pPr>
    </w:p>
    <w:p w14:paraId="298B2B99" w14:textId="77777777" w:rsidR="006B32FE" w:rsidRDefault="006B32FE" w:rsidP="006B32FE">
      <w:pPr>
        <w:rPr>
          <w:sz w:val="20"/>
          <w:szCs w:val="20"/>
        </w:rPr>
      </w:pPr>
    </w:p>
    <w:p w14:paraId="5B1460BA" w14:textId="77777777" w:rsidR="006B32FE" w:rsidRDefault="006B32FE" w:rsidP="006B32FE">
      <w:pPr>
        <w:rPr>
          <w:sz w:val="20"/>
          <w:szCs w:val="20"/>
        </w:rPr>
      </w:pPr>
    </w:p>
    <w:p w14:paraId="37CF98BC" w14:textId="77777777" w:rsidR="006B32FE" w:rsidRDefault="006B32FE" w:rsidP="006B32FE">
      <w:pPr>
        <w:rPr>
          <w:sz w:val="20"/>
          <w:szCs w:val="20"/>
        </w:rPr>
      </w:pPr>
    </w:p>
    <w:p w14:paraId="322343FB" w14:textId="77777777" w:rsidR="006B32FE" w:rsidRDefault="006B32FE" w:rsidP="006B32FE">
      <w:pPr>
        <w:rPr>
          <w:sz w:val="20"/>
          <w:szCs w:val="20"/>
        </w:rPr>
      </w:pPr>
    </w:p>
    <w:p w14:paraId="0DF3CC4D" w14:textId="77777777" w:rsidR="006B32FE" w:rsidRDefault="006B32FE" w:rsidP="006B32FE">
      <w:pPr>
        <w:rPr>
          <w:sz w:val="20"/>
          <w:szCs w:val="20"/>
        </w:rPr>
      </w:pPr>
    </w:p>
    <w:p w14:paraId="5CF170D3" w14:textId="77777777" w:rsidR="006B32FE" w:rsidRDefault="006B32FE" w:rsidP="006B32FE">
      <w:pPr>
        <w:rPr>
          <w:sz w:val="20"/>
          <w:szCs w:val="20"/>
        </w:rPr>
      </w:pPr>
    </w:p>
    <w:p w14:paraId="35823A1A" w14:textId="77777777" w:rsidR="006B32FE" w:rsidRDefault="006B32FE" w:rsidP="006B32FE">
      <w:pPr>
        <w:rPr>
          <w:sz w:val="20"/>
          <w:szCs w:val="20"/>
        </w:rPr>
      </w:pPr>
    </w:p>
    <w:p w14:paraId="5FFBBD0D" w14:textId="77777777" w:rsidR="006B32FE" w:rsidRDefault="006B32FE" w:rsidP="006B32FE">
      <w:pPr>
        <w:rPr>
          <w:sz w:val="20"/>
          <w:szCs w:val="20"/>
        </w:rPr>
      </w:pPr>
    </w:p>
    <w:p w14:paraId="5790921C" w14:textId="77777777" w:rsidR="006B32FE" w:rsidRDefault="006B32FE" w:rsidP="006B32FE">
      <w:pPr>
        <w:rPr>
          <w:sz w:val="20"/>
          <w:szCs w:val="20"/>
        </w:rPr>
      </w:pPr>
    </w:p>
    <w:p w14:paraId="604215B6" w14:textId="130A4F07" w:rsidR="006B32FE" w:rsidRDefault="006B32FE" w:rsidP="006B32FE">
      <w:pPr>
        <w:rPr>
          <w:sz w:val="20"/>
          <w:szCs w:val="20"/>
        </w:rPr>
      </w:pPr>
    </w:p>
    <w:p w14:paraId="0D867F63" w14:textId="77777777" w:rsidR="00CA4946" w:rsidRPr="00784132" w:rsidRDefault="00CA4946" w:rsidP="006B32FE">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B32FE" w:rsidRPr="00784132" w14:paraId="746834F5" w14:textId="77777777" w:rsidTr="00282CC0">
        <w:trPr>
          <w:trHeight w:val="417"/>
        </w:trPr>
        <w:tc>
          <w:tcPr>
            <w:tcW w:w="1721" w:type="dxa"/>
            <w:shd w:val="clear" w:color="auto" w:fill="auto"/>
          </w:tcPr>
          <w:p w14:paraId="6247C347" w14:textId="77777777" w:rsidR="006B32FE" w:rsidRPr="00784132" w:rsidRDefault="006B32FE" w:rsidP="00282CC0">
            <w:pPr>
              <w:spacing w:after="0"/>
              <w:rPr>
                <w:sz w:val="20"/>
                <w:szCs w:val="20"/>
              </w:rPr>
            </w:pPr>
            <w:r w:rsidRPr="00784132">
              <w:rPr>
                <w:sz w:val="20"/>
                <w:szCs w:val="20"/>
              </w:rPr>
              <w:t>Área: FCNE</w:t>
            </w:r>
          </w:p>
        </w:tc>
        <w:tc>
          <w:tcPr>
            <w:tcW w:w="2533" w:type="dxa"/>
            <w:shd w:val="clear" w:color="auto" w:fill="auto"/>
          </w:tcPr>
          <w:p w14:paraId="761B64AA" w14:textId="77777777" w:rsidR="006B32FE" w:rsidRPr="00784132" w:rsidRDefault="006B32FE" w:rsidP="00282CC0">
            <w:pPr>
              <w:spacing w:after="0"/>
              <w:rPr>
                <w:sz w:val="20"/>
                <w:szCs w:val="20"/>
              </w:rPr>
            </w:pPr>
            <w:r w:rsidRPr="00784132">
              <w:rPr>
                <w:sz w:val="20"/>
                <w:szCs w:val="20"/>
              </w:rPr>
              <w:t>Teléfono:22630277- 22631927</w:t>
            </w:r>
          </w:p>
        </w:tc>
        <w:tc>
          <w:tcPr>
            <w:tcW w:w="1682" w:type="dxa"/>
            <w:gridSpan w:val="2"/>
            <w:shd w:val="clear" w:color="auto" w:fill="auto"/>
          </w:tcPr>
          <w:p w14:paraId="13F1C0DA" w14:textId="77777777" w:rsidR="006B32FE" w:rsidRPr="00784132" w:rsidRDefault="006B32FE" w:rsidP="00282CC0">
            <w:pPr>
              <w:spacing w:after="0"/>
              <w:rPr>
                <w:sz w:val="20"/>
                <w:szCs w:val="20"/>
              </w:rPr>
            </w:pPr>
            <w:r w:rsidRPr="00784132">
              <w:rPr>
                <w:sz w:val="20"/>
                <w:szCs w:val="20"/>
              </w:rPr>
              <w:t>Tipo de Posgrado</w:t>
            </w:r>
          </w:p>
          <w:p w14:paraId="3C801EAC" w14:textId="77777777" w:rsidR="006B32FE" w:rsidRPr="00784132" w:rsidRDefault="006B32FE" w:rsidP="00282CC0">
            <w:pPr>
              <w:spacing w:after="0"/>
              <w:rPr>
                <w:sz w:val="20"/>
                <w:szCs w:val="20"/>
              </w:rPr>
            </w:pPr>
            <w:r>
              <w:rPr>
                <w:sz w:val="20"/>
                <w:szCs w:val="20"/>
              </w:rPr>
              <w:t>Curso</w:t>
            </w:r>
          </w:p>
        </w:tc>
        <w:tc>
          <w:tcPr>
            <w:tcW w:w="3704" w:type="dxa"/>
            <w:shd w:val="clear" w:color="auto" w:fill="auto"/>
          </w:tcPr>
          <w:p w14:paraId="1A257E29" w14:textId="77777777" w:rsidR="006B32FE" w:rsidRPr="00784132" w:rsidRDefault="006B32FE" w:rsidP="00282CC0">
            <w:pPr>
              <w:spacing w:after="0"/>
              <w:rPr>
                <w:sz w:val="20"/>
                <w:szCs w:val="20"/>
              </w:rPr>
            </w:pPr>
            <w:r w:rsidRPr="00784132">
              <w:rPr>
                <w:sz w:val="20"/>
                <w:szCs w:val="20"/>
              </w:rPr>
              <w:t>Código</w:t>
            </w:r>
            <w:r>
              <w:rPr>
                <w:sz w:val="20"/>
                <w:szCs w:val="20"/>
              </w:rPr>
              <w:t xml:space="preserve"> PG-FCNE-C3</w:t>
            </w:r>
            <w:r w:rsidRPr="00784132">
              <w:rPr>
                <w:sz w:val="20"/>
                <w:szCs w:val="20"/>
              </w:rPr>
              <w:t>4</w:t>
            </w:r>
          </w:p>
          <w:p w14:paraId="2B659DEC" w14:textId="77777777" w:rsidR="006B32FE" w:rsidRPr="00784132" w:rsidRDefault="006B32FE" w:rsidP="00282CC0">
            <w:pPr>
              <w:spacing w:after="0"/>
              <w:rPr>
                <w:sz w:val="20"/>
                <w:szCs w:val="20"/>
              </w:rPr>
            </w:pPr>
            <w:r w:rsidRPr="00784132">
              <w:rPr>
                <w:sz w:val="20"/>
                <w:szCs w:val="20"/>
              </w:rPr>
              <w:t>Horas:60             Créditos: 2</w:t>
            </w:r>
          </w:p>
        </w:tc>
      </w:tr>
      <w:tr w:rsidR="006B32FE" w:rsidRPr="00784132" w14:paraId="2A302F8F" w14:textId="77777777" w:rsidTr="00282CC0">
        <w:trPr>
          <w:trHeight w:val="397"/>
        </w:trPr>
        <w:tc>
          <w:tcPr>
            <w:tcW w:w="4254" w:type="dxa"/>
            <w:gridSpan w:val="2"/>
            <w:shd w:val="clear" w:color="auto" w:fill="auto"/>
          </w:tcPr>
          <w:p w14:paraId="5CC48D1E" w14:textId="77777777" w:rsidR="006B32FE" w:rsidRPr="00784132" w:rsidRDefault="006B32FE" w:rsidP="00282CC0">
            <w:pPr>
              <w:spacing w:after="0"/>
              <w:rPr>
                <w:sz w:val="20"/>
                <w:szCs w:val="20"/>
              </w:rPr>
            </w:pPr>
            <w:r w:rsidRPr="00784132">
              <w:rPr>
                <w:sz w:val="20"/>
                <w:szCs w:val="20"/>
              </w:rPr>
              <w:t>Título: Atención farmacéutica a pacientes geriátricos</w:t>
            </w:r>
          </w:p>
          <w:p w14:paraId="7B66AA50" w14:textId="56D09D1B" w:rsidR="00CA4946" w:rsidRPr="00784132" w:rsidRDefault="00CA4946" w:rsidP="008B5334">
            <w:pPr>
              <w:spacing w:after="0"/>
              <w:rPr>
                <w:sz w:val="20"/>
                <w:szCs w:val="20"/>
              </w:rPr>
            </w:pPr>
            <w:r w:rsidRPr="00784132">
              <w:rPr>
                <w:sz w:val="20"/>
                <w:szCs w:val="20"/>
              </w:rPr>
              <w:t xml:space="preserve">Inicio: marzo </w:t>
            </w:r>
            <w:r w:rsidR="008B5334">
              <w:rPr>
                <w:sz w:val="20"/>
                <w:szCs w:val="20"/>
              </w:rPr>
              <w:t xml:space="preserve"> </w:t>
            </w:r>
            <w:r w:rsidRPr="00784132">
              <w:rPr>
                <w:sz w:val="20"/>
                <w:szCs w:val="20"/>
              </w:rPr>
              <w:t xml:space="preserve">    Termina: abril </w:t>
            </w:r>
            <w:r w:rsidR="008B5334">
              <w:rPr>
                <w:sz w:val="20"/>
                <w:szCs w:val="20"/>
              </w:rPr>
              <w:t xml:space="preserve"> </w:t>
            </w:r>
          </w:p>
        </w:tc>
        <w:tc>
          <w:tcPr>
            <w:tcW w:w="5386" w:type="dxa"/>
            <w:gridSpan w:val="3"/>
            <w:shd w:val="clear" w:color="auto" w:fill="auto"/>
          </w:tcPr>
          <w:p w14:paraId="2CA0A6EA" w14:textId="77777777" w:rsidR="006B32FE" w:rsidRPr="00784132" w:rsidRDefault="006B32FE" w:rsidP="00282CC0">
            <w:pPr>
              <w:jc w:val="both"/>
              <w:rPr>
                <w:sz w:val="20"/>
                <w:szCs w:val="20"/>
              </w:rPr>
            </w:pPr>
            <w:r w:rsidRPr="00784132">
              <w:rPr>
                <w:sz w:val="20"/>
                <w:szCs w:val="20"/>
              </w:rPr>
              <w:t>Profesor o coordinador (Categoría Docente y/o Científica, nombres y apellidos y E-mail. PT y Dr. C Irma Leonor Ortega López. irma@uo.edu.cu.</w:t>
            </w:r>
          </w:p>
        </w:tc>
      </w:tr>
      <w:tr w:rsidR="006B32FE" w:rsidRPr="00784132" w14:paraId="4C7519CF" w14:textId="77777777" w:rsidTr="00CA4946">
        <w:trPr>
          <w:trHeight w:val="777"/>
        </w:trPr>
        <w:tc>
          <w:tcPr>
            <w:tcW w:w="9640" w:type="dxa"/>
            <w:gridSpan w:val="5"/>
            <w:shd w:val="clear" w:color="auto" w:fill="auto"/>
          </w:tcPr>
          <w:p w14:paraId="159D3E8B" w14:textId="77777777" w:rsidR="006B32FE" w:rsidRPr="00784132" w:rsidRDefault="006B32FE" w:rsidP="00282CC0">
            <w:pPr>
              <w:jc w:val="both"/>
              <w:rPr>
                <w:sz w:val="20"/>
                <w:szCs w:val="20"/>
              </w:rPr>
            </w:pPr>
            <w:r w:rsidRPr="00784132">
              <w:rPr>
                <w:sz w:val="20"/>
                <w:szCs w:val="20"/>
              </w:rPr>
              <w:t>Objetivo General: Implementar servicios de atención farmacéutica, enfocados a la población geriátrica, en vista a lograr el uso racional de los medicamentos y de esta forma contribuir a mantener o elevar la calidad de vida del paciente.</w:t>
            </w:r>
          </w:p>
        </w:tc>
      </w:tr>
      <w:tr w:rsidR="006B32FE" w:rsidRPr="00784132" w14:paraId="2249B51B" w14:textId="77777777" w:rsidTr="00CA4946">
        <w:trPr>
          <w:trHeight w:val="1717"/>
        </w:trPr>
        <w:tc>
          <w:tcPr>
            <w:tcW w:w="9640" w:type="dxa"/>
            <w:gridSpan w:val="5"/>
            <w:shd w:val="clear" w:color="auto" w:fill="auto"/>
          </w:tcPr>
          <w:p w14:paraId="436C06B2" w14:textId="77777777" w:rsidR="006B32FE" w:rsidRPr="00784132" w:rsidRDefault="006B32FE" w:rsidP="00282CC0">
            <w:pPr>
              <w:jc w:val="both"/>
              <w:rPr>
                <w:sz w:val="20"/>
                <w:szCs w:val="20"/>
              </w:rPr>
            </w:pPr>
            <w:r w:rsidRPr="00784132">
              <w:rPr>
                <w:sz w:val="20"/>
                <w:szCs w:val="20"/>
              </w:rPr>
              <w:t>Breve descripción de su contenido:</w:t>
            </w:r>
            <w:r w:rsidRPr="00784132">
              <w:rPr>
                <w:rFonts w:cs="Arial"/>
                <w:sz w:val="20"/>
                <w:szCs w:val="20"/>
              </w:rPr>
              <w:t xml:space="preserve"> Está orientado a la ampliación y profundización de aspectos demográficos relativos al adulto mayor. Factores asociados al envejecimiento, que determinan la respuesta a fármacos en el adulto mayor. Criterios generales de selección de medicamentos en el anciano. Problemas Relacionados con Medicamentos en el Anciano: Reacción adversa a medicamentos, Polifarmacia, Medicación potencialmente inapropiada para en el adulto mayor, criterios para su identificación, Seguimiento Farmacoterapéutico, particularidades en el adulto mayor. Métodos para Seguimiento farmacoterapéutico. Dispensación y educación sanitaria en el adulto mayor. Discusión de casos.</w:t>
            </w:r>
          </w:p>
        </w:tc>
      </w:tr>
      <w:tr w:rsidR="006B32FE" w:rsidRPr="00784132" w14:paraId="03580BBF" w14:textId="77777777" w:rsidTr="00282CC0">
        <w:trPr>
          <w:trHeight w:val="561"/>
        </w:trPr>
        <w:tc>
          <w:tcPr>
            <w:tcW w:w="4316" w:type="dxa"/>
            <w:gridSpan w:val="3"/>
            <w:shd w:val="clear" w:color="auto" w:fill="auto"/>
          </w:tcPr>
          <w:p w14:paraId="00B58981" w14:textId="77777777" w:rsidR="006B32FE" w:rsidRPr="00784132" w:rsidRDefault="006B32FE" w:rsidP="00282CC0">
            <w:pPr>
              <w:rPr>
                <w:sz w:val="20"/>
                <w:szCs w:val="20"/>
              </w:rPr>
            </w:pPr>
            <w:r w:rsidRPr="00784132">
              <w:rPr>
                <w:sz w:val="20"/>
                <w:szCs w:val="20"/>
              </w:rPr>
              <w:t>Solicitado por: MES, MINSAP, OPTIMED</w:t>
            </w:r>
          </w:p>
        </w:tc>
        <w:tc>
          <w:tcPr>
            <w:tcW w:w="5324" w:type="dxa"/>
            <w:gridSpan w:val="2"/>
            <w:shd w:val="clear" w:color="auto" w:fill="auto"/>
          </w:tcPr>
          <w:p w14:paraId="4F68D249" w14:textId="77777777" w:rsidR="006B32FE" w:rsidRPr="00784132" w:rsidRDefault="006B32FE" w:rsidP="00282CC0">
            <w:pPr>
              <w:rPr>
                <w:sz w:val="20"/>
                <w:szCs w:val="20"/>
              </w:rPr>
            </w:pPr>
            <w:r w:rsidRPr="00784132">
              <w:rPr>
                <w:sz w:val="20"/>
                <w:szCs w:val="20"/>
              </w:rPr>
              <w:t xml:space="preserve">Otros posibles participantes: graduados en carreras afines con las ciencias de la salud. </w:t>
            </w:r>
          </w:p>
        </w:tc>
      </w:tr>
      <w:tr w:rsidR="006B32FE" w:rsidRPr="00784132" w14:paraId="097DFF83" w14:textId="77777777" w:rsidTr="00282CC0">
        <w:trPr>
          <w:trHeight w:val="981"/>
        </w:trPr>
        <w:tc>
          <w:tcPr>
            <w:tcW w:w="4316" w:type="dxa"/>
            <w:gridSpan w:val="3"/>
            <w:shd w:val="clear" w:color="auto" w:fill="auto"/>
          </w:tcPr>
          <w:p w14:paraId="63C7596E" w14:textId="77777777" w:rsidR="006B32FE" w:rsidRPr="00784132" w:rsidRDefault="006B32FE" w:rsidP="00282CC0">
            <w:pPr>
              <w:tabs>
                <w:tab w:val="center" w:pos="4139"/>
              </w:tabs>
              <w:spacing w:after="0"/>
              <w:rPr>
                <w:sz w:val="20"/>
                <w:szCs w:val="20"/>
              </w:rPr>
            </w:pPr>
            <w:r w:rsidRPr="00784132">
              <w:rPr>
                <w:sz w:val="20"/>
                <w:szCs w:val="20"/>
              </w:rPr>
              <w:t>Responde a prioridades          si X  no___</w:t>
            </w:r>
          </w:p>
          <w:p w14:paraId="71BEAFE4" w14:textId="77777777" w:rsidR="006B32FE" w:rsidRPr="00784132" w:rsidRDefault="006B32FE" w:rsidP="00282CC0">
            <w:pPr>
              <w:spacing w:after="0"/>
              <w:rPr>
                <w:sz w:val="20"/>
                <w:szCs w:val="20"/>
              </w:rPr>
            </w:pPr>
            <w:r w:rsidRPr="00784132">
              <w:rPr>
                <w:sz w:val="20"/>
                <w:szCs w:val="20"/>
              </w:rPr>
              <w:t xml:space="preserve">Especifique: </w:t>
            </w:r>
          </w:p>
          <w:p w14:paraId="3B6EC35A" w14:textId="77777777" w:rsidR="006B32FE" w:rsidRPr="00784132" w:rsidRDefault="006B32FE" w:rsidP="00282CC0">
            <w:pPr>
              <w:spacing w:after="0"/>
              <w:rPr>
                <w:sz w:val="20"/>
                <w:szCs w:val="20"/>
              </w:rPr>
            </w:pPr>
            <w:r w:rsidRPr="00784132">
              <w:rPr>
                <w:sz w:val="20"/>
                <w:szCs w:val="20"/>
              </w:rPr>
              <w:t xml:space="preserve">ODS 3: Salud y Bienestar, </w:t>
            </w:r>
          </w:p>
          <w:p w14:paraId="4798C722" w14:textId="7721A034" w:rsidR="006B32FE" w:rsidRPr="00784132" w:rsidRDefault="006B32FE" w:rsidP="00CA4946">
            <w:pPr>
              <w:spacing w:after="0"/>
              <w:rPr>
                <w:sz w:val="20"/>
                <w:szCs w:val="20"/>
              </w:rPr>
            </w:pPr>
            <w:r w:rsidRPr="00784132">
              <w:rPr>
                <w:sz w:val="20"/>
                <w:szCs w:val="20"/>
              </w:rPr>
              <w:t>Eje estratégico 4: Potencial Humano Ciencia e Innovación</w:t>
            </w:r>
            <w:r w:rsidR="00CA4946">
              <w:rPr>
                <w:sz w:val="20"/>
                <w:szCs w:val="20"/>
              </w:rPr>
              <w:t xml:space="preserve">. </w:t>
            </w:r>
            <w:r w:rsidRPr="00784132">
              <w:rPr>
                <w:sz w:val="20"/>
                <w:szCs w:val="20"/>
              </w:rPr>
              <w:t xml:space="preserve">Sectores estratégicos: Servicios Técnicos Profesionales y al de la Industria Farmacéutica, Biotecnológica y Biomédica. </w:t>
            </w:r>
          </w:p>
        </w:tc>
        <w:tc>
          <w:tcPr>
            <w:tcW w:w="5324" w:type="dxa"/>
            <w:gridSpan w:val="2"/>
            <w:shd w:val="clear" w:color="auto" w:fill="auto"/>
          </w:tcPr>
          <w:p w14:paraId="4B1C43EF" w14:textId="77777777" w:rsidR="006B32FE" w:rsidRPr="00784132" w:rsidRDefault="006B32FE" w:rsidP="00282CC0">
            <w:pPr>
              <w:tabs>
                <w:tab w:val="center" w:pos="4139"/>
              </w:tabs>
              <w:spacing w:after="0"/>
              <w:rPr>
                <w:sz w:val="20"/>
                <w:szCs w:val="20"/>
              </w:rPr>
            </w:pPr>
            <w:r w:rsidRPr="00784132">
              <w:rPr>
                <w:sz w:val="20"/>
                <w:szCs w:val="20"/>
              </w:rPr>
              <w:t>Vinculado a proyecto:    si   no_X__</w:t>
            </w:r>
          </w:p>
          <w:p w14:paraId="166706D6" w14:textId="77777777" w:rsidR="006B32FE" w:rsidRPr="00784132" w:rsidRDefault="006B32FE" w:rsidP="00282CC0">
            <w:pPr>
              <w:spacing w:after="0"/>
              <w:rPr>
                <w:sz w:val="20"/>
                <w:szCs w:val="20"/>
              </w:rPr>
            </w:pPr>
            <w:r w:rsidRPr="00784132">
              <w:rPr>
                <w:sz w:val="20"/>
                <w:szCs w:val="20"/>
              </w:rPr>
              <w:t xml:space="preserve">Tipo de proyecto y nombre.        </w:t>
            </w:r>
          </w:p>
        </w:tc>
      </w:tr>
    </w:tbl>
    <w:p w14:paraId="41BFE7CE" w14:textId="77777777" w:rsidR="006B32FE" w:rsidRPr="00784132" w:rsidRDefault="006B32FE" w:rsidP="006B32FE">
      <w:pPr>
        <w:rPr>
          <w:rFonts w:cs="Calibri"/>
          <w:sz w:val="20"/>
          <w:szCs w:val="20"/>
          <w:lang w:val="es-MX"/>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708"/>
        <w:gridCol w:w="974"/>
        <w:gridCol w:w="3704"/>
      </w:tblGrid>
      <w:tr w:rsidR="006B32FE" w:rsidRPr="00784132" w14:paraId="1D73317D" w14:textId="77777777" w:rsidTr="00282CC0">
        <w:trPr>
          <w:trHeight w:val="417"/>
        </w:trPr>
        <w:tc>
          <w:tcPr>
            <w:tcW w:w="1721" w:type="dxa"/>
            <w:shd w:val="clear" w:color="auto" w:fill="auto"/>
          </w:tcPr>
          <w:p w14:paraId="7A2CB1E8" w14:textId="77777777" w:rsidR="006B32FE" w:rsidRPr="00784132" w:rsidRDefault="006B32FE" w:rsidP="00282CC0">
            <w:pPr>
              <w:spacing w:after="0"/>
              <w:rPr>
                <w:sz w:val="20"/>
                <w:szCs w:val="20"/>
              </w:rPr>
            </w:pPr>
            <w:r w:rsidRPr="00784132">
              <w:rPr>
                <w:sz w:val="20"/>
                <w:szCs w:val="20"/>
              </w:rPr>
              <w:t>Área: FCNE</w:t>
            </w:r>
          </w:p>
        </w:tc>
        <w:tc>
          <w:tcPr>
            <w:tcW w:w="2533" w:type="dxa"/>
            <w:shd w:val="clear" w:color="auto" w:fill="auto"/>
          </w:tcPr>
          <w:p w14:paraId="1FB21CF3" w14:textId="77777777" w:rsidR="006B32FE" w:rsidRPr="00784132" w:rsidRDefault="006B32FE" w:rsidP="00282CC0">
            <w:pPr>
              <w:spacing w:after="0"/>
              <w:rPr>
                <w:sz w:val="20"/>
                <w:szCs w:val="20"/>
              </w:rPr>
            </w:pPr>
            <w:r w:rsidRPr="00784132">
              <w:rPr>
                <w:sz w:val="20"/>
                <w:szCs w:val="20"/>
              </w:rPr>
              <w:t>Teléfono:22630277- 22631927</w:t>
            </w:r>
          </w:p>
        </w:tc>
        <w:tc>
          <w:tcPr>
            <w:tcW w:w="1682" w:type="dxa"/>
            <w:gridSpan w:val="2"/>
            <w:shd w:val="clear" w:color="auto" w:fill="auto"/>
          </w:tcPr>
          <w:p w14:paraId="0F0D5FEF" w14:textId="77777777" w:rsidR="006B32FE" w:rsidRPr="00784132" w:rsidRDefault="006B32FE" w:rsidP="00282CC0">
            <w:pPr>
              <w:spacing w:after="0"/>
              <w:rPr>
                <w:sz w:val="20"/>
                <w:szCs w:val="20"/>
              </w:rPr>
            </w:pPr>
            <w:r w:rsidRPr="00784132">
              <w:rPr>
                <w:sz w:val="20"/>
                <w:szCs w:val="20"/>
              </w:rPr>
              <w:t>Tipo de Posgrado</w:t>
            </w:r>
          </w:p>
          <w:p w14:paraId="0F261C82" w14:textId="77777777" w:rsidR="006B32FE" w:rsidRPr="00784132" w:rsidRDefault="006B32FE" w:rsidP="00282CC0">
            <w:pPr>
              <w:spacing w:after="0"/>
              <w:rPr>
                <w:sz w:val="20"/>
                <w:szCs w:val="20"/>
              </w:rPr>
            </w:pPr>
            <w:r>
              <w:rPr>
                <w:sz w:val="20"/>
                <w:szCs w:val="20"/>
              </w:rPr>
              <w:t>Curso</w:t>
            </w:r>
          </w:p>
        </w:tc>
        <w:tc>
          <w:tcPr>
            <w:tcW w:w="3704" w:type="dxa"/>
            <w:shd w:val="clear" w:color="auto" w:fill="auto"/>
          </w:tcPr>
          <w:p w14:paraId="4420620C" w14:textId="77777777" w:rsidR="006B32FE" w:rsidRPr="00784132" w:rsidRDefault="006B32FE" w:rsidP="00282CC0">
            <w:pPr>
              <w:spacing w:after="0"/>
              <w:rPr>
                <w:sz w:val="20"/>
                <w:szCs w:val="20"/>
              </w:rPr>
            </w:pPr>
            <w:r w:rsidRPr="00784132">
              <w:rPr>
                <w:sz w:val="20"/>
                <w:szCs w:val="20"/>
              </w:rPr>
              <w:t>Código</w:t>
            </w:r>
            <w:r>
              <w:rPr>
                <w:sz w:val="20"/>
                <w:szCs w:val="20"/>
              </w:rPr>
              <w:t xml:space="preserve"> PG-FCNE-C3</w:t>
            </w:r>
            <w:r w:rsidRPr="00784132">
              <w:rPr>
                <w:sz w:val="20"/>
                <w:szCs w:val="20"/>
              </w:rPr>
              <w:t>5</w:t>
            </w:r>
          </w:p>
          <w:p w14:paraId="295E3064" w14:textId="77777777" w:rsidR="006B32FE" w:rsidRPr="00784132" w:rsidRDefault="006B32FE" w:rsidP="00282CC0">
            <w:pPr>
              <w:spacing w:after="0"/>
              <w:rPr>
                <w:sz w:val="20"/>
                <w:szCs w:val="20"/>
              </w:rPr>
            </w:pPr>
            <w:r w:rsidRPr="00784132">
              <w:rPr>
                <w:sz w:val="20"/>
                <w:szCs w:val="20"/>
              </w:rPr>
              <w:t>Horas:60             Créditos: 2</w:t>
            </w:r>
          </w:p>
        </w:tc>
      </w:tr>
      <w:tr w:rsidR="006B32FE" w:rsidRPr="00784132" w14:paraId="56955CA2" w14:textId="77777777" w:rsidTr="00282CC0">
        <w:trPr>
          <w:trHeight w:val="397"/>
        </w:trPr>
        <w:tc>
          <w:tcPr>
            <w:tcW w:w="4254" w:type="dxa"/>
            <w:gridSpan w:val="2"/>
            <w:shd w:val="clear" w:color="auto" w:fill="auto"/>
          </w:tcPr>
          <w:p w14:paraId="673E54FC" w14:textId="77777777" w:rsidR="006B32FE" w:rsidRPr="00784132" w:rsidRDefault="006B32FE" w:rsidP="00282CC0">
            <w:pPr>
              <w:rPr>
                <w:sz w:val="20"/>
                <w:szCs w:val="20"/>
              </w:rPr>
            </w:pPr>
            <w:r w:rsidRPr="00784132">
              <w:rPr>
                <w:sz w:val="20"/>
                <w:szCs w:val="20"/>
              </w:rPr>
              <w:t>Título: Calidad de los servicios farmacéuticos</w:t>
            </w:r>
          </w:p>
          <w:p w14:paraId="5D4F39D0" w14:textId="44BE73AC" w:rsidR="006B32FE" w:rsidRPr="00784132" w:rsidRDefault="008B5334" w:rsidP="00282CC0">
            <w:pPr>
              <w:rPr>
                <w:sz w:val="20"/>
                <w:szCs w:val="20"/>
              </w:rPr>
            </w:pPr>
            <w:r w:rsidRPr="00784132">
              <w:rPr>
                <w:sz w:val="20"/>
                <w:szCs w:val="20"/>
              </w:rPr>
              <w:t xml:space="preserve">Inicio. </w:t>
            </w:r>
            <w:proofErr w:type="gramStart"/>
            <w:r>
              <w:rPr>
                <w:sz w:val="20"/>
                <w:szCs w:val="20"/>
              </w:rPr>
              <w:t>marzo</w:t>
            </w:r>
            <w:proofErr w:type="gramEnd"/>
            <w:r w:rsidRPr="00784132">
              <w:rPr>
                <w:sz w:val="20"/>
                <w:szCs w:val="20"/>
              </w:rPr>
              <w:t xml:space="preserve"> </w:t>
            </w:r>
            <w:r>
              <w:rPr>
                <w:sz w:val="20"/>
                <w:szCs w:val="20"/>
              </w:rPr>
              <w:t xml:space="preserve">        </w:t>
            </w:r>
            <w:r w:rsidRPr="00784132">
              <w:rPr>
                <w:sz w:val="20"/>
                <w:szCs w:val="20"/>
              </w:rPr>
              <w:t xml:space="preserve">Termina. </w:t>
            </w:r>
            <w:r>
              <w:rPr>
                <w:sz w:val="20"/>
                <w:szCs w:val="20"/>
              </w:rPr>
              <w:t>julio</w:t>
            </w:r>
          </w:p>
        </w:tc>
        <w:tc>
          <w:tcPr>
            <w:tcW w:w="5386" w:type="dxa"/>
            <w:gridSpan w:val="3"/>
            <w:shd w:val="clear" w:color="auto" w:fill="auto"/>
          </w:tcPr>
          <w:p w14:paraId="4369BA7A" w14:textId="77777777" w:rsidR="006B32FE" w:rsidRPr="00784132" w:rsidRDefault="006B32FE" w:rsidP="00282CC0">
            <w:pPr>
              <w:jc w:val="both"/>
              <w:rPr>
                <w:sz w:val="20"/>
                <w:szCs w:val="20"/>
              </w:rPr>
            </w:pPr>
            <w:r w:rsidRPr="00784132">
              <w:rPr>
                <w:sz w:val="20"/>
                <w:szCs w:val="20"/>
              </w:rPr>
              <w:t>Profesor o coordinador (Categoría Docente y/o Científica, nombres y apellidos y E-mail. PT y Dr. C Ivette Reyes Hernández.</w:t>
            </w:r>
          </w:p>
          <w:p w14:paraId="4A23B2F6" w14:textId="77777777" w:rsidR="006B32FE" w:rsidRPr="00784132" w:rsidRDefault="006B32FE" w:rsidP="00282CC0">
            <w:pPr>
              <w:jc w:val="both"/>
              <w:rPr>
                <w:sz w:val="20"/>
                <w:szCs w:val="20"/>
                <w:lang w:val="en-US"/>
              </w:rPr>
            </w:pPr>
            <w:r w:rsidRPr="00784132">
              <w:rPr>
                <w:sz w:val="20"/>
                <w:szCs w:val="20"/>
                <w:lang w:val="en-US"/>
              </w:rPr>
              <w:t>MSc. Rosario Megret Despaigne, PA. megretr@uo.edu.cu.</w:t>
            </w:r>
          </w:p>
        </w:tc>
      </w:tr>
      <w:tr w:rsidR="006B32FE" w:rsidRPr="00784132" w14:paraId="62A5C528" w14:textId="77777777" w:rsidTr="00282CC0">
        <w:trPr>
          <w:trHeight w:val="705"/>
        </w:trPr>
        <w:tc>
          <w:tcPr>
            <w:tcW w:w="9640" w:type="dxa"/>
            <w:gridSpan w:val="5"/>
            <w:shd w:val="clear" w:color="auto" w:fill="auto"/>
          </w:tcPr>
          <w:p w14:paraId="3B0FA7D1" w14:textId="77777777" w:rsidR="006B32FE" w:rsidRPr="00784132" w:rsidRDefault="006B32FE" w:rsidP="00282CC0">
            <w:pPr>
              <w:jc w:val="both"/>
              <w:rPr>
                <w:sz w:val="20"/>
                <w:szCs w:val="20"/>
              </w:rPr>
            </w:pPr>
            <w:r w:rsidRPr="00784132">
              <w:rPr>
                <w:sz w:val="20"/>
                <w:szCs w:val="20"/>
              </w:rPr>
              <w:t>Objetivo General: Integrar los procesos de planificación, control-aseguramiento y evaluación con las normativas de un sistema de gestión de la calidad vigente para garantizar servicios farmacéuticos de calidad.</w:t>
            </w:r>
          </w:p>
        </w:tc>
      </w:tr>
      <w:tr w:rsidR="006B32FE" w:rsidRPr="00784132" w14:paraId="0F31AC76" w14:textId="77777777" w:rsidTr="00CA4946">
        <w:trPr>
          <w:trHeight w:val="2228"/>
        </w:trPr>
        <w:tc>
          <w:tcPr>
            <w:tcW w:w="9640" w:type="dxa"/>
            <w:gridSpan w:val="5"/>
            <w:shd w:val="clear" w:color="auto" w:fill="auto"/>
          </w:tcPr>
          <w:p w14:paraId="0C896D45" w14:textId="2D8D7BCF" w:rsidR="006B32FE" w:rsidRPr="00784132" w:rsidRDefault="006B32FE" w:rsidP="00282CC0">
            <w:pPr>
              <w:jc w:val="both"/>
              <w:rPr>
                <w:sz w:val="20"/>
                <w:szCs w:val="20"/>
              </w:rPr>
            </w:pPr>
            <w:r w:rsidRPr="00784132">
              <w:rPr>
                <w:sz w:val="20"/>
                <w:szCs w:val="20"/>
              </w:rPr>
              <w:t>Breve descripción de su contenido:</w:t>
            </w:r>
            <w:r w:rsidRPr="00784132">
              <w:rPr>
                <w:rFonts w:cs="Arial"/>
                <w:sz w:val="20"/>
                <w:szCs w:val="20"/>
              </w:rPr>
              <w:t xml:space="preserve"> Está orientado a la ampliación y profundización de la calidad en salud y calidad de los servicios farmacéuticos. Modelos de calidad en salud. Normas ISO: Enfoque basado en procesos. Principio de la calidad de Donabedian. Sistema Nacional de Salud. Buenas Prácticas de Farmacia. Planificación: Pirámide documental; Establecimiento de la política y los objetivos de calidad; Sistema de documentación. Manual de calidad; Procesos y procedimientos; Procesos de la organización Procedimientos Normalizados de Operaciones. Control–aseguramiento: Herramientas de control y aseguramiento de la calidad; Seguimiento y medición de procesos; control de no conformidades del sistema; análisis de datos; Mejora continua; acciones correctivas; acciones preventivas; Análisis de los factores que afectan la calidad y técnicas generales para el control y solución de problemas</w:t>
            </w:r>
          </w:p>
        </w:tc>
      </w:tr>
      <w:tr w:rsidR="006B32FE" w:rsidRPr="00784132" w14:paraId="41F44D72" w14:textId="77777777" w:rsidTr="00CA4946">
        <w:trPr>
          <w:trHeight w:val="425"/>
        </w:trPr>
        <w:tc>
          <w:tcPr>
            <w:tcW w:w="4962" w:type="dxa"/>
            <w:gridSpan w:val="3"/>
            <w:shd w:val="clear" w:color="auto" w:fill="auto"/>
          </w:tcPr>
          <w:p w14:paraId="7FB1EDC6" w14:textId="77777777" w:rsidR="006B32FE" w:rsidRPr="00784132" w:rsidRDefault="006B32FE" w:rsidP="00282CC0">
            <w:pPr>
              <w:rPr>
                <w:sz w:val="20"/>
                <w:szCs w:val="20"/>
              </w:rPr>
            </w:pPr>
            <w:r w:rsidRPr="00784132">
              <w:rPr>
                <w:sz w:val="20"/>
                <w:szCs w:val="20"/>
              </w:rPr>
              <w:t>Solicitado por: MES, MINSAP, OPTIMED, BIOCUBAFARMA, LABIOFAM</w:t>
            </w:r>
          </w:p>
        </w:tc>
        <w:tc>
          <w:tcPr>
            <w:tcW w:w="4678" w:type="dxa"/>
            <w:gridSpan w:val="2"/>
            <w:shd w:val="clear" w:color="auto" w:fill="auto"/>
          </w:tcPr>
          <w:p w14:paraId="67FBCCFF" w14:textId="77777777" w:rsidR="006B32FE" w:rsidRPr="00784132" w:rsidRDefault="006B32FE" w:rsidP="00282CC0">
            <w:pPr>
              <w:rPr>
                <w:sz w:val="20"/>
                <w:szCs w:val="20"/>
              </w:rPr>
            </w:pPr>
            <w:r w:rsidRPr="00784132">
              <w:rPr>
                <w:sz w:val="20"/>
                <w:szCs w:val="20"/>
              </w:rPr>
              <w:t xml:space="preserve">Otros posibles participantes: graduados en carreras afines con las ciencias de la salud. </w:t>
            </w:r>
          </w:p>
        </w:tc>
      </w:tr>
      <w:tr w:rsidR="006B32FE" w:rsidRPr="00784132" w14:paraId="0D82F467" w14:textId="77777777" w:rsidTr="00282CC0">
        <w:trPr>
          <w:trHeight w:val="981"/>
        </w:trPr>
        <w:tc>
          <w:tcPr>
            <w:tcW w:w="4962" w:type="dxa"/>
            <w:gridSpan w:val="3"/>
            <w:shd w:val="clear" w:color="auto" w:fill="auto"/>
          </w:tcPr>
          <w:p w14:paraId="544BDD16" w14:textId="77777777" w:rsidR="006B32FE" w:rsidRPr="00784132" w:rsidRDefault="006B32FE" w:rsidP="00282CC0">
            <w:pPr>
              <w:tabs>
                <w:tab w:val="center" w:pos="4139"/>
              </w:tabs>
              <w:spacing w:after="0"/>
              <w:rPr>
                <w:sz w:val="20"/>
                <w:szCs w:val="20"/>
              </w:rPr>
            </w:pPr>
            <w:r w:rsidRPr="00784132">
              <w:rPr>
                <w:sz w:val="20"/>
                <w:szCs w:val="20"/>
              </w:rPr>
              <w:t>Responde a prioridades          si X  no___</w:t>
            </w:r>
          </w:p>
          <w:p w14:paraId="5743DEA8" w14:textId="45BF5899" w:rsidR="006B32FE" w:rsidRPr="00784132" w:rsidRDefault="006B32FE" w:rsidP="00282CC0">
            <w:pPr>
              <w:spacing w:after="0"/>
              <w:rPr>
                <w:sz w:val="20"/>
                <w:szCs w:val="20"/>
              </w:rPr>
            </w:pPr>
            <w:r w:rsidRPr="00784132">
              <w:rPr>
                <w:sz w:val="20"/>
                <w:szCs w:val="20"/>
              </w:rPr>
              <w:t xml:space="preserve">Especifique: ODS 3: Salud y Bienestar, Eje estratégico 4: Potencial Humano Ciencia e Innovación </w:t>
            </w:r>
          </w:p>
          <w:p w14:paraId="61C1B8DB" w14:textId="77777777" w:rsidR="006B32FE" w:rsidRPr="00784132" w:rsidRDefault="006B32FE" w:rsidP="00282CC0">
            <w:pPr>
              <w:spacing w:after="0"/>
              <w:rPr>
                <w:sz w:val="20"/>
                <w:szCs w:val="20"/>
              </w:rPr>
            </w:pPr>
            <w:r w:rsidRPr="00784132">
              <w:rPr>
                <w:sz w:val="20"/>
                <w:szCs w:val="20"/>
              </w:rPr>
              <w:t xml:space="preserve">Sectores estratégicos: Servicios Técnicos Profesionales y al de la Industria Farmacéutica, Biotecnológica y Biomédica. </w:t>
            </w:r>
          </w:p>
        </w:tc>
        <w:tc>
          <w:tcPr>
            <w:tcW w:w="4678" w:type="dxa"/>
            <w:gridSpan w:val="2"/>
            <w:shd w:val="clear" w:color="auto" w:fill="auto"/>
          </w:tcPr>
          <w:p w14:paraId="5FDDA3FD" w14:textId="77777777" w:rsidR="006B32FE" w:rsidRPr="00784132" w:rsidRDefault="006B32FE" w:rsidP="00282CC0">
            <w:pPr>
              <w:tabs>
                <w:tab w:val="center" w:pos="4139"/>
              </w:tabs>
              <w:spacing w:after="0"/>
              <w:rPr>
                <w:sz w:val="20"/>
                <w:szCs w:val="20"/>
              </w:rPr>
            </w:pPr>
            <w:r w:rsidRPr="00784132">
              <w:rPr>
                <w:sz w:val="20"/>
                <w:szCs w:val="20"/>
              </w:rPr>
              <w:t>Vinculado a proyecto:    si   no_X__</w:t>
            </w:r>
          </w:p>
          <w:p w14:paraId="54E91978" w14:textId="77777777" w:rsidR="006B32FE" w:rsidRPr="00784132" w:rsidRDefault="006B32FE" w:rsidP="00282CC0">
            <w:pPr>
              <w:spacing w:after="0"/>
              <w:rPr>
                <w:sz w:val="20"/>
                <w:szCs w:val="20"/>
              </w:rPr>
            </w:pPr>
            <w:r w:rsidRPr="00784132">
              <w:rPr>
                <w:sz w:val="20"/>
                <w:szCs w:val="20"/>
              </w:rPr>
              <w:t xml:space="preserve">Tipo de proyecto y nombre.        </w:t>
            </w:r>
          </w:p>
        </w:tc>
      </w:tr>
    </w:tbl>
    <w:p w14:paraId="73E6C4CB" w14:textId="78DD3580" w:rsidR="006B32FE" w:rsidRDefault="006B32FE" w:rsidP="006B32FE">
      <w:pPr>
        <w:rPr>
          <w:sz w:val="20"/>
          <w:szCs w:val="20"/>
        </w:rPr>
      </w:pPr>
    </w:p>
    <w:p w14:paraId="595A777E" w14:textId="36C6B42B" w:rsidR="00CA4946" w:rsidRDefault="00CA4946" w:rsidP="006B32FE">
      <w:pPr>
        <w:rPr>
          <w:sz w:val="20"/>
          <w:szCs w:val="20"/>
        </w:rPr>
      </w:pPr>
    </w:p>
    <w:p w14:paraId="7FFA99CD" w14:textId="4BEB58EA" w:rsidR="000460AE" w:rsidRDefault="000460AE" w:rsidP="006B32FE">
      <w:pPr>
        <w:rPr>
          <w:sz w:val="20"/>
          <w:szCs w:val="20"/>
        </w:rPr>
      </w:pPr>
    </w:p>
    <w:p w14:paraId="1EBEE433" w14:textId="77777777" w:rsidR="000460AE" w:rsidRPr="00784132" w:rsidRDefault="000460AE" w:rsidP="006B32FE">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425"/>
        <w:gridCol w:w="1257"/>
        <w:gridCol w:w="3704"/>
      </w:tblGrid>
      <w:tr w:rsidR="006B32FE" w:rsidRPr="00784132" w14:paraId="7F02CA52" w14:textId="77777777" w:rsidTr="00282CC0">
        <w:trPr>
          <w:trHeight w:val="417"/>
        </w:trPr>
        <w:tc>
          <w:tcPr>
            <w:tcW w:w="1721" w:type="dxa"/>
            <w:shd w:val="clear" w:color="auto" w:fill="auto"/>
          </w:tcPr>
          <w:p w14:paraId="7718947B" w14:textId="77777777" w:rsidR="006B32FE" w:rsidRPr="00784132" w:rsidRDefault="006B32FE" w:rsidP="00282CC0">
            <w:pPr>
              <w:spacing w:after="0" w:line="240" w:lineRule="auto"/>
              <w:rPr>
                <w:sz w:val="20"/>
                <w:szCs w:val="20"/>
              </w:rPr>
            </w:pPr>
            <w:r w:rsidRPr="00784132">
              <w:rPr>
                <w:sz w:val="20"/>
                <w:szCs w:val="20"/>
              </w:rPr>
              <w:t>Área: FCNE</w:t>
            </w:r>
          </w:p>
        </w:tc>
        <w:tc>
          <w:tcPr>
            <w:tcW w:w="2533" w:type="dxa"/>
            <w:shd w:val="clear" w:color="auto" w:fill="auto"/>
          </w:tcPr>
          <w:p w14:paraId="050532E4" w14:textId="77777777" w:rsidR="006B32FE" w:rsidRPr="00784132" w:rsidRDefault="006B32FE" w:rsidP="00282CC0">
            <w:pPr>
              <w:spacing w:after="0" w:line="240" w:lineRule="auto"/>
              <w:rPr>
                <w:sz w:val="20"/>
                <w:szCs w:val="20"/>
              </w:rPr>
            </w:pPr>
            <w:r w:rsidRPr="00784132">
              <w:rPr>
                <w:sz w:val="20"/>
                <w:szCs w:val="20"/>
              </w:rPr>
              <w:t>Teléfono:22630277</w:t>
            </w:r>
          </w:p>
          <w:p w14:paraId="337E0036" w14:textId="77777777" w:rsidR="006B32FE" w:rsidRPr="00784132" w:rsidRDefault="006B32FE" w:rsidP="00282CC0">
            <w:pPr>
              <w:spacing w:after="0" w:line="240" w:lineRule="auto"/>
              <w:rPr>
                <w:sz w:val="20"/>
                <w:szCs w:val="20"/>
              </w:rPr>
            </w:pPr>
            <w:r w:rsidRPr="00784132">
              <w:rPr>
                <w:sz w:val="20"/>
                <w:szCs w:val="20"/>
              </w:rPr>
              <w:t xml:space="preserve">               22631927</w:t>
            </w:r>
          </w:p>
        </w:tc>
        <w:tc>
          <w:tcPr>
            <w:tcW w:w="1682" w:type="dxa"/>
            <w:gridSpan w:val="2"/>
            <w:shd w:val="clear" w:color="auto" w:fill="auto"/>
          </w:tcPr>
          <w:p w14:paraId="03DAF7FB" w14:textId="77777777" w:rsidR="006B32FE" w:rsidRPr="00784132" w:rsidRDefault="006B32FE" w:rsidP="00282CC0">
            <w:pPr>
              <w:spacing w:after="0" w:line="240" w:lineRule="auto"/>
              <w:rPr>
                <w:sz w:val="20"/>
                <w:szCs w:val="20"/>
              </w:rPr>
            </w:pPr>
            <w:r w:rsidRPr="00784132">
              <w:rPr>
                <w:sz w:val="20"/>
                <w:szCs w:val="20"/>
              </w:rPr>
              <w:t>Tipo de Posgrado</w:t>
            </w:r>
          </w:p>
          <w:p w14:paraId="0267FBEE" w14:textId="77777777" w:rsidR="006B32FE" w:rsidRPr="00784132" w:rsidRDefault="006B32FE" w:rsidP="00282CC0">
            <w:pPr>
              <w:spacing w:after="0" w:line="240" w:lineRule="auto"/>
              <w:rPr>
                <w:sz w:val="20"/>
                <w:szCs w:val="20"/>
              </w:rPr>
            </w:pPr>
            <w:r>
              <w:rPr>
                <w:sz w:val="20"/>
                <w:szCs w:val="20"/>
              </w:rPr>
              <w:t>Curso</w:t>
            </w:r>
          </w:p>
        </w:tc>
        <w:tc>
          <w:tcPr>
            <w:tcW w:w="3704" w:type="dxa"/>
            <w:shd w:val="clear" w:color="auto" w:fill="auto"/>
          </w:tcPr>
          <w:p w14:paraId="6A387F39" w14:textId="77777777" w:rsidR="006B32FE" w:rsidRPr="00784132" w:rsidRDefault="006B32FE" w:rsidP="00282CC0">
            <w:pPr>
              <w:spacing w:after="0" w:line="240" w:lineRule="auto"/>
              <w:rPr>
                <w:sz w:val="20"/>
                <w:szCs w:val="20"/>
              </w:rPr>
            </w:pPr>
            <w:r w:rsidRPr="00784132">
              <w:rPr>
                <w:sz w:val="20"/>
                <w:szCs w:val="20"/>
              </w:rPr>
              <w:t>Código</w:t>
            </w:r>
            <w:r>
              <w:rPr>
                <w:sz w:val="20"/>
                <w:szCs w:val="20"/>
              </w:rPr>
              <w:t xml:space="preserve"> PG-FCNE-C3</w:t>
            </w:r>
            <w:r w:rsidRPr="00784132">
              <w:rPr>
                <w:sz w:val="20"/>
                <w:szCs w:val="20"/>
              </w:rPr>
              <w:t>6</w:t>
            </w:r>
          </w:p>
          <w:p w14:paraId="14759C88" w14:textId="77777777" w:rsidR="006B32FE" w:rsidRPr="00784132" w:rsidRDefault="006B32FE" w:rsidP="00282CC0">
            <w:pPr>
              <w:spacing w:after="0" w:line="240" w:lineRule="auto"/>
              <w:rPr>
                <w:sz w:val="20"/>
                <w:szCs w:val="20"/>
              </w:rPr>
            </w:pPr>
            <w:r w:rsidRPr="00784132">
              <w:rPr>
                <w:sz w:val="20"/>
                <w:szCs w:val="20"/>
              </w:rPr>
              <w:t>Horas: 60          Créditos:2</w:t>
            </w:r>
          </w:p>
        </w:tc>
      </w:tr>
      <w:tr w:rsidR="006B32FE" w:rsidRPr="00784132" w14:paraId="0BCFDD16" w14:textId="77777777" w:rsidTr="000460AE">
        <w:trPr>
          <w:trHeight w:val="932"/>
        </w:trPr>
        <w:tc>
          <w:tcPr>
            <w:tcW w:w="4254" w:type="dxa"/>
            <w:gridSpan w:val="2"/>
            <w:shd w:val="clear" w:color="auto" w:fill="auto"/>
          </w:tcPr>
          <w:p w14:paraId="29189F7B" w14:textId="77777777" w:rsidR="006B32FE" w:rsidRPr="00784132" w:rsidRDefault="006B32FE" w:rsidP="00282CC0">
            <w:pPr>
              <w:spacing w:after="0" w:line="240" w:lineRule="auto"/>
              <w:rPr>
                <w:sz w:val="20"/>
                <w:szCs w:val="20"/>
              </w:rPr>
            </w:pPr>
            <w:r w:rsidRPr="00784132">
              <w:rPr>
                <w:sz w:val="20"/>
                <w:szCs w:val="20"/>
              </w:rPr>
              <w:t>Título: EDUCACIÓN SANITARIA (Optativa)</w:t>
            </w:r>
          </w:p>
          <w:p w14:paraId="30AAF68B" w14:textId="77777777" w:rsidR="006B32FE" w:rsidRPr="00784132" w:rsidRDefault="006B32FE" w:rsidP="00282CC0">
            <w:pPr>
              <w:spacing w:after="0" w:line="240" w:lineRule="auto"/>
              <w:rPr>
                <w:sz w:val="20"/>
                <w:szCs w:val="20"/>
              </w:rPr>
            </w:pPr>
          </w:p>
          <w:p w14:paraId="29C10990" w14:textId="19B9D25F" w:rsidR="006B32FE" w:rsidRPr="00784132" w:rsidRDefault="000460AE" w:rsidP="00AC1EBC">
            <w:pPr>
              <w:spacing w:after="0" w:line="240" w:lineRule="auto"/>
              <w:rPr>
                <w:sz w:val="20"/>
                <w:szCs w:val="20"/>
              </w:rPr>
            </w:pPr>
            <w:r w:rsidRPr="00784132">
              <w:rPr>
                <w:sz w:val="20"/>
                <w:szCs w:val="20"/>
              </w:rPr>
              <w:t xml:space="preserve">Inicio: marzo </w:t>
            </w:r>
            <w:r w:rsidR="00AC1EBC">
              <w:rPr>
                <w:sz w:val="20"/>
                <w:szCs w:val="20"/>
              </w:rPr>
              <w:t xml:space="preserve"> </w:t>
            </w:r>
            <w:r w:rsidRPr="00784132">
              <w:rPr>
                <w:sz w:val="20"/>
                <w:szCs w:val="20"/>
              </w:rPr>
              <w:t xml:space="preserve">    Termina: abril </w:t>
            </w:r>
            <w:r w:rsidR="00AC1EBC">
              <w:rPr>
                <w:sz w:val="20"/>
                <w:szCs w:val="20"/>
              </w:rPr>
              <w:t xml:space="preserve"> </w:t>
            </w:r>
          </w:p>
        </w:tc>
        <w:tc>
          <w:tcPr>
            <w:tcW w:w="5386" w:type="dxa"/>
            <w:gridSpan w:val="3"/>
            <w:shd w:val="clear" w:color="auto" w:fill="auto"/>
          </w:tcPr>
          <w:p w14:paraId="6D98B5B2" w14:textId="77777777" w:rsidR="006B32FE" w:rsidRPr="00784132" w:rsidRDefault="006B32FE" w:rsidP="00282CC0">
            <w:pPr>
              <w:autoSpaceDE w:val="0"/>
              <w:autoSpaceDN w:val="0"/>
              <w:adjustRightInd w:val="0"/>
              <w:spacing w:after="0" w:line="240" w:lineRule="auto"/>
              <w:jc w:val="both"/>
              <w:rPr>
                <w:rFonts w:cs="Calibri"/>
                <w:sz w:val="20"/>
                <w:szCs w:val="20"/>
                <w:lang w:val="es-MX"/>
              </w:rPr>
            </w:pPr>
            <w:r w:rsidRPr="00784132">
              <w:rPr>
                <w:sz w:val="20"/>
                <w:szCs w:val="20"/>
              </w:rPr>
              <w:t xml:space="preserve">Profesor o coordinador: </w:t>
            </w:r>
            <w:r w:rsidRPr="00784132">
              <w:rPr>
                <w:rFonts w:cs="Calibri"/>
                <w:sz w:val="20"/>
                <w:szCs w:val="20"/>
                <w:lang w:val="es-MX"/>
              </w:rPr>
              <w:t>Dr.C. Manuel Miguel Collazo Herrera, Profesor e Investigador Titular</w:t>
            </w:r>
          </w:p>
          <w:p w14:paraId="3366DA42" w14:textId="58FA3F8F" w:rsidR="006B32FE" w:rsidRPr="00784132" w:rsidRDefault="006B32FE" w:rsidP="000460AE">
            <w:pPr>
              <w:autoSpaceDE w:val="0"/>
              <w:autoSpaceDN w:val="0"/>
              <w:adjustRightInd w:val="0"/>
              <w:spacing w:after="0" w:line="240" w:lineRule="auto"/>
              <w:jc w:val="both"/>
              <w:rPr>
                <w:sz w:val="20"/>
                <w:szCs w:val="20"/>
              </w:rPr>
            </w:pPr>
            <w:r w:rsidRPr="00784132">
              <w:rPr>
                <w:rFonts w:cs="Calibri"/>
                <w:sz w:val="20"/>
                <w:szCs w:val="20"/>
                <w:lang w:val="es-MX"/>
              </w:rPr>
              <w:t>Dra.C. Anai García Fariñas, Profesora e Investigadora Auxiliar</w:t>
            </w:r>
          </w:p>
        </w:tc>
      </w:tr>
      <w:tr w:rsidR="006B32FE" w:rsidRPr="00784132" w14:paraId="7150BC4E" w14:textId="77777777" w:rsidTr="00282CC0">
        <w:trPr>
          <w:trHeight w:val="858"/>
        </w:trPr>
        <w:tc>
          <w:tcPr>
            <w:tcW w:w="9640" w:type="dxa"/>
            <w:gridSpan w:val="5"/>
            <w:shd w:val="clear" w:color="auto" w:fill="auto"/>
          </w:tcPr>
          <w:p w14:paraId="406156EE" w14:textId="77777777" w:rsidR="006B32FE" w:rsidRPr="00784132" w:rsidRDefault="006B32FE" w:rsidP="00282CC0">
            <w:pPr>
              <w:spacing w:after="0" w:line="240" w:lineRule="auto"/>
              <w:rPr>
                <w:sz w:val="20"/>
                <w:szCs w:val="20"/>
              </w:rPr>
            </w:pPr>
            <w:r w:rsidRPr="00784132">
              <w:rPr>
                <w:sz w:val="20"/>
                <w:szCs w:val="20"/>
              </w:rPr>
              <w:t>Objetivo General: Implementar actividades de información, educación y comunicación en salud en los servicios farmacéuticos dirigidas  a profesionales sanitarios y pacientes que garanticen el uso racional, seguro y efectivo de los medicamentos, de acuerdo a las metodologías actuales de comunicación sanitaria.</w:t>
            </w:r>
          </w:p>
        </w:tc>
      </w:tr>
      <w:tr w:rsidR="006B32FE" w:rsidRPr="00784132" w14:paraId="7021DD3A" w14:textId="77777777" w:rsidTr="00282CC0">
        <w:trPr>
          <w:trHeight w:val="1118"/>
        </w:trPr>
        <w:tc>
          <w:tcPr>
            <w:tcW w:w="9640" w:type="dxa"/>
            <w:gridSpan w:val="5"/>
            <w:shd w:val="clear" w:color="auto" w:fill="auto"/>
          </w:tcPr>
          <w:p w14:paraId="4154DFFE" w14:textId="77777777" w:rsidR="006B32FE" w:rsidRPr="00784132" w:rsidRDefault="006B32FE" w:rsidP="00282CC0">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Introducción a la Educación Sanitaria. Objetivos con relación al medicamento. Educación al paciente sobre medicamentos. Fases de la asesoría. Características de cada fase. Lugar donde se realiza la asesoría. Aspectos básicos a enseñar durante una asesoría. Técnicas de comunicación. Barreras de la comunicación. Comunicación verbal. Comunicación no verbal. Métodos directos e indirectos. Características generales. Estrategias para el diseño de programas educativos específicos.</w:t>
            </w:r>
          </w:p>
        </w:tc>
      </w:tr>
      <w:tr w:rsidR="006B32FE" w:rsidRPr="00784132" w14:paraId="17CFD9ED" w14:textId="77777777" w:rsidTr="00282CC0">
        <w:trPr>
          <w:trHeight w:val="603"/>
        </w:trPr>
        <w:tc>
          <w:tcPr>
            <w:tcW w:w="4679" w:type="dxa"/>
            <w:gridSpan w:val="3"/>
            <w:shd w:val="clear" w:color="auto" w:fill="auto"/>
          </w:tcPr>
          <w:p w14:paraId="5E30DE9F" w14:textId="77777777" w:rsidR="006B32FE" w:rsidRPr="00784132" w:rsidRDefault="006B32FE" w:rsidP="00282CC0">
            <w:pPr>
              <w:spacing w:after="0" w:line="240" w:lineRule="auto"/>
              <w:rPr>
                <w:sz w:val="20"/>
                <w:szCs w:val="20"/>
              </w:rPr>
            </w:pPr>
            <w:r w:rsidRPr="00784132">
              <w:rPr>
                <w:sz w:val="20"/>
                <w:szCs w:val="20"/>
              </w:rPr>
              <w:t>Solicitado por: MES, MINSAP</w:t>
            </w:r>
          </w:p>
        </w:tc>
        <w:tc>
          <w:tcPr>
            <w:tcW w:w="4961" w:type="dxa"/>
            <w:gridSpan w:val="2"/>
            <w:shd w:val="clear" w:color="auto" w:fill="auto"/>
          </w:tcPr>
          <w:p w14:paraId="13D970FA" w14:textId="77777777" w:rsidR="006B32FE" w:rsidRPr="00784132" w:rsidRDefault="006B32FE" w:rsidP="00282CC0">
            <w:pPr>
              <w:spacing w:after="0" w:line="240" w:lineRule="auto"/>
              <w:rPr>
                <w:sz w:val="20"/>
                <w:szCs w:val="20"/>
              </w:rPr>
            </w:pPr>
            <w:r w:rsidRPr="00784132">
              <w:rPr>
                <w:sz w:val="20"/>
                <w:szCs w:val="20"/>
              </w:rPr>
              <w:t>Otros posibles participantes: Biocubafarma, Labiofam</w:t>
            </w:r>
          </w:p>
        </w:tc>
      </w:tr>
      <w:tr w:rsidR="006B32FE" w:rsidRPr="00784132" w14:paraId="729158E4" w14:textId="77777777" w:rsidTr="00282CC0">
        <w:trPr>
          <w:trHeight w:val="981"/>
        </w:trPr>
        <w:tc>
          <w:tcPr>
            <w:tcW w:w="4679" w:type="dxa"/>
            <w:gridSpan w:val="3"/>
            <w:shd w:val="clear" w:color="auto" w:fill="auto"/>
          </w:tcPr>
          <w:p w14:paraId="1BE807EE" w14:textId="77777777" w:rsidR="006B32FE" w:rsidRPr="00784132" w:rsidRDefault="006B32FE" w:rsidP="00282CC0">
            <w:pPr>
              <w:tabs>
                <w:tab w:val="center" w:pos="4139"/>
              </w:tabs>
              <w:spacing w:after="0" w:line="240" w:lineRule="auto"/>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2F84FD18" w14:textId="77777777" w:rsidR="006B32FE" w:rsidRPr="00784132" w:rsidRDefault="006B32FE" w:rsidP="00282CC0">
            <w:pPr>
              <w:spacing w:after="0" w:line="240" w:lineRule="auto"/>
              <w:rPr>
                <w:sz w:val="20"/>
                <w:szCs w:val="20"/>
              </w:rPr>
            </w:pPr>
            <w:r w:rsidRPr="00784132">
              <w:rPr>
                <w:sz w:val="20"/>
                <w:szCs w:val="20"/>
              </w:rPr>
              <w:t xml:space="preserve">Especifique:  Eje estratégico Potencial humano, ciencia, tecnología e innovación                                                     </w:t>
            </w:r>
          </w:p>
          <w:p w14:paraId="1BEE4E13" w14:textId="77777777" w:rsidR="006B32FE" w:rsidRPr="00784132" w:rsidRDefault="006B32FE" w:rsidP="00282CC0">
            <w:pPr>
              <w:spacing w:after="0" w:line="240" w:lineRule="auto"/>
              <w:rPr>
                <w:sz w:val="20"/>
                <w:szCs w:val="20"/>
              </w:rPr>
            </w:pPr>
          </w:p>
        </w:tc>
        <w:tc>
          <w:tcPr>
            <w:tcW w:w="4961" w:type="dxa"/>
            <w:gridSpan w:val="2"/>
            <w:shd w:val="clear" w:color="auto" w:fill="auto"/>
          </w:tcPr>
          <w:p w14:paraId="2035E5E7" w14:textId="77777777" w:rsidR="006B32FE" w:rsidRPr="00784132" w:rsidRDefault="006B32FE" w:rsidP="00282CC0">
            <w:pPr>
              <w:tabs>
                <w:tab w:val="center" w:pos="4139"/>
              </w:tabs>
              <w:spacing w:after="0" w:line="240" w:lineRule="auto"/>
              <w:rPr>
                <w:sz w:val="20"/>
                <w:szCs w:val="20"/>
              </w:rPr>
            </w:pPr>
            <w:r w:rsidRPr="00784132">
              <w:rPr>
                <w:sz w:val="20"/>
                <w:szCs w:val="20"/>
              </w:rPr>
              <w:t>Vinculado a proyecto:    si_     no___</w:t>
            </w:r>
          </w:p>
          <w:p w14:paraId="4EC18ED5" w14:textId="77777777" w:rsidR="006B32FE" w:rsidRPr="00784132" w:rsidRDefault="006B32FE" w:rsidP="00282CC0">
            <w:pPr>
              <w:spacing w:after="0" w:line="240" w:lineRule="auto"/>
              <w:rPr>
                <w:sz w:val="20"/>
                <w:szCs w:val="20"/>
              </w:rPr>
            </w:pPr>
            <w:r w:rsidRPr="00784132">
              <w:rPr>
                <w:sz w:val="20"/>
                <w:szCs w:val="20"/>
              </w:rPr>
              <w:t xml:space="preserve">Tipo de proyecto y nombre.                                                                             </w:t>
            </w:r>
          </w:p>
        </w:tc>
      </w:tr>
    </w:tbl>
    <w:p w14:paraId="4D0C2906" w14:textId="77777777" w:rsidR="006B32FE" w:rsidRPr="00784132" w:rsidRDefault="006B32FE" w:rsidP="006B32FE">
      <w:pPr>
        <w:rPr>
          <w:rFonts w:cs="Calibri"/>
          <w:sz w:val="20"/>
          <w:szCs w:val="20"/>
          <w:lang w:val="es-MX"/>
        </w:rPr>
      </w:pPr>
    </w:p>
    <w:p w14:paraId="668EB14E" w14:textId="77777777" w:rsidR="006B32FE" w:rsidRPr="00784132" w:rsidRDefault="006B32FE" w:rsidP="006B32FE">
      <w:pPr>
        <w:rPr>
          <w:rFonts w:cs="Calibri"/>
          <w:sz w:val="20"/>
          <w:szCs w:val="20"/>
          <w:lang w:val="es-MX"/>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B32FE" w:rsidRPr="00784132" w14:paraId="5E3CFB69" w14:textId="77777777" w:rsidTr="00282CC0">
        <w:trPr>
          <w:trHeight w:val="417"/>
        </w:trPr>
        <w:tc>
          <w:tcPr>
            <w:tcW w:w="1721" w:type="dxa"/>
            <w:shd w:val="clear" w:color="auto" w:fill="auto"/>
          </w:tcPr>
          <w:p w14:paraId="0B34ED48" w14:textId="77777777" w:rsidR="006B32FE" w:rsidRPr="00784132" w:rsidRDefault="006B32FE" w:rsidP="00282CC0">
            <w:pPr>
              <w:spacing w:after="0" w:line="240" w:lineRule="auto"/>
              <w:rPr>
                <w:sz w:val="20"/>
                <w:szCs w:val="20"/>
              </w:rPr>
            </w:pPr>
            <w:r w:rsidRPr="00784132">
              <w:rPr>
                <w:sz w:val="20"/>
                <w:szCs w:val="20"/>
              </w:rPr>
              <w:t>Área: FCNE</w:t>
            </w:r>
          </w:p>
        </w:tc>
        <w:tc>
          <w:tcPr>
            <w:tcW w:w="2533" w:type="dxa"/>
            <w:shd w:val="clear" w:color="auto" w:fill="auto"/>
          </w:tcPr>
          <w:p w14:paraId="087FA4DF" w14:textId="77777777" w:rsidR="006B32FE" w:rsidRPr="00784132" w:rsidRDefault="006B32FE" w:rsidP="00282CC0">
            <w:pPr>
              <w:spacing w:after="0" w:line="240" w:lineRule="auto"/>
              <w:rPr>
                <w:sz w:val="20"/>
                <w:szCs w:val="20"/>
              </w:rPr>
            </w:pPr>
            <w:r w:rsidRPr="00784132">
              <w:rPr>
                <w:sz w:val="20"/>
                <w:szCs w:val="20"/>
              </w:rPr>
              <w:t>Teléfono:22630277</w:t>
            </w:r>
          </w:p>
          <w:p w14:paraId="23E4BDF4" w14:textId="77777777" w:rsidR="006B32FE" w:rsidRPr="00784132" w:rsidRDefault="006B32FE" w:rsidP="00282CC0">
            <w:pPr>
              <w:spacing w:after="0" w:line="240" w:lineRule="auto"/>
              <w:rPr>
                <w:sz w:val="20"/>
                <w:szCs w:val="20"/>
              </w:rPr>
            </w:pPr>
            <w:r w:rsidRPr="00784132">
              <w:rPr>
                <w:sz w:val="20"/>
                <w:szCs w:val="20"/>
              </w:rPr>
              <w:t xml:space="preserve">               22631927</w:t>
            </w:r>
          </w:p>
        </w:tc>
        <w:tc>
          <w:tcPr>
            <w:tcW w:w="1682" w:type="dxa"/>
            <w:gridSpan w:val="2"/>
            <w:shd w:val="clear" w:color="auto" w:fill="auto"/>
          </w:tcPr>
          <w:p w14:paraId="1958034C" w14:textId="77777777" w:rsidR="006B32FE" w:rsidRPr="00784132" w:rsidRDefault="006B32FE" w:rsidP="00282CC0">
            <w:pPr>
              <w:spacing w:after="0" w:line="240" w:lineRule="auto"/>
              <w:rPr>
                <w:sz w:val="20"/>
                <w:szCs w:val="20"/>
              </w:rPr>
            </w:pPr>
            <w:r w:rsidRPr="00784132">
              <w:rPr>
                <w:sz w:val="20"/>
                <w:szCs w:val="20"/>
              </w:rPr>
              <w:t>Tipo de Posgrado</w:t>
            </w:r>
          </w:p>
          <w:p w14:paraId="6083434A" w14:textId="77777777" w:rsidR="006B32FE" w:rsidRPr="00784132" w:rsidRDefault="006B32FE" w:rsidP="00282CC0">
            <w:pPr>
              <w:spacing w:after="0" w:line="240" w:lineRule="auto"/>
              <w:rPr>
                <w:sz w:val="20"/>
                <w:szCs w:val="20"/>
              </w:rPr>
            </w:pPr>
            <w:r>
              <w:rPr>
                <w:sz w:val="20"/>
                <w:szCs w:val="20"/>
              </w:rPr>
              <w:t>Curso</w:t>
            </w:r>
          </w:p>
        </w:tc>
        <w:tc>
          <w:tcPr>
            <w:tcW w:w="3704" w:type="dxa"/>
            <w:shd w:val="clear" w:color="auto" w:fill="auto"/>
          </w:tcPr>
          <w:p w14:paraId="26B94F11" w14:textId="77777777" w:rsidR="006B32FE" w:rsidRPr="00784132" w:rsidRDefault="006B32FE" w:rsidP="00282CC0">
            <w:pPr>
              <w:spacing w:after="0" w:line="240" w:lineRule="auto"/>
              <w:rPr>
                <w:sz w:val="20"/>
                <w:szCs w:val="20"/>
              </w:rPr>
            </w:pPr>
            <w:r w:rsidRPr="00784132">
              <w:rPr>
                <w:sz w:val="20"/>
                <w:szCs w:val="20"/>
              </w:rPr>
              <w:t>Código</w:t>
            </w:r>
            <w:r>
              <w:rPr>
                <w:sz w:val="20"/>
                <w:szCs w:val="20"/>
              </w:rPr>
              <w:t xml:space="preserve"> PG-FCNE-C</w:t>
            </w:r>
            <w:r w:rsidRPr="00784132">
              <w:rPr>
                <w:sz w:val="20"/>
                <w:szCs w:val="20"/>
              </w:rPr>
              <w:t>7</w:t>
            </w:r>
          </w:p>
          <w:p w14:paraId="2E1B0935" w14:textId="77777777" w:rsidR="006B32FE" w:rsidRPr="00784132" w:rsidRDefault="006B32FE" w:rsidP="00282CC0">
            <w:pPr>
              <w:spacing w:after="0" w:line="240" w:lineRule="auto"/>
              <w:rPr>
                <w:sz w:val="20"/>
                <w:szCs w:val="20"/>
              </w:rPr>
            </w:pPr>
            <w:r w:rsidRPr="00784132">
              <w:rPr>
                <w:sz w:val="20"/>
                <w:szCs w:val="20"/>
              </w:rPr>
              <w:t>Horas: 60          Créditos:2</w:t>
            </w:r>
          </w:p>
        </w:tc>
      </w:tr>
      <w:tr w:rsidR="006B32FE" w:rsidRPr="00784132" w14:paraId="46F5EFF6" w14:textId="77777777" w:rsidTr="00282CC0">
        <w:trPr>
          <w:trHeight w:val="397"/>
        </w:trPr>
        <w:tc>
          <w:tcPr>
            <w:tcW w:w="4254" w:type="dxa"/>
            <w:gridSpan w:val="2"/>
            <w:shd w:val="clear" w:color="auto" w:fill="auto"/>
          </w:tcPr>
          <w:p w14:paraId="6485DE15" w14:textId="77777777" w:rsidR="006B32FE" w:rsidRPr="00784132" w:rsidRDefault="006B32FE" w:rsidP="00282CC0">
            <w:pPr>
              <w:spacing w:after="0" w:line="240" w:lineRule="auto"/>
              <w:rPr>
                <w:sz w:val="20"/>
                <w:szCs w:val="20"/>
              </w:rPr>
            </w:pPr>
            <w:r w:rsidRPr="00784132">
              <w:rPr>
                <w:sz w:val="20"/>
                <w:szCs w:val="20"/>
              </w:rPr>
              <w:t>Título: (Optativa)</w:t>
            </w:r>
            <w:r w:rsidRPr="00784132">
              <w:rPr>
                <w:rFonts w:cs="Calibri"/>
                <w:sz w:val="20"/>
                <w:szCs w:val="20"/>
                <w:lang w:val="es-MX"/>
              </w:rPr>
              <w:t xml:space="preserve"> FARMACOECONOMÍA </w:t>
            </w:r>
          </w:p>
          <w:p w14:paraId="7EA5BDE4" w14:textId="77777777" w:rsidR="006B32FE" w:rsidRPr="00784132" w:rsidRDefault="006B32FE" w:rsidP="00282CC0">
            <w:pPr>
              <w:spacing w:after="0" w:line="240" w:lineRule="auto"/>
              <w:rPr>
                <w:sz w:val="20"/>
                <w:szCs w:val="20"/>
              </w:rPr>
            </w:pPr>
          </w:p>
          <w:p w14:paraId="3772D41B" w14:textId="77777777" w:rsidR="006B32FE" w:rsidRPr="00784132" w:rsidRDefault="006B32FE" w:rsidP="00282CC0">
            <w:pPr>
              <w:spacing w:after="0" w:line="240" w:lineRule="auto"/>
              <w:rPr>
                <w:sz w:val="20"/>
                <w:szCs w:val="20"/>
              </w:rPr>
            </w:pPr>
            <w:r>
              <w:rPr>
                <w:sz w:val="20"/>
                <w:szCs w:val="20"/>
              </w:rPr>
              <w:t>Inicio: septiembre        Termina:  septiembre</w:t>
            </w:r>
          </w:p>
        </w:tc>
        <w:tc>
          <w:tcPr>
            <w:tcW w:w="5386" w:type="dxa"/>
            <w:gridSpan w:val="3"/>
            <w:shd w:val="clear" w:color="auto" w:fill="auto"/>
          </w:tcPr>
          <w:p w14:paraId="4B3FE873" w14:textId="77777777" w:rsidR="006B32FE" w:rsidRPr="00784132" w:rsidRDefault="006B32FE" w:rsidP="00282CC0">
            <w:pPr>
              <w:spacing w:after="0" w:line="240" w:lineRule="auto"/>
              <w:rPr>
                <w:sz w:val="20"/>
                <w:szCs w:val="20"/>
              </w:rPr>
            </w:pPr>
            <w:r w:rsidRPr="00784132">
              <w:rPr>
                <w:sz w:val="20"/>
                <w:szCs w:val="20"/>
              </w:rPr>
              <w:t>Profesor o coordinador: PA y MsC. Rosario Megret Despaigne megretr@uo.edu.cu</w:t>
            </w:r>
          </w:p>
          <w:p w14:paraId="6DC5590B" w14:textId="77777777" w:rsidR="006B32FE" w:rsidRPr="00784132" w:rsidRDefault="006B32FE" w:rsidP="00282CC0">
            <w:pPr>
              <w:spacing w:after="0" w:line="240" w:lineRule="auto"/>
              <w:rPr>
                <w:sz w:val="20"/>
                <w:szCs w:val="20"/>
              </w:rPr>
            </w:pPr>
          </w:p>
        </w:tc>
      </w:tr>
      <w:tr w:rsidR="006B32FE" w:rsidRPr="00784132" w14:paraId="7439432F" w14:textId="77777777" w:rsidTr="00282CC0">
        <w:trPr>
          <w:trHeight w:val="858"/>
        </w:trPr>
        <w:tc>
          <w:tcPr>
            <w:tcW w:w="9640" w:type="dxa"/>
            <w:gridSpan w:val="5"/>
            <w:shd w:val="clear" w:color="auto" w:fill="auto"/>
          </w:tcPr>
          <w:p w14:paraId="640378AC" w14:textId="77777777" w:rsidR="006B32FE" w:rsidRPr="00784132" w:rsidRDefault="006B32FE" w:rsidP="00282CC0">
            <w:pPr>
              <w:spacing w:after="0" w:line="240" w:lineRule="auto"/>
              <w:rPr>
                <w:sz w:val="20"/>
                <w:szCs w:val="20"/>
              </w:rPr>
            </w:pPr>
            <w:r w:rsidRPr="00784132">
              <w:rPr>
                <w:sz w:val="20"/>
                <w:szCs w:val="20"/>
              </w:rPr>
              <w:t>Objetivo General: Aplicar los métodos y las técnicas actualizadas de evaluación económica de medicamentos como herramienta para orientar el proceso de toma de decisiones en la clínica, en el ámbito del sistema regulador de los medicamentos, la industria médico farmacéutica y el sistema nacional de salud, con vistas a lograr la mayor eficiencia y uso racional de los medicamentos</w:t>
            </w:r>
          </w:p>
        </w:tc>
      </w:tr>
      <w:tr w:rsidR="006B32FE" w:rsidRPr="00784132" w14:paraId="70260743" w14:textId="77777777" w:rsidTr="00282CC0">
        <w:trPr>
          <w:trHeight w:val="1118"/>
        </w:trPr>
        <w:tc>
          <w:tcPr>
            <w:tcW w:w="9640" w:type="dxa"/>
            <w:gridSpan w:val="5"/>
            <w:shd w:val="clear" w:color="auto" w:fill="auto"/>
          </w:tcPr>
          <w:p w14:paraId="53D36712" w14:textId="1365259F" w:rsidR="006B32FE" w:rsidRPr="00784132" w:rsidRDefault="006B32FE" w:rsidP="00282CC0">
            <w:pPr>
              <w:spacing w:after="0" w:line="240" w:lineRule="auto"/>
              <w:jc w:val="both"/>
              <w:rPr>
                <w:rFonts w:cs="Arial"/>
                <w:sz w:val="20"/>
                <w:szCs w:val="20"/>
              </w:rPr>
            </w:pPr>
            <w:r w:rsidRPr="00784132">
              <w:rPr>
                <w:sz w:val="20"/>
                <w:szCs w:val="20"/>
              </w:rPr>
              <w:t xml:space="preserve">Breve descripción de su contenido:    </w:t>
            </w:r>
            <w:r w:rsidRPr="00784132">
              <w:rPr>
                <w:rFonts w:cs="Arial"/>
                <w:sz w:val="20"/>
                <w:szCs w:val="20"/>
              </w:rPr>
              <w:t xml:space="preserve"> </w:t>
            </w:r>
            <w:r w:rsidRPr="00784132">
              <w:rPr>
                <w:rFonts w:cs="Calibri"/>
                <w:sz w:val="20"/>
                <w:szCs w:val="20"/>
                <w:lang w:val="es-MX"/>
              </w:rPr>
              <w:t xml:space="preserve">Evaluación económica de los medicamentos. Tipos de estudios de evaluación económica más utilizados en la actualidad. Metodología de la evaluación económica. La evaluación económica de medicamentos dentro de la industria farmacéutica. Factibilidad científico-técnica y económica de la investigación. Evaluación económica de fármacos en los ensayos clínicos. Empleo de modelos farmacoeconómicos. Metaanálisis. La farmacoeconomía en el hospital y en la atención primaria de salud. Agentes que intervienen en la utilización de medicamentos en el hospital. Papel de la farmacoeconomía en el equilibrio entre los intereses de los agentes. Evaluación farmacoeconómica en el hospital. Análisis de los costos de la farmacoterapia hospitalaria. Aplicación de los instrumentos de evaluación farmacoeconómica en el hospital. Utilización de criterios farmacoeconómicos para la selección de medicamentos en el hospital. Instrumentos de selección con aplicación de criterios farmacoeconómicos. La Atención Primaria de Salud en Cuba. Objetivos básicos. </w:t>
            </w:r>
          </w:p>
        </w:tc>
      </w:tr>
      <w:tr w:rsidR="006B32FE" w:rsidRPr="00784132" w14:paraId="5C5A034C" w14:textId="77777777" w:rsidTr="00282CC0">
        <w:trPr>
          <w:trHeight w:val="603"/>
        </w:trPr>
        <w:tc>
          <w:tcPr>
            <w:tcW w:w="4316" w:type="dxa"/>
            <w:gridSpan w:val="3"/>
            <w:shd w:val="clear" w:color="auto" w:fill="auto"/>
          </w:tcPr>
          <w:p w14:paraId="7DF17A7D" w14:textId="77777777" w:rsidR="006B32FE" w:rsidRPr="00784132" w:rsidRDefault="006B32FE" w:rsidP="00282CC0">
            <w:pPr>
              <w:spacing w:after="0" w:line="240" w:lineRule="auto"/>
              <w:rPr>
                <w:sz w:val="20"/>
                <w:szCs w:val="20"/>
              </w:rPr>
            </w:pPr>
            <w:r w:rsidRPr="00784132">
              <w:rPr>
                <w:sz w:val="20"/>
                <w:szCs w:val="20"/>
              </w:rPr>
              <w:t>Solicitado por: MES, MINSAP</w:t>
            </w:r>
          </w:p>
        </w:tc>
        <w:tc>
          <w:tcPr>
            <w:tcW w:w="5324" w:type="dxa"/>
            <w:gridSpan w:val="2"/>
            <w:shd w:val="clear" w:color="auto" w:fill="auto"/>
          </w:tcPr>
          <w:p w14:paraId="33F51601" w14:textId="77777777" w:rsidR="006B32FE" w:rsidRPr="00784132" w:rsidRDefault="006B32FE" w:rsidP="00282CC0">
            <w:pPr>
              <w:spacing w:after="0" w:line="240" w:lineRule="auto"/>
              <w:rPr>
                <w:sz w:val="20"/>
                <w:szCs w:val="20"/>
              </w:rPr>
            </w:pPr>
            <w:r w:rsidRPr="00784132">
              <w:rPr>
                <w:sz w:val="20"/>
                <w:szCs w:val="20"/>
              </w:rPr>
              <w:t>Otros posibles participantes: Biocubafarma, Labiofam</w:t>
            </w:r>
          </w:p>
        </w:tc>
      </w:tr>
      <w:tr w:rsidR="006B32FE" w:rsidRPr="00784132" w14:paraId="01AE25D5" w14:textId="77777777" w:rsidTr="00282CC0">
        <w:trPr>
          <w:trHeight w:val="981"/>
        </w:trPr>
        <w:tc>
          <w:tcPr>
            <w:tcW w:w="4316" w:type="dxa"/>
            <w:gridSpan w:val="3"/>
            <w:shd w:val="clear" w:color="auto" w:fill="auto"/>
          </w:tcPr>
          <w:p w14:paraId="043D59C6" w14:textId="77777777" w:rsidR="006B32FE" w:rsidRPr="00784132" w:rsidRDefault="006B32FE" w:rsidP="00282CC0">
            <w:pPr>
              <w:tabs>
                <w:tab w:val="center" w:pos="4139"/>
              </w:tabs>
              <w:spacing w:after="0" w:line="240" w:lineRule="auto"/>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40A9A844" w14:textId="77777777" w:rsidR="006B32FE" w:rsidRPr="00784132" w:rsidRDefault="006B32FE" w:rsidP="00282CC0">
            <w:pPr>
              <w:spacing w:after="0" w:line="240" w:lineRule="auto"/>
              <w:rPr>
                <w:sz w:val="20"/>
                <w:szCs w:val="20"/>
              </w:rPr>
            </w:pPr>
            <w:r w:rsidRPr="00784132">
              <w:rPr>
                <w:sz w:val="20"/>
                <w:szCs w:val="20"/>
              </w:rPr>
              <w:t xml:space="preserve">Especifique:  Eje estratégico Potencial humano, ciencia, tecnología e innovación                                                     </w:t>
            </w:r>
          </w:p>
          <w:p w14:paraId="47A92067" w14:textId="77777777" w:rsidR="006B32FE" w:rsidRPr="00784132" w:rsidRDefault="006B32FE" w:rsidP="00282CC0">
            <w:pPr>
              <w:spacing w:after="0" w:line="240" w:lineRule="auto"/>
              <w:rPr>
                <w:sz w:val="20"/>
                <w:szCs w:val="20"/>
              </w:rPr>
            </w:pPr>
          </w:p>
        </w:tc>
        <w:tc>
          <w:tcPr>
            <w:tcW w:w="5324" w:type="dxa"/>
            <w:gridSpan w:val="2"/>
            <w:shd w:val="clear" w:color="auto" w:fill="auto"/>
          </w:tcPr>
          <w:p w14:paraId="3E4CF83E" w14:textId="77777777" w:rsidR="006B32FE" w:rsidRPr="00784132" w:rsidRDefault="006B32FE" w:rsidP="00282CC0">
            <w:pPr>
              <w:tabs>
                <w:tab w:val="center" w:pos="4139"/>
              </w:tabs>
              <w:spacing w:after="0" w:line="240" w:lineRule="auto"/>
              <w:rPr>
                <w:sz w:val="20"/>
                <w:szCs w:val="20"/>
              </w:rPr>
            </w:pPr>
            <w:r w:rsidRPr="00784132">
              <w:rPr>
                <w:sz w:val="20"/>
                <w:szCs w:val="20"/>
              </w:rPr>
              <w:t>Vinculado a proyecto:    si_     no___</w:t>
            </w:r>
          </w:p>
          <w:p w14:paraId="29DC40C9" w14:textId="77777777" w:rsidR="006B32FE" w:rsidRPr="00784132" w:rsidRDefault="006B32FE" w:rsidP="00282CC0">
            <w:pPr>
              <w:spacing w:after="0" w:line="240" w:lineRule="auto"/>
              <w:rPr>
                <w:sz w:val="20"/>
                <w:szCs w:val="20"/>
              </w:rPr>
            </w:pPr>
            <w:r w:rsidRPr="00784132">
              <w:rPr>
                <w:sz w:val="20"/>
                <w:szCs w:val="20"/>
              </w:rPr>
              <w:t xml:space="preserve">Tipo de proyecto y nombre.                                                                             </w:t>
            </w:r>
          </w:p>
        </w:tc>
      </w:tr>
    </w:tbl>
    <w:p w14:paraId="10EE0272" w14:textId="77777777" w:rsidR="006B32FE" w:rsidRDefault="006B32FE" w:rsidP="006B32FE">
      <w:pPr>
        <w:tabs>
          <w:tab w:val="left" w:pos="3315"/>
        </w:tabs>
        <w:rPr>
          <w:sz w:val="20"/>
          <w:szCs w:val="20"/>
        </w:rPr>
      </w:pPr>
    </w:p>
    <w:p w14:paraId="15E08D63" w14:textId="77777777" w:rsidR="006B32FE" w:rsidRDefault="006B32FE" w:rsidP="006B32FE">
      <w:pPr>
        <w:tabs>
          <w:tab w:val="left" w:pos="3315"/>
        </w:tabs>
        <w:rPr>
          <w:sz w:val="20"/>
          <w:szCs w:val="20"/>
        </w:rPr>
      </w:pPr>
    </w:p>
    <w:p w14:paraId="629CBB65" w14:textId="77777777" w:rsidR="006B32FE" w:rsidRDefault="006B32FE" w:rsidP="006B32FE">
      <w:pPr>
        <w:tabs>
          <w:tab w:val="left" w:pos="3315"/>
        </w:tabs>
        <w:rPr>
          <w:sz w:val="20"/>
          <w:szCs w:val="20"/>
        </w:rPr>
      </w:pPr>
    </w:p>
    <w:p w14:paraId="31CE06E1" w14:textId="77777777" w:rsidR="006B32FE" w:rsidRDefault="006B32FE" w:rsidP="006B32FE">
      <w:pPr>
        <w:tabs>
          <w:tab w:val="left" w:pos="3315"/>
        </w:tabs>
        <w:rPr>
          <w:sz w:val="20"/>
          <w:szCs w:val="20"/>
        </w:rPr>
      </w:pPr>
    </w:p>
    <w:p w14:paraId="47EAC2E0" w14:textId="2A6101FB" w:rsidR="006B32FE" w:rsidRDefault="006B32FE" w:rsidP="006B32FE">
      <w:pPr>
        <w:tabs>
          <w:tab w:val="left" w:pos="3315"/>
        </w:tabs>
        <w:rPr>
          <w:sz w:val="20"/>
          <w:szCs w:val="20"/>
        </w:rPr>
      </w:pPr>
    </w:p>
    <w:p w14:paraId="6695BD05" w14:textId="1981438F" w:rsidR="000460AE" w:rsidRDefault="000460AE" w:rsidP="006B32FE">
      <w:pPr>
        <w:tabs>
          <w:tab w:val="left" w:pos="3315"/>
        </w:tabs>
        <w:rPr>
          <w:sz w:val="20"/>
          <w:szCs w:val="20"/>
        </w:rPr>
      </w:pPr>
    </w:p>
    <w:p w14:paraId="0F097728" w14:textId="792CE177" w:rsidR="000460AE" w:rsidRDefault="000460AE" w:rsidP="006B32FE">
      <w:pPr>
        <w:tabs>
          <w:tab w:val="left" w:pos="3315"/>
        </w:tabs>
        <w:rPr>
          <w:sz w:val="20"/>
          <w:szCs w:val="20"/>
        </w:rPr>
      </w:pPr>
    </w:p>
    <w:p w14:paraId="49D28B50" w14:textId="77777777" w:rsidR="000460AE" w:rsidRPr="00784132" w:rsidRDefault="000460AE" w:rsidP="006B32FE">
      <w:pPr>
        <w:tabs>
          <w:tab w:val="left" w:pos="3315"/>
        </w:tabs>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425"/>
        <w:gridCol w:w="1257"/>
        <w:gridCol w:w="3704"/>
      </w:tblGrid>
      <w:tr w:rsidR="006B32FE" w:rsidRPr="00784132" w14:paraId="1602492A" w14:textId="77777777" w:rsidTr="00282CC0">
        <w:trPr>
          <w:trHeight w:val="417"/>
        </w:trPr>
        <w:tc>
          <w:tcPr>
            <w:tcW w:w="1721" w:type="dxa"/>
            <w:shd w:val="clear" w:color="auto" w:fill="auto"/>
          </w:tcPr>
          <w:p w14:paraId="1442DCC0" w14:textId="77777777" w:rsidR="006B32FE" w:rsidRPr="00784132" w:rsidRDefault="006B32FE" w:rsidP="00282CC0">
            <w:pPr>
              <w:rPr>
                <w:sz w:val="20"/>
                <w:szCs w:val="20"/>
              </w:rPr>
            </w:pPr>
            <w:r w:rsidRPr="00784132">
              <w:rPr>
                <w:sz w:val="20"/>
                <w:szCs w:val="20"/>
              </w:rPr>
              <w:t>Área: FCNE</w:t>
            </w:r>
          </w:p>
        </w:tc>
        <w:tc>
          <w:tcPr>
            <w:tcW w:w="2533" w:type="dxa"/>
            <w:shd w:val="clear" w:color="auto" w:fill="auto"/>
          </w:tcPr>
          <w:p w14:paraId="641B6F44" w14:textId="77777777" w:rsidR="006B32FE" w:rsidRPr="00784132" w:rsidRDefault="006B32FE" w:rsidP="00282CC0">
            <w:pPr>
              <w:rPr>
                <w:sz w:val="20"/>
                <w:szCs w:val="20"/>
              </w:rPr>
            </w:pPr>
            <w:r w:rsidRPr="00784132">
              <w:rPr>
                <w:sz w:val="20"/>
                <w:szCs w:val="20"/>
              </w:rPr>
              <w:t>Teléfono:22630277- 22631927</w:t>
            </w:r>
          </w:p>
        </w:tc>
        <w:tc>
          <w:tcPr>
            <w:tcW w:w="1682" w:type="dxa"/>
            <w:gridSpan w:val="2"/>
            <w:shd w:val="clear" w:color="auto" w:fill="auto"/>
          </w:tcPr>
          <w:p w14:paraId="0B88626A" w14:textId="77777777" w:rsidR="006B32FE" w:rsidRPr="00784132" w:rsidRDefault="006B32FE" w:rsidP="00282CC0">
            <w:pPr>
              <w:spacing w:after="0"/>
              <w:rPr>
                <w:sz w:val="20"/>
                <w:szCs w:val="20"/>
              </w:rPr>
            </w:pPr>
            <w:r w:rsidRPr="00784132">
              <w:rPr>
                <w:sz w:val="20"/>
                <w:szCs w:val="20"/>
              </w:rPr>
              <w:t>Tipo de Posgrado</w:t>
            </w:r>
          </w:p>
          <w:p w14:paraId="0A3446C4" w14:textId="77777777" w:rsidR="006B32FE" w:rsidRPr="00784132" w:rsidRDefault="006B32FE" w:rsidP="00282CC0">
            <w:pPr>
              <w:spacing w:after="0"/>
              <w:rPr>
                <w:sz w:val="20"/>
                <w:szCs w:val="20"/>
              </w:rPr>
            </w:pPr>
            <w:r>
              <w:rPr>
                <w:sz w:val="20"/>
                <w:szCs w:val="20"/>
              </w:rPr>
              <w:t>Curso</w:t>
            </w:r>
          </w:p>
        </w:tc>
        <w:tc>
          <w:tcPr>
            <w:tcW w:w="3704" w:type="dxa"/>
            <w:shd w:val="clear" w:color="auto" w:fill="auto"/>
          </w:tcPr>
          <w:p w14:paraId="128B80E8" w14:textId="77777777" w:rsidR="006B32FE" w:rsidRPr="00784132" w:rsidRDefault="006B32FE" w:rsidP="00282CC0">
            <w:pPr>
              <w:spacing w:after="0"/>
              <w:rPr>
                <w:sz w:val="20"/>
                <w:szCs w:val="20"/>
              </w:rPr>
            </w:pPr>
            <w:r w:rsidRPr="00784132">
              <w:rPr>
                <w:sz w:val="20"/>
                <w:szCs w:val="20"/>
              </w:rPr>
              <w:t>Código</w:t>
            </w:r>
            <w:r>
              <w:rPr>
                <w:sz w:val="20"/>
                <w:szCs w:val="20"/>
              </w:rPr>
              <w:t xml:space="preserve"> PG-FCNE-3</w:t>
            </w:r>
            <w:r w:rsidRPr="00784132">
              <w:rPr>
                <w:sz w:val="20"/>
                <w:szCs w:val="20"/>
              </w:rPr>
              <w:t>8</w:t>
            </w:r>
          </w:p>
          <w:p w14:paraId="0CDD0480" w14:textId="77777777" w:rsidR="006B32FE" w:rsidRPr="00784132" w:rsidRDefault="006B32FE" w:rsidP="00282CC0">
            <w:pPr>
              <w:spacing w:after="0"/>
              <w:rPr>
                <w:sz w:val="20"/>
                <w:szCs w:val="20"/>
              </w:rPr>
            </w:pPr>
            <w:r w:rsidRPr="00784132">
              <w:rPr>
                <w:sz w:val="20"/>
                <w:szCs w:val="20"/>
              </w:rPr>
              <w:t>Horas:60             Créditos: 2</w:t>
            </w:r>
          </w:p>
        </w:tc>
      </w:tr>
      <w:tr w:rsidR="006B32FE" w:rsidRPr="00784132" w14:paraId="47A9F971" w14:textId="77777777" w:rsidTr="00663831">
        <w:trPr>
          <w:trHeight w:val="1303"/>
        </w:trPr>
        <w:tc>
          <w:tcPr>
            <w:tcW w:w="4254" w:type="dxa"/>
            <w:gridSpan w:val="2"/>
            <w:shd w:val="clear" w:color="auto" w:fill="auto"/>
          </w:tcPr>
          <w:p w14:paraId="70BD9F9B" w14:textId="77777777" w:rsidR="006B32FE" w:rsidRPr="00784132" w:rsidRDefault="006B32FE" w:rsidP="00282CC0">
            <w:pPr>
              <w:rPr>
                <w:sz w:val="20"/>
                <w:szCs w:val="20"/>
              </w:rPr>
            </w:pPr>
            <w:r w:rsidRPr="00784132">
              <w:rPr>
                <w:sz w:val="20"/>
                <w:szCs w:val="20"/>
              </w:rPr>
              <w:t>Título: Inmunoterapia</w:t>
            </w:r>
          </w:p>
          <w:p w14:paraId="41F52D6A" w14:textId="77777777" w:rsidR="006B32FE" w:rsidRDefault="006B32FE" w:rsidP="00282CC0">
            <w:pPr>
              <w:rPr>
                <w:sz w:val="20"/>
                <w:szCs w:val="20"/>
              </w:rPr>
            </w:pPr>
            <w:r w:rsidRPr="00784132">
              <w:rPr>
                <w:sz w:val="20"/>
                <w:szCs w:val="20"/>
              </w:rPr>
              <w:t>Inicio: Según cronograma de la V Edición de la maestría en servicios Farmacéuticos</w:t>
            </w:r>
          </w:p>
          <w:p w14:paraId="35A0E4DC" w14:textId="23C5D507" w:rsidR="000460AE" w:rsidRPr="00784132" w:rsidRDefault="000460AE" w:rsidP="00AC1EBC">
            <w:pPr>
              <w:rPr>
                <w:sz w:val="20"/>
                <w:szCs w:val="20"/>
              </w:rPr>
            </w:pPr>
            <w:r w:rsidRPr="00784132">
              <w:rPr>
                <w:sz w:val="20"/>
                <w:szCs w:val="20"/>
              </w:rPr>
              <w:t xml:space="preserve">Inicio: marzo </w:t>
            </w:r>
            <w:r w:rsidR="00AC1EBC">
              <w:rPr>
                <w:sz w:val="20"/>
                <w:szCs w:val="20"/>
              </w:rPr>
              <w:t xml:space="preserve"> </w:t>
            </w:r>
            <w:r w:rsidRPr="00784132">
              <w:rPr>
                <w:sz w:val="20"/>
                <w:szCs w:val="20"/>
              </w:rPr>
              <w:t xml:space="preserve">    Termina: abril</w:t>
            </w:r>
            <w:r w:rsidR="00AC1EBC">
              <w:rPr>
                <w:sz w:val="20"/>
                <w:szCs w:val="20"/>
              </w:rPr>
              <w:t xml:space="preserve"> </w:t>
            </w:r>
          </w:p>
        </w:tc>
        <w:tc>
          <w:tcPr>
            <w:tcW w:w="5386" w:type="dxa"/>
            <w:gridSpan w:val="3"/>
            <w:shd w:val="clear" w:color="auto" w:fill="auto"/>
          </w:tcPr>
          <w:p w14:paraId="7878A6F5" w14:textId="77777777" w:rsidR="006B32FE" w:rsidRPr="00784132" w:rsidRDefault="006B32FE" w:rsidP="00282CC0">
            <w:pPr>
              <w:jc w:val="both"/>
              <w:rPr>
                <w:sz w:val="20"/>
                <w:szCs w:val="20"/>
              </w:rPr>
            </w:pPr>
            <w:r w:rsidRPr="00784132">
              <w:rPr>
                <w:sz w:val="20"/>
                <w:szCs w:val="20"/>
              </w:rPr>
              <w:t>Profesor o coordinador (Categoría Docente y/o Científica, nombres y apellidos y E-mail. PT y Dr. C. Humberto Morris Quevedo.</w:t>
            </w:r>
          </w:p>
        </w:tc>
      </w:tr>
      <w:tr w:rsidR="006B32FE" w:rsidRPr="00784132" w14:paraId="6A8C9364" w14:textId="77777777" w:rsidTr="000460AE">
        <w:trPr>
          <w:trHeight w:val="603"/>
        </w:trPr>
        <w:tc>
          <w:tcPr>
            <w:tcW w:w="9640" w:type="dxa"/>
            <w:gridSpan w:val="5"/>
            <w:shd w:val="clear" w:color="auto" w:fill="auto"/>
          </w:tcPr>
          <w:p w14:paraId="5ED34861" w14:textId="77777777" w:rsidR="006B32FE" w:rsidRPr="00784132" w:rsidRDefault="006B32FE" w:rsidP="00282CC0">
            <w:pPr>
              <w:jc w:val="both"/>
              <w:rPr>
                <w:sz w:val="20"/>
                <w:szCs w:val="20"/>
              </w:rPr>
            </w:pPr>
            <w:r w:rsidRPr="00784132">
              <w:rPr>
                <w:sz w:val="20"/>
                <w:szCs w:val="20"/>
              </w:rPr>
              <w:t>Objetivo Actualizar los conocimientos relacionados con la fisiopatología del sistema inmune y las aplicaciones de la inmunoterapia como base para su utilización práctica en la Atención Farmacéutica en un servicio farmacéutico hospitalario.</w:t>
            </w:r>
          </w:p>
        </w:tc>
      </w:tr>
      <w:tr w:rsidR="006B32FE" w:rsidRPr="00784132" w14:paraId="394F6D71" w14:textId="77777777" w:rsidTr="000460AE">
        <w:trPr>
          <w:trHeight w:val="2049"/>
        </w:trPr>
        <w:tc>
          <w:tcPr>
            <w:tcW w:w="9640" w:type="dxa"/>
            <w:gridSpan w:val="5"/>
            <w:shd w:val="clear" w:color="auto" w:fill="auto"/>
          </w:tcPr>
          <w:p w14:paraId="2DFF6195" w14:textId="77777777" w:rsidR="006B32FE" w:rsidRPr="00784132" w:rsidRDefault="006B32FE" w:rsidP="00282CC0">
            <w:pPr>
              <w:jc w:val="both"/>
              <w:rPr>
                <w:sz w:val="20"/>
                <w:szCs w:val="20"/>
              </w:rPr>
            </w:pPr>
            <w:r w:rsidRPr="00784132">
              <w:rPr>
                <w:sz w:val="20"/>
                <w:szCs w:val="20"/>
              </w:rPr>
              <w:t>Breve descripción de su contenido:</w:t>
            </w:r>
            <w:r w:rsidRPr="00784132">
              <w:rPr>
                <w:rFonts w:cs="Arial"/>
                <w:sz w:val="20"/>
                <w:szCs w:val="20"/>
              </w:rPr>
              <w:t xml:space="preserve"> Está orientado a la ampliación y profundización de los riesgos y beneficios asociados a la inmunoterapia. Sistema inmunitario. Células y moléculas del sistema inmune. Inmunidad. Inmunopatología. Inmunodeficiencias: tipos y tratamiento. Autoinmunidad. Inmunoterapia en las enfermedades infecciosas. Inmunoterapia de las alergias. Inmunoterapia antitumoral. Inmunoterapia en los transplantes. Inmunomoduladores naturales y sintéticos: inmunopotenciadores e inmunosupresores. Aplicaciones de los productos biotecnológicos en la inmunoterapia: citoquinas, anticuerpos monoclonales y vacunas. Tendencias actuales de la inmunoterapia. Identificación de nuevos blancos moleculares para la inmunoterapia: genómica funcional y proteómica.</w:t>
            </w:r>
          </w:p>
        </w:tc>
      </w:tr>
      <w:tr w:rsidR="006B32FE" w:rsidRPr="00784132" w14:paraId="378A6923" w14:textId="77777777" w:rsidTr="00282CC0">
        <w:trPr>
          <w:trHeight w:val="603"/>
        </w:trPr>
        <w:tc>
          <w:tcPr>
            <w:tcW w:w="4679" w:type="dxa"/>
            <w:gridSpan w:val="3"/>
            <w:shd w:val="clear" w:color="auto" w:fill="auto"/>
          </w:tcPr>
          <w:p w14:paraId="37265980" w14:textId="77777777" w:rsidR="006B32FE" w:rsidRPr="00784132" w:rsidRDefault="006B32FE" w:rsidP="00282CC0">
            <w:pPr>
              <w:rPr>
                <w:sz w:val="20"/>
                <w:szCs w:val="20"/>
              </w:rPr>
            </w:pPr>
            <w:r w:rsidRPr="00784132">
              <w:rPr>
                <w:sz w:val="20"/>
                <w:szCs w:val="20"/>
              </w:rPr>
              <w:t>Solicitado por: MES, MINSAP, OPTIMED, BIOCUBAFARMA, LABIOFAM</w:t>
            </w:r>
          </w:p>
        </w:tc>
        <w:tc>
          <w:tcPr>
            <w:tcW w:w="4961" w:type="dxa"/>
            <w:gridSpan w:val="2"/>
            <w:shd w:val="clear" w:color="auto" w:fill="auto"/>
          </w:tcPr>
          <w:p w14:paraId="554447FC" w14:textId="77777777" w:rsidR="006B32FE" w:rsidRPr="00784132" w:rsidRDefault="006B32FE" w:rsidP="00282CC0">
            <w:pPr>
              <w:rPr>
                <w:sz w:val="20"/>
                <w:szCs w:val="20"/>
              </w:rPr>
            </w:pPr>
            <w:r w:rsidRPr="00784132">
              <w:rPr>
                <w:sz w:val="20"/>
                <w:szCs w:val="20"/>
              </w:rPr>
              <w:t xml:space="preserve">Otros posibles participantes: graduados en carreras afines con las ciencias de la salud. </w:t>
            </w:r>
          </w:p>
        </w:tc>
      </w:tr>
      <w:tr w:rsidR="006B32FE" w:rsidRPr="00784132" w14:paraId="5F35ECD0" w14:textId="77777777" w:rsidTr="00282CC0">
        <w:trPr>
          <w:trHeight w:val="981"/>
        </w:trPr>
        <w:tc>
          <w:tcPr>
            <w:tcW w:w="4679" w:type="dxa"/>
            <w:gridSpan w:val="3"/>
            <w:shd w:val="clear" w:color="auto" w:fill="auto"/>
          </w:tcPr>
          <w:p w14:paraId="53F02E58" w14:textId="77777777" w:rsidR="006B32FE" w:rsidRPr="00784132" w:rsidRDefault="006B32FE" w:rsidP="00282CC0">
            <w:pPr>
              <w:tabs>
                <w:tab w:val="center" w:pos="4139"/>
              </w:tabs>
              <w:spacing w:after="0"/>
              <w:rPr>
                <w:sz w:val="20"/>
                <w:szCs w:val="20"/>
              </w:rPr>
            </w:pPr>
            <w:r w:rsidRPr="00784132">
              <w:rPr>
                <w:sz w:val="20"/>
                <w:szCs w:val="20"/>
              </w:rPr>
              <w:t>Responde a prioridades          si X  no___</w:t>
            </w:r>
          </w:p>
          <w:p w14:paraId="402EBC83" w14:textId="77777777" w:rsidR="006B32FE" w:rsidRPr="00784132" w:rsidRDefault="006B32FE" w:rsidP="00282CC0">
            <w:pPr>
              <w:spacing w:after="0"/>
              <w:rPr>
                <w:sz w:val="20"/>
                <w:szCs w:val="20"/>
              </w:rPr>
            </w:pPr>
            <w:r w:rsidRPr="00784132">
              <w:rPr>
                <w:sz w:val="20"/>
                <w:szCs w:val="20"/>
              </w:rPr>
              <w:t xml:space="preserve">Especifique: </w:t>
            </w:r>
          </w:p>
          <w:p w14:paraId="576FE9B8" w14:textId="0BA09D2A" w:rsidR="006B32FE" w:rsidRPr="00784132" w:rsidRDefault="006B32FE" w:rsidP="000460AE">
            <w:pPr>
              <w:spacing w:after="0"/>
              <w:rPr>
                <w:sz w:val="20"/>
                <w:szCs w:val="20"/>
              </w:rPr>
            </w:pPr>
            <w:r w:rsidRPr="00784132">
              <w:rPr>
                <w:sz w:val="20"/>
                <w:szCs w:val="20"/>
              </w:rPr>
              <w:t>ODS 3: Salud y Bienestar, Eje estratégico 4: Potencial Humano Ciencia e Innovación</w:t>
            </w:r>
            <w:r w:rsidR="000460AE">
              <w:rPr>
                <w:sz w:val="20"/>
                <w:szCs w:val="20"/>
              </w:rPr>
              <w:t xml:space="preserve">. </w:t>
            </w:r>
            <w:r w:rsidRPr="00784132">
              <w:rPr>
                <w:sz w:val="20"/>
                <w:szCs w:val="20"/>
              </w:rPr>
              <w:t xml:space="preserve">Sectores estratégicos: Servicios Técnicos Profesionales y  la Industria Farmacéutica, Biotecnológica y Biomédica. </w:t>
            </w:r>
          </w:p>
        </w:tc>
        <w:tc>
          <w:tcPr>
            <w:tcW w:w="4961" w:type="dxa"/>
            <w:gridSpan w:val="2"/>
            <w:shd w:val="clear" w:color="auto" w:fill="auto"/>
          </w:tcPr>
          <w:p w14:paraId="7B662B74" w14:textId="77777777" w:rsidR="006B32FE" w:rsidRPr="00784132" w:rsidRDefault="006B32FE" w:rsidP="00282CC0">
            <w:pPr>
              <w:tabs>
                <w:tab w:val="center" w:pos="4139"/>
              </w:tabs>
              <w:spacing w:after="0"/>
              <w:rPr>
                <w:sz w:val="20"/>
                <w:szCs w:val="20"/>
              </w:rPr>
            </w:pPr>
            <w:r w:rsidRPr="00784132">
              <w:rPr>
                <w:sz w:val="20"/>
                <w:szCs w:val="20"/>
              </w:rPr>
              <w:t>Vinculado a proyecto:    si   no_X__</w:t>
            </w:r>
          </w:p>
          <w:p w14:paraId="199E0BC3" w14:textId="77777777" w:rsidR="006B32FE" w:rsidRPr="00784132" w:rsidRDefault="006B32FE" w:rsidP="00282CC0">
            <w:pPr>
              <w:spacing w:after="0"/>
              <w:rPr>
                <w:sz w:val="20"/>
                <w:szCs w:val="20"/>
              </w:rPr>
            </w:pPr>
            <w:r w:rsidRPr="00784132">
              <w:rPr>
                <w:sz w:val="20"/>
                <w:szCs w:val="20"/>
              </w:rPr>
              <w:t xml:space="preserve">Tipo de proyecto y nombre.        </w:t>
            </w:r>
          </w:p>
        </w:tc>
      </w:tr>
    </w:tbl>
    <w:p w14:paraId="4CEAAA44" w14:textId="77777777" w:rsidR="00663831" w:rsidRDefault="00663831" w:rsidP="0010431A">
      <w:pPr>
        <w:spacing w:after="0"/>
        <w:rPr>
          <w:rFonts w:ascii="Arial Narrow" w:hAnsi="Arial Narrow"/>
          <w:b/>
          <w:sz w:val="28"/>
          <w:szCs w:val="28"/>
        </w:rPr>
      </w:pPr>
    </w:p>
    <w:p w14:paraId="29D46249" w14:textId="4F5D64A3" w:rsidR="00F86C4F" w:rsidRDefault="00C61AEF" w:rsidP="00663831">
      <w:pPr>
        <w:spacing w:after="0"/>
        <w:jc w:val="both"/>
        <w:rPr>
          <w:rFonts w:ascii="Arial Narrow" w:hAnsi="Arial Narrow"/>
          <w:b/>
          <w:sz w:val="28"/>
          <w:szCs w:val="28"/>
        </w:rPr>
      </w:pPr>
      <w:r w:rsidRPr="00C61AEF">
        <w:rPr>
          <w:rFonts w:ascii="Arial Narrow" w:hAnsi="Arial Narrow"/>
          <w:b/>
          <w:sz w:val="28"/>
          <w:szCs w:val="28"/>
        </w:rPr>
        <w:t>F</w:t>
      </w:r>
      <w:r w:rsidR="00D049F3">
        <w:rPr>
          <w:rFonts w:ascii="Arial Narrow" w:hAnsi="Arial Narrow"/>
          <w:b/>
          <w:sz w:val="28"/>
          <w:szCs w:val="28"/>
        </w:rPr>
        <w:t>acultad de Ingeniería en Telecomunicaciones, Informática y Biomédica (FTITB)</w:t>
      </w:r>
    </w:p>
    <w:p w14:paraId="53CB603D" w14:textId="77777777" w:rsidR="00C61AEF" w:rsidRPr="00C61AEF" w:rsidRDefault="00C61AEF" w:rsidP="00663831">
      <w:pPr>
        <w:spacing w:after="0"/>
        <w:jc w:val="both"/>
        <w:rPr>
          <w:rFonts w:ascii="Arial Narrow" w:hAnsi="Arial Narrow"/>
          <w:b/>
          <w:sz w:val="24"/>
          <w:szCs w:val="24"/>
        </w:rPr>
      </w:pPr>
      <w:r w:rsidRPr="00C61AEF">
        <w:rPr>
          <w:rFonts w:ascii="Arial Narrow" w:hAnsi="Arial Narrow"/>
          <w:b/>
          <w:sz w:val="24"/>
          <w:szCs w:val="24"/>
        </w:rPr>
        <w:t>Cursos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4739A62F" w14:textId="77777777" w:rsidTr="00F86C4F">
        <w:trPr>
          <w:trHeight w:val="417"/>
        </w:trPr>
        <w:tc>
          <w:tcPr>
            <w:tcW w:w="1721" w:type="dxa"/>
          </w:tcPr>
          <w:p w14:paraId="3C37D635" w14:textId="77777777" w:rsidR="00F86C4F" w:rsidRPr="00F86C4F" w:rsidRDefault="00F86C4F" w:rsidP="00F86C4F">
            <w:pPr>
              <w:rPr>
                <w:rFonts w:ascii="Arial Narrow" w:hAnsi="Arial Narrow"/>
              </w:rPr>
            </w:pPr>
            <w:r w:rsidRPr="00F86C4F">
              <w:rPr>
                <w:rFonts w:ascii="Arial Narrow" w:hAnsi="Arial Narrow"/>
              </w:rPr>
              <w:t>Área: CENPIS FITIB</w:t>
            </w:r>
          </w:p>
        </w:tc>
        <w:tc>
          <w:tcPr>
            <w:tcW w:w="2533" w:type="dxa"/>
          </w:tcPr>
          <w:p w14:paraId="4521851F" w14:textId="77777777" w:rsidR="00F86C4F" w:rsidRPr="00F86C4F" w:rsidRDefault="00F86C4F" w:rsidP="00F86C4F">
            <w:pPr>
              <w:rPr>
                <w:rFonts w:ascii="Arial Narrow" w:hAnsi="Arial Narrow"/>
              </w:rPr>
            </w:pPr>
            <w:r w:rsidRPr="00F86C4F">
              <w:rPr>
                <w:rFonts w:ascii="Arial Narrow" w:hAnsi="Arial Narrow"/>
              </w:rPr>
              <w:t>Teléfono 22714069</w:t>
            </w:r>
          </w:p>
        </w:tc>
        <w:tc>
          <w:tcPr>
            <w:tcW w:w="1682" w:type="dxa"/>
            <w:gridSpan w:val="2"/>
          </w:tcPr>
          <w:p w14:paraId="31FCD63F" w14:textId="77777777" w:rsidR="00F86C4F" w:rsidRPr="00F86C4F" w:rsidRDefault="00F86C4F" w:rsidP="00F86C4F">
            <w:pPr>
              <w:rPr>
                <w:rFonts w:ascii="Arial Narrow" w:hAnsi="Arial Narrow"/>
              </w:rPr>
            </w:pPr>
            <w:r w:rsidRPr="00F86C4F">
              <w:rPr>
                <w:rFonts w:ascii="Arial Narrow" w:hAnsi="Arial Narrow"/>
              </w:rPr>
              <w:t>Tipo de Posgrado</w:t>
            </w:r>
          </w:p>
          <w:p w14:paraId="4BB3FC83" w14:textId="77777777" w:rsidR="00F86C4F" w:rsidRPr="00F86C4F" w:rsidRDefault="00F86C4F" w:rsidP="00F86C4F">
            <w:pPr>
              <w:rPr>
                <w:rFonts w:ascii="Arial Narrow" w:hAnsi="Arial Narrow"/>
              </w:rPr>
            </w:pPr>
            <w:r w:rsidRPr="00F86C4F">
              <w:rPr>
                <w:rFonts w:ascii="Arial Narrow" w:hAnsi="Arial Narrow"/>
              </w:rPr>
              <w:t>Curso</w:t>
            </w:r>
          </w:p>
        </w:tc>
        <w:tc>
          <w:tcPr>
            <w:tcW w:w="3704" w:type="dxa"/>
          </w:tcPr>
          <w:p w14:paraId="52EB0E52" w14:textId="77777777" w:rsidR="00F86C4F" w:rsidRPr="00F86C4F" w:rsidRDefault="00F86C4F" w:rsidP="00F86C4F">
            <w:pPr>
              <w:rPr>
                <w:rFonts w:ascii="Arial Narrow" w:hAnsi="Arial Narrow"/>
              </w:rPr>
            </w:pPr>
            <w:r w:rsidRPr="00F86C4F">
              <w:rPr>
                <w:rFonts w:ascii="Arial Narrow" w:hAnsi="Arial Narrow"/>
              </w:rPr>
              <w:t>Código</w:t>
            </w:r>
            <w:r w:rsidR="00C61AEF">
              <w:rPr>
                <w:rFonts w:ascii="Arial Narrow" w:hAnsi="Arial Narrow"/>
              </w:rPr>
              <w:t>: PG-FITIB-C1</w:t>
            </w:r>
          </w:p>
          <w:p w14:paraId="1E914CBD" w14:textId="77777777" w:rsidR="00F86C4F" w:rsidRPr="00F86C4F" w:rsidRDefault="00F86C4F" w:rsidP="00F86C4F">
            <w:pPr>
              <w:rPr>
                <w:rFonts w:ascii="Arial Narrow" w:hAnsi="Arial Narrow"/>
              </w:rPr>
            </w:pPr>
            <w:r w:rsidRPr="00F86C4F">
              <w:rPr>
                <w:rFonts w:ascii="Arial Narrow" w:hAnsi="Arial Narrow"/>
              </w:rPr>
              <w:t>Horas:   90           Créditos: 3</w:t>
            </w:r>
          </w:p>
        </w:tc>
      </w:tr>
      <w:tr w:rsidR="00F86C4F" w:rsidRPr="00F86C4F" w14:paraId="7A6B3032" w14:textId="77777777" w:rsidTr="00F86C4F">
        <w:trPr>
          <w:trHeight w:val="397"/>
        </w:trPr>
        <w:tc>
          <w:tcPr>
            <w:tcW w:w="4254" w:type="dxa"/>
            <w:gridSpan w:val="2"/>
          </w:tcPr>
          <w:p w14:paraId="09A92368" w14:textId="77777777" w:rsidR="00F86C4F" w:rsidRPr="00F86C4F" w:rsidRDefault="00F86C4F" w:rsidP="00F86C4F">
            <w:pPr>
              <w:rPr>
                <w:rFonts w:ascii="Arial Narrow" w:hAnsi="Arial Narrow"/>
              </w:rPr>
            </w:pPr>
            <w:r w:rsidRPr="00F86C4F">
              <w:rPr>
                <w:rFonts w:ascii="Arial Narrow" w:hAnsi="Arial Narrow"/>
              </w:rPr>
              <w:t>Título: La Neurotecnología sus métodos, usos y aplicaciones</w:t>
            </w:r>
          </w:p>
          <w:p w14:paraId="38C00773" w14:textId="4A05F4CC" w:rsidR="00F86C4F" w:rsidRPr="00F86C4F" w:rsidRDefault="00663831" w:rsidP="00F67942">
            <w:pPr>
              <w:rPr>
                <w:rFonts w:ascii="Arial Narrow" w:hAnsi="Arial Narrow"/>
              </w:rPr>
            </w:pPr>
            <w:r w:rsidRPr="00784132">
              <w:rPr>
                <w:sz w:val="20"/>
                <w:szCs w:val="20"/>
              </w:rPr>
              <w:t>Inicio: marzo</w:t>
            </w:r>
            <w:r w:rsidR="00F67942">
              <w:rPr>
                <w:sz w:val="20"/>
                <w:szCs w:val="20"/>
              </w:rPr>
              <w:t xml:space="preserve">  </w:t>
            </w:r>
            <w:r w:rsidRPr="00784132">
              <w:rPr>
                <w:sz w:val="20"/>
                <w:szCs w:val="20"/>
              </w:rPr>
              <w:t xml:space="preserve">    Termina: abril </w:t>
            </w:r>
            <w:r w:rsidR="00F67942">
              <w:rPr>
                <w:sz w:val="20"/>
                <w:szCs w:val="20"/>
              </w:rPr>
              <w:t xml:space="preserve"> </w:t>
            </w:r>
          </w:p>
        </w:tc>
        <w:tc>
          <w:tcPr>
            <w:tcW w:w="5386" w:type="dxa"/>
            <w:gridSpan w:val="3"/>
          </w:tcPr>
          <w:p w14:paraId="39EAA93C" w14:textId="77777777" w:rsidR="00F86C4F" w:rsidRPr="00F86C4F" w:rsidRDefault="00F86C4F" w:rsidP="00F86C4F">
            <w:pPr>
              <w:rPr>
                <w:rFonts w:ascii="Arial Narrow" w:hAnsi="Arial Narrow"/>
              </w:rPr>
            </w:pPr>
            <w:r w:rsidRPr="00F86C4F">
              <w:rPr>
                <w:rFonts w:ascii="Arial Narrow" w:hAnsi="Arial Narrow"/>
              </w:rPr>
              <w:t xml:space="preserve">Profesor o coordinador (Categoría Docente y/o Científica, nombres y apellidos y E-mail. </w:t>
            </w:r>
          </w:p>
        </w:tc>
      </w:tr>
      <w:tr w:rsidR="00F86C4F" w:rsidRPr="00F86C4F" w14:paraId="0ABFD602" w14:textId="77777777" w:rsidTr="00663831">
        <w:trPr>
          <w:trHeight w:val="819"/>
        </w:trPr>
        <w:tc>
          <w:tcPr>
            <w:tcW w:w="9640" w:type="dxa"/>
            <w:gridSpan w:val="5"/>
          </w:tcPr>
          <w:p w14:paraId="7D24E05A" w14:textId="77777777" w:rsidR="00F86C4F" w:rsidRPr="00F86C4F" w:rsidRDefault="00F86C4F" w:rsidP="00F86C4F">
            <w:pPr>
              <w:rPr>
                <w:rFonts w:ascii="Arial Narrow" w:hAnsi="Arial Narrow"/>
              </w:rPr>
            </w:pPr>
            <w:r w:rsidRPr="00F86C4F">
              <w:rPr>
                <w:rFonts w:ascii="Arial Narrow" w:hAnsi="Arial Narrow"/>
              </w:rPr>
              <w:t>Objetivo General:  Presentar los métodos empleados para la creación de sistemas de apoyo al diagnóstico de problema en el sistema nervioso central y algunos ejemplos importantes del desarrollo en este campo y las tendencias mundiales en este terreno</w:t>
            </w:r>
          </w:p>
        </w:tc>
      </w:tr>
      <w:tr w:rsidR="00F86C4F" w:rsidRPr="00F86C4F" w14:paraId="3B124FCF" w14:textId="77777777" w:rsidTr="00F86C4F">
        <w:trPr>
          <w:trHeight w:val="1118"/>
        </w:trPr>
        <w:tc>
          <w:tcPr>
            <w:tcW w:w="9640" w:type="dxa"/>
            <w:gridSpan w:val="5"/>
          </w:tcPr>
          <w:p w14:paraId="7C81C132"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18DD9D64" w14:textId="77777777" w:rsidR="00F86C4F" w:rsidRPr="00F86C4F" w:rsidRDefault="00F86C4F" w:rsidP="00F86C4F">
            <w:pPr>
              <w:numPr>
                <w:ilvl w:val="0"/>
                <w:numId w:val="14"/>
              </w:numPr>
              <w:contextualSpacing/>
              <w:jc w:val="both"/>
              <w:rPr>
                <w:rFonts w:ascii="Arial Narrow" w:hAnsi="Arial Narrow"/>
              </w:rPr>
            </w:pPr>
            <w:r w:rsidRPr="00F86C4F">
              <w:rPr>
                <w:rFonts w:ascii="Arial Narrow" w:hAnsi="Arial Narrow"/>
              </w:rPr>
              <w:t>Métodos en el dominio de la frecuencia</w:t>
            </w:r>
          </w:p>
          <w:p w14:paraId="08EBD37B" w14:textId="77777777" w:rsidR="00F86C4F" w:rsidRPr="00F86C4F" w:rsidRDefault="00F86C4F" w:rsidP="00F86C4F">
            <w:pPr>
              <w:numPr>
                <w:ilvl w:val="0"/>
                <w:numId w:val="14"/>
              </w:numPr>
              <w:contextualSpacing/>
              <w:jc w:val="both"/>
              <w:rPr>
                <w:rFonts w:ascii="Arial Narrow" w:hAnsi="Arial Narrow"/>
              </w:rPr>
            </w:pPr>
            <w:r w:rsidRPr="00F86C4F">
              <w:rPr>
                <w:rFonts w:ascii="Arial Narrow" w:hAnsi="Arial Narrow"/>
              </w:rPr>
              <w:t>Y En el dominio del tiempo</w:t>
            </w:r>
          </w:p>
          <w:p w14:paraId="5A1CDA77" w14:textId="77777777" w:rsidR="00F86C4F" w:rsidRPr="00F86C4F" w:rsidRDefault="00F86C4F" w:rsidP="00F86C4F">
            <w:pPr>
              <w:numPr>
                <w:ilvl w:val="0"/>
                <w:numId w:val="14"/>
              </w:numPr>
              <w:contextualSpacing/>
              <w:jc w:val="both"/>
              <w:rPr>
                <w:rFonts w:ascii="Arial Narrow" w:hAnsi="Arial Narrow"/>
              </w:rPr>
            </w:pPr>
            <w:r w:rsidRPr="00F86C4F">
              <w:rPr>
                <w:rFonts w:ascii="Arial Narrow" w:hAnsi="Arial Narrow"/>
              </w:rPr>
              <w:t>El papel de la Inteligencia artificial y el aprendizaje automático</w:t>
            </w:r>
          </w:p>
          <w:p w14:paraId="1FF5FDB2" w14:textId="77777777" w:rsidR="00F86C4F" w:rsidRPr="00F86C4F" w:rsidRDefault="00F86C4F" w:rsidP="00F86C4F">
            <w:pPr>
              <w:numPr>
                <w:ilvl w:val="0"/>
                <w:numId w:val="14"/>
              </w:numPr>
              <w:contextualSpacing/>
              <w:jc w:val="both"/>
              <w:rPr>
                <w:rFonts w:ascii="Arial Narrow" w:hAnsi="Arial Narrow"/>
              </w:rPr>
            </w:pPr>
            <w:r w:rsidRPr="00F86C4F">
              <w:rPr>
                <w:rFonts w:ascii="Arial Narrow" w:hAnsi="Arial Narrow"/>
              </w:rPr>
              <w:t>Ejemplos</w:t>
            </w:r>
          </w:p>
        </w:tc>
      </w:tr>
      <w:tr w:rsidR="00F86C4F" w:rsidRPr="00F86C4F" w14:paraId="64E0AB59" w14:textId="77777777" w:rsidTr="00F86C4F">
        <w:trPr>
          <w:trHeight w:val="603"/>
        </w:trPr>
        <w:tc>
          <w:tcPr>
            <w:tcW w:w="4316" w:type="dxa"/>
            <w:gridSpan w:val="3"/>
          </w:tcPr>
          <w:p w14:paraId="488C903D" w14:textId="77777777" w:rsidR="00F86C4F" w:rsidRPr="00F86C4F" w:rsidRDefault="00F86C4F" w:rsidP="00F86C4F">
            <w:pPr>
              <w:rPr>
                <w:rFonts w:ascii="Arial Narrow" w:hAnsi="Arial Narrow"/>
              </w:rPr>
            </w:pPr>
            <w:r w:rsidRPr="00F86C4F">
              <w:rPr>
                <w:rFonts w:ascii="Arial Narrow" w:hAnsi="Arial Narrow"/>
              </w:rPr>
              <w:t>Solicitado por: Es una oferta se explorará posibles participantes: Dentro de la Ingeniería  Biomédica y la Neurofisiología</w:t>
            </w:r>
          </w:p>
        </w:tc>
        <w:tc>
          <w:tcPr>
            <w:tcW w:w="5324" w:type="dxa"/>
            <w:gridSpan w:val="2"/>
          </w:tcPr>
          <w:p w14:paraId="53865E68"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tc>
      </w:tr>
      <w:tr w:rsidR="00F86C4F" w:rsidRPr="00F86C4F" w14:paraId="24DFB16C" w14:textId="77777777" w:rsidTr="00F86C4F">
        <w:trPr>
          <w:trHeight w:val="981"/>
        </w:trPr>
        <w:tc>
          <w:tcPr>
            <w:tcW w:w="4316" w:type="dxa"/>
            <w:gridSpan w:val="3"/>
          </w:tcPr>
          <w:p w14:paraId="1A1A60EF" w14:textId="77777777" w:rsidR="00F86C4F" w:rsidRPr="00F86C4F" w:rsidRDefault="00F86C4F" w:rsidP="00F86C4F">
            <w:pPr>
              <w:tabs>
                <w:tab w:val="center" w:pos="4139"/>
              </w:tabs>
              <w:rPr>
                <w:rFonts w:ascii="Arial Narrow" w:hAnsi="Arial Narrow"/>
              </w:rPr>
            </w:pPr>
            <w:r w:rsidRPr="00F86C4F">
              <w:rPr>
                <w:rFonts w:ascii="Arial Narrow" w:hAnsi="Arial Narrow"/>
              </w:rPr>
              <w:t>Responde a prioridades          si _X__  no___</w:t>
            </w:r>
          </w:p>
          <w:p w14:paraId="01055E03" w14:textId="77777777" w:rsidR="00F86C4F" w:rsidRPr="00F86C4F" w:rsidRDefault="00F86C4F" w:rsidP="00F86C4F">
            <w:pPr>
              <w:rPr>
                <w:rFonts w:ascii="Arial Narrow" w:hAnsi="Arial Narrow"/>
              </w:rPr>
            </w:pPr>
            <w:r w:rsidRPr="00F86C4F">
              <w:rPr>
                <w:rFonts w:ascii="Arial Narrow" w:hAnsi="Arial Narrow"/>
              </w:rPr>
              <w:t>Especifique</w:t>
            </w:r>
            <w:proofErr w:type="gramStart"/>
            <w:r w:rsidRPr="00F86C4F">
              <w:rPr>
                <w:rFonts w:ascii="Arial Narrow" w:hAnsi="Arial Narrow"/>
              </w:rPr>
              <w:t>:  Eje</w:t>
            </w:r>
            <w:proofErr w:type="gramEnd"/>
            <w:r w:rsidRPr="00F86C4F">
              <w:rPr>
                <w:rFonts w:ascii="Arial Narrow" w:hAnsi="Arial Narrow"/>
              </w:rPr>
              <w:t xml:space="preserve"> estratégico    Desarrollo Humano, Equidad y . Justicia Social   Acceso y calidad de los servicios sociales. Desarrollo y calidad de los sistemas y servicios de salud                                               </w:t>
            </w:r>
          </w:p>
          <w:p w14:paraId="45F43A82" w14:textId="77777777" w:rsidR="00F86C4F" w:rsidRPr="00F86C4F" w:rsidRDefault="00F86C4F" w:rsidP="00F86C4F">
            <w:pPr>
              <w:rPr>
                <w:rFonts w:ascii="Arial Narrow" w:hAnsi="Arial Narrow"/>
              </w:rPr>
            </w:pPr>
          </w:p>
        </w:tc>
        <w:tc>
          <w:tcPr>
            <w:tcW w:w="5324" w:type="dxa"/>
            <w:gridSpan w:val="2"/>
          </w:tcPr>
          <w:p w14:paraId="45756784"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si_X__    no___</w:t>
            </w:r>
          </w:p>
          <w:p w14:paraId="44111389" w14:textId="77777777" w:rsidR="00F86C4F" w:rsidRPr="00F86C4F" w:rsidRDefault="00F86C4F" w:rsidP="00F86C4F">
            <w:pPr>
              <w:rPr>
                <w:rFonts w:ascii="Arial Narrow" w:hAnsi="Arial Narrow"/>
              </w:rPr>
            </w:pPr>
            <w:r w:rsidRPr="00F86C4F">
              <w:rPr>
                <w:rFonts w:ascii="Arial Narrow" w:hAnsi="Arial Narrow"/>
              </w:rPr>
              <w:t>Tipo de proyecto y nombre.   PAPN.  Desarrollo de monitor de EEG continuo acoplado a monitor de terapia intensiva. PN305LH013-014 con centro de costo 9638</w:t>
            </w:r>
          </w:p>
          <w:p w14:paraId="5E274DC7" w14:textId="77777777" w:rsidR="00F86C4F" w:rsidRPr="00F86C4F" w:rsidRDefault="00F86C4F" w:rsidP="00F86C4F">
            <w:pPr>
              <w:rPr>
                <w:rFonts w:ascii="Arial Narrow" w:hAnsi="Arial Narrow"/>
              </w:rPr>
            </w:pPr>
            <w:r w:rsidRPr="00F86C4F">
              <w:rPr>
                <w:rFonts w:ascii="Arial Narrow" w:hAnsi="Arial Narrow"/>
              </w:rPr>
              <w:t xml:space="preserve">                                                                          </w:t>
            </w:r>
          </w:p>
        </w:tc>
      </w:tr>
    </w:tbl>
    <w:p w14:paraId="34A645D1" w14:textId="2BBA1BAB" w:rsidR="00F86C4F" w:rsidRDefault="00F86C4F" w:rsidP="00F86C4F">
      <w:pPr>
        <w:rPr>
          <w:rFonts w:ascii="Arial Narrow" w:hAnsi="Arial Narrow"/>
        </w:rPr>
      </w:pPr>
    </w:p>
    <w:p w14:paraId="1DC42692" w14:textId="77777777" w:rsidR="00663831" w:rsidRDefault="00663831" w:rsidP="00F86C4F">
      <w:pPr>
        <w:rPr>
          <w:rFonts w:ascii="Arial Narrow" w:hAnsi="Arial Narrow"/>
        </w:rPr>
      </w:pPr>
    </w:p>
    <w:p w14:paraId="69D124A3" w14:textId="77777777" w:rsidR="0010431A" w:rsidRPr="00F86C4F" w:rsidRDefault="0010431A"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C61AEF" w:rsidRPr="00F86C4F" w14:paraId="54F5E689" w14:textId="77777777" w:rsidTr="00A26508">
        <w:trPr>
          <w:trHeight w:val="417"/>
        </w:trPr>
        <w:tc>
          <w:tcPr>
            <w:tcW w:w="1721" w:type="dxa"/>
          </w:tcPr>
          <w:p w14:paraId="17776685" w14:textId="77777777" w:rsidR="00C61AEF" w:rsidRPr="00F86C4F" w:rsidRDefault="00C61AEF" w:rsidP="00A26508">
            <w:pPr>
              <w:rPr>
                <w:rFonts w:ascii="Arial Narrow" w:hAnsi="Arial Narrow"/>
              </w:rPr>
            </w:pPr>
            <w:r w:rsidRPr="00F86C4F">
              <w:rPr>
                <w:rFonts w:ascii="Arial Narrow" w:hAnsi="Arial Narrow"/>
              </w:rPr>
              <w:t xml:space="preserve">Área: </w:t>
            </w:r>
          </w:p>
          <w:p w14:paraId="5AA4C5F8" w14:textId="77777777" w:rsidR="00C61AEF" w:rsidRPr="00F86C4F" w:rsidRDefault="00C61AEF" w:rsidP="00A26508">
            <w:pPr>
              <w:rPr>
                <w:rFonts w:ascii="Arial Narrow" w:hAnsi="Arial Narrow"/>
              </w:rPr>
            </w:pPr>
            <w:r w:rsidRPr="00F86C4F">
              <w:rPr>
                <w:rFonts w:ascii="Arial Narrow" w:hAnsi="Arial Narrow"/>
              </w:rPr>
              <w:t>CENPIS</w:t>
            </w:r>
          </w:p>
        </w:tc>
        <w:tc>
          <w:tcPr>
            <w:tcW w:w="2533" w:type="dxa"/>
          </w:tcPr>
          <w:p w14:paraId="7E4BAA22" w14:textId="77777777" w:rsidR="00C61AEF" w:rsidRPr="00F86C4F" w:rsidRDefault="00C61AEF" w:rsidP="00A26508">
            <w:pPr>
              <w:rPr>
                <w:rFonts w:ascii="Arial Narrow" w:hAnsi="Arial Narrow"/>
              </w:rPr>
            </w:pPr>
            <w:r w:rsidRPr="00F86C4F">
              <w:rPr>
                <w:rFonts w:ascii="Arial Narrow" w:hAnsi="Arial Narrow"/>
              </w:rPr>
              <w:t>Teléfono:</w:t>
            </w:r>
          </w:p>
          <w:p w14:paraId="37CAE1E6" w14:textId="77777777" w:rsidR="00C61AEF" w:rsidRPr="00F86C4F" w:rsidRDefault="00C61AEF" w:rsidP="00A26508">
            <w:pPr>
              <w:rPr>
                <w:rFonts w:ascii="Arial Narrow" w:hAnsi="Arial Narrow"/>
              </w:rPr>
            </w:pPr>
            <w:r w:rsidRPr="00F86C4F">
              <w:rPr>
                <w:rFonts w:ascii="Arial Narrow" w:hAnsi="Arial Narrow"/>
              </w:rPr>
              <w:t>+53 22668081</w:t>
            </w:r>
          </w:p>
        </w:tc>
        <w:tc>
          <w:tcPr>
            <w:tcW w:w="1682" w:type="dxa"/>
            <w:gridSpan w:val="2"/>
          </w:tcPr>
          <w:p w14:paraId="7D48FEA8" w14:textId="77777777" w:rsidR="00C61AEF" w:rsidRPr="00F86C4F" w:rsidRDefault="00C61AEF" w:rsidP="00A26508">
            <w:pPr>
              <w:rPr>
                <w:rFonts w:ascii="Arial Narrow" w:hAnsi="Arial Narrow"/>
              </w:rPr>
            </w:pPr>
            <w:r w:rsidRPr="00F86C4F">
              <w:rPr>
                <w:rFonts w:ascii="Arial Narrow" w:hAnsi="Arial Narrow"/>
              </w:rPr>
              <w:t>Tipo de Posgrado</w:t>
            </w:r>
          </w:p>
          <w:p w14:paraId="745E6585" w14:textId="77777777" w:rsidR="00C61AEF" w:rsidRPr="00F86C4F" w:rsidRDefault="00C61AEF" w:rsidP="00A26508">
            <w:pPr>
              <w:rPr>
                <w:rFonts w:ascii="Arial Narrow" w:hAnsi="Arial Narrow"/>
              </w:rPr>
            </w:pPr>
            <w:r w:rsidRPr="00F86C4F">
              <w:rPr>
                <w:rFonts w:ascii="Arial Narrow" w:hAnsi="Arial Narrow"/>
              </w:rPr>
              <w:t>Curso</w:t>
            </w:r>
          </w:p>
        </w:tc>
        <w:tc>
          <w:tcPr>
            <w:tcW w:w="3704" w:type="dxa"/>
          </w:tcPr>
          <w:p w14:paraId="64698E22" w14:textId="77777777" w:rsidR="00C61AEF" w:rsidRPr="00F86C4F" w:rsidRDefault="00C61AEF" w:rsidP="00A26508">
            <w:pPr>
              <w:rPr>
                <w:rFonts w:ascii="Arial Narrow" w:hAnsi="Arial Narrow"/>
              </w:rPr>
            </w:pPr>
            <w:r w:rsidRPr="00F86C4F">
              <w:rPr>
                <w:rFonts w:ascii="Arial Narrow" w:hAnsi="Arial Narrow"/>
              </w:rPr>
              <w:t>Código</w:t>
            </w:r>
            <w:r>
              <w:rPr>
                <w:rFonts w:ascii="Arial Narrow" w:hAnsi="Arial Narrow"/>
              </w:rPr>
              <w:t xml:space="preserve"> PG-FITIB-C2</w:t>
            </w:r>
          </w:p>
          <w:p w14:paraId="407EA111" w14:textId="77777777" w:rsidR="00C61AEF" w:rsidRPr="00F86C4F" w:rsidRDefault="00C61AEF" w:rsidP="00A26508">
            <w:pPr>
              <w:rPr>
                <w:rFonts w:ascii="Arial Narrow" w:hAnsi="Arial Narrow"/>
              </w:rPr>
            </w:pPr>
            <w:r w:rsidRPr="00F86C4F">
              <w:rPr>
                <w:rFonts w:ascii="Arial Narrow" w:hAnsi="Arial Narrow"/>
              </w:rPr>
              <w:t>Horas:   60           Créditos: 2</w:t>
            </w:r>
          </w:p>
        </w:tc>
      </w:tr>
      <w:tr w:rsidR="00C61AEF" w:rsidRPr="00B454D1" w14:paraId="7A327AA2" w14:textId="77777777" w:rsidTr="00A26508">
        <w:trPr>
          <w:trHeight w:val="397"/>
        </w:trPr>
        <w:tc>
          <w:tcPr>
            <w:tcW w:w="4254" w:type="dxa"/>
            <w:gridSpan w:val="2"/>
          </w:tcPr>
          <w:p w14:paraId="7899FC0B" w14:textId="77777777" w:rsidR="00C61AEF" w:rsidRPr="00F86C4F" w:rsidRDefault="00C61AEF" w:rsidP="00A26508">
            <w:pPr>
              <w:rPr>
                <w:rFonts w:ascii="Arial Narrow" w:hAnsi="Arial Narrow"/>
              </w:rPr>
            </w:pPr>
            <w:r w:rsidRPr="00F86C4F">
              <w:rPr>
                <w:rFonts w:ascii="Arial Narrow" w:hAnsi="Arial Narrow"/>
              </w:rPr>
              <w:t xml:space="preserve">Título: </w:t>
            </w:r>
          </w:p>
          <w:p w14:paraId="24199836" w14:textId="77777777" w:rsidR="00C61AEF" w:rsidRDefault="00C61AEF" w:rsidP="00A26508">
            <w:pPr>
              <w:rPr>
                <w:rFonts w:ascii="Arial Narrow" w:hAnsi="Arial Narrow"/>
              </w:rPr>
            </w:pPr>
            <w:r w:rsidRPr="00F86C4F">
              <w:rPr>
                <w:rFonts w:ascii="Arial Narrow" w:hAnsi="Arial Narrow"/>
              </w:rPr>
              <w:t>Monitoreo de salud mediante señales cardíacas de origen mecánico.</w:t>
            </w:r>
          </w:p>
          <w:p w14:paraId="46672FE0" w14:textId="6B0499D1" w:rsidR="00663831" w:rsidRPr="00F86C4F" w:rsidRDefault="00663831" w:rsidP="00F67942">
            <w:pPr>
              <w:rPr>
                <w:rFonts w:ascii="Arial Narrow" w:hAnsi="Arial Narrow"/>
              </w:rPr>
            </w:pPr>
            <w:r w:rsidRPr="00784132">
              <w:rPr>
                <w:sz w:val="20"/>
                <w:szCs w:val="20"/>
              </w:rPr>
              <w:t xml:space="preserve">Inicio: marzo </w:t>
            </w:r>
            <w:r w:rsidR="00F67942">
              <w:rPr>
                <w:sz w:val="20"/>
                <w:szCs w:val="20"/>
              </w:rPr>
              <w:t xml:space="preserve"> </w:t>
            </w:r>
            <w:r w:rsidRPr="00784132">
              <w:rPr>
                <w:sz w:val="20"/>
                <w:szCs w:val="20"/>
              </w:rPr>
              <w:t xml:space="preserve">    Termina: abril </w:t>
            </w:r>
            <w:r w:rsidR="00F67942">
              <w:rPr>
                <w:sz w:val="20"/>
                <w:szCs w:val="20"/>
              </w:rPr>
              <w:t xml:space="preserve"> </w:t>
            </w:r>
          </w:p>
        </w:tc>
        <w:tc>
          <w:tcPr>
            <w:tcW w:w="5386" w:type="dxa"/>
            <w:gridSpan w:val="3"/>
          </w:tcPr>
          <w:p w14:paraId="7FA48434" w14:textId="77777777" w:rsidR="00C61AEF" w:rsidRPr="00F86C4F" w:rsidRDefault="00C61AEF" w:rsidP="00A26508">
            <w:pPr>
              <w:rPr>
                <w:rFonts w:ascii="Arial Narrow" w:hAnsi="Arial Narrow"/>
              </w:rPr>
            </w:pPr>
            <w:r w:rsidRPr="00F86C4F">
              <w:rPr>
                <w:rFonts w:ascii="Arial Narrow" w:hAnsi="Arial Narrow"/>
              </w:rPr>
              <w:t xml:space="preserve">Profesor o coordinador (Categoría Docente y/o Científica, nombres y apellidos y E-mail. </w:t>
            </w:r>
          </w:p>
          <w:p w14:paraId="6570CB4E" w14:textId="77777777" w:rsidR="00C61AEF" w:rsidRPr="00F86C4F" w:rsidRDefault="00C61AEF" w:rsidP="00A26508">
            <w:pPr>
              <w:rPr>
                <w:rFonts w:ascii="Arial Narrow" w:hAnsi="Arial Narrow"/>
              </w:rPr>
            </w:pPr>
            <w:r w:rsidRPr="00F86C4F">
              <w:rPr>
                <w:rFonts w:ascii="Arial Narrow" w:hAnsi="Arial Narrow"/>
              </w:rPr>
              <w:t>Dr.C. Fernando E. Valdés Pérez, Profesor Titular y Consultante.</w:t>
            </w:r>
          </w:p>
          <w:p w14:paraId="33345876" w14:textId="77777777" w:rsidR="00C61AEF" w:rsidRPr="00F86C4F" w:rsidRDefault="00C61AEF" w:rsidP="00A26508">
            <w:pPr>
              <w:rPr>
                <w:rFonts w:ascii="Arial Narrow" w:hAnsi="Arial Narrow"/>
                <w:lang w:val="en-US"/>
              </w:rPr>
            </w:pPr>
            <w:r w:rsidRPr="00F86C4F">
              <w:rPr>
                <w:rFonts w:ascii="Arial Narrow" w:hAnsi="Arial Narrow"/>
                <w:lang w:val="en-US"/>
              </w:rPr>
              <w:t>Email: fvaldes@uo.edu.cu</w:t>
            </w:r>
          </w:p>
        </w:tc>
      </w:tr>
      <w:tr w:rsidR="00C61AEF" w:rsidRPr="00F86C4F" w14:paraId="73DD5A56" w14:textId="77777777" w:rsidTr="00A26508">
        <w:trPr>
          <w:trHeight w:val="1144"/>
        </w:trPr>
        <w:tc>
          <w:tcPr>
            <w:tcW w:w="9640" w:type="dxa"/>
            <w:gridSpan w:val="5"/>
          </w:tcPr>
          <w:p w14:paraId="7D979BE6" w14:textId="77777777" w:rsidR="00C61AEF" w:rsidRPr="00F86C4F" w:rsidRDefault="00C61AEF" w:rsidP="00A26508">
            <w:pPr>
              <w:rPr>
                <w:rFonts w:ascii="Arial Narrow" w:hAnsi="Arial Narrow"/>
              </w:rPr>
            </w:pPr>
            <w:r w:rsidRPr="00F86C4F">
              <w:rPr>
                <w:rFonts w:ascii="Arial Narrow" w:hAnsi="Arial Narrow"/>
              </w:rPr>
              <w:t xml:space="preserve">Objetivo General: </w:t>
            </w:r>
          </w:p>
          <w:p w14:paraId="3C44BAEB" w14:textId="77777777" w:rsidR="00C61AEF" w:rsidRPr="00F86C4F" w:rsidRDefault="00C61AEF" w:rsidP="00A26508">
            <w:pPr>
              <w:rPr>
                <w:rFonts w:ascii="Arial Narrow" w:hAnsi="Arial Narrow"/>
              </w:rPr>
            </w:pPr>
            <w:r w:rsidRPr="00F86C4F">
              <w:rPr>
                <w:rFonts w:ascii="Arial Narrow" w:hAnsi="Arial Narrow"/>
              </w:rPr>
              <w:t>Conocer las características morfológicas y espectrales de las señales cardíacas de origen mecánico, información que ofrecen, y posibles aplicaciones.</w:t>
            </w:r>
          </w:p>
          <w:p w14:paraId="33C3A6A8" w14:textId="77777777" w:rsidR="00C61AEF" w:rsidRPr="00F86C4F" w:rsidRDefault="00C61AEF" w:rsidP="00A26508">
            <w:pPr>
              <w:rPr>
                <w:rFonts w:ascii="Arial Narrow" w:hAnsi="Arial Narrow"/>
              </w:rPr>
            </w:pPr>
            <w:r w:rsidRPr="00F86C4F">
              <w:rPr>
                <w:rFonts w:ascii="Arial Narrow" w:hAnsi="Arial Narrow"/>
              </w:rPr>
              <w:t>Ejemplificar el procesamiento de señales cardíacas previamente adquiridas usando Matlab.</w:t>
            </w:r>
          </w:p>
        </w:tc>
      </w:tr>
      <w:tr w:rsidR="00C61AEF" w:rsidRPr="00F86C4F" w14:paraId="0AB02596" w14:textId="77777777" w:rsidTr="00A26508">
        <w:trPr>
          <w:trHeight w:val="1118"/>
        </w:trPr>
        <w:tc>
          <w:tcPr>
            <w:tcW w:w="9640" w:type="dxa"/>
            <w:gridSpan w:val="5"/>
          </w:tcPr>
          <w:p w14:paraId="0DDF973F" w14:textId="77777777" w:rsidR="00C61AEF" w:rsidRPr="00F86C4F" w:rsidRDefault="00C61AEF" w:rsidP="00A26508">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55BA050E" w14:textId="77777777" w:rsidR="00C61AEF" w:rsidRPr="00F86C4F" w:rsidRDefault="00C61AEF" w:rsidP="00A26508">
            <w:pPr>
              <w:jc w:val="both"/>
              <w:rPr>
                <w:rFonts w:ascii="Arial Narrow" w:hAnsi="Arial Narrow"/>
              </w:rPr>
            </w:pPr>
            <w:r w:rsidRPr="00F86C4F">
              <w:rPr>
                <w:rFonts w:ascii="Arial Narrow" w:hAnsi="Arial Narrow"/>
              </w:rPr>
              <w:t xml:space="preserve">El corazón como un sistema electromecánico. Señales eléctricas: el ECG. Señales mecánicas: el fonocardiograma </w:t>
            </w:r>
            <w:proofErr w:type="gramStart"/>
            <w:r w:rsidRPr="00F86C4F">
              <w:rPr>
                <w:rFonts w:ascii="Arial Narrow" w:hAnsi="Arial Narrow"/>
              </w:rPr>
              <w:t>( PCG</w:t>
            </w:r>
            <w:proofErr w:type="gramEnd"/>
            <w:r w:rsidRPr="00F86C4F">
              <w:rPr>
                <w:rFonts w:ascii="Arial Narrow" w:hAnsi="Arial Narrow"/>
              </w:rPr>
              <w:t>), el seismocardiograma (SCG) y el balistocardiograma (BCG).  Cómo se adquieren. Qué información ofrecen las señales. Aplicaciones de estas señales de origen mecánico al monitoreo cardiorrespiratorio</w:t>
            </w:r>
          </w:p>
          <w:p w14:paraId="5C60DAA0" w14:textId="77777777" w:rsidR="00C61AEF" w:rsidRPr="00F86C4F" w:rsidRDefault="00C61AEF" w:rsidP="00A26508">
            <w:pPr>
              <w:jc w:val="both"/>
              <w:rPr>
                <w:rFonts w:ascii="Arial Narrow" w:hAnsi="Arial Narrow"/>
              </w:rPr>
            </w:pPr>
            <w:r w:rsidRPr="00F86C4F">
              <w:rPr>
                <w:rFonts w:ascii="Arial Narrow" w:hAnsi="Arial Narrow"/>
              </w:rPr>
              <w:t>Ejemplos de procesamiento con Matlab de señales cardíacas de origen mecánico adquiridas previamente.</w:t>
            </w:r>
          </w:p>
        </w:tc>
      </w:tr>
      <w:tr w:rsidR="00C61AEF" w:rsidRPr="00F86C4F" w14:paraId="24272944" w14:textId="77777777" w:rsidTr="00663831">
        <w:trPr>
          <w:trHeight w:val="847"/>
        </w:trPr>
        <w:tc>
          <w:tcPr>
            <w:tcW w:w="4316" w:type="dxa"/>
            <w:gridSpan w:val="3"/>
          </w:tcPr>
          <w:p w14:paraId="229EAFD4" w14:textId="77777777" w:rsidR="00C61AEF" w:rsidRPr="00F86C4F" w:rsidRDefault="00C61AEF" w:rsidP="00A26508">
            <w:pPr>
              <w:rPr>
                <w:rFonts w:ascii="Arial Narrow" w:hAnsi="Arial Narrow"/>
              </w:rPr>
            </w:pPr>
            <w:r w:rsidRPr="00F86C4F">
              <w:rPr>
                <w:rFonts w:ascii="Arial Narrow" w:hAnsi="Arial Narrow"/>
              </w:rPr>
              <w:t>Solicitado por:</w:t>
            </w:r>
          </w:p>
          <w:p w14:paraId="7EA786FD" w14:textId="661CF3B0" w:rsidR="00C61AEF" w:rsidRPr="00F86C4F" w:rsidRDefault="00C61AEF" w:rsidP="00663831">
            <w:pPr>
              <w:jc w:val="both"/>
              <w:rPr>
                <w:rFonts w:ascii="Arial Narrow" w:hAnsi="Arial Narrow"/>
              </w:rPr>
            </w:pPr>
            <w:r w:rsidRPr="00F86C4F">
              <w:rPr>
                <w:rFonts w:ascii="Arial Narrow" w:hAnsi="Arial Narrow"/>
              </w:rPr>
              <w:t>Para impartir como curso pre-congreso en la 3ra Convención Ciencia y Conciencia de la Universidad de Oriente.</w:t>
            </w:r>
          </w:p>
        </w:tc>
        <w:tc>
          <w:tcPr>
            <w:tcW w:w="5324" w:type="dxa"/>
            <w:gridSpan w:val="2"/>
          </w:tcPr>
          <w:p w14:paraId="7BF29410" w14:textId="77777777" w:rsidR="00C61AEF" w:rsidRPr="00F86C4F" w:rsidRDefault="00C61AEF" w:rsidP="00A26508">
            <w:pPr>
              <w:rPr>
                <w:rFonts w:ascii="Arial Narrow" w:hAnsi="Arial Narrow"/>
              </w:rPr>
            </w:pPr>
            <w:r w:rsidRPr="00F86C4F">
              <w:rPr>
                <w:rFonts w:ascii="Arial Narrow" w:hAnsi="Arial Narrow"/>
              </w:rPr>
              <w:t xml:space="preserve">Otros posibles participantes: </w:t>
            </w:r>
          </w:p>
        </w:tc>
      </w:tr>
      <w:tr w:rsidR="00C61AEF" w:rsidRPr="00F86C4F" w14:paraId="03742401" w14:textId="77777777" w:rsidTr="00663831">
        <w:trPr>
          <w:trHeight w:val="535"/>
        </w:trPr>
        <w:tc>
          <w:tcPr>
            <w:tcW w:w="4316" w:type="dxa"/>
            <w:gridSpan w:val="3"/>
          </w:tcPr>
          <w:p w14:paraId="0D66EE7F" w14:textId="77777777" w:rsidR="00C61AEF" w:rsidRPr="00F86C4F" w:rsidRDefault="00C61AEF" w:rsidP="00A26508">
            <w:pPr>
              <w:tabs>
                <w:tab w:val="center" w:pos="4139"/>
              </w:tabs>
              <w:rPr>
                <w:rFonts w:ascii="Arial Narrow" w:hAnsi="Arial Narrow"/>
              </w:rPr>
            </w:pPr>
            <w:r w:rsidRPr="00F86C4F">
              <w:rPr>
                <w:rFonts w:ascii="Arial Narrow" w:hAnsi="Arial Narrow"/>
              </w:rPr>
              <w:t>Responde a prioridades          si ___  no___</w:t>
            </w:r>
          </w:p>
          <w:p w14:paraId="40D83AFB" w14:textId="273DFEB9" w:rsidR="00C61AEF" w:rsidRPr="00F86C4F" w:rsidRDefault="00C61AEF" w:rsidP="00A26508">
            <w:pPr>
              <w:rPr>
                <w:rFonts w:ascii="Arial Narrow" w:hAnsi="Arial Narrow"/>
              </w:rPr>
            </w:pPr>
            <w:r w:rsidRPr="00F86C4F">
              <w:rPr>
                <w:rFonts w:ascii="Arial Narrow" w:hAnsi="Arial Narrow"/>
              </w:rPr>
              <w:t xml:space="preserve">Especifique:  Eje estratégico                                                   </w:t>
            </w:r>
          </w:p>
          <w:p w14:paraId="425B758B" w14:textId="77777777" w:rsidR="00C61AEF" w:rsidRPr="00F86C4F" w:rsidRDefault="00C61AEF" w:rsidP="00A26508">
            <w:pPr>
              <w:rPr>
                <w:rFonts w:ascii="Arial Narrow" w:hAnsi="Arial Narrow"/>
              </w:rPr>
            </w:pPr>
          </w:p>
        </w:tc>
        <w:tc>
          <w:tcPr>
            <w:tcW w:w="5324" w:type="dxa"/>
            <w:gridSpan w:val="2"/>
          </w:tcPr>
          <w:p w14:paraId="49B91E7A" w14:textId="77777777" w:rsidR="00C61AEF" w:rsidRPr="00F86C4F" w:rsidRDefault="00C61AEF" w:rsidP="00A26508">
            <w:pPr>
              <w:tabs>
                <w:tab w:val="center" w:pos="4139"/>
              </w:tabs>
              <w:rPr>
                <w:rFonts w:ascii="Arial Narrow" w:hAnsi="Arial Narrow"/>
              </w:rPr>
            </w:pPr>
            <w:r w:rsidRPr="00F86C4F">
              <w:rPr>
                <w:rFonts w:ascii="Arial Narrow" w:hAnsi="Arial Narrow"/>
              </w:rPr>
              <w:t>Vinculado a proyecto:    si___    no___</w:t>
            </w:r>
          </w:p>
          <w:p w14:paraId="5DD30503" w14:textId="1061B4C9" w:rsidR="00C61AEF" w:rsidRPr="00F86C4F" w:rsidRDefault="00C61AEF" w:rsidP="00A26508">
            <w:pPr>
              <w:rPr>
                <w:rFonts w:ascii="Arial Narrow" w:hAnsi="Arial Narrow"/>
              </w:rPr>
            </w:pPr>
            <w:r w:rsidRPr="00F86C4F">
              <w:rPr>
                <w:rFonts w:ascii="Arial Narrow" w:hAnsi="Arial Narrow"/>
              </w:rPr>
              <w:t xml:space="preserve">Tipo de proyecto y nombre.                                                                            </w:t>
            </w:r>
          </w:p>
        </w:tc>
      </w:tr>
    </w:tbl>
    <w:p w14:paraId="1995DAA9" w14:textId="58E9263F" w:rsidR="00C61AEF" w:rsidRDefault="00C61AEF" w:rsidP="00C61AEF">
      <w:pPr>
        <w:rPr>
          <w:rFonts w:ascii="Arial Narrow" w:hAnsi="Arial Narrow"/>
        </w:rPr>
      </w:pPr>
    </w:p>
    <w:p w14:paraId="036D19DB" w14:textId="77777777" w:rsidR="00663831" w:rsidRPr="00F86C4F" w:rsidRDefault="00663831" w:rsidP="00C61AE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1824"/>
        <w:gridCol w:w="771"/>
        <w:gridCol w:w="1620"/>
        <w:gridCol w:w="3704"/>
      </w:tblGrid>
      <w:tr w:rsidR="00C61AEF" w:rsidRPr="00F86C4F" w14:paraId="61DBFFDB" w14:textId="77777777" w:rsidTr="00061B46">
        <w:trPr>
          <w:trHeight w:val="417"/>
        </w:trPr>
        <w:tc>
          <w:tcPr>
            <w:tcW w:w="1721" w:type="dxa"/>
          </w:tcPr>
          <w:p w14:paraId="24F243E3" w14:textId="77777777" w:rsidR="00C61AEF" w:rsidRPr="00F86C4F" w:rsidRDefault="00061B46" w:rsidP="00A26508">
            <w:pPr>
              <w:rPr>
                <w:rFonts w:ascii="Arial Narrow" w:hAnsi="Arial Narrow"/>
              </w:rPr>
            </w:pPr>
            <w:r>
              <w:rPr>
                <w:rFonts w:ascii="Arial Narrow" w:hAnsi="Arial Narrow"/>
              </w:rPr>
              <w:t>Área:  FITIB</w:t>
            </w:r>
          </w:p>
        </w:tc>
        <w:tc>
          <w:tcPr>
            <w:tcW w:w="1824" w:type="dxa"/>
          </w:tcPr>
          <w:p w14:paraId="7D2321AB" w14:textId="77777777" w:rsidR="00C61AEF" w:rsidRPr="00F86C4F" w:rsidRDefault="00C61AEF" w:rsidP="00A26508">
            <w:pPr>
              <w:rPr>
                <w:rFonts w:ascii="Arial Narrow" w:hAnsi="Arial Narrow"/>
              </w:rPr>
            </w:pPr>
            <w:r w:rsidRPr="00F86C4F">
              <w:rPr>
                <w:rFonts w:ascii="Arial Narrow" w:hAnsi="Arial Narrow"/>
              </w:rPr>
              <w:t>Teléfono:</w:t>
            </w:r>
          </w:p>
          <w:p w14:paraId="47CFA4E4" w14:textId="77777777" w:rsidR="00C61AEF" w:rsidRPr="00F86C4F" w:rsidRDefault="00C61AEF" w:rsidP="00A26508">
            <w:pPr>
              <w:rPr>
                <w:rFonts w:ascii="Arial Narrow" w:hAnsi="Arial Narrow"/>
              </w:rPr>
            </w:pPr>
            <w:r w:rsidRPr="00F86C4F">
              <w:rPr>
                <w:rFonts w:ascii="Arial Narrow" w:hAnsi="Arial Narrow"/>
              </w:rPr>
              <w:t>+53 22668081</w:t>
            </w:r>
          </w:p>
        </w:tc>
        <w:tc>
          <w:tcPr>
            <w:tcW w:w="2391" w:type="dxa"/>
            <w:gridSpan w:val="2"/>
          </w:tcPr>
          <w:p w14:paraId="03F59DC4" w14:textId="77777777" w:rsidR="00C61AEF" w:rsidRPr="00F86C4F" w:rsidRDefault="00C61AEF" w:rsidP="00A26508">
            <w:pPr>
              <w:rPr>
                <w:rFonts w:ascii="Arial Narrow" w:hAnsi="Arial Narrow"/>
              </w:rPr>
            </w:pPr>
            <w:r w:rsidRPr="00F86C4F">
              <w:rPr>
                <w:rFonts w:ascii="Arial Narrow" w:hAnsi="Arial Narrow"/>
              </w:rPr>
              <w:t>Tipo de Posgrado</w:t>
            </w:r>
          </w:p>
          <w:p w14:paraId="00B22101" w14:textId="77777777" w:rsidR="00C61AEF" w:rsidRPr="00F86C4F" w:rsidRDefault="00C61AEF" w:rsidP="00A26508">
            <w:pPr>
              <w:rPr>
                <w:rFonts w:ascii="Arial Narrow" w:hAnsi="Arial Narrow"/>
              </w:rPr>
            </w:pPr>
            <w:r>
              <w:rPr>
                <w:rFonts w:ascii="Arial Narrow" w:hAnsi="Arial Narrow"/>
              </w:rPr>
              <w:t xml:space="preserve">Curso </w:t>
            </w:r>
          </w:p>
        </w:tc>
        <w:tc>
          <w:tcPr>
            <w:tcW w:w="3704" w:type="dxa"/>
          </w:tcPr>
          <w:p w14:paraId="4CA8CAB3" w14:textId="77777777" w:rsidR="00C61AEF" w:rsidRPr="00F86C4F" w:rsidRDefault="00C61AEF" w:rsidP="00A26508">
            <w:pPr>
              <w:rPr>
                <w:rFonts w:ascii="Arial Narrow" w:hAnsi="Arial Narrow"/>
              </w:rPr>
            </w:pPr>
            <w:r w:rsidRPr="00F86C4F">
              <w:rPr>
                <w:rFonts w:ascii="Arial Narrow" w:hAnsi="Arial Narrow"/>
              </w:rPr>
              <w:t>Código</w:t>
            </w:r>
            <w:r>
              <w:rPr>
                <w:rFonts w:ascii="Arial Narrow" w:hAnsi="Arial Narrow"/>
              </w:rPr>
              <w:t xml:space="preserve"> PG-FITIB-C3</w:t>
            </w:r>
          </w:p>
          <w:p w14:paraId="02751CBC" w14:textId="77777777" w:rsidR="00C61AEF" w:rsidRPr="00F86C4F" w:rsidRDefault="00C61AEF" w:rsidP="00A26508">
            <w:pPr>
              <w:rPr>
                <w:rFonts w:ascii="Arial Narrow" w:hAnsi="Arial Narrow"/>
              </w:rPr>
            </w:pPr>
            <w:r w:rsidRPr="00F86C4F">
              <w:rPr>
                <w:rFonts w:ascii="Arial Narrow" w:hAnsi="Arial Narrow"/>
              </w:rPr>
              <w:t>Horas: 90           Créditos: 3</w:t>
            </w:r>
          </w:p>
        </w:tc>
      </w:tr>
      <w:tr w:rsidR="00C61AEF" w:rsidRPr="00B454D1" w14:paraId="6ABDFC4D" w14:textId="77777777" w:rsidTr="00061B46">
        <w:trPr>
          <w:trHeight w:val="397"/>
        </w:trPr>
        <w:tc>
          <w:tcPr>
            <w:tcW w:w="3545" w:type="dxa"/>
            <w:gridSpan w:val="2"/>
          </w:tcPr>
          <w:p w14:paraId="4FF3712B" w14:textId="77777777" w:rsidR="00C61AEF" w:rsidRPr="00F86C4F" w:rsidRDefault="00C61AEF" w:rsidP="00A26508">
            <w:pPr>
              <w:rPr>
                <w:rFonts w:ascii="Arial Narrow" w:hAnsi="Arial Narrow"/>
              </w:rPr>
            </w:pPr>
            <w:r w:rsidRPr="00F86C4F">
              <w:rPr>
                <w:rFonts w:ascii="Arial Narrow" w:hAnsi="Arial Narrow"/>
              </w:rPr>
              <w:t xml:space="preserve">Título: </w:t>
            </w:r>
          </w:p>
          <w:p w14:paraId="21BE4451" w14:textId="77777777" w:rsidR="00C61AEF" w:rsidRDefault="00C61AEF" w:rsidP="00A26508">
            <w:pPr>
              <w:rPr>
                <w:rFonts w:ascii="Arial Narrow" w:hAnsi="Arial Narrow"/>
              </w:rPr>
            </w:pPr>
            <w:r w:rsidRPr="00F86C4F">
              <w:rPr>
                <w:rFonts w:ascii="Arial Narrow" w:hAnsi="Arial Narrow"/>
              </w:rPr>
              <w:t>Procesamiento Analógico de Señales.</w:t>
            </w:r>
          </w:p>
          <w:p w14:paraId="49494BB9" w14:textId="1B4FA654" w:rsidR="00F67942" w:rsidRPr="00F86C4F" w:rsidRDefault="00F67942" w:rsidP="00A26508">
            <w:pPr>
              <w:rPr>
                <w:rFonts w:ascii="Arial Narrow" w:hAnsi="Arial Narrow"/>
              </w:rPr>
            </w:pPr>
            <w:r w:rsidRPr="00784132">
              <w:rPr>
                <w:sz w:val="20"/>
                <w:szCs w:val="20"/>
              </w:rPr>
              <w:t xml:space="preserve">Inicio: marzo </w:t>
            </w:r>
            <w:r>
              <w:rPr>
                <w:sz w:val="20"/>
                <w:szCs w:val="20"/>
              </w:rPr>
              <w:t xml:space="preserve"> </w:t>
            </w:r>
            <w:r w:rsidRPr="00784132">
              <w:rPr>
                <w:sz w:val="20"/>
                <w:szCs w:val="20"/>
              </w:rPr>
              <w:t xml:space="preserve">    Termina: abril</w:t>
            </w:r>
          </w:p>
        </w:tc>
        <w:tc>
          <w:tcPr>
            <w:tcW w:w="6095" w:type="dxa"/>
            <w:gridSpan w:val="3"/>
          </w:tcPr>
          <w:p w14:paraId="1BEACE87" w14:textId="77777777" w:rsidR="00C61AEF" w:rsidRPr="00F86C4F" w:rsidRDefault="00C61AEF" w:rsidP="00A26508">
            <w:pPr>
              <w:rPr>
                <w:rFonts w:ascii="Arial Narrow" w:hAnsi="Arial Narrow"/>
              </w:rPr>
            </w:pPr>
            <w:r w:rsidRPr="00F86C4F">
              <w:rPr>
                <w:rFonts w:ascii="Arial Narrow" w:hAnsi="Arial Narrow"/>
              </w:rPr>
              <w:t xml:space="preserve">Profesor o coordinador (Categoría Docente y/o Científica, nombres y apellidos y E-mail. </w:t>
            </w:r>
          </w:p>
          <w:p w14:paraId="1A01CE1D" w14:textId="77777777" w:rsidR="00C61AEF" w:rsidRPr="00F86C4F" w:rsidRDefault="00C61AEF" w:rsidP="00A26508">
            <w:pPr>
              <w:rPr>
                <w:rFonts w:ascii="Arial Narrow" w:hAnsi="Arial Narrow"/>
              </w:rPr>
            </w:pPr>
            <w:r w:rsidRPr="00F86C4F">
              <w:rPr>
                <w:rFonts w:ascii="Arial Narrow" w:hAnsi="Arial Narrow"/>
              </w:rPr>
              <w:t>Dr.C. Fernando E. Valdés Pérez, Profesor Titular y Consultante.</w:t>
            </w:r>
          </w:p>
          <w:p w14:paraId="524CE36F" w14:textId="77777777" w:rsidR="00C61AEF" w:rsidRPr="00F86C4F" w:rsidRDefault="00C61AEF" w:rsidP="00A26508">
            <w:pPr>
              <w:rPr>
                <w:rFonts w:ascii="Arial Narrow" w:hAnsi="Arial Narrow"/>
                <w:lang w:val="en-US"/>
              </w:rPr>
            </w:pPr>
            <w:r w:rsidRPr="00F86C4F">
              <w:rPr>
                <w:rFonts w:ascii="Arial Narrow" w:hAnsi="Arial Narrow"/>
                <w:lang w:val="en-US"/>
              </w:rPr>
              <w:t>Email: fvaldes@uo.edu.cu</w:t>
            </w:r>
          </w:p>
        </w:tc>
      </w:tr>
      <w:tr w:rsidR="00C61AEF" w:rsidRPr="00F86C4F" w14:paraId="2D62F183" w14:textId="77777777" w:rsidTr="00A26508">
        <w:trPr>
          <w:trHeight w:val="1144"/>
        </w:trPr>
        <w:tc>
          <w:tcPr>
            <w:tcW w:w="9640" w:type="dxa"/>
            <w:gridSpan w:val="5"/>
          </w:tcPr>
          <w:p w14:paraId="15851428" w14:textId="77777777" w:rsidR="00C61AEF" w:rsidRPr="00F86C4F" w:rsidRDefault="00061B46" w:rsidP="00A26508">
            <w:pPr>
              <w:rPr>
                <w:rFonts w:ascii="Arial Narrow" w:hAnsi="Arial Narrow"/>
              </w:rPr>
            </w:pPr>
            <w:r>
              <w:rPr>
                <w:rFonts w:ascii="Arial Narrow" w:hAnsi="Arial Narrow"/>
              </w:rPr>
              <w:t xml:space="preserve">Objetivo General: </w:t>
            </w:r>
            <w:r w:rsidR="00C61AEF" w:rsidRPr="00F86C4F">
              <w:rPr>
                <w:rFonts w:ascii="Arial Narrow" w:hAnsi="Arial Narrow"/>
              </w:rPr>
              <w:t>Conocer y analizar las funciones y estructura de las partes que componen los sistemas de adquisición y distribución de señales, profundizando en el estudio de los circuitos con entrada y salida diferencial, y en la estimación y reducción de errores, con ejemplos de análisis y diseño de circuitos analógicos para procesar señales de instrumentación con circuitos integrados de uso general.</w:t>
            </w:r>
          </w:p>
        </w:tc>
      </w:tr>
      <w:tr w:rsidR="00C61AEF" w:rsidRPr="00F86C4F" w14:paraId="4E077E78" w14:textId="77777777" w:rsidTr="00A26508">
        <w:trPr>
          <w:trHeight w:val="1118"/>
        </w:trPr>
        <w:tc>
          <w:tcPr>
            <w:tcW w:w="9640" w:type="dxa"/>
            <w:gridSpan w:val="5"/>
          </w:tcPr>
          <w:p w14:paraId="47D80428" w14:textId="77777777" w:rsidR="00C61AEF" w:rsidRPr="00061B46" w:rsidRDefault="00C61AEF" w:rsidP="00A26508">
            <w:pPr>
              <w:jc w:val="both"/>
              <w:rPr>
                <w:rFonts w:ascii="Arial Narrow" w:hAnsi="Arial Narrow" w:cs="Arial"/>
              </w:rPr>
            </w:pPr>
            <w:r w:rsidRPr="00F86C4F">
              <w:rPr>
                <w:rFonts w:ascii="Arial Narrow" w:hAnsi="Arial Narrow"/>
              </w:rPr>
              <w:t>Breve descripción de su contenido:</w:t>
            </w:r>
            <w:r w:rsidR="00061B46">
              <w:rPr>
                <w:rFonts w:ascii="Arial Narrow" w:hAnsi="Arial Narrow" w:cs="Arial"/>
              </w:rPr>
              <w:t xml:space="preserve"> </w:t>
            </w:r>
            <w:r w:rsidRPr="00F86C4F">
              <w:rPr>
                <w:rFonts w:ascii="Arial Narrow" w:hAnsi="Arial Narrow"/>
              </w:rPr>
              <w:t>Conceptos básicos. Medición. Procesamiento analógico y por qué es necesario. Incertidumbre en las mediciones. Valor verdadero y su estimación. Exactitud. Precisión. Discriminación o resolución. Errores. Clasificación. Funciones básicas de un sistema de adquisición de señales. Muestreo y conversión A/D. Arquitecturas para la adquisición de señales: con multiplexado de bajo nivel, con multiplexado en alto nivel.</w:t>
            </w:r>
          </w:p>
          <w:p w14:paraId="45245D01" w14:textId="77777777" w:rsidR="00C61AEF" w:rsidRPr="00F86C4F" w:rsidRDefault="00C61AEF" w:rsidP="00A26508">
            <w:pPr>
              <w:jc w:val="both"/>
              <w:rPr>
                <w:rFonts w:ascii="Arial Narrow" w:hAnsi="Arial Narrow"/>
              </w:rPr>
            </w:pPr>
            <w:r w:rsidRPr="00F86C4F">
              <w:rPr>
                <w:rFonts w:ascii="Arial Narrow" w:hAnsi="Arial Narrow"/>
              </w:rPr>
              <w:t xml:space="preserve">Características estáticas y dinámicas de un sistema de adquisición de señales. </w:t>
            </w:r>
          </w:p>
          <w:p w14:paraId="62A77A30" w14:textId="1CA47D46" w:rsidR="00C61AEF" w:rsidRPr="00F86C4F" w:rsidRDefault="00C61AEF" w:rsidP="00663831">
            <w:pPr>
              <w:jc w:val="both"/>
              <w:rPr>
                <w:rFonts w:ascii="Arial Narrow" w:hAnsi="Arial Narrow"/>
              </w:rPr>
            </w:pPr>
            <w:r w:rsidRPr="00F86C4F">
              <w:rPr>
                <w:rFonts w:ascii="Arial Narrow" w:hAnsi="Arial Narrow"/>
              </w:rPr>
              <w:t>Adquisición de la señal. Sensores o transductores. Tipos de circuitos de salida y de entrada. Acondicionamiento de la señal. Atenuación de tensión. Amplificación de tensión. Modelos del amplificador diferencial. Filtrado de señales analógicas. Especificaciones. Tipos de filtros. Filtros anti-alias. Otras funciones analógicas</w:t>
            </w:r>
          </w:p>
        </w:tc>
      </w:tr>
      <w:tr w:rsidR="00C61AEF" w:rsidRPr="00F86C4F" w14:paraId="07C54FD1" w14:textId="77777777" w:rsidTr="00061B46">
        <w:trPr>
          <w:trHeight w:val="876"/>
        </w:trPr>
        <w:tc>
          <w:tcPr>
            <w:tcW w:w="4316" w:type="dxa"/>
            <w:gridSpan w:val="3"/>
          </w:tcPr>
          <w:p w14:paraId="108BA52D" w14:textId="77777777" w:rsidR="00C61AEF" w:rsidRPr="00F86C4F" w:rsidRDefault="00061B46" w:rsidP="00A26508">
            <w:pPr>
              <w:rPr>
                <w:rFonts w:ascii="Arial Narrow" w:hAnsi="Arial Narrow"/>
              </w:rPr>
            </w:pPr>
            <w:r>
              <w:rPr>
                <w:rFonts w:ascii="Arial Narrow" w:hAnsi="Arial Narrow"/>
              </w:rPr>
              <w:t xml:space="preserve">Solicitado por: </w:t>
            </w:r>
            <w:r w:rsidR="00C61AEF" w:rsidRPr="00F86C4F">
              <w:rPr>
                <w:rFonts w:ascii="Arial Narrow" w:hAnsi="Arial Narrow"/>
              </w:rPr>
              <w:t>Para impartir como curso obligatorio en la Maestría de Ingeniería Biomédica de la Universidad de Orien</w:t>
            </w:r>
            <w:r>
              <w:rPr>
                <w:rFonts w:ascii="Arial Narrow" w:hAnsi="Arial Narrow"/>
              </w:rPr>
              <w:t>te.</w:t>
            </w:r>
          </w:p>
        </w:tc>
        <w:tc>
          <w:tcPr>
            <w:tcW w:w="5324" w:type="dxa"/>
            <w:gridSpan w:val="2"/>
          </w:tcPr>
          <w:p w14:paraId="584C722F" w14:textId="77777777" w:rsidR="00C61AEF" w:rsidRPr="00F86C4F" w:rsidRDefault="00C61AEF" w:rsidP="00A26508">
            <w:pPr>
              <w:rPr>
                <w:rFonts w:ascii="Arial Narrow" w:hAnsi="Arial Narrow"/>
              </w:rPr>
            </w:pPr>
            <w:r w:rsidRPr="00F86C4F">
              <w:rPr>
                <w:rFonts w:ascii="Arial Narrow" w:hAnsi="Arial Narrow"/>
              </w:rPr>
              <w:t xml:space="preserve">Otros posibles participantes: </w:t>
            </w:r>
          </w:p>
        </w:tc>
      </w:tr>
      <w:tr w:rsidR="00C61AEF" w:rsidRPr="00F86C4F" w14:paraId="7AC0DF19" w14:textId="77777777" w:rsidTr="00A26508">
        <w:trPr>
          <w:trHeight w:val="981"/>
        </w:trPr>
        <w:tc>
          <w:tcPr>
            <w:tcW w:w="4316" w:type="dxa"/>
            <w:gridSpan w:val="3"/>
          </w:tcPr>
          <w:p w14:paraId="3793B721" w14:textId="77777777" w:rsidR="00C61AEF" w:rsidRPr="00F86C4F" w:rsidRDefault="00C61AEF" w:rsidP="00A26508">
            <w:pPr>
              <w:tabs>
                <w:tab w:val="center" w:pos="4139"/>
              </w:tabs>
              <w:rPr>
                <w:rFonts w:ascii="Arial Narrow" w:hAnsi="Arial Narrow"/>
              </w:rPr>
            </w:pPr>
            <w:r w:rsidRPr="00F86C4F">
              <w:rPr>
                <w:rFonts w:ascii="Arial Narrow" w:hAnsi="Arial Narrow"/>
              </w:rPr>
              <w:t>Responde a prioridades          si ___  no___</w:t>
            </w:r>
          </w:p>
          <w:p w14:paraId="38E53B4A" w14:textId="77777777" w:rsidR="00C61AEF" w:rsidRPr="00F86C4F" w:rsidRDefault="00C61AEF" w:rsidP="00A26508">
            <w:pPr>
              <w:rPr>
                <w:rFonts w:ascii="Arial Narrow" w:hAnsi="Arial Narrow"/>
              </w:rPr>
            </w:pPr>
            <w:r w:rsidRPr="00F86C4F">
              <w:rPr>
                <w:rFonts w:ascii="Arial Narrow" w:hAnsi="Arial Narrow"/>
              </w:rPr>
              <w:t xml:space="preserve">Especifique:  Eje estratégico                                                     </w:t>
            </w:r>
          </w:p>
          <w:p w14:paraId="4D20589A" w14:textId="77777777" w:rsidR="00C61AEF" w:rsidRPr="00F86C4F" w:rsidRDefault="00C61AEF" w:rsidP="00A26508">
            <w:pPr>
              <w:rPr>
                <w:rFonts w:ascii="Arial Narrow" w:hAnsi="Arial Narrow"/>
              </w:rPr>
            </w:pPr>
          </w:p>
        </w:tc>
        <w:tc>
          <w:tcPr>
            <w:tcW w:w="5324" w:type="dxa"/>
            <w:gridSpan w:val="2"/>
          </w:tcPr>
          <w:p w14:paraId="6CF3FA2A" w14:textId="77777777" w:rsidR="00C61AEF" w:rsidRPr="00F86C4F" w:rsidRDefault="00C61AEF" w:rsidP="00A26508">
            <w:pPr>
              <w:tabs>
                <w:tab w:val="center" w:pos="4139"/>
              </w:tabs>
              <w:rPr>
                <w:rFonts w:ascii="Arial Narrow" w:hAnsi="Arial Narrow"/>
              </w:rPr>
            </w:pPr>
            <w:r w:rsidRPr="00F86C4F">
              <w:rPr>
                <w:rFonts w:ascii="Arial Narrow" w:hAnsi="Arial Narrow"/>
              </w:rPr>
              <w:t>Vinculado a proyecto:    si___    no___</w:t>
            </w:r>
          </w:p>
          <w:p w14:paraId="66D0FE83" w14:textId="77777777" w:rsidR="00C61AEF" w:rsidRPr="00F86C4F" w:rsidRDefault="00C61AEF" w:rsidP="00A26508">
            <w:pPr>
              <w:rPr>
                <w:rFonts w:ascii="Arial Narrow" w:hAnsi="Arial Narrow"/>
              </w:rPr>
            </w:pPr>
            <w:r w:rsidRPr="00F86C4F">
              <w:rPr>
                <w:rFonts w:ascii="Arial Narrow" w:hAnsi="Arial Narrow"/>
              </w:rPr>
              <w:t xml:space="preserve">Tipo de proyecto y nombre.                                                                             </w:t>
            </w:r>
          </w:p>
        </w:tc>
      </w:tr>
    </w:tbl>
    <w:p w14:paraId="543BB76B" w14:textId="77777777" w:rsidR="00C61AEF" w:rsidRDefault="00C61AEF" w:rsidP="00C61AEF">
      <w:pPr>
        <w:rPr>
          <w:rFonts w:ascii="Arial Narrow" w:hAnsi="Arial Narrow"/>
        </w:rPr>
      </w:pPr>
    </w:p>
    <w:p w14:paraId="11F86F19" w14:textId="77777777" w:rsidR="00061B46" w:rsidRDefault="00061B46" w:rsidP="00C61AEF">
      <w:pPr>
        <w:rPr>
          <w:rFonts w:ascii="Arial Narrow" w:hAnsi="Arial Narrow"/>
        </w:rPr>
      </w:pPr>
    </w:p>
    <w:p w14:paraId="02CAC2CA" w14:textId="77777777" w:rsidR="00061B46" w:rsidRDefault="00061B46" w:rsidP="00C61AEF">
      <w:pPr>
        <w:rPr>
          <w:rFonts w:ascii="Arial Narrow" w:hAnsi="Arial Narrow"/>
        </w:rPr>
      </w:pPr>
    </w:p>
    <w:p w14:paraId="379F7568" w14:textId="77777777" w:rsidR="007172D7" w:rsidRDefault="007172D7" w:rsidP="00C61AEF">
      <w:pPr>
        <w:rPr>
          <w:rFonts w:ascii="Arial Narrow" w:hAnsi="Arial Narrow"/>
        </w:rPr>
      </w:pPr>
    </w:p>
    <w:p w14:paraId="7B67EF32" w14:textId="135AAC1E" w:rsidR="007172D7" w:rsidRDefault="007172D7" w:rsidP="00C61AEF">
      <w:pPr>
        <w:rPr>
          <w:rFonts w:ascii="Arial Narrow" w:hAnsi="Arial Narrow"/>
        </w:rPr>
      </w:pPr>
    </w:p>
    <w:p w14:paraId="1889C7B4" w14:textId="77777777" w:rsidR="00663831" w:rsidRPr="00F86C4F" w:rsidRDefault="00663831" w:rsidP="00C61AE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C61AEF" w:rsidRPr="00F86C4F" w14:paraId="7255BB9E" w14:textId="77777777" w:rsidTr="00A26508">
        <w:trPr>
          <w:trHeight w:val="417"/>
        </w:trPr>
        <w:tc>
          <w:tcPr>
            <w:tcW w:w="1721" w:type="dxa"/>
          </w:tcPr>
          <w:p w14:paraId="5D504EE4" w14:textId="77777777" w:rsidR="00C61AEF" w:rsidRPr="00F86C4F" w:rsidRDefault="0010431A" w:rsidP="00A26508">
            <w:pPr>
              <w:rPr>
                <w:rFonts w:ascii="Arial Narrow" w:hAnsi="Arial Narrow"/>
              </w:rPr>
            </w:pPr>
            <w:r>
              <w:rPr>
                <w:rFonts w:ascii="Arial Narrow" w:hAnsi="Arial Narrow"/>
              </w:rPr>
              <w:t xml:space="preserve">Área: </w:t>
            </w:r>
            <w:r w:rsidR="00C61AEF" w:rsidRPr="00F86C4F">
              <w:rPr>
                <w:rFonts w:ascii="Arial Narrow" w:hAnsi="Arial Narrow"/>
              </w:rPr>
              <w:t>FITIB</w:t>
            </w:r>
          </w:p>
        </w:tc>
        <w:tc>
          <w:tcPr>
            <w:tcW w:w="2533" w:type="dxa"/>
          </w:tcPr>
          <w:p w14:paraId="6CEF793C" w14:textId="5F7B8F57" w:rsidR="00C61AEF" w:rsidRPr="00F86C4F" w:rsidRDefault="00C61AEF" w:rsidP="00A26508">
            <w:pPr>
              <w:rPr>
                <w:rFonts w:ascii="Arial Narrow" w:hAnsi="Arial Narrow"/>
              </w:rPr>
            </w:pPr>
            <w:r w:rsidRPr="00F86C4F">
              <w:rPr>
                <w:rFonts w:ascii="Arial Narrow" w:hAnsi="Arial Narrow"/>
              </w:rPr>
              <w:t>Teléfono:</w:t>
            </w:r>
            <w:r w:rsidR="00F67942" w:rsidRPr="00F86C4F">
              <w:rPr>
                <w:rFonts w:ascii="Arial Narrow" w:hAnsi="Arial Narrow"/>
              </w:rPr>
              <w:t xml:space="preserve"> +53 22668081</w:t>
            </w:r>
          </w:p>
        </w:tc>
        <w:tc>
          <w:tcPr>
            <w:tcW w:w="1682" w:type="dxa"/>
            <w:gridSpan w:val="2"/>
          </w:tcPr>
          <w:p w14:paraId="3A0AEF07" w14:textId="77777777" w:rsidR="00C61AEF" w:rsidRPr="00F86C4F" w:rsidRDefault="00C61AEF" w:rsidP="00A26508">
            <w:pPr>
              <w:rPr>
                <w:rFonts w:ascii="Arial Narrow" w:hAnsi="Arial Narrow"/>
              </w:rPr>
            </w:pPr>
            <w:r w:rsidRPr="00F86C4F">
              <w:rPr>
                <w:rFonts w:ascii="Arial Narrow" w:hAnsi="Arial Narrow"/>
              </w:rPr>
              <w:t>Tipo de Posgrado</w:t>
            </w:r>
          </w:p>
          <w:p w14:paraId="5080BFAD" w14:textId="77777777" w:rsidR="00C61AEF" w:rsidRPr="00F86C4F" w:rsidRDefault="00C61AEF" w:rsidP="00A26508">
            <w:pPr>
              <w:rPr>
                <w:rFonts w:ascii="Arial Narrow" w:hAnsi="Arial Narrow"/>
              </w:rPr>
            </w:pPr>
          </w:p>
        </w:tc>
        <w:tc>
          <w:tcPr>
            <w:tcW w:w="3704" w:type="dxa"/>
          </w:tcPr>
          <w:p w14:paraId="76462B68" w14:textId="77777777" w:rsidR="00C61AEF" w:rsidRPr="00F86C4F" w:rsidRDefault="00C61AEF" w:rsidP="00A26508">
            <w:pPr>
              <w:rPr>
                <w:rFonts w:ascii="Arial Narrow" w:hAnsi="Arial Narrow"/>
              </w:rPr>
            </w:pPr>
            <w:r w:rsidRPr="00F86C4F">
              <w:rPr>
                <w:rFonts w:ascii="Arial Narrow" w:hAnsi="Arial Narrow"/>
              </w:rPr>
              <w:t>Código</w:t>
            </w:r>
            <w:r>
              <w:rPr>
                <w:rFonts w:ascii="Arial Narrow" w:hAnsi="Arial Narrow"/>
              </w:rPr>
              <w:t xml:space="preserve"> PG-FITIB-C4</w:t>
            </w:r>
          </w:p>
          <w:p w14:paraId="7CFC33A2" w14:textId="77777777" w:rsidR="00C61AEF" w:rsidRPr="00F86C4F" w:rsidRDefault="00C61AEF" w:rsidP="00A26508">
            <w:pPr>
              <w:rPr>
                <w:rFonts w:ascii="Arial Narrow" w:hAnsi="Arial Narrow"/>
              </w:rPr>
            </w:pPr>
            <w:r w:rsidRPr="00F86C4F">
              <w:rPr>
                <w:rFonts w:ascii="Arial Narrow" w:hAnsi="Arial Narrow"/>
              </w:rPr>
              <w:t>Horas:  90            Créditos: 3</w:t>
            </w:r>
          </w:p>
        </w:tc>
      </w:tr>
      <w:tr w:rsidR="00C61AEF" w:rsidRPr="00B454D1" w14:paraId="2A0CEF73" w14:textId="77777777" w:rsidTr="00A26508">
        <w:trPr>
          <w:trHeight w:val="397"/>
        </w:trPr>
        <w:tc>
          <w:tcPr>
            <w:tcW w:w="4254" w:type="dxa"/>
            <w:gridSpan w:val="2"/>
          </w:tcPr>
          <w:p w14:paraId="1904F316" w14:textId="77777777" w:rsidR="00C61AEF" w:rsidRDefault="0010431A" w:rsidP="00A26508">
            <w:pPr>
              <w:rPr>
                <w:rFonts w:ascii="Arial Narrow" w:hAnsi="Arial Narrow"/>
              </w:rPr>
            </w:pPr>
            <w:r>
              <w:rPr>
                <w:rFonts w:ascii="Arial Narrow" w:hAnsi="Arial Narrow"/>
              </w:rPr>
              <w:t xml:space="preserve">Título: </w:t>
            </w:r>
            <w:r w:rsidR="00C61AEF" w:rsidRPr="00F86C4F">
              <w:rPr>
                <w:rFonts w:ascii="Arial Narrow" w:hAnsi="Arial Narrow"/>
              </w:rPr>
              <w:t>Diseño y evaluación de mezcladores para la fabricación de ron</w:t>
            </w:r>
          </w:p>
          <w:p w14:paraId="5E0BA0A5" w14:textId="4F027884" w:rsidR="00663831" w:rsidRPr="00F86C4F" w:rsidRDefault="00663831" w:rsidP="00A26508">
            <w:pPr>
              <w:rPr>
                <w:rFonts w:ascii="Arial Narrow" w:hAnsi="Arial Narrow"/>
              </w:rPr>
            </w:pPr>
            <w:r w:rsidRPr="00784132">
              <w:rPr>
                <w:sz w:val="20"/>
                <w:szCs w:val="20"/>
              </w:rPr>
              <w:t xml:space="preserve">Inicio: marzo     Termina: </w:t>
            </w:r>
            <w:r>
              <w:rPr>
                <w:sz w:val="20"/>
                <w:szCs w:val="20"/>
              </w:rPr>
              <w:t>julio</w:t>
            </w:r>
            <w:r w:rsidRPr="00784132">
              <w:rPr>
                <w:sz w:val="20"/>
                <w:szCs w:val="20"/>
              </w:rPr>
              <w:t xml:space="preserve"> </w:t>
            </w:r>
          </w:p>
        </w:tc>
        <w:tc>
          <w:tcPr>
            <w:tcW w:w="5386" w:type="dxa"/>
            <w:gridSpan w:val="3"/>
          </w:tcPr>
          <w:p w14:paraId="7F1ECAB4" w14:textId="77777777" w:rsidR="00C61AEF" w:rsidRPr="00F86C4F" w:rsidRDefault="00C61AEF" w:rsidP="00A26508">
            <w:pPr>
              <w:rPr>
                <w:rFonts w:ascii="Arial Narrow" w:hAnsi="Arial Narrow"/>
              </w:rPr>
            </w:pPr>
            <w:r w:rsidRPr="00F86C4F">
              <w:rPr>
                <w:rFonts w:ascii="Arial Narrow" w:hAnsi="Arial Narrow"/>
              </w:rPr>
              <w:t xml:space="preserve">Profesor o coordinador (Categoría Docente y/o Científica, nombres y apellidos y E-mail. </w:t>
            </w:r>
          </w:p>
          <w:p w14:paraId="5B5369C1" w14:textId="77777777" w:rsidR="00C61AEF" w:rsidRPr="00F86C4F" w:rsidRDefault="00C61AEF" w:rsidP="00A26508">
            <w:pPr>
              <w:rPr>
                <w:rFonts w:ascii="Arial Narrow" w:hAnsi="Arial Narrow"/>
                <w:lang w:val="en-US"/>
              </w:rPr>
            </w:pPr>
            <w:r w:rsidRPr="00F86C4F">
              <w:rPr>
                <w:rFonts w:ascii="Arial Narrow" w:hAnsi="Arial Narrow"/>
                <w:lang w:val="en-US"/>
              </w:rPr>
              <w:t>Harold Crespo Sariol (Dr.C/PT) : harold@uo.edu.cu</w:t>
            </w:r>
          </w:p>
        </w:tc>
      </w:tr>
      <w:tr w:rsidR="00C61AEF" w:rsidRPr="00F86C4F" w14:paraId="1CFB3E89" w14:textId="77777777" w:rsidTr="00A26508">
        <w:trPr>
          <w:trHeight w:val="1144"/>
        </w:trPr>
        <w:tc>
          <w:tcPr>
            <w:tcW w:w="9640" w:type="dxa"/>
            <w:gridSpan w:val="5"/>
          </w:tcPr>
          <w:p w14:paraId="4D4ADC8D" w14:textId="77777777" w:rsidR="00C61AEF" w:rsidRPr="00F86C4F" w:rsidRDefault="00C61AEF" w:rsidP="00A26508">
            <w:pPr>
              <w:rPr>
                <w:rFonts w:ascii="Arial Narrow" w:hAnsi="Arial Narrow"/>
              </w:rPr>
            </w:pPr>
            <w:r w:rsidRPr="00F86C4F">
              <w:rPr>
                <w:rFonts w:ascii="Arial Narrow" w:hAnsi="Arial Narrow"/>
              </w:rPr>
              <w:t xml:space="preserve">Objetivo General: </w:t>
            </w:r>
          </w:p>
          <w:p w14:paraId="4BFBFBE4" w14:textId="77777777" w:rsidR="00C61AEF" w:rsidRPr="00F86C4F" w:rsidRDefault="00C61AEF" w:rsidP="00A26508">
            <w:pPr>
              <w:jc w:val="both"/>
              <w:rPr>
                <w:rFonts w:ascii="Arial Narrow" w:hAnsi="Arial Narrow"/>
              </w:rPr>
            </w:pPr>
            <w:r w:rsidRPr="00F86C4F">
              <w:rPr>
                <w:rFonts w:ascii="Arial Narrow" w:hAnsi="Arial Narrow"/>
              </w:rPr>
              <w:t>Elevar el nivel científico y profesional de los especialistas y aspirantes a maestros del Ron Cubano a partir de la identificación de los elementos esenciales necesarios para crear una base de sistema de conocimientos que sustenten de manera integral el quehacer de los profesionales técnicos de la producción de ron cubano.</w:t>
            </w:r>
          </w:p>
        </w:tc>
      </w:tr>
      <w:tr w:rsidR="00C61AEF" w:rsidRPr="00F86C4F" w14:paraId="1F9D437E" w14:textId="77777777" w:rsidTr="00A26508">
        <w:trPr>
          <w:trHeight w:val="1118"/>
        </w:trPr>
        <w:tc>
          <w:tcPr>
            <w:tcW w:w="9640" w:type="dxa"/>
            <w:gridSpan w:val="5"/>
          </w:tcPr>
          <w:p w14:paraId="6D9AC60A" w14:textId="77777777" w:rsidR="00C61AEF" w:rsidRPr="00F86C4F" w:rsidRDefault="00C61AEF" w:rsidP="00A26508">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65AC5748" w14:textId="77777777" w:rsidR="00C61AEF" w:rsidRPr="00F86C4F" w:rsidRDefault="00C61AEF" w:rsidP="00A26508">
            <w:pPr>
              <w:jc w:val="both"/>
              <w:rPr>
                <w:rFonts w:ascii="Arial Narrow" w:hAnsi="Arial Narrow"/>
              </w:rPr>
            </w:pPr>
            <w:r w:rsidRPr="00F86C4F">
              <w:rPr>
                <w:rFonts w:ascii="Arial Narrow" w:hAnsi="Arial Narrow"/>
              </w:rPr>
              <w:t xml:space="preserve">En el curso cubrirá lo referente al cálculo de los parámetros principales y elementos tecnológicos para el diseño y evaluación de mezcladores industriales para la fabricación de rones y mezclas hidro-alcohólicas. El curso cubre además la aplicación de procesamiento digital de señales vibro-acústicas para el monitoreo de la operación de mezclado y el mantenimiento preventivo de los sistemas mecánicos en la operación de mezclado.  </w:t>
            </w:r>
          </w:p>
        </w:tc>
      </w:tr>
      <w:tr w:rsidR="00C61AEF" w:rsidRPr="00F86C4F" w14:paraId="73867AD2" w14:textId="77777777" w:rsidTr="0010431A">
        <w:trPr>
          <w:trHeight w:val="381"/>
        </w:trPr>
        <w:tc>
          <w:tcPr>
            <w:tcW w:w="4316" w:type="dxa"/>
            <w:gridSpan w:val="3"/>
          </w:tcPr>
          <w:p w14:paraId="6F33068C" w14:textId="77777777" w:rsidR="00C61AEF" w:rsidRPr="00F86C4F" w:rsidRDefault="0010431A" w:rsidP="00A26508">
            <w:pPr>
              <w:rPr>
                <w:rFonts w:ascii="Arial Narrow" w:hAnsi="Arial Narrow"/>
              </w:rPr>
            </w:pPr>
            <w:r>
              <w:rPr>
                <w:rFonts w:ascii="Arial Narrow" w:hAnsi="Arial Narrow"/>
              </w:rPr>
              <w:t xml:space="preserve">Solicitado por: </w:t>
            </w:r>
            <w:r w:rsidR="00C61AEF" w:rsidRPr="00F86C4F">
              <w:rPr>
                <w:rFonts w:ascii="Arial Narrow" w:hAnsi="Arial Narrow"/>
              </w:rPr>
              <w:t>Cuba Ron S.A.</w:t>
            </w:r>
          </w:p>
        </w:tc>
        <w:tc>
          <w:tcPr>
            <w:tcW w:w="5324" w:type="dxa"/>
            <w:gridSpan w:val="2"/>
          </w:tcPr>
          <w:p w14:paraId="138F1788" w14:textId="77777777" w:rsidR="00C61AEF" w:rsidRPr="00F86C4F" w:rsidRDefault="00C61AEF" w:rsidP="00A26508">
            <w:pPr>
              <w:rPr>
                <w:rFonts w:ascii="Arial Narrow" w:hAnsi="Arial Narrow"/>
              </w:rPr>
            </w:pPr>
            <w:r w:rsidRPr="00F86C4F">
              <w:rPr>
                <w:rFonts w:ascii="Arial Narrow" w:hAnsi="Arial Narrow"/>
              </w:rPr>
              <w:t xml:space="preserve">Otros posibles participantes: </w:t>
            </w:r>
          </w:p>
        </w:tc>
      </w:tr>
      <w:tr w:rsidR="00C61AEF" w:rsidRPr="00F86C4F" w14:paraId="426EB7B8" w14:textId="77777777" w:rsidTr="00A26508">
        <w:trPr>
          <w:trHeight w:val="981"/>
        </w:trPr>
        <w:tc>
          <w:tcPr>
            <w:tcW w:w="4316" w:type="dxa"/>
            <w:gridSpan w:val="3"/>
          </w:tcPr>
          <w:p w14:paraId="0922AFE5" w14:textId="77777777" w:rsidR="00C61AEF" w:rsidRPr="00F86C4F" w:rsidRDefault="00C61AEF" w:rsidP="00A26508">
            <w:pPr>
              <w:tabs>
                <w:tab w:val="center" w:pos="4139"/>
              </w:tabs>
              <w:rPr>
                <w:rFonts w:ascii="Arial Narrow" w:hAnsi="Arial Narrow"/>
              </w:rPr>
            </w:pPr>
            <w:r w:rsidRPr="00F86C4F">
              <w:rPr>
                <w:rFonts w:ascii="Arial Narrow" w:hAnsi="Arial Narrow"/>
              </w:rPr>
              <w:t xml:space="preserve">Responde a prioridades          si </w:t>
            </w:r>
            <w:r w:rsidRPr="00F86C4F">
              <w:rPr>
                <w:rFonts w:ascii="Arial Narrow" w:hAnsi="Arial Narrow"/>
                <w:u w:val="single"/>
              </w:rPr>
              <w:t>X</w:t>
            </w:r>
            <w:r w:rsidRPr="00F86C4F">
              <w:rPr>
                <w:rFonts w:ascii="Arial Narrow" w:hAnsi="Arial Narrow"/>
              </w:rPr>
              <w:t xml:space="preserve">  no___</w:t>
            </w:r>
          </w:p>
          <w:p w14:paraId="12C2A35C" w14:textId="77777777" w:rsidR="00C61AEF" w:rsidRPr="00F86C4F" w:rsidRDefault="00C61AEF" w:rsidP="00A26508">
            <w:pPr>
              <w:rPr>
                <w:rFonts w:ascii="Arial Narrow" w:hAnsi="Arial Narrow"/>
              </w:rPr>
            </w:pPr>
            <w:r w:rsidRPr="00F86C4F">
              <w:rPr>
                <w:rFonts w:ascii="Arial Narrow" w:hAnsi="Arial Narrow"/>
              </w:rPr>
              <w:t xml:space="preserve">Especifique:  Eje estratégico                                                     </w:t>
            </w:r>
          </w:p>
          <w:p w14:paraId="5001B89E" w14:textId="77777777" w:rsidR="00C61AEF" w:rsidRPr="00F86C4F" w:rsidRDefault="00C61AEF" w:rsidP="00A26508">
            <w:pPr>
              <w:rPr>
                <w:rFonts w:ascii="Arial Narrow" w:hAnsi="Arial Narrow"/>
              </w:rPr>
            </w:pPr>
            <w:r w:rsidRPr="00F86C4F">
              <w:rPr>
                <w:rFonts w:ascii="Arial Narrow" w:hAnsi="Arial Narrow"/>
              </w:rPr>
              <w:t>Producción de Alimentos</w:t>
            </w:r>
          </w:p>
        </w:tc>
        <w:tc>
          <w:tcPr>
            <w:tcW w:w="5324" w:type="dxa"/>
            <w:gridSpan w:val="2"/>
          </w:tcPr>
          <w:p w14:paraId="6D146814" w14:textId="77777777" w:rsidR="00C61AEF" w:rsidRPr="00F86C4F" w:rsidRDefault="00C61AEF" w:rsidP="00A26508">
            <w:pPr>
              <w:tabs>
                <w:tab w:val="center" w:pos="4139"/>
              </w:tabs>
              <w:rPr>
                <w:rFonts w:ascii="Arial Narrow" w:hAnsi="Arial Narrow"/>
              </w:rPr>
            </w:pPr>
            <w:r w:rsidRPr="00F86C4F">
              <w:rPr>
                <w:rFonts w:ascii="Arial Narrow" w:hAnsi="Arial Narrow"/>
              </w:rPr>
              <w:t>Vinculado a proyecto:    si X    no___</w:t>
            </w:r>
          </w:p>
          <w:p w14:paraId="42E9A992" w14:textId="77777777" w:rsidR="00C61AEF" w:rsidRPr="00F86C4F" w:rsidRDefault="00C61AEF" w:rsidP="00A26508">
            <w:pPr>
              <w:rPr>
                <w:rFonts w:ascii="Arial Narrow" w:hAnsi="Arial Narrow"/>
              </w:rPr>
            </w:pPr>
            <w:r w:rsidRPr="00F86C4F">
              <w:rPr>
                <w:rFonts w:ascii="Arial Narrow" w:hAnsi="Arial Narrow"/>
              </w:rPr>
              <w:t xml:space="preserve">Tipo de proyecto:  Internacional </w:t>
            </w:r>
          </w:p>
          <w:p w14:paraId="191B2BDF" w14:textId="77777777" w:rsidR="00C61AEF" w:rsidRPr="00F86C4F" w:rsidRDefault="00C61AEF" w:rsidP="00A26508">
            <w:pPr>
              <w:rPr>
                <w:rFonts w:ascii="Arial Narrow" w:hAnsi="Arial Narrow"/>
              </w:rPr>
            </w:pPr>
            <w:r w:rsidRPr="00F86C4F">
              <w:rPr>
                <w:rFonts w:ascii="Arial Narrow" w:hAnsi="Arial Narrow"/>
              </w:rPr>
              <w:t xml:space="preserve">VLIR-UO /P5 Obtención y caracterización de materiales para la optimización de procesos industriales                                                                           </w:t>
            </w:r>
          </w:p>
        </w:tc>
      </w:tr>
    </w:tbl>
    <w:p w14:paraId="2C8AE00B" w14:textId="77777777" w:rsidR="0010431A" w:rsidRDefault="0010431A" w:rsidP="00C61AEF">
      <w:pPr>
        <w:rPr>
          <w:rFonts w:ascii="Arial Narrow" w:hAnsi="Arial Narrow"/>
        </w:rPr>
      </w:pPr>
    </w:p>
    <w:p w14:paraId="66C1C36F" w14:textId="77777777" w:rsidR="007172D7" w:rsidRDefault="007172D7" w:rsidP="00C61AE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10431A" w:rsidRPr="00F86C4F" w14:paraId="2CB5921B" w14:textId="77777777" w:rsidTr="007B236E">
        <w:trPr>
          <w:trHeight w:val="417"/>
        </w:trPr>
        <w:tc>
          <w:tcPr>
            <w:tcW w:w="1721" w:type="dxa"/>
          </w:tcPr>
          <w:p w14:paraId="3273776E" w14:textId="77777777" w:rsidR="0010431A" w:rsidRPr="00F86C4F" w:rsidRDefault="00061B46" w:rsidP="007B236E">
            <w:pPr>
              <w:rPr>
                <w:rFonts w:ascii="Arial Narrow" w:hAnsi="Arial Narrow"/>
              </w:rPr>
            </w:pPr>
            <w:r>
              <w:rPr>
                <w:rFonts w:ascii="Arial Narrow" w:hAnsi="Arial Narrow"/>
              </w:rPr>
              <w:t>Área: FITIB</w:t>
            </w:r>
          </w:p>
        </w:tc>
        <w:tc>
          <w:tcPr>
            <w:tcW w:w="2533" w:type="dxa"/>
          </w:tcPr>
          <w:p w14:paraId="12B98557" w14:textId="77777777" w:rsidR="0010431A" w:rsidRPr="00F86C4F" w:rsidRDefault="0010431A" w:rsidP="007B236E">
            <w:pPr>
              <w:rPr>
                <w:rFonts w:ascii="Arial Narrow" w:hAnsi="Arial Narrow"/>
              </w:rPr>
            </w:pPr>
            <w:r w:rsidRPr="00F86C4F">
              <w:rPr>
                <w:rFonts w:ascii="Arial Narrow" w:hAnsi="Arial Narrow"/>
              </w:rPr>
              <w:t>Teléfono: 22648081</w:t>
            </w:r>
          </w:p>
        </w:tc>
        <w:tc>
          <w:tcPr>
            <w:tcW w:w="1682" w:type="dxa"/>
            <w:gridSpan w:val="2"/>
          </w:tcPr>
          <w:p w14:paraId="723D0DEE" w14:textId="77777777" w:rsidR="0010431A" w:rsidRPr="00F86C4F" w:rsidRDefault="0010431A" w:rsidP="007B236E">
            <w:pPr>
              <w:rPr>
                <w:rFonts w:ascii="Arial Narrow" w:hAnsi="Arial Narrow"/>
              </w:rPr>
            </w:pPr>
            <w:r w:rsidRPr="00F86C4F">
              <w:rPr>
                <w:rFonts w:ascii="Arial Narrow" w:hAnsi="Arial Narrow"/>
              </w:rPr>
              <w:t>Tipo de Posgrado</w:t>
            </w:r>
          </w:p>
          <w:p w14:paraId="2B4C4D90" w14:textId="77777777" w:rsidR="0010431A" w:rsidRPr="00F86C4F" w:rsidRDefault="0010431A" w:rsidP="007B236E">
            <w:pPr>
              <w:rPr>
                <w:rFonts w:ascii="Arial Narrow" w:hAnsi="Arial Narrow"/>
              </w:rPr>
            </w:pPr>
          </w:p>
        </w:tc>
        <w:tc>
          <w:tcPr>
            <w:tcW w:w="3704" w:type="dxa"/>
          </w:tcPr>
          <w:p w14:paraId="29484895" w14:textId="77777777" w:rsidR="0010431A" w:rsidRPr="00F86C4F" w:rsidRDefault="0010431A" w:rsidP="007B236E">
            <w:pPr>
              <w:rPr>
                <w:rFonts w:ascii="Arial Narrow" w:hAnsi="Arial Narrow"/>
              </w:rPr>
            </w:pPr>
            <w:r w:rsidRPr="00F86C4F">
              <w:rPr>
                <w:rFonts w:ascii="Arial Narrow" w:hAnsi="Arial Narrow"/>
              </w:rPr>
              <w:t>Código</w:t>
            </w:r>
            <w:r w:rsidRPr="00C61AEF">
              <w:rPr>
                <w:rFonts w:ascii="Arial Narrow" w:hAnsi="Arial Narrow"/>
              </w:rPr>
              <w:t xml:space="preserve"> </w:t>
            </w:r>
            <w:r>
              <w:rPr>
                <w:rFonts w:ascii="Arial Narrow" w:hAnsi="Arial Narrow"/>
              </w:rPr>
              <w:t>PG-FITIB-C5</w:t>
            </w:r>
          </w:p>
          <w:p w14:paraId="5515499B" w14:textId="77777777" w:rsidR="0010431A" w:rsidRPr="00F86C4F" w:rsidRDefault="0010431A" w:rsidP="007B236E">
            <w:pPr>
              <w:rPr>
                <w:rFonts w:ascii="Arial Narrow" w:hAnsi="Arial Narrow"/>
              </w:rPr>
            </w:pPr>
            <w:r w:rsidRPr="00F86C4F">
              <w:rPr>
                <w:rFonts w:ascii="Arial Narrow" w:hAnsi="Arial Narrow"/>
              </w:rPr>
              <w:t>Horas:  60            Créditos: 2</w:t>
            </w:r>
          </w:p>
        </w:tc>
      </w:tr>
      <w:tr w:rsidR="0010431A" w:rsidRPr="00F86C4F" w14:paraId="61AB7648" w14:textId="77777777" w:rsidTr="007B236E">
        <w:trPr>
          <w:trHeight w:val="397"/>
        </w:trPr>
        <w:tc>
          <w:tcPr>
            <w:tcW w:w="4254" w:type="dxa"/>
            <w:gridSpan w:val="2"/>
          </w:tcPr>
          <w:p w14:paraId="481A6C87" w14:textId="77777777" w:rsidR="0010431A" w:rsidRDefault="0010431A" w:rsidP="007B236E">
            <w:r w:rsidRPr="00F86C4F">
              <w:rPr>
                <w:rFonts w:ascii="Arial Narrow" w:hAnsi="Arial Narrow"/>
              </w:rPr>
              <w:t xml:space="preserve">Título: </w:t>
            </w:r>
            <w:r w:rsidRPr="00F86C4F">
              <w:t>Diseño de la comunicación visual para medios de enseñanza</w:t>
            </w:r>
          </w:p>
          <w:p w14:paraId="4CB2E4A2" w14:textId="38C25C46" w:rsidR="00663831" w:rsidRPr="00F86C4F" w:rsidRDefault="00663831" w:rsidP="007B236E">
            <w:pPr>
              <w:rPr>
                <w:rFonts w:ascii="Arial Narrow" w:hAnsi="Arial Narrow"/>
              </w:rPr>
            </w:pPr>
            <w:r w:rsidRPr="00784132">
              <w:rPr>
                <w:sz w:val="20"/>
                <w:szCs w:val="20"/>
              </w:rPr>
              <w:t xml:space="preserve">Inicio: marzo     Termina: </w:t>
            </w:r>
            <w:r>
              <w:rPr>
                <w:sz w:val="20"/>
                <w:szCs w:val="20"/>
              </w:rPr>
              <w:t>julio</w:t>
            </w:r>
          </w:p>
        </w:tc>
        <w:tc>
          <w:tcPr>
            <w:tcW w:w="5386" w:type="dxa"/>
            <w:gridSpan w:val="3"/>
          </w:tcPr>
          <w:p w14:paraId="05F9F7FE" w14:textId="77777777" w:rsidR="0010431A" w:rsidRPr="00F86C4F" w:rsidRDefault="0010431A" w:rsidP="007B236E">
            <w:pPr>
              <w:rPr>
                <w:rFonts w:ascii="Arial Narrow" w:hAnsi="Arial Narrow"/>
              </w:rPr>
            </w:pPr>
            <w:r w:rsidRPr="00F86C4F">
              <w:rPr>
                <w:rFonts w:ascii="Arial Narrow" w:hAnsi="Arial Narrow"/>
              </w:rPr>
              <w:t xml:space="preserve">Profesor o coordinador (Categoría Docente y/o Científica, nombres y apellidos y E-mail. Dr.C. Sonia Morejón Labrada. Profesor Titular. </w:t>
            </w:r>
            <w:hyperlink r:id="rId97" w:history="1">
              <w:r w:rsidRPr="00F86C4F">
                <w:rPr>
                  <w:rFonts w:ascii="Arial Narrow" w:hAnsi="Arial Narrow"/>
                  <w:color w:val="0563C1" w:themeColor="hyperlink"/>
                  <w:u w:val="single"/>
                </w:rPr>
                <w:t>smorejon@uo.edu.cu</w:t>
              </w:r>
            </w:hyperlink>
            <w:r w:rsidRPr="00F86C4F">
              <w:rPr>
                <w:rFonts w:ascii="Arial Narrow" w:hAnsi="Arial Narrow"/>
              </w:rPr>
              <w:t xml:space="preserve"> </w:t>
            </w:r>
          </w:p>
        </w:tc>
      </w:tr>
      <w:tr w:rsidR="0010431A" w:rsidRPr="00F86C4F" w14:paraId="463A13FB" w14:textId="77777777" w:rsidTr="007B236E">
        <w:trPr>
          <w:trHeight w:val="569"/>
        </w:trPr>
        <w:tc>
          <w:tcPr>
            <w:tcW w:w="9640" w:type="dxa"/>
            <w:gridSpan w:val="5"/>
          </w:tcPr>
          <w:p w14:paraId="09E58C0A" w14:textId="77777777" w:rsidR="0010431A" w:rsidRPr="00F86C4F" w:rsidRDefault="0010431A" w:rsidP="007B236E">
            <w:pPr>
              <w:rPr>
                <w:rFonts w:ascii="Arial Narrow" w:hAnsi="Arial Narrow"/>
              </w:rPr>
            </w:pPr>
            <w:r w:rsidRPr="00F86C4F">
              <w:rPr>
                <w:rFonts w:ascii="Arial Narrow" w:hAnsi="Arial Narrow"/>
              </w:rPr>
              <w:t>Objetivo General: Aplicar los principios del diseño de la comunicación visual y la didáctica en la creación de medios de enseñanza en diferentes formatos impresos y digitales</w:t>
            </w:r>
          </w:p>
        </w:tc>
      </w:tr>
      <w:tr w:rsidR="0010431A" w:rsidRPr="00F86C4F" w14:paraId="2856F8C1" w14:textId="77777777" w:rsidTr="007B236E">
        <w:trPr>
          <w:trHeight w:val="1118"/>
        </w:trPr>
        <w:tc>
          <w:tcPr>
            <w:tcW w:w="9640" w:type="dxa"/>
            <w:gridSpan w:val="5"/>
          </w:tcPr>
          <w:p w14:paraId="3D1D4E70" w14:textId="77777777" w:rsidR="0010431A" w:rsidRPr="00F86C4F" w:rsidRDefault="0010431A" w:rsidP="007B236E">
            <w:pPr>
              <w:jc w:val="both"/>
              <w:rPr>
                <w:rFonts w:ascii="Arial Narrow" w:hAnsi="Arial Narrow"/>
              </w:rPr>
            </w:pPr>
            <w:r w:rsidRPr="00F86C4F">
              <w:rPr>
                <w:rFonts w:ascii="Arial Narrow" w:hAnsi="Arial Narrow"/>
              </w:rPr>
              <w:t>Breve descripción de su contenido:</w:t>
            </w:r>
            <w:r w:rsidRPr="00F86C4F">
              <w:rPr>
                <w:rFonts w:ascii="Arial Narrow" w:hAnsi="Arial Narrow" w:cs="Arial"/>
              </w:rPr>
              <w:t xml:space="preserve"> El curso presenta temas referidos a la percepción visual, la teoría del color, los principios de la Gestalt, elementos de composición en diferentes formatos, diseño tipográfico, diseño editorial, principios para el proceso de diseño de interfaces. Metodología para el diseño de comunicación visual en medios digitales. Tipos de medios didácticos digitales. Conceptualización del diseño de los medios de enseñanza. Herramientas para el diseño de medios didácticos.</w:t>
            </w:r>
          </w:p>
        </w:tc>
      </w:tr>
      <w:tr w:rsidR="0010431A" w:rsidRPr="00F86C4F" w14:paraId="47337ED8" w14:textId="77777777" w:rsidTr="007B236E">
        <w:trPr>
          <w:trHeight w:val="603"/>
        </w:trPr>
        <w:tc>
          <w:tcPr>
            <w:tcW w:w="4316" w:type="dxa"/>
            <w:gridSpan w:val="3"/>
          </w:tcPr>
          <w:p w14:paraId="2B91C454" w14:textId="68E2DC72" w:rsidR="0010431A" w:rsidRPr="00F86C4F" w:rsidRDefault="0010431A" w:rsidP="007B236E">
            <w:pPr>
              <w:rPr>
                <w:rFonts w:ascii="Arial Narrow" w:hAnsi="Arial Narrow"/>
              </w:rPr>
            </w:pPr>
            <w:r w:rsidRPr="00F86C4F">
              <w:rPr>
                <w:rFonts w:ascii="Arial Narrow" w:hAnsi="Arial Narrow"/>
              </w:rPr>
              <w:t xml:space="preserve">Solicitado por: </w:t>
            </w:r>
            <w:r w:rsidR="00933855" w:rsidRPr="00F86C4F">
              <w:rPr>
                <w:rFonts w:ascii="Arial Narrow" w:hAnsi="Arial Narrow"/>
              </w:rPr>
              <w:t>Cuba Ron S.A.</w:t>
            </w:r>
          </w:p>
        </w:tc>
        <w:tc>
          <w:tcPr>
            <w:tcW w:w="5324" w:type="dxa"/>
            <w:gridSpan w:val="2"/>
          </w:tcPr>
          <w:p w14:paraId="1225978C" w14:textId="77777777" w:rsidR="0010431A" w:rsidRPr="00F86C4F" w:rsidRDefault="0010431A" w:rsidP="007B236E">
            <w:pPr>
              <w:rPr>
                <w:rFonts w:ascii="Arial Narrow" w:hAnsi="Arial Narrow"/>
              </w:rPr>
            </w:pPr>
            <w:r w:rsidRPr="00F86C4F">
              <w:rPr>
                <w:rFonts w:ascii="Arial Narrow" w:hAnsi="Arial Narrow"/>
              </w:rPr>
              <w:t>Otros posibles participantes: MINED. CINESOFT, Carreras de Licenciatura en Educación. Joven Club de Computación y Electrónica</w:t>
            </w:r>
          </w:p>
        </w:tc>
      </w:tr>
      <w:tr w:rsidR="0010431A" w:rsidRPr="00F86C4F" w14:paraId="11C63C06" w14:textId="77777777" w:rsidTr="007B236E">
        <w:trPr>
          <w:trHeight w:val="981"/>
        </w:trPr>
        <w:tc>
          <w:tcPr>
            <w:tcW w:w="4316" w:type="dxa"/>
            <w:gridSpan w:val="3"/>
          </w:tcPr>
          <w:p w14:paraId="1D960C06" w14:textId="77777777" w:rsidR="0010431A" w:rsidRPr="00F86C4F" w:rsidRDefault="0010431A" w:rsidP="007B236E">
            <w:pPr>
              <w:tabs>
                <w:tab w:val="center" w:pos="4139"/>
              </w:tabs>
              <w:rPr>
                <w:rFonts w:ascii="Arial Narrow" w:hAnsi="Arial Narrow"/>
              </w:rPr>
            </w:pPr>
            <w:r w:rsidRPr="00F86C4F">
              <w:rPr>
                <w:rFonts w:ascii="Arial Narrow" w:hAnsi="Arial Narrow"/>
              </w:rPr>
              <w:t>Responde a prioridades          si _</w:t>
            </w:r>
            <w:r w:rsidRPr="00F86C4F">
              <w:rPr>
                <w:rFonts w:ascii="Arial Narrow" w:hAnsi="Arial Narrow"/>
                <w:u w:val="single"/>
              </w:rPr>
              <w:t>X</w:t>
            </w:r>
            <w:r w:rsidRPr="00F86C4F">
              <w:rPr>
                <w:rFonts w:ascii="Arial Narrow" w:hAnsi="Arial Narrow"/>
              </w:rPr>
              <w:t>__  no___</w:t>
            </w:r>
          </w:p>
          <w:p w14:paraId="2057F6B5" w14:textId="77777777" w:rsidR="0010431A" w:rsidRPr="00F86C4F" w:rsidRDefault="0010431A" w:rsidP="007B236E">
            <w:pPr>
              <w:rPr>
                <w:rFonts w:ascii="Arial Narrow" w:hAnsi="Arial Narrow"/>
              </w:rPr>
            </w:pPr>
            <w:r w:rsidRPr="00F86C4F">
              <w:rPr>
                <w:rFonts w:ascii="Arial Narrow" w:hAnsi="Arial Narrow"/>
              </w:rPr>
              <w:t>Especifique</w:t>
            </w:r>
            <w:proofErr w:type="gramStart"/>
            <w:r w:rsidRPr="00F86C4F">
              <w:rPr>
                <w:rFonts w:ascii="Arial Narrow" w:hAnsi="Arial Narrow"/>
              </w:rPr>
              <w:t>:  Eje</w:t>
            </w:r>
            <w:proofErr w:type="gramEnd"/>
            <w:r w:rsidRPr="00F86C4F">
              <w:rPr>
                <w:rFonts w:ascii="Arial Narrow" w:hAnsi="Arial Narrow"/>
              </w:rPr>
              <w:t xml:space="preserve"> estratégico     TIC. Producción de contenidos nacionales </w:t>
            </w:r>
          </w:p>
          <w:p w14:paraId="69A03DE4" w14:textId="77777777" w:rsidR="0010431A" w:rsidRPr="00F86C4F" w:rsidRDefault="0010431A" w:rsidP="007B236E">
            <w:pPr>
              <w:rPr>
                <w:rFonts w:ascii="Arial Narrow" w:hAnsi="Arial Narrow"/>
              </w:rPr>
            </w:pPr>
          </w:p>
        </w:tc>
        <w:tc>
          <w:tcPr>
            <w:tcW w:w="5324" w:type="dxa"/>
            <w:gridSpan w:val="2"/>
          </w:tcPr>
          <w:p w14:paraId="43734040" w14:textId="77777777" w:rsidR="0010431A" w:rsidRPr="00F86C4F" w:rsidRDefault="0010431A" w:rsidP="007B236E">
            <w:pPr>
              <w:tabs>
                <w:tab w:val="center" w:pos="4139"/>
              </w:tabs>
              <w:rPr>
                <w:rFonts w:ascii="Arial Narrow" w:hAnsi="Arial Narrow"/>
              </w:rPr>
            </w:pPr>
            <w:r w:rsidRPr="00F86C4F">
              <w:rPr>
                <w:rFonts w:ascii="Arial Narrow" w:hAnsi="Arial Narrow"/>
              </w:rPr>
              <w:t>Vinculado a proyecto:    si_X__    no___</w:t>
            </w:r>
          </w:p>
          <w:p w14:paraId="3774AAB9" w14:textId="77777777" w:rsidR="0010431A" w:rsidRPr="00F86C4F" w:rsidRDefault="0010431A" w:rsidP="007B236E">
            <w:pPr>
              <w:rPr>
                <w:rFonts w:ascii="Arial Narrow" w:hAnsi="Arial Narrow"/>
              </w:rPr>
            </w:pPr>
            <w:r w:rsidRPr="00F86C4F">
              <w:rPr>
                <w:rFonts w:ascii="Arial Narrow" w:hAnsi="Arial Narrow"/>
              </w:rPr>
              <w:t xml:space="preserve">Tipo de proyecto y nombre. Ecosistema Digital para la gestión del proceso formativo en la Universidad de Oriente                                                                             </w:t>
            </w:r>
          </w:p>
        </w:tc>
      </w:tr>
    </w:tbl>
    <w:p w14:paraId="7CF96A39" w14:textId="77777777" w:rsidR="00DD2224" w:rsidRDefault="00DD2224" w:rsidP="00F86C4F">
      <w:pPr>
        <w:rPr>
          <w:rFonts w:ascii="Arial Narrow" w:hAnsi="Arial Narrow"/>
          <w:b/>
        </w:rPr>
      </w:pPr>
    </w:p>
    <w:p w14:paraId="076D07D1" w14:textId="77777777" w:rsidR="007172D7" w:rsidRDefault="007172D7" w:rsidP="00F86C4F">
      <w:pPr>
        <w:rPr>
          <w:rFonts w:ascii="Arial Narrow" w:hAnsi="Arial Narrow"/>
          <w:b/>
        </w:rPr>
      </w:pPr>
    </w:p>
    <w:p w14:paraId="7CD1A12F" w14:textId="77777777" w:rsidR="007172D7" w:rsidRDefault="007172D7" w:rsidP="00F86C4F">
      <w:pPr>
        <w:rPr>
          <w:rFonts w:ascii="Arial Narrow" w:hAnsi="Arial Narrow"/>
          <w:b/>
        </w:rPr>
      </w:pPr>
    </w:p>
    <w:p w14:paraId="11217420" w14:textId="77777777" w:rsidR="007172D7" w:rsidRDefault="007172D7" w:rsidP="00F86C4F">
      <w:pPr>
        <w:rPr>
          <w:rFonts w:ascii="Arial Narrow" w:hAnsi="Arial Narrow"/>
          <w:b/>
        </w:rPr>
      </w:pPr>
    </w:p>
    <w:p w14:paraId="4B70A067" w14:textId="77777777" w:rsidR="007172D7" w:rsidRDefault="007172D7" w:rsidP="00F86C4F">
      <w:pPr>
        <w:rPr>
          <w:rFonts w:ascii="Arial Narrow" w:hAnsi="Arial Narrow"/>
          <w:b/>
        </w:rPr>
      </w:pPr>
    </w:p>
    <w:p w14:paraId="3AC672C6" w14:textId="77777777" w:rsidR="007172D7" w:rsidRDefault="007172D7" w:rsidP="00F86C4F">
      <w:pPr>
        <w:rPr>
          <w:rFonts w:ascii="Arial Narrow" w:hAnsi="Arial Narrow"/>
          <w:b/>
        </w:rPr>
      </w:pPr>
    </w:p>
    <w:p w14:paraId="6A2DEA39" w14:textId="77777777" w:rsidR="007172D7" w:rsidRDefault="007172D7" w:rsidP="00F86C4F">
      <w:pPr>
        <w:rPr>
          <w:rFonts w:ascii="Arial Narrow" w:hAnsi="Arial Narrow"/>
          <w:b/>
        </w:rPr>
      </w:pPr>
    </w:p>
    <w:p w14:paraId="7E7F73CE" w14:textId="77777777" w:rsidR="007172D7" w:rsidRDefault="007172D7" w:rsidP="00F86C4F">
      <w:pPr>
        <w:rPr>
          <w:rFonts w:ascii="Arial Narrow" w:hAnsi="Arial Narrow"/>
          <w:b/>
        </w:rPr>
      </w:pPr>
    </w:p>
    <w:p w14:paraId="7A8AA3A3" w14:textId="77777777" w:rsidR="007172D7" w:rsidRDefault="007172D7" w:rsidP="00F86C4F">
      <w:pPr>
        <w:rPr>
          <w:rFonts w:ascii="Arial Narrow" w:hAnsi="Arial Narrow"/>
          <w:b/>
        </w:rPr>
      </w:pPr>
    </w:p>
    <w:p w14:paraId="33B4A385" w14:textId="77777777" w:rsidR="007172D7" w:rsidRDefault="007172D7" w:rsidP="00F86C4F">
      <w:pPr>
        <w:rPr>
          <w:rFonts w:ascii="Arial Narrow" w:hAnsi="Arial Narrow"/>
          <w:b/>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7172D7" w:rsidRPr="00F86C4F" w14:paraId="2557546A" w14:textId="77777777" w:rsidTr="007B236E">
        <w:trPr>
          <w:trHeight w:val="417"/>
        </w:trPr>
        <w:tc>
          <w:tcPr>
            <w:tcW w:w="1721" w:type="dxa"/>
          </w:tcPr>
          <w:p w14:paraId="33F1F02C" w14:textId="77777777" w:rsidR="007172D7" w:rsidRPr="00F86C4F" w:rsidRDefault="007172D7" w:rsidP="007B236E">
            <w:pPr>
              <w:rPr>
                <w:rFonts w:ascii="Arial Narrow" w:hAnsi="Arial Narrow"/>
              </w:rPr>
            </w:pPr>
            <w:r w:rsidRPr="00F86C4F">
              <w:rPr>
                <w:rFonts w:ascii="Arial Narrow" w:hAnsi="Arial Narrow"/>
              </w:rPr>
              <w:t>Área: CENPIS</w:t>
            </w:r>
          </w:p>
        </w:tc>
        <w:tc>
          <w:tcPr>
            <w:tcW w:w="2533" w:type="dxa"/>
          </w:tcPr>
          <w:p w14:paraId="63978D11" w14:textId="77777777" w:rsidR="007172D7" w:rsidRPr="00F86C4F" w:rsidRDefault="007172D7" w:rsidP="007B236E">
            <w:pPr>
              <w:rPr>
                <w:rFonts w:ascii="Arial Narrow" w:hAnsi="Arial Narrow"/>
              </w:rPr>
            </w:pPr>
            <w:r w:rsidRPr="00F86C4F">
              <w:rPr>
                <w:rFonts w:ascii="Arial Narrow" w:hAnsi="Arial Narrow"/>
              </w:rPr>
              <w:t>Teléfono: 22648081</w:t>
            </w:r>
          </w:p>
        </w:tc>
        <w:tc>
          <w:tcPr>
            <w:tcW w:w="1682" w:type="dxa"/>
            <w:gridSpan w:val="2"/>
          </w:tcPr>
          <w:p w14:paraId="480BB126" w14:textId="77777777" w:rsidR="007172D7" w:rsidRPr="00F86C4F" w:rsidRDefault="007172D7" w:rsidP="007B236E">
            <w:pPr>
              <w:rPr>
                <w:rFonts w:ascii="Arial Narrow" w:hAnsi="Arial Narrow"/>
              </w:rPr>
            </w:pPr>
            <w:r w:rsidRPr="00F86C4F">
              <w:rPr>
                <w:rFonts w:ascii="Arial Narrow" w:hAnsi="Arial Narrow"/>
              </w:rPr>
              <w:t>Tipo de Posgrado</w:t>
            </w:r>
          </w:p>
          <w:p w14:paraId="0397CED5" w14:textId="77777777" w:rsidR="007172D7" w:rsidRPr="00F86C4F" w:rsidRDefault="007172D7" w:rsidP="007B236E">
            <w:pPr>
              <w:rPr>
                <w:rFonts w:ascii="Arial Narrow" w:hAnsi="Arial Narrow"/>
              </w:rPr>
            </w:pPr>
          </w:p>
        </w:tc>
        <w:tc>
          <w:tcPr>
            <w:tcW w:w="3704" w:type="dxa"/>
          </w:tcPr>
          <w:p w14:paraId="71E6748D" w14:textId="77777777" w:rsidR="007172D7" w:rsidRPr="00F86C4F" w:rsidRDefault="007172D7" w:rsidP="007B236E">
            <w:pPr>
              <w:rPr>
                <w:rFonts w:ascii="Arial Narrow" w:hAnsi="Arial Narrow"/>
              </w:rPr>
            </w:pPr>
            <w:r w:rsidRPr="00F86C4F">
              <w:rPr>
                <w:rFonts w:ascii="Arial Narrow" w:hAnsi="Arial Narrow"/>
              </w:rPr>
              <w:t>Código</w:t>
            </w:r>
            <w:r>
              <w:rPr>
                <w:rFonts w:ascii="Arial Narrow" w:hAnsi="Arial Narrow"/>
              </w:rPr>
              <w:t xml:space="preserve"> PG-FITIB-C6</w:t>
            </w:r>
          </w:p>
          <w:p w14:paraId="311247C0" w14:textId="77777777" w:rsidR="007172D7" w:rsidRPr="00F86C4F" w:rsidRDefault="007172D7" w:rsidP="007B236E">
            <w:pPr>
              <w:rPr>
                <w:rFonts w:ascii="Arial Narrow" w:hAnsi="Arial Narrow"/>
              </w:rPr>
            </w:pPr>
            <w:r w:rsidRPr="00F86C4F">
              <w:rPr>
                <w:rFonts w:ascii="Arial Narrow" w:hAnsi="Arial Narrow"/>
              </w:rPr>
              <w:t>Horas:  60            Créditos: 2</w:t>
            </w:r>
          </w:p>
        </w:tc>
      </w:tr>
      <w:tr w:rsidR="007172D7" w:rsidRPr="00F86C4F" w14:paraId="7A608C87" w14:textId="77777777" w:rsidTr="007B236E">
        <w:trPr>
          <w:trHeight w:val="397"/>
        </w:trPr>
        <w:tc>
          <w:tcPr>
            <w:tcW w:w="4254" w:type="dxa"/>
            <w:gridSpan w:val="2"/>
          </w:tcPr>
          <w:p w14:paraId="5243254B" w14:textId="77777777" w:rsidR="007172D7" w:rsidRDefault="007172D7" w:rsidP="007B236E">
            <w:r w:rsidRPr="00F86C4F">
              <w:rPr>
                <w:rFonts w:ascii="Arial Narrow" w:hAnsi="Arial Narrow"/>
              </w:rPr>
              <w:t xml:space="preserve">Título: </w:t>
            </w:r>
            <w:r w:rsidRPr="00F86C4F">
              <w:t>Diseño de interfaces</w:t>
            </w:r>
          </w:p>
          <w:p w14:paraId="224E1ACF" w14:textId="72D6F101" w:rsidR="00663831" w:rsidRPr="00F86C4F" w:rsidRDefault="00663831" w:rsidP="007B236E">
            <w:pPr>
              <w:rPr>
                <w:rFonts w:ascii="Arial Narrow" w:hAnsi="Arial Narrow"/>
              </w:rPr>
            </w:pPr>
            <w:r w:rsidRPr="00784132">
              <w:rPr>
                <w:sz w:val="20"/>
                <w:szCs w:val="20"/>
              </w:rPr>
              <w:t xml:space="preserve">Inicio: marzo     Termina: </w:t>
            </w:r>
            <w:r>
              <w:rPr>
                <w:sz w:val="20"/>
                <w:szCs w:val="20"/>
              </w:rPr>
              <w:t>mayo</w:t>
            </w:r>
          </w:p>
        </w:tc>
        <w:tc>
          <w:tcPr>
            <w:tcW w:w="5386" w:type="dxa"/>
            <w:gridSpan w:val="3"/>
          </w:tcPr>
          <w:p w14:paraId="296748CC" w14:textId="77777777" w:rsidR="007172D7" w:rsidRPr="00F86C4F" w:rsidRDefault="007172D7" w:rsidP="007B236E">
            <w:pPr>
              <w:rPr>
                <w:rFonts w:ascii="Arial Narrow" w:hAnsi="Arial Narrow"/>
              </w:rPr>
            </w:pPr>
            <w:r w:rsidRPr="00F86C4F">
              <w:rPr>
                <w:rFonts w:ascii="Arial Narrow" w:hAnsi="Arial Narrow"/>
              </w:rPr>
              <w:t xml:space="preserve">Profesor o coordinador (Categoría Docente y/o Científica, nombres y apellidos y E-mail. Dr.C. Sonia Morejón Labrada. Profesor Titular. </w:t>
            </w:r>
            <w:hyperlink r:id="rId98" w:history="1">
              <w:r w:rsidRPr="00F86C4F">
                <w:rPr>
                  <w:rFonts w:ascii="Arial Narrow" w:hAnsi="Arial Narrow"/>
                  <w:color w:val="0563C1" w:themeColor="hyperlink"/>
                  <w:u w:val="single"/>
                </w:rPr>
                <w:t>smorejon@uo.edu.cu</w:t>
              </w:r>
            </w:hyperlink>
            <w:r w:rsidRPr="00F86C4F">
              <w:rPr>
                <w:rFonts w:ascii="Arial Narrow" w:hAnsi="Arial Narrow"/>
              </w:rPr>
              <w:t xml:space="preserve"> </w:t>
            </w:r>
          </w:p>
        </w:tc>
      </w:tr>
      <w:tr w:rsidR="007172D7" w:rsidRPr="00F86C4F" w14:paraId="34F52A91" w14:textId="77777777" w:rsidTr="007B236E">
        <w:trPr>
          <w:trHeight w:val="569"/>
        </w:trPr>
        <w:tc>
          <w:tcPr>
            <w:tcW w:w="9640" w:type="dxa"/>
            <w:gridSpan w:val="5"/>
          </w:tcPr>
          <w:p w14:paraId="64FC0FC0" w14:textId="77777777" w:rsidR="007172D7" w:rsidRPr="00F86C4F" w:rsidRDefault="007172D7" w:rsidP="007B236E">
            <w:pPr>
              <w:rPr>
                <w:rFonts w:ascii="Arial Narrow" w:hAnsi="Arial Narrow"/>
              </w:rPr>
            </w:pPr>
            <w:r w:rsidRPr="00F86C4F">
              <w:rPr>
                <w:rFonts w:ascii="Arial Narrow" w:hAnsi="Arial Narrow"/>
              </w:rPr>
              <w:t>Objetivo General: Aplicar los principios del diseño de la comunicación visual y la ingeniería de software en la creación de interfaces para productos informáticos desktop, web. Sistemas SCADA y teléfonos inteligentes.</w:t>
            </w:r>
          </w:p>
        </w:tc>
      </w:tr>
      <w:tr w:rsidR="007172D7" w:rsidRPr="00F86C4F" w14:paraId="02A6FD73" w14:textId="77777777" w:rsidTr="007B236E">
        <w:trPr>
          <w:trHeight w:val="1118"/>
        </w:trPr>
        <w:tc>
          <w:tcPr>
            <w:tcW w:w="9640" w:type="dxa"/>
            <w:gridSpan w:val="5"/>
          </w:tcPr>
          <w:p w14:paraId="3C6ED325" w14:textId="77777777" w:rsidR="007172D7" w:rsidRPr="00F86C4F" w:rsidRDefault="007172D7" w:rsidP="007B236E">
            <w:pPr>
              <w:jc w:val="both"/>
              <w:rPr>
                <w:rFonts w:ascii="Arial Narrow" w:hAnsi="Arial Narrow"/>
              </w:rPr>
            </w:pPr>
            <w:r w:rsidRPr="00F86C4F">
              <w:rPr>
                <w:rFonts w:ascii="Arial Narrow" w:hAnsi="Arial Narrow"/>
              </w:rPr>
              <w:t>Breve descripción de su contenido:</w:t>
            </w:r>
            <w:r w:rsidRPr="00F86C4F">
              <w:rPr>
                <w:rFonts w:ascii="Arial Narrow" w:hAnsi="Arial Narrow" w:cs="Arial"/>
              </w:rPr>
              <w:t xml:space="preserve"> El curso presenta temas referidos a la percepción visual, la teoría del color, los principios de la Gestalt, elementos de composición en diferentes resoluciones de pantalla, diseño tipográfico. Principios para el proceso de diseño de interfaces. Metodología para el diseño de comunicación visual en interfaces digitales. El diseño de experiencia de usuario. Conceptualización del diseño de interfaces. Maquetado y prototipado. Herramientas para el diseño de medios didácticos. Evaluación heurística de interfaces de usuarios.</w:t>
            </w:r>
          </w:p>
        </w:tc>
      </w:tr>
      <w:tr w:rsidR="007172D7" w:rsidRPr="00F86C4F" w14:paraId="575AC7DC" w14:textId="77777777" w:rsidTr="007B236E">
        <w:trPr>
          <w:trHeight w:val="603"/>
        </w:trPr>
        <w:tc>
          <w:tcPr>
            <w:tcW w:w="4316" w:type="dxa"/>
            <w:gridSpan w:val="3"/>
          </w:tcPr>
          <w:p w14:paraId="5B55D16F" w14:textId="773FDB51" w:rsidR="007172D7" w:rsidRPr="00F86C4F" w:rsidRDefault="007172D7" w:rsidP="007B236E">
            <w:pPr>
              <w:rPr>
                <w:rFonts w:ascii="Arial Narrow" w:hAnsi="Arial Narrow"/>
              </w:rPr>
            </w:pPr>
            <w:r w:rsidRPr="00F86C4F">
              <w:rPr>
                <w:rFonts w:ascii="Arial Narrow" w:hAnsi="Arial Narrow"/>
              </w:rPr>
              <w:t xml:space="preserve">Solicitado por: </w:t>
            </w:r>
            <w:r w:rsidR="00663831">
              <w:rPr>
                <w:rFonts w:ascii="Arial Narrow" w:hAnsi="Arial Narrow"/>
              </w:rPr>
              <w:t>MES</w:t>
            </w:r>
          </w:p>
        </w:tc>
        <w:tc>
          <w:tcPr>
            <w:tcW w:w="5324" w:type="dxa"/>
            <w:gridSpan w:val="2"/>
          </w:tcPr>
          <w:p w14:paraId="0650730F" w14:textId="77777777" w:rsidR="007172D7" w:rsidRPr="00F86C4F" w:rsidRDefault="007172D7" w:rsidP="007B236E">
            <w:pPr>
              <w:rPr>
                <w:rFonts w:ascii="Arial Narrow" w:hAnsi="Arial Narrow"/>
              </w:rPr>
            </w:pPr>
            <w:r w:rsidRPr="00F86C4F">
              <w:rPr>
                <w:rFonts w:ascii="Arial Narrow" w:hAnsi="Arial Narrow"/>
              </w:rPr>
              <w:t xml:space="preserve">Otros posibles participantes: Joven Club de Computación y Electrónica, DESOFT, DATYS, XETID, Dirección de Informatización. MINED. CINESOFT, Carreras de Licenciatura en Educación. </w:t>
            </w:r>
          </w:p>
        </w:tc>
      </w:tr>
      <w:tr w:rsidR="007172D7" w:rsidRPr="00F86C4F" w14:paraId="4BF45D1E" w14:textId="77777777" w:rsidTr="007B236E">
        <w:trPr>
          <w:trHeight w:val="981"/>
        </w:trPr>
        <w:tc>
          <w:tcPr>
            <w:tcW w:w="4316" w:type="dxa"/>
            <w:gridSpan w:val="3"/>
          </w:tcPr>
          <w:p w14:paraId="50B232B7" w14:textId="77777777" w:rsidR="007172D7" w:rsidRPr="00F86C4F" w:rsidRDefault="007172D7" w:rsidP="007B236E">
            <w:pPr>
              <w:tabs>
                <w:tab w:val="center" w:pos="4139"/>
              </w:tabs>
              <w:rPr>
                <w:rFonts w:ascii="Arial Narrow" w:hAnsi="Arial Narrow"/>
              </w:rPr>
            </w:pPr>
            <w:r w:rsidRPr="00F86C4F">
              <w:rPr>
                <w:rFonts w:ascii="Arial Narrow" w:hAnsi="Arial Narrow"/>
              </w:rPr>
              <w:t>Responde a prioridades          si _</w:t>
            </w:r>
            <w:r w:rsidRPr="00F86C4F">
              <w:rPr>
                <w:rFonts w:ascii="Arial Narrow" w:hAnsi="Arial Narrow"/>
                <w:u w:val="single"/>
              </w:rPr>
              <w:t>X</w:t>
            </w:r>
            <w:r w:rsidRPr="00F86C4F">
              <w:rPr>
                <w:rFonts w:ascii="Arial Narrow" w:hAnsi="Arial Narrow"/>
              </w:rPr>
              <w:t>__  no___</w:t>
            </w:r>
          </w:p>
          <w:p w14:paraId="5F50709E" w14:textId="77777777" w:rsidR="007172D7" w:rsidRPr="00F86C4F" w:rsidRDefault="007172D7" w:rsidP="007B236E">
            <w:pPr>
              <w:rPr>
                <w:rFonts w:ascii="Arial Narrow" w:hAnsi="Arial Narrow"/>
              </w:rPr>
            </w:pPr>
            <w:r w:rsidRPr="00F86C4F">
              <w:rPr>
                <w:rFonts w:ascii="Arial Narrow" w:hAnsi="Arial Narrow"/>
              </w:rPr>
              <w:t>Especifique</w:t>
            </w:r>
            <w:proofErr w:type="gramStart"/>
            <w:r w:rsidRPr="00F86C4F">
              <w:rPr>
                <w:rFonts w:ascii="Arial Narrow" w:hAnsi="Arial Narrow"/>
              </w:rPr>
              <w:t>:  Eje</w:t>
            </w:r>
            <w:proofErr w:type="gramEnd"/>
            <w:r w:rsidRPr="00F86C4F">
              <w:rPr>
                <w:rFonts w:ascii="Arial Narrow" w:hAnsi="Arial Narrow"/>
              </w:rPr>
              <w:t xml:space="preserve"> estratégico     TIC. Producción de contenidos nacionales, informatización de la sociedad, calidad de productos de software</w:t>
            </w:r>
          </w:p>
          <w:p w14:paraId="2BFD4AF2" w14:textId="77777777" w:rsidR="007172D7" w:rsidRPr="00F86C4F" w:rsidRDefault="007172D7" w:rsidP="007B236E">
            <w:pPr>
              <w:rPr>
                <w:rFonts w:ascii="Arial Narrow" w:hAnsi="Arial Narrow"/>
              </w:rPr>
            </w:pPr>
          </w:p>
        </w:tc>
        <w:tc>
          <w:tcPr>
            <w:tcW w:w="5324" w:type="dxa"/>
            <w:gridSpan w:val="2"/>
          </w:tcPr>
          <w:p w14:paraId="2F30EED2" w14:textId="77777777" w:rsidR="007172D7" w:rsidRPr="00F86C4F" w:rsidRDefault="007172D7" w:rsidP="007B236E">
            <w:pPr>
              <w:tabs>
                <w:tab w:val="center" w:pos="4139"/>
              </w:tabs>
              <w:rPr>
                <w:rFonts w:ascii="Arial Narrow" w:hAnsi="Arial Narrow"/>
              </w:rPr>
            </w:pPr>
            <w:r w:rsidRPr="00F86C4F">
              <w:rPr>
                <w:rFonts w:ascii="Arial Narrow" w:hAnsi="Arial Narrow"/>
              </w:rPr>
              <w:t>Vinculado a proyecto:    si_X__    no___</w:t>
            </w:r>
          </w:p>
          <w:p w14:paraId="0346BE04" w14:textId="77777777" w:rsidR="007172D7" w:rsidRPr="00F86C4F" w:rsidRDefault="007172D7" w:rsidP="007B236E">
            <w:pPr>
              <w:rPr>
                <w:rFonts w:ascii="Arial Narrow" w:hAnsi="Arial Narrow"/>
              </w:rPr>
            </w:pPr>
            <w:r w:rsidRPr="00F86C4F">
              <w:rPr>
                <w:rFonts w:ascii="Arial Narrow" w:hAnsi="Arial Narrow"/>
              </w:rPr>
              <w:t xml:space="preserve">Tipo de proyecto y nombre. Ecosistema Digital para la gestión del proceso formativo en la Universidad de Oriente                                                          </w:t>
            </w:r>
          </w:p>
        </w:tc>
      </w:tr>
    </w:tbl>
    <w:p w14:paraId="78A5348B" w14:textId="77777777" w:rsidR="007172D7" w:rsidRPr="00F86C4F" w:rsidRDefault="00DD2224" w:rsidP="00DD2224">
      <w:pPr>
        <w:rPr>
          <w:rFonts w:ascii="Arial Narrow" w:hAnsi="Arial Narrow"/>
        </w:rPr>
      </w:pPr>
      <w:r w:rsidRPr="00F86C4F">
        <w:rPr>
          <w:rFonts w:ascii="Arial Narrow" w:hAnsi="Arial Narrow"/>
        </w:rPr>
        <w:br w:type="textWrapping" w:clear="all"/>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7172D7" w:rsidRPr="00F86C4F" w14:paraId="1493679A" w14:textId="77777777" w:rsidTr="007B236E">
        <w:trPr>
          <w:trHeight w:val="417"/>
        </w:trPr>
        <w:tc>
          <w:tcPr>
            <w:tcW w:w="1721" w:type="dxa"/>
          </w:tcPr>
          <w:p w14:paraId="74DDB7DF" w14:textId="77777777" w:rsidR="007172D7" w:rsidRPr="00F86C4F" w:rsidRDefault="007172D7" w:rsidP="007B236E">
            <w:pPr>
              <w:rPr>
                <w:rFonts w:ascii="Arial Narrow" w:hAnsi="Arial Narrow"/>
              </w:rPr>
            </w:pPr>
            <w:r w:rsidRPr="00F86C4F">
              <w:rPr>
                <w:rFonts w:ascii="Arial Narrow" w:hAnsi="Arial Narrow"/>
              </w:rPr>
              <w:t xml:space="preserve">Área: </w:t>
            </w:r>
          </w:p>
        </w:tc>
        <w:tc>
          <w:tcPr>
            <w:tcW w:w="2533" w:type="dxa"/>
          </w:tcPr>
          <w:p w14:paraId="78E3DE1E" w14:textId="2D210156" w:rsidR="007172D7" w:rsidRPr="00F86C4F" w:rsidRDefault="007172D7" w:rsidP="007B236E">
            <w:pPr>
              <w:rPr>
                <w:rFonts w:ascii="Arial Narrow" w:hAnsi="Arial Narrow"/>
              </w:rPr>
            </w:pPr>
            <w:r w:rsidRPr="00F86C4F">
              <w:rPr>
                <w:rFonts w:ascii="Arial Narrow" w:hAnsi="Arial Narrow"/>
              </w:rPr>
              <w:t>Teléfono:</w:t>
            </w:r>
            <w:r w:rsidR="00F67942" w:rsidRPr="00F86C4F">
              <w:rPr>
                <w:rFonts w:ascii="Arial Narrow" w:hAnsi="Arial Narrow"/>
              </w:rPr>
              <w:t xml:space="preserve"> +53 22668081</w:t>
            </w:r>
          </w:p>
        </w:tc>
        <w:tc>
          <w:tcPr>
            <w:tcW w:w="1682" w:type="dxa"/>
            <w:gridSpan w:val="2"/>
          </w:tcPr>
          <w:p w14:paraId="58CD2BB1" w14:textId="77777777" w:rsidR="007172D7" w:rsidRPr="00F86C4F" w:rsidRDefault="007172D7" w:rsidP="007B236E">
            <w:pPr>
              <w:rPr>
                <w:rFonts w:ascii="Arial Narrow" w:hAnsi="Arial Narrow"/>
              </w:rPr>
            </w:pPr>
            <w:r w:rsidRPr="00F86C4F">
              <w:rPr>
                <w:rFonts w:ascii="Arial Narrow" w:hAnsi="Arial Narrow"/>
              </w:rPr>
              <w:t>Tipo de Posgrado</w:t>
            </w:r>
          </w:p>
          <w:p w14:paraId="52121CD0" w14:textId="77777777" w:rsidR="007172D7" w:rsidRPr="00F86C4F" w:rsidRDefault="007172D7" w:rsidP="007B236E">
            <w:pPr>
              <w:rPr>
                <w:rFonts w:ascii="Arial Narrow" w:hAnsi="Arial Narrow"/>
              </w:rPr>
            </w:pPr>
            <w:r>
              <w:rPr>
                <w:rFonts w:ascii="Arial Narrow" w:hAnsi="Arial Narrow"/>
              </w:rPr>
              <w:t xml:space="preserve">Curso </w:t>
            </w:r>
          </w:p>
        </w:tc>
        <w:tc>
          <w:tcPr>
            <w:tcW w:w="3704" w:type="dxa"/>
          </w:tcPr>
          <w:p w14:paraId="1BE8268A" w14:textId="77777777" w:rsidR="007172D7" w:rsidRPr="00F86C4F" w:rsidRDefault="007172D7" w:rsidP="007B236E">
            <w:pPr>
              <w:rPr>
                <w:rFonts w:ascii="Arial Narrow" w:hAnsi="Arial Narrow"/>
              </w:rPr>
            </w:pPr>
            <w:r w:rsidRPr="00F86C4F">
              <w:rPr>
                <w:rFonts w:ascii="Arial Narrow" w:hAnsi="Arial Narrow"/>
              </w:rPr>
              <w:t>Código</w:t>
            </w:r>
            <w:r>
              <w:rPr>
                <w:rFonts w:ascii="Arial Narrow" w:hAnsi="Arial Narrow"/>
              </w:rPr>
              <w:t xml:space="preserve"> PG-FITIB-C7</w:t>
            </w:r>
          </w:p>
          <w:p w14:paraId="341B40D8" w14:textId="77777777" w:rsidR="007172D7" w:rsidRPr="00F86C4F" w:rsidRDefault="007172D7" w:rsidP="007B236E">
            <w:pPr>
              <w:rPr>
                <w:rFonts w:ascii="Arial Narrow" w:hAnsi="Arial Narrow"/>
              </w:rPr>
            </w:pPr>
            <w:r w:rsidRPr="00F86C4F">
              <w:rPr>
                <w:rFonts w:ascii="Arial Narrow" w:hAnsi="Arial Narrow"/>
              </w:rPr>
              <w:t>Horas:  30            Créditos: 1</w:t>
            </w:r>
          </w:p>
        </w:tc>
      </w:tr>
      <w:tr w:rsidR="007172D7" w:rsidRPr="00F86C4F" w14:paraId="5666E5EF" w14:textId="77777777" w:rsidTr="007B236E">
        <w:trPr>
          <w:trHeight w:val="397"/>
        </w:trPr>
        <w:tc>
          <w:tcPr>
            <w:tcW w:w="4254" w:type="dxa"/>
            <w:gridSpan w:val="2"/>
          </w:tcPr>
          <w:p w14:paraId="5705F65C" w14:textId="77777777" w:rsidR="007172D7" w:rsidRDefault="007172D7" w:rsidP="007B236E">
            <w:pPr>
              <w:rPr>
                <w:b/>
                <w:i/>
              </w:rPr>
            </w:pPr>
            <w:r w:rsidRPr="00F86C4F">
              <w:rPr>
                <w:rFonts w:ascii="Arial Narrow" w:hAnsi="Arial Narrow"/>
              </w:rPr>
              <w:t xml:space="preserve">Título: </w:t>
            </w:r>
            <w:r w:rsidRPr="00F86C4F">
              <w:rPr>
                <w:b/>
              </w:rPr>
              <w:t xml:space="preserve">Lenguaje de programación </w:t>
            </w:r>
            <w:r w:rsidRPr="00F86C4F">
              <w:rPr>
                <w:b/>
                <w:i/>
              </w:rPr>
              <w:t>LiveCode 6.5</w:t>
            </w:r>
          </w:p>
          <w:p w14:paraId="75FA3D35" w14:textId="1AC8FC3E" w:rsidR="00663831" w:rsidRPr="00F86C4F" w:rsidRDefault="00663831" w:rsidP="007B236E">
            <w:pPr>
              <w:rPr>
                <w:b/>
              </w:rPr>
            </w:pPr>
            <w:r w:rsidRPr="00784132">
              <w:rPr>
                <w:sz w:val="20"/>
                <w:szCs w:val="20"/>
              </w:rPr>
              <w:t xml:space="preserve">Inicio: marzo     Termina: </w:t>
            </w:r>
            <w:r>
              <w:rPr>
                <w:sz w:val="20"/>
                <w:szCs w:val="20"/>
              </w:rPr>
              <w:t>julio</w:t>
            </w:r>
          </w:p>
        </w:tc>
        <w:tc>
          <w:tcPr>
            <w:tcW w:w="5386" w:type="dxa"/>
            <w:gridSpan w:val="3"/>
          </w:tcPr>
          <w:p w14:paraId="1C0B1849" w14:textId="77777777" w:rsidR="007172D7" w:rsidRPr="00F86C4F" w:rsidRDefault="007172D7" w:rsidP="007B236E">
            <w:pPr>
              <w:rPr>
                <w:rFonts w:ascii="Arial Narrow" w:hAnsi="Arial Narrow"/>
              </w:rPr>
            </w:pPr>
            <w:r w:rsidRPr="00F86C4F">
              <w:rPr>
                <w:rFonts w:ascii="Arial Narrow" w:hAnsi="Arial Narrow"/>
              </w:rPr>
              <w:t xml:space="preserve">Profesor o coordinador (Categoría Docente y/o Científica, nombres y apellidos y E-mail. </w:t>
            </w:r>
          </w:p>
          <w:p w14:paraId="70AF7013" w14:textId="77777777" w:rsidR="007172D7" w:rsidRPr="00F86C4F" w:rsidRDefault="007172D7" w:rsidP="007B236E">
            <w:pPr>
              <w:rPr>
                <w:rFonts w:ascii="Arial Narrow" w:hAnsi="Arial Narrow"/>
              </w:rPr>
            </w:pPr>
            <w:r w:rsidRPr="00F86C4F">
              <w:rPr>
                <w:rFonts w:ascii="Arial Narrow" w:hAnsi="Arial Narrow"/>
              </w:rPr>
              <w:t>Reinaldo Reyes Hernández. Profesor Auxiliar. Master en Informática Educativa.</w:t>
            </w:r>
          </w:p>
          <w:p w14:paraId="156B74A7" w14:textId="77777777" w:rsidR="007172D7" w:rsidRPr="00F86C4F" w:rsidRDefault="007172D7" w:rsidP="007B236E">
            <w:pPr>
              <w:rPr>
                <w:rFonts w:ascii="Arial Narrow" w:hAnsi="Arial Narrow"/>
              </w:rPr>
            </w:pPr>
            <w:r w:rsidRPr="00F86C4F">
              <w:rPr>
                <w:rFonts w:ascii="Arial Narrow" w:hAnsi="Arial Narrow"/>
              </w:rPr>
              <w:t>reyes</w:t>
            </w:r>
            <w:r w:rsidRPr="00F86C4F">
              <w:t xml:space="preserve"> @uo.edu.cu</w:t>
            </w:r>
          </w:p>
        </w:tc>
      </w:tr>
      <w:tr w:rsidR="007172D7" w:rsidRPr="00F86C4F" w14:paraId="0F3C0F6A" w14:textId="77777777" w:rsidTr="007B236E">
        <w:trPr>
          <w:trHeight w:val="1144"/>
        </w:trPr>
        <w:tc>
          <w:tcPr>
            <w:tcW w:w="9640" w:type="dxa"/>
            <w:gridSpan w:val="5"/>
          </w:tcPr>
          <w:p w14:paraId="448FF5AA" w14:textId="77777777" w:rsidR="007172D7" w:rsidRPr="00F86C4F" w:rsidRDefault="007172D7" w:rsidP="007B236E">
            <w:pPr>
              <w:rPr>
                <w:rFonts w:ascii="Arial Narrow" w:hAnsi="Arial Narrow"/>
              </w:rPr>
            </w:pPr>
            <w:r w:rsidRPr="00F86C4F">
              <w:rPr>
                <w:rFonts w:ascii="Arial Narrow" w:hAnsi="Arial Narrow"/>
              </w:rPr>
              <w:t>Objetivo General: Preparar a los docentes en el lenguaje de programación LiveCode 6.5 a partir de los elementos y características del mismo sobre la base de la programación basada en objetos y conducida por eventos de forma tal que puedan desarrollar la docencia en este nivel de educación en la resolución de problemas de la vida cotidiana y vinculados a otras asignaturas en función de las estructuras algorítmicas, los concepto de objetos, propiedades, eventos y mensajes implementados en este lenguaje de programación.</w:t>
            </w:r>
          </w:p>
          <w:p w14:paraId="61D04D8D" w14:textId="77777777" w:rsidR="007172D7" w:rsidRPr="00F86C4F" w:rsidRDefault="007172D7" w:rsidP="007B236E">
            <w:pPr>
              <w:rPr>
                <w:rFonts w:ascii="Arial Narrow" w:hAnsi="Arial Narrow"/>
              </w:rPr>
            </w:pPr>
          </w:p>
        </w:tc>
      </w:tr>
      <w:tr w:rsidR="007172D7" w:rsidRPr="00F86C4F" w14:paraId="2CCC1172" w14:textId="77777777" w:rsidTr="00663831">
        <w:trPr>
          <w:trHeight w:val="2578"/>
        </w:trPr>
        <w:tc>
          <w:tcPr>
            <w:tcW w:w="9640" w:type="dxa"/>
            <w:gridSpan w:val="5"/>
          </w:tcPr>
          <w:p w14:paraId="0E280C49" w14:textId="77777777" w:rsidR="007172D7" w:rsidRPr="00F86C4F" w:rsidRDefault="007172D7" w:rsidP="007B236E">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LiveCode como lenguaje de programación. Características. Estructura de una aplicación LiveCode. Elementos fundamentales del ambiente de desarrollo. Ventana principal, sus partes. Paletas de componentes, inspector de objetos, editor, modos de diseño y de ejecución. Términos importantes: variables, constantes, operadores, expresiones y sentencias. Elementos para un buen diseño y para escribir un buen código.</w:t>
            </w:r>
          </w:p>
          <w:p w14:paraId="1603D9ED" w14:textId="6EDD7262" w:rsidR="007172D7" w:rsidRPr="00F86C4F" w:rsidRDefault="007172D7" w:rsidP="00663831">
            <w:pPr>
              <w:jc w:val="both"/>
              <w:rPr>
                <w:rFonts w:ascii="Arial Narrow" w:hAnsi="Arial Narrow"/>
              </w:rPr>
            </w:pPr>
            <w:r w:rsidRPr="00F86C4F">
              <w:rPr>
                <w:rFonts w:ascii="Arial Narrow" w:hAnsi="Arial Narrow" w:cs="Arial"/>
              </w:rPr>
              <w:t xml:space="preserve">Creación de aplicaciones. Comandos, funciones, estructuras de control, objetos, mensajes y eventos, operadores y palabras reservadas. Utilización de la estructura secuencial. Resolución de problemas. Estructuras alternativas o de decisión (estructuras condicionales simples, dobles y múltiples, estructura de caso o de selección). Resolución de problemas  Estructuras repetitivas. Algoritmos básicos de los procesos acumulativos. Suma, conteo y producto. Resolución de problemas cuyo algoritmo de solución tiene como esencia un ciclo (ciclo controlado por variable de control y ciclo controlado por una condición).  </w:t>
            </w:r>
          </w:p>
        </w:tc>
      </w:tr>
      <w:tr w:rsidR="007172D7" w:rsidRPr="00F86C4F" w14:paraId="3785AFA7" w14:textId="77777777" w:rsidTr="007B236E">
        <w:trPr>
          <w:trHeight w:val="603"/>
        </w:trPr>
        <w:tc>
          <w:tcPr>
            <w:tcW w:w="4316" w:type="dxa"/>
            <w:gridSpan w:val="3"/>
          </w:tcPr>
          <w:p w14:paraId="2BC60CAB" w14:textId="77777777" w:rsidR="007172D7" w:rsidRPr="00F86C4F" w:rsidRDefault="007172D7" w:rsidP="007B236E">
            <w:pPr>
              <w:rPr>
                <w:rFonts w:ascii="Arial Narrow" w:hAnsi="Arial Narrow"/>
              </w:rPr>
            </w:pPr>
            <w:r w:rsidRPr="00F86C4F">
              <w:rPr>
                <w:rFonts w:ascii="Arial Narrow" w:hAnsi="Arial Narrow"/>
              </w:rPr>
              <w:t>Solicitado por: Departamento de Informática Educación FITIB</w:t>
            </w:r>
          </w:p>
        </w:tc>
        <w:tc>
          <w:tcPr>
            <w:tcW w:w="5324" w:type="dxa"/>
            <w:gridSpan w:val="2"/>
          </w:tcPr>
          <w:p w14:paraId="67E0D62F" w14:textId="77777777" w:rsidR="007172D7" w:rsidRPr="00F86C4F" w:rsidRDefault="007172D7" w:rsidP="007B236E">
            <w:pPr>
              <w:rPr>
                <w:rFonts w:ascii="Arial Narrow" w:hAnsi="Arial Narrow"/>
              </w:rPr>
            </w:pPr>
            <w:r w:rsidRPr="00F86C4F">
              <w:rPr>
                <w:rFonts w:ascii="Arial Narrow" w:hAnsi="Arial Narrow"/>
              </w:rPr>
              <w:t>Otros posibles participantes: Profesores de Informática de preuniversitario del territorio</w:t>
            </w:r>
          </w:p>
        </w:tc>
      </w:tr>
      <w:tr w:rsidR="007172D7" w:rsidRPr="00F86C4F" w14:paraId="60247F22" w14:textId="77777777" w:rsidTr="007B236E">
        <w:trPr>
          <w:trHeight w:val="981"/>
        </w:trPr>
        <w:tc>
          <w:tcPr>
            <w:tcW w:w="4316" w:type="dxa"/>
            <w:gridSpan w:val="3"/>
          </w:tcPr>
          <w:p w14:paraId="1EB066B2" w14:textId="77777777" w:rsidR="007172D7" w:rsidRPr="00F86C4F" w:rsidRDefault="007172D7" w:rsidP="007B236E">
            <w:pPr>
              <w:tabs>
                <w:tab w:val="center" w:pos="4139"/>
              </w:tabs>
              <w:rPr>
                <w:rFonts w:ascii="Arial Narrow" w:hAnsi="Arial Narrow"/>
              </w:rPr>
            </w:pPr>
            <w:r w:rsidRPr="00F86C4F">
              <w:rPr>
                <w:rFonts w:ascii="Arial Narrow" w:hAnsi="Arial Narrow"/>
              </w:rPr>
              <w:t>Responde a prioridades          si _x__  no___</w:t>
            </w:r>
          </w:p>
          <w:p w14:paraId="70608A03" w14:textId="77777777" w:rsidR="007172D7" w:rsidRPr="00F86C4F" w:rsidRDefault="007172D7" w:rsidP="007B236E">
            <w:pPr>
              <w:rPr>
                <w:rFonts w:ascii="Arial Narrow" w:hAnsi="Arial Narrow"/>
              </w:rPr>
            </w:pPr>
            <w:r w:rsidRPr="00F86C4F">
              <w:rPr>
                <w:rFonts w:ascii="Arial Narrow" w:hAnsi="Arial Narrow"/>
              </w:rPr>
              <w:t xml:space="preserve">Especifique:  Eje estratégico                                                     </w:t>
            </w:r>
          </w:p>
          <w:p w14:paraId="429B7CA4" w14:textId="77777777" w:rsidR="007172D7" w:rsidRPr="00F86C4F" w:rsidRDefault="007172D7" w:rsidP="007B236E">
            <w:pPr>
              <w:rPr>
                <w:rFonts w:ascii="Arial Narrow" w:hAnsi="Arial Narrow"/>
              </w:rPr>
            </w:pPr>
          </w:p>
        </w:tc>
        <w:tc>
          <w:tcPr>
            <w:tcW w:w="5324" w:type="dxa"/>
            <w:gridSpan w:val="2"/>
          </w:tcPr>
          <w:p w14:paraId="62097A9D" w14:textId="77777777" w:rsidR="007172D7" w:rsidRPr="00F86C4F" w:rsidRDefault="007172D7" w:rsidP="007B236E">
            <w:pPr>
              <w:tabs>
                <w:tab w:val="center" w:pos="4139"/>
              </w:tabs>
              <w:rPr>
                <w:rFonts w:ascii="Arial Narrow" w:hAnsi="Arial Narrow"/>
              </w:rPr>
            </w:pPr>
            <w:r w:rsidRPr="00F86C4F">
              <w:rPr>
                <w:rFonts w:ascii="Arial Narrow" w:hAnsi="Arial Narrow"/>
              </w:rPr>
              <w:t>Vinculado a proyecto:    si__x_    no___</w:t>
            </w:r>
          </w:p>
          <w:p w14:paraId="20B1CD7A" w14:textId="77777777" w:rsidR="007172D7" w:rsidRPr="00F86C4F" w:rsidRDefault="007172D7" w:rsidP="007B236E">
            <w:pPr>
              <w:rPr>
                <w:rFonts w:ascii="Arial Narrow" w:hAnsi="Arial Narrow"/>
              </w:rPr>
            </w:pPr>
            <w:r w:rsidRPr="00F86C4F">
              <w:rPr>
                <w:rFonts w:ascii="Arial Narrow" w:hAnsi="Arial Narrow"/>
              </w:rPr>
              <w:t xml:space="preserve">Tipo de proyecto y nombre.    PNAP                                                                        </w:t>
            </w:r>
          </w:p>
        </w:tc>
      </w:tr>
    </w:tbl>
    <w:p w14:paraId="732E35EE" w14:textId="77777777" w:rsidR="007172D7" w:rsidRPr="00F86C4F" w:rsidRDefault="007172D7" w:rsidP="007172D7">
      <w:pPr>
        <w:rPr>
          <w:rFonts w:ascii="Arial Narrow" w:hAnsi="Arial Narrow"/>
        </w:rPr>
      </w:pPr>
    </w:p>
    <w:p w14:paraId="4ED7F1F5" w14:textId="77777777" w:rsidR="00DD2224" w:rsidRDefault="00DD2224" w:rsidP="00DD2224">
      <w:pPr>
        <w:rPr>
          <w:rFonts w:ascii="Arial Narrow" w:hAnsi="Arial Narrow"/>
        </w:rPr>
      </w:pPr>
    </w:p>
    <w:p w14:paraId="4D6A1FA4" w14:textId="77777777" w:rsidR="007172D7" w:rsidRDefault="007172D7" w:rsidP="00DD2224">
      <w:pPr>
        <w:rPr>
          <w:rFonts w:ascii="Arial Narrow" w:hAnsi="Arial Narrow"/>
        </w:rPr>
      </w:pPr>
    </w:p>
    <w:p w14:paraId="7B4CB609" w14:textId="407A18AE" w:rsidR="007172D7" w:rsidRDefault="007172D7" w:rsidP="00DD2224">
      <w:pPr>
        <w:rPr>
          <w:rFonts w:ascii="Arial Narrow" w:hAnsi="Arial Narrow"/>
        </w:rPr>
      </w:pPr>
    </w:p>
    <w:p w14:paraId="2711A773" w14:textId="77777777" w:rsidR="00663831" w:rsidRPr="00F86C4F" w:rsidRDefault="00663831" w:rsidP="00DD2224">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DD2224" w:rsidRPr="00F86C4F" w14:paraId="40299753" w14:textId="77777777" w:rsidTr="00A26508">
        <w:trPr>
          <w:trHeight w:val="417"/>
        </w:trPr>
        <w:tc>
          <w:tcPr>
            <w:tcW w:w="1721" w:type="dxa"/>
          </w:tcPr>
          <w:p w14:paraId="48F060D8" w14:textId="77777777" w:rsidR="00DD2224" w:rsidRPr="00F86C4F" w:rsidRDefault="00DD2224" w:rsidP="00A26508">
            <w:pPr>
              <w:rPr>
                <w:rFonts w:ascii="Arial Narrow" w:hAnsi="Arial Narrow"/>
              </w:rPr>
            </w:pPr>
            <w:r w:rsidRPr="00F86C4F">
              <w:rPr>
                <w:rFonts w:ascii="Arial Narrow" w:hAnsi="Arial Narrow"/>
              </w:rPr>
              <w:t>Área: FITIB</w:t>
            </w:r>
          </w:p>
        </w:tc>
        <w:tc>
          <w:tcPr>
            <w:tcW w:w="2533" w:type="dxa"/>
          </w:tcPr>
          <w:p w14:paraId="48C015C3" w14:textId="506391B5" w:rsidR="00DD2224" w:rsidRPr="00F86C4F" w:rsidRDefault="00DD2224" w:rsidP="00A26508">
            <w:pPr>
              <w:rPr>
                <w:rFonts w:ascii="Arial Narrow" w:hAnsi="Arial Narrow"/>
              </w:rPr>
            </w:pPr>
            <w:r w:rsidRPr="00F67942">
              <w:rPr>
                <w:rFonts w:ascii="Arial Narrow" w:hAnsi="Arial Narrow"/>
              </w:rPr>
              <w:t>T</w:t>
            </w:r>
            <w:r w:rsidRPr="00307E2A">
              <w:rPr>
                <w:rFonts w:ascii="Arial Narrow" w:hAnsi="Arial Narrow"/>
              </w:rPr>
              <w:t>eléfono</w:t>
            </w:r>
            <w:r w:rsidRPr="00F67942">
              <w:rPr>
                <w:rFonts w:ascii="Arial Narrow" w:hAnsi="Arial Narrow"/>
              </w:rPr>
              <w:t>:</w:t>
            </w:r>
            <w:r w:rsidR="00F67942" w:rsidRPr="00F67942">
              <w:rPr>
                <w:rFonts w:ascii="Arial Narrow" w:hAnsi="Arial Narrow"/>
              </w:rPr>
              <w:t xml:space="preserve"> </w:t>
            </w:r>
            <w:r w:rsidR="00F67942" w:rsidRPr="00F86C4F">
              <w:rPr>
                <w:rFonts w:ascii="Arial Narrow" w:hAnsi="Arial Narrow"/>
              </w:rPr>
              <w:t>+53 22668081</w:t>
            </w:r>
          </w:p>
        </w:tc>
        <w:tc>
          <w:tcPr>
            <w:tcW w:w="1682" w:type="dxa"/>
            <w:gridSpan w:val="2"/>
          </w:tcPr>
          <w:p w14:paraId="0C0FA4C6" w14:textId="77777777" w:rsidR="00DD2224" w:rsidRPr="00F86C4F" w:rsidRDefault="00DD2224" w:rsidP="00A26508">
            <w:pPr>
              <w:rPr>
                <w:rFonts w:ascii="Arial Narrow" w:hAnsi="Arial Narrow"/>
              </w:rPr>
            </w:pPr>
            <w:r w:rsidRPr="00F86C4F">
              <w:rPr>
                <w:rFonts w:ascii="Arial Narrow" w:hAnsi="Arial Narrow"/>
              </w:rPr>
              <w:t>Tipo de Posgrado</w:t>
            </w:r>
          </w:p>
          <w:p w14:paraId="4F30E59E" w14:textId="77777777" w:rsidR="00DD2224" w:rsidRPr="00F86C4F" w:rsidRDefault="00DD2224" w:rsidP="00A26508">
            <w:pPr>
              <w:rPr>
                <w:rFonts w:ascii="Arial Narrow" w:hAnsi="Arial Narrow"/>
              </w:rPr>
            </w:pPr>
            <w:r w:rsidRPr="00F86C4F">
              <w:rPr>
                <w:rFonts w:ascii="Arial Narrow" w:hAnsi="Arial Narrow"/>
              </w:rPr>
              <w:t>Curso</w:t>
            </w:r>
          </w:p>
        </w:tc>
        <w:tc>
          <w:tcPr>
            <w:tcW w:w="3704" w:type="dxa"/>
          </w:tcPr>
          <w:p w14:paraId="21E5C640" w14:textId="77777777" w:rsidR="00DD2224" w:rsidRPr="00F86C4F" w:rsidRDefault="00DD2224" w:rsidP="00A26508">
            <w:pPr>
              <w:rPr>
                <w:rFonts w:ascii="Arial Narrow" w:hAnsi="Arial Narrow"/>
              </w:rPr>
            </w:pPr>
            <w:r w:rsidRPr="00F86C4F">
              <w:rPr>
                <w:rFonts w:ascii="Arial Narrow" w:hAnsi="Arial Narrow"/>
              </w:rPr>
              <w:t>Código</w:t>
            </w:r>
            <w:r>
              <w:rPr>
                <w:rFonts w:ascii="Arial Narrow" w:hAnsi="Arial Narrow"/>
              </w:rPr>
              <w:t xml:space="preserve"> PG-FITIB-C8</w:t>
            </w:r>
          </w:p>
          <w:p w14:paraId="06F355A7" w14:textId="77777777" w:rsidR="00DD2224" w:rsidRPr="00F86C4F" w:rsidRDefault="00DD2224" w:rsidP="00A26508">
            <w:pPr>
              <w:rPr>
                <w:rFonts w:ascii="Arial Narrow" w:hAnsi="Arial Narrow"/>
              </w:rPr>
            </w:pPr>
            <w:r w:rsidRPr="00F86C4F">
              <w:rPr>
                <w:rFonts w:ascii="Arial Narrow" w:hAnsi="Arial Narrow"/>
              </w:rPr>
              <w:t>Horas: 30             Créditos: 1</w:t>
            </w:r>
          </w:p>
        </w:tc>
      </w:tr>
      <w:tr w:rsidR="00DD2224" w:rsidRPr="00B454D1" w14:paraId="3D994DE7" w14:textId="77777777" w:rsidTr="00A26508">
        <w:trPr>
          <w:trHeight w:val="397"/>
        </w:trPr>
        <w:tc>
          <w:tcPr>
            <w:tcW w:w="4254" w:type="dxa"/>
            <w:gridSpan w:val="2"/>
          </w:tcPr>
          <w:p w14:paraId="169F12B6" w14:textId="77777777" w:rsidR="00DD2224" w:rsidRPr="00F86C4F" w:rsidRDefault="00DD2224" w:rsidP="00A26508">
            <w:pPr>
              <w:rPr>
                <w:rFonts w:ascii="Arial Narrow" w:hAnsi="Arial Narrow"/>
              </w:rPr>
            </w:pPr>
            <w:r w:rsidRPr="00F86C4F">
              <w:rPr>
                <w:rFonts w:ascii="Arial Narrow" w:hAnsi="Arial Narrow"/>
              </w:rPr>
              <w:t>Título: Lenguaje de Programación visual: Scratch</w:t>
            </w:r>
          </w:p>
          <w:p w14:paraId="6F9D9580" w14:textId="30AD20E7" w:rsidR="00DD2224" w:rsidRPr="00F86C4F" w:rsidRDefault="00663831" w:rsidP="00A26508">
            <w:pPr>
              <w:rPr>
                <w:rFonts w:ascii="Arial Narrow" w:hAnsi="Arial Narrow"/>
              </w:rPr>
            </w:pPr>
            <w:r w:rsidRPr="00784132">
              <w:rPr>
                <w:sz w:val="20"/>
                <w:szCs w:val="20"/>
              </w:rPr>
              <w:t xml:space="preserve">Inicio: marzo     Termina: </w:t>
            </w:r>
            <w:r>
              <w:rPr>
                <w:sz w:val="20"/>
                <w:szCs w:val="20"/>
              </w:rPr>
              <w:t>junio</w:t>
            </w:r>
          </w:p>
        </w:tc>
        <w:tc>
          <w:tcPr>
            <w:tcW w:w="5386" w:type="dxa"/>
            <w:gridSpan w:val="3"/>
          </w:tcPr>
          <w:p w14:paraId="0B7D30FC" w14:textId="77777777" w:rsidR="00DD2224" w:rsidRPr="00F86C4F" w:rsidRDefault="00DD2224" w:rsidP="00A26508">
            <w:pPr>
              <w:rPr>
                <w:rFonts w:ascii="Arial Narrow" w:hAnsi="Arial Narrow"/>
              </w:rPr>
            </w:pPr>
            <w:r w:rsidRPr="00F86C4F">
              <w:rPr>
                <w:rFonts w:ascii="Arial Narrow" w:hAnsi="Arial Narrow"/>
              </w:rPr>
              <w:t>Profesor o coordinador (Categoría Docente y/o Científica, nombres y apellidos y E-mail.</w:t>
            </w:r>
          </w:p>
          <w:p w14:paraId="5CCCF329" w14:textId="77777777" w:rsidR="00DD2224" w:rsidRPr="00F86C4F" w:rsidRDefault="00DD2224" w:rsidP="00A26508">
            <w:pPr>
              <w:rPr>
                <w:rFonts w:ascii="Arial Narrow" w:hAnsi="Arial Narrow"/>
                <w:lang w:val="en-US"/>
              </w:rPr>
            </w:pPr>
            <w:r w:rsidRPr="00F86C4F">
              <w:rPr>
                <w:rFonts w:ascii="Arial Narrow" w:hAnsi="Arial Narrow"/>
                <w:lang w:val="en-US"/>
              </w:rPr>
              <w:t xml:space="preserve">MsC PAsit Yuldania Maren Bell   </w:t>
            </w:r>
            <w:r w:rsidRPr="00307E2A">
              <w:rPr>
                <w:rFonts w:ascii="Arial Narrow" w:hAnsi="Arial Narrow"/>
                <w:lang w:val="en-US"/>
              </w:rPr>
              <w:t>yuldania.maren@uo.</w:t>
            </w:r>
            <w:r w:rsidRPr="00F86C4F">
              <w:rPr>
                <w:rFonts w:ascii="Arial Narrow" w:hAnsi="Arial Narrow"/>
                <w:lang w:val="en-US"/>
              </w:rPr>
              <w:t>edu.cu</w:t>
            </w:r>
          </w:p>
        </w:tc>
      </w:tr>
      <w:tr w:rsidR="00DD2224" w:rsidRPr="00F86C4F" w14:paraId="02E72F92" w14:textId="77777777" w:rsidTr="00A26508">
        <w:trPr>
          <w:trHeight w:val="1144"/>
        </w:trPr>
        <w:tc>
          <w:tcPr>
            <w:tcW w:w="9640" w:type="dxa"/>
            <w:gridSpan w:val="5"/>
          </w:tcPr>
          <w:p w14:paraId="3D4E60DF" w14:textId="77777777" w:rsidR="00DD2224" w:rsidRPr="00F86C4F" w:rsidRDefault="00DD2224" w:rsidP="00A26508">
            <w:pPr>
              <w:spacing w:after="120"/>
              <w:jc w:val="both"/>
              <w:rPr>
                <w:rFonts w:ascii="Arial Narrow" w:hAnsi="Arial Narrow"/>
              </w:rPr>
            </w:pPr>
            <w:r w:rsidRPr="00F86C4F">
              <w:rPr>
                <w:rFonts w:ascii="Arial Narrow" w:hAnsi="Arial Narrow"/>
              </w:rPr>
              <w:t xml:space="preserve">Objetivo General: </w:t>
            </w:r>
            <w:r w:rsidRPr="00F86C4F">
              <w:rPr>
                <w:rFonts w:ascii="Arial Narrow" w:hAnsi="Arial Narrow" w:cs="Arial"/>
                <w:color w:val="000000"/>
                <w:lang w:val="es-MX"/>
              </w:rPr>
              <w:t xml:space="preserve">Resolver problemas de diversos contextos, aplicando las metodologías relacionadas con las técnicas de programación, a través de los recursos que brinda el lenguaje de programación visual Scratch que </w:t>
            </w:r>
            <w:r w:rsidRPr="00F86C4F">
              <w:rPr>
                <w:rFonts w:ascii="Arial Narrow" w:hAnsi="Arial Narrow" w:cs="Arial"/>
              </w:rPr>
              <w:t>fomente intereses motivacionales, habilidades profesionales e investigativas.</w:t>
            </w:r>
          </w:p>
        </w:tc>
      </w:tr>
      <w:tr w:rsidR="00DD2224" w:rsidRPr="00F86C4F" w14:paraId="68CA27EE" w14:textId="77777777" w:rsidTr="00A26508">
        <w:trPr>
          <w:trHeight w:val="1118"/>
        </w:trPr>
        <w:tc>
          <w:tcPr>
            <w:tcW w:w="9640" w:type="dxa"/>
            <w:gridSpan w:val="5"/>
          </w:tcPr>
          <w:p w14:paraId="7A189E5F" w14:textId="77777777" w:rsidR="00DD2224" w:rsidRPr="00F86C4F" w:rsidRDefault="00DD2224" w:rsidP="00A26508">
            <w:pPr>
              <w:suppressAutoHyphens/>
              <w:autoSpaceDE w:val="0"/>
              <w:contextualSpacing/>
              <w:jc w:val="both"/>
              <w:rPr>
                <w:rFonts w:ascii="Arial Narrow" w:hAnsi="Arial Narrow"/>
              </w:rPr>
            </w:pPr>
            <w:r w:rsidRPr="00F86C4F">
              <w:rPr>
                <w:rFonts w:ascii="Arial Narrow" w:hAnsi="Arial Narrow"/>
              </w:rPr>
              <w:t>Breve descripción de su contenido: Interactuar con el entorno de trabajo</w:t>
            </w:r>
            <w:r w:rsidRPr="00F86C4F">
              <w:rPr>
                <w:rFonts w:ascii="Arial Narrow" w:eastAsia="Times New Roman" w:hAnsi="Arial Narrow"/>
                <w:color w:val="000000"/>
                <w:lang w:bidi="he-IL"/>
              </w:rPr>
              <w:t xml:space="preserve"> de la aplicación, el e</w:t>
            </w:r>
            <w:r w:rsidRPr="00F86C4F">
              <w:rPr>
                <w:rFonts w:ascii="Arial Narrow" w:hAnsi="Arial Narrow"/>
                <w:color w:val="000000"/>
                <w:lang w:bidi="he-IL"/>
              </w:rPr>
              <w:t>scenario y personajes</w:t>
            </w:r>
            <w:r w:rsidRPr="00F86C4F">
              <w:rPr>
                <w:rFonts w:ascii="Arial Narrow" w:hAnsi="Arial Narrow"/>
              </w:rPr>
              <w:t>, así</w:t>
            </w:r>
            <w:r w:rsidRPr="00F86C4F">
              <w:rPr>
                <w:rFonts w:ascii="Arial Narrow" w:hAnsi="Arial Narrow" w:cs="Arial"/>
              </w:rPr>
              <w:t xml:space="preserve"> </w:t>
            </w:r>
            <w:r w:rsidRPr="00F86C4F">
              <w:rPr>
                <w:rFonts w:ascii="Arial Narrow" w:hAnsi="Arial Narrow"/>
              </w:rPr>
              <w:t>como las diferentes estructuras de control</w:t>
            </w:r>
            <w:r w:rsidRPr="00F86C4F">
              <w:rPr>
                <w:rFonts w:ascii="Arial Narrow" w:hAnsi="Arial Narrow" w:cs="Arial"/>
                <w:color w:val="000000"/>
              </w:rPr>
              <w:t>: Lineal, condicional y repetitiva. Conceptos y procedimientos básicos. Resolución de problemas.</w:t>
            </w:r>
          </w:p>
          <w:p w14:paraId="1D809468" w14:textId="77777777" w:rsidR="00DD2224" w:rsidRPr="00F86C4F" w:rsidRDefault="00DD2224" w:rsidP="00A26508">
            <w:pPr>
              <w:autoSpaceDE w:val="0"/>
              <w:spacing w:after="120"/>
              <w:contextualSpacing/>
              <w:jc w:val="both"/>
              <w:rPr>
                <w:rFonts w:ascii="Arial Narrow" w:hAnsi="Arial Narrow"/>
              </w:rPr>
            </w:pPr>
          </w:p>
        </w:tc>
      </w:tr>
      <w:tr w:rsidR="00DD2224" w:rsidRPr="00F86C4F" w14:paraId="58009613" w14:textId="77777777" w:rsidTr="00A26508">
        <w:trPr>
          <w:trHeight w:val="603"/>
        </w:trPr>
        <w:tc>
          <w:tcPr>
            <w:tcW w:w="4316" w:type="dxa"/>
            <w:gridSpan w:val="3"/>
          </w:tcPr>
          <w:p w14:paraId="2E6AC09C" w14:textId="77777777" w:rsidR="00DD2224" w:rsidRPr="00F86C4F" w:rsidRDefault="00DD2224" w:rsidP="00A26508">
            <w:pPr>
              <w:rPr>
                <w:rFonts w:ascii="Arial Narrow" w:hAnsi="Arial Narrow"/>
              </w:rPr>
            </w:pPr>
            <w:r w:rsidRPr="00F86C4F">
              <w:rPr>
                <w:rFonts w:ascii="Arial Narrow" w:hAnsi="Arial Narrow"/>
              </w:rPr>
              <w:t>Solicitado por: MINED</w:t>
            </w:r>
          </w:p>
        </w:tc>
        <w:tc>
          <w:tcPr>
            <w:tcW w:w="5324" w:type="dxa"/>
            <w:gridSpan w:val="2"/>
          </w:tcPr>
          <w:p w14:paraId="506BF0C5" w14:textId="77777777" w:rsidR="00DD2224" w:rsidRPr="00F86C4F" w:rsidRDefault="00DD2224" w:rsidP="00A26508">
            <w:pPr>
              <w:rPr>
                <w:rFonts w:ascii="Arial Narrow" w:hAnsi="Arial Narrow"/>
              </w:rPr>
            </w:pPr>
            <w:r w:rsidRPr="00F86C4F">
              <w:rPr>
                <w:rFonts w:ascii="Arial Narrow" w:hAnsi="Arial Narrow"/>
              </w:rPr>
              <w:t>Otros posibles participantes: DPE, MES, otras instituciones.</w:t>
            </w:r>
          </w:p>
        </w:tc>
      </w:tr>
      <w:tr w:rsidR="00DD2224" w:rsidRPr="00F86C4F" w14:paraId="63A45726" w14:textId="77777777" w:rsidTr="00A26508">
        <w:trPr>
          <w:trHeight w:val="981"/>
        </w:trPr>
        <w:tc>
          <w:tcPr>
            <w:tcW w:w="4316" w:type="dxa"/>
            <w:gridSpan w:val="3"/>
          </w:tcPr>
          <w:p w14:paraId="298A2EF2" w14:textId="77777777" w:rsidR="00DD2224" w:rsidRPr="00F86C4F" w:rsidRDefault="00DD2224" w:rsidP="00A26508">
            <w:pPr>
              <w:tabs>
                <w:tab w:val="center" w:pos="4139"/>
              </w:tabs>
              <w:rPr>
                <w:rFonts w:ascii="Arial Narrow" w:hAnsi="Arial Narrow"/>
              </w:rPr>
            </w:pPr>
            <w:r w:rsidRPr="00F86C4F">
              <w:rPr>
                <w:rFonts w:ascii="Arial Narrow" w:hAnsi="Arial Narrow"/>
              </w:rPr>
              <w:t>Responde a prioridades          si __</w:t>
            </w:r>
            <w:r w:rsidRPr="00F86C4F">
              <w:rPr>
                <w:rFonts w:ascii="Arial Narrow" w:hAnsi="Arial Narrow"/>
                <w:u w:val="single"/>
              </w:rPr>
              <w:t>X</w:t>
            </w:r>
            <w:r w:rsidRPr="00F86C4F">
              <w:rPr>
                <w:rFonts w:ascii="Arial Narrow" w:hAnsi="Arial Narrow"/>
              </w:rPr>
              <w:t>_  no___</w:t>
            </w:r>
          </w:p>
          <w:p w14:paraId="3537BDCD" w14:textId="061A8F4D" w:rsidR="00DD2224" w:rsidRPr="00F86C4F" w:rsidRDefault="00F67942" w:rsidP="00A26508">
            <w:pPr>
              <w:rPr>
                <w:rFonts w:ascii="Arial Narrow" w:hAnsi="Arial Narrow"/>
              </w:rPr>
            </w:pPr>
            <w:r>
              <w:rPr>
                <w:rFonts w:ascii="Arial Narrow" w:hAnsi="Arial Narrow"/>
              </w:rPr>
              <w:t xml:space="preserve">Especifique: </w:t>
            </w:r>
            <w:r w:rsidR="00DD2224" w:rsidRPr="00F86C4F">
              <w:rPr>
                <w:rFonts w:ascii="Arial Narrow" w:hAnsi="Arial Narrow"/>
              </w:rPr>
              <w:t>Eje estratégico: TIC, Potencial humano, ciencia, tecnología e innovación.</w:t>
            </w:r>
          </w:p>
          <w:p w14:paraId="36792AAE" w14:textId="77777777" w:rsidR="00DD2224" w:rsidRPr="00F86C4F" w:rsidRDefault="00DD2224" w:rsidP="00A26508">
            <w:pPr>
              <w:rPr>
                <w:rFonts w:ascii="Arial Narrow" w:hAnsi="Arial Narrow"/>
              </w:rPr>
            </w:pPr>
            <w:r w:rsidRPr="00F86C4F">
              <w:rPr>
                <w:rFonts w:ascii="Arial Narrow" w:hAnsi="Arial Narrow" w:cs="Arial"/>
              </w:rPr>
              <w:t>Responde al Tercer Perfeccionamiento del Sistema de Educación en Cuba</w:t>
            </w:r>
            <w:r w:rsidRPr="00F86C4F">
              <w:rPr>
                <w:rFonts w:ascii="Arial Narrow" w:hAnsi="Arial Narrow"/>
              </w:rPr>
              <w:t xml:space="preserve"> </w:t>
            </w:r>
          </w:p>
        </w:tc>
        <w:tc>
          <w:tcPr>
            <w:tcW w:w="5324" w:type="dxa"/>
            <w:gridSpan w:val="2"/>
          </w:tcPr>
          <w:p w14:paraId="61671A71" w14:textId="77777777" w:rsidR="00DD2224" w:rsidRPr="00F86C4F" w:rsidRDefault="00DD2224" w:rsidP="00A26508">
            <w:pPr>
              <w:tabs>
                <w:tab w:val="center" w:pos="4139"/>
              </w:tabs>
              <w:rPr>
                <w:rFonts w:ascii="Arial Narrow" w:hAnsi="Arial Narrow"/>
              </w:rPr>
            </w:pPr>
            <w:r w:rsidRPr="00F86C4F">
              <w:rPr>
                <w:rFonts w:ascii="Arial Narrow" w:hAnsi="Arial Narrow"/>
              </w:rPr>
              <w:t>Vinculado a proyecto:    si_</w:t>
            </w:r>
            <w:r w:rsidRPr="00F86C4F">
              <w:rPr>
                <w:rFonts w:ascii="Arial Narrow" w:hAnsi="Arial Narrow"/>
                <w:u w:val="single"/>
              </w:rPr>
              <w:t>X</w:t>
            </w:r>
            <w:r w:rsidRPr="00F86C4F">
              <w:rPr>
                <w:rFonts w:ascii="Arial Narrow" w:hAnsi="Arial Narrow"/>
              </w:rPr>
              <w:t>__    no___</w:t>
            </w:r>
          </w:p>
          <w:p w14:paraId="4B6E5AF5" w14:textId="77777777" w:rsidR="00DD2224" w:rsidRPr="00F86C4F" w:rsidRDefault="00DD2224" w:rsidP="00A26508">
            <w:pPr>
              <w:rPr>
                <w:rFonts w:ascii="Arial Narrow" w:hAnsi="Arial Narrow"/>
              </w:rPr>
            </w:pPr>
            <w:r w:rsidRPr="00F86C4F">
              <w:rPr>
                <w:rFonts w:ascii="Arial Narrow" w:hAnsi="Arial Narrow"/>
              </w:rPr>
              <w:t xml:space="preserve">Tipo de proyecto y nombre.  </w:t>
            </w:r>
            <w:r w:rsidRPr="00F86C4F">
              <w:rPr>
                <w:rFonts w:ascii="Arial Narrow" w:hAnsi="Arial Narrow" w:cs="Arial"/>
                <w:bCs/>
                <w:spacing w:val="-4"/>
              </w:rPr>
              <w:t>Sub- proyecto Sectorial:</w:t>
            </w:r>
            <w:r w:rsidRPr="00F86C4F">
              <w:rPr>
                <w:rFonts w:ascii="Arial Narrow" w:hAnsi="Arial Narrow" w:cs="Arial"/>
                <w:b/>
                <w:bCs/>
                <w:spacing w:val="-4"/>
              </w:rPr>
              <w:t xml:space="preserve"> </w:t>
            </w:r>
            <w:r w:rsidRPr="00F86C4F">
              <w:rPr>
                <w:rFonts w:ascii="Arial Narrow" w:hAnsi="Arial Narrow" w:cs="Arial"/>
                <w:bCs/>
                <w:spacing w:val="-4"/>
              </w:rPr>
              <w:t>La Robótica Educativa en la enseñanza Primaria y Secundaria Básica. Perspectivas de desarrollo</w:t>
            </w:r>
            <w:r w:rsidRPr="00F86C4F">
              <w:rPr>
                <w:rFonts w:ascii="Arial Narrow" w:hAnsi="Arial Narrow"/>
              </w:rPr>
              <w:t xml:space="preserve">                                                                           </w:t>
            </w:r>
          </w:p>
        </w:tc>
      </w:tr>
    </w:tbl>
    <w:p w14:paraId="32B02718" w14:textId="77777777" w:rsidR="00C61AEF" w:rsidRDefault="00C61AEF" w:rsidP="00F86C4F">
      <w:pPr>
        <w:rPr>
          <w:rFonts w:ascii="Arial Narrow" w:hAnsi="Arial Narrow"/>
          <w:b/>
        </w:rPr>
      </w:pPr>
    </w:p>
    <w:p w14:paraId="2AD898D7" w14:textId="77777777" w:rsidR="00F86C4F" w:rsidRPr="00C61AEF" w:rsidRDefault="00C61AEF" w:rsidP="00F86C4F">
      <w:pPr>
        <w:rPr>
          <w:rFonts w:ascii="Arial Narrow" w:hAnsi="Arial Narrow"/>
          <w:b/>
        </w:rPr>
      </w:pPr>
      <w:r w:rsidRPr="00C61AEF">
        <w:rPr>
          <w:rFonts w:ascii="Arial Narrow" w:hAnsi="Arial Narrow"/>
          <w:b/>
        </w:rPr>
        <w:t>Entrenamientos</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C61AEF" w14:paraId="6BF8C3FB" w14:textId="77777777" w:rsidTr="00F86C4F">
        <w:trPr>
          <w:trHeight w:val="417"/>
        </w:trPr>
        <w:tc>
          <w:tcPr>
            <w:tcW w:w="1721" w:type="dxa"/>
          </w:tcPr>
          <w:p w14:paraId="783684CA" w14:textId="5E913DC8" w:rsidR="00663831" w:rsidRDefault="00F86C4F" w:rsidP="00C61AEF">
            <w:pPr>
              <w:spacing w:line="276" w:lineRule="auto"/>
              <w:rPr>
                <w:rFonts w:ascii="Arial Narrow" w:hAnsi="Arial Narrow"/>
                <w:sz w:val="20"/>
                <w:szCs w:val="20"/>
              </w:rPr>
            </w:pPr>
            <w:r w:rsidRPr="00C61AEF">
              <w:rPr>
                <w:rFonts w:ascii="Arial Narrow" w:hAnsi="Arial Narrow"/>
                <w:sz w:val="20"/>
                <w:szCs w:val="20"/>
              </w:rPr>
              <w:t xml:space="preserve">Área:  </w:t>
            </w:r>
            <w:r w:rsidR="00663831" w:rsidRPr="00F86C4F">
              <w:rPr>
                <w:rFonts w:ascii="Arial Narrow" w:hAnsi="Arial Narrow"/>
              </w:rPr>
              <w:t>FITIB</w:t>
            </w:r>
          </w:p>
          <w:p w14:paraId="526C30C5" w14:textId="27F1898C"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CENPIS</w:t>
            </w:r>
          </w:p>
        </w:tc>
        <w:tc>
          <w:tcPr>
            <w:tcW w:w="2533" w:type="dxa"/>
          </w:tcPr>
          <w:p w14:paraId="1B97C60B"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Teléfono: 22668081</w:t>
            </w:r>
          </w:p>
        </w:tc>
        <w:tc>
          <w:tcPr>
            <w:tcW w:w="1682" w:type="dxa"/>
            <w:gridSpan w:val="2"/>
          </w:tcPr>
          <w:p w14:paraId="28954A9F"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Tipo de Posgrado</w:t>
            </w:r>
          </w:p>
          <w:p w14:paraId="025C7934"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Entrenamiento</w:t>
            </w:r>
          </w:p>
        </w:tc>
        <w:tc>
          <w:tcPr>
            <w:tcW w:w="3704" w:type="dxa"/>
          </w:tcPr>
          <w:p w14:paraId="30A25F49"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Código</w:t>
            </w:r>
            <w:r w:rsidR="00C61AEF" w:rsidRPr="00C61AEF">
              <w:rPr>
                <w:rFonts w:ascii="Arial Narrow" w:hAnsi="Arial Narrow"/>
                <w:sz w:val="20"/>
                <w:szCs w:val="20"/>
              </w:rPr>
              <w:t xml:space="preserve"> PG-FITIB-E1</w:t>
            </w:r>
          </w:p>
          <w:p w14:paraId="602E517B"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Horas:   90           Créditos:  3</w:t>
            </w:r>
          </w:p>
        </w:tc>
      </w:tr>
      <w:tr w:rsidR="00F86C4F" w:rsidRPr="00C61AEF" w14:paraId="48B23334" w14:textId="77777777" w:rsidTr="00F86C4F">
        <w:trPr>
          <w:trHeight w:val="397"/>
        </w:trPr>
        <w:tc>
          <w:tcPr>
            <w:tcW w:w="4254" w:type="dxa"/>
            <w:gridSpan w:val="2"/>
          </w:tcPr>
          <w:p w14:paraId="489AB2F7" w14:textId="77777777" w:rsidR="00F86C4F" w:rsidRDefault="00F86C4F" w:rsidP="00663831">
            <w:pPr>
              <w:spacing w:after="120" w:line="276" w:lineRule="auto"/>
              <w:rPr>
                <w:rFonts w:ascii="Arial Narrow" w:hAnsi="Arial Narrow" w:cs="Arial"/>
                <w:sz w:val="20"/>
                <w:szCs w:val="20"/>
              </w:rPr>
            </w:pPr>
            <w:r w:rsidRPr="00C61AEF">
              <w:rPr>
                <w:rFonts w:ascii="Arial Narrow" w:hAnsi="Arial Narrow"/>
                <w:sz w:val="20"/>
                <w:szCs w:val="20"/>
              </w:rPr>
              <w:t xml:space="preserve">Título: </w:t>
            </w:r>
            <w:r w:rsidRPr="00C61AEF">
              <w:rPr>
                <w:rFonts w:ascii="Arial Narrow" w:hAnsi="Arial Narrow" w:cs="Arial"/>
                <w:sz w:val="20"/>
                <w:szCs w:val="20"/>
              </w:rPr>
              <w:t>Neuropsicología del Deterioro Cognitivo Leve</w:t>
            </w:r>
          </w:p>
          <w:p w14:paraId="6A2ED60E" w14:textId="71D08FA9" w:rsidR="00663831" w:rsidRPr="00C61AEF" w:rsidRDefault="00663831" w:rsidP="00663831">
            <w:pPr>
              <w:spacing w:after="120" w:line="276" w:lineRule="auto"/>
              <w:rPr>
                <w:rFonts w:ascii="Arial Narrow" w:hAnsi="Arial Narrow"/>
                <w:sz w:val="20"/>
                <w:szCs w:val="20"/>
              </w:rPr>
            </w:pPr>
            <w:r w:rsidRPr="00784132">
              <w:rPr>
                <w:sz w:val="20"/>
                <w:szCs w:val="20"/>
              </w:rPr>
              <w:t xml:space="preserve">Inicio: marzo     Termina: </w:t>
            </w:r>
            <w:r>
              <w:rPr>
                <w:sz w:val="20"/>
                <w:szCs w:val="20"/>
              </w:rPr>
              <w:t>julio</w:t>
            </w:r>
          </w:p>
        </w:tc>
        <w:tc>
          <w:tcPr>
            <w:tcW w:w="5386" w:type="dxa"/>
            <w:gridSpan w:val="3"/>
          </w:tcPr>
          <w:p w14:paraId="21D6CE39" w14:textId="77777777" w:rsidR="00F86C4F" w:rsidRPr="00C61AEF" w:rsidRDefault="00F86C4F" w:rsidP="00C61AEF">
            <w:pPr>
              <w:spacing w:after="120" w:line="276" w:lineRule="auto"/>
              <w:rPr>
                <w:rFonts w:ascii="Arial Narrow" w:hAnsi="Arial Narrow"/>
                <w:sz w:val="20"/>
                <w:szCs w:val="20"/>
              </w:rPr>
            </w:pPr>
            <w:r w:rsidRPr="00C61AEF">
              <w:rPr>
                <w:rFonts w:ascii="Arial Narrow" w:hAnsi="Arial Narrow"/>
                <w:sz w:val="20"/>
                <w:szCs w:val="20"/>
              </w:rPr>
              <w:t>Profesor o coordinador (Categoría Docente y/o Científica, nombres y apellidos y E-mail. DrC. Erislandy Omar Martinez (PT, IA)</w:t>
            </w:r>
          </w:p>
        </w:tc>
      </w:tr>
      <w:tr w:rsidR="00F86C4F" w:rsidRPr="00C61AEF" w14:paraId="5D54DCB4" w14:textId="77777777" w:rsidTr="00F86C4F">
        <w:trPr>
          <w:trHeight w:val="1144"/>
        </w:trPr>
        <w:tc>
          <w:tcPr>
            <w:tcW w:w="9640" w:type="dxa"/>
            <w:gridSpan w:val="5"/>
          </w:tcPr>
          <w:p w14:paraId="77632B34"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 xml:space="preserve">Objetivo General:  </w:t>
            </w:r>
          </w:p>
          <w:p w14:paraId="327D5783" w14:textId="77777777" w:rsidR="00F86C4F" w:rsidRPr="00C61AEF" w:rsidRDefault="00F86C4F" w:rsidP="00F86C4F">
            <w:pPr>
              <w:numPr>
                <w:ilvl w:val="0"/>
                <w:numId w:val="15"/>
              </w:numPr>
              <w:overflowPunct w:val="0"/>
              <w:autoSpaceDE w:val="0"/>
              <w:autoSpaceDN w:val="0"/>
              <w:adjustRightInd w:val="0"/>
              <w:spacing w:before="120" w:after="120" w:line="276" w:lineRule="auto"/>
              <w:ind w:left="567" w:hanging="283"/>
              <w:jc w:val="both"/>
              <w:textAlignment w:val="baseline"/>
              <w:rPr>
                <w:rFonts w:ascii="Arial Narrow" w:eastAsia="Times New Roman" w:hAnsi="Arial Narrow" w:cs="Arial"/>
                <w:bCs/>
                <w:sz w:val="20"/>
                <w:szCs w:val="20"/>
                <w:lang w:val="pt-BR" w:eastAsia="es-ES"/>
              </w:rPr>
            </w:pPr>
            <w:r w:rsidRPr="00C61AEF">
              <w:rPr>
                <w:rFonts w:ascii="Arial Narrow" w:eastAsia="Times New Roman" w:hAnsi="Arial Narrow" w:cs="Arial"/>
                <w:bCs/>
                <w:sz w:val="20"/>
                <w:szCs w:val="20"/>
                <w:lang w:val="pt-BR" w:eastAsia="es-ES"/>
              </w:rPr>
              <w:t>Estabelecer pautas fundamentales para la comprensión de las particularidades cognitivas y neuropsicológica del Deterioro Cognitivo Leve.</w:t>
            </w:r>
          </w:p>
          <w:p w14:paraId="0D930C8B" w14:textId="77777777" w:rsidR="00F86C4F" w:rsidRPr="00C61AEF" w:rsidRDefault="00F86C4F" w:rsidP="00F86C4F">
            <w:pPr>
              <w:numPr>
                <w:ilvl w:val="0"/>
                <w:numId w:val="15"/>
              </w:numPr>
              <w:overflowPunct w:val="0"/>
              <w:autoSpaceDE w:val="0"/>
              <w:autoSpaceDN w:val="0"/>
              <w:adjustRightInd w:val="0"/>
              <w:spacing w:before="120" w:after="120" w:line="276" w:lineRule="auto"/>
              <w:ind w:left="567" w:hanging="283"/>
              <w:jc w:val="both"/>
              <w:textAlignment w:val="baseline"/>
              <w:rPr>
                <w:rFonts w:ascii="Arial Narrow" w:eastAsia="Times New Roman" w:hAnsi="Arial Narrow" w:cs="Arial"/>
                <w:b/>
                <w:sz w:val="20"/>
                <w:szCs w:val="20"/>
                <w:lang w:val="pt-BR" w:eastAsia="es-ES"/>
              </w:rPr>
            </w:pPr>
            <w:r w:rsidRPr="00C61AEF">
              <w:rPr>
                <w:rFonts w:ascii="Arial Narrow" w:eastAsia="Times New Roman" w:hAnsi="Arial Narrow" w:cs="Arial"/>
                <w:bCs/>
                <w:sz w:val="20"/>
                <w:szCs w:val="20"/>
                <w:lang w:val="pt-BR" w:eastAsia="es-ES"/>
              </w:rPr>
              <w:t>Argumentar los aspectos básicos a tomar en consideración para el proceso de exploración y diagnóstico neuropsicológico en presencia de manifestaciones clínicas de Deterioro Cognitivo Leve.</w:t>
            </w:r>
          </w:p>
        </w:tc>
      </w:tr>
      <w:tr w:rsidR="00F86C4F" w:rsidRPr="00C61AEF" w14:paraId="4D40D3CB" w14:textId="77777777" w:rsidTr="00F86C4F">
        <w:trPr>
          <w:trHeight w:val="1118"/>
        </w:trPr>
        <w:tc>
          <w:tcPr>
            <w:tcW w:w="9640" w:type="dxa"/>
            <w:gridSpan w:val="5"/>
          </w:tcPr>
          <w:p w14:paraId="1BA3C5AD" w14:textId="77777777" w:rsidR="00F86C4F" w:rsidRPr="00C61AEF" w:rsidRDefault="00F86C4F" w:rsidP="00F86C4F">
            <w:pPr>
              <w:spacing w:before="120" w:after="120" w:line="276" w:lineRule="auto"/>
              <w:jc w:val="both"/>
              <w:rPr>
                <w:rFonts w:ascii="Arial Narrow" w:hAnsi="Arial Narrow" w:cs="Arial"/>
                <w:sz w:val="20"/>
                <w:szCs w:val="20"/>
              </w:rPr>
            </w:pPr>
            <w:r w:rsidRPr="00C61AEF">
              <w:rPr>
                <w:rFonts w:ascii="Arial Narrow" w:hAnsi="Arial Narrow"/>
                <w:sz w:val="20"/>
                <w:szCs w:val="20"/>
              </w:rPr>
              <w:t>Breve descripción de su contenido:</w:t>
            </w:r>
            <w:r w:rsidRPr="00C61AEF">
              <w:rPr>
                <w:rFonts w:ascii="Arial Narrow" w:hAnsi="Arial Narrow" w:cs="Arial"/>
                <w:sz w:val="20"/>
                <w:szCs w:val="20"/>
              </w:rPr>
              <w:t xml:space="preserve"> </w:t>
            </w:r>
          </w:p>
          <w:p w14:paraId="74E340FB" w14:textId="77777777" w:rsidR="00F86C4F" w:rsidRPr="00C61AEF" w:rsidRDefault="00F86C4F" w:rsidP="00F86C4F">
            <w:pPr>
              <w:overflowPunct w:val="0"/>
              <w:autoSpaceDE w:val="0"/>
              <w:autoSpaceDN w:val="0"/>
              <w:adjustRightInd w:val="0"/>
              <w:spacing w:before="120" w:after="120" w:line="276" w:lineRule="auto"/>
              <w:jc w:val="both"/>
              <w:textAlignment w:val="baseline"/>
              <w:rPr>
                <w:rFonts w:ascii="Arial Narrow" w:eastAsia="Times New Roman" w:hAnsi="Arial Narrow" w:cs="Arial"/>
                <w:bCs/>
                <w:sz w:val="20"/>
                <w:szCs w:val="20"/>
                <w:lang w:val="pt-BR" w:eastAsia="es-ES"/>
              </w:rPr>
            </w:pPr>
            <w:r w:rsidRPr="00C61AEF">
              <w:rPr>
                <w:rFonts w:ascii="Arial Narrow" w:eastAsia="Times New Roman" w:hAnsi="Arial Narrow" w:cs="Arial"/>
                <w:bCs/>
                <w:sz w:val="20"/>
                <w:szCs w:val="20"/>
                <w:lang w:val="pt-BR" w:eastAsia="es-ES"/>
              </w:rPr>
              <w:t>El Deterioro Cognitivo Leve. Definición, características clínicas y pautas para el diagnóstico clínico. Su abordaje en la CIE-11 y em el DSM-5. Alteraciones cognitivas en el Deterioro Cognitivo Leve. Tipologías y clasificaciones. La comprensión del Deterioro Cognitivo Leve desde la psicología cognitiva y la neuropsicología cognitiva. Las nociones de Reserva cognitiva y reserva cerebral. Deterioro Cognitivo Leve y Deterioro Cognitivo Mayor. Mitos y creencias sobre su evolución. La exploración y el diagnóstico neuropsicológico del Deterioro Cognitivo Leve. Consideraciones teóricas y metodológicas. Rehabilitación neuropsicológica y estimulación cognitiva en el Deterioro Cognitivo Leve. Algunas consideraciones metodológicas.</w:t>
            </w:r>
          </w:p>
        </w:tc>
      </w:tr>
      <w:tr w:rsidR="00F86C4F" w:rsidRPr="00C61AEF" w14:paraId="6A1E3678" w14:textId="77777777" w:rsidTr="00C61AEF">
        <w:trPr>
          <w:trHeight w:val="619"/>
        </w:trPr>
        <w:tc>
          <w:tcPr>
            <w:tcW w:w="4316" w:type="dxa"/>
            <w:gridSpan w:val="3"/>
          </w:tcPr>
          <w:p w14:paraId="4B0A0144"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Solicitado por: DCT, UCM.</w:t>
            </w:r>
          </w:p>
        </w:tc>
        <w:tc>
          <w:tcPr>
            <w:tcW w:w="5324" w:type="dxa"/>
            <w:gridSpan w:val="2"/>
          </w:tcPr>
          <w:p w14:paraId="59DF6478"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Otros posibles participantes: Médicos, Psicólogos, Defectólogos, Sociólogos, etc.</w:t>
            </w:r>
          </w:p>
        </w:tc>
      </w:tr>
      <w:tr w:rsidR="00F86C4F" w:rsidRPr="00C61AEF" w14:paraId="09C1B2BF" w14:textId="77777777" w:rsidTr="00F86C4F">
        <w:trPr>
          <w:trHeight w:val="981"/>
        </w:trPr>
        <w:tc>
          <w:tcPr>
            <w:tcW w:w="4316" w:type="dxa"/>
            <w:gridSpan w:val="3"/>
          </w:tcPr>
          <w:p w14:paraId="241C827F" w14:textId="77777777" w:rsidR="00F86C4F" w:rsidRPr="00C61AEF" w:rsidRDefault="00F86C4F" w:rsidP="00C61AEF">
            <w:pPr>
              <w:tabs>
                <w:tab w:val="center" w:pos="4139"/>
              </w:tabs>
              <w:spacing w:line="276" w:lineRule="auto"/>
              <w:rPr>
                <w:rFonts w:ascii="Arial Narrow" w:hAnsi="Arial Narrow"/>
                <w:sz w:val="20"/>
                <w:szCs w:val="20"/>
              </w:rPr>
            </w:pPr>
            <w:r w:rsidRPr="00C61AEF">
              <w:rPr>
                <w:rFonts w:ascii="Arial Narrow" w:hAnsi="Arial Narrow"/>
                <w:sz w:val="20"/>
                <w:szCs w:val="20"/>
              </w:rPr>
              <w:t>Responde a prioridades          si _X__  no___</w:t>
            </w:r>
          </w:p>
          <w:p w14:paraId="74C70100"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 xml:space="preserve">Especifique:  Eje estratégico                                                     </w:t>
            </w:r>
          </w:p>
          <w:p w14:paraId="117E460D"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 xml:space="preserve">Desarrollo y calidad de los sistemas y servicios de salud           </w:t>
            </w:r>
          </w:p>
        </w:tc>
        <w:tc>
          <w:tcPr>
            <w:tcW w:w="5324" w:type="dxa"/>
            <w:gridSpan w:val="2"/>
          </w:tcPr>
          <w:p w14:paraId="34522DAD" w14:textId="77777777" w:rsidR="00F86C4F" w:rsidRPr="00C61AEF" w:rsidRDefault="00F86C4F" w:rsidP="00C61AEF">
            <w:pPr>
              <w:tabs>
                <w:tab w:val="center" w:pos="4139"/>
              </w:tabs>
              <w:spacing w:line="276" w:lineRule="auto"/>
              <w:rPr>
                <w:rFonts w:ascii="Arial Narrow" w:hAnsi="Arial Narrow"/>
                <w:sz w:val="20"/>
                <w:szCs w:val="20"/>
              </w:rPr>
            </w:pPr>
            <w:r w:rsidRPr="00C61AEF">
              <w:rPr>
                <w:rFonts w:ascii="Arial Narrow" w:hAnsi="Arial Narrow"/>
                <w:sz w:val="20"/>
                <w:szCs w:val="20"/>
              </w:rPr>
              <w:t>Vinculado a proyecto:    si___    no_X__</w:t>
            </w:r>
          </w:p>
          <w:p w14:paraId="4FAF0E3A"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 xml:space="preserve">Tipo de proyecto y nombre.                                                                             </w:t>
            </w:r>
          </w:p>
        </w:tc>
      </w:tr>
    </w:tbl>
    <w:p w14:paraId="66F2FD89" w14:textId="77777777" w:rsidR="00F86C4F" w:rsidRDefault="00F86C4F" w:rsidP="00F86C4F">
      <w:pPr>
        <w:spacing w:before="120" w:after="120" w:line="276" w:lineRule="auto"/>
        <w:rPr>
          <w:rFonts w:ascii="Arial Narrow" w:hAnsi="Arial Narrow"/>
          <w:sz w:val="20"/>
          <w:szCs w:val="20"/>
        </w:rPr>
      </w:pPr>
    </w:p>
    <w:p w14:paraId="12F55ACC" w14:textId="77777777" w:rsidR="00D65307" w:rsidRDefault="00D65307" w:rsidP="00F86C4F">
      <w:pPr>
        <w:spacing w:before="120" w:after="120" w:line="276" w:lineRule="auto"/>
        <w:rPr>
          <w:rFonts w:ascii="Arial Narrow" w:hAnsi="Arial Narrow"/>
          <w:sz w:val="20"/>
          <w:szCs w:val="20"/>
        </w:rPr>
      </w:pPr>
    </w:p>
    <w:p w14:paraId="69A8F868" w14:textId="77777777" w:rsidR="00D65307" w:rsidRDefault="00D65307" w:rsidP="00F86C4F">
      <w:pPr>
        <w:spacing w:before="120" w:after="120" w:line="276" w:lineRule="auto"/>
        <w:rPr>
          <w:rFonts w:ascii="Arial Narrow" w:hAnsi="Arial Narrow"/>
          <w:sz w:val="20"/>
          <w:szCs w:val="20"/>
        </w:rPr>
      </w:pPr>
    </w:p>
    <w:p w14:paraId="124EA5BF" w14:textId="69242FBE" w:rsidR="00D65307" w:rsidRDefault="00D65307" w:rsidP="00F86C4F">
      <w:pPr>
        <w:spacing w:before="120" w:after="120" w:line="276" w:lineRule="auto"/>
        <w:rPr>
          <w:rFonts w:ascii="Arial Narrow" w:hAnsi="Arial Narrow"/>
          <w:sz w:val="20"/>
          <w:szCs w:val="20"/>
        </w:rPr>
      </w:pPr>
    </w:p>
    <w:p w14:paraId="2C4874DA" w14:textId="77777777" w:rsidR="00663831" w:rsidRPr="00C61AEF" w:rsidRDefault="00663831" w:rsidP="00F86C4F">
      <w:pPr>
        <w:spacing w:before="120" w:after="120" w:line="276" w:lineRule="auto"/>
        <w:rPr>
          <w:rFonts w:ascii="Arial Narrow" w:hAnsi="Arial Narrow"/>
          <w:sz w:val="20"/>
          <w:szCs w:val="20"/>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C61AEF" w14:paraId="1E8694B0" w14:textId="77777777" w:rsidTr="00F86C4F">
        <w:trPr>
          <w:trHeight w:val="417"/>
        </w:trPr>
        <w:tc>
          <w:tcPr>
            <w:tcW w:w="1721" w:type="dxa"/>
          </w:tcPr>
          <w:p w14:paraId="51B28B65" w14:textId="499A80C6" w:rsidR="00663831" w:rsidRDefault="00F86C4F" w:rsidP="00C61AEF">
            <w:pPr>
              <w:spacing w:line="276" w:lineRule="auto"/>
              <w:rPr>
                <w:rFonts w:ascii="Arial Narrow" w:hAnsi="Arial Narrow"/>
                <w:sz w:val="20"/>
                <w:szCs w:val="20"/>
              </w:rPr>
            </w:pPr>
            <w:r w:rsidRPr="00C61AEF">
              <w:rPr>
                <w:rFonts w:ascii="Arial Narrow" w:hAnsi="Arial Narrow"/>
                <w:sz w:val="20"/>
                <w:szCs w:val="20"/>
              </w:rPr>
              <w:t xml:space="preserve">Área:  </w:t>
            </w:r>
            <w:r w:rsidR="00663831" w:rsidRPr="00F86C4F">
              <w:rPr>
                <w:rFonts w:ascii="Arial Narrow" w:hAnsi="Arial Narrow"/>
              </w:rPr>
              <w:t>FITIB</w:t>
            </w:r>
          </w:p>
          <w:p w14:paraId="6E393C71" w14:textId="04FBFA00"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CENPIS</w:t>
            </w:r>
          </w:p>
        </w:tc>
        <w:tc>
          <w:tcPr>
            <w:tcW w:w="2533" w:type="dxa"/>
          </w:tcPr>
          <w:p w14:paraId="24D0B3C3"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Teléfono: 22668081</w:t>
            </w:r>
          </w:p>
        </w:tc>
        <w:tc>
          <w:tcPr>
            <w:tcW w:w="1682" w:type="dxa"/>
            <w:gridSpan w:val="2"/>
          </w:tcPr>
          <w:p w14:paraId="758D0B4A"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Tipo de Posgrado</w:t>
            </w:r>
          </w:p>
          <w:p w14:paraId="3EF712B7"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Entrenamiento</w:t>
            </w:r>
          </w:p>
        </w:tc>
        <w:tc>
          <w:tcPr>
            <w:tcW w:w="3704" w:type="dxa"/>
          </w:tcPr>
          <w:p w14:paraId="2795C1A3"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Código</w:t>
            </w:r>
            <w:r w:rsidR="00C61AEF" w:rsidRPr="00C61AEF">
              <w:rPr>
                <w:rFonts w:ascii="Arial Narrow" w:hAnsi="Arial Narrow"/>
                <w:sz w:val="20"/>
                <w:szCs w:val="20"/>
              </w:rPr>
              <w:t xml:space="preserve"> PG-FITIB-E2</w:t>
            </w:r>
          </w:p>
          <w:p w14:paraId="373244CF"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Horas:   90           Créditos:  3</w:t>
            </w:r>
          </w:p>
        </w:tc>
      </w:tr>
      <w:tr w:rsidR="00F86C4F" w:rsidRPr="00C61AEF" w14:paraId="196DE1FC" w14:textId="77777777" w:rsidTr="00F86C4F">
        <w:trPr>
          <w:trHeight w:val="397"/>
        </w:trPr>
        <w:tc>
          <w:tcPr>
            <w:tcW w:w="4254" w:type="dxa"/>
            <w:gridSpan w:val="2"/>
          </w:tcPr>
          <w:p w14:paraId="2C02F576"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 xml:space="preserve">Título: </w:t>
            </w:r>
          </w:p>
          <w:p w14:paraId="43F82908" w14:textId="77777777" w:rsidR="00F86C4F" w:rsidRDefault="00F86C4F" w:rsidP="00C61AEF">
            <w:pPr>
              <w:spacing w:line="276" w:lineRule="auto"/>
              <w:rPr>
                <w:rFonts w:ascii="Arial Narrow" w:hAnsi="Arial Narrow" w:cs="Arial"/>
                <w:sz w:val="20"/>
                <w:szCs w:val="20"/>
              </w:rPr>
            </w:pPr>
            <w:r w:rsidRPr="00C61AEF">
              <w:rPr>
                <w:rFonts w:ascii="Arial Narrow" w:hAnsi="Arial Narrow" w:cs="Arial"/>
                <w:sz w:val="20"/>
                <w:szCs w:val="20"/>
              </w:rPr>
              <w:t>Introducción a la Neuropsicología cognitiva</w:t>
            </w:r>
          </w:p>
          <w:p w14:paraId="088F7B53" w14:textId="2F5363BC" w:rsidR="00F67942" w:rsidRPr="00C61AEF" w:rsidRDefault="00F67942" w:rsidP="00C61AEF">
            <w:pPr>
              <w:spacing w:line="276" w:lineRule="auto"/>
              <w:rPr>
                <w:rFonts w:ascii="Arial Narrow" w:hAnsi="Arial Narrow"/>
                <w:sz w:val="20"/>
                <w:szCs w:val="20"/>
              </w:rPr>
            </w:pPr>
            <w:r w:rsidRPr="00784132">
              <w:rPr>
                <w:sz w:val="20"/>
                <w:szCs w:val="20"/>
              </w:rPr>
              <w:t xml:space="preserve">Inicio: marzo     Termina: </w:t>
            </w:r>
            <w:r>
              <w:rPr>
                <w:sz w:val="20"/>
                <w:szCs w:val="20"/>
              </w:rPr>
              <w:t>julio</w:t>
            </w:r>
          </w:p>
        </w:tc>
        <w:tc>
          <w:tcPr>
            <w:tcW w:w="5386" w:type="dxa"/>
            <w:gridSpan w:val="3"/>
          </w:tcPr>
          <w:p w14:paraId="037ACF43" w14:textId="77777777" w:rsidR="00F86C4F" w:rsidRPr="00C61AEF" w:rsidRDefault="00F86C4F" w:rsidP="00C61AEF">
            <w:pPr>
              <w:spacing w:line="276" w:lineRule="auto"/>
              <w:rPr>
                <w:rFonts w:ascii="Arial Narrow" w:hAnsi="Arial Narrow"/>
                <w:sz w:val="20"/>
                <w:szCs w:val="20"/>
              </w:rPr>
            </w:pPr>
            <w:r w:rsidRPr="00C61AEF">
              <w:rPr>
                <w:rFonts w:ascii="Arial Narrow" w:hAnsi="Arial Narrow"/>
                <w:sz w:val="20"/>
                <w:szCs w:val="20"/>
              </w:rPr>
              <w:t>Profesor o coordinador (Categoría Docente y/o Científica, nombres y apellidos y E-mail. DrC. Erislandy Omar Martinez (PT, IA)</w:t>
            </w:r>
          </w:p>
        </w:tc>
      </w:tr>
      <w:tr w:rsidR="00F86C4F" w:rsidRPr="00C61AEF" w14:paraId="6E6A079E" w14:textId="77777777" w:rsidTr="00C61AEF">
        <w:trPr>
          <w:trHeight w:val="923"/>
        </w:trPr>
        <w:tc>
          <w:tcPr>
            <w:tcW w:w="9640" w:type="dxa"/>
            <w:gridSpan w:val="5"/>
          </w:tcPr>
          <w:p w14:paraId="27832D35"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Objetivo General</w:t>
            </w:r>
            <w:r w:rsidR="00794944" w:rsidRPr="00C61AEF">
              <w:rPr>
                <w:rFonts w:ascii="Arial Narrow" w:hAnsi="Arial Narrow"/>
                <w:sz w:val="20"/>
                <w:szCs w:val="20"/>
              </w:rPr>
              <w:t>: Abordar</w:t>
            </w:r>
            <w:r w:rsidRPr="00C61AEF">
              <w:rPr>
                <w:rFonts w:ascii="Arial Narrow" w:hAnsi="Arial Narrow" w:cs="Arial"/>
                <w:bCs/>
                <w:sz w:val="20"/>
                <w:szCs w:val="20"/>
                <w:lang w:val="pt-BR"/>
              </w:rPr>
              <w:t xml:space="preserve"> los elementos fundamentales relacionados con el origen y desarrollo de la neuropsicología cognitiva, sus fundamentos teóricos y metodológicos básicos, sus métodos y procedimentos para el diagóstico y la rehabilitación neuropsicológica, así como sus diferentes áreas de aplicación.</w:t>
            </w:r>
          </w:p>
        </w:tc>
      </w:tr>
      <w:tr w:rsidR="00F86C4F" w:rsidRPr="00C61AEF" w14:paraId="19336D6B" w14:textId="77777777" w:rsidTr="00F86C4F">
        <w:trPr>
          <w:trHeight w:val="1118"/>
        </w:trPr>
        <w:tc>
          <w:tcPr>
            <w:tcW w:w="9640" w:type="dxa"/>
            <w:gridSpan w:val="5"/>
          </w:tcPr>
          <w:p w14:paraId="74B32F88" w14:textId="77777777" w:rsidR="00F86C4F" w:rsidRPr="00C61AEF" w:rsidRDefault="00F86C4F" w:rsidP="00C61AEF">
            <w:pPr>
              <w:spacing w:before="120" w:after="120" w:line="276" w:lineRule="auto"/>
              <w:jc w:val="both"/>
              <w:rPr>
                <w:rFonts w:ascii="Arial Narrow" w:hAnsi="Arial Narrow" w:cs="Arial"/>
                <w:sz w:val="20"/>
                <w:szCs w:val="20"/>
              </w:rPr>
            </w:pPr>
            <w:r w:rsidRPr="00C61AEF">
              <w:rPr>
                <w:rFonts w:ascii="Arial Narrow" w:hAnsi="Arial Narrow"/>
                <w:sz w:val="20"/>
                <w:szCs w:val="20"/>
              </w:rPr>
              <w:t>Breve descripción de su contenido:</w:t>
            </w:r>
            <w:r w:rsidR="00C61AEF">
              <w:rPr>
                <w:rFonts w:ascii="Arial Narrow" w:hAnsi="Arial Narrow" w:cs="Arial"/>
                <w:sz w:val="20"/>
                <w:szCs w:val="20"/>
              </w:rPr>
              <w:t xml:space="preserve"> </w:t>
            </w:r>
            <w:r w:rsidRPr="00C61AEF">
              <w:rPr>
                <w:rFonts w:ascii="Arial Narrow" w:eastAsia="Times New Roman" w:hAnsi="Arial Narrow" w:cs="Arial"/>
                <w:bCs/>
                <w:sz w:val="20"/>
                <w:szCs w:val="20"/>
                <w:lang w:val="pt-BR" w:eastAsia="es-ES"/>
              </w:rPr>
              <w:t>Neuropsicología conitiva. Origen y evolución histórica. Supuestos teóricos de base.  Arquitectura de la mente: Modularidad de la mente vs redes redes neurales. Transparencia y universalidad del sistema cognitivo. Los métodos de estúdio de la neuropsicología cogitiva. Aplicaciones clínicas de la neuropsicología cognitiva. Los transtornos neurocognitivos. Síntoma y síndrome. Alteraciones neuropsicológicas primarias y secundarias. El processo de evaluación y diagnóstico clínico en neuropsicología cognitiva. La rehabilitación neuropsicológica en presencia de lesiones estáticas y processos degenerativos. Aplicaciones de la neuropsicología cognitiva a los processos educacionales. Los trastnornos del neurodesarrollo. Algunas consideraciones. Su evaluación y disgnóstico neurocognitivo. La estimulación cognitiva.</w:t>
            </w:r>
          </w:p>
        </w:tc>
      </w:tr>
      <w:tr w:rsidR="00F86C4F" w:rsidRPr="00C61AEF" w14:paraId="2584B913" w14:textId="77777777" w:rsidTr="00C61AEF">
        <w:trPr>
          <w:trHeight w:val="631"/>
        </w:trPr>
        <w:tc>
          <w:tcPr>
            <w:tcW w:w="4316" w:type="dxa"/>
            <w:gridSpan w:val="3"/>
          </w:tcPr>
          <w:p w14:paraId="64F962D5"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Solicitado por: Psicóloga Argentina</w:t>
            </w:r>
          </w:p>
        </w:tc>
        <w:tc>
          <w:tcPr>
            <w:tcW w:w="5324" w:type="dxa"/>
            <w:gridSpan w:val="2"/>
          </w:tcPr>
          <w:p w14:paraId="4E5171BA"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Otros posibles participantes: Médicos, Psicólogos, Defectólogos, Sociólogos, etc.</w:t>
            </w:r>
          </w:p>
        </w:tc>
      </w:tr>
      <w:tr w:rsidR="00F86C4F" w:rsidRPr="00C61AEF" w14:paraId="66712D06" w14:textId="77777777" w:rsidTr="00F86C4F">
        <w:trPr>
          <w:trHeight w:val="981"/>
        </w:trPr>
        <w:tc>
          <w:tcPr>
            <w:tcW w:w="4316" w:type="dxa"/>
            <w:gridSpan w:val="3"/>
          </w:tcPr>
          <w:p w14:paraId="6FBCD2D5" w14:textId="77777777" w:rsidR="00F86C4F" w:rsidRPr="00C61AEF" w:rsidRDefault="00F86C4F" w:rsidP="00F86C4F">
            <w:pPr>
              <w:tabs>
                <w:tab w:val="center" w:pos="4139"/>
              </w:tabs>
              <w:spacing w:before="120" w:after="120" w:line="276" w:lineRule="auto"/>
              <w:rPr>
                <w:rFonts w:ascii="Arial Narrow" w:hAnsi="Arial Narrow"/>
                <w:sz w:val="20"/>
                <w:szCs w:val="20"/>
              </w:rPr>
            </w:pPr>
            <w:r w:rsidRPr="00C61AEF">
              <w:rPr>
                <w:rFonts w:ascii="Arial Narrow" w:hAnsi="Arial Narrow"/>
                <w:sz w:val="20"/>
                <w:szCs w:val="20"/>
              </w:rPr>
              <w:t>Responde a prioridades          si _X__  no___</w:t>
            </w:r>
          </w:p>
          <w:p w14:paraId="39F139C7"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 xml:space="preserve">Especifique:  </w:t>
            </w:r>
          </w:p>
          <w:p w14:paraId="76425FA1" w14:textId="77777777" w:rsidR="00F86C4F" w:rsidRPr="00C61AEF" w:rsidRDefault="00F86C4F" w:rsidP="00F86C4F">
            <w:pPr>
              <w:spacing w:before="120" w:after="120" w:line="276" w:lineRule="auto"/>
              <w:rPr>
                <w:rFonts w:ascii="Arial Narrow" w:hAnsi="Arial Narrow"/>
                <w:sz w:val="20"/>
                <w:szCs w:val="20"/>
              </w:rPr>
            </w:pPr>
          </w:p>
        </w:tc>
        <w:tc>
          <w:tcPr>
            <w:tcW w:w="5324" w:type="dxa"/>
            <w:gridSpan w:val="2"/>
          </w:tcPr>
          <w:p w14:paraId="6B5BA99C" w14:textId="77777777" w:rsidR="00F86C4F" w:rsidRPr="00C61AEF" w:rsidRDefault="00F86C4F" w:rsidP="00F86C4F">
            <w:pPr>
              <w:tabs>
                <w:tab w:val="center" w:pos="4139"/>
              </w:tabs>
              <w:spacing w:before="120" w:after="120" w:line="276" w:lineRule="auto"/>
              <w:rPr>
                <w:rFonts w:ascii="Arial Narrow" w:hAnsi="Arial Narrow"/>
                <w:sz w:val="20"/>
                <w:szCs w:val="20"/>
              </w:rPr>
            </w:pPr>
            <w:r w:rsidRPr="00C61AEF">
              <w:rPr>
                <w:rFonts w:ascii="Arial Narrow" w:hAnsi="Arial Narrow"/>
                <w:sz w:val="20"/>
                <w:szCs w:val="20"/>
              </w:rPr>
              <w:t>Vinculado a proyecto:    si___    no_X__</w:t>
            </w:r>
          </w:p>
          <w:p w14:paraId="3686A4E8" w14:textId="77777777" w:rsidR="00F86C4F" w:rsidRPr="00C61AEF" w:rsidRDefault="00F86C4F" w:rsidP="00F86C4F">
            <w:pPr>
              <w:spacing w:before="120" w:after="120" w:line="276" w:lineRule="auto"/>
              <w:rPr>
                <w:rFonts w:ascii="Arial Narrow" w:hAnsi="Arial Narrow"/>
                <w:sz w:val="20"/>
                <w:szCs w:val="20"/>
              </w:rPr>
            </w:pPr>
            <w:r w:rsidRPr="00C61AEF">
              <w:rPr>
                <w:rFonts w:ascii="Arial Narrow" w:hAnsi="Arial Narrow"/>
                <w:sz w:val="20"/>
                <w:szCs w:val="20"/>
              </w:rPr>
              <w:t xml:space="preserve">Tipo de proyecto y nombre.                                                                             </w:t>
            </w:r>
          </w:p>
        </w:tc>
      </w:tr>
    </w:tbl>
    <w:p w14:paraId="1ED929BB" w14:textId="77777777" w:rsidR="00F86C4F" w:rsidRPr="00C61AEF" w:rsidRDefault="00F86C4F" w:rsidP="00F86C4F">
      <w:pPr>
        <w:spacing w:before="120" w:after="120" w:line="276" w:lineRule="auto"/>
        <w:rPr>
          <w:rFonts w:ascii="Arial Narrow" w:hAnsi="Arial Narrow"/>
          <w:sz w:val="20"/>
          <w:szCs w:val="20"/>
        </w:rPr>
      </w:pPr>
    </w:p>
    <w:p w14:paraId="0C22A9A7" w14:textId="77777777" w:rsidR="00F86C4F" w:rsidRPr="00F86C4F" w:rsidRDefault="00F86C4F"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0858E57D" w14:textId="77777777" w:rsidTr="00F86C4F">
        <w:trPr>
          <w:trHeight w:val="417"/>
        </w:trPr>
        <w:tc>
          <w:tcPr>
            <w:tcW w:w="1721" w:type="dxa"/>
          </w:tcPr>
          <w:p w14:paraId="28D3206B" w14:textId="77777777" w:rsidR="00F86C4F" w:rsidRPr="00F86C4F" w:rsidRDefault="00F86C4F" w:rsidP="00F86C4F">
            <w:pPr>
              <w:rPr>
                <w:rFonts w:ascii="Arial Narrow" w:hAnsi="Arial Narrow"/>
              </w:rPr>
            </w:pPr>
            <w:r w:rsidRPr="00F86C4F">
              <w:rPr>
                <w:rFonts w:ascii="Arial Narrow" w:hAnsi="Arial Narrow"/>
              </w:rPr>
              <w:t>Área: CENPIS/FITIB</w:t>
            </w:r>
          </w:p>
        </w:tc>
        <w:tc>
          <w:tcPr>
            <w:tcW w:w="2533" w:type="dxa"/>
          </w:tcPr>
          <w:p w14:paraId="468F7DEA" w14:textId="2D25E443" w:rsidR="00F86C4F" w:rsidRPr="00F86C4F" w:rsidRDefault="00F86C4F" w:rsidP="00F86C4F">
            <w:pPr>
              <w:rPr>
                <w:rFonts w:ascii="Arial Narrow" w:hAnsi="Arial Narrow"/>
              </w:rPr>
            </w:pPr>
            <w:r w:rsidRPr="00F86C4F">
              <w:rPr>
                <w:rFonts w:ascii="Arial Narrow" w:hAnsi="Arial Narrow"/>
              </w:rPr>
              <w:t>Teléfono:</w:t>
            </w:r>
            <w:r w:rsidR="00F67942">
              <w:rPr>
                <w:rFonts w:ascii="Arial Narrow" w:hAnsi="Arial Narrow"/>
              </w:rPr>
              <w:t>22668081</w:t>
            </w:r>
          </w:p>
        </w:tc>
        <w:tc>
          <w:tcPr>
            <w:tcW w:w="1682" w:type="dxa"/>
            <w:gridSpan w:val="2"/>
          </w:tcPr>
          <w:p w14:paraId="09DE5A12" w14:textId="77777777" w:rsidR="00F86C4F" w:rsidRPr="00F86C4F" w:rsidRDefault="00F86C4F" w:rsidP="00F86C4F">
            <w:pPr>
              <w:rPr>
                <w:rFonts w:ascii="Arial Narrow" w:hAnsi="Arial Narrow"/>
              </w:rPr>
            </w:pPr>
            <w:r w:rsidRPr="00F86C4F">
              <w:rPr>
                <w:rFonts w:ascii="Arial Narrow" w:hAnsi="Arial Narrow"/>
              </w:rPr>
              <w:t>Tipo de Posgrado</w:t>
            </w:r>
          </w:p>
          <w:p w14:paraId="323212C5" w14:textId="570A695E" w:rsidR="00F86C4F" w:rsidRPr="00F86C4F" w:rsidRDefault="00663831" w:rsidP="00F86C4F">
            <w:pPr>
              <w:rPr>
                <w:rFonts w:ascii="Arial Narrow" w:hAnsi="Arial Narrow"/>
              </w:rPr>
            </w:pPr>
            <w:r>
              <w:rPr>
                <w:rFonts w:ascii="Arial Narrow" w:hAnsi="Arial Narrow"/>
              </w:rPr>
              <w:t>Curso</w:t>
            </w:r>
          </w:p>
        </w:tc>
        <w:tc>
          <w:tcPr>
            <w:tcW w:w="3704" w:type="dxa"/>
          </w:tcPr>
          <w:p w14:paraId="4606EC2D" w14:textId="77777777" w:rsidR="00F86C4F" w:rsidRPr="00F86C4F" w:rsidRDefault="00F86C4F" w:rsidP="00F86C4F">
            <w:pPr>
              <w:rPr>
                <w:rFonts w:ascii="Arial Narrow" w:hAnsi="Arial Narrow"/>
              </w:rPr>
            </w:pPr>
            <w:r w:rsidRPr="00F86C4F">
              <w:rPr>
                <w:rFonts w:ascii="Arial Narrow" w:hAnsi="Arial Narrow"/>
              </w:rPr>
              <w:t>Código</w:t>
            </w:r>
            <w:r w:rsidR="00BD6582" w:rsidRPr="00C61AEF">
              <w:rPr>
                <w:rFonts w:ascii="Arial Narrow" w:hAnsi="Arial Narrow"/>
                <w:sz w:val="20"/>
                <w:szCs w:val="20"/>
              </w:rPr>
              <w:t xml:space="preserve"> PG-FITIB-E</w:t>
            </w:r>
            <w:r w:rsidR="00BD6582">
              <w:rPr>
                <w:rFonts w:ascii="Arial Narrow" w:hAnsi="Arial Narrow"/>
                <w:sz w:val="20"/>
                <w:szCs w:val="20"/>
              </w:rPr>
              <w:t>3</w:t>
            </w:r>
          </w:p>
          <w:p w14:paraId="129F67AC" w14:textId="77777777" w:rsidR="00F86C4F" w:rsidRPr="00F86C4F" w:rsidRDefault="00F86C4F" w:rsidP="00F86C4F">
            <w:pPr>
              <w:rPr>
                <w:rFonts w:ascii="Arial Narrow" w:hAnsi="Arial Narrow"/>
              </w:rPr>
            </w:pPr>
            <w:r w:rsidRPr="00F86C4F">
              <w:rPr>
                <w:rFonts w:ascii="Arial Narrow" w:hAnsi="Arial Narrow"/>
              </w:rPr>
              <w:t>Horas:  150            Créditos: 5</w:t>
            </w:r>
          </w:p>
        </w:tc>
      </w:tr>
      <w:tr w:rsidR="00F86C4F" w:rsidRPr="00B454D1" w14:paraId="0D2C191F" w14:textId="77777777" w:rsidTr="00F86C4F">
        <w:trPr>
          <w:trHeight w:val="397"/>
        </w:trPr>
        <w:tc>
          <w:tcPr>
            <w:tcW w:w="4254" w:type="dxa"/>
            <w:gridSpan w:val="2"/>
          </w:tcPr>
          <w:p w14:paraId="270BE701" w14:textId="77777777" w:rsidR="00F86C4F" w:rsidRDefault="00F86C4F" w:rsidP="00F86C4F">
            <w:pPr>
              <w:jc w:val="both"/>
              <w:rPr>
                <w:rFonts w:ascii="Arial Narrow" w:hAnsi="Arial Narrow"/>
              </w:rPr>
            </w:pPr>
            <w:r w:rsidRPr="00F86C4F">
              <w:rPr>
                <w:rFonts w:ascii="Arial Narrow" w:hAnsi="Arial Narrow"/>
              </w:rPr>
              <w:t>Título: Carbón Activado. Nuevos métodos de caracterización textural. Operaciones de adsorción en fase líquida.</w:t>
            </w:r>
          </w:p>
          <w:p w14:paraId="5568A222" w14:textId="59138618" w:rsidR="00663831" w:rsidRPr="00F86C4F" w:rsidRDefault="00663831" w:rsidP="00F86C4F">
            <w:pPr>
              <w:jc w:val="both"/>
              <w:rPr>
                <w:rFonts w:ascii="Arial Narrow" w:hAnsi="Arial Narrow"/>
              </w:rPr>
            </w:pPr>
            <w:r>
              <w:rPr>
                <w:rFonts w:ascii="Arial Narrow" w:hAnsi="Arial Narrow"/>
              </w:rPr>
              <w:t>Inicio, mayo, termina octubre</w:t>
            </w:r>
          </w:p>
        </w:tc>
        <w:tc>
          <w:tcPr>
            <w:tcW w:w="5386" w:type="dxa"/>
            <w:gridSpan w:val="3"/>
          </w:tcPr>
          <w:p w14:paraId="2A20D542" w14:textId="77777777" w:rsidR="00F86C4F" w:rsidRPr="00F86C4F" w:rsidRDefault="00F86C4F" w:rsidP="00F86C4F">
            <w:pPr>
              <w:rPr>
                <w:rFonts w:ascii="Arial Narrow" w:hAnsi="Arial Narrow"/>
              </w:rPr>
            </w:pPr>
            <w:r w:rsidRPr="00F86C4F">
              <w:rPr>
                <w:rFonts w:ascii="Arial Narrow" w:hAnsi="Arial Narrow"/>
              </w:rPr>
              <w:t xml:space="preserve">Profesor o coordinador (Categoría Docente y/o Científica, nombres y apellidos y E-mail. </w:t>
            </w:r>
          </w:p>
          <w:p w14:paraId="48A215D3" w14:textId="77777777" w:rsidR="00F86C4F" w:rsidRPr="00F86C4F" w:rsidRDefault="00F86C4F" w:rsidP="00F86C4F">
            <w:pPr>
              <w:rPr>
                <w:rFonts w:ascii="Arial Narrow" w:hAnsi="Arial Narrow"/>
                <w:lang w:val="en-US"/>
              </w:rPr>
            </w:pPr>
            <w:r w:rsidRPr="00F86C4F">
              <w:rPr>
                <w:rFonts w:ascii="Arial Narrow" w:hAnsi="Arial Narrow"/>
                <w:lang w:val="en-US"/>
              </w:rPr>
              <w:t>Harold Crespo Sariol (Dr.C/PT) : harold@uo.edu.cu</w:t>
            </w:r>
          </w:p>
        </w:tc>
      </w:tr>
      <w:tr w:rsidR="00F86C4F" w:rsidRPr="00F86C4F" w14:paraId="66509A0C" w14:textId="77777777" w:rsidTr="00F86C4F">
        <w:trPr>
          <w:trHeight w:val="1144"/>
        </w:trPr>
        <w:tc>
          <w:tcPr>
            <w:tcW w:w="9640" w:type="dxa"/>
            <w:gridSpan w:val="5"/>
          </w:tcPr>
          <w:p w14:paraId="6FCC6917" w14:textId="77777777" w:rsidR="00F86C4F" w:rsidRPr="00F86C4F" w:rsidRDefault="00F86C4F" w:rsidP="00F86C4F">
            <w:pPr>
              <w:rPr>
                <w:rFonts w:ascii="Arial Narrow" w:hAnsi="Arial Narrow"/>
              </w:rPr>
            </w:pPr>
            <w:r w:rsidRPr="00F86C4F">
              <w:rPr>
                <w:rFonts w:ascii="Arial Narrow" w:hAnsi="Arial Narrow"/>
              </w:rPr>
              <w:t xml:space="preserve">Objetivo General: </w:t>
            </w:r>
          </w:p>
          <w:p w14:paraId="0FE8855A" w14:textId="77777777" w:rsidR="00F86C4F" w:rsidRPr="00F86C4F" w:rsidRDefault="00F86C4F" w:rsidP="00F86C4F">
            <w:pPr>
              <w:jc w:val="both"/>
              <w:rPr>
                <w:rFonts w:ascii="Arial Narrow" w:hAnsi="Arial Narrow"/>
              </w:rPr>
            </w:pPr>
            <w:r w:rsidRPr="00F86C4F">
              <w:rPr>
                <w:rFonts w:ascii="Arial Narrow" w:hAnsi="Arial Narrow"/>
              </w:rPr>
              <w:t>Elevar el nivel científico y profesional de los especialistas y aspirantes a maestros del Ron Cubano a partir de la identificación de los elementos esenciales necesarios para crear una base de sistema de conocimientos que sustenten de manera integral el quehacer de los profesionales técnicos de la producción de ron cubano.</w:t>
            </w:r>
          </w:p>
        </w:tc>
      </w:tr>
      <w:tr w:rsidR="00F86C4F" w:rsidRPr="00F86C4F" w14:paraId="08E624C8" w14:textId="77777777" w:rsidTr="00F86C4F">
        <w:trPr>
          <w:trHeight w:val="1118"/>
        </w:trPr>
        <w:tc>
          <w:tcPr>
            <w:tcW w:w="9640" w:type="dxa"/>
            <w:gridSpan w:val="5"/>
          </w:tcPr>
          <w:p w14:paraId="3D329BB8"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598CC81F" w14:textId="77777777" w:rsidR="00F86C4F" w:rsidRPr="00F86C4F" w:rsidRDefault="00F86C4F" w:rsidP="00F86C4F">
            <w:pPr>
              <w:jc w:val="both"/>
              <w:rPr>
                <w:rFonts w:ascii="Arial Narrow" w:hAnsi="Arial Narrow"/>
              </w:rPr>
            </w:pPr>
            <w:r w:rsidRPr="00F86C4F">
              <w:rPr>
                <w:rFonts w:ascii="Arial Narrow" w:hAnsi="Arial Narrow"/>
              </w:rPr>
              <w:t xml:space="preserve">El curso cubrirá las siguientes temáticas: elementos generales para la caracterización y selección de carbones activados. Propiedades fundamentales de los carbones activados y nuevos métodos de caracterización no destructiva basada en el procesamiento digital de señales (PDI/PDS). Fundamentos para el diseño de adsorbedores en camas empacadas. Obtención e interpretación de isotermas de adsorción (modelos clásicos). Espectrofotometría visible para caracterizar el agotamiento el carbón activado aplicado en la filtración de aguardiente anejado. Principios de la regeneración del carbón activado. Evaluación económica para el manejo de carbón activado en la producción de ron.  </w:t>
            </w:r>
          </w:p>
        </w:tc>
      </w:tr>
      <w:tr w:rsidR="00F86C4F" w:rsidRPr="00F86C4F" w14:paraId="10BBAADB" w14:textId="77777777" w:rsidTr="00F86C4F">
        <w:trPr>
          <w:trHeight w:val="603"/>
        </w:trPr>
        <w:tc>
          <w:tcPr>
            <w:tcW w:w="4316" w:type="dxa"/>
            <w:gridSpan w:val="3"/>
          </w:tcPr>
          <w:p w14:paraId="001DC621" w14:textId="77777777" w:rsidR="00F86C4F" w:rsidRPr="00F86C4F" w:rsidRDefault="00F86C4F" w:rsidP="00F86C4F">
            <w:pPr>
              <w:rPr>
                <w:rFonts w:ascii="Arial Narrow" w:hAnsi="Arial Narrow"/>
              </w:rPr>
            </w:pPr>
            <w:r w:rsidRPr="00F86C4F">
              <w:rPr>
                <w:rFonts w:ascii="Arial Narrow" w:hAnsi="Arial Narrow"/>
              </w:rPr>
              <w:t xml:space="preserve">Solicitado por: </w:t>
            </w:r>
          </w:p>
          <w:p w14:paraId="11469FAE" w14:textId="77777777" w:rsidR="00F86C4F" w:rsidRPr="00F86C4F" w:rsidRDefault="00F86C4F" w:rsidP="00F86C4F">
            <w:pPr>
              <w:rPr>
                <w:rFonts w:ascii="Arial Narrow" w:hAnsi="Arial Narrow"/>
              </w:rPr>
            </w:pPr>
            <w:r w:rsidRPr="00F86C4F">
              <w:rPr>
                <w:rFonts w:ascii="Arial Narrow" w:hAnsi="Arial Narrow"/>
              </w:rPr>
              <w:t>Cuba Ron S.A.</w:t>
            </w:r>
          </w:p>
        </w:tc>
        <w:tc>
          <w:tcPr>
            <w:tcW w:w="5324" w:type="dxa"/>
            <w:gridSpan w:val="2"/>
          </w:tcPr>
          <w:p w14:paraId="5D6898D2"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tc>
      </w:tr>
      <w:tr w:rsidR="00F86C4F" w:rsidRPr="00F86C4F" w14:paraId="40362551" w14:textId="77777777" w:rsidTr="00F86C4F">
        <w:trPr>
          <w:trHeight w:val="981"/>
        </w:trPr>
        <w:tc>
          <w:tcPr>
            <w:tcW w:w="4316" w:type="dxa"/>
            <w:gridSpan w:val="3"/>
          </w:tcPr>
          <w:p w14:paraId="0A965533" w14:textId="77777777" w:rsidR="00F86C4F" w:rsidRPr="00F86C4F" w:rsidRDefault="00F86C4F" w:rsidP="00F86C4F">
            <w:pPr>
              <w:tabs>
                <w:tab w:val="center" w:pos="4139"/>
              </w:tabs>
              <w:rPr>
                <w:rFonts w:ascii="Arial Narrow" w:hAnsi="Arial Narrow"/>
              </w:rPr>
            </w:pPr>
            <w:r w:rsidRPr="00F86C4F">
              <w:rPr>
                <w:rFonts w:ascii="Arial Narrow" w:hAnsi="Arial Narrow"/>
              </w:rPr>
              <w:t xml:space="preserve">Responde a prioridades          si </w:t>
            </w:r>
            <w:r w:rsidRPr="00F86C4F">
              <w:rPr>
                <w:rFonts w:ascii="Arial Narrow" w:hAnsi="Arial Narrow"/>
                <w:u w:val="single"/>
              </w:rPr>
              <w:t>X</w:t>
            </w:r>
            <w:r w:rsidRPr="00F86C4F">
              <w:rPr>
                <w:rFonts w:ascii="Arial Narrow" w:hAnsi="Arial Narrow"/>
              </w:rPr>
              <w:t xml:space="preserve">  no___</w:t>
            </w:r>
          </w:p>
          <w:p w14:paraId="444F3D80" w14:textId="77777777" w:rsidR="00F86C4F" w:rsidRPr="00F86C4F" w:rsidRDefault="00F86C4F" w:rsidP="00F86C4F">
            <w:pPr>
              <w:rPr>
                <w:rFonts w:ascii="Arial Narrow" w:hAnsi="Arial Narrow"/>
              </w:rPr>
            </w:pPr>
            <w:r w:rsidRPr="00F86C4F">
              <w:rPr>
                <w:rFonts w:ascii="Arial Narrow" w:hAnsi="Arial Narrow"/>
              </w:rPr>
              <w:t xml:space="preserve">Especifique:  Eje estratégico                                                     </w:t>
            </w:r>
          </w:p>
          <w:p w14:paraId="2EF72547" w14:textId="77777777" w:rsidR="00F86C4F" w:rsidRPr="00F86C4F" w:rsidRDefault="00F86C4F" w:rsidP="00F86C4F">
            <w:pPr>
              <w:rPr>
                <w:rFonts w:ascii="Arial Narrow" w:hAnsi="Arial Narrow"/>
              </w:rPr>
            </w:pPr>
            <w:r w:rsidRPr="00F86C4F">
              <w:rPr>
                <w:rFonts w:ascii="Arial Narrow" w:hAnsi="Arial Narrow"/>
              </w:rPr>
              <w:t>Producción de Alimentos</w:t>
            </w:r>
          </w:p>
        </w:tc>
        <w:tc>
          <w:tcPr>
            <w:tcW w:w="5324" w:type="dxa"/>
            <w:gridSpan w:val="2"/>
          </w:tcPr>
          <w:p w14:paraId="5A5DDD19"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 X    no___</w:t>
            </w:r>
          </w:p>
          <w:p w14:paraId="5DF7ECC9" w14:textId="77777777" w:rsidR="00F86C4F" w:rsidRPr="00F86C4F" w:rsidRDefault="00F86C4F" w:rsidP="00F86C4F">
            <w:pPr>
              <w:rPr>
                <w:rFonts w:ascii="Arial Narrow" w:hAnsi="Arial Narrow"/>
              </w:rPr>
            </w:pPr>
            <w:r w:rsidRPr="00F86C4F">
              <w:rPr>
                <w:rFonts w:ascii="Arial Narrow" w:hAnsi="Arial Narrow"/>
              </w:rPr>
              <w:t xml:space="preserve">Tipo de proyecto:  Internacional </w:t>
            </w:r>
          </w:p>
          <w:p w14:paraId="0B43B9A8" w14:textId="77777777" w:rsidR="00F86C4F" w:rsidRPr="00F86C4F" w:rsidRDefault="00F86C4F" w:rsidP="00F86C4F">
            <w:pPr>
              <w:rPr>
                <w:rFonts w:ascii="Arial Narrow" w:hAnsi="Arial Narrow"/>
              </w:rPr>
            </w:pPr>
            <w:r w:rsidRPr="00F86C4F">
              <w:rPr>
                <w:rFonts w:ascii="Arial Narrow" w:hAnsi="Arial Narrow"/>
              </w:rPr>
              <w:t xml:space="preserve">VLIR-UO /P5 Obtención y caracterización de materiales para la optimización de procesos industriales                                                                           </w:t>
            </w:r>
          </w:p>
        </w:tc>
      </w:tr>
    </w:tbl>
    <w:p w14:paraId="7842729C" w14:textId="77777777" w:rsidR="00F86C4F" w:rsidRDefault="00F86C4F" w:rsidP="00F86C4F">
      <w:pPr>
        <w:rPr>
          <w:rFonts w:ascii="Arial Narrow" w:hAnsi="Arial Narrow"/>
        </w:rPr>
      </w:pPr>
    </w:p>
    <w:p w14:paraId="2833B0E0" w14:textId="77777777" w:rsidR="00C61AEF" w:rsidRDefault="00C61AEF" w:rsidP="00F86C4F">
      <w:pPr>
        <w:rPr>
          <w:rFonts w:ascii="Arial Narrow" w:hAnsi="Arial Narrow"/>
        </w:rPr>
      </w:pPr>
    </w:p>
    <w:p w14:paraId="621551EC" w14:textId="77777777" w:rsidR="00D65307" w:rsidRDefault="00D65307" w:rsidP="00F86C4F">
      <w:pPr>
        <w:rPr>
          <w:rFonts w:ascii="Arial Narrow" w:hAnsi="Arial Narrow"/>
        </w:rPr>
      </w:pPr>
    </w:p>
    <w:p w14:paraId="66F4AEB0" w14:textId="77777777" w:rsidR="00D65307" w:rsidRDefault="00D65307" w:rsidP="00F86C4F">
      <w:pPr>
        <w:rPr>
          <w:rFonts w:ascii="Arial Narrow" w:hAnsi="Arial Narrow"/>
        </w:rPr>
      </w:pPr>
    </w:p>
    <w:p w14:paraId="53DE7B9D" w14:textId="77777777" w:rsidR="00D65307" w:rsidRDefault="00D65307" w:rsidP="00F86C4F">
      <w:pPr>
        <w:rPr>
          <w:rFonts w:ascii="Arial Narrow" w:hAnsi="Arial Narrow"/>
        </w:rPr>
      </w:pPr>
    </w:p>
    <w:p w14:paraId="19392289" w14:textId="77777777" w:rsidR="00D65307" w:rsidRDefault="00D65307" w:rsidP="00F86C4F">
      <w:pPr>
        <w:rPr>
          <w:rFonts w:ascii="Arial Narrow" w:hAnsi="Arial Narrow"/>
        </w:rPr>
      </w:pPr>
    </w:p>
    <w:p w14:paraId="3FEE95D8" w14:textId="77777777" w:rsidR="00D65307" w:rsidRPr="00F86C4F" w:rsidRDefault="00D65307"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478E4409" w14:textId="77777777" w:rsidTr="00F86C4F">
        <w:trPr>
          <w:trHeight w:val="417"/>
        </w:trPr>
        <w:tc>
          <w:tcPr>
            <w:tcW w:w="1721" w:type="dxa"/>
          </w:tcPr>
          <w:p w14:paraId="3EF76286" w14:textId="77777777" w:rsidR="00F86C4F" w:rsidRPr="00F86C4F" w:rsidRDefault="00F86C4F" w:rsidP="00F86C4F">
            <w:pPr>
              <w:rPr>
                <w:rFonts w:ascii="Arial Narrow" w:hAnsi="Arial Narrow"/>
              </w:rPr>
            </w:pPr>
            <w:r w:rsidRPr="00F86C4F">
              <w:rPr>
                <w:rFonts w:ascii="Arial Narrow" w:hAnsi="Arial Narrow"/>
              </w:rPr>
              <w:t>Área: CENPIS/FITIB</w:t>
            </w:r>
          </w:p>
        </w:tc>
        <w:tc>
          <w:tcPr>
            <w:tcW w:w="2533" w:type="dxa"/>
          </w:tcPr>
          <w:p w14:paraId="338B8D77" w14:textId="21B2A453" w:rsidR="00F86C4F" w:rsidRPr="00F86C4F" w:rsidRDefault="00F86C4F" w:rsidP="00F86C4F">
            <w:pPr>
              <w:rPr>
                <w:rFonts w:ascii="Arial Narrow" w:hAnsi="Arial Narrow"/>
              </w:rPr>
            </w:pPr>
            <w:r w:rsidRPr="00F86C4F">
              <w:rPr>
                <w:rFonts w:ascii="Arial Narrow" w:hAnsi="Arial Narrow"/>
              </w:rPr>
              <w:t>Teléfono:</w:t>
            </w:r>
            <w:r w:rsidR="00F67942">
              <w:rPr>
                <w:rFonts w:ascii="Arial Narrow" w:hAnsi="Arial Narrow"/>
              </w:rPr>
              <w:t xml:space="preserve"> 22668081</w:t>
            </w:r>
          </w:p>
        </w:tc>
        <w:tc>
          <w:tcPr>
            <w:tcW w:w="1682" w:type="dxa"/>
            <w:gridSpan w:val="2"/>
          </w:tcPr>
          <w:p w14:paraId="0BBEDF75" w14:textId="77777777" w:rsidR="00F86C4F" w:rsidRPr="00F86C4F" w:rsidRDefault="00F86C4F" w:rsidP="00F86C4F">
            <w:pPr>
              <w:rPr>
                <w:rFonts w:ascii="Arial Narrow" w:hAnsi="Arial Narrow"/>
              </w:rPr>
            </w:pPr>
            <w:r w:rsidRPr="00F86C4F">
              <w:rPr>
                <w:rFonts w:ascii="Arial Narrow" w:hAnsi="Arial Narrow"/>
              </w:rPr>
              <w:t>Tipo de Posgrado</w:t>
            </w:r>
          </w:p>
          <w:p w14:paraId="348F3B16" w14:textId="1C462DDF" w:rsidR="00F86C4F" w:rsidRPr="00F86C4F" w:rsidRDefault="00663831" w:rsidP="00F86C4F">
            <w:pPr>
              <w:rPr>
                <w:rFonts w:ascii="Arial Narrow" w:hAnsi="Arial Narrow"/>
              </w:rPr>
            </w:pPr>
            <w:r>
              <w:rPr>
                <w:rFonts w:ascii="Arial Narrow" w:hAnsi="Arial Narrow"/>
              </w:rPr>
              <w:t>Curso</w:t>
            </w:r>
          </w:p>
        </w:tc>
        <w:tc>
          <w:tcPr>
            <w:tcW w:w="3704" w:type="dxa"/>
          </w:tcPr>
          <w:p w14:paraId="75DA7B94" w14:textId="77777777" w:rsidR="00F86C4F" w:rsidRPr="00F86C4F" w:rsidRDefault="00F86C4F" w:rsidP="00F86C4F">
            <w:pPr>
              <w:rPr>
                <w:rFonts w:ascii="Arial Narrow" w:hAnsi="Arial Narrow"/>
              </w:rPr>
            </w:pPr>
            <w:r w:rsidRPr="00F86C4F">
              <w:rPr>
                <w:rFonts w:ascii="Arial Narrow" w:hAnsi="Arial Narrow"/>
              </w:rPr>
              <w:t>Código</w:t>
            </w:r>
            <w:r w:rsidR="00BD6582" w:rsidRPr="00C61AEF">
              <w:rPr>
                <w:rFonts w:ascii="Arial Narrow" w:hAnsi="Arial Narrow"/>
                <w:sz w:val="20"/>
                <w:szCs w:val="20"/>
              </w:rPr>
              <w:t xml:space="preserve"> PG-FITIB-E</w:t>
            </w:r>
            <w:r w:rsidR="00BD6582">
              <w:rPr>
                <w:rFonts w:ascii="Arial Narrow" w:hAnsi="Arial Narrow"/>
                <w:sz w:val="20"/>
                <w:szCs w:val="20"/>
              </w:rPr>
              <w:t>4</w:t>
            </w:r>
          </w:p>
          <w:p w14:paraId="59C3CCA2" w14:textId="77777777" w:rsidR="00F86C4F" w:rsidRPr="00F86C4F" w:rsidRDefault="00F86C4F" w:rsidP="00F86C4F">
            <w:pPr>
              <w:rPr>
                <w:rFonts w:ascii="Arial Narrow" w:hAnsi="Arial Narrow"/>
              </w:rPr>
            </w:pPr>
            <w:r w:rsidRPr="00F86C4F">
              <w:rPr>
                <w:rFonts w:ascii="Arial Narrow" w:hAnsi="Arial Narrow"/>
              </w:rPr>
              <w:t>Horas:  120            Créditos: 4</w:t>
            </w:r>
          </w:p>
        </w:tc>
      </w:tr>
      <w:tr w:rsidR="00F86C4F" w:rsidRPr="00B454D1" w14:paraId="79157D83" w14:textId="77777777" w:rsidTr="00F86C4F">
        <w:trPr>
          <w:trHeight w:val="397"/>
        </w:trPr>
        <w:tc>
          <w:tcPr>
            <w:tcW w:w="4254" w:type="dxa"/>
            <w:gridSpan w:val="2"/>
          </w:tcPr>
          <w:p w14:paraId="37D4D74D" w14:textId="77777777" w:rsidR="00F86C4F" w:rsidRPr="00F86C4F" w:rsidRDefault="00F86C4F" w:rsidP="00F86C4F">
            <w:pPr>
              <w:rPr>
                <w:rFonts w:ascii="Arial Narrow" w:hAnsi="Arial Narrow"/>
              </w:rPr>
            </w:pPr>
            <w:r w:rsidRPr="00F86C4F">
              <w:rPr>
                <w:rFonts w:ascii="Arial Narrow" w:hAnsi="Arial Narrow"/>
              </w:rPr>
              <w:t xml:space="preserve">Título: </w:t>
            </w:r>
          </w:p>
          <w:p w14:paraId="53716533" w14:textId="77777777" w:rsidR="00F86C4F" w:rsidRDefault="00F86C4F" w:rsidP="00F86C4F">
            <w:pPr>
              <w:jc w:val="both"/>
              <w:rPr>
                <w:rFonts w:ascii="Arial Narrow" w:hAnsi="Arial Narrow"/>
              </w:rPr>
            </w:pPr>
            <w:r w:rsidRPr="00F86C4F">
              <w:rPr>
                <w:rFonts w:ascii="Arial Narrow" w:hAnsi="Arial Narrow"/>
              </w:rPr>
              <w:t xml:space="preserve">Modelación matemática avanzada en procesos de transferencia de calor y masa aplicando diferencias finitas.  </w:t>
            </w:r>
          </w:p>
          <w:p w14:paraId="7B546A21" w14:textId="668F81F7" w:rsidR="00663831" w:rsidRPr="00F86C4F" w:rsidRDefault="00F67942" w:rsidP="00F86C4F">
            <w:pPr>
              <w:jc w:val="both"/>
              <w:rPr>
                <w:rFonts w:ascii="Arial Narrow" w:hAnsi="Arial Narrow"/>
              </w:rPr>
            </w:pPr>
            <w:r>
              <w:rPr>
                <w:rFonts w:ascii="Arial Narrow" w:hAnsi="Arial Narrow"/>
              </w:rPr>
              <w:t xml:space="preserve">Inicio, mayo           </w:t>
            </w:r>
            <w:r w:rsidR="00663831">
              <w:rPr>
                <w:rFonts w:ascii="Arial Narrow" w:hAnsi="Arial Narrow"/>
              </w:rPr>
              <w:t xml:space="preserve"> termina octubre</w:t>
            </w:r>
          </w:p>
        </w:tc>
        <w:tc>
          <w:tcPr>
            <w:tcW w:w="5386" w:type="dxa"/>
            <w:gridSpan w:val="3"/>
          </w:tcPr>
          <w:p w14:paraId="707866ED" w14:textId="77777777" w:rsidR="00F86C4F" w:rsidRPr="00F86C4F" w:rsidRDefault="00F86C4F" w:rsidP="00F86C4F">
            <w:pPr>
              <w:rPr>
                <w:rFonts w:ascii="Arial Narrow" w:hAnsi="Arial Narrow"/>
              </w:rPr>
            </w:pPr>
            <w:r w:rsidRPr="00F86C4F">
              <w:rPr>
                <w:rFonts w:ascii="Arial Narrow" w:hAnsi="Arial Narrow"/>
              </w:rPr>
              <w:t xml:space="preserve">Profesor o coordinador (Categoría Docente y/o Científica, nombres y apellidos y E-mail. </w:t>
            </w:r>
          </w:p>
          <w:p w14:paraId="56118483" w14:textId="77777777" w:rsidR="00F86C4F" w:rsidRPr="00F86C4F" w:rsidRDefault="00F86C4F" w:rsidP="00F86C4F">
            <w:pPr>
              <w:rPr>
                <w:rFonts w:ascii="Arial Narrow" w:hAnsi="Arial Narrow"/>
                <w:lang w:val="en-US"/>
              </w:rPr>
            </w:pPr>
            <w:r w:rsidRPr="00F86C4F">
              <w:rPr>
                <w:rFonts w:ascii="Arial Narrow" w:hAnsi="Arial Narrow"/>
                <w:lang w:val="en-US"/>
              </w:rPr>
              <w:t>Harold Crespo Sariol (Dr.C/PT) : harold@uo.edu.cu</w:t>
            </w:r>
          </w:p>
        </w:tc>
      </w:tr>
      <w:tr w:rsidR="00F86C4F" w:rsidRPr="00F86C4F" w14:paraId="5E60FE9C" w14:textId="77777777" w:rsidTr="00F86C4F">
        <w:trPr>
          <w:trHeight w:val="1144"/>
        </w:trPr>
        <w:tc>
          <w:tcPr>
            <w:tcW w:w="9640" w:type="dxa"/>
            <w:gridSpan w:val="5"/>
          </w:tcPr>
          <w:p w14:paraId="487D0852" w14:textId="77777777" w:rsidR="00F86C4F" w:rsidRPr="00F86C4F" w:rsidRDefault="00F86C4F" w:rsidP="00F86C4F">
            <w:pPr>
              <w:rPr>
                <w:rFonts w:ascii="Arial Narrow" w:hAnsi="Arial Narrow"/>
              </w:rPr>
            </w:pPr>
            <w:r w:rsidRPr="00F86C4F">
              <w:rPr>
                <w:rFonts w:ascii="Arial Narrow" w:hAnsi="Arial Narrow"/>
              </w:rPr>
              <w:t xml:space="preserve">Objetivo General: </w:t>
            </w:r>
          </w:p>
          <w:p w14:paraId="7FB503D5" w14:textId="77777777" w:rsidR="00F86C4F" w:rsidRPr="00F86C4F" w:rsidRDefault="00F86C4F" w:rsidP="00F86C4F">
            <w:pPr>
              <w:jc w:val="both"/>
              <w:rPr>
                <w:rFonts w:ascii="Arial Narrow" w:hAnsi="Arial Narrow"/>
              </w:rPr>
            </w:pPr>
            <w:r w:rsidRPr="00F86C4F">
              <w:rPr>
                <w:rFonts w:ascii="Arial Narrow" w:hAnsi="Arial Narrow"/>
              </w:rPr>
              <w:t>Elevar el nivel científico y profesional de los especialistas y aspirantes a maestros del Ron Cubano a partir de la identificación de los elementos esenciales necesarios para crear una base de sistema de conocimientos que sustenten de manera integral el quehacer de los profesionales técnicos de la producción de ron cubano.</w:t>
            </w:r>
          </w:p>
        </w:tc>
      </w:tr>
      <w:tr w:rsidR="00F86C4F" w:rsidRPr="00F86C4F" w14:paraId="42A5E98C" w14:textId="77777777" w:rsidTr="00F86C4F">
        <w:trPr>
          <w:trHeight w:val="1118"/>
        </w:trPr>
        <w:tc>
          <w:tcPr>
            <w:tcW w:w="9640" w:type="dxa"/>
            <w:gridSpan w:val="5"/>
          </w:tcPr>
          <w:p w14:paraId="4A1486CE"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10846867" w14:textId="77777777" w:rsidR="00F86C4F" w:rsidRPr="00F86C4F" w:rsidRDefault="00F86C4F" w:rsidP="00F86C4F">
            <w:pPr>
              <w:jc w:val="both"/>
              <w:rPr>
                <w:rFonts w:ascii="Arial Narrow" w:hAnsi="Arial Narrow"/>
              </w:rPr>
            </w:pPr>
            <w:r w:rsidRPr="00F86C4F">
              <w:rPr>
                <w:rFonts w:ascii="Arial Narrow" w:hAnsi="Arial Narrow"/>
              </w:rPr>
              <w:t xml:space="preserve">En el curso cubrirá lo referente a la modelación matemática 3D aplicando diferencias finitas en procesos de transferencia de calor y masa con vistas a preparar a doctorandos y maestrantes de la industria del ron en esta temática la cual es parte fundamental de su tesis de maestría y doctorado a ser defendida  en 2024. </w:t>
            </w:r>
          </w:p>
        </w:tc>
      </w:tr>
      <w:tr w:rsidR="00F86C4F" w:rsidRPr="00F86C4F" w14:paraId="0D324C96" w14:textId="77777777" w:rsidTr="00F86C4F">
        <w:trPr>
          <w:trHeight w:val="603"/>
        </w:trPr>
        <w:tc>
          <w:tcPr>
            <w:tcW w:w="4316" w:type="dxa"/>
            <w:gridSpan w:val="3"/>
          </w:tcPr>
          <w:p w14:paraId="71FD6730" w14:textId="77777777" w:rsidR="00F86C4F" w:rsidRPr="00F86C4F" w:rsidRDefault="00F86C4F" w:rsidP="00F86C4F">
            <w:pPr>
              <w:rPr>
                <w:rFonts w:ascii="Arial Narrow" w:hAnsi="Arial Narrow"/>
              </w:rPr>
            </w:pPr>
            <w:r w:rsidRPr="00F86C4F">
              <w:rPr>
                <w:rFonts w:ascii="Arial Narrow" w:hAnsi="Arial Narrow"/>
              </w:rPr>
              <w:t xml:space="preserve">Solicitado por: </w:t>
            </w:r>
          </w:p>
          <w:p w14:paraId="216C99A5" w14:textId="77777777" w:rsidR="00F86C4F" w:rsidRPr="00F86C4F" w:rsidRDefault="00F86C4F" w:rsidP="00F86C4F">
            <w:pPr>
              <w:rPr>
                <w:rFonts w:ascii="Arial Narrow" w:hAnsi="Arial Narrow"/>
              </w:rPr>
            </w:pPr>
            <w:r w:rsidRPr="00F86C4F">
              <w:rPr>
                <w:rFonts w:ascii="Arial Narrow" w:hAnsi="Arial Narrow"/>
              </w:rPr>
              <w:t>Cuba Ron S.A.</w:t>
            </w:r>
          </w:p>
        </w:tc>
        <w:tc>
          <w:tcPr>
            <w:tcW w:w="5324" w:type="dxa"/>
            <w:gridSpan w:val="2"/>
          </w:tcPr>
          <w:p w14:paraId="5E4F167F"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p w14:paraId="1B1EF1E3" w14:textId="77777777" w:rsidR="00F86C4F" w:rsidRPr="00F86C4F" w:rsidRDefault="00F86C4F" w:rsidP="00F86C4F">
            <w:pPr>
              <w:rPr>
                <w:rFonts w:ascii="Arial Narrow" w:hAnsi="Arial Narrow"/>
              </w:rPr>
            </w:pPr>
            <w:r w:rsidRPr="00F86C4F">
              <w:rPr>
                <w:rFonts w:ascii="Arial Narrow" w:hAnsi="Arial Narrow"/>
              </w:rPr>
              <w:t>FITIB</w:t>
            </w:r>
          </w:p>
        </w:tc>
      </w:tr>
      <w:tr w:rsidR="00F86C4F" w:rsidRPr="00F86C4F" w14:paraId="6C151A54" w14:textId="77777777" w:rsidTr="00F86C4F">
        <w:trPr>
          <w:trHeight w:val="981"/>
        </w:trPr>
        <w:tc>
          <w:tcPr>
            <w:tcW w:w="4316" w:type="dxa"/>
            <w:gridSpan w:val="3"/>
          </w:tcPr>
          <w:p w14:paraId="5DB0D608" w14:textId="77777777" w:rsidR="00F86C4F" w:rsidRPr="00F86C4F" w:rsidRDefault="00F86C4F" w:rsidP="00F86C4F">
            <w:pPr>
              <w:tabs>
                <w:tab w:val="center" w:pos="4139"/>
              </w:tabs>
              <w:rPr>
                <w:rFonts w:ascii="Arial Narrow" w:hAnsi="Arial Narrow"/>
              </w:rPr>
            </w:pPr>
            <w:r w:rsidRPr="00F86C4F">
              <w:rPr>
                <w:rFonts w:ascii="Arial Narrow" w:hAnsi="Arial Narrow"/>
              </w:rPr>
              <w:t xml:space="preserve">Responde a prioridades          si </w:t>
            </w:r>
            <w:r w:rsidRPr="00F86C4F">
              <w:rPr>
                <w:rFonts w:ascii="Arial Narrow" w:hAnsi="Arial Narrow"/>
                <w:u w:val="single"/>
              </w:rPr>
              <w:t>X</w:t>
            </w:r>
            <w:r w:rsidRPr="00F86C4F">
              <w:rPr>
                <w:rFonts w:ascii="Arial Narrow" w:hAnsi="Arial Narrow"/>
              </w:rPr>
              <w:t xml:space="preserve">  no___</w:t>
            </w:r>
          </w:p>
          <w:p w14:paraId="640FCBF1" w14:textId="77777777" w:rsidR="00F86C4F" w:rsidRPr="00F86C4F" w:rsidRDefault="00F86C4F" w:rsidP="00F86C4F">
            <w:pPr>
              <w:rPr>
                <w:rFonts w:ascii="Arial Narrow" w:hAnsi="Arial Narrow"/>
              </w:rPr>
            </w:pPr>
            <w:r w:rsidRPr="00F86C4F">
              <w:rPr>
                <w:rFonts w:ascii="Arial Narrow" w:hAnsi="Arial Narrow"/>
              </w:rPr>
              <w:t xml:space="preserve">Especifique:  Eje estratégico                                                     </w:t>
            </w:r>
          </w:p>
          <w:p w14:paraId="4D0FD0FD" w14:textId="77777777" w:rsidR="00F86C4F" w:rsidRPr="00F86C4F" w:rsidRDefault="00F86C4F" w:rsidP="00F86C4F">
            <w:pPr>
              <w:rPr>
                <w:rFonts w:ascii="Arial Narrow" w:hAnsi="Arial Narrow"/>
              </w:rPr>
            </w:pPr>
            <w:r w:rsidRPr="00F86C4F">
              <w:rPr>
                <w:rFonts w:ascii="Arial Narrow" w:hAnsi="Arial Narrow"/>
              </w:rPr>
              <w:t xml:space="preserve">Energético </w:t>
            </w:r>
          </w:p>
        </w:tc>
        <w:tc>
          <w:tcPr>
            <w:tcW w:w="5324" w:type="dxa"/>
            <w:gridSpan w:val="2"/>
          </w:tcPr>
          <w:p w14:paraId="72D15E16"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 X    no___</w:t>
            </w:r>
          </w:p>
          <w:p w14:paraId="65136C93" w14:textId="77777777" w:rsidR="00F86C4F" w:rsidRPr="00F86C4F" w:rsidRDefault="00F86C4F" w:rsidP="00F86C4F">
            <w:pPr>
              <w:rPr>
                <w:rFonts w:ascii="Arial Narrow" w:hAnsi="Arial Narrow"/>
              </w:rPr>
            </w:pPr>
            <w:r w:rsidRPr="00F86C4F">
              <w:rPr>
                <w:rFonts w:ascii="Arial Narrow" w:hAnsi="Arial Narrow"/>
              </w:rPr>
              <w:t xml:space="preserve">Tipo de proyecto:  Internacional </w:t>
            </w:r>
          </w:p>
          <w:p w14:paraId="35392389" w14:textId="77777777" w:rsidR="00F86C4F" w:rsidRPr="00F86C4F" w:rsidRDefault="00F86C4F" w:rsidP="00F86C4F">
            <w:pPr>
              <w:rPr>
                <w:rFonts w:ascii="Arial Narrow" w:hAnsi="Arial Narrow"/>
              </w:rPr>
            </w:pPr>
            <w:r w:rsidRPr="00F86C4F">
              <w:rPr>
                <w:rFonts w:ascii="Arial Narrow" w:hAnsi="Arial Narrow"/>
              </w:rPr>
              <w:t xml:space="preserve">VLIR-UO /P5 Obtención y caracterización de materiales para la optimización de procesos industriales                                                                           </w:t>
            </w:r>
          </w:p>
        </w:tc>
      </w:tr>
    </w:tbl>
    <w:p w14:paraId="00A00760" w14:textId="77777777" w:rsidR="00C61AEF" w:rsidRDefault="00C61AEF"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2B2C8E9B" w14:textId="77777777" w:rsidTr="00F86C4F">
        <w:trPr>
          <w:trHeight w:val="417"/>
        </w:trPr>
        <w:tc>
          <w:tcPr>
            <w:tcW w:w="1721" w:type="dxa"/>
          </w:tcPr>
          <w:p w14:paraId="5242AB2F" w14:textId="15D02CB1" w:rsidR="00F86C4F" w:rsidRPr="00F86C4F" w:rsidRDefault="00F86C4F" w:rsidP="00F86C4F">
            <w:pPr>
              <w:rPr>
                <w:rFonts w:ascii="Arial Narrow" w:hAnsi="Arial Narrow"/>
              </w:rPr>
            </w:pPr>
            <w:r w:rsidRPr="00F86C4F">
              <w:rPr>
                <w:rFonts w:ascii="Arial Narrow" w:hAnsi="Arial Narrow"/>
              </w:rPr>
              <w:t xml:space="preserve">Área: </w:t>
            </w:r>
            <w:r w:rsidR="00EF49E2">
              <w:rPr>
                <w:rFonts w:ascii="Arial Narrow" w:hAnsi="Arial Narrow"/>
              </w:rPr>
              <w:t>FITIB</w:t>
            </w:r>
          </w:p>
        </w:tc>
        <w:tc>
          <w:tcPr>
            <w:tcW w:w="2533" w:type="dxa"/>
          </w:tcPr>
          <w:p w14:paraId="62ADF8EF" w14:textId="62043538" w:rsidR="00F86C4F" w:rsidRPr="00F86C4F" w:rsidRDefault="00F86C4F" w:rsidP="00F86C4F">
            <w:pPr>
              <w:rPr>
                <w:rFonts w:ascii="Arial Narrow" w:hAnsi="Arial Narrow"/>
              </w:rPr>
            </w:pPr>
            <w:r w:rsidRPr="00F86C4F">
              <w:rPr>
                <w:rFonts w:ascii="Arial Narrow" w:hAnsi="Arial Narrow"/>
              </w:rPr>
              <w:t>Teléfono:</w:t>
            </w:r>
            <w:r w:rsidR="00F67942">
              <w:rPr>
                <w:rFonts w:ascii="Arial Narrow" w:hAnsi="Arial Narrow"/>
              </w:rPr>
              <w:t xml:space="preserve"> 22668081</w:t>
            </w:r>
          </w:p>
        </w:tc>
        <w:tc>
          <w:tcPr>
            <w:tcW w:w="1682" w:type="dxa"/>
            <w:gridSpan w:val="2"/>
          </w:tcPr>
          <w:p w14:paraId="4733DCAA" w14:textId="77777777" w:rsidR="00F86C4F" w:rsidRPr="00F86C4F" w:rsidRDefault="00F86C4F" w:rsidP="00F86C4F">
            <w:pPr>
              <w:rPr>
                <w:rFonts w:ascii="Arial Narrow" w:hAnsi="Arial Narrow"/>
              </w:rPr>
            </w:pPr>
            <w:r w:rsidRPr="00F86C4F">
              <w:rPr>
                <w:rFonts w:ascii="Arial Narrow" w:hAnsi="Arial Narrow"/>
              </w:rPr>
              <w:t>Tipo de Posgrado</w:t>
            </w:r>
          </w:p>
          <w:p w14:paraId="2BA5388E" w14:textId="77777777" w:rsidR="00F86C4F" w:rsidRPr="00F86C4F" w:rsidRDefault="00F86C4F" w:rsidP="00F86C4F">
            <w:pPr>
              <w:rPr>
                <w:rFonts w:ascii="Arial Narrow" w:hAnsi="Arial Narrow"/>
              </w:rPr>
            </w:pPr>
          </w:p>
        </w:tc>
        <w:tc>
          <w:tcPr>
            <w:tcW w:w="3704" w:type="dxa"/>
          </w:tcPr>
          <w:p w14:paraId="7C776E68" w14:textId="77777777" w:rsidR="00F86C4F" w:rsidRPr="00F86C4F" w:rsidRDefault="00F86C4F" w:rsidP="00F86C4F">
            <w:pPr>
              <w:rPr>
                <w:rFonts w:ascii="Arial Narrow" w:hAnsi="Arial Narrow"/>
              </w:rPr>
            </w:pPr>
            <w:r w:rsidRPr="00F86C4F">
              <w:rPr>
                <w:rFonts w:ascii="Arial Narrow" w:hAnsi="Arial Narrow"/>
              </w:rPr>
              <w:t>Código</w:t>
            </w:r>
            <w:r w:rsidR="00DD2224" w:rsidRPr="00C61AEF">
              <w:rPr>
                <w:rFonts w:ascii="Arial Narrow" w:hAnsi="Arial Narrow"/>
                <w:sz w:val="20"/>
                <w:szCs w:val="20"/>
              </w:rPr>
              <w:t xml:space="preserve"> PG-FITIB-E</w:t>
            </w:r>
            <w:r w:rsidR="00DD2224">
              <w:rPr>
                <w:rFonts w:ascii="Arial Narrow" w:hAnsi="Arial Narrow"/>
                <w:sz w:val="20"/>
                <w:szCs w:val="20"/>
              </w:rPr>
              <w:t>5</w:t>
            </w:r>
          </w:p>
          <w:p w14:paraId="0CD38F49" w14:textId="77777777" w:rsidR="00F86C4F" w:rsidRPr="00F86C4F" w:rsidRDefault="00DD2224" w:rsidP="00F86C4F">
            <w:pPr>
              <w:rPr>
                <w:rFonts w:ascii="Arial Narrow" w:hAnsi="Arial Narrow"/>
              </w:rPr>
            </w:pPr>
            <w:r>
              <w:rPr>
                <w:rFonts w:ascii="Arial Narrow" w:hAnsi="Arial Narrow"/>
              </w:rPr>
              <w:t>Horas:    9</w:t>
            </w:r>
            <w:r w:rsidR="00F86C4F" w:rsidRPr="00F86C4F">
              <w:rPr>
                <w:rFonts w:ascii="Arial Narrow" w:hAnsi="Arial Narrow"/>
              </w:rPr>
              <w:t>0          Créditos: 3</w:t>
            </w:r>
          </w:p>
        </w:tc>
      </w:tr>
      <w:tr w:rsidR="00F86C4F" w:rsidRPr="00F86C4F" w14:paraId="481BBDA2" w14:textId="77777777" w:rsidTr="00F86C4F">
        <w:trPr>
          <w:trHeight w:val="397"/>
        </w:trPr>
        <w:tc>
          <w:tcPr>
            <w:tcW w:w="4254" w:type="dxa"/>
            <w:gridSpan w:val="2"/>
          </w:tcPr>
          <w:p w14:paraId="676794CA" w14:textId="77777777" w:rsidR="00F86C4F" w:rsidRPr="00F86C4F" w:rsidRDefault="00F86C4F" w:rsidP="00F86C4F">
            <w:pPr>
              <w:rPr>
                <w:rFonts w:ascii="Arial Narrow" w:hAnsi="Arial Narrow"/>
              </w:rPr>
            </w:pPr>
            <w:r w:rsidRPr="00F86C4F">
              <w:rPr>
                <w:rFonts w:ascii="Arial Narrow" w:hAnsi="Arial Narrow"/>
              </w:rPr>
              <w:t xml:space="preserve">Título: </w:t>
            </w:r>
          </w:p>
          <w:p w14:paraId="6A5034F1" w14:textId="77777777" w:rsidR="00F86C4F" w:rsidRDefault="00F86C4F" w:rsidP="00F86C4F">
            <w:pPr>
              <w:rPr>
                <w:rFonts w:ascii="Arial Narrow" w:hAnsi="Arial Narrow"/>
                <w:i/>
              </w:rPr>
            </w:pPr>
            <w:r w:rsidRPr="00F86C4F">
              <w:rPr>
                <w:rFonts w:ascii="Arial Narrow" w:hAnsi="Arial Narrow"/>
                <w:i/>
              </w:rPr>
              <w:t>La transferencia de resultados de ciencia en la incubación de proyectos de I+D+i</w:t>
            </w:r>
          </w:p>
          <w:p w14:paraId="0BC40A57" w14:textId="599F3990" w:rsidR="00663831" w:rsidRPr="00F86C4F" w:rsidRDefault="00F67942" w:rsidP="00F86C4F">
            <w:pPr>
              <w:rPr>
                <w:rFonts w:ascii="Arial Narrow" w:hAnsi="Arial Narrow"/>
                <w:i/>
              </w:rPr>
            </w:pPr>
            <w:r>
              <w:rPr>
                <w:rFonts w:ascii="Arial Narrow" w:hAnsi="Arial Narrow"/>
              </w:rPr>
              <w:t>Inicio: mayo          T</w:t>
            </w:r>
            <w:r w:rsidR="00663831">
              <w:rPr>
                <w:rFonts w:ascii="Arial Narrow" w:hAnsi="Arial Narrow"/>
              </w:rPr>
              <w:t>ermina</w:t>
            </w:r>
            <w:r>
              <w:rPr>
                <w:rFonts w:ascii="Arial Narrow" w:hAnsi="Arial Narrow"/>
              </w:rPr>
              <w:t>:</w:t>
            </w:r>
            <w:r w:rsidR="00663831">
              <w:rPr>
                <w:rFonts w:ascii="Arial Narrow" w:hAnsi="Arial Narrow"/>
              </w:rPr>
              <w:t xml:space="preserve"> </w:t>
            </w:r>
            <w:r w:rsidR="00F65F59">
              <w:rPr>
                <w:rFonts w:ascii="Arial Narrow" w:hAnsi="Arial Narrow"/>
              </w:rPr>
              <w:t>septiembre</w:t>
            </w:r>
          </w:p>
        </w:tc>
        <w:tc>
          <w:tcPr>
            <w:tcW w:w="5386" w:type="dxa"/>
            <w:gridSpan w:val="3"/>
          </w:tcPr>
          <w:p w14:paraId="7ACD4FDE" w14:textId="77777777" w:rsidR="00F86C4F" w:rsidRPr="00F86C4F" w:rsidRDefault="00F86C4F" w:rsidP="00F86C4F">
            <w:pPr>
              <w:rPr>
                <w:rFonts w:ascii="Arial Narrow" w:hAnsi="Arial Narrow"/>
              </w:rPr>
            </w:pPr>
            <w:r w:rsidRPr="00F86C4F">
              <w:rPr>
                <w:rFonts w:ascii="Arial Narrow" w:hAnsi="Arial Narrow"/>
              </w:rPr>
              <w:t xml:space="preserve">Profesor o coordinador (Categoría Docente y/o Científica, nombres y apellidos y E-mail. </w:t>
            </w:r>
          </w:p>
          <w:p w14:paraId="317DF48E" w14:textId="77777777" w:rsidR="00F86C4F" w:rsidRPr="00F86C4F" w:rsidRDefault="00F86C4F" w:rsidP="00F86C4F">
            <w:pPr>
              <w:rPr>
                <w:rFonts w:ascii="Arial Narrow" w:hAnsi="Arial Narrow"/>
                <w:i/>
              </w:rPr>
            </w:pPr>
            <w:r w:rsidRPr="00F86C4F">
              <w:rPr>
                <w:rFonts w:ascii="Arial Narrow" w:hAnsi="Arial Narrow"/>
                <w:i/>
              </w:rPr>
              <w:t xml:space="preserve">Dr. C. María Angeles Alpízar Terrero </w:t>
            </w:r>
            <w:hyperlink r:id="rId99" w:history="1">
              <w:r w:rsidRPr="00F86C4F">
                <w:rPr>
                  <w:rFonts w:ascii="Arial Narrow" w:hAnsi="Arial Narrow"/>
                  <w:i/>
                  <w:color w:val="0563C1" w:themeColor="hyperlink"/>
                  <w:u w:val="single"/>
                </w:rPr>
                <w:t>mangeles@uo.edu.cu</w:t>
              </w:r>
            </w:hyperlink>
            <w:r w:rsidRPr="00F86C4F">
              <w:rPr>
                <w:rFonts w:ascii="Arial Narrow" w:hAnsi="Arial Narrow"/>
                <w:i/>
              </w:rPr>
              <w:t xml:space="preserve"> </w:t>
            </w:r>
          </w:p>
        </w:tc>
      </w:tr>
      <w:tr w:rsidR="00F86C4F" w:rsidRPr="00F86C4F" w14:paraId="6ECBA9B7" w14:textId="77777777" w:rsidTr="00F86C4F">
        <w:trPr>
          <w:trHeight w:val="1144"/>
        </w:trPr>
        <w:tc>
          <w:tcPr>
            <w:tcW w:w="9640" w:type="dxa"/>
            <w:gridSpan w:val="5"/>
          </w:tcPr>
          <w:p w14:paraId="6B46C5B8" w14:textId="77777777" w:rsidR="00F86C4F" w:rsidRPr="00F86C4F" w:rsidRDefault="00F86C4F" w:rsidP="00F86C4F">
            <w:pPr>
              <w:rPr>
                <w:rFonts w:ascii="Arial Narrow" w:hAnsi="Arial Narrow"/>
              </w:rPr>
            </w:pPr>
            <w:r w:rsidRPr="00F86C4F">
              <w:rPr>
                <w:rFonts w:ascii="Arial Narrow" w:hAnsi="Arial Narrow"/>
              </w:rPr>
              <w:t xml:space="preserve">Objetivo General: </w:t>
            </w:r>
          </w:p>
          <w:p w14:paraId="151C03D4" w14:textId="77777777" w:rsidR="00F86C4F" w:rsidRPr="00F86C4F" w:rsidRDefault="00F86C4F" w:rsidP="00F86C4F">
            <w:pPr>
              <w:rPr>
                <w:rFonts w:ascii="Arial Narrow" w:hAnsi="Arial Narrow"/>
                <w:i/>
              </w:rPr>
            </w:pPr>
            <w:r w:rsidRPr="00F86C4F">
              <w:rPr>
                <w:rFonts w:ascii="Arial Narrow" w:hAnsi="Arial Narrow"/>
                <w:i/>
              </w:rPr>
              <w:t>Contribuir a la formación de especialistas y académicos interesados en tópicos relacionados con la gestión de proyectos de innovación con una fuerte vinculación con el sector empresarial e industrial para estimular la transferencia de conocimientos y tecnologías resultantes de estos.</w:t>
            </w:r>
          </w:p>
        </w:tc>
      </w:tr>
      <w:tr w:rsidR="00F86C4F" w:rsidRPr="00F86C4F" w14:paraId="50F55FC7" w14:textId="77777777" w:rsidTr="00F86C4F">
        <w:trPr>
          <w:trHeight w:val="1118"/>
        </w:trPr>
        <w:tc>
          <w:tcPr>
            <w:tcW w:w="9640" w:type="dxa"/>
            <w:gridSpan w:val="5"/>
          </w:tcPr>
          <w:p w14:paraId="163AB92F"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65DF0289" w14:textId="77777777" w:rsidR="00F86C4F" w:rsidRPr="00F86C4F" w:rsidRDefault="00F86C4F" w:rsidP="00F86C4F">
            <w:pPr>
              <w:jc w:val="both"/>
              <w:rPr>
                <w:rFonts w:ascii="Arial Narrow" w:hAnsi="Arial Narrow"/>
                <w:i/>
              </w:rPr>
            </w:pPr>
            <w:r w:rsidRPr="00F86C4F">
              <w:rPr>
                <w:rFonts w:ascii="Arial Narrow" w:hAnsi="Arial Narrow"/>
                <w:i/>
              </w:rPr>
              <w:t xml:space="preserve">Se ofrecen contenidos de actualidad para aquellos interesados en conocer los procesos y el flujo de actividades asociadas a la gestión de la ciencia y la innovación en el contexto de la academia, pero con una fuerte inclinación empresarial. Se fomenta la vinculación de la academia con el contexto empresarial y la práctica industrial y se estimulan </w:t>
            </w:r>
            <w:proofErr w:type="gramStart"/>
            <w:r w:rsidRPr="00F86C4F">
              <w:rPr>
                <w:rFonts w:ascii="Arial Narrow" w:hAnsi="Arial Narrow"/>
                <w:i/>
              </w:rPr>
              <w:t>las competencia</w:t>
            </w:r>
            <w:proofErr w:type="gramEnd"/>
            <w:r w:rsidRPr="00F86C4F">
              <w:rPr>
                <w:rFonts w:ascii="Arial Narrow" w:hAnsi="Arial Narrow"/>
                <w:i/>
              </w:rPr>
              <w:t xml:space="preserve"> y habilidades imprescindibles en la resolución de problemas reales en el ecosistema de la innovación.</w:t>
            </w:r>
          </w:p>
          <w:p w14:paraId="37712008" w14:textId="77777777" w:rsidR="00F86C4F" w:rsidRPr="00F86C4F" w:rsidRDefault="00F86C4F" w:rsidP="00F86C4F">
            <w:pPr>
              <w:jc w:val="both"/>
              <w:rPr>
                <w:rFonts w:ascii="Arial Narrow" w:hAnsi="Arial Narrow"/>
                <w:i/>
              </w:rPr>
            </w:pPr>
            <w:r w:rsidRPr="00F86C4F">
              <w:rPr>
                <w:rFonts w:ascii="Arial Narrow" w:hAnsi="Arial Narrow"/>
                <w:i/>
              </w:rPr>
              <w:t>Los temas se dividen en cuatro módulos:</w:t>
            </w:r>
          </w:p>
          <w:p w14:paraId="09E699B8" w14:textId="77777777" w:rsidR="00F86C4F" w:rsidRPr="00F86C4F" w:rsidRDefault="00F86C4F" w:rsidP="00F86C4F">
            <w:pPr>
              <w:jc w:val="both"/>
              <w:rPr>
                <w:rFonts w:ascii="Arial Narrow" w:hAnsi="Arial Narrow"/>
                <w:i/>
              </w:rPr>
            </w:pPr>
            <w:r w:rsidRPr="00F86C4F">
              <w:rPr>
                <w:rFonts w:ascii="Arial Narrow" w:hAnsi="Arial Narrow"/>
                <w:i/>
              </w:rPr>
              <w:t xml:space="preserve">Módulo 1. Dirección estratégica de la innovación: la gestión de proyectos empleando metodologías ágiles. </w:t>
            </w:r>
          </w:p>
          <w:p w14:paraId="6EA3CDE8" w14:textId="77777777" w:rsidR="00F86C4F" w:rsidRPr="00F86C4F" w:rsidRDefault="00F86C4F" w:rsidP="00F86C4F">
            <w:pPr>
              <w:jc w:val="both"/>
              <w:rPr>
                <w:rFonts w:ascii="Arial Narrow" w:hAnsi="Arial Narrow"/>
                <w:i/>
              </w:rPr>
            </w:pPr>
            <w:r w:rsidRPr="00F86C4F">
              <w:rPr>
                <w:rFonts w:ascii="Arial Narrow" w:hAnsi="Arial Narrow"/>
                <w:i/>
              </w:rPr>
              <w:t xml:space="preserve">Módulo 2. La prospectiva y la vigilancia tecnológica en la formulación y fundamentación de proyectos de innovación. </w:t>
            </w:r>
          </w:p>
          <w:p w14:paraId="1D1F219D" w14:textId="77777777" w:rsidR="00F86C4F" w:rsidRPr="00F86C4F" w:rsidRDefault="00F86C4F" w:rsidP="00F86C4F">
            <w:pPr>
              <w:jc w:val="both"/>
              <w:rPr>
                <w:rFonts w:ascii="Arial Narrow" w:hAnsi="Arial Narrow"/>
                <w:i/>
              </w:rPr>
            </w:pPr>
            <w:r w:rsidRPr="00F86C4F">
              <w:rPr>
                <w:rFonts w:ascii="Arial Narrow" w:hAnsi="Arial Narrow"/>
                <w:i/>
              </w:rPr>
              <w:t>Módulo 3. La protección de activos intangibles derivados de un proyecto y la transferencia de conocimientos y tecnologías.</w:t>
            </w:r>
          </w:p>
          <w:p w14:paraId="4E593FE7" w14:textId="77777777" w:rsidR="00F86C4F" w:rsidRPr="00F86C4F" w:rsidRDefault="00F86C4F" w:rsidP="00F86C4F">
            <w:pPr>
              <w:jc w:val="both"/>
              <w:rPr>
                <w:rFonts w:ascii="Arial Narrow" w:hAnsi="Arial Narrow"/>
                <w:i/>
              </w:rPr>
            </w:pPr>
            <w:r w:rsidRPr="00F86C4F">
              <w:rPr>
                <w:rFonts w:ascii="Arial Narrow" w:hAnsi="Arial Narrow"/>
                <w:i/>
              </w:rPr>
              <w:t>Módulo 4. La vinculación universidad-empresa-gobierno, retos, oportunidades y ecosistemas para el financiamiento de la innovación.</w:t>
            </w:r>
          </w:p>
        </w:tc>
      </w:tr>
      <w:tr w:rsidR="00F86C4F" w:rsidRPr="00F86C4F" w14:paraId="5CBE8EF9" w14:textId="77777777" w:rsidTr="00F65F59">
        <w:trPr>
          <w:trHeight w:val="291"/>
        </w:trPr>
        <w:tc>
          <w:tcPr>
            <w:tcW w:w="4316" w:type="dxa"/>
            <w:gridSpan w:val="3"/>
          </w:tcPr>
          <w:p w14:paraId="70682D7B" w14:textId="46FA72F6" w:rsidR="00F86C4F" w:rsidRPr="00F86C4F" w:rsidRDefault="00F86C4F" w:rsidP="00F86C4F">
            <w:pPr>
              <w:rPr>
                <w:rFonts w:ascii="Arial Narrow" w:hAnsi="Arial Narrow"/>
              </w:rPr>
            </w:pPr>
            <w:r w:rsidRPr="00F86C4F">
              <w:rPr>
                <w:rFonts w:ascii="Arial Narrow" w:hAnsi="Arial Narrow"/>
              </w:rPr>
              <w:t xml:space="preserve">Solicitado por: </w:t>
            </w:r>
            <w:r w:rsidR="00F67942" w:rsidRPr="00F86C4F">
              <w:rPr>
                <w:rFonts w:ascii="Arial Narrow" w:hAnsi="Arial Narrow"/>
              </w:rPr>
              <w:t>Cuba Ron S.A.</w:t>
            </w:r>
          </w:p>
        </w:tc>
        <w:tc>
          <w:tcPr>
            <w:tcW w:w="5324" w:type="dxa"/>
            <w:gridSpan w:val="2"/>
          </w:tcPr>
          <w:p w14:paraId="67A5BFDE"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tc>
      </w:tr>
      <w:tr w:rsidR="00F86C4F" w:rsidRPr="00F86C4F" w14:paraId="4A0BF5D1" w14:textId="77777777" w:rsidTr="00F86C4F">
        <w:trPr>
          <w:trHeight w:val="981"/>
        </w:trPr>
        <w:tc>
          <w:tcPr>
            <w:tcW w:w="4316" w:type="dxa"/>
            <w:gridSpan w:val="3"/>
          </w:tcPr>
          <w:p w14:paraId="157FD2CE" w14:textId="77777777" w:rsidR="00F86C4F" w:rsidRPr="00F86C4F" w:rsidRDefault="00F86C4F" w:rsidP="00F86C4F">
            <w:pPr>
              <w:tabs>
                <w:tab w:val="center" w:pos="4139"/>
              </w:tabs>
              <w:rPr>
                <w:rFonts w:ascii="Arial Narrow" w:hAnsi="Arial Narrow"/>
              </w:rPr>
            </w:pPr>
            <w:r w:rsidRPr="00F86C4F">
              <w:rPr>
                <w:rFonts w:ascii="Arial Narrow" w:hAnsi="Arial Narrow"/>
              </w:rPr>
              <w:t>Responde a prioridades          si _X__  no___</w:t>
            </w:r>
          </w:p>
          <w:p w14:paraId="63C6F556" w14:textId="77777777" w:rsidR="00F86C4F" w:rsidRPr="00F86C4F" w:rsidRDefault="00F86C4F" w:rsidP="00F86C4F">
            <w:pPr>
              <w:rPr>
                <w:rFonts w:ascii="Arial Narrow" w:hAnsi="Arial Narrow"/>
              </w:rPr>
            </w:pPr>
            <w:r w:rsidRPr="00F86C4F">
              <w:rPr>
                <w:rFonts w:ascii="Arial Narrow" w:hAnsi="Arial Narrow"/>
              </w:rPr>
              <w:t xml:space="preserve">Especifique:  Eje estratégico                                                     </w:t>
            </w:r>
          </w:p>
          <w:p w14:paraId="62BECF8A" w14:textId="77777777" w:rsidR="00F86C4F" w:rsidRPr="00F86C4F" w:rsidRDefault="00F86C4F" w:rsidP="00F86C4F">
            <w:pPr>
              <w:rPr>
                <w:rFonts w:ascii="Arial Narrow" w:hAnsi="Arial Narrow"/>
                <w:i/>
              </w:rPr>
            </w:pPr>
            <w:r w:rsidRPr="00F86C4F">
              <w:rPr>
                <w:rFonts w:ascii="Arial Narrow" w:hAnsi="Arial Narrow"/>
                <w:i/>
              </w:rPr>
              <w:t>infraestructura; potencial humano, ciencia, tecnología e innovación</w:t>
            </w:r>
          </w:p>
        </w:tc>
        <w:tc>
          <w:tcPr>
            <w:tcW w:w="5324" w:type="dxa"/>
            <w:gridSpan w:val="2"/>
          </w:tcPr>
          <w:p w14:paraId="4D2CBF2B"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si_X__    no___</w:t>
            </w:r>
          </w:p>
          <w:p w14:paraId="48AEACE3" w14:textId="77777777" w:rsidR="00F86C4F" w:rsidRPr="00F86C4F" w:rsidRDefault="00F86C4F" w:rsidP="00F86C4F">
            <w:pPr>
              <w:rPr>
                <w:rFonts w:ascii="Arial Narrow" w:hAnsi="Arial Narrow"/>
              </w:rPr>
            </w:pPr>
            <w:r w:rsidRPr="00F86C4F">
              <w:rPr>
                <w:rFonts w:ascii="Arial Narrow" w:hAnsi="Arial Narrow"/>
              </w:rPr>
              <w:t xml:space="preserve">Tipo de proyecto y nombre.  </w:t>
            </w:r>
          </w:p>
          <w:p w14:paraId="702B5941" w14:textId="77777777" w:rsidR="00F86C4F" w:rsidRPr="00F86C4F" w:rsidRDefault="00F86C4F" w:rsidP="00F86C4F">
            <w:pPr>
              <w:rPr>
                <w:rFonts w:ascii="Arial Narrow" w:hAnsi="Arial Narrow"/>
                <w:i/>
              </w:rPr>
            </w:pPr>
            <w:r w:rsidRPr="00F86C4F">
              <w:rPr>
                <w:rFonts w:ascii="Arial Narrow" w:hAnsi="Arial Narrow"/>
                <w:i/>
              </w:rPr>
              <w:t xml:space="preserve">Sectorial: “Gestión de la innovación en los IE de la región sur oriental de Cuba para la introducción de resultados de ciencia y el desarrollo territorial al sector socio productivo”.                                                                           </w:t>
            </w:r>
          </w:p>
        </w:tc>
      </w:tr>
    </w:tbl>
    <w:p w14:paraId="47E23FA6" w14:textId="77777777" w:rsidR="00F86C4F" w:rsidRPr="00F86C4F" w:rsidRDefault="00F86C4F" w:rsidP="00F86C4F">
      <w:pPr>
        <w:rPr>
          <w:rFonts w:ascii="Arial Narrow" w:hAnsi="Arial Narrow"/>
        </w:rPr>
      </w:pPr>
    </w:p>
    <w:p w14:paraId="4DB08C49" w14:textId="77777777" w:rsidR="00F86C4F" w:rsidRDefault="00F86C4F" w:rsidP="00F86C4F">
      <w:pPr>
        <w:rPr>
          <w:rFonts w:ascii="Arial Narrow" w:hAnsi="Arial Narrow"/>
        </w:rPr>
      </w:pPr>
      <w:r w:rsidRPr="00F86C4F">
        <w:rPr>
          <w:rFonts w:ascii="Arial Narrow" w:hAnsi="Arial Narrow"/>
        </w:rPr>
        <w:br w:type="textWrapping" w:clear="all"/>
      </w:r>
    </w:p>
    <w:p w14:paraId="0902A337" w14:textId="77777777" w:rsidR="00D65307" w:rsidRDefault="00D65307" w:rsidP="00F86C4F">
      <w:pPr>
        <w:rPr>
          <w:rFonts w:ascii="Arial Narrow" w:hAnsi="Arial Narrow"/>
        </w:rPr>
      </w:pPr>
    </w:p>
    <w:p w14:paraId="453C2E87" w14:textId="77777777" w:rsidR="00D65307" w:rsidRPr="00F86C4F" w:rsidRDefault="00D65307"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531DA0FA" w14:textId="77777777" w:rsidTr="00F86C4F">
        <w:trPr>
          <w:trHeight w:val="417"/>
        </w:trPr>
        <w:tc>
          <w:tcPr>
            <w:tcW w:w="1721" w:type="dxa"/>
          </w:tcPr>
          <w:p w14:paraId="42DE3E6E" w14:textId="630DDF52" w:rsidR="00F65F59" w:rsidRDefault="00F86C4F" w:rsidP="00F86C4F">
            <w:pPr>
              <w:rPr>
                <w:rFonts w:ascii="Arial Narrow" w:hAnsi="Arial Narrow"/>
              </w:rPr>
            </w:pPr>
            <w:r w:rsidRPr="00F86C4F">
              <w:rPr>
                <w:rFonts w:ascii="Arial Narrow" w:hAnsi="Arial Narrow"/>
              </w:rPr>
              <w:t xml:space="preserve">Área:  </w:t>
            </w:r>
            <w:r w:rsidR="00F65F59">
              <w:rPr>
                <w:rFonts w:ascii="Arial Narrow" w:hAnsi="Arial Narrow"/>
              </w:rPr>
              <w:t xml:space="preserve">FITIB </w:t>
            </w:r>
          </w:p>
          <w:p w14:paraId="30D1B7B4" w14:textId="2A817124" w:rsidR="00F86C4F" w:rsidRPr="00F86C4F" w:rsidRDefault="00F86C4F" w:rsidP="00F86C4F">
            <w:pPr>
              <w:rPr>
                <w:rFonts w:ascii="Arial Narrow" w:hAnsi="Arial Narrow"/>
              </w:rPr>
            </w:pPr>
            <w:r w:rsidRPr="00F86C4F">
              <w:rPr>
                <w:rFonts w:ascii="Arial Narrow" w:hAnsi="Arial Narrow"/>
              </w:rPr>
              <w:t>CENPIS</w:t>
            </w:r>
          </w:p>
        </w:tc>
        <w:tc>
          <w:tcPr>
            <w:tcW w:w="2533" w:type="dxa"/>
          </w:tcPr>
          <w:p w14:paraId="788132E1" w14:textId="77777777" w:rsidR="00F86C4F" w:rsidRPr="00F86C4F" w:rsidRDefault="00F86C4F" w:rsidP="00F86C4F">
            <w:pPr>
              <w:rPr>
                <w:rFonts w:ascii="Arial Narrow" w:hAnsi="Arial Narrow"/>
              </w:rPr>
            </w:pPr>
            <w:r w:rsidRPr="00F86C4F">
              <w:rPr>
                <w:rFonts w:ascii="Arial Narrow" w:hAnsi="Arial Narrow"/>
              </w:rPr>
              <w:t>Teléfono: 22668081</w:t>
            </w:r>
          </w:p>
        </w:tc>
        <w:tc>
          <w:tcPr>
            <w:tcW w:w="1682" w:type="dxa"/>
            <w:gridSpan w:val="2"/>
          </w:tcPr>
          <w:p w14:paraId="0F89CE50" w14:textId="77777777" w:rsidR="00F86C4F" w:rsidRPr="00F86C4F" w:rsidRDefault="00F86C4F" w:rsidP="00F86C4F">
            <w:pPr>
              <w:rPr>
                <w:rFonts w:ascii="Arial Narrow" w:hAnsi="Arial Narrow"/>
              </w:rPr>
            </w:pPr>
            <w:r w:rsidRPr="00F86C4F">
              <w:rPr>
                <w:rFonts w:ascii="Arial Narrow" w:hAnsi="Arial Narrow"/>
              </w:rPr>
              <w:t>Tipo de Posgrado</w:t>
            </w:r>
          </w:p>
          <w:p w14:paraId="34BC8E2F" w14:textId="77777777" w:rsidR="00F86C4F" w:rsidRPr="00F86C4F" w:rsidRDefault="00F86C4F" w:rsidP="00F86C4F">
            <w:pPr>
              <w:rPr>
                <w:rFonts w:ascii="Arial Narrow" w:hAnsi="Arial Narrow"/>
              </w:rPr>
            </w:pPr>
            <w:r w:rsidRPr="00F86C4F">
              <w:rPr>
                <w:rFonts w:ascii="Arial Narrow" w:hAnsi="Arial Narrow"/>
              </w:rPr>
              <w:t>Entrenamiento</w:t>
            </w:r>
          </w:p>
        </w:tc>
        <w:tc>
          <w:tcPr>
            <w:tcW w:w="3704" w:type="dxa"/>
          </w:tcPr>
          <w:p w14:paraId="40A7609D" w14:textId="77777777" w:rsidR="00F86C4F" w:rsidRPr="00F86C4F" w:rsidRDefault="00F86C4F" w:rsidP="00F86C4F">
            <w:pPr>
              <w:rPr>
                <w:rFonts w:ascii="Arial Narrow" w:hAnsi="Arial Narrow"/>
              </w:rPr>
            </w:pPr>
            <w:r w:rsidRPr="00F86C4F">
              <w:rPr>
                <w:rFonts w:ascii="Arial Narrow" w:hAnsi="Arial Narrow"/>
              </w:rPr>
              <w:t>Código</w:t>
            </w:r>
            <w:r w:rsidR="00DD2224" w:rsidRPr="00C61AEF">
              <w:rPr>
                <w:rFonts w:ascii="Arial Narrow" w:hAnsi="Arial Narrow"/>
                <w:sz w:val="20"/>
                <w:szCs w:val="20"/>
              </w:rPr>
              <w:t xml:space="preserve"> PG-FITIB-E</w:t>
            </w:r>
            <w:r w:rsidR="00DD2224">
              <w:rPr>
                <w:rFonts w:ascii="Arial Narrow" w:hAnsi="Arial Narrow"/>
                <w:sz w:val="20"/>
                <w:szCs w:val="20"/>
              </w:rPr>
              <w:t>6</w:t>
            </w:r>
          </w:p>
          <w:p w14:paraId="70324212" w14:textId="77777777" w:rsidR="00F86C4F" w:rsidRPr="00F86C4F" w:rsidRDefault="00F86C4F" w:rsidP="00F86C4F">
            <w:pPr>
              <w:rPr>
                <w:rFonts w:ascii="Arial Narrow" w:hAnsi="Arial Narrow"/>
              </w:rPr>
            </w:pPr>
            <w:r w:rsidRPr="00F86C4F">
              <w:rPr>
                <w:rFonts w:ascii="Arial Narrow" w:hAnsi="Arial Narrow"/>
              </w:rPr>
              <w:t>Horas:   90           Créditos:  3</w:t>
            </w:r>
          </w:p>
        </w:tc>
      </w:tr>
      <w:tr w:rsidR="00F86C4F" w:rsidRPr="00F86C4F" w14:paraId="28C3535D" w14:textId="77777777" w:rsidTr="00F86C4F">
        <w:trPr>
          <w:trHeight w:val="397"/>
        </w:trPr>
        <w:tc>
          <w:tcPr>
            <w:tcW w:w="4254" w:type="dxa"/>
            <w:gridSpan w:val="2"/>
          </w:tcPr>
          <w:p w14:paraId="32B57B27" w14:textId="77777777" w:rsidR="00F86C4F" w:rsidRPr="00F86C4F" w:rsidRDefault="00F86C4F" w:rsidP="00F86C4F">
            <w:pPr>
              <w:rPr>
                <w:rFonts w:ascii="Arial Narrow" w:hAnsi="Arial Narrow"/>
              </w:rPr>
            </w:pPr>
            <w:r w:rsidRPr="00F86C4F">
              <w:rPr>
                <w:rFonts w:ascii="Arial Narrow" w:hAnsi="Arial Narrow"/>
              </w:rPr>
              <w:t xml:space="preserve">Título: </w:t>
            </w:r>
          </w:p>
          <w:p w14:paraId="4C703EA6" w14:textId="77777777" w:rsidR="00F86C4F" w:rsidRDefault="00F86C4F" w:rsidP="00F86C4F">
            <w:pPr>
              <w:rPr>
                <w:rFonts w:ascii="Arial Narrow" w:hAnsi="Arial Narrow"/>
              </w:rPr>
            </w:pPr>
            <w:r w:rsidRPr="00F86C4F">
              <w:rPr>
                <w:rFonts w:ascii="Arial Narrow" w:hAnsi="Arial Narrow"/>
              </w:rPr>
              <w:t>Gestión de redes y servicios</w:t>
            </w:r>
          </w:p>
          <w:p w14:paraId="774242F5" w14:textId="09205162" w:rsidR="00F67942" w:rsidRPr="00F86C4F" w:rsidRDefault="00F67942" w:rsidP="00F86C4F">
            <w:pPr>
              <w:rPr>
                <w:rFonts w:ascii="Arial Narrow" w:hAnsi="Arial Narrow"/>
              </w:rPr>
            </w:pPr>
            <w:r w:rsidRPr="00784132">
              <w:rPr>
                <w:sz w:val="20"/>
                <w:szCs w:val="20"/>
              </w:rPr>
              <w:t xml:space="preserve">Inicio: marzo     Termina: </w:t>
            </w:r>
            <w:r>
              <w:rPr>
                <w:sz w:val="20"/>
                <w:szCs w:val="20"/>
              </w:rPr>
              <w:t>julio</w:t>
            </w:r>
          </w:p>
        </w:tc>
        <w:tc>
          <w:tcPr>
            <w:tcW w:w="5386" w:type="dxa"/>
            <w:gridSpan w:val="3"/>
          </w:tcPr>
          <w:p w14:paraId="440FAF42" w14:textId="77777777" w:rsidR="00F86C4F" w:rsidRPr="00F86C4F" w:rsidRDefault="00F86C4F" w:rsidP="00F86C4F">
            <w:pPr>
              <w:rPr>
                <w:rFonts w:ascii="Arial Narrow" w:hAnsi="Arial Narrow"/>
              </w:rPr>
            </w:pPr>
            <w:r w:rsidRPr="00F86C4F">
              <w:rPr>
                <w:rFonts w:ascii="Arial Narrow" w:hAnsi="Arial Narrow"/>
              </w:rPr>
              <w:t>Profesor o coordinador (Categoría Docente y/o Científica, nombres y apellidos y E-mail. PA MSc. Lidice Romero Amondaray</w:t>
            </w:r>
          </w:p>
        </w:tc>
      </w:tr>
      <w:tr w:rsidR="00F86C4F" w:rsidRPr="00F86C4F" w14:paraId="1186BE94" w14:textId="77777777" w:rsidTr="00F86C4F">
        <w:trPr>
          <w:trHeight w:val="1144"/>
        </w:trPr>
        <w:tc>
          <w:tcPr>
            <w:tcW w:w="9640" w:type="dxa"/>
            <w:gridSpan w:val="5"/>
          </w:tcPr>
          <w:p w14:paraId="6861EF33" w14:textId="77777777" w:rsidR="00F86C4F" w:rsidRPr="00F86C4F" w:rsidRDefault="00F86C4F" w:rsidP="00F86C4F">
            <w:pPr>
              <w:rPr>
                <w:rFonts w:ascii="Arial Narrow" w:hAnsi="Arial Narrow"/>
              </w:rPr>
            </w:pPr>
            <w:r w:rsidRPr="00F86C4F">
              <w:rPr>
                <w:rFonts w:ascii="Arial Narrow" w:hAnsi="Arial Narrow"/>
              </w:rPr>
              <w:t xml:space="preserve">Objetivo General:  </w:t>
            </w:r>
          </w:p>
          <w:p w14:paraId="10225E42" w14:textId="77777777" w:rsidR="00F86C4F" w:rsidRPr="00F86C4F" w:rsidRDefault="00F86C4F" w:rsidP="00F86C4F">
            <w:pPr>
              <w:rPr>
                <w:rFonts w:ascii="Arial Narrow" w:hAnsi="Arial Narrow"/>
              </w:rPr>
            </w:pPr>
            <w:r w:rsidRPr="00F86C4F">
              <w:rPr>
                <w:rFonts w:ascii="Arial Narrow" w:hAnsi="Arial Narrow"/>
              </w:rPr>
              <w:t>Proporcionar las bases conceptuales de la gestión de redes y servicios, y desarrollar competencia en los métodos, técnicas, productos y herramientas que se requieren en las distintas áreas funcionales que abarca la gestión: fallas, configuración, contabilidad, desempeño y seguridad.</w:t>
            </w:r>
          </w:p>
        </w:tc>
      </w:tr>
      <w:tr w:rsidR="00F86C4F" w:rsidRPr="00F86C4F" w14:paraId="39E641E8" w14:textId="77777777" w:rsidTr="00F86C4F">
        <w:trPr>
          <w:trHeight w:val="1118"/>
        </w:trPr>
        <w:tc>
          <w:tcPr>
            <w:tcW w:w="9640" w:type="dxa"/>
            <w:gridSpan w:val="5"/>
          </w:tcPr>
          <w:p w14:paraId="7949FADF"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262A2550" w14:textId="77777777" w:rsidR="00F86C4F" w:rsidRPr="00F86C4F" w:rsidRDefault="00F86C4F" w:rsidP="00F86C4F">
            <w:pPr>
              <w:jc w:val="both"/>
              <w:rPr>
                <w:rFonts w:ascii="Arial Narrow" w:hAnsi="Arial Narrow"/>
              </w:rPr>
            </w:pPr>
            <w:r w:rsidRPr="00F86C4F">
              <w:rPr>
                <w:rFonts w:ascii="Arial Narrow" w:hAnsi="Arial Narrow"/>
              </w:rPr>
              <w:t xml:space="preserve">Conceptos, definiciones y objetivos de la gestión de redes. Tipos de Gestión. Diseño organizativo de un Centro de Gestión de Red, recursos implicados. Servicios, modelos y plataformas de gestión. Áreas funcionales. Métodos básicos: control y monitorización. Despliegue y explotación de la gestión de red. </w:t>
            </w:r>
          </w:p>
        </w:tc>
      </w:tr>
      <w:tr w:rsidR="00F86C4F" w:rsidRPr="00F86C4F" w14:paraId="6F650AE3" w14:textId="77777777" w:rsidTr="00F86C4F">
        <w:trPr>
          <w:trHeight w:val="603"/>
        </w:trPr>
        <w:tc>
          <w:tcPr>
            <w:tcW w:w="4316" w:type="dxa"/>
            <w:gridSpan w:val="3"/>
          </w:tcPr>
          <w:p w14:paraId="517B44EF" w14:textId="11190EED" w:rsidR="00F86C4F" w:rsidRPr="00F86C4F" w:rsidRDefault="00F86C4F" w:rsidP="00F86C4F">
            <w:pPr>
              <w:rPr>
                <w:rFonts w:ascii="Arial Narrow" w:hAnsi="Arial Narrow"/>
              </w:rPr>
            </w:pPr>
            <w:r w:rsidRPr="00F86C4F">
              <w:rPr>
                <w:rFonts w:ascii="Arial Narrow" w:hAnsi="Arial Narrow"/>
              </w:rPr>
              <w:t xml:space="preserve">Solicitado por: </w:t>
            </w:r>
            <w:r w:rsidR="00F67942" w:rsidRPr="00F86C4F">
              <w:rPr>
                <w:rFonts w:ascii="Arial Narrow" w:hAnsi="Arial Narrow"/>
              </w:rPr>
              <w:t>Cuba Ron S.A.</w:t>
            </w:r>
          </w:p>
        </w:tc>
        <w:tc>
          <w:tcPr>
            <w:tcW w:w="5324" w:type="dxa"/>
            <w:gridSpan w:val="2"/>
          </w:tcPr>
          <w:p w14:paraId="011074FF"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tc>
      </w:tr>
      <w:tr w:rsidR="00F86C4F" w:rsidRPr="00F86C4F" w14:paraId="702018C7" w14:textId="77777777" w:rsidTr="00F86C4F">
        <w:trPr>
          <w:trHeight w:val="981"/>
        </w:trPr>
        <w:tc>
          <w:tcPr>
            <w:tcW w:w="4316" w:type="dxa"/>
            <w:gridSpan w:val="3"/>
          </w:tcPr>
          <w:p w14:paraId="125FA5C6" w14:textId="77777777" w:rsidR="00F86C4F" w:rsidRPr="00F86C4F" w:rsidRDefault="00F86C4F" w:rsidP="00F86C4F">
            <w:pPr>
              <w:tabs>
                <w:tab w:val="center" w:pos="4139"/>
              </w:tabs>
              <w:rPr>
                <w:rFonts w:ascii="Arial Narrow" w:hAnsi="Arial Narrow"/>
              </w:rPr>
            </w:pPr>
            <w:r w:rsidRPr="00F86C4F">
              <w:rPr>
                <w:rFonts w:ascii="Arial Narrow" w:hAnsi="Arial Narrow"/>
              </w:rPr>
              <w:t>Responde a prioridades          si _X__  no___</w:t>
            </w:r>
          </w:p>
          <w:p w14:paraId="7A674CF5" w14:textId="77777777" w:rsidR="00F86C4F" w:rsidRPr="00F86C4F" w:rsidRDefault="00F86C4F" w:rsidP="00F86C4F">
            <w:pPr>
              <w:rPr>
                <w:rFonts w:ascii="Arial Narrow" w:hAnsi="Arial Narrow"/>
              </w:rPr>
            </w:pPr>
            <w:r w:rsidRPr="00F86C4F">
              <w:rPr>
                <w:rFonts w:ascii="Arial Narrow" w:hAnsi="Arial Narrow"/>
              </w:rPr>
              <w:t xml:space="preserve">Especifique:  Eje estratégico                                                     </w:t>
            </w:r>
          </w:p>
          <w:p w14:paraId="68003D66" w14:textId="77777777" w:rsidR="00F86C4F" w:rsidRPr="00F86C4F" w:rsidRDefault="00F86C4F" w:rsidP="00F86C4F">
            <w:pPr>
              <w:rPr>
                <w:rFonts w:ascii="Arial Narrow" w:hAnsi="Arial Narrow"/>
              </w:rPr>
            </w:pPr>
            <w:r w:rsidRPr="00F86C4F">
              <w:rPr>
                <w:rFonts w:ascii="Arial Narrow" w:hAnsi="Arial Narrow"/>
              </w:rPr>
              <w:t>Infraestructura</w:t>
            </w:r>
          </w:p>
        </w:tc>
        <w:tc>
          <w:tcPr>
            <w:tcW w:w="5324" w:type="dxa"/>
            <w:gridSpan w:val="2"/>
          </w:tcPr>
          <w:p w14:paraId="6C406F8F"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si___    no_X__</w:t>
            </w:r>
          </w:p>
          <w:p w14:paraId="7F04A44D" w14:textId="77777777" w:rsidR="00F86C4F" w:rsidRPr="00F86C4F" w:rsidRDefault="00F86C4F" w:rsidP="00F86C4F">
            <w:pPr>
              <w:rPr>
                <w:rFonts w:ascii="Arial Narrow" w:hAnsi="Arial Narrow"/>
              </w:rPr>
            </w:pPr>
            <w:r w:rsidRPr="00F86C4F">
              <w:rPr>
                <w:rFonts w:ascii="Arial Narrow" w:hAnsi="Arial Narrow"/>
              </w:rPr>
              <w:t xml:space="preserve">Tipo de proyecto y nombre.                                                                             </w:t>
            </w:r>
          </w:p>
        </w:tc>
      </w:tr>
    </w:tbl>
    <w:p w14:paraId="1A637F69" w14:textId="77777777" w:rsidR="00F86C4F" w:rsidRPr="00F86C4F" w:rsidRDefault="00F86C4F" w:rsidP="00F86C4F">
      <w:pPr>
        <w:rPr>
          <w:rFonts w:ascii="Arial Narrow" w:hAnsi="Arial Narrow"/>
        </w:rPr>
      </w:pPr>
    </w:p>
    <w:p w14:paraId="761B8F05" w14:textId="77777777" w:rsidR="00D96477" w:rsidRPr="00F86C4F" w:rsidRDefault="00D96477" w:rsidP="00F86C4F">
      <w:pPr>
        <w:rPr>
          <w:rFonts w:ascii="Arial Narrow" w:hAnsi="Arial Narrow"/>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86C4F" w:rsidRPr="00F86C4F" w14:paraId="50CE5F07" w14:textId="77777777" w:rsidTr="00F86C4F">
        <w:trPr>
          <w:trHeight w:val="417"/>
        </w:trPr>
        <w:tc>
          <w:tcPr>
            <w:tcW w:w="1721" w:type="dxa"/>
          </w:tcPr>
          <w:p w14:paraId="20D50B8B" w14:textId="77777777" w:rsidR="00F65F59" w:rsidRDefault="00F86C4F" w:rsidP="00F86C4F">
            <w:pPr>
              <w:rPr>
                <w:rFonts w:ascii="Arial Narrow" w:hAnsi="Arial Narrow"/>
              </w:rPr>
            </w:pPr>
            <w:r w:rsidRPr="00F86C4F">
              <w:rPr>
                <w:rFonts w:ascii="Arial Narrow" w:hAnsi="Arial Narrow"/>
              </w:rPr>
              <w:t xml:space="preserve">Área:  </w:t>
            </w:r>
            <w:r w:rsidR="00F65F59">
              <w:rPr>
                <w:rFonts w:ascii="Arial Narrow" w:hAnsi="Arial Narrow"/>
              </w:rPr>
              <w:t>FITIB</w:t>
            </w:r>
          </w:p>
          <w:p w14:paraId="1A4AB5A5" w14:textId="411A1644" w:rsidR="00F86C4F" w:rsidRPr="00F86C4F" w:rsidRDefault="00F86C4F" w:rsidP="00F86C4F">
            <w:pPr>
              <w:rPr>
                <w:rFonts w:ascii="Arial Narrow" w:hAnsi="Arial Narrow"/>
              </w:rPr>
            </w:pPr>
            <w:r w:rsidRPr="00F86C4F">
              <w:rPr>
                <w:rFonts w:ascii="Arial Narrow" w:hAnsi="Arial Narrow"/>
              </w:rPr>
              <w:t>CENPIS</w:t>
            </w:r>
          </w:p>
        </w:tc>
        <w:tc>
          <w:tcPr>
            <w:tcW w:w="2533" w:type="dxa"/>
          </w:tcPr>
          <w:p w14:paraId="3F27341D" w14:textId="77777777" w:rsidR="00F86C4F" w:rsidRPr="00F86C4F" w:rsidRDefault="00F86C4F" w:rsidP="00F86C4F">
            <w:pPr>
              <w:rPr>
                <w:rFonts w:ascii="Arial Narrow" w:hAnsi="Arial Narrow"/>
              </w:rPr>
            </w:pPr>
            <w:r w:rsidRPr="00F86C4F">
              <w:rPr>
                <w:rFonts w:ascii="Arial Narrow" w:hAnsi="Arial Narrow"/>
              </w:rPr>
              <w:t>Teléfono: 22668081</w:t>
            </w:r>
          </w:p>
        </w:tc>
        <w:tc>
          <w:tcPr>
            <w:tcW w:w="1682" w:type="dxa"/>
            <w:gridSpan w:val="2"/>
          </w:tcPr>
          <w:p w14:paraId="5E0706B6" w14:textId="77777777" w:rsidR="00F86C4F" w:rsidRPr="00F86C4F" w:rsidRDefault="00F86C4F" w:rsidP="00F86C4F">
            <w:pPr>
              <w:rPr>
                <w:rFonts w:ascii="Arial Narrow" w:hAnsi="Arial Narrow"/>
              </w:rPr>
            </w:pPr>
            <w:r w:rsidRPr="00F86C4F">
              <w:rPr>
                <w:rFonts w:ascii="Arial Narrow" w:hAnsi="Arial Narrow"/>
              </w:rPr>
              <w:t>Tipo de Posgrado</w:t>
            </w:r>
          </w:p>
          <w:p w14:paraId="4E996D93" w14:textId="77777777" w:rsidR="00F86C4F" w:rsidRPr="00F86C4F" w:rsidRDefault="00F86C4F" w:rsidP="00F86C4F">
            <w:pPr>
              <w:rPr>
                <w:rFonts w:ascii="Arial Narrow" w:hAnsi="Arial Narrow"/>
              </w:rPr>
            </w:pPr>
            <w:r w:rsidRPr="00F86C4F">
              <w:rPr>
                <w:rFonts w:ascii="Arial Narrow" w:hAnsi="Arial Narrow"/>
              </w:rPr>
              <w:t>Entrenamiento</w:t>
            </w:r>
          </w:p>
        </w:tc>
        <w:tc>
          <w:tcPr>
            <w:tcW w:w="3704" w:type="dxa"/>
          </w:tcPr>
          <w:p w14:paraId="6F0D8B19" w14:textId="77777777" w:rsidR="00F86C4F" w:rsidRPr="00F86C4F" w:rsidRDefault="00F86C4F" w:rsidP="00F86C4F">
            <w:pPr>
              <w:rPr>
                <w:rFonts w:ascii="Arial Narrow" w:hAnsi="Arial Narrow"/>
              </w:rPr>
            </w:pPr>
            <w:r w:rsidRPr="00F86C4F">
              <w:rPr>
                <w:rFonts w:ascii="Arial Narrow" w:hAnsi="Arial Narrow"/>
              </w:rPr>
              <w:t>Código</w:t>
            </w:r>
            <w:r w:rsidR="00DD2224" w:rsidRPr="00C61AEF">
              <w:rPr>
                <w:rFonts w:ascii="Arial Narrow" w:hAnsi="Arial Narrow"/>
                <w:sz w:val="20"/>
                <w:szCs w:val="20"/>
              </w:rPr>
              <w:t xml:space="preserve"> PG-FITIB-E</w:t>
            </w:r>
            <w:r w:rsidR="00DD2224">
              <w:rPr>
                <w:rFonts w:ascii="Arial Narrow" w:hAnsi="Arial Narrow"/>
                <w:sz w:val="20"/>
                <w:szCs w:val="20"/>
              </w:rPr>
              <w:t>7</w:t>
            </w:r>
          </w:p>
          <w:p w14:paraId="759E3118" w14:textId="77777777" w:rsidR="00F86C4F" w:rsidRPr="00F86C4F" w:rsidRDefault="00F86C4F" w:rsidP="00F86C4F">
            <w:pPr>
              <w:rPr>
                <w:rFonts w:ascii="Arial Narrow" w:hAnsi="Arial Narrow"/>
              </w:rPr>
            </w:pPr>
            <w:r w:rsidRPr="00F86C4F">
              <w:rPr>
                <w:rFonts w:ascii="Arial Narrow" w:hAnsi="Arial Narrow"/>
              </w:rPr>
              <w:t xml:space="preserve">Horas:              Créditos: </w:t>
            </w:r>
          </w:p>
        </w:tc>
      </w:tr>
      <w:tr w:rsidR="00F86C4F" w:rsidRPr="00F86C4F" w14:paraId="18D662A1" w14:textId="77777777" w:rsidTr="00F86C4F">
        <w:trPr>
          <w:trHeight w:val="397"/>
        </w:trPr>
        <w:tc>
          <w:tcPr>
            <w:tcW w:w="4254" w:type="dxa"/>
            <w:gridSpan w:val="2"/>
          </w:tcPr>
          <w:p w14:paraId="18206C62" w14:textId="77777777" w:rsidR="00F86C4F" w:rsidRPr="00F86C4F" w:rsidRDefault="00F86C4F" w:rsidP="00F86C4F">
            <w:pPr>
              <w:rPr>
                <w:rFonts w:ascii="Arial Narrow" w:hAnsi="Arial Narrow"/>
              </w:rPr>
            </w:pPr>
            <w:r w:rsidRPr="00F86C4F">
              <w:rPr>
                <w:rFonts w:ascii="Arial Narrow" w:hAnsi="Arial Narrow"/>
              </w:rPr>
              <w:t xml:space="preserve">Título: </w:t>
            </w:r>
          </w:p>
          <w:p w14:paraId="2EEAA11A" w14:textId="77777777" w:rsidR="00F86C4F" w:rsidRPr="00F86C4F" w:rsidRDefault="00F86C4F" w:rsidP="00F86C4F">
            <w:pPr>
              <w:rPr>
                <w:rFonts w:ascii="Arial Narrow" w:hAnsi="Arial Narrow"/>
              </w:rPr>
            </w:pPr>
            <w:r w:rsidRPr="00F86C4F">
              <w:rPr>
                <w:rFonts w:ascii="Arial Narrow" w:hAnsi="Arial Narrow"/>
              </w:rPr>
              <w:t>Internet de las cosas (IoT)</w:t>
            </w:r>
          </w:p>
        </w:tc>
        <w:tc>
          <w:tcPr>
            <w:tcW w:w="5386" w:type="dxa"/>
            <w:gridSpan w:val="3"/>
          </w:tcPr>
          <w:p w14:paraId="7A333071" w14:textId="77777777" w:rsidR="00F86C4F" w:rsidRPr="00F86C4F" w:rsidRDefault="00F86C4F" w:rsidP="00F86C4F">
            <w:pPr>
              <w:rPr>
                <w:rFonts w:ascii="Arial Narrow" w:hAnsi="Arial Narrow"/>
              </w:rPr>
            </w:pPr>
            <w:r w:rsidRPr="00F86C4F">
              <w:rPr>
                <w:rFonts w:ascii="Arial Narrow" w:hAnsi="Arial Narrow"/>
              </w:rPr>
              <w:t>Profesor o coordinador (Categoría Docente y/o Científica, nombres y apellidos y E-mail. PA MSc. Lidice Romero Amondaray</w:t>
            </w:r>
          </w:p>
        </w:tc>
      </w:tr>
      <w:tr w:rsidR="00F86C4F" w:rsidRPr="00F86C4F" w14:paraId="7296D51C" w14:textId="77777777" w:rsidTr="00F86C4F">
        <w:trPr>
          <w:trHeight w:val="1144"/>
        </w:trPr>
        <w:tc>
          <w:tcPr>
            <w:tcW w:w="9640" w:type="dxa"/>
            <w:gridSpan w:val="5"/>
          </w:tcPr>
          <w:p w14:paraId="73926C76" w14:textId="77777777" w:rsidR="00F86C4F" w:rsidRPr="00F86C4F" w:rsidRDefault="00F86C4F" w:rsidP="00F86C4F">
            <w:pPr>
              <w:rPr>
                <w:rFonts w:ascii="Arial Narrow" w:hAnsi="Arial Narrow"/>
              </w:rPr>
            </w:pPr>
            <w:r w:rsidRPr="00F86C4F">
              <w:rPr>
                <w:rFonts w:ascii="Arial Narrow" w:hAnsi="Arial Narrow"/>
              </w:rPr>
              <w:t xml:space="preserve">Objetivo General: </w:t>
            </w:r>
          </w:p>
          <w:p w14:paraId="5357F0FD" w14:textId="77777777" w:rsidR="00F86C4F" w:rsidRPr="00F86C4F" w:rsidRDefault="00F86C4F" w:rsidP="00F86C4F">
            <w:pPr>
              <w:rPr>
                <w:rFonts w:ascii="Arial Narrow" w:hAnsi="Arial Narrow"/>
              </w:rPr>
            </w:pPr>
            <w:r w:rsidRPr="00F86C4F">
              <w:rPr>
                <w:rFonts w:ascii="Arial Narrow" w:hAnsi="Arial Narrow"/>
              </w:rPr>
              <w:t>Definir qué es la IoT, sus campos de actuación y tendencias, dispositivos IoT, Sistemas Operativos, protocolos de comunicación, sensores y actuadores y plataformas en la nube.</w:t>
            </w:r>
          </w:p>
          <w:p w14:paraId="6FC4F924" w14:textId="77777777" w:rsidR="00F86C4F" w:rsidRPr="00F86C4F" w:rsidRDefault="00F86C4F" w:rsidP="00F86C4F">
            <w:pPr>
              <w:rPr>
                <w:rFonts w:ascii="Arial Narrow" w:hAnsi="Arial Narrow"/>
              </w:rPr>
            </w:pPr>
          </w:p>
        </w:tc>
      </w:tr>
      <w:tr w:rsidR="00F86C4F" w:rsidRPr="00F86C4F" w14:paraId="2FFDD4AB" w14:textId="77777777" w:rsidTr="00F86C4F">
        <w:trPr>
          <w:trHeight w:val="1118"/>
        </w:trPr>
        <w:tc>
          <w:tcPr>
            <w:tcW w:w="9640" w:type="dxa"/>
            <w:gridSpan w:val="5"/>
          </w:tcPr>
          <w:p w14:paraId="1F7A76E7" w14:textId="77777777" w:rsidR="00F86C4F" w:rsidRPr="00F86C4F" w:rsidRDefault="00F86C4F" w:rsidP="00F86C4F">
            <w:pPr>
              <w:jc w:val="both"/>
              <w:rPr>
                <w:rFonts w:ascii="Arial Narrow" w:hAnsi="Arial Narrow" w:cs="Arial"/>
              </w:rPr>
            </w:pPr>
            <w:r w:rsidRPr="00F86C4F">
              <w:rPr>
                <w:rFonts w:ascii="Arial Narrow" w:hAnsi="Arial Narrow"/>
              </w:rPr>
              <w:t>Breve descripción de su contenido:</w:t>
            </w:r>
            <w:r w:rsidRPr="00F86C4F">
              <w:rPr>
                <w:rFonts w:ascii="Arial Narrow" w:hAnsi="Arial Narrow" w:cs="Arial"/>
              </w:rPr>
              <w:t xml:space="preserve"> </w:t>
            </w:r>
          </w:p>
          <w:p w14:paraId="38304CC4" w14:textId="77777777" w:rsidR="00F86C4F" w:rsidRPr="00F86C4F" w:rsidRDefault="00F86C4F" w:rsidP="00F86C4F">
            <w:pPr>
              <w:jc w:val="both"/>
              <w:rPr>
                <w:rFonts w:ascii="Arial Narrow" w:hAnsi="Arial Narrow"/>
              </w:rPr>
            </w:pPr>
            <w:r w:rsidRPr="00F86C4F">
              <w:rPr>
                <w:rFonts w:ascii="Arial Narrow" w:hAnsi="Arial Narrow"/>
              </w:rPr>
              <w:t>Introducción a IoT. Historia del IoT. Etapas de una solución IoT. Aplicaciones en general y en particular en Salud. Arquitectura en IoT. Diseño de soluciones de IoT. Herramientas para desarrollar soluciones IoT: componentes de y softwares utilizados en IoT. Protocolos de comunicación en IoT. Casos de estudio.</w:t>
            </w:r>
          </w:p>
        </w:tc>
      </w:tr>
      <w:tr w:rsidR="00F86C4F" w:rsidRPr="00F86C4F" w14:paraId="20266BCE" w14:textId="77777777" w:rsidTr="00F86C4F">
        <w:trPr>
          <w:trHeight w:val="603"/>
        </w:trPr>
        <w:tc>
          <w:tcPr>
            <w:tcW w:w="4316" w:type="dxa"/>
            <w:gridSpan w:val="3"/>
          </w:tcPr>
          <w:p w14:paraId="37D47951" w14:textId="095E5F7C" w:rsidR="00F86C4F" w:rsidRPr="00F86C4F" w:rsidRDefault="00F86C4F" w:rsidP="00F86C4F">
            <w:pPr>
              <w:rPr>
                <w:rFonts w:ascii="Arial Narrow" w:hAnsi="Arial Narrow"/>
              </w:rPr>
            </w:pPr>
            <w:r w:rsidRPr="00F86C4F">
              <w:rPr>
                <w:rFonts w:ascii="Arial Narrow" w:hAnsi="Arial Narrow"/>
              </w:rPr>
              <w:t xml:space="preserve">Solicitado por: </w:t>
            </w:r>
            <w:r w:rsidR="00F67942" w:rsidRPr="00F86C4F">
              <w:rPr>
                <w:rFonts w:ascii="Arial Narrow" w:hAnsi="Arial Narrow"/>
              </w:rPr>
              <w:t>Cuba Ron S.A.</w:t>
            </w:r>
          </w:p>
        </w:tc>
        <w:tc>
          <w:tcPr>
            <w:tcW w:w="5324" w:type="dxa"/>
            <w:gridSpan w:val="2"/>
          </w:tcPr>
          <w:p w14:paraId="6D3EE00E" w14:textId="77777777" w:rsidR="00F86C4F" w:rsidRPr="00F86C4F" w:rsidRDefault="00F86C4F" w:rsidP="00F86C4F">
            <w:pPr>
              <w:rPr>
                <w:rFonts w:ascii="Arial Narrow" w:hAnsi="Arial Narrow"/>
              </w:rPr>
            </w:pPr>
            <w:r w:rsidRPr="00F86C4F">
              <w:rPr>
                <w:rFonts w:ascii="Arial Narrow" w:hAnsi="Arial Narrow"/>
              </w:rPr>
              <w:t xml:space="preserve">Otros posibles participantes: </w:t>
            </w:r>
          </w:p>
        </w:tc>
      </w:tr>
      <w:tr w:rsidR="00F86C4F" w:rsidRPr="00F86C4F" w14:paraId="1CD9AF15" w14:textId="77777777" w:rsidTr="00F86C4F">
        <w:trPr>
          <w:trHeight w:val="981"/>
        </w:trPr>
        <w:tc>
          <w:tcPr>
            <w:tcW w:w="4316" w:type="dxa"/>
            <w:gridSpan w:val="3"/>
          </w:tcPr>
          <w:p w14:paraId="7D0274E8" w14:textId="77777777" w:rsidR="00F86C4F" w:rsidRPr="00F86C4F" w:rsidRDefault="00F86C4F" w:rsidP="00F86C4F">
            <w:pPr>
              <w:tabs>
                <w:tab w:val="center" w:pos="4139"/>
              </w:tabs>
              <w:rPr>
                <w:rFonts w:ascii="Arial Narrow" w:hAnsi="Arial Narrow"/>
              </w:rPr>
            </w:pPr>
            <w:r w:rsidRPr="00F86C4F">
              <w:rPr>
                <w:rFonts w:ascii="Arial Narrow" w:hAnsi="Arial Narrow"/>
              </w:rPr>
              <w:t>Responde a prioridades          si __X_  no___</w:t>
            </w:r>
          </w:p>
          <w:p w14:paraId="624BD586" w14:textId="77777777" w:rsidR="00F86C4F" w:rsidRPr="00F86C4F" w:rsidRDefault="00F86C4F" w:rsidP="00F86C4F">
            <w:pPr>
              <w:rPr>
                <w:rFonts w:ascii="Arial Narrow" w:hAnsi="Arial Narrow"/>
              </w:rPr>
            </w:pPr>
            <w:r w:rsidRPr="00F86C4F">
              <w:rPr>
                <w:rFonts w:ascii="Arial Narrow" w:hAnsi="Arial Narrow"/>
              </w:rPr>
              <w:t xml:space="preserve">Especifique:  Eje estratégico                                                     </w:t>
            </w:r>
          </w:p>
          <w:p w14:paraId="124B6F97" w14:textId="77777777" w:rsidR="00F86C4F" w:rsidRPr="00F86C4F" w:rsidRDefault="00F86C4F" w:rsidP="00F86C4F">
            <w:pPr>
              <w:rPr>
                <w:rFonts w:ascii="Arial Narrow" w:hAnsi="Arial Narrow"/>
              </w:rPr>
            </w:pPr>
            <w:r w:rsidRPr="00F86C4F">
              <w:rPr>
                <w:rFonts w:ascii="Arial Narrow" w:hAnsi="Arial Narrow"/>
              </w:rPr>
              <w:t>Infraestructura</w:t>
            </w:r>
          </w:p>
        </w:tc>
        <w:tc>
          <w:tcPr>
            <w:tcW w:w="5324" w:type="dxa"/>
            <w:gridSpan w:val="2"/>
          </w:tcPr>
          <w:p w14:paraId="7304BBA2" w14:textId="77777777" w:rsidR="00F86C4F" w:rsidRPr="00F86C4F" w:rsidRDefault="00F86C4F" w:rsidP="00F86C4F">
            <w:pPr>
              <w:tabs>
                <w:tab w:val="center" w:pos="4139"/>
              </w:tabs>
              <w:rPr>
                <w:rFonts w:ascii="Arial Narrow" w:hAnsi="Arial Narrow"/>
              </w:rPr>
            </w:pPr>
            <w:r w:rsidRPr="00F86C4F">
              <w:rPr>
                <w:rFonts w:ascii="Arial Narrow" w:hAnsi="Arial Narrow"/>
              </w:rPr>
              <w:t>Vinculado a proyecto:    si__X_    no___</w:t>
            </w:r>
          </w:p>
          <w:p w14:paraId="179F3682" w14:textId="77777777" w:rsidR="00F86C4F" w:rsidRPr="00F86C4F" w:rsidRDefault="00F86C4F" w:rsidP="00F86C4F">
            <w:pPr>
              <w:rPr>
                <w:rFonts w:ascii="Arial Narrow" w:hAnsi="Arial Narrow"/>
              </w:rPr>
            </w:pPr>
            <w:r w:rsidRPr="00F86C4F">
              <w:rPr>
                <w:rFonts w:ascii="Arial Narrow" w:hAnsi="Arial Narrow"/>
              </w:rPr>
              <w:t xml:space="preserve">Tipo de proyecto y nombre. </w:t>
            </w:r>
          </w:p>
          <w:p w14:paraId="51FAC80E" w14:textId="77777777" w:rsidR="00F86C4F" w:rsidRPr="00F86C4F" w:rsidRDefault="00F86C4F" w:rsidP="00F86C4F">
            <w:pPr>
              <w:rPr>
                <w:rFonts w:ascii="Arial Narrow" w:hAnsi="Arial Narrow"/>
              </w:rPr>
            </w:pPr>
            <w:r w:rsidRPr="00F86C4F">
              <w:rPr>
                <w:rFonts w:ascii="Arial Narrow" w:hAnsi="Arial Narrow"/>
              </w:rPr>
              <w:t>Plataforma para el seguimiento y asistencia al adulto mayor</w:t>
            </w:r>
          </w:p>
        </w:tc>
      </w:tr>
    </w:tbl>
    <w:p w14:paraId="661E84FB" w14:textId="77777777" w:rsidR="0096168A" w:rsidRDefault="0096168A" w:rsidP="00E433BC">
      <w:pPr>
        <w:rPr>
          <w:sz w:val="20"/>
          <w:szCs w:val="20"/>
        </w:rPr>
      </w:pPr>
    </w:p>
    <w:p w14:paraId="3BE06E8B" w14:textId="77777777" w:rsidR="00D65307" w:rsidRDefault="00D65307" w:rsidP="00E433BC">
      <w:pPr>
        <w:rPr>
          <w:sz w:val="20"/>
          <w:szCs w:val="20"/>
        </w:rPr>
      </w:pPr>
    </w:p>
    <w:p w14:paraId="2BFDB0C6" w14:textId="77777777" w:rsidR="00D65307" w:rsidRDefault="00D65307" w:rsidP="00E433BC">
      <w:pPr>
        <w:rPr>
          <w:sz w:val="20"/>
          <w:szCs w:val="20"/>
        </w:rPr>
      </w:pPr>
    </w:p>
    <w:p w14:paraId="3E737372" w14:textId="77777777" w:rsidR="00D65307" w:rsidRDefault="00D65307" w:rsidP="00E433BC">
      <w:pPr>
        <w:rPr>
          <w:sz w:val="20"/>
          <w:szCs w:val="20"/>
        </w:rPr>
      </w:pPr>
    </w:p>
    <w:p w14:paraId="6E20BC3F" w14:textId="77777777" w:rsidR="00D65307" w:rsidRDefault="00D65307" w:rsidP="00E433BC">
      <w:pPr>
        <w:rPr>
          <w:sz w:val="20"/>
          <w:szCs w:val="20"/>
        </w:rPr>
      </w:pPr>
    </w:p>
    <w:p w14:paraId="78E2A2F0" w14:textId="77777777" w:rsidR="00D65307" w:rsidRDefault="00D65307" w:rsidP="00E433BC">
      <w:pPr>
        <w:rPr>
          <w:sz w:val="20"/>
          <w:szCs w:val="20"/>
        </w:rPr>
      </w:pPr>
    </w:p>
    <w:p w14:paraId="2991BA50" w14:textId="77777777" w:rsidR="00D65307" w:rsidRDefault="00D65307" w:rsidP="00E433BC">
      <w:pPr>
        <w:rPr>
          <w:sz w:val="20"/>
          <w:szCs w:val="20"/>
        </w:rPr>
      </w:pPr>
    </w:p>
    <w:p w14:paraId="56A562E8" w14:textId="77777777" w:rsidR="00D65307" w:rsidRDefault="00D65307" w:rsidP="00E433BC">
      <w:pPr>
        <w:rPr>
          <w:sz w:val="20"/>
          <w:szCs w:val="20"/>
        </w:rPr>
      </w:pPr>
    </w:p>
    <w:p w14:paraId="21D041F0" w14:textId="77777777" w:rsidR="00D65307" w:rsidRDefault="00D65307" w:rsidP="00E433BC">
      <w:pPr>
        <w:rPr>
          <w:sz w:val="20"/>
          <w:szCs w:val="20"/>
        </w:rPr>
      </w:pPr>
    </w:p>
    <w:p w14:paraId="4D7E5DFE" w14:textId="77777777" w:rsidR="00D65307" w:rsidRPr="00784132" w:rsidRDefault="00D65307" w:rsidP="00E433BC">
      <w:pPr>
        <w:rPr>
          <w:sz w:val="20"/>
          <w:szCs w:val="20"/>
        </w:rPr>
      </w:pPr>
    </w:p>
    <w:p w14:paraId="03E8AFE5" w14:textId="26CD696A" w:rsidR="00226628" w:rsidRPr="00D96477" w:rsidRDefault="00226628" w:rsidP="00226628">
      <w:pPr>
        <w:rPr>
          <w:rFonts w:cs="Arial"/>
          <w:b/>
          <w:sz w:val="28"/>
          <w:szCs w:val="28"/>
        </w:rPr>
      </w:pPr>
      <w:r w:rsidRPr="00D96477">
        <w:rPr>
          <w:rFonts w:cs="Arial"/>
          <w:b/>
          <w:sz w:val="28"/>
          <w:szCs w:val="28"/>
        </w:rPr>
        <w:t>Centro Nacional de Electromagnetismo Aplicado</w:t>
      </w:r>
      <w:r w:rsidR="00F67942">
        <w:rPr>
          <w:rFonts w:cs="Arial"/>
          <w:b/>
          <w:sz w:val="28"/>
          <w:szCs w:val="28"/>
        </w:rPr>
        <w:t xml:space="preserve"> </w:t>
      </w:r>
      <w:r w:rsidR="00F65F59">
        <w:rPr>
          <w:rFonts w:cs="Arial"/>
          <w:b/>
          <w:sz w:val="28"/>
          <w:szCs w:val="28"/>
        </w:rPr>
        <w:t>(CNEA)</w:t>
      </w:r>
    </w:p>
    <w:p w14:paraId="10B096C5" w14:textId="77777777" w:rsidR="000757BD" w:rsidRPr="00D96477" w:rsidRDefault="000757BD" w:rsidP="00226628">
      <w:pPr>
        <w:rPr>
          <w:noProof/>
          <w:sz w:val="24"/>
          <w:szCs w:val="24"/>
          <w:lang w:val="es-VE" w:eastAsia="es-VE"/>
        </w:rPr>
      </w:pPr>
      <w:r w:rsidRPr="00D96477">
        <w:rPr>
          <w:rFonts w:cs="Arial"/>
          <w:b/>
          <w:sz w:val="24"/>
          <w:szCs w:val="24"/>
        </w:rPr>
        <w:t>Cursos</w:t>
      </w:r>
    </w:p>
    <w:tbl>
      <w:tblPr>
        <w:tblStyle w:val="Tablaconcuadrcula"/>
        <w:tblW w:w="0" w:type="auto"/>
        <w:tblLook w:val="04A0" w:firstRow="1" w:lastRow="0" w:firstColumn="1" w:lastColumn="0" w:noHBand="0" w:noVBand="1"/>
      </w:tblPr>
      <w:tblGrid>
        <w:gridCol w:w="1487"/>
        <w:gridCol w:w="2698"/>
        <w:gridCol w:w="2176"/>
        <w:gridCol w:w="2133"/>
      </w:tblGrid>
      <w:tr w:rsidR="00226628" w:rsidRPr="00784132" w14:paraId="5944B23F" w14:textId="77777777" w:rsidTr="00820BFD">
        <w:tc>
          <w:tcPr>
            <w:tcW w:w="1555" w:type="dxa"/>
          </w:tcPr>
          <w:p w14:paraId="6194CE58" w14:textId="77777777" w:rsidR="00226628" w:rsidRPr="00784132" w:rsidRDefault="00226628" w:rsidP="00820BFD">
            <w:pPr>
              <w:rPr>
                <w:sz w:val="20"/>
                <w:szCs w:val="20"/>
              </w:rPr>
            </w:pPr>
            <w:r w:rsidRPr="00784132">
              <w:rPr>
                <w:sz w:val="20"/>
                <w:szCs w:val="20"/>
              </w:rPr>
              <w:t>Área:  CNEA</w:t>
            </w:r>
          </w:p>
        </w:tc>
        <w:tc>
          <w:tcPr>
            <w:tcW w:w="2835" w:type="dxa"/>
          </w:tcPr>
          <w:p w14:paraId="24BCEA73" w14:textId="77777777" w:rsidR="00226628" w:rsidRPr="00784132" w:rsidRDefault="00226628" w:rsidP="00820BFD">
            <w:pPr>
              <w:rPr>
                <w:sz w:val="20"/>
                <w:szCs w:val="20"/>
              </w:rPr>
            </w:pPr>
            <w:r w:rsidRPr="00784132">
              <w:rPr>
                <w:sz w:val="20"/>
                <w:szCs w:val="20"/>
              </w:rPr>
              <w:t>Teléfono  22646376</w:t>
            </w:r>
          </w:p>
        </w:tc>
        <w:tc>
          <w:tcPr>
            <w:tcW w:w="2231" w:type="dxa"/>
          </w:tcPr>
          <w:p w14:paraId="7E7B0781" w14:textId="77777777" w:rsidR="00226628" w:rsidRPr="00784132" w:rsidRDefault="00226628" w:rsidP="00820BFD">
            <w:pPr>
              <w:rPr>
                <w:sz w:val="20"/>
                <w:szCs w:val="20"/>
              </w:rPr>
            </w:pPr>
            <w:r w:rsidRPr="00784132">
              <w:rPr>
                <w:sz w:val="20"/>
                <w:szCs w:val="20"/>
              </w:rPr>
              <w:t>Tipo de posgrado:</w:t>
            </w:r>
          </w:p>
          <w:p w14:paraId="50DBD5E0" w14:textId="77777777" w:rsidR="00226628" w:rsidRPr="00784132" w:rsidRDefault="00226628" w:rsidP="00820BFD">
            <w:pPr>
              <w:rPr>
                <w:sz w:val="20"/>
                <w:szCs w:val="20"/>
              </w:rPr>
            </w:pPr>
            <w:r w:rsidRPr="00784132">
              <w:rPr>
                <w:sz w:val="20"/>
                <w:szCs w:val="20"/>
              </w:rPr>
              <w:t>Curso de posgrado</w:t>
            </w:r>
          </w:p>
        </w:tc>
        <w:tc>
          <w:tcPr>
            <w:tcW w:w="2207" w:type="dxa"/>
          </w:tcPr>
          <w:p w14:paraId="1CA8CF83" w14:textId="77777777" w:rsidR="00226628" w:rsidRPr="00784132" w:rsidRDefault="00226628" w:rsidP="00820BFD">
            <w:pPr>
              <w:rPr>
                <w:sz w:val="20"/>
                <w:szCs w:val="20"/>
              </w:rPr>
            </w:pPr>
            <w:r w:rsidRPr="00784132">
              <w:rPr>
                <w:sz w:val="20"/>
                <w:szCs w:val="20"/>
              </w:rPr>
              <w:t xml:space="preserve">Código: </w:t>
            </w:r>
            <w:r w:rsidRPr="00784132">
              <w:rPr>
                <w:b/>
                <w:sz w:val="20"/>
                <w:szCs w:val="20"/>
              </w:rPr>
              <w:t>PG-CNEA-C1</w:t>
            </w:r>
          </w:p>
          <w:p w14:paraId="132DA5F7" w14:textId="77777777" w:rsidR="00226628" w:rsidRPr="00784132" w:rsidRDefault="00226628" w:rsidP="00820BFD">
            <w:pPr>
              <w:rPr>
                <w:sz w:val="20"/>
                <w:szCs w:val="20"/>
              </w:rPr>
            </w:pPr>
            <w:r w:rsidRPr="00784132">
              <w:rPr>
                <w:sz w:val="20"/>
                <w:szCs w:val="20"/>
              </w:rPr>
              <w:t>Horas: 60    Créditos: 2</w:t>
            </w:r>
          </w:p>
        </w:tc>
      </w:tr>
      <w:tr w:rsidR="00226628" w:rsidRPr="00784132" w14:paraId="26328EAB" w14:textId="77777777" w:rsidTr="00820BFD">
        <w:tc>
          <w:tcPr>
            <w:tcW w:w="4390" w:type="dxa"/>
            <w:gridSpan w:val="2"/>
          </w:tcPr>
          <w:p w14:paraId="3B76F999" w14:textId="77777777" w:rsidR="00226628" w:rsidRPr="00784132" w:rsidRDefault="00226628" w:rsidP="00820BFD">
            <w:pPr>
              <w:rPr>
                <w:sz w:val="20"/>
                <w:szCs w:val="20"/>
              </w:rPr>
            </w:pPr>
            <w:r w:rsidRPr="00784132">
              <w:rPr>
                <w:sz w:val="20"/>
                <w:szCs w:val="20"/>
              </w:rPr>
              <w:t xml:space="preserve">Título: </w:t>
            </w:r>
            <w:r w:rsidRPr="00784132">
              <w:rPr>
                <w:b/>
                <w:sz w:val="20"/>
                <w:szCs w:val="20"/>
              </w:rPr>
              <w:t>Gestión de proyectos de ciencia e innovación</w:t>
            </w:r>
            <w:r w:rsidRPr="00784132">
              <w:rPr>
                <w:sz w:val="20"/>
                <w:szCs w:val="20"/>
              </w:rPr>
              <w:t xml:space="preserve">                 </w:t>
            </w:r>
          </w:p>
          <w:p w14:paraId="5E522CD6" w14:textId="77777777" w:rsidR="00226628" w:rsidRPr="00784132" w:rsidRDefault="00226628" w:rsidP="00820BFD">
            <w:pPr>
              <w:rPr>
                <w:sz w:val="20"/>
                <w:szCs w:val="20"/>
              </w:rPr>
            </w:pPr>
          </w:p>
          <w:p w14:paraId="118EE7CF" w14:textId="77777777" w:rsidR="00226628" w:rsidRPr="00784132" w:rsidRDefault="00226628" w:rsidP="00723161">
            <w:pPr>
              <w:rPr>
                <w:sz w:val="20"/>
                <w:szCs w:val="20"/>
              </w:rPr>
            </w:pPr>
            <w:r w:rsidRPr="00784132">
              <w:rPr>
                <w:sz w:val="20"/>
                <w:szCs w:val="20"/>
              </w:rPr>
              <w:t xml:space="preserve">Inicio:   </w:t>
            </w:r>
            <w:r w:rsidR="00723161">
              <w:rPr>
                <w:sz w:val="20"/>
                <w:szCs w:val="20"/>
              </w:rPr>
              <w:t xml:space="preserve">enero    </w:t>
            </w:r>
            <w:r w:rsidRPr="00784132">
              <w:rPr>
                <w:sz w:val="20"/>
                <w:szCs w:val="20"/>
              </w:rPr>
              <w:t xml:space="preserve">Termina: </w:t>
            </w:r>
            <w:r w:rsidR="00723161">
              <w:rPr>
                <w:sz w:val="20"/>
                <w:szCs w:val="20"/>
              </w:rPr>
              <w:t>enero</w:t>
            </w:r>
          </w:p>
        </w:tc>
        <w:tc>
          <w:tcPr>
            <w:tcW w:w="4438" w:type="dxa"/>
            <w:gridSpan w:val="2"/>
          </w:tcPr>
          <w:p w14:paraId="325FB06A" w14:textId="77777777" w:rsidR="00226628" w:rsidRPr="00784132" w:rsidRDefault="00226628" w:rsidP="00820BFD">
            <w:pPr>
              <w:rPr>
                <w:sz w:val="20"/>
                <w:szCs w:val="20"/>
              </w:rPr>
            </w:pPr>
            <w:r w:rsidRPr="00784132">
              <w:rPr>
                <w:sz w:val="20"/>
                <w:szCs w:val="20"/>
              </w:rPr>
              <w:t>Profesor o coordinador (Categoría Docente y/o Cient</w:t>
            </w:r>
            <w:r w:rsidRPr="00784132">
              <w:rPr>
                <w:rFonts w:cs="Arial"/>
                <w:sz w:val="20"/>
                <w:szCs w:val="20"/>
              </w:rPr>
              <w:t>íf</w:t>
            </w:r>
            <w:r w:rsidRPr="00784132">
              <w:rPr>
                <w:sz w:val="20"/>
                <w:szCs w:val="20"/>
              </w:rPr>
              <w:t>ica, nombre y apellidos y Email)</w:t>
            </w:r>
          </w:p>
          <w:p w14:paraId="1BFF9F89" w14:textId="77777777" w:rsidR="00226628" w:rsidRPr="00784132" w:rsidRDefault="00226628" w:rsidP="00820BFD">
            <w:pPr>
              <w:rPr>
                <w:sz w:val="20"/>
                <w:szCs w:val="20"/>
              </w:rPr>
            </w:pPr>
            <w:r w:rsidRPr="00784132">
              <w:rPr>
                <w:sz w:val="20"/>
                <w:szCs w:val="20"/>
              </w:rPr>
              <w:t xml:space="preserve">Inv. Agregado, P. Asist., Dr.C. Yilian Rodríguez Clavijo.  </w:t>
            </w:r>
          </w:p>
          <w:p w14:paraId="38981A1F" w14:textId="77777777" w:rsidR="00226628" w:rsidRPr="00B454D1" w:rsidRDefault="008C26D9" w:rsidP="00820BFD">
            <w:pPr>
              <w:rPr>
                <w:rStyle w:val="Hipervnculo"/>
                <w:rFonts w:cs="Calibri"/>
                <w:bCs/>
                <w:sz w:val="20"/>
                <w:szCs w:val="20"/>
              </w:rPr>
            </w:pPr>
            <w:hyperlink r:id="rId100" w:history="1">
              <w:r w:rsidR="00226628" w:rsidRPr="00B454D1">
                <w:rPr>
                  <w:rStyle w:val="Hipervnculo"/>
                  <w:rFonts w:cs="Calibri"/>
                  <w:bCs/>
                  <w:sz w:val="20"/>
                  <w:szCs w:val="20"/>
                </w:rPr>
                <w:t>yilian_rc@uo.edu.cu</w:t>
              </w:r>
            </w:hyperlink>
            <w:r w:rsidR="00226628" w:rsidRPr="00B454D1">
              <w:rPr>
                <w:rFonts w:cs="Calibri"/>
                <w:bCs/>
                <w:sz w:val="20"/>
                <w:szCs w:val="20"/>
              </w:rPr>
              <w:t xml:space="preserve">,  </w:t>
            </w:r>
            <w:hyperlink r:id="rId101" w:history="1">
              <w:r w:rsidR="00226628" w:rsidRPr="00B454D1">
                <w:rPr>
                  <w:rStyle w:val="Hipervnculo"/>
                  <w:rFonts w:cs="Calibri"/>
                  <w:bCs/>
                  <w:sz w:val="20"/>
                  <w:szCs w:val="20"/>
                </w:rPr>
                <w:t>yilianrdguezclavijo@gmail.com</w:t>
              </w:r>
            </w:hyperlink>
          </w:p>
          <w:p w14:paraId="3E2ED873" w14:textId="77777777" w:rsidR="00226628" w:rsidRPr="00784132" w:rsidRDefault="00226628" w:rsidP="00820BFD">
            <w:pPr>
              <w:rPr>
                <w:sz w:val="20"/>
                <w:szCs w:val="20"/>
              </w:rPr>
            </w:pPr>
          </w:p>
        </w:tc>
      </w:tr>
      <w:tr w:rsidR="00226628" w:rsidRPr="00784132" w14:paraId="6CCF2E65" w14:textId="77777777" w:rsidTr="00820BFD">
        <w:tc>
          <w:tcPr>
            <w:tcW w:w="8828" w:type="dxa"/>
            <w:gridSpan w:val="4"/>
          </w:tcPr>
          <w:p w14:paraId="7C97F642" w14:textId="038ED82A" w:rsidR="00226628" w:rsidRPr="00784132" w:rsidRDefault="00F67942" w:rsidP="00820BFD">
            <w:pPr>
              <w:tabs>
                <w:tab w:val="left" w:pos="0"/>
              </w:tabs>
              <w:autoSpaceDE w:val="0"/>
              <w:autoSpaceDN w:val="0"/>
              <w:adjustRightInd w:val="0"/>
              <w:spacing w:after="120"/>
              <w:jc w:val="both"/>
              <w:rPr>
                <w:rFonts w:eastAsia="Times New Roman" w:cs="Calibri"/>
                <w:bCs/>
                <w:sz w:val="20"/>
                <w:szCs w:val="20"/>
                <w:lang w:eastAsia="es-ES"/>
              </w:rPr>
            </w:pPr>
            <w:r>
              <w:rPr>
                <w:sz w:val="20"/>
                <w:szCs w:val="20"/>
              </w:rPr>
              <w:t xml:space="preserve">Objetivo general: </w:t>
            </w:r>
            <w:r w:rsidR="00226628" w:rsidRPr="00784132">
              <w:rPr>
                <w:rFonts w:eastAsia="Times New Roman" w:cs="Calibri"/>
                <w:bCs/>
                <w:sz w:val="20"/>
                <w:szCs w:val="20"/>
                <w:lang w:eastAsia="es-ES"/>
              </w:rPr>
              <w:t xml:space="preserve">Conocer las particularidades teóricas y desarrollar habilidades prácticas vinculadas a la gestión de la innovación, utilizando para ello métodos y técnicas reconocidas internacionalmente. </w:t>
            </w:r>
          </w:p>
        </w:tc>
      </w:tr>
      <w:tr w:rsidR="00226628" w:rsidRPr="00784132" w14:paraId="1D6E0ABB" w14:textId="77777777" w:rsidTr="00820BFD">
        <w:tc>
          <w:tcPr>
            <w:tcW w:w="8828" w:type="dxa"/>
            <w:gridSpan w:val="4"/>
          </w:tcPr>
          <w:p w14:paraId="6333D299" w14:textId="77777777" w:rsidR="00226628" w:rsidRPr="00784132" w:rsidRDefault="00226628" w:rsidP="00820BFD">
            <w:pPr>
              <w:jc w:val="both"/>
              <w:rPr>
                <w:rFonts w:eastAsia="Times New Roman" w:cs="Times New Roman"/>
                <w:sz w:val="20"/>
                <w:szCs w:val="20"/>
                <w:lang w:eastAsia="es-ES"/>
              </w:rPr>
            </w:pPr>
            <w:r w:rsidRPr="00784132">
              <w:rPr>
                <w:sz w:val="20"/>
                <w:szCs w:val="20"/>
              </w:rPr>
              <w:t>Breve descripción de su contenido:</w:t>
            </w:r>
            <w:r w:rsidRPr="00784132">
              <w:rPr>
                <w:rFonts w:eastAsia="Times New Roman" w:cs="Calibri"/>
                <w:sz w:val="20"/>
                <w:szCs w:val="20"/>
                <w:lang w:eastAsia="es-ES"/>
              </w:rPr>
              <w:t xml:space="preserve"> Fundamentos de la gestión de la innovación y su influencia en la estrategia empresarial. Principales características de los proyectos de innovación. Protección de los resultados de innovación. Explotación de los resultados de innovación.</w:t>
            </w:r>
          </w:p>
          <w:p w14:paraId="562325CD" w14:textId="77777777" w:rsidR="00226628" w:rsidRPr="00784132" w:rsidRDefault="00226628" w:rsidP="00820BFD">
            <w:pPr>
              <w:rPr>
                <w:sz w:val="20"/>
                <w:szCs w:val="20"/>
              </w:rPr>
            </w:pPr>
          </w:p>
        </w:tc>
      </w:tr>
      <w:tr w:rsidR="00226628" w:rsidRPr="00784132" w14:paraId="7FD8AA59" w14:textId="77777777" w:rsidTr="00820BFD">
        <w:tc>
          <w:tcPr>
            <w:tcW w:w="4390" w:type="dxa"/>
            <w:gridSpan w:val="2"/>
          </w:tcPr>
          <w:p w14:paraId="219E78EF" w14:textId="1DD59BF9" w:rsidR="00226628" w:rsidRPr="00784132" w:rsidRDefault="00226628" w:rsidP="00820BFD">
            <w:pPr>
              <w:rPr>
                <w:sz w:val="20"/>
                <w:szCs w:val="20"/>
              </w:rPr>
            </w:pPr>
            <w:r w:rsidRPr="00784132">
              <w:rPr>
                <w:sz w:val="20"/>
                <w:szCs w:val="20"/>
              </w:rPr>
              <w:t>Solicitado por:</w:t>
            </w:r>
            <w:r w:rsidR="00F67942" w:rsidRPr="00C54B03">
              <w:rPr>
                <w:rFonts w:ascii="Arial Narrow" w:hAnsi="Arial Narrow"/>
              </w:rPr>
              <w:t xml:space="preserve"> Dpto. Física Universidad Autónoma de Santo Domingo. República Dominicana</w:t>
            </w:r>
          </w:p>
          <w:p w14:paraId="579229DC" w14:textId="77777777" w:rsidR="00226628" w:rsidRPr="00784132" w:rsidRDefault="00226628" w:rsidP="00820BFD">
            <w:pPr>
              <w:rPr>
                <w:sz w:val="20"/>
                <w:szCs w:val="20"/>
              </w:rPr>
            </w:pPr>
          </w:p>
          <w:p w14:paraId="1D5CD03D" w14:textId="77777777" w:rsidR="00226628" w:rsidRPr="00784132" w:rsidRDefault="00226628" w:rsidP="00820BFD">
            <w:pPr>
              <w:rPr>
                <w:sz w:val="20"/>
                <w:szCs w:val="20"/>
              </w:rPr>
            </w:pPr>
          </w:p>
        </w:tc>
        <w:tc>
          <w:tcPr>
            <w:tcW w:w="4438" w:type="dxa"/>
            <w:gridSpan w:val="2"/>
          </w:tcPr>
          <w:p w14:paraId="0CAD7C8B" w14:textId="77777777" w:rsidR="00226628" w:rsidRPr="00784132" w:rsidRDefault="00226628" w:rsidP="00820BFD">
            <w:pPr>
              <w:rPr>
                <w:sz w:val="20"/>
                <w:szCs w:val="20"/>
              </w:rPr>
            </w:pPr>
            <w:r w:rsidRPr="00784132">
              <w:rPr>
                <w:sz w:val="20"/>
                <w:szCs w:val="20"/>
              </w:rPr>
              <w:t>Otros posibles participantes</w:t>
            </w:r>
          </w:p>
          <w:p w14:paraId="768FA5CD" w14:textId="77777777" w:rsidR="00226628" w:rsidRPr="00784132" w:rsidRDefault="00226628" w:rsidP="00820BFD">
            <w:pPr>
              <w:rPr>
                <w:sz w:val="20"/>
                <w:szCs w:val="20"/>
              </w:rPr>
            </w:pPr>
            <w:r w:rsidRPr="00784132">
              <w:rPr>
                <w:sz w:val="20"/>
                <w:szCs w:val="20"/>
              </w:rPr>
              <w:t>Profesionales, técnicos y especialistas de entidades de ciencia.</w:t>
            </w:r>
          </w:p>
        </w:tc>
      </w:tr>
      <w:tr w:rsidR="00226628" w:rsidRPr="00784132" w14:paraId="0F14C2E7" w14:textId="77777777" w:rsidTr="00820BFD">
        <w:tc>
          <w:tcPr>
            <w:tcW w:w="4390" w:type="dxa"/>
            <w:gridSpan w:val="2"/>
          </w:tcPr>
          <w:p w14:paraId="360C025B" w14:textId="77777777" w:rsidR="00226628" w:rsidRPr="00784132" w:rsidRDefault="00226628" w:rsidP="00820BFD">
            <w:pPr>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 _</w:t>
            </w:r>
          </w:p>
          <w:p w14:paraId="05C337CD" w14:textId="77777777" w:rsidR="00226628" w:rsidRPr="00784132" w:rsidRDefault="00226628" w:rsidP="00820BFD">
            <w:pPr>
              <w:rPr>
                <w:sz w:val="20"/>
                <w:szCs w:val="20"/>
              </w:rPr>
            </w:pPr>
            <w:r w:rsidRPr="00784132">
              <w:rPr>
                <w:sz w:val="20"/>
                <w:szCs w:val="20"/>
              </w:rPr>
              <w:t>Especifique: eje estratégico potencial humano, ciencia, tecnología e innovación</w:t>
            </w:r>
          </w:p>
        </w:tc>
        <w:tc>
          <w:tcPr>
            <w:tcW w:w="4438" w:type="dxa"/>
            <w:gridSpan w:val="2"/>
          </w:tcPr>
          <w:p w14:paraId="2D4065AD" w14:textId="77777777" w:rsidR="00226628" w:rsidRPr="00784132" w:rsidRDefault="00226628" w:rsidP="00820BFD">
            <w:pPr>
              <w:rPr>
                <w:sz w:val="20"/>
                <w:szCs w:val="20"/>
              </w:rPr>
            </w:pPr>
            <w:r w:rsidRPr="00784132">
              <w:rPr>
                <w:sz w:val="20"/>
                <w:szCs w:val="20"/>
              </w:rPr>
              <w:t>Vinculado a proyecto:     Si __   No _</w:t>
            </w:r>
            <w:r w:rsidRPr="00784132">
              <w:rPr>
                <w:sz w:val="20"/>
                <w:szCs w:val="20"/>
                <w:u w:val="single"/>
              </w:rPr>
              <w:t>X</w:t>
            </w:r>
            <w:r w:rsidRPr="00784132">
              <w:rPr>
                <w:sz w:val="20"/>
                <w:szCs w:val="20"/>
              </w:rPr>
              <w:t>_</w:t>
            </w:r>
          </w:p>
          <w:p w14:paraId="1A896C26" w14:textId="77777777" w:rsidR="00226628" w:rsidRPr="00784132" w:rsidRDefault="00226628" w:rsidP="00820BFD">
            <w:pPr>
              <w:rPr>
                <w:sz w:val="20"/>
                <w:szCs w:val="20"/>
              </w:rPr>
            </w:pPr>
            <w:r w:rsidRPr="00784132">
              <w:rPr>
                <w:sz w:val="20"/>
                <w:szCs w:val="20"/>
              </w:rPr>
              <w:t>Tipo de proyecto y nombre:</w:t>
            </w:r>
          </w:p>
          <w:p w14:paraId="2506C087" w14:textId="77777777" w:rsidR="00226628" w:rsidRPr="00784132" w:rsidRDefault="00226628" w:rsidP="00820BFD">
            <w:pPr>
              <w:rPr>
                <w:sz w:val="20"/>
                <w:szCs w:val="20"/>
              </w:rPr>
            </w:pPr>
          </w:p>
        </w:tc>
      </w:tr>
    </w:tbl>
    <w:p w14:paraId="2A85D2D0" w14:textId="77777777" w:rsidR="00226628" w:rsidRPr="00784132" w:rsidRDefault="00226628" w:rsidP="00226628">
      <w:pPr>
        <w:spacing w:after="0"/>
        <w:rPr>
          <w:sz w:val="20"/>
          <w:szCs w:val="20"/>
        </w:rPr>
      </w:pPr>
    </w:p>
    <w:p w14:paraId="6AF5468F" w14:textId="77777777" w:rsidR="00226628" w:rsidRDefault="00226628" w:rsidP="00226628">
      <w:pPr>
        <w:spacing w:after="0"/>
        <w:rPr>
          <w:sz w:val="20"/>
          <w:szCs w:val="20"/>
        </w:rPr>
      </w:pPr>
    </w:p>
    <w:p w14:paraId="5EA0C359" w14:textId="77777777" w:rsidR="00D96477" w:rsidRDefault="00D96477" w:rsidP="00226628">
      <w:pPr>
        <w:spacing w:after="0"/>
        <w:rPr>
          <w:sz w:val="20"/>
          <w:szCs w:val="20"/>
        </w:rPr>
      </w:pPr>
    </w:p>
    <w:p w14:paraId="53B848AF" w14:textId="77777777" w:rsidR="0096168A" w:rsidRPr="00784132" w:rsidRDefault="0096168A" w:rsidP="00226628">
      <w:pPr>
        <w:spacing w:after="0"/>
        <w:rPr>
          <w:sz w:val="20"/>
          <w:szCs w:val="20"/>
        </w:rPr>
      </w:pPr>
    </w:p>
    <w:tbl>
      <w:tblPr>
        <w:tblStyle w:val="Tablaconcuadrcula"/>
        <w:tblW w:w="0" w:type="auto"/>
        <w:tblLook w:val="04A0" w:firstRow="1" w:lastRow="0" w:firstColumn="1" w:lastColumn="0" w:noHBand="0" w:noVBand="1"/>
      </w:tblPr>
      <w:tblGrid>
        <w:gridCol w:w="1762"/>
        <w:gridCol w:w="1923"/>
        <w:gridCol w:w="2055"/>
        <w:gridCol w:w="2754"/>
      </w:tblGrid>
      <w:tr w:rsidR="00226628" w:rsidRPr="00784132" w14:paraId="34A0F0B1" w14:textId="77777777" w:rsidTr="00820BFD">
        <w:tc>
          <w:tcPr>
            <w:tcW w:w="1838" w:type="dxa"/>
          </w:tcPr>
          <w:p w14:paraId="5FC94D3F" w14:textId="77777777" w:rsidR="00226628" w:rsidRPr="00784132" w:rsidRDefault="00226628" w:rsidP="00820BFD">
            <w:pPr>
              <w:rPr>
                <w:sz w:val="20"/>
                <w:szCs w:val="20"/>
              </w:rPr>
            </w:pPr>
            <w:r w:rsidRPr="00784132">
              <w:rPr>
                <w:sz w:val="20"/>
                <w:szCs w:val="20"/>
              </w:rPr>
              <w:t>Área:  CNEA</w:t>
            </w:r>
          </w:p>
        </w:tc>
        <w:tc>
          <w:tcPr>
            <w:tcW w:w="1985" w:type="dxa"/>
          </w:tcPr>
          <w:p w14:paraId="48A54466" w14:textId="77777777" w:rsidR="00226628" w:rsidRPr="00784132" w:rsidRDefault="00226628" w:rsidP="00820BFD">
            <w:pPr>
              <w:rPr>
                <w:sz w:val="20"/>
                <w:szCs w:val="20"/>
              </w:rPr>
            </w:pPr>
            <w:r w:rsidRPr="00784132">
              <w:rPr>
                <w:sz w:val="20"/>
                <w:szCs w:val="20"/>
              </w:rPr>
              <w:t>Teléfono: 22646376</w:t>
            </w:r>
          </w:p>
        </w:tc>
        <w:tc>
          <w:tcPr>
            <w:tcW w:w="2126" w:type="dxa"/>
          </w:tcPr>
          <w:p w14:paraId="073DE715" w14:textId="77777777" w:rsidR="00226628" w:rsidRPr="00784132" w:rsidRDefault="00226628" w:rsidP="00820BFD">
            <w:pPr>
              <w:rPr>
                <w:sz w:val="20"/>
                <w:szCs w:val="20"/>
              </w:rPr>
            </w:pPr>
            <w:r w:rsidRPr="00784132">
              <w:rPr>
                <w:sz w:val="20"/>
                <w:szCs w:val="20"/>
              </w:rPr>
              <w:t>Tipo de posgrado:</w:t>
            </w:r>
          </w:p>
          <w:p w14:paraId="6CD6C4ED" w14:textId="77777777" w:rsidR="00226628" w:rsidRPr="00784132" w:rsidRDefault="00226628" w:rsidP="00820BFD">
            <w:pPr>
              <w:rPr>
                <w:sz w:val="20"/>
                <w:szCs w:val="20"/>
              </w:rPr>
            </w:pPr>
            <w:r w:rsidRPr="00784132">
              <w:rPr>
                <w:sz w:val="20"/>
                <w:szCs w:val="20"/>
              </w:rPr>
              <w:t xml:space="preserve"> Curso de posgrado</w:t>
            </w:r>
          </w:p>
        </w:tc>
        <w:tc>
          <w:tcPr>
            <w:tcW w:w="2879" w:type="dxa"/>
          </w:tcPr>
          <w:p w14:paraId="064DB010" w14:textId="77777777" w:rsidR="00226628" w:rsidRPr="00784132" w:rsidRDefault="00226628" w:rsidP="00820BFD">
            <w:pPr>
              <w:rPr>
                <w:sz w:val="20"/>
                <w:szCs w:val="20"/>
              </w:rPr>
            </w:pPr>
            <w:r w:rsidRPr="00784132">
              <w:rPr>
                <w:sz w:val="20"/>
                <w:szCs w:val="20"/>
              </w:rPr>
              <w:t xml:space="preserve">Código </w:t>
            </w:r>
            <w:r w:rsidRPr="00784132">
              <w:rPr>
                <w:b/>
                <w:sz w:val="20"/>
                <w:szCs w:val="20"/>
              </w:rPr>
              <w:t>PG-CNEA-C2</w:t>
            </w:r>
          </w:p>
          <w:p w14:paraId="6D6801F1" w14:textId="77777777" w:rsidR="00226628" w:rsidRPr="00784132" w:rsidRDefault="00226628" w:rsidP="00820BFD">
            <w:pPr>
              <w:rPr>
                <w:sz w:val="20"/>
                <w:szCs w:val="20"/>
              </w:rPr>
            </w:pPr>
            <w:r w:rsidRPr="00784132">
              <w:rPr>
                <w:sz w:val="20"/>
                <w:szCs w:val="20"/>
              </w:rPr>
              <w:t>Horas: 60    Créditos: 2</w:t>
            </w:r>
          </w:p>
          <w:p w14:paraId="4A1F7A3A" w14:textId="77777777" w:rsidR="00226628" w:rsidRPr="00784132" w:rsidRDefault="00226628" w:rsidP="00820BFD">
            <w:pPr>
              <w:rPr>
                <w:sz w:val="20"/>
                <w:szCs w:val="20"/>
              </w:rPr>
            </w:pPr>
          </w:p>
        </w:tc>
      </w:tr>
      <w:tr w:rsidR="00226628" w:rsidRPr="00784132" w14:paraId="59EC73D6" w14:textId="77777777" w:rsidTr="00820BFD">
        <w:tc>
          <w:tcPr>
            <w:tcW w:w="3823" w:type="dxa"/>
            <w:gridSpan w:val="2"/>
          </w:tcPr>
          <w:p w14:paraId="1D3E862D" w14:textId="77777777" w:rsidR="00226628" w:rsidRPr="00784132" w:rsidRDefault="00226628" w:rsidP="00820BFD">
            <w:pPr>
              <w:rPr>
                <w:sz w:val="20"/>
                <w:szCs w:val="20"/>
              </w:rPr>
            </w:pPr>
            <w:r w:rsidRPr="00784132">
              <w:rPr>
                <w:sz w:val="20"/>
                <w:szCs w:val="20"/>
              </w:rPr>
              <w:t xml:space="preserve">Título:  </w:t>
            </w:r>
            <w:r w:rsidRPr="00784132">
              <w:rPr>
                <w:b/>
                <w:sz w:val="20"/>
                <w:szCs w:val="20"/>
              </w:rPr>
              <w:t xml:space="preserve">Bioestadística </w:t>
            </w:r>
            <w:r w:rsidRPr="00784132">
              <w:rPr>
                <w:sz w:val="20"/>
                <w:szCs w:val="20"/>
              </w:rPr>
              <w:t xml:space="preserve">          </w:t>
            </w:r>
          </w:p>
          <w:p w14:paraId="02AE37F4" w14:textId="77777777" w:rsidR="00226628" w:rsidRPr="00784132" w:rsidRDefault="00226628" w:rsidP="00820BFD">
            <w:pPr>
              <w:rPr>
                <w:sz w:val="20"/>
                <w:szCs w:val="20"/>
              </w:rPr>
            </w:pPr>
          </w:p>
          <w:p w14:paraId="70A549AE" w14:textId="77777777" w:rsidR="00226628" w:rsidRPr="00784132" w:rsidRDefault="00226628" w:rsidP="00723161">
            <w:pPr>
              <w:rPr>
                <w:sz w:val="20"/>
                <w:szCs w:val="20"/>
              </w:rPr>
            </w:pPr>
            <w:r w:rsidRPr="00784132">
              <w:rPr>
                <w:sz w:val="20"/>
                <w:szCs w:val="20"/>
              </w:rPr>
              <w:t xml:space="preserve">Inicio:   </w:t>
            </w:r>
            <w:r w:rsidR="00723161">
              <w:rPr>
                <w:sz w:val="20"/>
                <w:szCs w:val="20"/>
              </w:rPr>
              <w:t>febrero</w:t>
            </w:r>
            <w:r w:rsidRPr="00784132">
              <w:rPr>
                <w:sz w:val="20"/>
                <w:szCs w:val="20"/>
              </w:rPr>
              <w:t xml:space="preserve">        Termina: </w:t>
            </w:r>
            <w:r w:rsidR="00723161">
              <w:rPr>
                <w:sz w:val="20"/>
                <w:szCs w:val="20"/>
              </w:rPr>
              <w:t>marzo</w:t>
            </w:r>
          </w:p>
        </w:tc>
        <w:tc>
          <w:tcPr>
            <w:tcW w:w="5005" w:type="dxa"/>
            <w:gridSpan w:val="2"/>
          </w:tcPr>
          <w:p w14:paraId="10088157" w14:textId="77777777" w:rsidR="00226628" w:rsidRPr="00784132" w:rsidRDefault="00226628" w:rsidP="00820BFD">
            <w:pPr>
              <w:rPr>
                <w:sz w:val="20"/>
                <w:szCs w:val="20"/>
              </w:rPr>
            </w:pPr>
            <w:r w:rsidRPr="00784132">
              <w:rPr>
                <w:sz w:val="20"/>
                <w:szCs w:val="20"/>
              </w:rPr>
              <w:t>Profesor o coordinador (Categoría Docente y/o Cient</w:t>
            </w:r>
            <w:r w:rsidRPr="00784132">
              <w:rPr>
                <w:rFonts w:cs="Arial"/>
                <w:sz w:val="20"/>
                <w:szCs w:val="20"/>
              </w:rPr>
              <w:t>íf</w:t>
            </w:r>
            <w:r w:rsidRPr="00784132">
              <w:rPr>
                <w:sz w:val="20"/>
                <w:szCs w:val="20"/>
              </w:rPr>
              <w:t>ica, nombre y apellidos y Email)</w:t>
            </w:r>
          </w:p>
          <w:p w14:paraId="3156AB04" w14:textId="77777777" w:rsidR="00226628" w:rsidRPr="00784132" w:rsidRDefault="00226628" w:rsidP="00820BFD">
            <w:pPr>
              <w:rPr>
                <w:sz w:val="20"/>
                <w:szCs w:val="20"/>
              </w:rPr>
            </w:pPr>
            <w:r w:rsidRPr="00784132">
              <w:rPr>
                <w:sz w:val="20"/>
                <w:szCs w:val="20"/>
              </w:rPr>
              <w:t xml:space="preserve">P. Instructor, MSc.Amed Gata Molina, </w:t>
            </w:r>
            <w:hyperlink r:id="rId102" w:history="1">
              <w:r w:rsidRPr="00B454D1">
                <w:rPr>
                  <w:rFonts w:eastAsia="Times New Roman" w:cs="Times New Roman"/>
                  <w:bCs/>
                  <w:color w:val="0563C1" w:themeColor="hyperlink"/>
                  <w:sz w:val="20"/>
                  <w:szCs w:val="20"/>
                  <w:u w:val="single"/>
                  <w:lang w:eastAsia="es-ES"/>
                </w:rPr>
                <w:t>amed@uo.edu.cu</w:t>
              </w:r>
            </w:hyperlink>
          </w:p>
          <w:p w14:paraId="64EB8C12" w14:textId="77777777" w:rsidR="00226628" w:rsidRPr="00B454D1" w:rsidRDefault="00226628" w:rsidP="00820BFD">
            <w:pPr>
              <w:jc w:val="both"/>
              <w:rPr>
                <w:rFonts w:eastAsia="Times New Roman" w:cs="Times New Roman"/>
                <w:sz w:val="20"/>
                <w:szCs w:val="20"/>
                <w:lang w:eastAsia="es-ES"/>
              </w:rPr>
            </w:pPr>
            <w:r w:rsidRPr="00784132">
              <w:rPr>
                <w:sz w:val="20"/>
                <w:szCs w:val="20"/>
              </w:rPr>
              <w:t xml:space="preserve">Inv. Titular, PT., Dr.C. Siannah M. Mas Diego,  </w:t>
            </w:r>
            <w:hyperlink r:id="rId103" w:history="1">
              <w:r w:rsidRPr="00B454D1">
                <w:rPr>
                  <w:rFonts w:eastAsia="Times New Roman" w:cs="Times New Roman"/>
                  <w:bCs/>
                  <w:color w:val="0563C1" w:themeColor="hyperlink"/>
                  <w:sz w:val="20"/>
                  <w:szCs w:val="20"/>
                  <w:u w:val="single"/>
                  <w:lang w:eastAsia="es-ES"/>
                </w:rPr>
                <w:t>siannah@uo.edu.cu</w:t>
              </w:r>
            </w:hyperlink>
          </w:p>
          <w:p w14:paraId="3B6983A7" w14:textId="77777777" w:rsidR="00226628" w:rsidRPr="00784132" w:rsidRDefault="00226628" w:rsidP="00820BFD">
            <w:pPr>
              <w:rPr>
                <w:sz w:val="20"/>
                <w:szCs w:val="20"/>
              </w:rPr>
            </w:pPr>
            <w:r w:rsidRPr="00784132">
              <w:rPr>
                <w:sz w:val="20"/>
                <w:szCs w:val="20"/>
              </w:rPr>
              <w:t xml:space="preserve"> </w:t>
            </w:r>
          </w:p>
        </w:tc>
      </w:tr>
      <w:tr w:rsidR="00226628" w:rsidRPr="00784132" w14:paraId="4BB3C734" w14:textId="77777777" w:rsidTr="00820BFD">
        <w:tc>
          <w:tcPr>
            <w:tcW w:w="8828" w:type="dxa"/>
            <w:gridSpan w:val="4"/>
          </w:tcPr>
          <w:p w14:paraId="5F24AE3C" w14:textId="77777777" w:rsidR="00226628" w:rsidRPr="00784132" w:rsidRDefault="00226628" w:rsidP="00820BFD">
            <w:pPr>
              <w:jc w:val="both"/>
              <w:rPr>
                <w:sz w:val="20"/>
                <w:szCs w:val="20"/>
              </w:rPr>
            </w:pPr>
            <w:r w:rsidRPr="00784132">
              <w:rPr>
                <w:sz w:val="20"/>
                <w:szCs w:val="20"/>
              </w:rPr>
              <w:t>Objetivo general:  Aplicar los conocimientos relativos a la concepción y la selección adecuada del tipo de diseño de experimentos, fundamentado en la metodología de la investigación, las técnicas y métodos estadísticos, con la finalidad de interpretar los resultados de problemas experimentales biotecnológicos.</w:t>
            </w:r>
          </w:p>
          <w:p w14:paraId="1D3D174E" w14:textId="77777777" w:rsidR="00226628" w:rsidRPr="00784132" w:rsidRDefault="00226628" w:rsidP="00820BFD">
            <w:pPr>
              <w:rPr>
                <w:sz w:val="20"/>
                <w:szCs w:val="20"/>
              </w:rPr>
            </w:pPr>
          </w:p>
        </w:tc>
      </w:tr>
      <w:tr w:rsidR="00226628" w:rsidRPr="00784132" w14:paraId="34958C60" w14:textId="77777777" w:rsidTr="00820BFD">
        <w:tc>
          <w:tcPr>
            <w:tcW w:w="8828" w:type="dxa"/>
            <w:gridSpan w:val="4"/>
          </w:tcPr>
          <w:p w14:paraId="4AEDF4C0" w14:textId="77777777" w:rsidR="00226628" w:rsidRPr="00784132" w:rsidRDefault="00226628" w:rsidP="00820BFD">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textAlignment w:val="baseline"/>
              <w:rPr>
                <w:sz w:val="20"/>
                <w:szCs w:val="20"/>
              </w:rPr>
            </w:pPr>
            <w:r w:rsidRPr="00784132">
              <w:rPr>
                <w:sz w:val="20"/>
                <w:szCs w:val="20"/>
              </w:rPr>
              <w:t xml:space="preserve">Breve descripción de su contenido: Introducción a la estadística y el análisis de datos. </w:t>
            </w:r>
            <w:r w:rsidRPr="00784132">
              <w:rPr>
                <w:rFonts w:cs="Times New Roman"/>
                <w:sz w:val="20"/>
                <w:szCs w:val="20"/>
              </w:rPr>
              <w:t>Experimentos con un solo factor</w:t>
            </w:r>
            <w:r w:rsidRPr="00784132">
              <w:rPr>
                <w:sz w:val="20"/>
                <w:szCs w:val="20"/>
              </w:rPr>
              <w:t>. Experimentos factoriales. Métodos y diseños de optimización por superficie de respuesta. Aplicación del software STATGRAPHICS para el diseño y análisis de experimentos aplicados a la biotecnología.</w:t>
            </w:r>
          </w:p>
          <w:p w14:paraId="25D341F1" w14:textId="77777777" w:rsidR="00226628" w:rsidRPr="00784132" w:rsidRDefault="00226628" w:rsidP="00820BFD">
            <w:pPr>
              <w:rPr>
                <w:sz w:val="20"/>
                <w:szCs w:val="20"/>
              </w:rPr>
            </w:pPr>
          </w:p>
        </w:tc>
      </w:tr>
      <w:tr w:rsidR="00226628" w:rsidRPr="00784132" w14:paraId="2972EED7" w14:textId="77777777" w:rsidTr="00820BFD">
        <w:tc>
          <w:tcPr>
            <w:tcW w:w="3823" w:type="dxa"/>
            <w:gridSpan w:val="2"/>
          </w:tcPr>
          <w:p w14:paraId="6836FFD6" w14:textId="0BCAAF7E" w:rsidR="00226628" w:rsidRPr="00784132" w:rsidRDefault="00226628" w:rsidP="00820BFD">
            <w:pPr>
              <w:rPr>
                <w:sz w:val="20"/>
                <w:szCs w:val="20"/>
              </w:rPr>
            </w:pPr>
            <w:r w:rsidRPr="00784132">
              <w:rPr>
                <w:sz w:val="20"/>
                <w:szCs w:val="20"/>
              </w:rPr>
              <w:t>Solicitado por:</w:t>
            </w:r>
            <w:r w:rsidR="00F67942" w:rsidRPr="00C54B03">
              <w:rPr>
                <w:rFonts w:ascii="Arial Narrow" w:hAnsi="Arial Narrow"/>
              </w:rPr>
              <w:t xml:space="preserve"> Dpto. Física Universidad Autónoma de Santo Domingo. República Dominicana</w:t>
            </w:r>
          </w:p>
          <w:p w14:paraId="2101A117" w14:textId="77777777" w:rsidR="00226628" w:rsidRPr="00784132" w:rsidRDefault="00226628" w:rsidP="00820BFD">
            <w:pPr>
              <w:rPr>
                <w:sz w:val="20"/>
                <w:szCs w:val="20"/>
              </w:rPr>
            </w:pPr>
          </w:p>
          <w:p w14:paraId="568DBBDB" w14:textId="77777777" w:rsidR="00226628" w:rsidRPr="00784132" w:rsidRDefault="00226628" w:rsidP="00820BFD">
            <w:pPr>
              <w:rPr>
                <w:sz w:val="20"/>
                <w:szCs w:val="20"/>
              </w:rPr>
            </w:pPr>
          </w:p>
        </w:tc>
        <w:tc>
          <w:tcPr>
            <w:tcW w:w="5005" w:type="dxa"/>
            <w:gridSpan w:val="2"/>
          </w:tcPr>
          <w:p w14:paraId="166CABDC" w14:textId="77777777" w:rsidR="00226628" w:rsidRPr="00784132" w:rsidRDefault="00226628" w:rsidP="00820BFD">
            <w:pPr>
              <w:rPr>
                <w:sz w:val="20"/>
                <w:szCs w:val="20"/>
              </w:rPr>
            </w:pPr>
            <w:r w:rsidRPr="00784132">
              <w:rPr>
                <w:sz w:val="20"/>
                <w:szCs w:val="20"/>
              </w:rPr>
              <w:t>Otros posibles participantes</w:t>
            </w:r>
          </w:p>
          <w:p w14:paraId="6209CE98" w14:textId="77777777" w:rsidR="00226628" w:rsidRPr="00784132" w:rsidRDefault="00226628" w:rsidP="00820BFD">
            <w:pPr>
              <w:rPr>
                <w:sz w:val="20"/>
                <w:szCs w:val="20"/>
              </w:rPr>
            </w:pPr>
            <w:r w:rsidRPr="00784132">
              <w:rPr>
                <w:sz w:val="20"/>
                <w:szCs w:val="20"/>
              </w:rPr>
              <w:t>Profesionales, técnicos y especialistas relacionados con la temática.  Público en general.</w:t>
            </w:r>
          </w:p>
          <w:p w14:paraId="2D47757C" w14:textId="77777777" w:rsidR="00226628" w:rsidRPr="00784132" w:rsidRDefault="00226628" w:rsidP="00820BFD">
            <w:pPr>
              <w:rPr>
                <w:sz w:val="20"/>
                <w:szCs w:val="20"/>
              </w:rPr>
            </w:pPr>
          </w:p>
        </w:tc>
      </w:tr>
      <w:tr w:rsidR="00226628" w:rsidRPr="00784132" w14:paraId="6A09731A" w14:textId="77777777" w:rsidTr="00820BFD">
        <w:tc>
          <w:tcPr>
            <w:tcW w:w="3823" w:type="dxa"/>
            <w:gridSpan w:val="2"/>
          </w:tcPr>
          <w:p w14:paraId="39416AF3" w14:textId="77777777" w:rsidR="00226628" w:rsidRPr="00784132" w:rsidRDefault="00226628" w:rsidP="00820BFD">
            <w:pPr>
              <w:rPr>
                <w:sz w:val="20"/>
                <w:szCs w:val="20"/>
              </w:rPr>
            </w:pPr>
            <w:r w:rsidRPr="00784132">
              <w:rPr>
                <w:sz w:val="20"/>
                <w:szCs w:val="20"/>
              </w:rPr>
              <w:t>Responde a prioridades    Si _</w:t>
            </w:r>
            <w:r w:rsidRPr="00784132">
              <w:rPr>
                <w:sz w:val="20"/>
                <w:szCs w:val="20"/>
                <w:u w:val="single"/>
              </w:rPr>
              <w:t>X</w:t>
            </w:r>
            <w:r w:rsidRPr="00784132">
              <w:rPr>
                <w:sz w:val="20"/>
                <w:szCs w:val="20"/>
              </w:rPr>
              <w:t>_ No____</w:t>
            </w:r>
          </w:p>
          <w:p w14:paraId="1DB0B2A3" w14:textId="77777777" w:rsidR="00226628" w:rsidRPr="00784132" w:rsidRDefault="00226628" w:rsidP="00820BFD">
            <w:pPr>
              <w:rPr>
                <w:sz w:val="20"/>
                <w:szCs w:val="20"/>
              </w:rPr>
            </w:pPr>
            <w:r w:rsidRPr="00784132">
              <w:rPr>
                <w:sz w:val="20"/>
                <w:szCs w:val="20"/>
              </w:rPr>
              <w:t>Especifique: Eje estratégico potencial humano, ciencia, tecnología e innovación</w:t>
            </w:r>
          </w:p>
          <w:p w14:paraId="1EC1E033" w14:textId="77777777" w:rsidR="00226628" w:rsidRPr="00784132" w:rsidRDefault="00226628" w:rsidP="00820BFD">
            <w:pPr>
              <w:rPr>
                <w:sz w:val="20"/>
                <w:szCs w:val="20"/>
              </w:rPr>
            </w:pPr>
          </w:p>
        </w:tc>
        <w:tc>
          <w:tcPr>
            <w:tcW w:w="5005" w:type="dxa"/>
            <w:gridSpan w:val="2"/>
          </w:tcPr>
          <w:p w14:paraId="0EC2B4DC" w14:textId="77777777" w:rsidR="00226628" w:rsidRPr="00784132" w:rsidRDefault="00226628" w:rsidP="00820BFD">
            <w:pPr>
              <w:rPr>
                <w:sz w:val="20"/>
                <w:szCs w:val="20"/>
              </w:rPr>
            </w:pPr>
            <w:r w:rsidRPr="00784132">
              <w:rPr>
                <w:sz w:val="20"/>
                <w:szCs w:val="20"/>
              </w:rPr>
              <w:t>Vinculado a proyecto:     Si __   No _</w:t>
            </w:r>
            <w:r w:rsidRPr="00784132">
              <w:rPr>
                <w:sz w:val="20"/>
                <w:szCs w:val="20"/>
                <w:u w:val="single"/>
              </w:rPr>
              <w:t>X</w:t>
            </w:r>
            <w:r w:rsidRPr="00784132">
              <w:rPr>
                <w:sz w:val="20"/>
                <w:szCs w:val="20"/>
              </w:rPr>
              <w:t>_</w:t>
            </w:r>
          </w:p>
          <w:p w14:paraId="5EA11577" w14:textId="77777777" w:rsidR="00226628" w:rsidRPr="00784132" w:rsidRDefault="00226628" w:rsidP="00820BFD">
            <w:pPr>
              <w:rPr>
                <w:sz w:val="20"/>
                <w:szCs w:val="20"/>
              </w:rPr>
            </w:pPr>
            <w:r w:rsidRPr="00784132">
              <w:rPr>
                <w:sz w:val="20"/>
                <w:szCs w:val="20"/>
              </w:rPr>
              <w:t>Tipo de proyecto y nombre:</w:t>
            </w:r>
          </w:p>
          <w:p w14:paraId="64C16340" w14:textId="77777777" w:rsidR="00226628" w:rsidRPr="00784132" w:rsidRDefault="00226628" w:rsidP="00820BFD">
            <w:pPr>
              <w:rPr>
                <w:sz w:val="20"/>
                <w:szCs w:val="20"/>
              </w:rPr>
            </w:pPr>
          </w:p>
        </w:tc>
      </w:tr>
    </w:tbl>
    <w:p w14:paraId="07919905" w14:textId="77777777" w:rsidR="00226628" w:rsidRPr="00784132" w:rsidRDefault="00226628" w:rsidP="00226628">
      <w:pPr>
        <w:spacing w:after="0" w:line="240" w:lineRule="auto"/>
        <w:rPr>
          <w:sz w:val="20"/>
          <w:szCs w:val="20"/>
        </w:rPr>
      </w:pPr>
    </w:p>
    <w:p w14:paraId="77A80FDB" w14:textId="77777777" w:rsidR="00226628" w:rsidRPr="00784132" w:rsidRDefault="00226628" w:rsidP="00226628">
      <w:pPr>
        <w:spacing w:after="0" w:line="240" w:lineRule="auto"/>
        <w:rPr>
          <w:sz w:val="20"/>
          <w:szCs w:val="20"/>
        </w:rPr>
      </w:pPr>
    </w:p>
    <w:p w14:paraId="057549DC" w14:textId="77777777" w:rsidR="00226628" w:rsidRPr="00784132" w:rsidRDefault="00226628" w:rsidP="00226628">
      <w:pPr>
        <w:spacing w:after="0" w:line="240" w:lineRule="auto"/>
        <w:rPr>
          <w:sz w:val="20"/>
          <w:szCs w:val="20"/>
        </w:rPr>
      </w:pPr>
    </w:p>
    <w:p w14:paraId="7F9F35CA" w14:textId="77777777" w:rsidR="00226628" w:rsidRPr="00784132" w:rsidRDefault="00226628" w:rsidP="00226628">
      <w:pPr>
        <w:spacing w:after="0" w:line="240" w:lineRule="auto"/>
        <w:rPr>
          <w:sz w:val="20"/>
          <w:szCs w:val="20"/>
        </w:rPr>
      </w:pPr>
    </w:p>
    <w:p w14:paraId="19DF816B" w14:textId="77777777" w:rsidR="00226628" w:rsidRPr="00784132" w:rsidRDefault="00226628" w:rsidP="00226628">
      <w:pPr>
        <w:spacing w:after="0" w:line="240" w:lineRule="auto"/>
        <w:rPr>
          <w:sz w:val="20"/>
          <w:szCs w:val="20"/>
        </w:rPr>
      </w:pPr>
    </w:p>
    <w:p w14:paraId="2E74A33D" w14:textId="77777777" w:rsidR="0096168A" w:rsidRPr="00784132" w:rsidRDefault="0096168A" w:rsidP="00226628">
      <w:pPr>
        <w:spacing w:after="0" w:line="240" w:lineRule="auto"/>
        <w:rPr>
          <w:sz w:val="20"/>
          <w:szCs w:val="20"/>
        </w:rPr>
      </w:pPr>
    </w:p>
    <w:p w14:paraId="4BA72BEF" w14:textId="77777777" w:rsidR="00226628" w:rsidRPr="00784132" w:rsidRDefault="00226628" w:rsidP="00226628">
      <w:pPr>
        <w:spacing w:after="0" w:line="240" w:lineRule="auto"/>
        <w:rPr>
          <w:sz w:val="20"/>
          <w:szCs w:val="20"/>
        </w:rPr>
      </w:pPr>
    </w:p>
    <w:tbl>
      <w:tblPr>
        <w:tblStyle w:val="Tablaconcuadrcula"/>
        <w:tblW w:w="0" w:type="auto"/>
        <w:tblLook w:val="04A0" w:firstRow="1" w:lastRow="0" w:firstColumn="1" w:lastColumn="0" w:noHBand="0" w:noVBand="1"/>
      </w:tblPr>
      <w:tblGrid>
        <w:gridCol w:w="1630"/>
        <w:gridCol w:w="1790"/>
        <w:gridCol w:w="2949"/>
        <w:gridCol w:w="2125"/>
      </w:tblGrid>
      <w:tr w:rsidR="00226628" w:rsidRPr="00784132" w14:paraId="2D99CAB6" w14:textId="77777777" w:rsidTr="00820BFD">
        <w:tc>
          <w:tcPr>
            <w:tcW w:w="1696" w:type="dxa"/>
          </w:tcPr>
          <w:p w14:paraId="674D4251" w14:textId="77777777" w:rsidR="00226628" w:rsidRPr="00784132" w:rsidRDefault="00226628" w:rsidP="00820BFD">
            <w:pPr>
              <w:rPr>
                <w:sz w:val="20"/>
                <w:szCs w:val="20"/>
              </w:rPr>
            </w:pPr>
            <w:r w:rsidRPr="00784132">
              <w:rPr>
                <w:sz w:val="20"/>
                <w:szCs w:val="20"/>
              </w:rPr>
              <w:t>Área:  CNEA</w:t>
            </w:r>
          </w:p>
        </w:tc>
        <w:tc>
          <w:tcPr>
            <w:tcW w:w="1843" w:type="dxa"/>
          </w:tcPr>
          <w:p w14:paraId="19F61D1B" w14:textId="77777777" w:rsidR="00226628" w:rsidRPr="00784132" w:rsidRDefault="00226628" w:rsidP="00820BFD">
            <w:pPr>
              <w:rPr>
                <w:sz w:val="20"/>
                <w:szCs w:val="20"/>
              </w:rPr>
            </w:pPr>
            <w:r w:rsidRPr="00784132">
              <w:rPr>
                <w:sz w:val="20"/>
                <w:szCs w:val="20"/>
              </w:rPr>
              <w:t>Teléfono  22646376</w:t>
            </w:r>
          </w:p>
        </w:tc>
        <w:tc>
          <w:tcPr>
            <w:tcW w:w="3082" w:type="dxa"/>
          </w:tcPr>
          <w:p w14:paraId="11C75C12" w14:textId="77777777" w:rsidR="00226628" w:rsidRPr="00784132" w:rsidRDefault="00226628" w:rsidP="00820BFD">
            <w:pPr>
              <w:rPr>
                <w:sz w:val="20"/>
                <w:szCs w:val="20"/>
              </w:rPr>
            </w:pPr>
            <w:r w:rsidRPr="00784132">
              <w:rPr>
                <w:sz w:val="20"/>
                <w:szCs w:val="20"/>
              </w:rPr>
              <w:t>Tipo de posgrado:</w:t>
            </w:r>
          </w:p>
          <w:p w14:paraId="2823C80D" w14:textId="77777777" w:rsidR="00226628" w:rsidRPr="00784132" w:rsidRDefault="00226628" w:rsidP="00820BFD">
            <w:pPr>
              <w:rPr>
                <w:sz w:val="20"/>
                <w:szCs w:val="20"/>
              </w:rPr>
            </w:pPr>
            <w:r w:rsidRPr="00784132">
              <w:rPr>
                <w:sz w:val="20"/>
                <w:szCs w:val="20"/>
              </w:rPr>
              <w:t>Curso de posgrado</w:t>
            </w:r>
          </w:p>
        </w:tc>
        <w:tc>
          <w:tcPr>
            <w:tcW w:w="2207" w:type="dxa"/>
          </w:tcPr>
          <w:p w14:paraId="7FBE6652" w14:textId="77777777" w:rsidR="00226628" w:rsidRPr="00784132" w:rsidRDefault="00226628" w:rsidP="00820BFD">
            <w:pPr>
              <w:rPr>
                <w:sz w:val="20"/>
                <w:szCs w:val="20"/>
              </w:rPr>
            </w:pPr>
            <w:r w:rsidRPr="00784132">
              <w:rPr>
                <w:sz w:val="20"/>
                <w:szCs w:val="20"/>
              </w:rPr>
              <w:t xml:space="preserve">Código </w:t>
            </w:r>
            <w:r w:rsidRPr="00784132">
              <w:rPr>
                <w:b/>
                <w:sz w:val="20"/>
                <w:szCs w:val="20"/>
              </w:rPr>
              <w:t>PG-CNEA-C3</w:t>
            </w:r>
          </w:p>
          <w:p w14:paraId="4668628E" w14:textId="77777777" w:rsidR="00226628" w:rsidRPr="00784132" w:rsidRDefault="00226628" w:rsidP="00820BFD">
            <w:pPr>
              <w:rPr>
                <w:sz w:val="20"/>
                <w:szCs w:val="20"/>
              </w:rPr>
            </w:pPr>
            <w:r w:rsidRPr="00784132">
              <w:rPr>
                <w:sz w:val="20"/>
                <w:szCs w:val="20"/>
              </w:rPr>
              <w:t>Horas: 60    Créditos: 2</w:t>
            </w:r>
          </w:p>
        </w:tc>
      </w:tr>
      <w:tr w:rsidR="00226628" w:rsidRPr="00784132" w14:paraId="68A63583" w14:textId="77777777" w:rsidTr="00820BFD">
        <w:tc>
          <w:tcPr>
            <w:tcW w:w="3539" w:type="dxa"/>
            <w:gridSpan w:val="2"/>
          </w:tcPr>
          <w:p w14:paraId="00027BE4" w14:textId="77777777" w:rsidR="00226628" w:rsidRPr="00784132" w:rsidRDefault="00226628" w:rsidP="00820BFD">
            <w:pPr>
              <w:rPr>
                <w:sz w:val="20"/>
                <w:szCs w:val="20"/>
              </w:rPr>
            </w:pPr>
            <w:r w:rsidRPr="00784132">
              <w:rPr>
                <w:sz w:val="20"/>
                <w:szCs w:val="20"/>
              </w:rPr>
              <w:t>Título</w:t>
            </w:r>
            <w:r w:rsidRPr="00784132">
              <w:rPr>
                <w:b/>
                <w:sz w:val="20"/>
                <w:szCs w:val="20"/>
              </w:rPr>
              <w:t>:  Office</w:t>
            </w:r>
            <w:r w:rsidRPr="00784132">
              <w:rPr>
                <w:sz w:val="20"/>
                <w:szCs w:val="20"/>
              </w:rPr>
              <w:t xml:space="preserve">           </w:t>
            </w:r>
          </w:p>
          <w:p w14:paraId="7A579026" w14:textId="77777777" w:rsidR="00226628" w:rsidRPr="00784132" w:rsidRDefault="00226628" w:rsidP="00820BFD">
            <w:pPr>
              <w:rPr>
                <w:sz w:val="20"/>
                <w:szCs w:val="20"/>
              </w:rPr>
            </w:pPr>
          </w:p>
          <w:p w14:paraId="0C41F619" w14:textId="77777777" w:rsidR="00226628" w:rsidRPr="00784132" w:rsidRDefault="00226628" w:rsidP="0096168A">
            <w:pPr>
              <w:rPr>
                <w:sz w:val="20"/>
                <w:szCs w:val="20"/>
              </w:rPr>
            </w:pPr>
            <w:r w:rsidRPr="00784132">
              <w:rPr>
                <w:sz w:val="20"/>
                <w:szCs w:val="20"/>
              </w:rPr>
              <w:t xml:space="preserve">Inicio: </w:t>
            </w:r>
            <w:r w:rsidR="0096168A">
              <w:rPr>
                <w:sz w:val="20"/>
                <w:szCs w:val="20"/>
              </w:rPr>
              <w:t>febrero</w:t>
            </w:r>
            <w:r w:rsidRPr="00784132">
              <w:rPr>
                <w:sz w:val="20"/>
                <w:szCs w:val="20"/>
              </w:rPr>
              <w:t xml:space="preserve">        Termina: </w:t>
            </w:r>
            <w:r w:rsidR="0096168A">
              <w:rPr>
                <w:sz w:val="20"/>
                <w:szCs w:val="20"/>
              </w:rPr>
              <w:t>marzo</w:t>
            </w:r>
          </w:p>
        </w:tc>
        <w:tc>
          <w:tcPr>
            <w:tcW w:w="5289" w:type="dxa"/>
            <w:gridSpan w:val="2"/>
          </w:tcPr>
          <w:p w14:paraId="598ADAE6" w14:textId="77777777" w:rsidR="00226628" w:rsidRPr="00784132" w:rsidRDefault="00226628" w:rsidP="00820BFD">
            <w:pPr>
              <w:rPr>
                <w:sz w:val="20"/>
                <w:szCs w:val="20"/>
              </w:rPr>
            </w:pPr>
            <w:r w:rsidRPr="00784132">
              <w:rPr>
                <w:sz w:val="20"/>
                <w:szCs w:val="20"/>
              </w:rPr>
              <w:t>Profesor o coordinador (Categoría Docente y/o Cient</w:t>
            </w:r>
            <w:r w:rsidRPr="00784132">
              <w:rPr>
                <w:rFonts w:cs="Arial"/>
                <w:sz w:val="20"/>
                <w:szCs w:val="20"/>
              </w:rPr>
              <w:t>íf</w:t>
            </w:r>
            <w:r w:rsidRPr="00784132">
              <w:rPr>
                <w:sz w:val="20"/>
                <w:szCs w:val="20"/>
              </w:rPr>
              <w:t>ica, nombre y apellidos y Email)</w:t>
            </w:r>
          </w:p>
          <w:p w14:paraId="3EFC7DC6" w14:textId="77777777" w:rsidR="00226628" w:rsidRPr="00B454D1" w:rsidRDefault="00226628" w:rsidP="00820BFD">
            <w:pPr>
              <w:jc w:val="both"/>
              <w:rPr>
                <w:rFonts w:eastAsia="Times New Roman" w:cs="Times New Roman"/>
                <w:sz w:val="20"/>
                <w:szCs w:val="20"/>
                <w:lang w:eastAsia="es-ES"/>
              </w:rPr>
            </w:pPr>
            <w:r w:rsidRPr="00784132">
              <w:rPr>
                <w:sz w:val="20"/>
                <w:szCs w:val="20"/>
              </w:rPr>
              <w:t xml:space="preserve">P. Instructor, MSc.Amed Gata Molina. </w:t>
            </w:r>
            <w:hyperlink r:id="rId104" w:history="1">
              <w:r w:rsidRPr="00B454D1">
                <w:rPr>
                  <w:rFonts w:eastAsia="Times New Roman" w:cs="Times New Roman"/>
                  <w:bCs/>
                  <w:color w:val="0563C1"/>
                  <w:sz w:val="20"/>
                  <w:szCs w:val="20"/>
                  <w:u w:val="single"/>
                  <w:lang w:eastAsia="es-ES"/>
                </w:rPr>
                <w:t>amed@uo.edu.cu</w:t>
              </w:r>
            </w:hyperlink>
            <w:r w:rsidRPr="00B454D1">
              <w:rPr>
                <w:rFonts w:eastAsia="Times New Roman" w:cs="Times New Roman"/>
                <w:bCs/>
                <w:sz w:val="20"/>
                <w:szCs w:val="20"/>
                <w:lang w:eastAsia="es-ES"/>
              </w:rPr>
              <w:t xml:space="preserve">, </w:t>
            </w:r>
          </w:p>
          <w:p w14:paraId="7771F50F" w14:textId="77777777" w:rsidR="00226628" w:rsidRPr="00784132" w:rsidRDefault="00226628" w:rsidP="00820BFD">
            <w:pPr>
              <w:jc w:val="both"/>
              <w:rPr>
                <w:rFonts w:eastAsia="Times New Roman" w:cs="Times New Roman"/>
                <w:sz w:val="20"/>
                <w:szCs w:val="20"/>
                <w:lang w:val="en-US" w:eastAsia="es-ES"/>
              </w:rPr>
            </w:pPr>
            <w:r w:rsidRPr="00784132">
              <w:rPr>
                <w:sz w:val="20"/>
                <w:szCs w:val="20"/>
              </w:rPr>
              <w:t xml:space="preserve">Inv. Titular, PT., Dr.C. Siannah M. Mas Diego.   </w:t>
            </w:r>
            <w:hyperlink r:id="rId105" w:history="1">
              <w:r w:rsidRPr="00784132">
                <w:rPr>
                  <w:rFonts w:eastAsia="Times New Roman" w:cs="Times New Roman"/>
                  <w:bCs/>
                  <w:color w:val="0563C1"/>
                  <w:sz w:val="20"/>
                  <w:szCs w:val="20"/>
                  <w:u w:val="single"/>
                  <w:lang w:val="en-US" w:eastAsia="es-ES"/>
                </w:rPr>
                <w:t>siannah@uo.edu.cu</w:t>
              </w:r>
            </w:hyperlink>
            <w:r w:rsidRPr="00784132">
              <w:rPr>
                <w:rFonts w:eastAsia="Times New Roman" w:cs="Times New Roman"/>
                <w:bCs/>
                <w:sz w:val="20"/>
                <w:szCs w:val="20"/>
                <w:lang w:val="en-US" w:eastAsia="es-ES"/>
              </w:rPr>
              <w:t>,</w:t>
            </w:r>
          </w:p>
          <w:p w14:paraId="69D3425F" w14:textId="77777777" w:rsidR="00226628" w:rsidRPr="00784132" w:rsidRDefault="00226628" w:rsidP="00820BFD">
            <w:pPr>
              <w:rPr>
                <w:sz w:val="20"/>
                <w:szCs w:val="20"/>
              </w:rPr>
            </w:pPr>
          </w:p>
        </w:tc>
      </w:tr>
      <w:tr w:rsidR="00226628" w:rsidRPr="00784132" w14:paraId="343B41EE" w14:textId="77777777" w:rsidTr="00820BFD">
        <w:tc>
          <w:tcPr>
            <w:tcW w:w="8828" w:type="dxa"/>
            <w:gridSpan w:val="4"/>
          </w:tcPr>
          <w:p w14:paraId="4B5FDE39" w14:textId="291A34BA" w:rsidR="00226628" w:rsidRPr="00784132" w:rsidRDefault="00F67942" w:rsidP="00820BFD">
            <w:pPr>
              <w:rPr>
                <w:sz w:val="20"/>
                <w:szCs w:val="20"/>
              </w:rPr>
            </w:pPr>
            <w:r>
              <w:rPr>
                <w:sz w:val="20"/>
                <w:szCs w:val="20"/>
              </w:rPr>
              <w:t>Objetivo general:</w:t>
            </w:r>
            <w:r w:rsidR="00226628" w:rsidRPr="00784132">
              <w:rPr>
                <w:sz w:val="20"/>
                <w:szCs w:val="20"/>
              </w:rPr>
              <w:t xml:space="preserve"> Aplicar los conocimientos relacionados con la suite Ofimática y en particular Word, Excel y PowerPoint a las funciones lógicas, funciones de búsqueda, formatos condicionales, tablas y gráficos dinámicos para el análisis y la automatización de la información.</w:t>
            </w:r>
          </w:p>
          <w:p w14:paraId="37DCFF4F" w14:textId="77777777" w:rsidR="00226628" w:rsidRPr="00784132" w:rsidRDefault="00226628" w:rsidP="00820BFD">
            <w:pPr>
              <w:rPr>
                <w:sz w:val="20"/>
                <w:szCs w:val="20"/>
              </w:rPr>
            </w:pPr>
          </w:p>
        </w:tc>
      </w:tr>
      <w:tr w:rsidR="00226628" w:rsidRPr="00784132" w14:paraId="004A0DA6" w14:textId="77777777" w:rsidTr="00820BFD">
        <w:tc>
          <w:tcPr>
            <w:tcW w:w="8828" w:type="dxa"/>
            <w:gridSpan w:val="4"/>
          </w:tcPr>
          <w:p w14:paraId="605D2532" w14:textId="77777777" w:rsidR="00226628" w:rsidRPr="00784132" w:rsidRDefault="00226628" w:rsidP="00820BFD">
            <w:pPr>
              <w:rPr>
                <w:sz w:val="20"/>
                <w:szCs w:val="20"/>
              </w:rPr>
            </w:pPr>
            <w:r w:rsidRPr="00784132">
              <w:rPr>
                <w:sz w:val="20"/>
                <w:szCs w:val="20"/>
              </w:rPr>
              <w:t xml:space="preserve">Breve descripción de su contenido: </w:t>
            </w:r>
            <w:r w:rsidRPr="00784132">
              <w:rPr>
                <w:rFonts w:eastAsia="Times New Roman" w:cs="Times New Roman"/>
                <w:sz w:val="20"/>
                <w:szCs w:val="20"/>
                <w:lang w:eastAsia="es-ES"/>
              </w:rPr>
              <w:t xml:space="preserve">Procesador de textos, Word. Procesamiento de la información. Hoja de cálculo, Excel. </w:t>
            </w:r>
            <w:r w:rsidRPr="00784132">
              <w:rPr>
                <w:rFonts w:eastAsia="Calibri" w:cs="Times New Roman"/>
                <w:sz w:val="20"/>
                <w:szCs w:val="20"/>
              </w:rPr>
              <w:t>Hoja de cálculo dinámica, Excel. Presentaciones en PowerPoint.</w:t>
            </w:r>
          </w:p>
          <w:p w14:paraId="7068D1EB" w14:textId="77777777" w:rsidR="00226628" w:rsidRPr="00784132" w:rsidRDefault="00226628" w:rsidP="00820BFD">
            <w:pPr>
              <w:rPr>
                <w:sz w:val="20"/>
                <w:szCs w:val="20"/>
              </w:rPr>
            </w:pPr>
          </w:p>
        </w:tc>
      </w:tr>
      <w:tr w:rsidR="00226628" w:rsidRPr="00784132" w14:paraId="37FBC540" w14:textId="77777777" w:rsidTr="00820BFD">
        <w:tc>
          <w:tcPr>
            <w:tcW w:w="3539" w:type="dxa"/>
            <w:gridSpan w:val="2"/>
          </w:tcPr>
          <w:p w14:paraId="33FA54B9" w14:textId="752BBD98" w:rsidR="00226628" w:rsidRPr="00784132" w:rsidRDefault="00226628" w:rsidP="00820BFD">
            <w:pPr>
              <w:rPr>
                <w:sz w:val="20"/>
                <w:szCs w:val="20"/>
              </w:rPr>
            </w:pPr>
            <w:r w:rsidRPr="00784132">
              <w:rPr>
                <w:sz w:val="20"/>
                <w:szCs w:val="20"/>
              </w:rPr>
              <w:t>Solicitado por:</w:t>
            </w:r>
            <w:r w:rsidR="00F67942" w:rsidRPr="00C54B03">
              <w:rPr>
                <w:rFonts w:ascii="Arial Narrow" w:hAnsi="Arial Narrow"/>
              </w:rPr>
              <w:t xml:space="preserve"> Dpto. Física Universidad Autónoma de Santo Domingo. República Dominicana</w:t>
            </w:r>
          </w:p>
          <w:p w14:paraId="2591189F" w14:textId="77777777" w:rsidR="00226628" w:rsidRPr="00784132" w:rsidRDefault="00226628" w:rsidP="00820BFD">
            <w:pPr>
              <w:rPr>
                <w:sz w:val="20"/>
                <w:szCs w:val="20"/>
              </w:rPr>
            </w:pPr>
          </w:p>
          <w:p w14:paraId="4A6A64B4" w14:textId="77777777" w:rsidR="00226628" w:rsidRPr="00784132" w:rsidRDefault="00226628" w:rsidP="00820BFD">
            <w:pPr>
              <w:rPr>
                <w:sz w:val="20"/>
                <w:szCs w:val="20"/>
              </w:rPr>
            </w:pPr>
          </w:p>
        </w:tc>
        <w:tc>
          <w:tcPr>
            <w:tcW w:w="5289" w:type="dxa"/>
            <w:gridSpan w:val="2"/>
          </w:tcPr>
          <w:p w14:paraId="6EA6182B" w14:textId="77777777" w:rsidR="00226628" w:rsidRPr="00784132" w:rsidRDefault="00226628" w:rsidP="00820BFD">
            <w:pPr>
              <w:rPr>
                <w:sz w:val="20"/>
                <w:szCs w:val="20"/>
              </w:rPr>
            </w:pPr>
            <w:r w:rsidRPr="00784132">
              <w:rPr>
                <w:sz w:val="20"/>
                <w:szCs w:val="20"/>
              </w:rPr>
              <w:t>Otros posibles participantes</w:t>
            </w:r>
          </w:p>
          <w:p w14:paraId="74FA0E19" w14:textId="77777777" w:rsidR="00226628" w:rsidRPr="00784132" w:rsidRDefault="00226628" w:rsidP="00820BFD">
            <w:pPr>
              <w:rPr>
                <w:sz w:val="20"/>
                <w:szCs w:val="20"/>
              </w:rPr>
            </w:pPr>
            <w:r w:rsidRPr="00784132">
              <w:rPr>
                <w:sz w:val="20"/>
                <w:szCs w:val="20"/>
              </w:rPr>
              <w:t>Profesionales, técnicos y especialistas relacionados con la temática.  Público en general.</w:t>
            </w:r>
          </w:p>
        </w:tc>
      </w:tr>
      <w:tr w:rsidR="00226628" w:rsidRPr="00784132" w14:paraId="20B0CE3B" w14:textId="77777777" w:rsidTr="00820BFD">
        <w:tc>
          <w:tcPr>
            <w:tcW w:w="3539" w:type="dxa"/>
            <w:gridSpan w:val="2"/>
          </w:tcPr>
          <w:p w14:paraId="50CAFEF1" w14:textId="77777777" w:rsidR="00226628" w:rsidRPr="00784132" w:rsidRDefault="00226628" w:rsidP="00820BFD">
            <w:pPr>
              <w:rPr>
                <w:sz w:val="20"/>
                <w:szCs w:val="20"/>
              </w:rPr>
            </w:pPr>
            <w:r w:rsidRPr="00784132">
              <w:rPr>
                <w:sz w:val="20"/>
                <w:szCs w:val="20"/>
              </w:rPr>
              <w:t>Responde a prioridades    Si _</w:t>
            </w:r>
            <w:r w:rsidRPr="00784132">
              <w:rPr>
                <w:sz w:val="20"/>
                <w:szCs w:val="20"/>
                <w:u w:val="single"/>
              </w:rPr>
              <w:t>X</w:t>
            </w:r>
            <w:r w:rsidRPr="00784132">
              <w:rPr>
                <w:sz w:val="20"/>
                <w:szCs w:val="20"/>
              </w:rPr>
              <w:t>_  No____</w:t>
            </w:r>
          </w:p>
          <w:p w14:paraId="16A34376" w14:textId="77777777" w:rsidR="00226628" w:rsidRPr="00784132" w:rsidRDefault="00226628" w:rsidP="00820BFD">
            <w:pPr>
              <w:rPr>
                <w:sz w:val="20"/>
                <w:szCs w:val="20"/>
              </w:rPr>
            </w:pPr>
            <w:r w:rsidRPr="00784132">
              <w:rPr>
                <w:sz w:val="20"/>
                <w:szCs w:val="20"/>
              </w:rPr>
              <w:t>Especifique: Eje estratégico potencial humano</w:t>
            </w:r>
          </w:p>
        </w:tc>
        <w:tc>
          <w:tcPr>
            <w:tcW w:w="5289" w:type="dxa"/>
            <w:gridSpan w:val="2"/>
          </w:tcPr>
          <w:p w14:paraId="105FCC87" w14:textId="77777777" w:rsidR="00226628" w:rsidRPr="00784132" w:rsidRDefault="00226628" w:rsidP="00820BFD">
            <w:pPr>
              <w:rPr>
                <w:sz w:val="20"/>
                <w:szCs w:val="20"/>
              </w:rPr>
            </w:pPr>
            <w:r w:rsidRPr="00784132">
              <w:rPr>
                <w:sz w:val="20"/>
                <w:szCs w:val="20"/>
              </w:rPr>
              <w:t>Vinculado a proyecto:     Si __  No_</w:t>
            </w:r>
            <w:r w:rsidRPr="00784132">
              <w:rPr>
                <w:sz w:val="20"/>
                <w:szCs w:val="20"/>
                <w:u w:val="single"/>
              </w:rPr>
              <w:t>X</w:t>
            </w:r>
            <w:r w:rsidRPr="00784132">
              <w:rPr>
                <w:sz w:val="20"/>
                <w:szCs w:val="20"/>
              </w:rPr>
              <w:t>_</w:t>
            </w:r>
          </w:p>
          <w:p w14:paraId="46361588" w14:textId="77777777" w:rsidR="00226628" w:rsidRPr="00784132" w:rsidRDefault="00226628" w:rsidP="00820BFD">
            <w:pPr>
              <w:rPr>
                <w:sz w:val="20"/>
                <w:szCs w:val="20"/>
              </w:rPr>
            </w:pPr>
            <w:r w:rsidRPr="00784132">
              <w:rPr>
                <w:sz w:val="20"/>
                <w:szCs w:val="20"/>
              </w:rPr>
              <w:t>Tipo de proyecto y nombre:</w:t>
            </w:r>
          </w:p>
          <w:p w14:paraId="23E4EEFB" w14:textId="77777777" w:rsidR="00226628" w:rsidRPr="00784132" w:rsidRDefault="00226628" w:rsidP="00820BFD">
            <w:pPr>
              <w:rPr>
                <w:sz w:val="20"/>
                <w:szCs w:val="20"/>
              </w:rPr>
            </w:pPr>
          </w:p>
        </w:tc>
      </w:tr>
    </w:tbl>
    <w:p w14:paraId="39E46601" w14:textId="77777777" w:rsidR="00226628" w:rsidRPr="00784132" w:rsidRDefault="00226628" w:rsidP="00226628">
      <w:pPr>
        <w:spacing w:after="0"/>
        <w:rPr>
          <w:sz w:val="20"/>
          <w:szCs w:val="20"/>
        </w:rPr>
      </w:pPr>
    </w:p>
    <w:p w14:paraId="0A2A1387" w14:textId="77777777" w:rsidR="00226628" w:rsidRPr="00784132" w:rsidRDefault="00226628" w:rsidP="00226628">
      <w:pPr>
        <w:spacing w:after="0"/>
        <w:rPr>
          <w:sz w:val="20"/>
          <w:szCs w:val="20"/>
        </w:rPr>
      </w:pPr>
      <w:r w:rsidRPr="00784132">
        <w:rPr>
          <w:sz w:val="20"/>
          <w:szCs w:val="20"/>
        </w:rPr>
        <w:t xml:space="preserve">   </w:t>
      </w:r>
    </w:p>
    <w:p w14:paraId="0B3BC962" w14:textId="77777777" w:rsidR="00226628" w:rsidRPr="00784132" w:rsidRDefault="00226628" w:rsidP="00226628">
      <w:pPr>
        <w:spacing w:after="0"/>
        <w:rPr>
          <w:sz w:val="20"/>
          <w:szCs w:val="20"/>
        </w:rPr>
      </w:pPr>
    </w:p>
    <w:tbl>
      <w:tblPr>
        <w:tblStyle w:val="Tablaconcuadrcula"/>
        <w:tblW w:w="8500" w:type="dxa"/>
        <w:tblLook w:val="04A0" w:firstRow="1" w:lastRow="0" w:firstColumn="1" w:lastColumn="0" w:noHBand="0" w:noVBand="1"/>
      </w:tblPr>
      <w:tblGrid>
        <w:gridCol w:w="2207"/>
        <w:gridCol w:w="2041"/>
        <w:gridCol w:w="2373"/>
        <w:gridCol w:w="1879"/>
      </w:tblGrid>
      <w:tr w:rsidR="00226628" w:rsidRPr="00784132" w14:paraId="76D5D8C2" w14:textId="77777777" w:rsidTr="000B4979">
        <w:tc>
          <w:tcPr>
            <w:tcW w:w="2207" w:type="dxa"/>
          </w:tcPr>
          <w:p w14:paraId="0FA975F1" w14:textId="77777777" w:rsidR="00226628" w:rsidRPr="00784132" w:rsidRDefault="00226628" w:rsidP="00820BFD">
            <w:pPr>
              <w:rPr>
                <w:sz w:val="20"/>
                <w:szCs w:val="20"/>
              </w:rPr>
            </w:pPr>
            <w:r w:rsidRPr="00784132">
              <w:rPr>
                <w:sz w:val="20"/>
                <w:szCs w:val="20"/>
              </w:rPr>
              <w:t>Área:  CNEA</w:t>
            </w:r>
          </w:p>
        </w:tc>
        <w:tc>
          <w:tcPr>
            <w:tcW w:w="2041" w:type="dxa"/>
          </w:tcPr>
          <w:p w14:paraId="731E6102" w14:textId="77777777" w:rsidR="00226628" w:rsidRPr="00784132" w:rsidRDefault="00226628" w:rsidP="00820BFD">
            <w:pPr>
              <w:rPr>
                <w:sz w:val="20"/>
                <w:szCs w:val="20"/>
              </w:rPr>
            </w:pPr>
            <w:r w:rsidRPr="00784132">
              <w:rPr>
                <w:sz w:val="20"/>
                <w:szCs w:val="20"/>
              </w:rPr>
              <w:t>Teléfono  22646376</w:t>
            </w:r>
          </w:p>
        </w:tc>
        <w:tc>
          <w:tcPr>
            <w:tcW w:w="2373" w:type="dxa"/>
          </w:tcPr>
          <w:p w14:paraId="6F7C8E59" w14:textId="77777777" w:rsidR="00226628" w:rsidRPr="00784132" w:rsidRDefault="00226628" w:rsidP="00820BFD">
            <w:pPr>
              <w:rPr>
                <w:sz w:val="20"/>
                <w:szCs w:val="20"/>
              </w:rPr>
            </w:pPr>
            <w:r w:rsidRPr="00784132">
              <w:rPr>
                <w:sz w:val="20"/>
                <w:szCs w:val="20"/>
              </w:rPr>
              <w:t>Tipo de posgrado</w:t>
            </w:r>
          </w:p>
          <w:p w14:paraId="186DD9A8" w14:textId="77777777" w:rsidR="00226628" w:rsidRPr="00784132" w:rsidRDefault="00226628" w:rsidP="00820BFD">
            <w:pPr>
              <w:rPr>
                <w:sz w:val="20"/>
                <w:szCs w:val="20"/>
              </w:rPr>
            </w:pPr>
            <w:r w:rsidRPr="00784132">
              <w:rPr>
                <w:sz w:val="20"/>
                <w:szCs w:val="20"/>
              </w:rPr>
              <w:t xml:space="preserve"> Curso de posgrado</w:t>
            </w:r>
          </w:p>
        </w:tc>
        <w:tc>
          <w:tcPr>
            <w:tcW w:w="1879" w:type="dxa"/>
          </w:tcPr>
          <w:p w14:paraId="4943B61B" w14:textId="77777777" w:rsidR="00226628" w:rsidRPr="00784132" w:rsidRDefault="00226628" w:rsidP="00820BFD">
            <w:pPr>
              <w:rPr>
                <w:sz w:val="20"/>
                <w:szCs w:val="20"/>
              </w:rPr>
            </w:pPr>
            <w:r w:rsidRPr="00784132">
              <w:rPr>
                <w:sz w:val="20"/>
                <w:szCs w:val="20"/>
              </w:rPr>
              <w:t xml:space="preserve">Código </w:t>
            </w:r>
            <w:r w:rsidRPr="00784132">
              <w:rPr>
                <w:b/>
                <w:sz w:val="20"/>
                <w:szCs w:val="20"/>
              </w:rPr>
              <w:t>PG-CNEA-C4</w:t>
            </w:r>
          </w:p>
          <w:p w14:paraId="45AE0CDD" w14:textId="77777777" w:rsidR="00226628" w:rsidRPr="00784132" w:rsidRDefault="00226628" w:rsidP="00820BFD">
            <w:pPr>
              <w:rPr>
                <w:sz w:val="20"/>
                <w:szCs w:val="20"/>
              </w:rPr>
            </w:pPr>
            <w:r w:rsidRPr="00784132">
              <w:rPr>
                <w:sz w:val="20"/>
                <w:szCs w:val="20"/>
              </w:rPr>
              <w:t>Horas: 60    Créditos: 2</w:t>
            </w:r>
          </w:p>
          <w:p w14:paraId="41305912" w14:textId="77777777" w:rsidR="00226628" w:rsidRPr="00784132" w:rsidRDefault="00226628" w:rsidP="00820BFD">
            <w:pPr>
              <w:rPr>
                <w:sz w:val="20"/>
                <w:szCs w:val="20"/>
              </w:rPr>
            </w:pPr>
          </w:p>
        </w:tc>
      </w:tr>
      <w:tr w:rsidR="00226628" w:rsidRPr="00784132" w14:paraId="2D886053" w14:textId="77777777" w:rsidTr="000B4979">
        <w:tc>
          <w:tcPr>
            <w:tcW w:w="4248" w:type="dxa"/>
            <w:gridSpan w:val="2"/>
          </w:tcPr>
          <w:p w14:paraId="04E986C9" w14:textId="77777777" w:rsidR="00226628" w:rsidRPr="00784132" w:rsidRDefault="00226628" w:rsidP="00820BFD">
            <w:pPr>
              <w:rPr>
                <w:sz w:val="20"/>
                <w:szCs w:val="20"/>
              </w:rPr>
            </w:pPr>
            <w:r w:rsidRPr="00784132">
              <w:rPr>
                <w:sz w:val="20"/>
                <w:szCs w:val="20"/>
              </w:rPr>
              <w:t xml:space="preserve">Título:  </w:t>
            </w:r>
            <w:r w:rsidRPr="00784132">
              <w:rPr>
                <w:b/>
                <w:sz w:val="20"/>
                <w:szCs w:val="20"/>
              </w:rPr>
              <w:t>Tratamiento Electromagnético en sistemas Ingenieros</w:t>
            </w:r>
            <w:r w:rsidRPr="00784132">
              <w:rPr>
                <w:sz w:val="20"/>
                <w:szCs w:val="20"/>
              </w:rPr>
              <w:t xml:space="preserve">       </w:t>
            </w:r>
          </w:p>
          <w:p w14:paraId="0DE48DB0" w14:textId="77777777" w:rsidR="00226628" w:rsidRPr="00784132" w:rsidRDefault="00226628" w:rsidP="00723161">
            <w:pPr>
              <w:rPr>
                <w:sz w:val="20"/>
                <w:szCs w:val="20"/>
              </w:rPr>
            </w:pPr>
            <w:r w:rsidRPr="00784132">
              <w:rPr>
                <w:sz w:val="20"/>
                <w:szCs w:val="20"/>
              </w:rPr>
              <w:t xml:space="preserve">Inicio: </w:t>
            </w:r>
            <w:r w:rsidR="00723161">
              <w:rPr>
                <w:sz w:val="20"/>
                <w:szCs w:val="20"/>
              </w:rPr>
              <w:t>marzo</w:t>
            </w:r>
            <w:r w:rsidRPr="00784132">
              <w:rPr>
                <w:sz w:val="20"/>
                <w:szCs w:val="20"/>
              </w:rPr>
              <w:t xml:space="preserve">                   Termina: </w:t>
            </w:r>
            <w:r w:rsidR="00723161">
              <w:rPr>
                <w:sz w:val="20"/>
                <w:szCs w:val="20"/>
              </w:rPr>
              <w:t>marzo</w:t>
            </w:r>
          </w:p>
        </w:tc>
        <w:tc>
          <w:tcPr>
            <w:tcW w:w="4252" w:type="dxa"/>
            <w:gridSpan w:val="2"/>
          </w:tcPr>
          <w:p w14:paraId="141C430D" w14:textId="77777777" w:rsidR="00226628" w:rsidRPr="00784132" w:rsidRDefault="00226628" w:rsidP="00820BFD">
            <w:pPr>
              <w:rPr>
                <w:sz w:val="20"/>
                <w:szCs w:val="20"/>
              </w:rPr>
            </w:pPr>
            <w:r w:rsidRPr="00784132">
              <w:rPr>
                <w:sz w:val="20"/>
                <w:szCs w:val="20"/>
              </w:rPr>
              <w:t>Profesor o coordinador (Categoría Docente y/o Cient</w:t>
            </w:r>
            <w:r w:rsidRPr="00784132">
              <w:rPr>
                <w:rFonts w:cs="Arial"/>
                <w:sz w:val="20"/>
                <w:szCs w:val="20"/>
              </w:rPr>
              <w:t>íf</w:t>
            </w:r>
            <w:r w:rsidRPr="00784132">
              <w:rPr>
                <w:sz w:val="20"/>
                <w:szCs w:val="20"/>
              </w:rPr>
              <w:t>ica, nombre y apellidos y Email)</w:t>
            </w:r>
          </w:p>
          <w:p w14:paraId="1B450059" w14:textId="77777777" w:rsidR="00226628" w:rsidRPr="00784132" w:rsidRDefault="00226628" w:rsidP="00820BFD">
            <w:pPr>
              <w:rPr>
                <w:sz w:val="20"/>
                <w:szCs w:val="20"/>
              </w:rPr>
            </w:pPr>
            <w:r w:rsidRPr="00784132">
              <w:rPr>
                <w:sz w:val="20"/>
                <w:szCs w:val="20"/>
              </w:rPr>
              <w:t>PT, Dr.C. Guillermo Ribeaux Kindelán</w:t>
            </w:r>
          </w:p>
          <w:p w14:paraId="412B19C5" w14:textId="77777777" w:rsidR="00226628" w:rsidRPr="00784132" w:rsidRDefault="008C26D9" w:rsidP="00820BFD">
            <w:pPr>
              <w:rPr>
                <w:sz w:val="20"/>
                <w:szCs w:val="20"/>
              </w:rPr>
            </w:pPr>
            <w:hyperlink r:id="rId106" w:history="1">
              <w:r w:rsidR="00226628" w:rsidRPr="00784132">
                <w:rPr>
                  <w:color w:val="0563C1" w:themeColor="hyperlink"/>
                  <w:sz w:val="20"/>
                  <w:szCs w:val="20"/>
                  <w:u w:val="single"/>
                </w:rPr>
                <w:t>ribeaux@uo.edu.cu</w:t>
              </w:r>
            </w:hyperlink>
          </w:p>
        </w:tc>
      </w:tr>
      <w:tr w:rsidR="00226628" w:rsidRPr="00784132" w14:paraId="329CCB4B" w14:textId="77777777" w:rsidTr="000B4979">
        <w:tc>
          <w:tcPr>
            <w:tcW w:w="8500" w:type="dxa"/>
            <w:gridSpan w:val="4"/>
          </w:tcPr>
          <w:p w14:paraId="63E42E1C" w14:textId="2B90D9E7" w:rsidR="00226628" w:rsidRPr="00784132" w:rsidRDefault="00F67942" w:rsidP="00820BFD">
            <w:pPr>
              <w:tabs>
                <w:tab w:val="left" w:pos="8352"/>
              </w:tabs>
              <w:jc w:val="both"/>
              <w:rPr>
                <w:sz w:val="20"/>
                <w:szCs w:val="20"/>
              </w:rPr>
            </w:pPr>
            <w:r>
              <w:rPr>
                <w:sz w:val="20"/>
                <w:szCs w:val="20"/>
              </w:rPr>
              <w:t>Objetivo General:</w:t>
            </w:r>
            <w:r w:rsidR="00226628" w:rsidRPr="00784132">
              <w:rPr>
                <w:sz w:val="20"/>
                <w:szCs w:val="20"/>
              </w:rPr>
              <w:t xml:space="preserve"> Desarrollar habilidades en la aplicación de la tecnología del tratamiento magnético para lograr mayor eficiencia energética en las diferentes industrias y empresas considerando las aplicaciones del campo electromagnético en los diferentes sistemas ingenieros desde la formación básica y especializada en este campo, como una vía para obtener aportes en el ámbito económico y social en países en vías de desarrollo.</w:t>
            </w:r>
          </w:p>
          <w:p w14:paraId="43C9DFD5" w14:textId="77777777" w:rsidR="00226628" w:rsidRPr="00784132" w:rsidRDefault="00226628" w:rsidP="00820BFD">
            <w:pPr>
              <w:tabs>
                <w:tab w:val="left" w:pos="8352"/>
              </w:tabs>
              <w:jc w:val="both"/>
              <w:rPr>
                <w:sz w:val="20"/>
                <w:szCs w:val="20"/>
              </w:rPr>
            </w:pPr>
          </w:p>
        </w:tc>
      </w:tr>
      <w:tr w:rsidR="00226628" w:rsidRPr="00784132" w14:paraId="75CE0E5B" w14:textId="77777777" w:rsidTr="000B4979">
        <w:tc>
          <w:tcPr>
            <w:tcW w:w="8500" w:type="dxa"/>
            <w:gridSpan w:val="4"/>
          </w:tcPr>
          <w:p w14:paraId="442FB8B7" w14:textId="77777777" w:rsidR="00226628" w:rsidRPr="00784132" w:rsidRDefault="00226628" w:rsidP="00820BFD">
            <w:pPr>
              <w:tabs>
                <w:tab w:val="left" w:pos="7968"/>
              </w:tabs>
              <w:jc w:val="both"/>
              <w:rPr>
                <w:sz w:val="20"/>
                <w:szCs w:val="20"/>
              </w:rPr>
            </w:pPr>
            <w:r w:rsidRPr="00784132">
              <w:rPr>
                <w:sz w:val="20"/>
                <w:szCs w:val="20"/>
              </w:rPr>
              <w:t xml:space="preserve">Breve descripción de su contenido: El tratamiento magnético como método anti-incrustante. Ventajas del TMA sobre los métodos tradicionales. Teorías acerca de los mecanismos de acción del campo magnético sobre el agua. Alteraciones de las propiedades del agua al someterse al tratamiento magnético. Dispositivos magnéticos: Clasificación (Tipos) y criterios de selección. Requisitos para lograr un tratamiento adecuado. Instalaciones industriales donde es factible el TMA. Especificidades y beneficios del TMA para cada tipo de instalación. Métodos de evaluación de la efectividad del TMA. </w:t>
            </w:r>
            <w:r w:rsidRPr="00784132">
              <w:rPr>
                <w:bCs/>
                <w:sz w:val="20"/>
                <w:szCs w:val="20"/>
                <w:lang w:val="es-ES_tradnl"/>
              </w:rPr>
              <w:t xml:space="preserve">Experiencias nacionales e internacionales sobre las aplicaciones del electromagnetismo en la Industria.  </w:t>
            </w:r>
          </w:p>
        </w:tc>
      </w:tr>
      <w:tr w:rsidR="00226628" w:rsidRPr="00784132" w14:paraId="487C8210" w14:textId="77777777" w:rsidTr="000B4979">
        <w:tc>
          <w:tcPr>
            <w:tcW w:w="4248" w:type="dxa"/>
            <w:gridSpan w:val="2"/>
          </w:tcPr>
          <w:p w14:paraId="7D09BD01" w14:textId="67A31F8D" w:rsidR="00226628" w:rsidRPr="00784132" w:rsidRDefault="00226628" w:rsidP="00820BFD">
            <w:pPr>
              <w:rPr>
                <w:sz w:val="20"/>
                <w:szCs w:val="20"/>
              </w:rPr>
            </w:pPr>
            <w:r w:rsidRPr="00784132">
              <w:rPr>
                <w:sz w:val="20"/>
                <w:szCs w:val="20"/>
              </w:rPr>
              <w:t>Solicitado por:</w:t>
            </w:r>
            <w:r w:rsidR="00F67942" w:rsidRPr="00C54B03">
              <w:rPr>
                <w:rFonts w:ascii="Arial Narrow" w:hAnsi="Arial Narrow"/>
              </w:rPr>
              <w:t xml:space="preserve"> Dpto. Física Universidad Autónoma de Santo Domingo. República Dominicana</w:t>
            </w:r>
          </w:p>
          <w:p w14:paraId="79A4CA9E" w14:textId="77777777" w:rsidR="00226628" w:rsidRPr="00784132" w:rsidRDefault="00226628" w:rsidP="00820BFD">
            <w:pPr>
              <w:rPr>
                <w:sz w:val="20"/>
                <w:szCs w:val="20"/>
              </w:rPr>
            </w:pPr>
          </w:p>
          <w:p w14:paraId="41FE07F5" w14:textId="77777777" w:rsidR="00226628" w:rsidRPr="00784132" w:rsidRDefault="00226628" w:rsidP="00820BFD">
            <w:pPr>
              <w:rPr>
                <w:sz w:val="20"/>
                <w:szCs w:val="20"/>
              </w:rPr>
            </w:pPr>
          </w:p>
        </w:tc>
        <w:tc>
          <w:tcPr>
            <w:tcW w:w="4252" w:type="dxa"/>
            <w:gridSpan w:val="2"/>
          </w:tcPr>
          <w:p w14:paraId="498425E2" w14:textId="77777777" w:rsidR="00226628" w:rsidRPr="00784132" w:rsidRDefault="00226628" w:rsidP="00820BFD">
            <w:pPr>
              <w:rPr>
                <w:sz w:val="20"/>
                <w:szCs w:val="20"/>
              </w:rPr>
            </w:pPr>
            <w:r w:rsidRPr="00784132">
              <w:rPr>
                <w:sz w:val="20"/>
                <w:szCs w:val="20"/>
              </w:rPr>
              <w:t>Otros posibles participantes</w:t>
            </w:r>
          </w:p>
          <w:p w14:paraId="6DAE2DCF" w14:textId="77777777" w:rsidR="00226628" w:rsidRPr="00784132" w:rsidRDefault="00226628" w:rsidP="00820BFD">
            <w:pPr>
              <w:rPr>
                <w:sz w:val="20"/>
                <w:szCs w:val="20"/>
              </w:rPr>
            </w:pPr>
            <w:r w:rsidRPr="00784132">
              <w:rPr>
                <w:sz w:val="20"/>
                <w:szCs w:val="20"/>
              </w:rPr>
              <w:t>Profesionales y especialistas del sector energético.  Trabajadores por cuenta propia.</w:t>
            </w:r>
          </w:p>
          <w:p w14:paraId="4E204ED1" w14:textId="77777777" w:rsidR="00226628" w:rsidRPr="00784132" w:rsidRDefault="00226628" w:rsidP="00820BFD">
            <w:pPr>
              <w:rPr>
                <w:sz w:val="20"/>
                <w:szCs w:val="20"/>
              </w:rPr>
            </w:pPr>
          </w:p>
        </w:tc>
      </w:tr>
      <w:tr w:rsidR="00226628" w:rsidRPr="00784132" w14:paraId="73DE4547" w14:textId="77777777" w:rsidTr="000B4979">
        <w:tc>
          <w:tcPr>
            <w:tcW w:w="4248" w:type="dxa"/>
            <w:gridSpan w:val="2"/>
          </w:tcPr>
          <w:p w14:paraId="6B968D5B" w14:textId="77777777" w:rsidR="00226628" w:rsidRPr="00784132" w:rsidRDefault="00226628" w:rsidP="00820BFD">
            <w:pPr>
              <w:rPr>
                <w:sz w:val="20"/>
                <w:szCs w:val="20"/>
              </w:rPr>
            </w:pPr>
            <w:r w:rsidRPr="00784132">
              <w:rPr>
                <w:sz w:val="20"/>
                <w:szCs w:val="20"/>
              </w:rPr>
              <w:t>Responde a prioridades    Si _</w:t>
            </w:r>
            <w:r w:rsidRPr="00784132">
              <w:rPr>
                <w:sz w:val="20"/>
                <w:szCs w:val="20"/>
                <w:u w:val="single"/>
              </w:rPr>
              <w:t>X</w:t>
            </w:r>
            <w:r w:rsidRPr="00784132">
              <w:rPr>
                <w:sz w:val="20"/>
                <w:szCs w:val="20"/>
              </w:rPr>
              <w:t>_  No____</w:t>
            </w:r>
          </w:p>
          <w:p w14:paraId="09B9CB55" w14:textId="77777777" w:rsidR="00226628" w:rsidRPr="00784132" w:rsidRDefault="00226628" w:rsidP="00820BFD">
            <w:pPr>
              <w:rPr>
                <w:sz w:val="20"/>
                <w:szCs w:val="20"/>
              </w:rPr>
            </w:pPr>
            <w:r w:rsidRPr="00784132">
              <w:rPr>
                <w:sz w:val="20"/>
                <w:szCs w:val="20"/>
              </w:rPr>
              <w:t xml:space="preserve">Especifique: Sector electroenergético </w:t>
            </w:r>
          </w:p>
        </w:tc>
        <w:tc>
          <w:tcPr>
            <w:tcW w:w="4252" w:type="dxa"/>
            <w:gridSpan w:val="2"/>
          </w:tcPr>
          <w:p w14:paraId="37BA2551" w14:textId="77777777" w:rsidR="00226628" w:rsidRPr="00784132" w:rsidRDefault="00226628" w:rsidP="00820BFD">
            <w:pPr>
              <w:rPr>
                <w:sz w:val="20"/>
                <w:szCs w:val="20"/>
              </w:rPr>
            </w:pPr>
            <w:r w:rsidRPr="00784132">
              <w:rPr>
                <w:sz w:val="20"/>
                <w:szCs w:val="20"/>
              </w:rPr>
              <w:t>Vinculado a proyecto:     Si __  No_</w:t>
            </w:r>
            <w:r w:rsidRPr="00784132">
              <w:rPr>
                <w:sz w:val="20"/>
                <w:szCs w:val="20"/>
                <w:u w:val="single"/>
              </w:rPr>
              <w:t>X</w:t>
            </w:r>
            <w:r w:rsidRPr="00784132">
              <w:rPr>
                <w:sz w:val="20"/>
                <w:szCs w:val="20"/>
              </w:rPr>
              <w:t>_</w:t>
            </w:r>
          </w:p>
          <w:p w14:paraId="7B36590F" w14:textId="77777777" w:rsidR="00226628" w:rsidRPr="00784132" w:rsidRDefault="00226628" w:rsidP="00820BFD">
            <w:pPr>
              <w:rPr>
                <w:sz w:val="20"/>
                <w:szCs w:val="20"/>
              </w:rPr>
            </w:pPr>
            <w:r w:rsidRPr="00784132">
              <w:rPr>
                <w:sz w:val="20"/>
                <w:szCs w:val="20"/>
              </w:rPr>
              <w:t>Tipo de proyecto y nombre:</w:t>
            </w:r>
          </w:p>
          <w:p w14:paraId="6F037CF9" w14:textId="77777777" w:rsidR="00226628" w:rsidRPr="00784132" w:rsidRDefault="00226628" w:rsidP="00820BFD">
            <w:pPr>
              <w:rPr>
                <w:sz w:val="20"/>
                <w:szCs w:val="20"/>
              </w:rPr>
            </w:pPr>
          </w:p>
        </w:tc>
      </w:tr>
    </w:tbl>
    <w:p w14:paraId="3114B97E" w14:textId="77777777" w:rsidR="00226628" w:rsidRPr="00784132" w:rsidRDefault="00226628" w:rsidP="00226628">
      <w:pPr>
        <w:spacing w:after="0" w:line="240" w:lineRule="auto"/>
        <w:rPr>
          <w:sz w:val="20"/>
          <w:szCs w:val="20"/>
        </w:rPr>
      </w:pPr>
    </w:p>
    <w:p w14:paraId="031CE4A1" w14:textId="77777777" w:rsidR="00226628" w:rsidRPr="00784132" w:rsidRDefault="00226628" w:rsidP="00226628">
      <w:pPr>
        <w:spacing w:after="0" w:line="240" w:lineRule="auto"/>
        <w:rPr>
          <w:sz w:val="20"/>
          <w:szCs w:val="20"/>
        </w:rPr>
      </w:pPr>
    </w:p>
    <w:p w14:paraId="067B9D67" w14:textId="77777777" w:rsidR="00226628" w:rsidRDefault="00226628" w:rsidP="00226628">
      <w:pPr>
        <w:spacing w:after="0" w:line="240" w:lineRule="auto"/>
        <w:rPr>
          <w:sz w:val="20"/>
          <w:szCs w:val="20"/>
        </w:rPr>
      </w:pPr>
    </w:p>
    <w:p w14:paraId="4F5232A4" w14:textId="77777777" w:rsidR="000B4979" w:rsidRDefault="000B4979" w:rsidP="00226628">
      <w:pPr>
        <w:spacing w:after="0" w:line="240" w:lineRule="auto"/>
        <w:rPr>
          <w:sz w:val="20"/>
          <w:szCs w:val="20"/>
        </w:rPr>
      </w:pPr>
    </w:p>
    <w:p w14:paraId="5AC1AAB8" w14:textId="77777777" w:rsidR="00F65F59" w:rsidRPr="00784132" w:rsidRDefault="00F65F59" w:rsidP="00226628">
      <w:pPr>
        <w:spacing w:after="0" w:line="240" w:lineRule="auto"/>
        <w:rPr>
          <w:sz w:val="20"/>
          <w:szCs w:val="20"/>
        </w:rPr>
      </w:pPr>
    </w:p>
    <w:tbl>
      <w:tblPr>
        <w:tblStyle w:val="Tablaconcuadrcula"/>
        <w:tblpPr w:leftFromText="141" w:rightFromText="141" w:vertAnchor="text" w:tblpY="209"/>
        <w:tblW w:w="8500" w:type="dxa"/>
        <w:tblLook w:val="04A0" w:firstRow="1" w:lastRow="0" w:firstColumn="1" w:lastColumn="0" w:noHBand="0" w:noVBand="1"/>
      </w:tblPr>
      <w:tblGrid>
        <w:gridCol w:w="1980"/>
        <w:gridCol w:w="1843"/>
        <w:gridCol w:w="2409"/>
        <w:gridCol w:w="2268"/>
      </w:tblGrid>
      <w:tr w:rsidR="000B4979" w:rsidRPr="008513A4" w14:paraId="5638D615" w14:textId="77777777" w:rsidTr="000B4979">
        <w:tc>
          <w:tcPr>
            <w:tcW w:w="1980" w:type="dxa"/>
          </w:tcPr>
          <w:p w14:paraId="287F3B62" w14:textId="77777777" w:rsidR="000B4979" w:rsidRPr="008513A4" w:rsidRDefault="000B4979" w:rsidP="000A4AE4">
            <w:pPr>
              <w:rPr>
                <w:rFonts w:ascii="Arial Narrow" w:hAnsi="Arial Narrow"/>
              </w:rPr>
            </w:pPr>
            <w:r w:rsidRPr="008513A4">
              <w:rPr>
                <w:rFonts w:ascii="Arial Narrow" w:hAnsi="Arial Narrow"/>
              </w:rPr>
              <w:t>Área</w:t>
            </w:r>
            <w:r>
              <w:rPr>
                <w:rFonts w:ascii="Arial Narrow" w:hAnsi="Arial Narrow"/>
              </w:rPr>
              <w:t xml:space="preserve"> CNEA</w:t>
            </w:r>
          </w:p>
        </w:tc>
        <w:tc>
          <w:tcPr>
            <w:tcW w:w="1843" w:type="dxa"/>
          </w:tcPr>
          <w:p w14:paraId="3415D6E0" w14:textId="77777777" w:rsidR="000B4979" w:rsidRPr="008513A4" w:rsidRDefault="000B4979" w:rsidP="000A4AE4">
            <w:pPr>
              <w:rPr>
                <w:rFonts w:ascii="Arial Narrow" w:hAnsi="Arial Narrow"/>
              </w:rPr>
            </w:pPr>
            <w:r w:rsidRPr="008513A4">
              <w:rPr>
                <w:rFonts w:ascii="Arial Narrow" w:hAnsi="Arial Narrow"/>
              </w:rPr>
              <w:t>Teléfono</w:t>
            </w:r>
            <w:r>
              <w:rPr>
                <w:rFonts w:ascii="Arial Narrow" w:hAnsi="Arial Narrow"/>
              </w:rPr>
              <w:t xml:space="preserve"> 22646376</w:t>
            </w:r>
          </w:p>
        </w:tc>
        <w:tc>
          <w:tcPr>
            <w:tcW w:w="2409" w:type="dxa"/>
          </w:tcPr>
          <w:p w14:paraId="44E112A9" w14:textId="77777777" w:rsidR="000B4979" w:rsidRDefault="000B4979" w:rsidP="000A4AE4">
            <w:pPr>
              <w:rPr>
                <w:rFonts w:ascii="Arial Narrow" w:hAnsi="Arial Narrow"/>
              </w:rPr>
            </w:pPr>
            <w:r w:rsidRPr="008513A4">
              <w:rPr>
                <w:rFonts w:ascii="Arial Narrow" w:hAnsi="Arial Narrow"/>
              </w:rPr>
              <w:t>Tipo de posgrado</w:t>
            </w:r>
          </w:p>
          <w:p w14:paraId="0995BB95" w14:textId="77777777" w:rsidR="000B4979" w:rsidRDefault="000B4979" w:rsidP="000A4AE4">
            <w:pPr>
              <w:rPr>
                <w:rFonts w:ascii="Arial Narrow" w:hAnsi="Arial Narrow"/>
              </w:rPr>
            </w:pPr>
            <w:r>
              <w:rPr>
                <w:rFonts w:ascii="Arial Narrow" w:hAnsi="Arial Narrow"/>
              </w:rPr>
              <w:t>Curso de posgrado</w:t>
            </w:r>
          </w:p>
          <w:p w14:paraId="504A02F8" w14:textId="77777777" w:rsidR="000B4979" w:rsidRPr="008251A6" w:rsidRDefault="000B4979" w:rsidP="000A4AE4">
            <w:pPr>
              <w:rPr>
                <w:rFonts w:ascii="Arial Narrow" w:hAnsi="Arial Narrow"/>
                <w:sz w:val="16"/>
                <w:szCs w:val="16"/>
              </w:rPr>
            </w:pPr>
          </w:p>
        </w:tc>
        <w:tc>
          <w:tcPr>
            <w:tcW w:w="2268" w:type="dxa"/>
          </w:tcPr>
          <w:p w14:paraId="4260B4A4" w14:textId="77777777" w:rsidR="000B4979" w:rsidRPr="008513A4" w:rsidRDefault="000B4979" w:rsidP="000A4AE4">
            <w:pPr>
              <w:rPr>
                <w:rFonts w:ascii="Arial Narrow" w:hAnsi="Arial Narrow"/>
              </w:rPr>
            </w:pPr>
            <w:r w:rsidRPr="008513A4">
              <w:rPr>
                <w:rFonts w:ascii="Arial Narrow" w:hAnsi="Arial Narrow"/>
              </w:rPr>
              <w:t>Código</w:t>
            </w:r>
            <w:r>
              <w:rPr>
                <w:rFonts w:ascii="Arial Narrow" w:hAnsi="Arial Narrow"/>
              </w:rPr>
              <w:t xml:space="preserve">: </w:t>
            </w:r>
            <w:r w:rsidRPr="003762A0">
              <w:rPr>
                <w:rFonts w:ascii="Arial Narrow" w:hAnsi="Arial Narrow"/>
                <w:b/>
              </w:rPr>
              <w:t>PG-CNEA-C</w:t>
            </w:r>
            <w:r>
              <w:rPr>
                <w:rFonts w:ascii="Arial Narrow" w:hAnsi="Arial Narrow"/>
                <w:b/>
              </w:rPr>
              <w:t>5</w:t>
            </w:r>
          </w:p>
          <w:p w14:paraId="12FEDB89" w14:textId="77777777" w:rsidR="000B4979" w:rsidRPr="008513A4" w:rsidRDefault="000B4979" w:rsidP="000A4AE4">
            <w:pPr>
              <w:rPr>
                <w:rFonts w:ascii="Arial Narrow" w:hAnsi="Arial Narrow"/>
              </w:rPr>
            </w:pPr>
            <w:r w:rsidRPr="008513A4">
              <w:rPr>
                <w:rFonts w:ascii="Arial Narrow" w:hAnsi="Arial Narrow"/>
              </w:rPr>
              <w:t xml:space="preserve">Horas: </w:t>
            </w:r>
            <w:r>
              <w:rPr>
                <w:rFonts w:ascii="Arial Narrow" w:hAnsi="Arial Narrow"/>
              </w:rPr>
              <w:t>60</w:t>
            </w:r>
            <w:r w:rsidRPr="008513A4">
              <w:rPr>
                <w:rFonts w:ascii="Arial Narrow" w:hAnsi="Arial Narrow"/>
              </w:rPr>
              <w:t xml:space="preserve">    Créditos</w:t>
            </w:r>
            <w:r>
              <w:rPr>
                <w:rFonts w:ascii="Arial Narrow" w:hAnsi="Arial Narrow"/>
              </w:rPr>
              <w:t xml:space="preserve">: 2 </w:t>
            </w:r>
          </w:p>
        </w:tc>
      </w:tr>
      <w:tr w:rsidR="000B4979" w:rsidRPr="008513A4" w14:paraId="0CA3F241" w14:textId="77777777" w:rsidTr="000B4979">
        <w:tc>
          <w:tcPr>
            <w:tcW w:w="3823" w:type="dxa"/>
            <w:gridSpan w:val="2"/>
          </w:tcPr>
          <w:p w14:paraId="5D79D020" w14:textId="77777777" w:rsidR="000B4979" w:rsidRPr="008513A4" w:rsidRDefault="000B4979" w:rsidP="000A4AE4">
            <w:pPr>
              <w:rPr>
                <w:rFonts w:ascii="Arial Narrow" w:hAnsi="Arial Narrow"/>
              </w:rPr>
            </w:pPr>
            <w:r w:rsidRPr="008513A4">
              <w:rPr>
                <w:rFonts w:ascii="Arial Narrow" w:hAnsi="Arial Narrow"/>
              </w:rPr>
              <w:t>T</w:t>
            </w:r>
            <w:r>
              <w:rPr>
                <w:rFonts w:ascii="Arial Narrow" w:hAnsi="Arial Narrow"/>
              </w:rPr>
              <w:t>í</w:t>
            </w:r>
            <w:r w:rsidRPr="008513A4">
              <w:rPr>
                <w:rFonts w:ascii="Arial Narrow" w:hAnsi="Arial Narrow"/>
              </w:rPr>
              <w:t>tulo</w:t>
            </w:r>
            <w:r>
              <w:rPr>
                <w:rFonts w:ascii="Arial Narrow" w:hAnsi="Arial Narrow"/>
              </w:rPr>
              <w:t xml:space="preserve">: </w:t>
            </w:r>
            <w:r w:rsidRPr="005A3B6F">
              <w:rPr>
                <w:rFonts w:ascii="Arial Narrow" w:hAnsi="Arial Narrow"/>
                <w:b/>
              </w:rPr>
              <w:t xml:space="preserve"> Biología Celular </w:t>
            </w:r>
          </w:p>
          <w:p w14:paraId="25323611" w14:textId="77777777" w:rsidR="000B4979" w:rsidRPr="008513A4" w:rsidRDefault="000B4979" w:rsidP="000A4AE4">
            <w:pPr>
              <w:rPr>
                <w:rFonts w:ascii="Arial Narrow" w:hAnsi="Arial Narrow"/>
              </w:rPr>
            </w:pPr>
          </w:p>
          <w:p w14:paraId="1250E6DF" w14:textId="77777777" w:rsidR="000B4979" w:rsidRPr="008513A4" w:rsidRDefault="00723161" w:rsidP="00723161">
            <w:pPr>
              <w:rPr>
                <w:rFonts w:ascii="Arial Narrow" w:hAnsi="Arial Narrow"/>
              </w:rPr>
            </w:pPr>
            <w:r>
              <w:rPr>
                <w:rFonts w:ascii="Arial Narrow" w:hAnsi="Arial Narrow"/>
              </w:rPr>
              <w:t>Inicio:</w:t>
            </w:r>
            <w:r w:rsidR="000B4979" w:rsidRPr="008513A4">
              <w:rPr>
                <w:rFonts w:ascii="Arial Narrow" w:hAnsi="Arial Narrow"/>
              </w:rPr>
              <w:t xml:space="preserve"> </w:t>
            </w:r>
            <w:r>
              <w:rPr>
                <w:rFonts w:ascii="Arial Narrow" w:hAnsi="Arial Narrow"/>
              </w:rPr>
              <w:t xml:space="preserve">diciembre </w:t>
            </w:r>
            <w:r w:rsidR="000B4979">
              <w:rPr>
                <w:rFonts w:ascii="Arial Narrow" w:hAnsi="Arial Narrow"/>
              </w:rPr>
              <w:t>2022</w:t>
            </w:r>
            <w:r>
              <w:rPr>
                <w:rFonts w:ascii="Arial Narrow" w:hAnsi="Arial Narrow"/>
              </w:rPr>
              <w:t xml:space="preserve"> </w:t>
            </w:r>
            <w:r w:rsidR="000B4979" w:rsidRPr="008513A4">
              <w:rPr>
                <w:rFonts w:ascii="Arial Narrow" w:hAnsi="Arial Narrow"/>
              </w:rPr>
              <w:t xml:space="preserve"> </w:t>
            </w:r>
            <w:r>
              <w:rPr>
                <w:rFonts w:ascii="Arial Narrow" w:hAnsi="Arial Narrow"/>
              </w:rPr>
              <w:t xml:space="preserve"> </w:t>
            </w:r>
            <w:r w:rsidR="000B4979" w:rsidRPr="008513A4">
              <w:rPr>
                <w:rFonts w:ascii="Arial Narrow" w:hAnsi="Arial Narrow"/>
              </w:rPr>
              <w:t>Termina:</w:t>
            </w:r>
            <w:r>
              <w:rPr>
                <w:rFonts w:ascii="Arial Narrow" w:hAnsi="Arial Narrow"/>
              </w:rPr>
              <w:t xml:space="preserve"> enero </w:t>
            </w:r>
            <w:r w:rsidR="000B4979">
              <w:rPr>
                <w:rFonts w:ascii="Arial Narrow" w:hAnsi="Arial Narrow"/>
              </w:rPr>
              <w:t>2023</w:t>
            </w:r>
          </w:p>
        </w:tc>
        <w:tc>
          <w:tcPr>
            <w:tcW w:w="4677" w:type="dxa"/>
            <w:gridSpan w:val="2"/>
          </w:tcPr>
          <w:p w14:paraId="44B5B16F" w14:textId="77777777" w:rsidR="000B4979" w:rsidRDefault="000B4979" w:rsidP="000A4AE4">
            <w:pPr>
              <w:rPr>
                <w:rFonts w:ascii="Arial Narrow" w:hAnsi="Arial Narrow"/>
              </w:rPr>
            </w:pPr>
            <w:r w:rsidRPr="008513A4">
              <w:rPr>
                <w:rFonts w:ascii="Arial Narrow" w:hAnsi="Arial Narrow"/>
              </w:rPr>
              <w:t>Profesor o coordinador (Categoría Docente y/o Cient</w:t>
            </w:r>
            <w:r>
              <w:rPr>
                <w:rFonts w:ascii="Arial" w:hAnsi="Arial" w:cs="Arial"/>
              </w:rPr>
              <w:t>íf</w:t>
            </w:r>
            <w:r w:rsidRPr="008513A4">
              <w:rPr>
                <w:rFonts w:ascii="Arial Narrow" w:hAnsi="Arial Narrow"/>
              </w:rPr>
              <w:t>ica, nombre y apellidos y Email)</w:t>
            </w:r>
          </w:p>
          <w:p w14:paraId="0964C08D" w14:textId="77777777" w:rsidR="000B4979" w:rsidRDefault="000B4979" w:rsidP="000A4AE4">
            <w:pPr>
              <w:rPr>
                <w:rFonts w:ascii="Arial Narrow" w:hAnsi="Arial Narrow"/>
              </w:rPr>
            </w:pPr>
            <w:r>
              <w:rPr>
                <w:rFonts w:ascii="Arial Narrow" w:hAnsi="Arial Narrow"/>
              </w:rPr>
              <w:t>Héctor Manuel Camué Ciria (Prof. Asistente, Dr.C. Investigador Titular)</w:t>
            </w:r>
          </w:p>
          <w:p w14:paraId="7D2EEF6C" w14:textId="52BF30DB" w:rsidR="000B4979" w:rsidRPr="008513A4" w:rsidRDefault="000B4979" w:rsidP="00F65F59">
            <w:pPr>
              <w:rPr>
                <w:rFonts w:ascii="Arial Narrow" w:hAnsi="Arial Narrow"/>
              </w:rPr>
            </w:pPr>
            <w:r>
              <w:rPr>
                <w:rFonts w:ascii="Arial Narrow" w:hAnsi="Arial Narrow"/>
              </w:rPr>
              <w:t xml:space="preserve">E mail: </w:t>
            </w:r>
            <w:hyperlink r:id="rId107" w:history="1">
              <w:r w:rsidRPr="00523B9C">
                <w:rPr>
                  <w:rStyle w:val="Hipervnculo"/>
                  <w:rFonts w:ascii="Arial Narrow" w:hAnsi="Arial Narrow"/>
                </w:rPr>
                <w:t>camuec@uo.edu.cu</w:t>
              </w:r>
            </w:hyperlink>
          </w:p>
        </w:tc>
      </w:tr>
      <w:tr w:rsidR="000B4979" w:rsidRPr="008513A4" w14:paraId="60CBF4A2" w14:textId="77777777" w:rsidTr="000B4979">
        <w:tc>
          <w:tcPr>
            <w:tcW w:w="8500" w:type="dxa"/>
            <w:gridSpan w:val="4"/>
          </w:tcPr>
          <w:p w14:paraId="0891705F" w14:textId="77777777" w:rsidR="000B4979" w:rsidRPr="008513A4" w:rsidRDefault="000B4979" w:rsidP="000A4AE4">
            <w:pPr>
              <w:rPr>
                <w:rFonts w:ascii="Arial Narrow" w:hAnsi="Arial Narrow"/>
              </w:rPr>
            </w:pPr>
            <w:r>
              <w:rPr>
                <w:rFonts w:ascii="Arial Narrow" w:hAnsi="Arial Narrow"/>
              </w:rPr>
              <w:t xml:space="preserve">Objetivo general: </w:t>
            </w:r>
          </w:p>
          <w:p w14:paraId="1F7B85E2" w14:textId="0BC21D80" w:rsidR="000B4979" w:rsidRPr="008513A4" w:rsidRDefault="000B4979" w:rsidP="00F65F59">
            <w:pPr>
              <w:rPr>
                <w:rFonts w:ascii="Arial Narrow" w:hAnsi="Arial Narrow"/>
              </w:rPr>
            </w:pPr>
            <w:r>
              <w:rPr>
                <w:rFonts w:ascii="Arial Narrow" w:hAnsi="Arial Narrow"/>
              </w:rPr>
              <w:t xml:space="preserve">Comprender e interrelacionar los procesos y fenómenos que ocurren en la célula, a partir del conocimiento de los elementos que la componen, sus funciones y ultraestructura. </w:t>
            </w:r>
          </w:p>
        </w:tc>
      </w:tr>
      <w:tr w:rsidR="000B4979" w:rsidRPr="008513A4" w14:paraId="4DFFC95B" w14:textId="77777777" w:rsidTr="000B4979">
        <w:tc>
          <w:tcPr>
            <w:tcW w:w="8500" w:type="dxa"/>
            <w:gridSpan w:val="4"/>
          </w:tcPr>
          <w:p w14:paraId="0B74DA46" w14:textId="77777777" w:rsidR="000B4979" w:rsidRDefault="000B4979" w:rsidP="000A4AE4">
            <w:pPr>
              <w:jc w:val="both"/>
              <w:rPr>
                <w:rFonts w:ascii="Arial Narrow" w:hAnsi="Arial Narrow"/>
              </w:rPr>
            </w:pPr>
            <w:r>
              <w:rPr>
                <w:rFonts w:ascii="Arial Narrow" w:hAnsi="Arial Narrow"/>
              </w:rPr>
              <w:t xml:space="preserve">Breve descripción de su contenido: </w:t>
            </w:r>
          </w:p>
          <w:p w14:paraId="1CE666BB" w14:textId="77777777" w:rsidR="000B4979" w:rsidRPr="008513A4" w:rsidRDefault="000B4979" w:rsidP="000A4AE4">
            <w:pPr>
              <w:jc w:val="both"/>
              <w:rPr>
                <w:rFonts w:ascii="Arial Narrow" w:hAnsi="Arial Narrow"/>
              </w:rPr>
            </w:pPr>
            <w:r>
              <w:rPr>
                <w:rFonts w:ascii="Arial Narrow" w:hAnsi="Arial Narrow"/>
              </w:rPr>
              <w:t>Se abordan los m</w:t>
            </w:r>
            <w:r w:rsidRPr="00310FDD">
              <w:rPr>
                <w:rFonts w:ascii="Arial Narrow" w:hAnsi="Arial Narrow"/>
              </w:rPr>
              <w:t>étodos y técnicas de estudio de la célula</w:t>
            </w:r>
            <w:r>
              <w:rPr>
                <w:rFonts w:ascii="Arial Narrow" w:hAnsi="Arial Narrow"/>
              </w:rPr>
              <w:t>; M</w:t>
            </w:r>
            <w:r w:rsidRPr="00310FDD">
              <w:rPr>
                <w:rFonts w:ascii="Arial Narrow" w:hAnsi="Arial Narrow"/>
              </w:rPr>
              <w:t xml:space="preserve">embrana </w:t>
            </w:r>
            <w:r w:rsidRPr="00476306">
              <w:rPr>
                <w:rFonts w:ascii="Arial Narrow" w:hAnsi="Arial Narrow"/>
              </w:rPr>
              <w:t xml:space="preserve">citoplasmática, </w:t>
            </w:r>
            <w:r>
              <w:rPr>
                <w:rFonts w:ascii="Arial Narrow" w:hAnsi="Arial Narrow"/>
              </w:rPr>
              <w:t>c</w:t>
            </w:r>
            <w:r w:rsidRPr="00476306">
              <w:rPr>
                <w:rFonts w:ascii="Arial Narrow" w:hAnsi="Arial Narrow"/>
              </w:rPr>
              <w:t>omposición química, ultraestructura y tipos de transporte; Sistema endomembranoso, Ribosomas, Retículo endoplasmático, Complejo de Golgi, Lisosomas; Mitocondrias, Ultraestructura, funcion</w:t>
            </w:r>
            <w:r>
              <w:rPr>
                <w:rFonts w:ascii="Arial Narrow" w:hAnsi="Arial Narrow"/>
              </w:rPr>
              <w:t>es</w:t>
            </w:r>
            <w:r w:rsidRPr="00476306">
              <w:rPr>
                <w:rFonts w:ascii="Arial Narrow" w:hAnsi="Arial Narrow"/>
              </w:rPr>
              <w:t>; Núcleo, Ácidos nucleicos, Flujo de la información genética; Cromosomas, Núcleo interfásico y en división, Ultraestructura; Ciclo celular y cáncer</w:t>
            </w:r>
          </w:p>
        </w:tc>
      </w:tr>
      <w:tr w:rsidR="000B4979" w:rsidRPr="008513A4" w14:paraId="765F3884" w14:textId="77777777" w:rsidTr="000B4979">
        <w:tc>
          <w:tcPr>
            <w:tcW w:w="3823" w:type="dxa"/>
            <w:gridSpan w:val="2"/>
          </w:tcPr>
          <w:p w14:paraId="68DC9574" w14:textId="77777777" w:rsidR="000B4979" w:rsidRDefault="000B4979" w:rsidP="000A4AE4">
            <w:pPr>
              <w:rPr>
                <w:rFonts w:ascii="Arial Narrow" w:hAnsi="Arial Narrow"/>
              </w:rPr>
            </w:pPr>
            <w:r>
              <w:rPr>
                <w:rFonts w:ascii="Arial Narrow" w:hAnsi="Arial Narrow"/>
              </w:rPr>
              <w:t xml:space="preserve">Solicitado por: </w:t>
            </w:r>
          </w:p>
          <w:p w14:paraId="715E6478" w14:textId="77777777" w:rsidR="000B4979" w:rsidRPr="008513A4" w:rsidRDefault="000B4979" w:rsidP="000A4AE4">
            <w:pPr>
              <w:spacing w:after="160" w:line="259" w:lineRule="auto"/>
              <w:rPr>
                <w:rFonts w:ascii="Arial Narrow" w:hAnsi="Arial Narrow"/>
              </w:rPr>
            </w:pPr>
            <w:r w:rsidRPr="00C54B03">
              <w:rPr>
                <w:rFonts w:ascii="Arial Narrow" w:hAnsi="Arial Narrow"/>
              </w:rPr>
              <w:t>Dpto. Física Universidad Autónoma de Santo Domingo. República Dominicana</w:t>
            </w:r>
          </w:p>
        </w:tc>
        <w:tc>
          <w:tcPr>
            <w:tcW w:w="4677" w:type="dxa"/>
            <w:gridSpan w:val="2"/>
          </w:tcPr>
          <w:p w14:paraId="4D414DEC" w14:textId="77777777" w:rsidR="000B4979" w:rsidRDefault="000B4979" w:rsidP="000A4AE4">
            <w:pPr>
              <w:rPr>
                <w:rFonts w:ascii="Arial Narrow" w:hAnsi="Arial Narrow"/>
              </w:rPr>
            </w:pPr>
            <w:r>
              <w:rPr>
                <w:rFonts w:ascii="Arial Narrow" w:hAnsi="Arial Narrow"/>
              </w:rPr>
              <w:t>Otros posibles participantes. Profesionales interesadas en la materia.</w:t>
            </w:r>
          </w:p>
          <w:p w14:paraId="5D573A2A" w14:textId="77777777" w:rsidR="000B4979" w:rsidRPr="008513A4" w:rsidRDefault="000B4979" w:rsidP="000A4AE4">
            <w:pPr>
              <w:rPr>
                <w:rFonts w:ascii="Arial Narrow" w:hAnsi="Arial Narrow"/>
              </w:rPr>
            </w:pPr>
          </w:p>
        </w:tc>
      </w:tr>
      <w:tr w:rsidR="000B4979" w:rsidRPr="008513A4" w14:paraId="0ED99A94" w14:textId="77777777" w:rsidTr="000B4979">
        <w:tc>
          <w:tcPr>
            <w:tcW w:w="3823" w:type="dxa"/>
            <w:gridSpan w:val="2"/>
          </w:tcPr>
          <w:p w14:paraId="3E08294C" w14:textId="77777777" w:rsidR="000B4979" w:rsidRDefault="000B4979" w:rsidP="000A4AE4">
            <w:pPr>
              <w:rPr>
                <w:rFonts w:ascii="Arial Narrow" w:hAnsi="Arial Narrow"/>
              </w:rPr>
            </w:pPr>
            <w:r>
              <w:rPr>
                <w:rFonts w:ascii="Arial Narrow" w:hAnsi="Arial Narrow"/>
              </w:rPr>
              <w:t>Responde a prioridades    Si _</w:t>
            </w:r>
            <w:r>
              <w:rPr>
                <w:rFonts w:ascii="Arial Narrow" w:hAnsi="Arial Narrow"/>
                <w:u w:val="single"/>
              </w:rPr>
              <w:t>X</w:t>
            </w:r>
            <w:r>
              <w:rPr>
                <w:rFonts w:ascii="Arial Narrow" w:hAnsi="Arial Narrow"/>
              </w:rPr>
              <w:t>_   No____</w:t>
            </w:r>
          </w:p>
          <w:p w14:paraId="5A252080" w14:textId="77777777" w:rsidR="000B4979" w:rsidRPr="008513A4" w:rsidRDefault="000B4979" w:rsidP="000A4AE4">
            <w:pPr>
              <w:jc w:val="both"/>
              <w:rPr>
                <w:rFonts w:ascii="Arial Narrow" w:hAnsi="Arial Narrow"/>
              </w:rPr>
            </w:pPr>
            <w:r>
              <w:rPr>
                <w:rFonts w:ascii="Arial Narrow" w:hAnsi="Arial Narrow"/>
              </w:rPr>
              <w:t>Especifique: Salud</w:t>
            </w:r>
          </w:p>
        </w:tc>
        <w:tc>
          <w:tcPr>
            <w:tcW w:w="4677" w:type="dxa"/>
            <w:gridSpan w:val="2"/>
          </w:tcPr>
          <w:p w14:paraId="5D5CAACF" w14:textId="77777777" w:rsidR="000B4979" w:rsidRDefault="000B4979" w:rsidP="000A4AE4">
            <w:pPr>
              <w:rPr>
                <w:rFonts w:ascii="Arial Narrow" w:hAnsi="Arial Narrow"/>
              </w:rPr>
            </w:pPr>
            <w:r>
              <w:rPr>
                <w:rFonts w:ascii="Arial Narrow" w:hAnsi="Arial Narrow"/>
              </w:rPr>
              <w:t>Vinculado a proyecto:     Si _</w:t>
            </w:r>
            <w:r w:rsidRPr="008251A6">
              <w:rPr>
                <w:rFonts w:ascii="Arial Narrow" w:hAnsi="Arial Narrow"/>
                <w:u w:val="single"/>
              </w:rPr>
              <w:t>X</w:t>
            </w:r>
            <w:r>
              <w:rPr>
                <w:rFonts w:ascii="Arial Narrow" w:hAnsi="Arial Narrow"/>
              </w:rPr>
              <w:t>_   No____</w:t>
            </w:r>
          </w:p>
          <w:p w14:paraId="4711BF02" w14:textId="77777777" w:rsidR="000B4979" w:rsidRPr="00FD4FB4" w:rsidRDefault="000B4979" w:rsidP="000A4AE4">
            <w:pPr>
              <w:jc w:val="both"/>
              <w:rPr>
                <w:rFonts w:ascii="Arial Narrow" w:hAnsi="Arial Narrow"/>
                <w:sz w:val="20"/>
                <w:szCs w:val="20"/>
              </w:rPr>
            </w:pPr>
            <w:r w:rsidRPr="00FD4FB4">
              <w:rPr>
                <w:rFonts w:ascii="Arial Narrow" w:hAnsi="Arial Narrow"/>
              </w:rPr>
              <w:t>Tipo de proyecto y nombre</w:t>
            </w:r>
            <w:r w:rsidRPr="00FD4FB4">
              <w:rPr>
                <w:rFonts w:ascii="Arial Narrow" w:hAnsi="Arial Narrow"/>
                <w:sz w:val="20"/>
                <w:szCs w:val="20"/>
              </w:rPr>
              <w:t xml:space="preserve">: </w:t>
            </w:r>
            <w:r w:rsidRPr="00FD4FB4">
              <w:rPr>
                <w:rFonts w:ascii="Arial Narrow" w:hAnsi="Arial Narrow" w:cstheme="minorHAnsi"/>
                <w:sz w:val="20"/>
                <w:szCs w:val="20"/>
              </w:rPr>
              <w:t xml:space="preserve">Proyecto </w:t>
            </w:r>
            <w:proofErr w:type="gramStart"/>
            <w:r w:rsidRPr="00FD4FB4">
              <w:rPr>
                <w:rFonts w:ascii="Arial Narrow" w:hAnsi="Arial Narrow" w:cstheme="minorHAnsi"/>
                <w:sz w:val="20"/>
                <w:szCs w:val="20"/>
              </w:rPr>
              <w:t>Territorial  ”</w:t>
            </w:r>
            <w:proofErr w:type="gramEnd"/>
            <w:r w:rsidRPr="00FD4FB4">
              <w:rPr>
                <w:rFonts w:ascii="Arial Narrow" w:hAnsi="Arial Narrow" w:cstheme="minorHAnsi"/>
                <w:sz w:val="20"/>
                <w:szCs w:val="20"/>
              </w:rPr>
              <w:t>Evaluación de los efectos de la electroterapia en tumores experimentales” (Código: PT241SC003-002).</w:t>
            </w:r>
          </w:p>
        </w:tc>
      </w:tr>
    </w:tbl>
    <w:p w14:paraId="4D0BD3FD" w14:textId="3CB18BE4" w:rsidR="000B4979" w:rsidRDefault="000B4979" w:rsidP="000B4979"/>
    <w:p w14:paraId="02507968" w14:textId="77777777" w:rsidR="00F65F59" w:rsidRDefault="00F65F59" w:rsidP="000B4979"/>
    <w:p w14:paraId="5E43F2E6" w14:textId="6FCA3A44" w:rsidR="00F65F59" w:rsidRDefault="00F65F59" w:rsidP="000B4979"/>
    <w:p w14:paraId="3C2A454E" w14:textId="77777777" w:rsidR="00F65F59" w:rsidRDefault="00F65F59" w:rsidP="000B4979"/>
    <w:p w14:paraId="59D081E7" w14:textId="77777777" w:rsidR="00226628" w:rsidRPr="00784132" w:rsidRDefault="00226628" w:rsidP="00226628">
      <w:pPr>
        <w:spacing w:after="0" w:line="240" w:lineRule="auto"/>
        <w:rPr>
          <w:sz w:val="20"/>
          <w:szCs w:val="20"/>
        </w:rPr>
      </w:pPr>
    </w:p>
    <w:p w14:paraId="2F145176" w14:textId="77777777" w:rsidR="00226628" w:rsidRPr="00784132" w:rsidRDefault="00226628" w:rsidP="00226628">
      <w:pPr>
        <w:spacing w:after="0" w:line="240" w:lineRule="auto"/>
        <w:rPr>
          <w:sz w:val="20"/>
          <w:szCs w:val="20"/>
        </w:rPr>
      </w:pPr>
    </w:p>
    <w:tbl>
      <w:tblPr>
        <w:tblStyle w:val="Tablaconcuadrcula"/>
        <w:tblpPr w:leftFromText="141" w:rightFromText="141" w:vertAnchor="page" w:horzAnchor="margin" w:tblpY="8821"/>
        <w:tblW w:w="0" w:type="auto"/>
        <w:tblLook w:val="04A0" w:firstRow="1" w:lastRow="0" w:firstColumn="1" w:lastColumn="0" w:noHBand="0" w:noVBand="1"/>
      </w:tblPr>
      <w:tblGrid>
        <w:gridCol w:w="1584"/>
        <w:gridCol w:w="1765"/>
        <w:gridCol w:w="2382"/>
        <w:gridCol w:w="2763"/>
      </w:tblGrid>
      <w:tr w:rsidR="000B4979" w:rsidRPr="008513A4" w14:paraId="76D24353" w14:textId="77777777" w:rsidTr="00F67942">
        <w:tc>
          <w:tcPr>
            <w:tcW w:w="1584" w:type="dxa"/>
          </w:tcPr>
          <w:p w14:paraId="3985EDD7" w14:textId="77777777" w:rsidR="000B4979" w:rsidRPr="008513A4" w:rsidRDefault="000B4979" w:rsidP="00F67942">
            <w:pPr>
              <w:rPr>
                <w:rFonts w:ascii="Arial Narrow" w:hAnsi="Arial Narrow"/>
              </w:rPr>
            </w:pPr>
            <w:r w:rsidRPr="008513A4">
              <w:rPr>
                <w:rFonts w:ascii="Arial Narrow" w:hAnsi="Arial Narrow"/>
              </w:rPr>
              <w:t>Área</w:t>
            </w:r>
            <w:r>
              <w:rPr>
                <w:rFonts w:ascii="Arial Narrow" w:hAnsi="Arial Narrow"/>
              </w:rPr>
              <w:t xml:space="preserve"> CNEA</w:t>
            </w:r>
          </w:p>
        </w:tc>
        <w:tc>
          <w:tcPr>
            <w:tcW w:w="1765" w:type="dxa"/>
          </w:tcPr>
          <w:p w14:paraId="62022001" w14:textId="77777777" w:rsidR="000B4979" w:rsidRPr="008513A4" w:rsidRDefault="000B4979" w:rsidP="00F67942">
            <w:pPr>
              <w:rPr>
                <w:rFonts w:ascii="Arial Narrow" w:hAnsi="Arial Narrow"/>
              </w:rPr>
            </w:pPr>
            <w:r w:rsidRPr="008513A4">
              <w:rPr>
                <w:rFonts w:ascii="Arial Narrow" w:hAnsi="Arial Narrow"/>
              </w:rPr>
              <w:t>Teléfono</w:t>
            </w:r>
            <w:r>
              <w:rPr>
                <w:rFonts w:ascii="Arial Narrow" w:hAnsi="Arial Narrow"/>
              </w:rPr>
              <w:t xml:space="preserve"> 22646376</w:t>
            </w:r>
          </w:p>
        </w:tc>
        <w:tc>
          <w:tcPr>
            <w:tcW w:w="2382" w:type="dxa"/>
          </w:tcPr>
          <w:p w14:paraId="0692AA79" w14:textId="77777777" w:rsidR="000B4979" w:rsidRDefault="000B4979" w:rsidP="00F67942">
            <w:pPr>
              <w:rPr>
                <w:rFonts w:ascii="Arial Narrow" w:hAnsi="Arial Narrow"/>
              </w:rPr>
            </w:pPr>
            <w:r w:rsidRPr="008513A4">
              <w:rPr>
                <w:rFonts w:ascii="Arial Narrow" w:hAnsi="Arial Narrow"/>
              </w:rPr>
              <w:t>Tipo de posgrado</w:t>
            </w:r>
          </w:p>
          <w:p w14:paraId="43A28AD8" w14:textId="77777777" w:rsidR="000B4979" w:rsidRPr="008513A4" w:rsidRDefault="000B4979" w:rsidP="00F67942">
            <w:pPr>
              <w:rPr>
                <w:rFonts w:ascii="Arial Narrow" w:hAnsi="Arial Narrow"/>
              </w:rPr>
            </w:pPr>
            <w:r>
              <w:rPr>
                <w:rFonts w:ascii="Arial Narrow" w:hAnsi="Arial Narrow"/>
              </w:rPr>
              <w:t>Curso de posgrado</w:t>
            </w:r>
          </w:p>
        </w:tc>
        <w:tc>
          <w:tcPr>
            <w:tcW w:w="2763" w:type="dxa"/>
          </w:tcPr>
          <w:p w14:paraId="4DB564B9" w14:textId="77777777" w:rsidR="000B4979" w:rsidRPr="008513A4" w:rsidRDefault="000B4979" w:rsidP="00F67942">
            <w:pPr>
              <w:rPr>
                <w:rFonts w:ascii="Arial Narrow" w:hAnsi="Arial Narrow"/>
              </w:rPr>
            </w:pPr>
            <w:r w:rsidRPr="008513A4">
              <w:rPr>
                <w:rFonts w:ascii="Arial Narrow" w:hAnsi="Arial Narrow"/>
              </w:rPr>
              <w:t>Código</w:t>
            </w:r>
            <w:r>
              <w:rPr>
                <w:rFonts w:ascii="Arial Narrow" w:hAnsi="Arial Narrow"/>
              </w:rPr>
              <w:t xml:space="preserve">: </w:t>
            </w:r>
            <w:r w:rsidRPr="003762A0">
              <w:rPr>
                <w:rFonts w:ascii="Arial Narrow" w:hAnsi="Arial Narrow"/>
                <w:b/>
              </w:rPr>
              <w:t>PG-CNEA-C</w:t>
            </w:r>
            <w:r>
              <w:rPr>
                <w:rFonts w:ascii="Arial Narrow" w:hAnsi="Arial Narrow"/>
                <w:b/>
              </w:rPr>
              <w:t>6</w:t>
            </w:r>
          </w:p>
          <w:p w14:paraId="42E5E865" w14:textId="77777777" w:rsidR="000B4979" w:rsidRDefault="000B4979" w:rsidP="00F67942">
            <w:pPr>
              <w:rPr>
                <w:rFonts w:ascii="Arial Narrow" w:hAnsi="Arial Narrow"/>
              </w:rPr>
            </w:pPr>
            <w:r w:rsidRPr="008513A4">
              <w:rPr>
                <w:rFonts w:ascii="Arial Narrow" w:hAnsi="Arial Narrow"/>
              </w:rPr>
              <w:t>Horas:</w:t>
            </w:r>
            <w:r>
              <w:rPr>
                <w:rFonts w:ascii="Arial Narrow" w:hAnsi="Arial Narrow"/>
              </w:rPr>
              <w:t>30</w:t>
            </w:r>
            <w:r w:rsidRPr="008513A4">
              <w:rPr>
                <w:rFonts w:ascii="Arial Narrow" w:hAnsi="Arial Narrow"/>
              </w:rPr>
              <w:t xml:space="preserve">     Créditos</w:t>
            </w:r>
            <w:r>
              <w:rPr>
                <w:rFonts w:ascii="Arial Narrow" w:hAnsi="Arial Narrow"/>
              </w:rPr>
              <w:t xml:space="preserve"> 1</w:t>
            </w:r>
          </w:p>
          <w:p w14:paraId="091146B5" w14:textId="77777777" w:rsidR="000B4979" w:rsidRPr="008513A4" w:rsidRDefault="000B4979" w:rsidP="00F67942">
            <w:pPr>
              <w:rPr>
                <w:rFonts w:ascii="Arial Narrow" w:hAnsi="Arial Narrow"/>
              </w:rPr>
            </w:pPr>
          </w:p>
        </w:tc>
      </w:tr>
      <w:tr w:rsidR="000B4979" w:rsidRPr="008513A4" w14:paraId="09D55A47" w14:textId="77777777" w:rsidTr="00F67942">
        <w:tc>
          <w:tcPr>
            <w:tcW w:w="3349" w:type="dxa"/>
            <w:gridSpan w:val="2"/>
          </w:tcPr>
          <w:p w14:paraId="7B6DC27B" w14:textId="77777777" w:rsidR="000B4979" w:rsidRPr="008513A4" w:rsidRDefault="000B4979" w:rsidP="00F67942">
            <w:pPr>
              <w:rPr>
                <w:rFonts w:ascii="Arial Narrow" w:hAnsi="Arial Narrow"/>
              </w:rPr>
            </w:pPr>
            <w:r w:rsidRPr="008513A4">
              <w:rPr>
                <w:rFonts w:ascii="Arial Narrow" w:hAnsi="Arial Narrow"/>
              </w:rPr>
              <w:t>T</w:t>
            </w:r>
            <w:r>
              <w:rPr>
                <w:rFonts w:ascii="Arial Narrow" w:hAnsi="Arial Narrow"/>
              </w:rPr>
              <w:t>í</w:t>
            </w:r>
            <w:r w:rsidRPr="008513A4">
              <w:rPr>
                <w:rFonts w:ascii="Arial Narrow" w:hAnsi="Arial Narrow"/>
              </w:rPr>
              <w:t>tulo</w:t>
            </w:r>
            <w:r>
              <w:rPr>
                <w:rFonts w:ascii="Arial Narrow" w:hAnsi="Arial Narrow"/>
              </w:rPr>
              <w:t>: Incertidumbre de las mediciones.</w:t>
            </w:r>
          </w:p>
          <w:p w14:paraId="3CCAE849" w14:textId="77777777" w:rsidR="000B4979" w:rsidRPr="008513A4" w:rsidRDefault="000B4979" w:rsidP="00F67942">
            <w:pPr>
              <w:rPr>
                <w:rFonts w:ascii="Arial Narrow" w:hAnsi="Arial Narrow"/>
              </w:rPr>
            </w:pPr>
            <w:r w:rsidRPr="008513A4">
              <w:rPr>
                <w:rFonts w:ascii="Arial Narrow" w:hAnsi="Arial Narrow"/>
              </w:rPr>
              <w:t xml:space="preserve">Inicio: </w:t>
            </w:r>
            <w:r w:rsidR="00723161">
              <w:rPr>
                <w:rFonts w:ascii="Arial Narrow" w:hAnsi="Arial Narrow"/>
              </w:rPr>
              <w:t xml:space="preserve">marzo       </w:t>
            </w:r>
            <w:r w:rsidRPr="008513A4">
              <w:rPr>
                <w:rFonts w:ascii="Arial Narrow" w:hAnsi="Arial Narrow"/>
              </w:rPr>
              <w:t>Termina:</w:t>
            </w:r>
            <w:r>
              <w:rPr>
                <w:rFonts w:ascii="Arial Narrow" w:hAnsi="Arial Narrow"/>
              </w:rPr>
              <w:t xml:space="preserve"> </w:t>
            </w:r>
            <w:r w:rsidR="00723161">
              <w:rPr>
                <w:rFonts w:ascii="Arial Narrow" w:hAnsi="Arial Narrow"/>
              </w:rPr>
              <w:t>marzo</w:t>
            </w:r>
          </w:p>
        </w:tc>
        <w:tc>
          <w:tcPr>
            <w:tcW w:w="5145" w:type="dxa"/>
            <w:gridSpan w:val="2"/>
          </w:tcPr>
          <w:p w14:paraId="4F3E1F3F" w14:textId="77777777" w:rsidR="000B4979" w:rsidRDefault="000B4979" w:rsidP="00F67942">
            <w:pPr>
              <w:rPr>
                <w:rFonts w:ascii="Arial Narrow" w:hAnsi="Arial Narrow"/>
              </w:rPr>
            </w:pPr>
            <w:r w:rsidRPr="008513A4">
              <w:rPr>
                <w:rFonts w:ascii="Arial Narrow" w:hAnsi="Arial Narrow"/>
              </w:rPr>
              <w:t>Profesor o coordinador (Categoría Docente y/o Cient</w:t>
            </w:r>
            <w:r>
              <w:rPr>
                <w:rFonts w:ascii="Arial" w:hAnsi="Arial" w:cs="Arial"/>
              </w:rPr>
              <w:t>íf</w:t>
            </w:r>
            <w:r w:rsidRPr="008513A4">
              <w:rPr>
                <w:rFonts w:ascii="Arial Narrow" w:hAnsi="Arial Narrow"/>
              </w:rPr>
              <w:t>ica, nombre y apellidos y Email)</w:t>
            </w:r>
          </w:p>
          <w:p w14:paraId="1D418EDA" w14:textId="77777777" w:rsidR="000B4979" w:rsidRDefault="000B4979" w:rsidP="00F67942">
            <w:pPr>
              <w:rPr>
                <w:rFonts w:ascii="Arial Narrow" w:hAnsi="Arial Narrow"/>
              </w:rPr>
            </w:pPr>
            <w:r>
              <w:rPr>
                <w:rFonts w:ascii="Arial Narrow" w:hAnsi="Arial Narrow"/>
              </w:rPr>
              <w:t xml:space="preserve">Profesor Asistente MSc Roberto Vázquez Somoza. </w:t>
            </w:r>
          </w:p>
          <w:p w14:paraId="7712084D" w14:textId="77777777" w:rsidR="000B4979" w:rsidRPr="008513A4" w:rsidRDefault="000B4979" w:rsidP="00F67942">
            <w:pPr>
              <w:rPr>
                <w:rFonts w:ascii="Arial Narrow" w:hAnsi="Arial Narrow"/>
              </w:rPr>
            </w:pPr>
            <w:r>
              <w:rPr>
                <w:rFonts w:ascii="Arial Narrow" w:hAnsi="Arial Narrow"/>
              </w:rPr>
              <w:t>E mail:  robertv@uo.edu.cu</w:t>
            </w:r>
          </w:p>
        </w:tc>
      </w:tr>
      <w:tr w:rsidR="000B4979" w:rsidRPr="008513A4" w14:paraId="638AADCB" w14:textId="77777777" w:rsidTr="00F67942">
        <w:tc>
          <w:tcPr>
            <w:tcW w:w="8494" w:type="dxa"/>
            <w:gridSpan w:val="4"/>
          </w:tcPr>
          <w:p w14:paraId="58F50346" w14:textId="77777777" w:rsidR="000B4979" w:rsidRPr="008513A4" w:rsidRDefault="000B4979" w:rsidP="00F67942">
            <w:pPr>
              <w:rPr>
                <w:rFonts w:ascii="Arial Narrow" w:hAnsi="Arial Narrow"/>
              </w:rPr>
            </w:pPr>
            <w:r>
              <w:rPr>
                <w:rFonts w:ascii="Arial Narrow" w:hAnsi="Arial Narrow"/>
              </w:rPr>
              <w:t xml:space="preserve">Objetivo general: Conocer los elementos </w:t>
            </w:r>
            <w:r w:rsidRPr="0034634C">
              <w:rPr>
                <w:rFonts w:ascii="Arial Narrow" w:hAnsi="Arial Narrow"/>
              </w:rPr>
              <w:t>básicos para evaluar la incertidumbre de medición dentro de un laboratorio de ensayo o de calibración.</w:t>
            </w:r>
          </w:p>
          <w:p w14:paraId="4A8B7816" w14:textId="77777777" w:rsidR="000B4979" w:rsidRPr="008513A4" w:rsidRDefault="000B4979" w:rsidP="00F67942">
            <w:pPr>
              <w:rPr>
                <w:rFonts w:ascii="Arial Narrow" w:hAnsi="Arial Narrow"/>
              </w:rPr>
            </w:pPr>
          </w:p>
        </w:tc>
      </w:tr>
      <w:tr w:rsidR="000B4979" w:rsidRPr="008513A4" w14:paraId="5CF54D5E" w14:textId="77777777" w:rsidTr="00F67942">
        <w:tc>
          <w:tcPr>
            <w:tcW w:w="8494" w:type="dxa"/>
            <w:gridSpan w:val="4"/>
          </w:tcPr>
          <w:p w14:paraId="5A3A41BA" w14:textId="77777777" w:rsidR="000B4979" w:rsidRPr="008513A4" w:rsidRDefault="000B4979" w:rsidP="00F67942">
            <w:pPr>
              <w:jc w:val="both"/>
              <w:rPr>
                <w:rFonts w:ascii="Arial Narrow" w:hAnsi="Arial Narrow"/>
              </w:rPr>
            </w:pPr>
            <w:r>
              <w:rPr>
                <w:rFonts w:ascii="Arial Narrow" w:hAnsi="Arial Narrow"/>
              </w:rPr>
              <w:t xml:space="preserve">Breve descripción de su contenido: El curso abordará </w:t>
            </w:r>
            <w:r w:rsidRPr="00BF4A20">
              <w:rPr>
                <w:rFonts w:ascii="Arial Narrow" w:hAnsi="Arial Narrow"/>
              </w:rPr>
              <w:t>conceptos relacionados con los resultados y la incertidumbre de la medición, las herramientas matemáticas en la estimación de la incertidumbre; principales fuentes de incertidumbre de la medición y los principales métodos para la estimación de la incertidumbre de la medición</w:t>
            </w:r>
            <w:r>
              <w:rPr>
                <w:rFonts w:ascii="Arial Narrow" w:hAnsi="Arial Narrow"/>
              </w:rPr>
              <w:t>, ejemplos prácticos.</w:t>
            </w:r>
          </w:p>
          <w:p w14:paraId="07F85584" w14:textId="77777777" w:rsidR="000B4979" w:rsidRPr="008513A4" w:rsidRDefault="000B4979" w:rsidP="00F67942">
            <w:pPr>
              <w:rPr>
                <w:rFonts w:ascii="Arial Narrow" w:hAnsi="Arial Narrow"/>
              </w:rPr>
            </w:pPr>
          </w:p>
        </w:tc>
      </w:tr>
      <w:tr w:rsidR="000B4979" w:rsidRPr="008513A4" w14:paraId="1D4BED69" w14:textId="77777777" w:rsidTr="00F67942">
        <w:tc>
          <w:tcPr>
            <w:tcW w:w="3349" w:type="dxa"/>
            <w:gridSpan w:val="2"/>
          </w:tcPr>
          <w:p w14:paraId="49A5F3A1" w14:textId="77777777" w:rsidR="000B4979" w:rsidRDefault="000B4979" w:rsidP="00F67942">
            <w:pPr>
              <w:rPr>
                <w:rFonts w:ascii="Arial Narrow" w:hAnsi="Arial Narrow"/>
              </w:rPr>
            </w:pPr>
            <w:r>
              <w:rPr>
                <w:rFonts w:ascii="Arial Narrow" w:hAnsi="Arial Narrow"/>
              </w:rPr>
              <w:t>Solicitado por: Dirección Organizacional CNEA</w:t>
            </w:r>
          </w:p>
          <w:p w14:paraId="7E803137" w14:textId="77777777" w:rsidR="000B4979" w:rsidRPr="00C42AFC" w:rsidRDefault="000B4979" w:rsidP="00F67942">
            <w:pPr>
              <w:rPr>
                <w:rFonts w:ascii="Arial Narrow" w:hAnsi="Arial Narrow"/>
                <w:sz w:val="16"/>
                <w:szCs w:val="16"/>
              </w:rPr>
            </w:pPr>
          </w:p>
        </w:tc>
        <w:tc>
          <w:tcPr>
            <w:tcW w:w="5145" w:type="dxa"/>
            <w:gridSpan w:val="2"/>
          </w:tcPr>
          <w:p w14:paraId="16ED00FF" w14:textId="77777777" w:rsidR="000B4979" w:rsidRPr="008513A4" w:rsidRDefault="000B4979" w:rsidP="00F67942">
            <w:pPr>
              <w:rPr>
                <w:rFonts w:ascii="Arial Narrow" w:hAnsi="Arial Narrow"/>
              </w:rPr>
            </w:pPr>
            <w:r>
              <w:rPr>
                <w:rFonts w:ascii="Arial Narrow" w:hAnsi="Arial Narrow"/>
              </w:rPr>
              <w:t>Otros posibles participantes. Profesionales interesadas en la materia.</w:t>
            </w:r>
          </w:p>
        </w:tc>
      </w:tr>
      <w:tr w:rsidR="000B4979" w:rsidRPr="008513A4" w14:paraId="2ADA7DBD" w14:textId="77777777" w:rsidTr="00F67942">
        <w:tc>
          <w:tcPr>
            <w:tcW w:w="3349" w:type="dxa"/>
            <w:gridSpan w:val="2"/>
          </w:tcPr>
          <w:p w14:paraId="04DFA685" w14:textId="77777777" w:rsidR="000B4979" w:rsidRDefault="000B4979" w:rsidP="00F67942">
            <w:pPr>
              <w:rPr>
                <w:rFonts w:ascii="Arial Narrow" w:hAnsi="Arial Narrow"/>
              </w:rPr>
            </w:pPr>
            <w:r>
              <w:rPr>
                <w:rFonts w:ascii="Arial Narrow" w:hAnsi="Arial Narrow"/>
              </w:rPr>
              <w:t xml:space="preserve">Responde a prioridades    Si </w:t>
            </w:r>
            <w:r>
              <w:rPr>
                <w:rFonts w:ascii="Arial Narrow" w:hAnsi="Arial Narrow"/>
                <w:u w:val="single"/>
              </w:rPr>
              <w:t>X</w:t>
            </w:r>
            <w:r>
              <w:rPr>
                <w:rFonts w:ascii="Arial Narrow" w:hAnsi="Arial Narrow"/>
              </w:rPr>
              <w:t>_   No____</w:t>
            </w:r>
          </w:p>
          <w:p w14:paraId="1303F9D6" w14:textId="77777777" w:rsidR="000B4979" w:rsidRPr="008513A4" w:rsidRDefault="000B4979" w:rsidP="00F67942">
            <w:pPr>
              <w:jc w:val="both"/>
              <w:rPr>
                <w:rFonts w:ascii="Arial Narrow" w:hAnsi="Arial Narrow"/>
              </w:rPr>
            </w:pPr>
            <w:r>
              <w:rPr>
                <w:rFonts w:ascii="Arial Narrow" w:hAnsi="Arial Narrow"/>
              </w:rPr>
              <w:t xml:space="preserve">Especifique: Programa </w:t>
            </w:r>
            <w:r w:rsidRPr="003A70B9">
              <w:rPr>
                <w:rFonts w:ascii="Arial Narrow" w:hAnsi="Arial Narrow"/>
              </w:rPr>
              <w:t>Normalización, Metrología, Calidad y Acreditación (NMC-A).</w:t>
            </w:r>
          </w:p>
        </w:tc>
        <w:tc>
          <w:tcPr>
            <w:tcW w:w="5145" w:type="dxa"/>
            <w:gridSpan w:val="2"/>
          </w:tcPr>
          <w:p w14:paraId="1A943F17" w14:textId="77777777" w:rsidR="000B4979" w:rsidRDefault="000B4979" w:rsidP="00F67942">
            <w:pPr>
              <w:rPr>
                <w:rFonts w:ascii="Arial Narrow" w:hAnsi="Arial Narrow"/>
              </w:rPr>
            </w:pPr>
            <w:r>
              <w:rPr>
                <w:rFonts w:ascii="Arial Narrow" w:hAnsi="Arial Narrow"/>
              </w:rPr>
              <w:t>Vinculado a proyecto:     Si _</w:t>
            </w:r>
            <w:r>
              <w:rPr>
                <w:rFonts w:ascii="Arial Narrow" w:hAnsi="Arial Narrow"/>
                <w:u w:val="single"/>
              </w:rPr>
              <w:t>X</w:t>
            </w:r>
            <w:r>
              <w:rPr>
                <w:rFonts w:ascii="Arial Narrow" w:hAnsi="Arial Narrow"/>
              </w:rPr>
              <w:t>_   No____</w:t>
            </w:r>
          </w:p>
          <w:p w14:paraId="44451F9C" w14:textId="77777777" w:rsidR="000B4979" w:rsidRPr="008513A4" w:rsidRDefault="000B4979" w:rsidP="00F67942">
            <w:pPr>
              <w:jc w:val="both"/>
              <w:rPr>
                <w:rFonts w:ascii="Arial Narrow" w:hAnsi="Arial Narrow"/>
              </w:rPr>
            </w:pPr>
            <w:r>
              <w:rPr>
                <w:rFonts w:ascii="Arial Narrow" w:hAnsi="Arial Narrow"/>
              </w:rPr>
              <w:t xml:space="preserve">Tipo de proyecto y nombre: </w:t>
            </w:r>
            <w:r w:rsidRPr="00FD4FB4">
              <w:rPr>
                <w:rFonts w:ascii="Arial Narrow" w:hAnsi="Arial Narrow"/>
                <w:sz w:val="20"/>
                <w:szCs w:val="20"/>
              </w:rPr>
              <w:t>Proyecto Sectorial. Creación del patrón nacional de la magnitud inducción magnética en el laboratorio de mediciones electromagnéticas del CNEA.</w:t>
            </w:r>
          </w:p>
        </w:tc>
      </w:tr>
    </w:tbl>
    <w:p w14:paraId="1B167BE0" w14:textId="77777777" w:rsidR="00226628" w:rsidRPr="00784132" w:rsidRDefault="00226628" w:rsidP="00226628">
      <w:pPr>
        <w:spacing w:after="0" w:line="240" w:lineRule="auto"/>
        <w:rPr>
          <w:sz w:val="20"/>
          <w:szCs w:val="20"/>
        </w:rPr>
      </w:pPr>
    </w:p>
    <w:p w14:paraId="489B0D67" w14:textId="77777777" w:rsidR="00226628" w:rsidRPr="00784132" w:rsidRDefault="00226628" w:rsidP="00226628">
      <w:pPr>
        <w:spacing w:after="0" w:line="240" w:lineRule="auto"/>
        <w:rPr>
          <w:sz w:val="20"/>
          <w:szCs w:val="20"/>
        </w:rPr>
      </w:pPr>
    </w:p>
    <w:p w14:paraId="7F5DF7C3" w14:textId="77777777" w:rsidR="00226628" w:rsidRPr="00784132" w:rsidRDefault="00226628" w:rsidP="00226628">
      <w:pPr>
        <w:spacing w:after="0" w:line="240" w:lineRule="auto"/>
        <w:rPr>
          <w:sz w:val="20"/>
          <w:szCs w:val="20"/>
        </w:rPr>
      </w:pPr>
    </w:p>
    <w:p w14:paraId="52F701C1" w14:textId="77777777" w:rsidR="00226628" w:rsidRDefault="00226628" w:rsidP="00226628">
      <w:pPr>
        <w:spacing w:after="0" w:line="240" w:lineRule="auto"/>
        <w:rPr>
          <w:sz w:val="20"/>
          <w:szCs w:val="20"/>
        </w:rPr>
      </w:pPr>
    </w:p>
    <w:p w14:paraId="690B2426" w14:textId="77777777" w:rsidR="000B4979" w:rsidRDefault="000B4979" w:rsidP="00226628">
      <w:pPr>
        <w:spacing w:after="0" w:line="240" w:lineRule="auto"/>
        <w:rPr>
          <w:sz w:val="20"/>
          <w:szCs w:val="20"/>
        </w:rPr>
      </w:pPr>
    </w:p>
    <w:p w14:paraId="0A948DB0" w14:textId="77777777" w:rsidR="000B4979" w:rsidRDefault="000B4979" w:rsidP="00226628">
      <w:pPr>
        <w:spacing w:after="0" w:line="240" w:lineRule="auto"/>
        <w:rPr>
          <w:sz w:val="20"/>
          <w:szCs w:val="20"/>
        </w:rPr>
      </w:pPr>
    </w:p>
    <w:p w14:paraId="000C59AE" w14:textId="77777777" w:rsidR="000B4979" w:rsidRPr="000B4979" w:rsidRDefault="000B4979" w:rsidP="00226628">
      <w:pPr>
        <w:spacing w:after="0" w:line="240" w:lineRule="auto"/>
        <w:rPr>
          <w:b/>
          <w:sz w:val="24"/>
          <w:szCs w:val="24"/>
        </w:rPr>
      </w:pPr>
      <w:r w:rsidRPr="000B4979">
        <w:rPr>
          <w:b/>
          <w:sz w:val="24"/>
          <w:szCs w:val="24"/>
        </w:rPr>
        <w:t>Entrenamientos</w:t>
      </w:r>
    </w:p>
    <w:p w14:paraId="74D91949" w14:textId="77777777" w:rsidR="00226628" w:rsidRPr="00784132" w:rsidRDefault="00226628" w:rsidP="00226628">
      <w:pPr>
        <w:spacing w:after="0" w:line="240" w:lineRule="auto"/>
        <w:rPr>
          <w:sz w:val="20"/>
          <w:szCs w:val="20"/>
        </w:rPr>
      </w:pPr>
    </w:p>
    <w:tbl>
      <w:tblPr>
        <w:tblStyle w:val="Tablaconcuadrcula"/>
        <w:tblW w:w="0" w:type="auto"/>
        <w:tblLook w:val="04A0" w:firstRow="1" w:lastRow="0" w:firstColumn="1" w:lastColumn="0" w:noHBand="0" w:noVBand="1"/>
      </w:tblPr>
      <w:tblGrid>
        <w:gridCol w:w="1624"/>
        <w:gridCol w:w="1918"/>
        <w:gridCol w:w="2834"/>
        <w:gridCol w:w="2118"/>
      </w:tblGrid>
      <w:tr w:rsidR="00226628" w:rsidRPr="00784132" w14:paraId="756F1100" w14:textId="77777777" w:rsidTr="00820BFD">
        <w:tc>
          <w:tcPr>
            <w:tcW w:w="1696" w:type="dxa"/>
          </w:tcPr>
          <w:p w14:paraId="47AC04C0" w14:textId="77777777" w:rsidR="00226628" w:rsidRPr="00784132" w:rsidRDefault="00226628" w:rsidP="00820BFD">
            <w:pPr>
              <w:rPr>
                <w:sz w:val="20"/>
                <w:szCs w:val="20"/>
              </w:rPr>
            </w:pPr>
            <w:r w:rsidRPr="00784132">
              <w:rPr>
                <w:sz w:val="20"/>
                <w:szCs w:val="20"/>
              </w:rPr>
              <w:t>Área:  CNEA</w:t>
            </w:r>
          </w:p>
        </w:tc>
        <w:tc>
          <w:tcPr>
            <w:tcW w:w="1985" w:type="dxa"/>
          </w:tcPr>
          <w:p w14:paraId="2D3F0B59" w14:textId="77777777" w:rsidR="00226628" w:rsidRPr="00784132" w:rsidRDefault="00226628" w:rsidP="00820BFD">
            <w:pPr>
              <w:rPr>
                <w:sz w:val="20"/>
                <w:szCs w:val="20"/>
              </w:rPr>
            </w:pPr>
            <w:r w:rsidRPr="00784132">
              <w:rPr>
                <w:sz w:val="20"/>
                <w:szCs w:val="20"/>
              </w:rPr>
              <w:t>Teléfono:  22646376</w:t>
            </w:r>
          </w:p>
        </w:tc>
        <w:tc>
          <w:tcPr>
            <w:tcW w:w="2940" w:type="dxa"/>
          </w:tcPr>
          <w:p w14:paraId="66A327C0" w14:textId="77777777" w:rsidR="00226628" w:rsidRPr="00784132" w:rsidRDefault="00226628" w:rsidP="00820BFD">
            <w:pPr>
              <w:rPr>
                <w:sz w:val="20"/>
                <w:szCs w:val="20"/>
              </w:rPr>
            </w:pPr>
            <w:r w:rsidRPr="00784132">
              <w:rPr>
                <w:sz w:val="20"/>
                <w:szCs w:val="20"/>
              </w:rPr>
              <w:t>Tipo de posgrado:</w:t>
            </w:r>
          </w:p>
          <w:p w14:paraId="1C38E976" w14:textId="62758605" w:rsidR="00226628" w:rsidRPr="00784132" w:rsidRDefault="00226628" w:rsidP="00820BFD">
            <w:pPr>
              <w:rPr>
                <w:sz w:val="20"/>
                <w:szCs w:val="20"/>
              </w:rPr>
            </w:pPr>
            <w:r w:rsidRPr="00784132">
              <w:rPr>
                <w:sz w:val="20"/>
                <w:szCs w:val="20"/>
              </w:rPr>
              <w:t xml:space="preserve"> </w:t>
            </w:r>
            <w:r w:rsidR="00F65F59">
              <w:rPr>
                <w:sz w:val="20"/>
                <w:szCs w:val="20"/>
              </w:rPr>
              <w:t>Entrenamiento</w:t>
            </w:r>
          </w:p>
        </w:tc>
        <w:tc>
          <w:tcPr>
            <w:tcW w:w="2207" w:type="dxa"/>
          </w:tcPr>
          <w:p w14:paraId="4E611F3F" w14:textId="77777777" w:rsidR="00226628" w:rsidRPr="00784132" w:rsidRDefault="00226628" w:rsidP="00820BFD">
            <w:pPr>
              <w:rPr>
                <w:sz w:val="20"/>
                <w:szCs w:val="20"/>
              </w:rPr>
            </w:pPr>
            <w:r w:rsidRPr="00784132">
              <w:rPr>
                <w:sz w:val="20"/>
                <w:szCs w:val="20"/>
              </w:rPr>
              <w:t xml:space="preserve">Código: </w:t>
            </w:r>
            <w:r w:rsidRPr="00784132">
              <w:rPr>
                <w:b/>
                <w:sz w:val="20"/>
                <w:szCs w:val="20"/>
              </w:rPr>
              <w:t>PG-CNEA-E1</w:t>
            </w:r>
          </w:p>
          <w:p w14:paraId="7EF88362" w14:textId="77777777" w:rsidR="00226628" w:rsidRPr="00784132" w:rsidRDefault="00226628" w:rsidP="00820BFD">
            <w:pPr>
              <w:rPr>
                <w:sz w:val="20"/>
                <w:szCs w:val="20"/>
              </w:rPr>
            </w:pPr>
            <w:r w:rsidRPr="00784132">
              <w:rPr>
                <w:sz w:val="20"/>
                <w:szCs w:val="20"/>
              </w:rPr>
              <w:t>Horas: 60    Créditos: 2</w:t>
            </w:r>
          </w:p>
          <w:p w14:paraId="1ED53C17" w14:textId="77777777" w:rsidR="00226628" w:rsidRPr="00784132" w:rsidRDefault="00226628" w:rsidP="00820BFD">
            <w:pPr>
              <w:rPr>
                <w:sz w:val="20"/>
                <w:szCs w:val="20"/>
              </w:rPr>
            </w:pPr>
          </w:p>
        </w:tc>
      </w:tr>
      <w:tr w:rsidR="00226628" w:rsidRPr="00784132" w14:paraId="5354CFCA" w14:textId="77777777" w:rsidTr="00820BFD">
        <w:tc>
          <w:tcPr>
            <w:tcW w:w="3681" w:type="dxa"/>
            <w:gridSpan w:val="2"/>
          </w:tcPr>
          <w:p w14:paraId="40EC1440" w14:textId="77777777" w:rsidR="00226628" w:rsidRPr="00784132" w:rsidRDefault="00226628" w:rsidP="00820BFD">
            <w:pPr>
              <w:rPr>
                <w:sz w:val="20"/>
                <w:szCs w:val="20"/>
              </w:rPr>
            </w:pPr>
            <w:r w:rsidRPr="00784132">
              <w:rPr>
                <w:sz w:val="20"/>
                <w:szCs w:val="20"/>
              </w:rPr>
              <w:t xml:space="preserve">Título: </w:t>
            </w:r>
            <w:r w:rsidRPr="00784132">
              <w:rPr>
                <w:b/>
                <w:sz w:val="20"/>
                <w:szCs w:val="20"/>
              </w:rPr>
              <w:t>Informatización</w:t>
            </w:r>
            <w:r w:rsidRPr="00784132">
              <w:rPr>
                <w:sz w:val="20"/>
                <w:szCs w:val="20"/>
              </w:rPr>
              <w:t xml:space="preserve">                 </w:t>
            </w:r>
          </w:p>
          <w:p w14:paraId="3BD1C0C7" w14:textId="77777777" w:rsidR="00226628" w:rsidRPr="00784132" w:rsidRDefault="00226628" w:rsidP="00820BFD">
            <w:pPr>
              <w:rPr>
                <w:sz w:val="20"/>
                <w:szCs w:val="20"/>
              </w:rPr>
            </w:pPr>
          </w:p>
          <w:p w14:paraId="78DD70D9" w14:textId="77777777" w:rsidR="00226628" w:rsidRPr="00784132" w:rsidRDefault="00723161" w:rsidP="00723161">
            <w:pPr>
              <w:rPr>
                <w:sz w:val="20"/>
                <w:szCs w:val="20"/>
              </w:rPr>
            </w:pPr>
            <w:r>
              <w:rPr>
                <w:sz w:val="20"/>
                <w:szCs w:val="20"/>
              </w:rPr>
              <w:t>Inicio:  febrero</w:t>
            </w:r>
            <w:r w:rsidR="00226628" w:rsidRPr="00784132">
              <w:rPr>
                <w:sz w:val="20"/>
                <w:szCs w:val="20"/>
              </w:rPr>
              <w:t xml:space="preserve">          Termina: </w:t>
            </w:r>
            <w:r>
              <w:rPr>
                <w:sz w:val="20"/>
                <w:szCs w:val="20"/>
              </w:rPr>
              <w:t>febrero</w:t>
            </w:r>
          </w:p>
        </w:tc>
        <w:tc>
          <w:tcPr>
            <w:tcW w:w="5147" w:type="dxa"/>
            <w:gridSpan w:val="2"/>
          </w:tcPr>
          <w:p w14:paraId="623F3DE0" w14:textId="77777777" w:rsidR="00226628" w:rsidRPr="00784132" w:rsidRDefault="00226628" w:rsidP="00820BFD">
            <w:pPr>
              <w:rPr>
                <w:sz w:val="20"/>
                <w:szCs w:val="20"/>
              </w:rPr>
            </w:pPr>
            <w:r w:rsidRPr="00784132">
              <w:rPr>
                <w:sz w:val="20"/>
                <w:szCs w:val="20"/>
              </w:rPr>
              <w:t>Profesor o coordinador (Categoría Docente y/o Cient</w:t>
            </w:r>
            <w:r w:rsidRPr="00784132">
              <w:rPr>
                <w:rFonts w:cs="Arial"/>
                <w:sz w:val="20"/>
                <w:szCs w:val="20"/>
              </w:rPr>
              <w:t>íf</w:t>
            </w:r>
            <w:r w:rsidRPr="00784132">
              <w:rPr>
                <w:sz w:val="20"/>
                <w:szCs w:val="20"/>
              </w:rPr>
              <w:t>ica, nombre y apellidos y Email)</w:t>
            </w:r>
          </w:p>
          <w:p w14:paraId="2F359CC2" w14:textId="77777777" w:rsidR="00226628" w:rsidRPr="00784132" w:rsidRDefault="00226628" w:rsidP="00820BFD">
            <w:pPr>
              <w:rPr>
                <w:sz w:val="20"/>
                <w:szCs w:val="20"/>
              </w:rPr>
            </w:pPr>
            <w:r w:rsidRPr="00784132">
              <w:rPr>
                <w:sz w:val="20"/>
                <w:szCs w:val="20"/>
              </w:rPr>
              <w:t xml:space="preserve">P.Titular, Dr.C.  Alejandro Espinel Hernández, </w:t>
            </w:r>
            <w:hyperlink r:id="rId108" w:history="1">
              <w:r w:rsidRPr="00784132">
                <w:rPr>
                  <w:rFonts w:cs="Arial Narrow"/>
                  <w:color w:val="0563C1" w:themeColor="hyperlink"/>
                  <w:sz w:val="20"/>
                  <w:szCs w:val="20"/>
                  <w:u w:val="single"/>
                </w:rPr>
                <w:t>espinel@uo.edu.cu</w:t>
              </w:r>
            </w:hyperlink>
          </w:p>
          <w:p w14:paraId="36CB84E9" w14:textId="77777777" w:rsidR="00226628" w:rsidRPr="00784132" w:rsidRDefault="00226628" w:rsidP="00820BFD">
            <w:pPr>
              <w:rPr>
                <w:rFonts w:eastAsia="Times New Roman" w:cs="Arial"/>
                <w:sz w:val="20"/>
                <w:szCs w:val="20"/>
                <w:lang w:eastAsia="es-ES"/>
              </w:rPr>
            </w:pPr>
            <w:r w:rsidRPr="00784132">
              <w:rPr>
                <w:sz w:val="20"/>
                <w:szCs w:val="20"/>
              </w:rPr>
              <w:t xml:space="preserve">P.Asistente, MSc. Barbara Ross Veitia,  </w:t>
            </w:r>
            <w:hyperlink r:id="rId109" w:history="1">
              <w:r w:rsidRPr="00784132">
                <w:rPr>
                  <w:rFonts w:eastAsia="Times New Roman" w:cs="Arial"/>
                  <w:color w:val="0563C1" w:themeColor="hyperlink"/>
                  <w:sz w:val="20"/>
                  <w:szCs w:val="20"/>
                  <w:u w:val="single"/>
                  <w:lang w:eastAsia="es-ES"/>
                </w:rPr>
                <w:t>baby91@uo.edu.cu</w:t>
              </w:r>
            </w:hyperlink>
          </w:p>
          <w:p w14:paraId="38B6AE98" w14:textId="77777777" w:rsidR="00226628" w:rsidRPr="00784132" w:rsidRDefault="00226628" w:rsidP="00820BFD">
            <w:pPr>
              <w:rPr>
                <w:sz w:val="20"/>
                <w:szCs w:val="20"/>
              </w:rPr>
            </w:pPr>
          </w:p>
        </w:tc>
      </w:tr>
      <w:tr w:rsidR="00226628" w:rsidRPr="00784132" w14:paraId="744BC339" w14:textId="77777777" w:rsidTr="00820BFD">
        <w:tc>
          <w:tcPr>
            <w:tcW w:w="8828" w:type="dxa"/>
            <w:gridSpan w:val="4"/>
          </w:tcPr>
          <w:p w14:paraId="77B458AA" w14:textId="77777777" w:rsidR="00226628" w:rsidRPr="00784132" w:rsidRDefault="00226628" w:rsidP="00820BFD">
            <w:pPr>
              <w:rPr>
                <w:sz w:val="20"/>
                <w:szCs w:val="20"/>
              </w:rPr>
            </w:pPr>
            <w:r w:rsidRPr="00784132">
              <w:rPr>
                <w:sz w:val="20"/>
                <w:szCs w:val="20"/>
              </w:rPr>
              <w:t>Objetivo general</w:t>
            </w:r>
            <w:proofErr w:type="gramStart"/>
            <w:r w:rsidRPr="00784132">
              <w:rPr>
                <w:sz w:val="20"/>
                <w:szCs w:val="20"/>
              </w:rPr>
              <w:t>:  Profundizar</w:t>
            </w:r>
            <w:proofErr w:type="gramEnd"/>
            <w:r w:rsidRPr="00784132">
              <w:rPr>
                <w:sz w:val="20"/>
                <w:szCs w:val="20"/>
              </w:rPr>
              <w:t xml:space="preserve"> y aplicar las configuraciones básicas “recomendadas” en la web a través del gestor de contenidos (CMS) WordPress para crear páginas web administrables.</w:t>
            </w:r>
          </w:p>
          <w:p w14:paraId="5CBA5B41" w14:textId="77777777" w:rsidR="00226628" w:rsidRPr="00784132" w:rsidRDefault="00226628" w:rsidP="00820BFD">
            <w:pPr>
              <w:rPr>
                <w:sz w:val="20"/>
                <w:szCs w:val="20"/>
              </w:rPr>
            </w:pPr>
          </w:p>
        </w:tc>
      </w:tr>
      <w:tr w:rsidR="00226628" w:rsidRPr="00784132" w14:paraId="49CC2978" w14:textId="77777777" w:rsidTr="00820BFD">
        <w:tc>
          <w:tcPr>
            <w:tcW w:w="8828" w:type="dxa"/>
            <w:gridSpan w:val="4"/>
          </w:tcPr>
          <w:p w14:paraId="5D48B81D" w14:textId="51A36481" w:rsidR="00226628" w:rsidRPr="00784132" w:rsidRDefault="00226628" w:rsidP="00F65F59">
            <w:pPr>
              <w:widowControl w:val="0"/>
              <w:autoSpaceDE w:val="0"/>
              <w:autoSpaceDN w:val="0"/>
              <w:adjustRightInd w:val="0"/>
              <w:spacing w:line="252" w:lineRule="exact"/>
              <w:jc w:val="both"/>
              <w:rPr>
                <w:sz w:val="20"/>
                <w:szCs w:val="20"/>
              </w:rPr>
            </w:pPr>
            <w:r w:rsidRPr="00784132">
              <w:rPr>
                <w:sz w:val="20"/>
                <w:szCs w:val="20"/>
              </w:rPr>
              <w:t>Breve descripción de su contenido:</w:t>
            </w:r>
            <w:r w:rsidRPr="00784132">
              <w:rPr>
                <w:rFonts w:eastAsiaTheme="minorEastAsia" w:cs="Arial Narrow"/>
                <w:color w:val="000000"/>
                <w:w w:val="101"/>
                <w:sz w:val="20"/>
                <w:szCs w:val="20"/>
                <w:lang w:eastAsia="es-MX"/>
              </w:rPr>
              <w:t xml:space="preserve"> Introducción al curso de WordPress básico. Instalación del WordPress. Configuración básica. Instalación y </w:t>
            </w:r>
            <w:r w:rsidRPr="00784132">
              <w:rPr>
                <w:rFonts w:eastAsiaTheme="minorEastAsia" w:cs="Arial Narrow"/>
                <w:color w:val="000000"/>
                <w:w w:val="104"/>
                <w:sz w:val="20"/>
                <w:szCs w:val="20"/>
                <w:lang w:eastAsia="es-MX"/>
              </w:rPr>
              <w:t>gestión</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de</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temas.</w:t>
            </w:r>
            <w:r w:rsidRPr="00784132">
              <w:rPr>
                <w:rFonts w:eastAsiaTheme="minorEastAsia" w:cs="Arial Narrow"/>
                <w:color w:val="000000"/>
                <w:spacing w:val="-4"/>
                <w:w w:val="104"/>
                <w:sz w:val="20"/>
                <w:szCs w:val="20"/>
                <w:lang w:eastAsia="es-MX"/>
              </w:rPr>
              <w:t xml:space="preserve"> </w:t>
            </w:r>
            <w:r w:rsidRPr="00784132">
              <w:rPr>
                <w:rFonts w:eastAsiaTheme="minorEastAsia" w:cs="Arial Narrow"/>
                <w:color w:val="000000"/>
                <w:w w:val="104"/>
                <w:sz w:val="20"/>
                <w:szCs w:val="20"/>
                <w:lang w:eastAsia="es-MX"/>
              </w:rPr>
              <w:t>Añadir</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Entradas</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al</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blog.</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Añadir</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páginas</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a</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la</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web.</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Gestión</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de menú.</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Gestión de</w:t>
            </w:r>
            <w:r w:rsidRPr="00784132">
              <w:rPr>
                <w:rFonts w:eastAsiaTheme="minorEastAsia" w:cs="Arial Narrow"/>
                <w:color w:val="000000"/>
                <w:spacing w:val="-3"/>
                <w:w w:val="104"/>
                <w:sz w:val="20"/>
                <w:szCs w:val="20"/>
                <w:lang w:eastAsia="es-MX"/>
              </w:rPr>
              <w:t xml:space="preserve"> </w:t>
            </w:r>
            <w:r w:rsidRPr="00784132">
              <w:rPr>
                <w:rFonts w:eastAsiaTheme="minorEastAsia" w:cs="Arial Narrow"/>
                <w:color w:val="000000"/>
                <w:w w:val="104"/>
                <w:sz w:val="20"/>
                <w:szCs w:val="20"/>
                <w:lang w:eastAsia="es-MX"/>
              </w:rPr>
              <w:t xml:space="preserve">Widgets. </w:t>
            </w:r>
            <w:r w:rsidRPr="00784132">
              <w:rPr>
                <w:rFonts w:eastAsiaTheme="minorEastAsia" w:cs="Arial Narrow"/>
                <w:color w:val="000000"/>
                <w:sz w:val="20"/>
                <w:szCs w:val="20"/>
                <w:lang w:eastAsia="es-MX"/>
              </w:rPr>
              <w:t>Gestión de plugins. Gestionar comentarios. Gestionar usuarios</w:t>
            </w:r>
            <w:r w:rsidRPr="00784132">
              <w:rPr>
                <w:rFonts w:eastAsiaTheme="minorEastAsia" w:cs="Arial Narrow"/>
                <w:color w:val="000000"/>
                <w:spacing w:val="6"/>
                <w:sz w:val="20"/>
                <w:szCs w:val="20"/>
                <w:lang w:eastAsia="es-MX"/>
              </w:rPr>
              <w:t>.</w:t>
            </w:r>
            <w:r w:rsidRPr="00784132">
              <w:rPr>
                <w:rFonts w:eastAsiaTheme="minorEastAsia" w:cs="Arial Narrow"/>
                <w:color w:val="000000"/>
                <w:sz w:val="20"/>
                <w:szCs w:val="20"/>
                <w:lang w:eastAsia="es-MX"/>
              </w:rPr>
              <w:t xml:space="preserve"> </w:t>
            </w:r>
          </w:p>
        </w:tc>
      </w:tr>
      <w:tr w:rsidR="00226628" w:rsidRPr="00784132" w14:paraId="13B18BB9" w14:textId="77777777" w:rsidTr="00820BFD">
        <w:tc>
          <w:tcPr>
            <w:tcW w:w="3681" w:type="dxa"/>
            <w:gridSpan w:val="2"/>
          </w:tcPr>
          <w:p w14:paraId="385FC0E1" w14:textId="77777777" w:rsidR="00226628" w:rsidRPr="00784132" w:rsidRDefault="00226628" w:rsidP="00820BFD">
            <w:pPr>
              <w:rPr>
                <w:sz w:val="20"/>
                <w:szCs w:val="20"/>
              </w:rPr>
            </w:pPr>
            <w:r w:rsidRPr="00784132">
              <w:rPr>
                <w:sz w:val="20"/>
                <w:szCs w:val="20"/>
              </w:rPr>
              <w:t>Solicitado por:</w:t>
            </w:r>
          </w:p>
          <w:p w14:paraId="4C773AE0" w14:textId="77777777" w:rsidR="00226628" w:rsidRPr="00784132" w:rsidRDefault="00226628" w:rsidP="00820BFD">
            <w:pPr>
              <w:rPr>
                <w:sz w:val="20"/>
                <w:szCs w:val="20"/>
              </w:rPr>
            </w:pPr>
          </w:p>
          <w:p w14:paraId="151A73A0" w14:textId="77777777" w:rsidR="00226628" w:rsidRPr="00784132" w:rsidRDefault="00226628" w:rsidP="00820BFD">
            <w:pPr>
              <w:rPr>
                <w:sz w:val="20"/>
                <w:szCs w:val="20"/>
              </w:rPr>
            </w:pPr>
          </w:p>
        </w:tc>
        <w:tc>
          <w:tcPr>
            <w:tcW w:w="5147" w:type="dxa"/>
            <w:gridSpan w:val="2"/>
          </w:tcPr>
          <w:p w14:paraId="32D28935" w14:textId="77777777" w:rsidR="00226628" w:rsidRPr="00784132" w:rsidRDefault="00226628" w:rsidP="00820BFD">
            <w:pPr>
              <w:rPr>
                <w:sz w:val="20"/>
                <w:szCs w:val="20"/>
              </w:rPr>
            </w:pPr>
            <w:r w:rsidRPr="00784132">
              <w:rPr>
                <w:sz w:val="20"/>
                <w:szCs w:val="20"/>
              </w:rPr>
              <w:t>Otros posibles participantes</w:t>
            </w:r>
          </w:p>
          <w:p w14:paraId="51E6860D" w14:textId="77777777" w:rsidR="00226628" w:rsidRPr="00784132" w:rsidRDefault="00226628" w:rsidP="00820BFD">
            <w:pPr>
              <w:rPr>
                <w:sz w:val="20"/>
                <w:szCs w:val="20"/>
              </w:rPr>
            </w:pPr>
            <w:r w:rsidRPr="00784132">
              <w:rPr>
                <w:sz w:val="20"/>
                <w:szCs w:val="20"/>
              </w:rPr>
              <w:t>Personal que trabaja en sistemas informáticos.  Público en general.</w:t>
            </w:r>
          </w:p>
        </w:tc>
      </w:tr>
      <w:tr w:rsidR="00226628" w:rsidRPr="00784132" w14:paraId="521CE3AE" w14:textId="77777777" w:rsidTr="00820BFD">
        <w:tc>
          <w:tcPr>
            <w:tcW w:w="3681" w:type="dxa"/>
            <w:gridSpan w:val="2"/>
          </w:tcPr>
          <w:p w14:paraId="1D49FA5F" w14:textId="77777777" w:rsidR="00226628" w:rsidRPr="00784132" w:rsidRDefault="00226628" w:rsidP="00820BFD">
            <w:pPr>
              <w:rPr>
                <w:sz w:val="20"/>
                <w:szCs w:val="20"/>
              </w:rPr>
            </w:pPr>
            <w:r w:rsidRPr="00784132">
              <w:rPr>
                <w:sz w:val="20"/>
                <w:szCs w:val="20"/>
              </w:rPr>
              <w:t>Responde a prioridades    Si _</w:t>
            </w:r>
            <w:r w:rsidRPr="00784132">
              <w:rPr>
                <w:sz w:val="20"/>
                <w:szCs w:val="20"/>
                <w:u w:val="single"/>
              </w:rPr>
              <w:t>X</w:t>
            </w:r>
            <w:r w:rsidRPr="00784132">
              <w:rPr>
                <w:sz w:val="20"/>
                <w:szCs w:val="20"/>
              </w:rPr>
              <w:t>_   No___</w:t>
            </w:r>
          </w:p>
          <w:p w14:paraId="3A16D0E6" w14:textId="77777777" w:rsidR="00226628" w:rsidRPr="00784132" w:rsidRDefault="00226628" w:rsidP="00820BFD">
            <w:pPr>
              <w:rPr>
                <w:sz w:val="20"/>
                <w:szCs w:val="20"/>
              </w:rPr>
            </w:pPr>
            <w:r w:rsidRPr="00784132">
              <w:rPr>
                <w:sz w:val="20"/>
                <w:szCs w:val="20"/>
              </w:rPr>
              <w:t>Especifique: sector estratégico TICS</w:t>
            </w:r>
          </w:p>
        </w:tc>
        <w:tc>
          <w:tcPr>
            <w:tcW w:w="5147" w:type="dxa"/>
            <w:gridSpan w:val="2"/>
          </w:tcPr>
          <w:p w14:paraId="1858DED9" w14:textId="77777777" w:rsidR="00226628" w:rsidRPr="00784132" w:rsidRDefault="00226628" w:rsidP="00820BFD">
            <w:pPr>
              <w:rPr>
                <w:sz w:val="20"/>
                <w:szCs w:val="20"/>
              </w:rPr>
            </w:pPr>
            <w:r w:rsidRPr="00784132">
              <w:rPr>
                <w:sz w:val="20"/>
                <w:szCs w:val="20"/>
              </w:rPr>
              <w:t>Vinculado a proyecto:     Si ___   No _</w:t>
            </w:r>
            <w:r w:rsidRPr="00784132">
              <w:rPr>
                <w:sz w:val="20"/>
                <w:szCs w:val="20"/>
                <w:u w:val="single"/>
              </w:rPr>
              <w:t>X</w:t>
            </w:r>
            <w:r w:rsidRPr="00784132">
              <w:rPr>
                <w:sz w:val="20"/>
                <w:szCs w:val="20"/>
              </w:rPr>
              <w:t>_</w:t>
            </w:r>
          </w:p>
          <w:p w14:paraId="100605E5" w14:textId="045377EB" w:rsidR="00226628" w:rsidRPr="00784132" w:rsidRDefault="00226628" w:rsidP="00F65F59">
            <w:pPr>
              <w:rPr>
                <w:sz w:val="20"/>
                <w:szCs w:val="20"/>
              </w:rPr>
            </w:pPr>
            <w:r w:rsidRPr="00784132">
              <w:rPr>
                <w:sz w:val="20"/>
                <w:szCs w:val="20"/>
              </w:rPr>
              <w:t>Tipo de proyecto y nombre:</w:t>
            </w:r>
          </w:p>
        </w:tc>
      </w:tr>
    </w:tbl>
    <w:p w14:paraId="39575A9C" w14:textId="77777777" w:rsidR="0096168A" w:rsidRDefault="0096168A" w:rsidP="00226628">
      <w:pPr>
        <w:rPr>
          <w:sz w:val="20"/>
          <w:szCs w:val="20"/>
        </w:rPr>
      </w:pPr>
    </w:p>
    <w:tbl>
      <w:tblPr>
        <w:tblStyle w:val="Tablaconcuadrcula"/>
        <w:tblpPr w:leftFromText="141" w:rightFromText="141" w:vertAnchor="page" w:horzAnchor="margin" w:tblpX="-10" w:tblpY="8371"/>
        <w:tblW w:w="8500" w:type="dxa"/>
        <w:tblLook w:val="04A0" w:firstRow="1" w:lastRow="0" w:firstColumn="1" w:lastColumn="0" w:noHBand="0" w:noVBand="1"/>
      </w:tblPr>
      <w:tblGrid>
        <w:gridCol w:w="2217"/>
        <w:gridCol w:w="2041"/>
        <w:gridCol w:w="2373"/>
        <w:gridCol w:w="1869"/>
      </w:tblGrid>
      <w:tr w:rsidR="000B4979" w:rsidRPr="000B0240" w14:paraId="1173B502" w14:textId="77777777" w:rsidTr="00F67942">
        <w:tc>
          <w:tcPr>
            <w:tcW w:w="2217" w:type="dxa"/>
          </w:tcPr>
          <w:p w14:paraId="673BE8B0"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Área:  CNEA</w:t>
            </w:r>
          </w:p>
        </w:tc>
        <w:tc>
          <w:tcPr>
            <w:tcW w:w="2041" w:type="dxa"/>
          </w:tcPr>
          <w:p w14:paraId="005A95DD"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Teléfono  22646376</w:t>
            </w:r>
          </w:p>
        </w:tc>
        <w:tc>
          <w:tcPr>
            <w:tcW w:w="2373" w:type="dxa"/>
          </w:tcPr>
          <w:p w14:paraId="2E33DE4F"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Tipo de posgrado</w:t>
            </w:r>
            <w:r>
              <w:rPr>
                <w:rFonts w:ascii="Arial Narrow" w:hAnsi="Arial Narrow"/>
                <w:sz w:val="20"/>
                <w:szCs w:val="20"/>
              </w:rPr>
              <w:t>:</w:t>
            </w:r>
          </w:p>
          <w:p w14:paraId="16E437D2" w14:textId="77777777" w:rsidR="000B4979" w:rsidRPr="00722EC6" w:rsidRDefault="000B4979" w:rsidP="00F67942">
            <w:pPr>
              <w:rPr>
                <w:rFonts w:ascii="Arial Narrow" w:hAnsi="Arial Narrow"/>
                <w:sz w:val="20"/>
                <w:szCs w:val="20"/>
              </w:rPr>
            </w:pPr>
            <w:r>
              <w:rPr>
                <w:rFonts w:ascii="Arial Narrow" w:hAnsi="Arial Narrow"/>
                <w:sz w:val="20"/>
                <w:szCs w:val="20"/>
              </w:rPr>
              <w:t xml:space="preserve"> Entrenamiento</w:t>
            </w:r>
          </w:p>
        </w:tc>
        <w:tc>
          <w:tcPr>
            <w:tcW w:w="1869" w:type="dxa"/>
          </w:tcPr>
          <w:p w14:paraId="4C3E4137"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 xml:space="preserve">Código </w:t>
            </w:r>
            <w:r w:rsidRPr="000B0240">
              <w:rPr>
                <w:rFonts w:ascii="Arial Narrow" w:hAnsi="Arial Narrow"/>
                <w:b/>
                <w:sz w:val="20"/>
                <w:szCs w:val="20"/>
              </w:rPr>
              <w:t>PG-CNEA-</w:t>
            </w:r>
            <w:r>
              <w:rPr>
                <w:rFonts w:ascii="Arial Narrow" w:hAnsi="Arial Narrow"/>
                <w:b/>
                <w:sz w:val="20"/>
                <w:szCs w:val="20"/>
              </w:rPr>
              <w:t>E2</w:t>
            </w:r>
          </w:p>
          <w:p w14:paraId="0B58B13A" w14:textId="77777777" w:rsidR="000B4979" w:rsidRDefault="000B4979" w:rsidP="00F67942">
            <w:pPr>
              <w:rPr>
                <w:rFonts w:ascii="Arial Narrow" w:hAnsi="Arial Narrow"/>
                <w:sz w:val="20"/>
                <w:szCs w:val="20"/>
              </w:rPr>
            </w:pPr>
            <w:r w:rsidRPr="000B0240">
              <w:rPr>
                <w:rFonts w:ascii="Arial Narrow" w:hAnsi="Arial Narrow"/>
                <w:sz w:val="20"/>
                <w:szCs w:val="20"/>
              </w:rPr>
              <w:t>Horas:</w:t>
            </w:r>
            <w:r>
              <w:rPr>
                <w:rFonts w:ascii="Arial Narrow" w:hAnsi="Arial Narrow"/>
                <w:sz w:val="20"/>
                <w:szCs w:val="20"/>
              </w:rPr>
              <w:t>120</w:t>
            </w:r>
            <w:r w:rsidRPr="000B0240">
              <w:rPr>
                <w:rFonts w:ascii="Arial Narrow" w:hAnsi="Arial Narrow"/>
                <w:sz w:val="20"/>
                <w:szCs w:val="20"/>
              </w:rPr>
              <w:t xml:space="preserve">  </w:t>
            </w:r>
            <w:r>
              <w:rPr>
                <w:rFonts w:ascii="Arial Narrow" w:hAnsi="Arial Narrow"/>
                <w:sz w:val="20"/>
                <w:szCs w:val="20"/>
              </w:rPr>
              <w:t xml:space="preserve">  </w:t>
            </w:r>
            <w:r w:rsidRPr="000B0240">
              <w:rPr>
                <w:rFonts w:ascii="Arial Narrow" w:hAnsi="Arial Narrow"/>
                <w:sz w:val="20"/>
                <w:szCs w:val="20"/>
              </w:rPr>
              <w:t xml:space="preserve">Créditos: </w:t>
            </w:r>
            <w:r>
              <w:rPr>
                <w:rFonts w:ascii="Arial Narrow" w:hAnsi="Arial Narrow"/>
                <w:sz w:val="20"/>
                <w:szCs w:val="20"/>
              </w:rPr>
              <w:t>4</w:t>
            </w:r>
          </w:p>
          <w:p w14:paraId="6493B42B" w14:textId="77777777" w:rsidR="000B4979" w:rsidRPr="000B0240" w:rsidRDefault="000B4979" w:rsidP="00F67942">
            <w:pPr>
              <w:rPr>
                <w:rFonts w:ascii="Arial Narrow" w:hAnsi="Arial Narrow"/>
                <w:sz w:val="20"/>
                <w:szCs w:val="20"/>
              </w:rPr>
            </w:pPr>
          </w:p>
        </w:tc>
      </w:tr>
      <w:tr w:rsidR="000B4979" w:rsidRPr="00F24417" w14:paraId="22FC9633" w14:textId="77777777" w:rsidTr="00F67942">
        <w:tc>
          <w:tcPr>
            <w:tcW w:w="4258" w:type="dxa"/>
            <w:gridSpan w:val="2"/>
          </w:tcPr>
          <w:p w14:paraId="1EF3C9F9" w14:textId="77777777" w:rsidR="000B4979" w:rsidRPr="005B1E0C" w:rsidRDefault="000B4979" w:rsidP="00F67942">
            <w:pPr>
              <w:rPr>
                <w:rFonts w:ascii="Arial Narrow" w:hAnsi="Arial Narrow"/>
                <w:b/>
                <w:sz w:val="20"/>
                <w:szCs w:val="20"/>
              </w:rPr>
            </w:pPr>
            <w:r w:rsidRPr="00F24417">
              <w:rPr>
                <w:rFonts w:ascii="Arial Narrow" w:hAnsi="Arial Narrow"/>
                <w:sz w:val="20"/>
                <w:szCs w:val="20"/>
              </w:rPr>
              <w:t xml:space="preserve">Título:  </w:t>
            </w:r>
            <w:r w:rsidRPr="000A0284">
              <w:rPr>
                <w:rFonts w:ascii="Arial Narrow" w:hAnsi="Arial Narrow"/>
                <w:b/>
                <w:sz w:val="20"/>
                <w:szCs w:val="20"/>
              </w:rPr>
              <w:t>Biología celular y molecular</w:t>
            </w:r>
            <w:r>
              <w:t>    </w:t>
            </w:r>
          </w:p>
          <w:p w14:paraId="09980A6F" w14:textId="77777777" w:rsidR="000B4979" w:rsidRPr="00F24417" w:rsidRDefault="000B4979" w:rsidP="00F67942">
            <w:pPr>
              <w:rPr>
                <w:rFonts w:ascii="Arial Narrow" w:hAnsi="Arial Narrow"/>
                <w:sz w:val="20"/>
                <w:szCs w:val="20"/>
              </w:rPr>
            </w:pPr>
            <w:r w:rsidRPr="00F24417">
              <w:rPr>
                <w:rFonts w:ascii="Arial Narrow" w:hAnsi="Arial Narrow"/>
                <w:sz w:val="20"/>
                <w:szCs w:val="20"/>
              </w:rPr>
              <w:t xml:space="preserve">Inicio: </w:t>
            </w:r>
            <w:r w:rsidR="00723161">
              <w:rPr>
                <w:rFonts w:ascii="Arial Narrow" w:hAnsi="Arial Narrow"/>
                <w:sz w:val="20"/>
                <w:szCs w:val="20"/>
              </w:rPr>
              <w:t xml:space="preserve">julio </w:t>
            </w:r>
            <w:r w:rsidRPr="00F24417">
              <w:rPr>
                <w:rFonts w:ascii="Arial Narrow" w:hAnsi="Arial Narrow"/>
                <w:sz w:val="20"/>
                <w:szCs w:val="20"/>
              </w:rPr>
              <w:t>202</w:t>
            </w:r>
            <w:r>
              <w:rPr>
                <w:rFonts w:ascii="Arial Narrow" w:hAnsi="Arial Narrow"/>
                <w:sz w:val="20"/>
                <w:szCs w:val="20"/>
              </w:rPr>
              <w:t>2</w:t>
            </w:r>
            <w:r w:rsidRPr="00F24417">
              <w:rPr>
                <w:rFonts w:ascii="Arial Narrow" w:hAnsi="Arial Narrow"/>
                <w:sz w:val="20"/>
                <w:szCs w:val="20"/>
              </w:rPr>
              <w:t xml:space="preserve">                 Termina: </w:t>
            </w:r>
            <w:r w:rsidR="00723161">
              <w:rPr>
                <w:rFonts w:ascii="Arial Narrow" w:hAnsi="Arial Narrow"/>
                <w:sz w:val="20"/>
                <w:szCs w:val="20"/>
              </w:rPr>
              <w:t xml:space="preserve">enero </w:t>
            </w:r>
            <w:r w:rsidRPr="00F24417">
              <w:rPr>
                <w:rFonts w:ascii="Arial Narrow" w:hAnsi="Arial Narrow"/>
                <w:sz w:val="20"/>
                <w:szCs w:val="20"/>
              </w:rPr>
              <w:t>2023</w:t>
            </w:r>
          </w:p>
        </w:tc>
        <w:tc>
          <w:tcPr>
            <w:tcW w:w="4242" w:type="dxa"/>
            <w:gridSpan w:val="2"/>
          </w:tcPr>
          <w:p w14:paraId="28D507E9"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 xml:space="preserve">Profesor o </w:t>
            </w:r>
            <w:r w:rsidRPr="00D8482C">
              <w:rPr>
                <w:rFonts w:ascii="Arial Narrow" w:hAnsi="Arial Narrow"/>
                <w:sz w:val="20"/>
                <w:szCs w:val="20"/>
              </w:rPr>
              <w:t>coordinador (Categoría Docente y/o Cient</w:t>
            </w:r>
            <w:r w:rsidRPr="00D8482C">
              <w:rPr>
                <w:rFonts w:ascii="Arial Narrow" w:hAnsi="Arial Narrow" w:cs="Arial"/>
                <w:sz w:val="20"/>
                <w:szCs w:val="20"/>
              </w:rPr>
              <w:t>íf</w:t>
            </w:r>
            <w:r w:rsidRPr="00D8482C">
              <w:rPr>
                <w:rFonts w:ascii="Arial Narrow" w:hAnsi="Arial Narrow"/>
                <w:sz w:val="20"/>
                <w:szCs w:val="20"/>
              </w:rPr>
              <w:t>ica, nombre y apellidos y Email)</w:t>
            </w:r>
          </w:p>
          <w:p w14:paraId="0F9D4958" w14:textId="77777777" w:rsidR="000B4979" w:rsidRPr="002E5698" w:rsidRDefault="000B4979" w:rsidP="00F67942">
            <w:pPr>
              <w:rPr>
                <w:sz w:val="20"/>
                <w:szCs w:val="20"/>
              </w:rPr>
            </w:pPr>
            <w:r w:rsidRPr="002E5698">
              <w:rPr>
                <w:rFonts w:ascii="Arial Narrow" w:hAnsi="Arial Narrow"/>
                <w:sz w:val="20"/>
                <w:szCs w:val="20"/>
              </w:rPr>
              <w:t>PT, Dr.C. Liliana María Gómez Luna</w:t>
            </w:r>
          </w:p>
          <w:p w14:paraId="20136453" w14:textId="77777777" w:rsidR="000B4979" w:rsidRPr="00F24417" w:rsidRDefault="008C26D9" w:rsidP="00F67942">
            <w:pPr>
              <w:rPr>
                <w:rFonts w:ascii="Arial Narrow" w:hAnsi="Arial Narrow"/>
                <w:sz w:val="20"/>
                <w:szCs w:val="20"/>
              </w:rPr>
            </w:pPr>
            <w:hyperlink r:id="rId110" w:history="1">
              <w:r w:rsidR="000B4979" w:rsidRPr="00267659">
                <w:rPr>
                  <w:rStyle w:val="Hipervnculo"/>
                  <w:rFonts w:ascii="Arial Narrow" w:hAnsi="Arial Narrow"/>
                  <w:sz w:val="20"/>
                  <w:szCs w:val="20"/>
                </w:rPr>
                <w:t>lilianag@uo.edu.cu</w:t>
              </w:r>
            </w:hyperlink>
          </w:p>
        </w:tc>
      </w:tr>
      <w:tr w:rsidR="000B4979" w:rsidRPr="000B0240" w14:paraId="318AFEB1" w14:textId="77777777" w:rsidTr="00F67942">
        <w:tc>
          <w:tcPr>
            <w:tcW w:w="8500" w:type="dxa"/>
            <w:gridSpan w:val="4"/>
          </w:tcPr>
          <w:p w14:paraId="4F1AF865" w14:textId="77777777" w:rsidR="000B4979" w:rsidRDefault="000B4979" w:rsidP="00F67942">
            <w:pPr>
              <w:tabs>
                <w:tab w:val="left" w:pos="8352"/>
              </w:tabs>
              <w:jc w:val="both"/>
              <w:rPr>
                <w:rFonts w:ascii="Arial Narrow" w:hAnsi="Arial Narrow"/>
                <w:sz w:val="20"/>
                <w:szCs w:val="20"/>
              </w:rPr>
            </w:pPr>
            <w:r w:rsidRPr="000B0240">
              <w:rPr>
                <w:rFonts w:ascii="Arial Narrow" w:hAnsi="Arial Narrow"/>
                <w:sz w:val="20"/>
                <w:szCs w:val="20"/>
              </w:rPr>
              <w:t xml:space="preserve">Objetivo General:  </w:t>
            </w:r>
          </w:p>
          <w:p w14:paraId="29E42C7A" w14:textId="112C17B0" w:rsidR="000B4979" w:rsidRPr="000B0240" w:rsidRDefault="000B4979" w:rsidP="00F67942">
            <w:pPr>
              <w:tabs>
                <w:tab w:val="left" w:pos="8352"/>
              </w:tabs>
              <w:jc w:val="both"/>
              <w:rPr>
                <w:rFonts w:ascii="Arial Narrow" w:hAnsi="Arial Narrow"/>
                <w:sz w:val="20"/>
                <w:szCs w:val="20"/>
              </w:rPr>
            </w:pPr>
            <w:r w:rsidRPr="00405CD0">
              <w:rPr>
                <w:rFonts w:ascii="Arial Narrow" w:hAnsi="Arial Narrow"/>
                <w:sz w:val="20"/>
                <w:szCs w:val="20"/>
              </w:rPr>
              <w:t>Profundizar en el análisis de los procesos celulares y subcelulares, y sus bases moleculares, con énfasis en los procesos neurológicos.</w:t>
            </w:r>
          </w:p>
        </w:tc>
      </w:tr>
      <w:tr w:rsidR="000B4979" w:rsidRPr="000B0240" w14:paraId="5DC91631" w14:textId="77777777" w:rsidTr="00F67942">
        <w:tc>
          <w:tcPr>
            <w:tcW w:w="8500" w:type="dxa"/>
            <w:gridSpan w:val="4"/>
          </w:tcPr>
          <w:p w14:paraId="3C5992E2" w14:textId="77777777" w:rsidR="000B4979" w:rsidRDefault="000B4979" w:rsidP="00F67942">
            <w:pPr>
              <w:tabs>
                <w:tab w:val="left" w:pos="7968"/>
              </w:tabs>
              <w:jc w:val="both"/>
              <w:rPr>
                <w:rFonts w:ascii="Arial Narrow" w:hAnsi="Arial Narrow"/>
                <w:sz w:val="20"/>
                <w:szCs w:val="20"/>
              </w:rPr>
            </w:pPr>
            <w:r w:rsidRPr="000B0240">
              <w:rPr>
                <w:rFonts w:ascii="Arial Narrow" w:hAnsi="Arial Narrow"/>
                <w:sz w:val="20"/>
                <w:szCs w:val="20"/>
              </w:rPr>
              <w:t>Breve descripción de su contenido:</w:t>
            </w:r>
            <w:r w:rsidRPr="000B0240">
              <w:t xml:space="preserve"> </w:t>
            </w:r>
          </w:p>
          <w:p w14:paraId="5364C5FC" w14:textId="77777777" w:rsidR="000B4979" w:rsidRDefault="000B4979" w:rsidP="00F67942">
            <w:pPr>
              <w:tabs>
                <w:tab w:val="left" w:pos="7968"/>
              </w:tabs>
              <w:jc w:val="both"/>
              <w:rPr>
                <w:rFonts w:ascii="Arial Narrow" w:hAnsi="Arial Narrow"/>
                <w:sz w:val="20"/>
                <w:szCs w:val="20"/>
              </w:rPr>
            </w:pPr>
            <w:r w:rsidRPr="00C43E28">
              <w:rPr>
                <w:rFonts w:ascii="Arial Narrow" w:hAnsi="Arial Narrow"/>
                <w:sz w:val="20"/>
                <w:szCs w:val="20"/>
              </w:rPr>
              <w:t xml:space="preserve">Características morfofuncionales de los orgánulos y estructuras celulares. Membrana citoplasmática Composición química y función de sus componentes. Ultraestructura. Endocitosis y exocitosis. Pared celular vegetal. Ultraestructura y función. Ribosomas y biosíntesis de proteínas. Retículo endoplasmático. Ultraestructura y funciones. Síntesis de proteínas exportables. Aparato de Golgi. Ultraestructura y funciones. Lisosomas. Digestión celular. Polimorfismo lisosomal.  Autofagia.  Mitocondrias. Teoría endosimbiótica. Ultraestructura. Compartimentación morfofuncional. Citoesqueleto. Microtúbulos, filamentos intermedios y microfilamentos. Centriolos, cilios y flagelos. Estructura y función. Núcleo interfásico. Ultraestructura y función. Cromosoma metafásico. Ciclo celular. Fases y factores que intervienen en la regulación del ciclo celular. Apoptosis. Mitosis y sus fases. Implicación biológica de la mitosis. Meiosis y sus fases. Implicación biológica de la meiosis.  </w:t>
            </w:r>
            <w:r>
              <w:rPr>
                <w:rFonts w:ascii="Arial Narrow" w:hAnsi="Arial Narrow"/>
                <w:sz w:val="20"/>
                <w:szCs w:val="20"/>
              </w:rPr>
              <w:t>Las bases celulares y moleculares de los procesos neurológicos: neuronas, glia, y astrocitos.</w:t>
            </w:r>
          </w:p>
          <w:p w14:paraId="5C0C453D" w14:textId="77777777" w:rsidR="000B4979" w:rsidRPr="000B0240" w:rsidRDefault="000B4979" w:rsidP="00F67942">
            <w:pPr>
              <w:tabs>
                <w:tab w:val="left" w:pos="7968"/>
              </w:tabs>
              <w:jc w:val="both"/>
              <w:rPr>
                <w:rFonts w:ascii="Arial Narrow" w:hAnsi="Arial Narrow"/>
                <w:sz w:val="20"/>
                <w:szCs w:val="20"/>
              </w:rPr>
            </w:pPr>
          </w:p>
        </w:tc>
      </w:tr>
      <w:tr w:rsidR="000B4979" w:rsidRPr="000B0240" w14:paraId="2FDBEF06" w14:textId="77777777" w:rsidTr="00F67942">
        <w:tc>
          <w:tcPr>
            <w:tcW w:w="4258" w:type="dxa"/>
            <w:gridSpan w:val="2"/>
          </w:tcPr>
          <w:p w14:paraId="06653843"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Solicitado por:</w:t>
            </w:r>
            <w:r>
              <w:rPr>
                <w:rFonts w:ascii="Arial Narrow" w:hAnsi="Arial Narrow"/>
                <w:sz w:val="20"/>
                <w:szCs w:val="20"/>
                <w:lang w:val="pt-BR"/>
              </w:rPr>
              <w:t xml:space="preserve"> MSc. </w:t>
            </w:r>
            <w:r w:rsidRPr="00D372EE">
              <w:rPr>
                <w:rFonts w:ascii="Arial Narrow" w:hAnsi="Arial Narrow"/>
                <w:sz w:val="20"/>
                <w:szCs w:val="20"/>
                <w:lang w:val="pt-BR"/>
              </w:rPr>
              <w:t>Amanda Moya Gome</w:t>
            </w:r>
            <w:r>
              <w:rPr>
                <w:rFonts w:ascii="Arial Narrow" w:hAnsi="Arial Narrow"/>
                <w:sz w:val="20"/>
                <w:szCs w:val="20"/>
                <w:lang w:val="pt-BR"/>
              </w:rPr>
              <w:t>z</w:t>
            </w:r>
          </w:p>
          <w:p w14:paraId="742C0960" w14:textId="77777777" w:rsidR="000B4979" w:rsidRPr="000B0240" w:rsidRDefault="000B4979" w:rsidP="00F67942">
            <w:pPr>
              <w:rPr>
                <w:rFonts w:ascii="Arial Narrow" w:hAnsi="Arial Narrow"/>
                <w:sz w:val="20"/>
                <w:szCs w:val="20"/>
              </w:rPr>
            </w:pPr>
          </w:p>
        </w:tc>
        <w:tc>
          <w:tcPr>
            <w:tcW w:w="4242" w:type="dxa"/>
            <w:gridSpan w:val="2"/>
          </w:tcPr>
          <w:p w14:paraId="58709A11"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Otros posibles participantes</w:t>
            </w:r>
          </w:p>
          <w:p w14:paraId="72D3511E" w14:textId="77777777" w:rsidR="000B4979" w:rsidRPr="000B0240" w:rsidRDefault="000B4979" w:rsidP="00F67942">
            <w:pPr>
              <w:rPr>
                <w:rFonts w:ascii="Arial Narrow" w:hAnsi="Arial Narrow"/>
                <w:sz w:val="20"/>
                <w:szCs w:val="20"/>
              </w:rPr>
            </w:pPr>
          </w:p>
        </w:tc>
      </w:tr>
      <w:tr w:rsidR="000B4979" w:rsidRPr="000B0240" w14:paraId="3A9A029F" w14:textId="77777777" w:rsidTr="00F67942">
        <w:tc>
          <w:tcPr>
            <w:tcW w:w="4258" w:type="dxa"/>
            <w:gridSpan w:val="2"/>
          </w:tcPr>
          <w:p w14:paraId="236D8E3A"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Responde a prioridades    Si _</w:t>
            </w:r>
            <w:r w:rsidRPr="00BF536E">
              <w:rPr>
                <w:rFonts w:ascii="Arial Narrow" w:hAnsi="Arial Narrow"/>
                <w:sz w:val="20"/>
                <w:szCs w:val="20"/>
                <w:u w:val="single"/>
              </w:rPr>
              <w:t>X</w:t>
            </w:r>
            <w:r w:rsidRPr="000B0240">
              <w:rPr>
                <w:rFonts w:ascii="Arial Narrow" w:hAnsi="Arial Narrow"/>
                <w:sz w:val="20"/>
                <w:szCs w:val="20"/>
              </w:rPr>
              <w:t xml:space="preserve">_  </w:t>
            </w:r>
            <w:r>
              <w:rPr>
                <w:rFonts w:ascii="Arial Narrow" w:hAnsi="Arial Narrow"/>
                <w:sz w:val="20"/>
                <w:szCs w:val="20"/>
              </w:rPr>
              <w:t xml:space="preserve"> </w:t>
            </w:r>
            <w:r w:rsidRPr="000B0240">
              <w:rPr>
                <w:rFonts w:ascii="Arial Narrow" w:hAnsi="Arial Narrow"/>
                <w:sz w:val="20"/>
                <w:szCs w:val="20"/>
              </w:rPr>
              <w:t>No____</w:t>
            </w:r>
          </w:p>
          <w:p w14:paraId="3CF600C4"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 xml:space="preserve">Especifique: </w:t>
            </w:r>
            <w:r>
              <w:rPr>
                <w:rFonts w:ascii="Arial Narrow" w:hAnsi="Arial Narrow"/>
                <w:sz w:val="20"/>
                <w:szCs w:val="20"/>
              </w:rPr>
              <w:t>Salud</w:t>
            </w:r>
            <w:r w:rsidRPr="00B42F7A">
              <w:rPr>
                <w:rStyle w:val="hgkelc"/>
                <w:rFonts w:ascii="Arial Narrow" w:hAnsi="Arial Narrow"/>
                <w:sz w:val="20"/>
                <w:szCs w:val="20"/>
              </w:rPr>
              <w:t xml:space="preserve"> </w:t>
            </w:r>
          </w:p>
        </w:tc>
        <w:tc>
          <w:tcPr>
            <w:tcW w:w="4242" w:type="dxa"/>
            <w:gridSpan w:val="2"/>
          </w:tcPr>
          <w:p w14:paraId="448833CC"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 xml:space="preserve">Vinculado a proyecto:     Si __  </w:t>
            </w:r>
            <w:r>
              <w:rPr>
                <w:rFonts w:ascii="Arial Narrow" w:hAnsi="Arial Narrow"/>
                <w:sz w:val="20"/>
                <w:szCs w:val="20"/>
              </w:rPr>
              <w:t xml:space="preserve"> </w:t>
            </w:r>
            <w:r w:rsidRPr="000B0240">
              <w:rPr>
                <w:rFonts w:ascii="Arial Narrow" w:hAnsi="Arial Narrow"/>
                <w:sz w:val="20"/>
                <w:szCs w:val="20"/>
              </w:rPr>
              <w:t>No_</w:t>
            </w:r>
            <w:r w:rsidRPr="00BF536E">
              <w:rPr>
                <w:rFonts w:ascii="Arial Narrow" w:hAnsi="Arial Narrow"/>
                <w:sz w:val="20"/>
                <w:szCs w:val="20"/>
                <w:u w:val="single"/>
              </w:rPr>
              <w:t>X</w:t>
            </w:r>
            <w:r w:rsidRPr="000B0240">
              <w:rPr>
                <w:rFonts w:ascii="Arial Narrow" w:hAnsi="Arial Narrow"/>
                <w:sz w:val="20"/>
                <w:szCs w:val="20"/>
              </w:rPr>
              <w:t>_</w:t>
            </w:r>
          </w:p>
          <w:p w14:paraId="3837F5B9" w14:textId="77777777" w:rsidR="000B4979" w:rsidRPr="000B0240" w:rsidRDefault="000B4979" w:rsidP="00F67942">
            <w:pPr>
              <w:rPr>
                <w:rFonts w:ascii="Arial Narrow" w:hAnsi="Arial Narrow"/>
                <w:sz w:val="20"/>
                <w:szCs w:val="20"/>
              </w:rPr>
            </w:pPr>
            <w:r w:rsidRPr="000B0240">
              <w:rPr>
                <w:rFonts w:ascii="Arial Narrow" w:hAnsi="Arial Narrow"/>
                <w:sz w:val="20"/>
                <w:szCs w:val="20"/>
              </w:rPr>
              <w:t>Tipo de proyecto y nombre:</w:t>
            </w:r>
          </w:p>
          <w:p w14:paraId="55DA812A" w14:textId="77777777" w:rsidR="000B4979" w:rsidRPr="000B0240" w:rsidRDefault="000B4979" w:rsidP="00F67942">
            <w:pPr>
              <w:rPr>
                <w:rFonts w:ascii="Arial Narrow" w:hAnsi="Arial Narrow"/>
                <w:sz w:val="20"/>
                <w:szCs w:val="20"/>
              </w:rPr>
            </w:pPr>
          </w:p>
        </w:tc>
      </w:tr>
    </w:tbl>
    <w:p w14:paraId="416369D9" w14:textId="77777777" w:rsidR="000B4979" w:rsidRDefault="000B4979" w:rsidP="00226628">
      <w:pPr>
        <w:rPr>
          <w:sz w:val="20"/>
          <w:szCs w:val="20"/>
        </w:rPr>
      </w:pPr>
    </w:p>
    <w:p w14:paraId="1DE08CBD" w14:textId="77777777" w:rsidR="000B4979" w:rsidRDefault="000B4979" w:rsidP="00226628">
      <w:pPr>
        <w:rPr>
          <w:sz w:val="20"/>
          <w:szCs w:val="20"/>
        </w:rPr>
      </w:pPr>
    </w:p>
    <w:p w14:paraId="4A83FF82" w14:textId="77777777" w:rsidR="000B4979" w:rsidRDefault="000B4979" w:rsidP="00226628">
      <w:pPr>
        <w:rPr>
          <w:sz w:val="20"/>
          <w:szCs w:val="20"/>
        </w:rPr>
      </w:pPr>
    </w:p>
    <w:p w14:paraId="44EDF7B1" w14:textId="77777777" w:rsidR="000B4979" w:rsidRDefault="000B4979" w:rsidP="00226628">
      <w:pPr>
        <w:rPr>
          <w:sz w:val="20"/>
          <w:szCs w:val="20"/>
        </w:rPr>
      </w:pPr>
    </w:p>
    <w:tbl>
      <w:tblPr>
        <w:tblStyle w:val="Tablaconcuadrcula"/>
        <w:tblpPr w:leftFromText="141" w:rightFromText="141" w:vertAnchor="page" w:horzAnchor="margin" w:tblpY="736"/>
        <w:tblW w:w="9209" w:type="dxa"/>
        <w:tblLook w:val="04A0" w:firstRow="1" w:lastRow="0" w:firstColumn="1" w:lastColumn="0" w:noHBand="0" w:noVBand="1"/>
      </w:tblPr>
      <w:tblGrid>
        <w:gridCol w:w="2207"/>
        <w:gridCol w:w="2041"/>
        <w:gridCol w:w="2373"/>
        <w:gridCol w:w="2588"/>
      </w:tblGrid>
      <w:tr w:rsidR="00794944" w:rsidRPr="000B0240" w14:paraId="641AA220" w14:textId="77777777" w:rsidTr="00794944">
        <w:tc>
          <w:tcPr>
            <w:tcW w:w="2207" w:type="dxa"/>
          </w:tcPr>
          <w:p w14:paraId="7844167E"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Área:  CNEA</w:t>
            </w:r>
          </w:p>
        </w:tc>
        <w:tc>
          <w:tcPr>
            <w:tcW w:w="2041" w:type="dxa"/>
          </w:tcPr>
          <w:p w14:paraId="671FCDC4"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Teléfono  22646376</w:t>
            </w:r>
          </w:p>
        </w:tc>
        <w:tc>
          <w:tcPr>
            <w:tcW w:w="2373" w:type="dxa"/>
          </w:tcPr>
          <w:p w14:paraId="4A25CAEB"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Tipo de posgrado</w:t>
            </w:r>
            <w:r>
              <w:rPr>
                <w:rFonts w:ascii="Arial Narrow" w:hAnsi="Arial Narrow"/>
                <w:sz w:val="20"/>
                <w:szCs w:val="20"/>
              </w:rPr>
              <w:t>:</w:t>
            </w:r>
          </w:p>
          <w:p w14:paraId="26E676BC"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 xml:space="preserve"> </w:t>
            </w:r>
            <w:r>
              <w:rPr>
                <w:rFonts w:ascii="Arial Narrow" w:hAnsi="Arial Narrow"/>
                <w:sz w:val="20"/>
                <w:szCs w:val="20"/>
              </w:rPr>
              <w:t>Entrenamiento</w:t>
            </w:r>
          </w:p>
        </w:tc>
        <w:tc>
          <w:tcPr>
            <w:tcW w:w="2588" w:type="dxa"/>
          </w:tcPr>
          <w:p w14:paraId="7265CA35"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 xml:space="preserve">Código </w:t>
            </w:r>
            <w:r w:rsidRPr="000B0240">
              <w:rPr>
                <w:rFonts w:ascii="Arial Narrow" w:hAnsi="Arial Narrow"/>
                <w:b/>
                <w:sz w:val="20"/>
                <w:szCs w:val="20"/>
              </w:rPr>
              <w:t>PG-CNEA-</w:t>
            </w:r>
            <w:r>
              <w:rPr>
                <w:rFonts w:ascii="Arial Narrow" w:hAnsi="Arial Narrow"/>
                <w:b/>
                <w:sz w:val="20"/>
                <w:szCs w:val="20"/>
              </w:rPr>
              <w:t>E3</w:t>
            </w:r>
          </w:p>
          <w:p w14:paraId="460B5122" w14:textId="77777777" w:rsidR="00794944" w:rsidRDefault="00794944" w:rsidP="00794944">
            <w:pPr>
              <w:rPr>
                <w:rFonts w:ascii="Arial Narrow" w:hAnsi="Arial Narrow"/>
                <w:sz w:val="20"/>
                <w:szCs w:val="20"/>
              </w:rPr>
            </w:pPr>
            <w:r w:rsidRPr="000B0240">
              <w:rPr>
                <w:rFonts w:ascii="Arial Narrow" w:hAnsi="Arial Narrow"/>
                <w:sz w:val="20"/>
                <w:szCs w:val="20"/>
              </w:rPr>
              <w:t xml:space="preserve">Horas: </w:t>
            </w:r>
            <w:r>
              <w:rPr>
                <w:rFonts w:ascii="Arial Narrow" w:hAnsi="Arial Narrow"/>
                <w:sz w:val="20"/>
                <w:szCs w:val="20"/>
              </w:rPr>
              <w:t xml:space="preserve">120  </w:t>
            </w:r>
            <w:r w:rsidRPr="000B0240">
              <w:rPr>
                <w:rFonts w:ascii="Arial Narrow" w:hAnsi="Arial Narrow"/>
                <w:sz w:val="20"/>
                <w:szCs w:val="20"/>
              </w:rPr>
              <w:t xml:space="preserve">  Créditos: </w:t>
            </w:r>
            <w:r>
              <w:rPr>
                <w:rFonts w:ascii="Arial Narrow" w:hAnsi="Arial Narrow"/>
                <w:sz w:val="20"/>
                <w:szCs w:val="20"/>
              </w:rPr>
              <w:t>4</w:t>
            </w:r>
          </w:p>
          <w:p w14:paraId="3B34652F" w14:textId="77777777" w:rsidR="00794944" w:rsidRPr="000B0240" w:rsidRDefault="00794944" w:rsidP="00794944">
            <w:pPr>
              <w:rPr>
                <w:rFonts w:ascii="Arial Narrow" w:hAnsi="Arial Narrow"/>
                <w:sz w:val="20"/>
                <w:szCs w:val="20"/>
              </w:rPr>
            </w:pPr>
          </w:p>
        </w:tc>
      </w:tr>
      <w:tr w:rsidR="00794944" w:rsidRPr="000B0240" w14:paraId="7E5CCA10" w14:textId="77777777" w:rsidTr="00794944">
        <w:tc>
          <w:tcPr>
            <w:tcW w:w="4248" w:type="dxa"/>
            <w:gridSpan w:val="2"/>
          </w:tcPr>
          <w:p w14:paraId="6CCA8E99" w14:textId="77777777" w:rsidR="00794944" w:rsidRPr="002E5698" w:rsidRDefault="00794944" w:rsidP="00794944">
            <w:pPr>
              <w:rPr>
                <w:rFonts w:ascii="Arial Narrow" w:hAnsi="Arial Narrow"/>
                <w:b/>
                <w:sz w:val="20"/>
                <w:szCs w:val="20"/>
              </w:rPr>
            </w:pPr>
            <w:r w:rsidRPr="00F24417">
              <w:rPr>
                <w:rFonts w:ascii="Arial Narrow" w:hAnsi="Arial Narrow"/>
                <w:sz w:val="20"/>
                <w:szCs w:val="20"/>
              </w:rPr>
              <w:t xml:space="preserve">Título:  </w:t>
            </w:r>
            <w:r w:rsidRPr="002E5698">
              <w:rPr>
                <w:rFonts w:ascii="Arial Narrow" w:hAnsi="Arial Narrow"/>
                <w:b/>
                <w:sz w:val="20"/>
                <w:szCs w:val="20"/>
              </w:rPr>
              <w:t>Escritura y redacción de artículos científicos </w:t>
            </w:r>
          </w:p>
          <w:p w14:paraId="31CD6FC8" w14:textId="77777777" w:rsidR="00794944" w:rsidRDefault="00794944" w:rsidP="00794944">
            <w:pPr>
              <w:rPr>
                <w:rFonts w:ascii="Arial Narrow" w:hAnsi="Arial Narrow"/>
                <w:sz w:val="20"/>
                <w:szCs w:val="20"/>
              </w:rPr>
            </w:pPr>
          </w:p>
          <w:p w14:paraId="31460A39" w14:textId="77777777" w:rsidR="00794944" w:rsidRPr="00F24417" w:rsidRDefault="00794944" w:rsidP="00794944">
            <w:pPr>
              <w:rPr>
                <w:rFonts w:ascii="Arial Narrow" w:hAnsi="Arial Narrow"/>
                <w:sz w:val="20"/>
                <w:szCs w:val="20"/>
              </w:rPr>
            </w:pPr>
            <w:r w:rsidRPr="00F24417">
              <w:rPr>
                <w:rFonts w:ascii="Arial Narrow" w:hAnsi="Arial Narrow"/>
                <w:sz w:val="20"/>
                <w:szCs w:val="20"/>
              </w:rPr>
              <w:t xml:space="preserve">Inicio: </w:t>
            </w:r>
            <w:r>
              <w:rPr>
                <w:rFonts w:ascii="Arial Narrow" w:hAnsi="Arial Narrow"/>
                <w:sz w:val="20"/>
                <w:szCs w:val="20"/>
              </w:rPr>
              <w:t xml:space="preserve">septiembre </w:t>
            </w:r>
            <w:r w:rsidRPr="00F24417">
              <w:rPr>
                <w:rFonts w:ascii="Arial Narrow" w:hAnsi="Arial Narrow"/>
                <w:sz w:val="20"/>
                <w:szCs w:val="20"/>
              </w:rPr>
              <w:t>202</w:t>
            </w:r>
            <w:r>
              <w:rPr>
                <w:rFonts w:ascii="Arial Narrow" w:hAnsi="Arial Narrow"/>
                <w:sz w:val="20"/>
                <w:szCs w:val="20"/>
              </w:rPr>
              <w:t xml:space="preserve">2            </w:t>
            </w:r>
            <w:r w:rsidRPr="00F24417">
              <w:rPr>
                <w:rFonts w:ascii="Arial Narrow" w:hAnsi="Arial Narrow"/>
                <w:sz w:val="20"/>
                <w:szCs w:val="20"/>
              </w:rPr>
              <w:t xml:space="preserve">Termina: </w:t>
            </w:r>
            <w:r>
              <w:rPr>
                <w:rFonts w:ascii="Arial Narrow" w:hAnsi="Arial Narrow"/>
                <w:sz w:val="20"/>
                <w:szCs w:val="20"/>
              </w:rPr>
              <w:t xml:space="preserve">febrero </w:t>
            </w:r>
            <w:r w:rsidRPr="00F24417">
              <w:rPr>
                <w:rFonts w:ascii="Arial Narrow" w:hAnsi="Arial Narrow"/>
                <w:sz w:val="20"/>
                <w:szCs w:val="20"/>
              </w:rPr>
              <w:t>2023</w:t>
            </w:r>
          </w:p>
        </w:tc>
        <w:tc>
          <w:tcPr>
            <w:tcW w:w="4961" w:type="dxa"/>
            <w:gridSpan w:val="2"/>
          </w:tcPr>
          <w:p w14:paraId="6702F9E2" w14:textId="77777777" w:rsidR="00794944" w:rsidRPr="002E5698" w:rsidRDefault="00794944" w:rsidP="00794944">
            <w:pPr>
              <w:rPr>
                <w:rFonts w:ascii="Arial Narrow" w:hAnsi="Arial Narrow"/>
                <w:sz w:val="20"/>
                <w:szCs w:val="20"/>
              </w:rPr>
            </w:pPr>
            <w:r w:rsidRPr="000B0240">
              <w:rPr>
                <w:rFonts w:ascii="Arial Narrow" w:hAnsi="Arial Narrow"/>
                <w:sz w:val="20"/>
                <w:szCs w:val="20"/>
              </w:rPr>
              <w:t xml:space="preserve">Profesor o coordinador </w:t>
            </w:r>
            <w:r w:rsidRPr="002E5698">
              <w:rPr>
                <w:rFonts w:ascii="Arial Narrow" w:hAnsi="Arial Narrow"/>
                <w:sz w:val="20"/>
                <w:szCs w:val="20"/>
              </w:rPr>
              <w:t>(Categoría Docente y/o Cient</w:t>
            </w:r>
            <w:r w:rsidRPr="002E5698">
              <w:rPr>
                <w:rFonts w:ascii="Arial Narrow" w:hAnsi="Arial Narrow" w:cs="Arial"/>
                <w:sz w:val="20"/>
                <w:szCs w:val="20"/>
              </w:rPr>
              <w:t>íf</w:t>
            </w:r>
            <w:r w:rsidRPr="002E5698">
              <w:rPr>
                <w:rFonts w:ascii="Arial Narrow" w:hAnsi="Arial Narrow"/>
                <w:sz w:val="20"/>
                <w:szCs w:val="20"/>
              </w:rPr>
              <w:t>ica, nombre y apellidos y Email)</w:t>
            </w:r>
          </w:p>
          <w:p w14:paraId="78393062" w14:textId="77777777" w:rsidR="00794944" w:rsidRPr="002E5698" w:rsidRDefault="00794944" w:rsidP="00794944">
            <w:pPr>
              <w:rPr>
                <w:sz w:val="20"/>
                <w:szCs w:val="20"/>
              </w:rPr>
            </w:pPr>
            <w:r w:rsidRPr="002E5698">
              <w:rPr>
                <w:rFonts w:ascii="Arial Narrow" w:hAnsi="Arial Narrow"/>
                <w:sz w:val="20"/>
                <w:szCs w:val="20"/>
              </w:rPr>
              <w:t>PT, Dr.C. Liliana María Gómez Luna</w:t>
            </w:r>
          </w:p>
          <w:p w14:paraId="45022546" w14:textId="77777777" w:rsidR="00794944" w:rsidRPr="00F24417" w:rsidRDefault="008C26D9" w:rsidP="00794944">
            <w:pPr>
              <w:rPr>
                <w:rFonts w:ascii="Arial Narrow" w:hAnsi="Arial Narrow"/>
                <w:sz w:val="20"/>
                <w:szCs w:val="20"/>
              </w:rPr>
            </w:pPr>
            <w:hyperlink r:id="rId111" w:history="1">
              <w:r w:rsidR="00794944" w:rsidRPr="00267659">
                <w:rPr>
                  <w:rStyle w:val="Hipervnculo"/>
                  <w:rFonts w:ascii="Arial Narrow" w:hAnsi="Arial Narrow"/>
                  <w:sz w:val="20"/>
                  <w:szCs w:val="20"/>
                </w:rPr>
                <w:t>lilianag@uo.edu.cu</w:t>
              </w:r>
            </w:hyperlink>
          </w:p>
        </w:tc>
      </w:tr>
      <w:tr w:rsidR="00794944" w:rsidRPr="000B0240" w14:paraId="3D6896AB" w14:textId="77777777" w:rsidTr="00794944">
        <w:tc>
          <w:tcPr>
            <w:tcW w:w="9209" w:type="dxa"/>
            <w:gridSpan w:val="4"/>
          </w:tcPr>
          <w:p w14:paraId="48C0CDA2" w14:textId="77777777" w:rsidR="00794944" w:rsidRDefault="00794944" w:rsidP="00794944">
            <w:pPr>
              <w:tabs>
                <w:tab w:val="left" w:pos="8352"/>
              </w:tabs>
              <w:jc w:val="both"/>
              <w:rPr>
                <w:rFonts w:ascii="Arial Narrow" w:hAnsi="Arial Narrow"/>
                <w:sz w:val="20"/>
                <w:szCs w:val="20"/>
              </w:rPr>
            </w:pPr>
            <w:r w:rsidRPr="000B0240">
              <w:rPr>
                <w:rFonts w:ascii="Arial Narrow" w:hAnsi="Arial Narrow"/>
                <w:sz w:val="20"/>
                <w:szCs w:val="20"/>
              </w:rPr>
              <w:t xml:space="preserve">Objetivo General:  </w:t>
            </w:r>
          </w:p>
          <w:p w14:paraId="279DA994" w14:textId="77777777" w:rsidR="00794944" w:rsidRPr="0035234B" w:rsidRDefault="00794944" w:rsidP="00794944">
            <w:pPr>
              <w:rPr>
                <w:rFonts w:ascii="Arial Narrow" w:hAnsi="Arial Narrow"/>
                <w:sz w:val="20"/>
                <w:szCs w:val="20"/>
              </w:rPr>
            </w:pPr>
            <w:r w:rsidRPr="00561CA2">
              <w:rPr>
                <w:rFonts w:ascii="Arial Narrow" w:hAnsi="Arial Narrow"/>
                <w:bCs/>
                <w:sz w:val="20"/>
                <w:szCs w:val="20"/>
              </w:rPr>
              <w:t>Aplicar los fundamentos básicos</w:t>
            </w:r>
            <w:r>
              <w:rPr>
                <w:rFonts w:ascii="Arial Narrow" w:hAnsi="Arial Narrow"/>
                <w:bCs/>
                <w:sz w:val="20"/>
                <w:szCs w:val="20"/>
              </w:rPr>
              <w:t xml:space="preserve"> y</w:t>
            </w:r>
            <w:r w:rsidRPr="00561CA2">
              <w:rPr>
                <w:rFonts w:ascii="Arial Narrow" w:hAnsi="Arial Narrow"/>
                <w:bCs/>
                <w:sz w:val="20"/>
                <w:szCs w:val="20"/>
              </w:rPr>
              <w:t xml:space="preserve"> específicos</w:t>
            </w:r>
            <w:r w:rsidRPr="00561CA2">
              <w:rPr>
                <w:rFonts w:ascii="Arial Narrow" w:hAnsi="Arial Narrow"/>
                <w:sz w:val="20"/>
                <w:szCs w:val="20"/>
              </w:rPr>
              <w:t xml:space="preserve"> de la redacci</w:t>
            </w:r>
            <w:r>
              <w:rPr>
                <w:rFonts w:ascii="Arial Narrow" w:hAnsi="Arial Narrow"/>
                <w:sz w:val="20"/>
                <w:szCs w:val="20"/>
              </w:rPr>
              <w:t>ón de</w:t>
            </w:r>
            <w:r w:rsidRPr="00561CA2">
              <w:rPr>
                <w:rFonts w:ascii="Arial Narrow" w:hAnsi="Arial Narrow"/>
                <w:sz w:val="20"/>
                <w:szCs w:val="20"/>
              </w:rPr>
              <w:t xml:space="preserve"> </w:t>
            </w:r>
            <w:r>
              <w:rPr>
                <w:rFonts w:ascii="Arial Narrow" w:hAnsi="Arial Narrow"/>
                <w:sz w:val="20"/>
                <w:szCs w:val="20"/>
              </w:rPr>
              <w:t xml:space="preserve">artículos científicos, profundizando en </w:t>
            </w:r>
            <w:r w:rsidRPr="0035234B">
              <w:rPr>
                <w:rFonts w:ascii="Arial Narrow" w:hAnsi="Arial Narrow"/>
                <w:sz w:val="20"/>
                <w:szCs w:val="20"/>
              </w:rPr>
              <w:t>las técnicas de escritura científica</w:t>
            </w:r>
            <w:r>
              <w:rPr>
                <w:rFonts w:ascii="Arial Narrow" w:hAnsi="Arial Narrow"/>
                <w:sz w:val="20"/>
                <w:szCs w:val="20"/>
              </w:rPr>
              <w:t xml:space="preserve"> y las peculiaridades de las revistas de impacto en su campo de acción</w:t>
            </w:r>
            <w:r w:rsidRPr="0035234B">
              <w:rPr>
                <w:rFonts w:ascii="Arial Narrow" w:hAnsi="Arial Narrow"/>
                <w:sz w:val="20"/>
                <w:szCs w:val="20"/>
              </w:rPr>
              <w:t>.</w:t>
            </w:r>
          </w:p>
          <w:p w14:paraId="667F518E" w14:textId="77777777" w:rsidR="00794944" w:rsidRPr="000B0240" w:rsidRDefault="00794944" w:rsidP="00794944">
            <w:pPr>
              <w:tabs>
                <w:tab w:val="left" w:pos="8352"/>
              </w:tabs>
              <w:jc w:val="both"/>
              <w:rPr>
                <w:rFonts w:ascii="Arial Narrow" w:hAnsi="Arial Narrow"/>
                <w:sz w:val="20"/>
                <w:szCs w:val="20"/>
              </w:rPr>
            </w:pPr>
          </w:p>
        </w:tc>
      </w:tr>
      <w:tr w:rsidR="00794944" w:rsidRPr="000B0240" w14:paraId="231EA21C" w14:textId="77777777" w:rsidTr="00794944">
        <w:tc>
          <w:tcPr>
            <w:tcW w:w="9209" w:type="dxa"/>
            <w:gridSpan w:val="4"/>
          </w:tcPr>
          <w:p w14:paraId="7068EF0B" w14:textId="77777777" w:rsidR="00794944" w:rsidRDefault="00794944" w:rsidP="00794944">
            <w:pPr>
              <w:tabs>
                <w:tab w:val="left" w:pos="7968"/>
              </w:tabs>
              <w:jc w:val="both"/>
              <w:rPr>
                <w:rFonts w:ascii="Arial Narrow" w:hAnsi="Arial Narrow"/>
                <w:sz w:val="20"/>
                <w:szCs w:val="20"/>
              </w:rPr>
            </w:pPr>
            <w:r w:rsidRPr="000B0240">
              <w:rPr>
                <w:rFonts w:ascii="Arial Narrow" w:hAnsi="Arial Narrow"/>
                <w:sz w:val="20"/>
                <w:szCs w:val="20"/>
              </w:rPr>
              <w:t>Breve descripción de su contenido:</w:t>
            </w:r>
            <w:r w:rsidRPr="000B0240">
              <w:t xml:space="preserve"> </w:t>
            </w:r>
          </w:p>
          <w:p w14:paraId="04A7596F" w14:textId="77777777" w:rsidR="00794944" w:rsidRPr="000B0240" w:rsidRDefault="00794944" w:rsidP="00794944">
            <w:pPr>
              <w:tabs>
                <w:tab w:val="left" w:pos="7968"/>
              </w:tabs>
              <w:jc w:val="both"/>
              <w:rPr>
                <w:rFonts w:ascii="Arial Narrow" w:hAnsi="Arial Narrow"/>
                <w:sz w:val="20"/>
                <w:szCs w:val="20"/>
              </w:rPr>
            </w:pPr>
            <w:r w:rsidRPr="00C43E28">
              <w:rPr>
                <w:rFonts w:ascii="Arial Narrow" w:hAnsi="Arial Narrow"/>
                <w:sz w:val="20"/>
                <w:szCs w:val="20"/>
              </w:rPr>
              <w:t>¿Qué, cómo y dónde publicar</w:t>
            </w:r>
            <w:proofErr w:type="gramStart"/>
            <w:r w:rsidRPr="00C43E28">
              <w:rPr>
                <w:rFonts w:ascii="Arial Narrow" w:hAnsi="Arial Narrow"/>
                <w:sz w:val="20"/>
                <w:szCs w:val="20"/>
              </w:rPr>
              <w:t>?</w:t>
            </w:r>
            <w:r>
              <w:rPr>
                <w:rFonts w:ascii="Arial Narrow" w:hAnsi="Arial Narrow"/>
                <w:sz w:val="20"/>
                <w:szCs w:val="20"/>
              </w:rPr>
              <w:t>.</w:t>
            </w:r>
            <w:proofErr w:type="gramEnd"/>
            <w:r>
              <w:rPr>
                <w:rFonts w:ascii="Arial Narrow" w:hAnsi="Arial Narrow"/>
                <w:sz w:val="20"/>
                <w:szCs w:val="20"/>
              </w:rPr>
              <w:t xml:space="preserve"> </w:t>
            </w:r>
            <w:r w:rsidRPr="00C43E28">
              <w:rPr>
                <w:rFonts w:ascii="Arial Narrow" w:hAnsi="Arial Narrow"/>
                <w:sz w:val="20"/>
                <w:szCs w:val="20"/>
              </w:rPr>
              <w:t>Escritura académica vs redacción científica</w:t>
            </w:r>
            <w:r>
              <w:rPr>
                <w:rFonts w:ascii="Arial Narrow" w:hAnsi="Arial Narrow"/>
                <w:sz w:val="20"/>
                <w:szCs w:val="20"/>
              </w:rPr>
              <w:t xml:space="preserve">. </w:t>
            </w:r>
            <w:r w:rsidRPr="00C43E28">
              <w:rPr>
                <w:rFonts w:ascii="Arial Narrow" w:hAnsi="Arial Narrow"/>
                <w:sz w:val="20"/>
                <w:szCs w:val="20"/>
              </w:rPr>
              <w:t>Publicaciones científicas</w:t>
            </w:r>
            <w:r>
              <w:rPr>
                <w:rFonts w:ascii="Arial Narrow" w:hAnsi="Arial Narrow"/>
                <w:sz w:val="20"/>
                <w:szCs w:val="20"/>
              </w:rPr>
              <w:t xml:space="preserve">. Tipos de informes científicos. </w:t>
            </w:r>
            <w:r w:rsidRPr="00C43E28">
              <w:rPr>
                <w:rFonts w:ascii="Arial Narrow" w:hAnsi="Arial Narrow"/>
                <w:sz w:val="20"/>
                <w:szCs w:val="20"/>
              </w:rPr>
              <w:t>Normas básicas de redacción científica</w:t>
            </w:r>
            <w:r>
              <w:rPr>
                <w:rFonts w:ascii="Arial Narrow" w:hAnsi="Arial Narrow"/>
                <w:sz w:val="20"/>
                <w:szCs w:val="20"/>
              </w:rPr>
              <w:t xml:space="preserve">. </w:t>
            </w:r>
            <w:r w:rsidRPr="00C43E28">
              <w:rPr>
                <w:rFonts w:ascii="Arial Narrow" w:hAnsi="Arial Narrow"/>
                <w:sz w:val="20"/>
                <w:szCs w:val="20"/>
              </w:rPr>
              <w:t>Normas parra escritura de los números</w:t>
            </w:r>
            <w:r>
              <w:rPr>
                <w:rFonts w:ascii="Arial Narrow" w:hAnsi="Arial Narrow"/>
                <w:sz w:val="20"/>
                <w:szCs w:val="20"/>
              </w:rPr>
              <w:t xml:space="preserve">. </w:t>
            </w:r>
            <w:r w:rsidRPr="00C43E28">
              <w:rPr>
                <w:rFonts w:ascii="Arial Narrow" w:hAnsi="Arial Narrow"/>
                <w:sz w:val="20"/>
                <w:szCs w:val="20"/>
              </w:rPr>
              <w:t>Sistema Internacional de Unidades</w:t>
            </w:r>
            <w:r>
              <w:rPr>
                <w:rFonts w:ascii="Arial Narrow" w:hAnsi="Arial Narrow"/>
                <w:sz w:val="20"/>
                <w:szCs w:val="20"/>
              </w:rPr>
              <w:t xml:space="preserve">. </w:t>
            </w:r>
            <w:r w:rsidRPr="00C43E28">
              <w:rPr>
                <w:rFonts w:ascii="Arial Narrow" w:hAnsi="Arial Narrow"/>
                <w:sz w:val="20"/>
                <w:szCs w:val="20"/>
              </w:rPr>
              <w:t>Características de la redacción científica</w:t>
            </w:r>
            <w:r>
              <w:rPr>
                <w:rFonts w:ascii="Arial Narrow" w:hAnsi="Arial Narrow"/>
                <w:sz w:val="20"/>
                <w:szCs w:val="20"/>
              </w:rPr>
              <w:t xml:space="preserve">. </w:t>
            </w:r>
            <w:r w:rsidRPr="00C43E28">
              <w:rPr>
                <w:rFonts w:ascii="Arial Narrow" w:hAnsi="Arial Narrow"/>
                <w:sz w:val="20"/>
                <w:szCs w:val="20"/>
              </w:rPr>
              <w:t>Errores principales</w:t>
            </w:r>
            <w:r>
              <w:rPr>
                <w:rFonts w:ascii="Arial Narrow" w:hAnsi="Arial Narrow"/>
                <w:sz w:val="20"/>
                <w:szCs w:val="20"/>
              </w:rPr>
              <w:t xml:space="preserve">. </w:t>
            </w:r>
            <w:r w:rsidRPr="00C43E28">
              <w:rPr>
                <w:rFonts w:ascii="Arial Narrow" w:hAnsi="Arial Narrow"/>
                <w:sz w:val="20"/>
                <w:szCs w:val="20"/>
              </w:rPr>
              <w:t>Principios básicos de la escritura científica</w:t>
            </w:r>
            <w:r>
              <w:rPr>
                <w:rFonts w:ascii="Arial Narrow" w:hAnsi="Arial Narrow"/>
                <w:sz w:val="20"/>
                <w:szCs w:val="20"/>
              </w:rPr>
              <w:t xml:space="preserve">. La ética en la escritura de artículos científicos. </w:t>
            </w:r>
            <w:r w:rsidRPr="00C43E28">
              <w:rPr>
                <w:rFonts w:ascii="Arial Narrow" w:hAnsi="Arial Narrow"/>
                <w:sz w:val="20"/>
                <w:szCs w:val="20"/>
              </w:rPr>
              <w:t>Reglas de oro de la escritura académica</w:t>
            </w:r>
            <w:r>
              <w:rPr>
                <w:rFonts w:ascii="Arial Narrow" w:hAnsi="Arial Narrow"/>
                <w:sz w:val="20"/>
                <w:szCs w:val="20"/>
              </w:rPr>
              <w:t xml:space="preserve">. </w:t>
            </w:r>
            <w:r w:rsidRPr="00C43E28">
              <w:rPr>
                <w:rFonts w:ascii="Arial Narrow" w:hAnsi="Arial Narrow"/>
                <w:sz w:val="20"/>
                <w:szCs w:val="20"/>
              </w:rPr>
              <w:t>Presentación de un artículo científico</w:t>
            </w:r>
            <w:r>
              <w:rPr>
                <w:rFonts w:ascii="Arial Narrow" w:hAnsi="Arial Narrow"/>
                <w:sz w:val="20"/>
                <w:szCs w:val="20"/>
              </w:rPr>
              <w:t>. Selección de la revista. Estructura de un artículo científico. Tips para la escritura de artículos científicos. Análisis bibliométricos e impacto de un artículo científico. Ejercicios prácticos</w:t>
            </w:r>
          </w:p>
        </w:tc>
      </w:tr>
      <w:tr w:rsidR="00794944" w:rsidRPr="000B0240" w14:paraId="1A54A443" w14:textId="77777777" w:rsidTr="00794944">
        <w:tc>
          <w:tcPr>
            <w:tcW w:w="4248" w:type="dxa"/>
            <w:gridSpan w:val="2"/>
          </w:tcPr>
          <w:p w14:paraId="693DDB25" w14:textId="77777777" w:rsidR="00794944" w:rsidRPr="000E0153" w:rsidRDefault="00794944" w:rsidP="00794944">
            <w:pPr>
              <w:rPr>
                <w:rFonts w:ascii="Arial Narrow" w:hAnsi="Arial Narrow"/>
                <w:sz w:val="20"/>
                <w:szCs w:val="20"/>
              </w:rPr>
            </w:pPr>
            <w:r w:rsidRPr="000B0240">
              <w:rPr>
                <w:rFonts w:ascii="Arial Narrow" w:hAnsi="Arial Narrow"/>
                <w:sz w:val="20"/>
                <w:szCs w:val="20"/>
              </w:rPr>
              <w:t>Solicitado por:</w:t>
            </w:r>
            <w:r>
              <w:rPr>
                <w:rFonts w:ascii="Arial Narrow" w:hAnsi="Arial Narrow"/>
                <w:sz w:val="20"/>
                <w:szCs w:val="20"/>
              </w:rPr>
              <w:t xml:space="preserve">    </w:t>
            </w:r>
            <w:r>
              <w:rPr>
                <w:rFonts w:ascii="Arial Narrow" w:hAnsi="Arial Narrow"/>
                <w:sz w:val="20"/>
                <w:szCs w:val="20"/>
                <w:lang w:val="pt-BR"/>
              </w:rPr>
              <w:t xml:space="preserve">MSc. </w:t>
            </w:r>
            <w:r w:rsidRPr="00D372EE">
              <w:rPr>
                <w:rFonts w:ascii="Arial Narrow" w:hAnsi="Arial Narrow"/>
                <w:sz w:val="20"/>
                <w:szCs w:val="20"/>
                <w:lang w:val="pt-BR"/>
              </w:rPr>
              <w:t>Amanda Moya G</w:t>
            </w:r>
            <w:r>
              <w:rPr>
                <w:rFonts w:ascii="Arial Narrow" w:hAnsi="Arial Narrow"/>
                <w:sz w:val="20"/>
                <w:szCs w:val="20"/>
                <w:lang w:val="pt-BR"/>
              </w:rPr>
              <w:t>ó</w:t>
            </w:r>
            <w:r w:rsidRPr="00D372EE">
              <w:rPr>
                <w:rFonts w:ascii="Arial Narrow" w:hAnsi="Arial Narrow"/>
                <w:sz w:val="20"/>
                <w:szCs w:val="20"/>
                <w:lang w:val="pt-BR"/>
              </w:rPr>
              <w:t>me</w:t>
            </w:r>
            <w:r>
              <w:rPr>
                <w:rFonts w:ascii="Arial Narrow" w:hAnsi="Arial Narrow"/>
                <w:sz w:val="20"/>
                <w:szCs w:val="20"/>
                <w:lang w:val="pt-BR"/>
              </w:rPr>
              <w:t>z</w:t>
            </w:r>
          </w:p>
          <w:p w14:paraId="050D0585" w14:textId="77777777" w:rsidR="00794944" w:rsidRPr="000B0240" w:rsidRDefault="00794944" w:rsidP="00794944">
            <w:pPr>
              <w:rPr>
                <w:rFonts w:ascii="Arial Narrow" w:hAnsi="Arial Narrow"/>
                <w:sz w:val="20"/>
                <w:szCs w:val="20"/>
              </w:rPr>
            </w:pPr>
          </w:p>
        </w:tc>
        <w:tc>
          <w:tcPr>
            <w:tcW w:w="4961" w:type="dxa"/>
            <w:gridSpan w:val="2"/>
          </w:tcPr>
          <w:p w14:paraId="5F996215"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Otros posibles participantes</w:t>
            </w:r>
            <w:r>
              <w:rPr>
                <w:rFonts w:ascii="Arial Narrow" w:hAnsi="Arial Narrow"/>
                <w:sz w:val="20"/>
                <w:szCs w:val="20"/>
              </w:rPr>
              <w:t>: Ing. Emilio Rodríguez Peña</w:t>
            </w:r>
          </w:p>
        </w:tc>
      </w:tr>
      <w:tr w:rsidR="00794944" w:rsidRPr="000B0240" w14:paraId="4B0E112D" w14:textId="77777777" w:rsidTr="00794944">
        <w:tc>
          <w:tcPr>
            <w:tcW w:w="4248" w:type="dxa"/>
            <w:gridSpan w:val="2"/>
          </w:tcPr>
          <w:p w14:paraId="3C2E4FA5"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Responde a prioridades    Si _</w:t>
            </w:r>
            <w:r w:rsidRPr="000E0153">
              <w:rPr>
                <w:rFonts w:ascii="Arial Narrow" w:hAnsi="Arial Narrow"/>
                <w:sz w:val="20"/>
                <w:szCs w:val="20"/>
                <w:u w:val="single"/>
              </w:rPr>
              <w:t>X</w:t>
            </w:r>
            <w:r w:rsidRPr="000B0240">
              <w:rPr>
                <w:rFonts w:ascii="Arial Narrow" w:hAnsi="Arial Narrow"/>
                <w:sz w:val="20"/>
                <w:szCs w:val="20"/>
              </w:rPr>
              <w:t xml:space="preserve">_  </w:t>
            </w:r>
            <w:r>
              <w:rPr>
                <w:rFonts w:ascii="Arial Narrow" w:hAnsi="Arial Narrow"/>
                <w:sz w:val="20"/>
                <w:szCs w:val="20"/>
              </w:rPr>
              <w:t xml:space="preserve"> </w:t>
            </w:r>
            <w:r w:rsidRPr="000B0240">
              <w:rPr>
                <w:rFonts w:ascii="Arial Narrow" w:hAnsi="Arial Narrow"/>
                <w:sz w:val="20"/>
                <w:szCs w:val="20"/>
              </w:rPr>
              <w:t>No____</w:t>
            </w:r>
          </w:p>
          <w:p w14:paraId="57B23459" w14:textId="77777777" w:rsidR="00794944" w:rsidRDefault="00794944" w:rsidP="00794944">
            <w:pPr>
              <w:rPr>
                <w:rStyle w:val="hgkelc"/>
                <w:rFonts w:ascii="Arial Narrow" w:hAnsi="Arial Narrow"/>
                <w:sz w:val="20"/>
                <w:szCs w:val="20"/>
              </w:rPr>
            </w:pPr>
            <w:r w:rsidRPr="000B0240">
              <w:rPr>
                <w:rFonts w:ascii="Arial Narrow" w:hAnsi="Arial Narrow"/>
                <w:sz w:val="20"/>
                <w:szCs w:val="20"/>
              </w:rPr>
              <w:t xml:space="preserve">Especifique: </w:t>
            </w:r>
            <w:r>
              <w:rPr>
                <w:rFonts w:ascii="Arial Narrow" w:hAnsi="Arial Narrow"/>
                <w:sz w:val="20"/>
                <w:szCs w:val="20"/>
              </w:rPr>
              <w:t>salud</w:t>
            </w:r>
            <w:r w:rsidRPr="00B42F7A">
              <w:rPr>
                <w:rStyle w:val="hgkelc"/>
                <w:rFonts w:ascii="Arial Narrow" w:hAnsi="Arial Narrow"/>
                <w:sz w:val="20"/>
                <w:szCs w:val="20"/>
              </w:rPr>
              <w:t xml:space="preserve"> </w:t>
            </w:r>
          </w:p>
          <w:p w14:paraId="6A8F1824" w14:textId="77777777" w:rsidR="00794944" w:rsidRPr="000B0240" w:rsidRDefault="00794944" w:rsidP="00794944">
            <w:pPr>
              <w:rPr>
                <w:rFonts w:ascii="Arial Narrow" w:hAnsi="Arial Narrow"/>
                <w:sz w:val="20"/>
                <w:szCs w:val="20"/>
              </w:rPr>
            </w:pPr>
            <w:r w:rsidRPr="00561CA2">
              <w:rPr>
                <w:rFonts w:ascii="Arial Narrow" w:hAnsi="Arial Narrow"/>
                <w:sz w:val="20"/>
                <w:szCs w:val="20"/>
              </w:rPr>
              <w:t>Se solicita para apoyar el</w:t>
            </w:r>
            <w:r>
              <w:rPr>
                <w:rFonts w:ascii="Arial Narrow" w:hAnsi="Arial Narrow"/>
                <w:sz w:val="20"/>
                <w:szCs w:val="20"/>
              </w:rPr>
              <w:t xml:space="preserve"> Programa de Doctorado en Ciencias Técnicas Militares.</w:t>
            </w:r>
          </w:p>
        </w:tc>
        <w:tc>
          <w:tcPr>
            <w:tcW w:w="4961" w:type="dxa"/>
            <w:gridSpan w:val="2"/>
          </w:tcPr>
          <w:p w14:paraId="0E9E06CE"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 xml:space="preserve">Vinculado a proyecto:     Si __  </w:t>
            </w:r>
            <w:r>
              <w:rPr>
                <w:rFonts w:ascii="Arial Narrow" w:hAnsi="Arial Narrow"/>
                <w:sz w:val="20"/>
                <w:szCs w:val="20"/>
              </w:rPr>
              <w:t xml:space="preserve"> </w:t>
            </w:r>
            <w:r w:rsidRPr="000B0240">
              <w:rPr>
                <w:rFonts w:ascii="Arial Narrow" w:hAnsi="Arial Narrow"/>
                <w:sz w:val="20"/>
                <w:szCs w:val="20"/>
              </w:rPr>
              <w:t>No_</w:t>
            </w:r>
            <w:r w:rsidRPr="000E0153">
              <w:rPr>
                <w:rFonts w:ascii="Arial Narrow" w:hAnsi="Arial Narrow"/>
                <w:sz w:val="20"/>
                <w:szCs w:val="20"/>
                <w:u w:val="single"/>
              </w:rPr>
              <w:t>X</w:t>
            </w:r>
            <w:r w:rsidRPr="000B0240">
              <w:rPr>
                <w:rFonts w:ascii="Arial Narrow" w:hAnsi="Arial Narrow"/>
                <w:sz w:val="20"/>
                <w:szCs w:val="20"/>
              </w:rPr>
              <w:t>_</w:t>
            </w:r>
          </w:p>
          <w:p w14:paraId="5F77CBA0" w14:textId="77777777" w:rsidR="00794944" w:rsidRPr="000B0240" w:rsidRDefault="00794944" w:rsidP="00794944">
            <w:pPr>
              <w:rPr>
                <w:rFonts w:ascii="Arial Narrow" w:hAnsi="Arial Narrow"/>
                <w:sz w:val="20"/>
                <w:szCs w:val="20"/>
              </w:rPr>
            </w:pPr>
            <w:r w:rsidRPr="000B0240">
              <w:rPr>
                <w:rFonts w:ascii="Arial Narrow" w:hAnsi="Arial Narrow"/>
                <w:sz w:val="20"/>
                <w:szCs w:val="20"/>
              </w:rPr>
              <w:t>Tipo de proyecto y nombre:</w:t>
            </w:r>
          </w:p>
          <w:p w14:paraId="11CB9B36" w14:textId="77777777" w:rsidR="00794944" w:rsidRPr="000B0240" w:rsidRDefault="00794944" w:rsidP="00794944">
            <w:pPr>
              <w:rPr>
                <w:rFonts w:ascii="Arial Narrow" w:hAnsi="Arial Narrow"/>
                <w:sz w:val="20"/>
                <w:szCs w:val="20"/>
              </w:rPr>
            </w:pPr>
          </w:p>
        </w:tc>
      </w:tr>
    </w:tbl>
    <w:p w14:paraId="75B5CBC7" w14:textId="77777777" w:rsidR="008A2EC7" w:rsidRDefault="008A2EC7" w:rsidP="00226628">
      <w:pPr>
        <w:rPr>
          <w:sz w:val="20"/>
          <w:szCs w:val="20"/>
        </w:rPr>
      </w:pPr>
    </w:p>
    <w:tbl>
      <w:tblPr>
        <w:tblStyle w:val="Tablaconcuadrcula"/>
        <w:tblpPr w:leftFromText="141" w:rightFromText="141" w:vertAnchor="page" w:horzAnchor="margin" w:tblpY="6976"/>
        <w:tblW w:w="9209" w:type="dxa"/>
        <w:tblLook w:val="04A0" w:firstRow="1" w:lastRow="0" w:firstColumn="1" w:lastColumn="0" w:noHBand="0" w:noVBand="1"/>
      </w:tblPr>
      <w:tblGrid>
        <w:gridCol w:w="2496"/>
        <w:gridCol w:w="2041"/>
        <w:gridCol w:w="2373"/>
        <w:gridCol w:w="2299"/>
      </w:tblGrid>
      <w:tr w:rsidR="008A2EC7" w:rsidRPr="00E761AD" w14:paraId="14C954BE" w14:textId="77777777" w:rsidTr="008A2EC7">
        <w:tc>
          <w:tcPr>
            <w:tcW w:w="2496" w:type="dxa"/>
          </w:tcPr>
          <w:p w14:paraId="5A5788BA" w14:textId="77777777" w:rsidR="008A2EC7" w:rsidRPr="000B0240" w:rsidRDefault="008A2EC7" w:rsidP="008A2EC7">
            <w:pPr>
              <w:rPr>
                <w:rFonts w:ascii="Arial Narrow" w:hAnsi="Arial Narrow"/>
                <w:sz w:val="20"/>
                <w:szCs w:val="20"/>
              </w:rPr>
            </w:pPr>
            <w:r w:rsidRPr="000B0240">
              <w:rPr>
                <w:rFonts w:ascii="Arial Narrow" w:hAnsi="Arial Narrow"/>
                <w:sz w:val="20"/>
                <w:szCs w:val="20"/>
              </w:rPr>
              <w:t>Área:  CNEA</w:t>
            </w:r>
          </w:p>
        </w:tc>
        <w:tc>
          <w:tcPr>
            <w:tcW w:w="2041" w:type="dxa"/>
          </w:tcPr>
          <w:p w14:paraId="6B253616" w14:textId="77777777" w:rsidR="008A2EC7" w:rsidRPr="000B0240" w:rsidRDefault="008A2EC7" w:rsidP="008A2EC7">
            <w:pPr>
              <w:rPr>
                <w:rFonts w:ascii="Arial Narrow" w:hAnsi="Arial Narrow"/>
                <w:sz w:val="20"/>
                <w:szCs w:val="20"/>
              </w:rPr>
            </w:pPr>
            <w:r w:rsidRPr="000B0240">
              <w:rPr>
                <w:rFonts w:ascii="Arial Narrow" w:hAnsi="Arial Narrow"/>
                <w:sz w:val="20"/>
                <w:szCs w:val="20"/>
              </w:rPr>
              <w:t>Teléfono  22646376</w:t>
            </w:r>
          </w:p>
        </w:tc>
        <w:tc>
          <w:tcPr>
            <w:tcW w:w="2373" w:type="dxa"/>
          </w:tcPr>
          <w:p w14:paraId="0D98E720" w14:textId="77777777" w:rsidR="008A2EC7" w:rsidRPr="000B0240" w:rsidRDefault="008A2EC7" w:rsidP="008A2EC7">
            <w:pPr>
              <w:rPr>
                <w:rFonts w:ascii="Arial Narrow" w:hAnsi="Arial Narrow"/>
                <w:sz w:val="20"/>
                <w:szCs w:val="20"/>
              </w:rPr>
            </w:pPr>
            <w:r w:rsidRPr="000B0240">
              <w:rPr>
                <w:rFonts w:ascii="Arial Narrow" w:hAnsi="Arial Narrow"/>
                <w:sz w:val="20"/>
                <w:szCs w:val="20"/>
              </w:rPr>
              <w:t>Tipo de posgrado</w:t>
            </w:r>
            <w:r>
              <w:rPr>
                <w:rFonts w:ascii="Arial Narrow" w:hAnsi="Arial Narrow"/>
                <w:sz w:val="20"/>
                <w:szCs w:val="20"/>
              </w:rPr>
              <w:t>:</w:t>
            </w:r>
          </w:p>
          <w:p w14:paraId="3DE7774A" w14:textId="77777777" w:rsidR="008A2EC7" w:rsidRPr="000B0240" w:rsidRDefault="008A2EC7" w:rsidP="008A2EC7">
            <w:pPr>
              <w:rPr>
                <w:rFonts w:ascii="Arial Narrow" w:hAnsi="Arial Narrow"/>
                <w:sz w:val="20"/>
                <w:szCs w:val="20"/>
              </w:rPr>
            </w:pPr>
            <w:r w:rsidRPr="000B0240">
              <w:rPr>
                <w:rFonts w:ascii="Arial Narrow" w:hAnsi="Arial Narrow"/>
                <w:sz w:val="20"/>
                <w:szCs w:val="20"/>
              </w:rPr>
              <w:t xml:space="preserve"> </w:t>
            </w:r>
            <w:r>
              <w:rPr>
                <w:rFonts w:ascii="Arial Narrow" w:hAnsi="Arial Narrow"/>
                <w:sz w:val="20"/>
                <w:szCs w:val="20"/>
              </w:rPr>
              <w:t>Entrenamiento</w:t>
            </w:r>
          </w:p>
        </w:tc>
        <w:tc>
          <w:tcPr>
            <w:tcW w:w="2299" w:type="dxa"/>
          </w:tcPr>
          <w:p w14:paraId="73D8225A" w14:textId="77777777" w:rsidR="008A2EC7" w:rsidRPr="00E761AD" w:rsidRDefault="008A2EC7" w:rsidP="008A2EC7">
            <w:pPr>
              <w:rPr>
                <w:rFonts w:ascii="Arial Narrow" w:hAnsi="Arial Narrow"/>
                <w:sz w:val="20"/>
                <w:szCs w:val="20"/>
                <w:lang w:val="pt-BR"/>
              </w:rPr>
            </w:pPr>
            <w:r w:rsidRPr="00E761AD">
              <w:rPr>
                <w:rFonts w:ascii="Arial Narrow" w:hAnsi="Arial Narrow"/>
                <w:sz w:val="20"/>
                <w:szCs w:val="20"/>
                <w:lang w:val="pt-BR"/>
              </w:rPr>
              <w:t xml:space="preserve">Código </w:t>
            </w:r>
            <w:r w:rsidRPr="00E761AD">
              <w:rPr>
                <w:rFonts w:ascii="Arial Narrow" w:hAnsi="Arial Narrow"/>
                <w:b/>
                <w:sz w:val="20"/>
                <w:szCs w:val="20"/>
                <w:lang w:val="pt-BR"/>
              </w:rPr>
              <w:t>PG-CNEA-</w:t>
            </w:r>
            <w:r>
              <w:rPr>
                <w:rFonts w:ascii="Arial Narrow" w:hAnsi="Arial Narrow"/>
                <w:b/>
                <w:sz w:val="20"/>
                <w:szCs w:val="20"/>
                <w:lang w:val="pt-BR"/>
              </w:rPr>
              <w:t>E4</w:t>
            </w:r>
          </w:p>
          <w:p w14:paraId="45AADA0B" w14:textId="77777777" w:rsidR="008A2EC7" w:rsidRPr="00E761AD" w:rsidRDefault="008A2EC7" w:rsidP="008A2EC7">
            <w:pPr>
              <w:rPr>
                <w:rFonts w:ascii="Arial Narrow" w:hAnsi="Arial Narrow"/>
                <w:sz w:val="20"/>
                <w:szCs w:val="20"/>
                <w:lang w:val="pt-BR"/>
              </w:rPr>
            </w:pPr>
            <w:r w:rsidRPr="00E761AD">
              <w:rPr>
                <w:rFonts w:ascii="Arial Narrow" w:hAnsi="Arial Narrow"/>
                <w:sz w:val="20"/>
                <w:szCs w:val="20"/>
                <w:lang w:val="pt-BR"/>
              </w:rPr>
              <w:t xml:space="preserve">Horas:  </w:t>
            </w:r>
            <w:r>
              <w:rPr>
                <w:rFonts w:ascii="Arial Narrow" w:hAnsi="Arial Narrow"/>
                <w:sz w:val="20"/>
                <w:szCs w:val="20"/>
                <w:lang w:val="pt-BR"/>
              </w:rPr>
              <w:t>60</w:t>
            </w:r>
            <w:r w:rsidRPr="00E761AD">
              <w:rPr>
                <w:rFonts w:ascii="Arial Narrow" w:hAnsi="Arial Narrow"/>
                <w:sz w:val="20"/>
                <w:szCs w:val="20"/>
                <w:lang w:val="pt-BR"/>
              </w:rPr>
              <w:t xml:space="preserve"> Créditos: </w:t>
            </w:r>
            <w:r>
              <w:rPr>
                <w:rFonts w:ascii="Arial Narrow" w:hAnsi="Arial Narrow"/>
                <w:sz w:val="20"/>
                <w:szCs w:val="20"/>
                <w:lang w:val="pt-BR"/>
              </w:rPr>
              <w:t>2</w:t>
            </w:r>
          </w:p>
          <w:p w14:paraId="467BC1DF" w14:textId="77777777" w:rsidR="008A2EC7" w:rsidRPr="00E761AD" w:rsidRDefault="008A2EC7" w:rsidP="008A2EC7">
            <w:pPr>
              <w:rPr>
                <w:rFonts w:ascii="Arial Narrow" w:hAnsi="Arial Narrow"/>
                <w:sz w:val="20"/>
                <w:szCs w:val="20"/>
                <w:lang w:val="pt-BR"/>
              </w:rPr>
            </w:pPr>
          </w:p>
        </w:tc>
      </w:tr>
      <w:tr w:rsidR="008A2EC7" w:rsidRPr="00F24417" w14:paraId="3AF044BF" w14:textId="77777777" w:rsidTr="008A2EC7">
        <w:tc>
          <w:tcPr>
            <w:tcW w:w="4537" w:type="dxa"/>
            <w:gridSpan w:val="2"/>
          </w:tcPr>
          <w:p w14:paraId="0AC4B081" w14:textId="77777777" w:rsidR="008A2EC7" w:rsidRPr="002E5698" w:rsidRDefault="008A2EC7" w:rsidP="008A2EC7">
            <w:pPr>
              <w:rPr>
                <w:rFonts w:ascii="Arial Narrow" w:hAnsi="Arial Narrow"/>
                <w:b/>
                <w:sz w:val="20"/>
                <w:szCs w:val="20"/>
              </w:rPr>
            </w:pPr>
            <w:r w:rsidRPr="00F24417">
              <w:rPr>
                <w:rFonts w:ascii="Arial Narrow" w:hAnsi="Arial Narrow"/>
                <w:sz w:val="20"/>
                <w:szCs w:val="20"/>
              </w:rPr>
              <w:t xml:space="preserve">Título:  </w:t>
            </w:r>
            <w:r>
              <w:rPr>
                <w:rFonts w:ascii="Arial Narrow" w:hAnsi="Arial Narrow"/>
                <w:b/>
                <w:sz w:val="20"/>
                <w:szCs w:val="20"/>
              </w:rPr>
              <w:t>Búsquedas</w:t>
            </w:r>
            <w:r w:rsidRPr="002E5698">
              <w:rPr>
                <w:rFonts w:ascii="Arial Narrow" w:hAnsi="Arial Narrow"/>
                <w:b/>
                <w:sz w:val="20"/>
                <w:szCs w:val="20"/>
              </w:rPr>
              <w:t> </w:t>
            </w:r>
            <w:r>
              <w:rPr>
                <w:rFonts w:ascii="Arial Narrow" w:hAnsi="Arial Narrow"/>
                <w:b/>
                <w:sz w:val="20"/>
                <w:szCs w:val="20"/>
              </w:rPr>
              <w:t>avanzadas en SCOPUS: la selección de una revista científica</w:t>
            </w:r>
          </w:p>
          <w:p w14:paraId="36B3F02C" w14:textId="77777777" w:rsidR="008A2EC7" w:rsidRDefault="008A2EC7" w:rsidP="008A2EC7">
            <w:pPr>
              <w:rPr>
                <w:rFonts w:ascii="Arial Narrow" w:hAnsi="Arial Narrow"/>
                <w:sz w:val="20"/>
                <w:szCs w:val="20"/>
              </w:rPr>
            </w:pPr>
          </w:p>
          <w:p w14:paraId="3011A160" w14:textId="77777777" w:rsidR="008A2EC7" w:rsidRPr="00F24417" w:rsidRDefault="008A2EC7" w:rsidP="008A2EC7">
            <w:pPr>
              <w:rPr>
                <w:rFonts w:ascii="Arial Narrow" w:hAnsi="Arial Narrow"/>
                <w:sz w:val="20"/>
                <w:szCs w:val="20"/>
              </w:rPr>
            </w:pPr>
            <w:r w:rsidRPr="00F24417">
              <w:rPr>
                <w:rFonts w:ascii="Arial Narrow" w:hAnsi="Arial Narrow"/>
                <w:sz w:val="20"/>
                <w:szCs w:val="20"/>
              </w:rPr>
              <w:t xml:space="preserve">Inicio: </w:t>
            </w:r>
            <w:r>
              <w:rPr>
                <w:rFonts w:ascii="Arial Narrow" w:hAnsi="Arial Narrow"/>
                <w:sz w:val="20"/>
                <w:szCs w:val="20"/>
              </w:rPr>
              <w:t xml:space="preserve">febrero       </w:t>
            </w:r>
            <w:r w:rsidRPr="00F24417">
              <w:rPr>
                <w:rFonts w:ascii="Arial Narrow" w:hAnsi="Arial Narrow"/>
                <w:sz w:val="20"/>
                <w:szCs w:val="20"/>
              </w:rPr>
              <w:t xml:space="preserve">Termina: </w:t>
            </w:r>
            <w:r>
              <w:rPr>
                <w:rFonts w:ascii="Arial Narrow" w:hAnsi="Arial Narrow"/>
                <w:sz w:val="20"/>
                <w:szCs w:val="20"/>
              </w:rPr>
              <w:t>febrero</w:t>
            </w:r>
          </w:p>
        </w:tc>
        <w:tc>
          <w:tcPr>
            <w:tcW w:w="4672" w:type="dxa"/>
            <w:gridSpan w:val="2"/>
          </w:tcPr>
          <w:p w14:paraId="2F68AE1A" w14:textId="77777777" w:rsidR="008A2EC7" w:rsidRPr="002E5698" w:rsidRDefault="008A2EC7" w:rsidP="008A2EC7">
            <w:pPr>
              <w:rPr>
                <w:rFonts w:ascii="Arial Narrow" w:hAnsi="Arial Narrow"/>
                <w:sz w:val="20"/>
                <w:szCs w:val="20"/>
              </w:rPr>
            </w:pPr>
            <w:r w:rsidRPr="000B0240">
              <w:rPr>
                <w:rFonts w:ascii="Arial Narrow" w:hAnsi="Arial Narrow"/>
                <w:sz w:val="20"/>
                <w:szCs w:val="20"/>
              </w:rPr>
              <w:t xml:space="preserve">Profesor o coordinador </w:t>
            </w:r>
            <w:r w:rsidRPr="002E5698">
              <w:rPr>
                <w:rFonts w:ascii="Arial Narrow" w:hAnsi="Arial Narrow"/>
                <w:sz w:val="20"/>
                <w:szCs w:val="20"/>
              </w:rPr>
              <w:t>(Categoría Docente y/o Cient</w:t>
            </w:r>
            <w:r w:rsidRPr="002E5698">
              <w:rPr>
                <w:rFonts w:ascii="Arial Narrow" w:hAnsi="Arial Narrow" w:cs="Arial"/>
                <w:sz w:val="20"/>
                <w:szCs w:val="20"/>
              </w:rPr>
              <w:t>íf</w:t>
            </w:r>
            <w:r w:rsidRPr="002E5698">
              <w:rPr>
                <w:rFonts w:ascii="Arial Narrow" w:hAnsi="Arial Narrow"/>
                <w:sz w:val="20"/>
                <w:szCs w:val="20"/>
              </w:rPr>
              <w:t>ica, nombre y apellidos y Email)</w:t>
            </w:r>
          </w:p>
          <w:p w14:paraId="5DEBE732" w14:textId="77777777" w:rsidR="008A2EC7" w:rsidRPr="002E5698" w:rsidRDefault="008A2EC7" w:rsidP="008A2EC7">
            <w:pPr>
              <w:rPr>
                <w:sz w:val="20"/>
                <w:szCs w:val="20"/>
              </w:rPr>
            </w:pPr>
            <w:r w:rsidRPr="002E5698">
              <w:rPr>
                <w:rFonts w:ascii="Arial Narrow" w:hAnsi="Arial Narrow"/>
                <w:sz w:val="20"/>
                <w:szCs w:val="20"/>
              </w:rPr>
              <w:t>PT, Dr.</w:t>
            </w:r>
            <w:r>
              <w:rPr>
                <w:rFonts w:ascii="Arial Narrow" w:hAnsi="Arial Narrow"/>
                <w:sz w:val="20"/>
                <w:szCs w:val="20"/>
              </w:rPr>
              <w:t xml:space="preserve"> </w:t>
            </w:r>
            <w:r w:rsidRPr="002E5698">
              <w:rPr>
                <w:rFonts w:ascii="Arial Narrow" w:hAnsi="Arial Narrow"/>
                <w:sz w:val="20"/>
                <w:szCs w:val="20"/>
              </w:rPr>
              <w:t>C. Liliana María Gómez Luna</w:t>
            </w:r>
          </w:p>
          <w:p w14:paraId="3E115B81" w14:textId="77777777" w:rsidR="008A2EC7" w:rsidRPr="00F24417" w:rsidRDefault="008C26D9" w:rsidP="008A2EC7">
            <w:pPr>
              <w:rPr>
                <w:rFonts w:ascii="Arial Narrow" w:hAnsi="Arial Narrow"/>
                <w:sz w:val="20"/>
                <w:szCs w:val="20"/>
              </w:rPr>
            </w:pPr>
            <w:hyperlink r:id="rId112" w:history="1">
              <w:r w:rsidR="008A2EC7" w:rsidRPr="00267659">
                <w:rPr>
                  <w:rStyle w:val="Hipervnculo"/>
                  <w:rFonts w:ascii="Arial Narrow" w:hAnsi="Arial Narrow"/>
                  <w:sz w:val="20"/>
                  <w:szCs w:val="20"/>
                </w:rPr>
                <w:t>lilianag@uo.edu.cu</w:t>
              </w:r>
            </w:hyperlink>
          </w:p>
        </w:tc>
      </w:tr>
      <w:tr w:rsidR="008A2EC7" w:rsidRPr="000B0240" w14:paraId="46D92F56" w14:textId="77777777" w:rsidTr="008A2EC7">
        <w:tc>
          <w:tcPr>
            <w:tcW w:w="9209" w:type="dxa"/>
            <w:gridSpan w:val="4"/>
          </w:tcPr>
          <w:p w14:paraId="2E8A27E8" w14:textId="77777777" w:rsidR="008A2EC7" w:rsidRDefault="008A2EC7" w:rsidP="008A2EC7">
            <w:pPr>
              <w:tabs>
                <w:tab w:val="left" w:pos="8352"/>
              </w:tabs>
              <w:jc w:val="both"/>
              <w:rPr>
                <w:rFonts w:ascii="Arial Narrow" w:hAnsi="Arial Narrow"/>
                <w:sz w:val="20"/>
                <w:szCs w:val="20"/>
              </w:rPr>
            </w:pPr>
            <w:r w:rsidRPr="000B0240">
              <w:rPr>
                <w:rFonts w:ascii="Arial Narrow" w:hAnsi="Arial Narrow"/>
                <w:sz w:val="20"/>
                <w:szCs w:val="20"/>
              </w:rPr>
              <w:t xml:space="preserve">Objetivo General:  </w:t>
            </w:r>
          </w:p>
          <w:p w14:paraId="0529C4EE" w14:textId="77777777" w:rsidR="008A2EC7" w:rsidRPr="0035234B" w:rsidRDefault="008A2EC7" w:rsidP="008A2EC7">
            <w:pPr>
              <w:rPr>
                <w:rFonts w:ascii="Arial Narrow" w:hAnsi="Arial Narrow"/>
                <w:sz w:val="20"/>
                <w:szCs w:val="20"/>
              </w:rPr>
            </w:pPr>
            <w:r w:rsidRPr="00506959">
              <w:rPr>
                <w:rFonts w:ascii="Arial Narrow" w:hAnsi="Arial Narrow"/>
                <w:bCs/>
                <w:sz w:val="20"/>
                <w:szCs w:val="20"/>
              </w:rPr>
              <w:t xml:space="preserve">Desarrollar habilidades para lograr la </w:t>
            </w:r>
            <w:r>
              <w:rPr>
                <w:rFonts w:ascii="Arial Narrow" w:hAnsi="Arial Narrow"/>
                <w:bCs/>
                <w:sz w:val="20"/>
                <w:szCs w:val="20"/>
              </w:rPr>
              <w:t>publicación</w:t>
            </w:r>
            <w:r w:rsidRPr="00506959">
              <w:rPr>
                <w:rFonts w:ascii="Arial Narrow" w:hAnsi="Arial Narrow"/>
                <w:bCs/>
                <w:sz w:val="20"/>
                <w:szCs w:val="20"/>
              </w:rPr>
              <w:t xml:space="preserve"> de resultados científicos en </w:t>
            </w:r>
            <w:r>
              <w:rPr>
                <w:rFonts w:ascii="Arial Narrow" w:hAnsi="Arial Narrow"/>
                <w:bCs/>
                <w:sz w:val="20"/>
                <w:szCs w:val="20"/>
              </w:rPr>
              <w:t>SCOPUS, reconociendo las estadísticas de las revistas científicas y su posicionamiento en la base</w:t>
            </w:r>
          </w:p>
          <w:p w14:paraId="2E74832D" w14:textId="77777777" w:rsidR="008A2EC7" w:rsidRPr="000B0240" w:rsidRDefault="008A2EC7" w:rsidP="008A2EC7">
            <w:pPr>
              <w:tabs>
                <w:tab w:val="left" w:pos="8352"/>
              </w:tabs>
              <w:jc w:val="both"/>
              <w:rPr>
                <w:rFonts w:ascii="Arial Narrow" w:hAnsi="Arial Narrow"/>
                <w:sz w:val="20"/>
                <w:szCs w:val="20"/>
              </w:rPr>
            </w:pPr>
          </w:p>
        </w:tc>
      </w:tr>
      <w:tr w:rsidR="008A2EC7" w:rsidRPr="000B0240" w14:paraId="64E1D39F" w14:textId="77777777" w:rsidTr="008A2EC7">
        <w:tc>
          <w:tcPr>
            <w:tcW w:w="9209" w:type="dxa"/>
            <w:gridSpan w:val="4"/>
          </w:tcPr>
          <w:p w14:paraId="14F9D5DB" w14:textId="77777777" w:rsidR="008A2EC7" w:rsidRDefault="008A2EC7" w:rsidP="008A2EC7">
            <w:pPr>
              <w:tabs>
                <w:tab w:val="left" w:pos="7968"/>
              </w:tabs>
              <w:jc w:val="both"/>
              <w:rPr>
                <w:rFonts w:ascii="Arial Narrow" w:hAnsi="Arial Narrow"/>
                <w:sz w:val="20"/>
                <w:szCs w:val="20"/>
              </w:rPr>
            </w:pPr>
            <w:r w:rsidRPr="000B0240">
              <w:rPr>
                <w:rFonts w:ascii="Arial Narrow" w:hAnsi="Arial Narrow"/>
                <w:sz w:val="20"/>
                <w:szCs w:val="20"/>
              </w:rPr>
              <w:t>Breve descripción de su contenido:</w:t>
            </w:r>
            <w:r w:rsidRPr="000B0240">
              <w:t xml:space="preserve"> </w:t>
            </w:r>
          </w:p>
          <w:p w14:paraId="4F8DDD58" w14:textId="77777777" w:rsidR="008A2EC7" w:rsidRDefault="008A2EC7" w:rsidP="008A2EC7">
            <w:pPr>
              <w:tabs>
                <w:tab w:val="left" w:pos="7968"/>
              </w:tabs>
              <w:jc w:val="both"/>
              <w:rPr>
                <w:rFonts w:ascii="Arial Narrow" w:hAnsi="Arial Narrow"/>
                <w:sz w:val="20"/>
                <w:szCs w:val="20"/>
              </w:rPr>
            </w:pPr>
            <w:r w:rsidRPr="00C43E28">
              <w:rPr>
                <w:rFonts w:ascii="Arial Narrow" w:hAnsi="Arial Narrow"/>
                <w:sz w:val="20"/>
                <w:szCs w:val="20"/>
              </w:rPr>
              <w:t xml:space="preserve">¿Qué, </w:t>
            </w:r>
            <w:r>
              <w:rPr>
                <w:rFonts w:ascii="Arial Narrow" w:hAnsi="Arial Narrow"/>
                <w:sz w:val="20"/>
                <w:szCs w:val="20"/>
              </w:rPr>
              <w:t>es SCOPUS</w:t>
            </w:r>
            <w:r w:rsidRPr="00C43E28">
              <w:rPr>
                <w:rFonts w:ascii="Arial Narrow" w:hAnsi="Arial Narrow"/>
                <w:sz w:val="20"/>
                <w:szCs w:val="20"/>
              </w:rPr>
              <w:t>?</w:t>
            </w:r>
            <w:r>
              <w:rPr>
                <w:rFonts w:ascii="Arial Narrow" w:hAnsi="Arial Narrow"/>
                <w:sz w:val="20"/>
                <w:szCs w:val="20"/>
              </w:rPr>
              <w:t xml:space="preserve"> La búsqueda de revistas por temáticas. Métrica y estadísticas. La distribución por cuartiles. Ejercicios prácticos</w:t>
            </w:r>
          </w:p>
          <w:p w14:paraId="107147F2" w14:textId="77777777" w:rsidR="008A2EC7" w:rsidRPr="000B0240" w:rsidRDefault="008A2EC7" w:rsidP="008A2EC7">
            <w:pPr>
              <w:tabs>
                <w:tab w:val="left" w:pos="7968"/>
              </w:tabs>
              <w:jc w:val="both"/>
              <w:rPr>
                <w:rFonts w:ascii="Arial Narrow" w:hAnsi="Arial Narrow"/>
                <w:sz w:val="20"/>
                <w:szCs w:val="20"/>
              </w:rPr>
            </w:pPr>
          </w:p>
        </w:tc>
      </w:tr>
      <w:tr w:rsidR="008A2EC7" w:rsidRPr="000B0240" w14:paraId="7044DAD0" w14:textId="77777777" w:rsidTr="008A2EC7">
        <w:tc>
          <w:tcPr>
            <w:tcW w:w="4537" w:type="dxa"/>
            <w:gridSpan w:val="2"/>
          </w:tcPr>
          <w:p w14:paraId="46806A41" w14:textId="77777777" w:rsidR="008A2EC7" w:rsidRDefault="008A2EC7" w:rsidP="008A2EC7">
            <w:pPr>
              <w:rPr>
                <w:rFonts w:ascii="Arial Narrow" w:hAnsi="Arial Narrow"/>
                <w:sz w:val="20"/>
                <w:szCs w:val="20"/>
              </w:rPr>
            </w:pPr>
            <w:r w:rsidRPr="002F41B1">
              <w:rPr>
                <w:rFonts w:ascii="Arial Narrow" w:hAnsi="Arial Narrow"/>
                <w:sz w:val="20"/>
                <w:szCs w:val="20"/>
              </w:rPr>
              <w:t xml:space="preserve">Solicitado por: </w:t>
            </w:r>
            <w:r>
              <w:rPr>
                <w:rFonts w:ascii="Arial Narrow" w:hAnsi="Arial Narrow"/>
                <w:sz w:val="20"/>
                <w:szCs w:val="20"/>
              </w:rPr>
              <w:t>Integrante</w:t>
            </w:r>
            <w:r w:rsidRPr="002F41B1">
              <w:rPr>
                <w:rFonts w:ascii="Arial Narrow" w:hAnsi="Arial Narrow"/>
                <w:sz w:val="20"/>
                <w:szCs w:val="20"/>
              </w:rPr>
              <w:t>s de</w:t>
            </w:r>
            <w:r>
              <w:rPr>
                <w:rFonts w:ascii="Arial Narrow" w:hAnsi="Arial Narrow"/>
                <w:sz w:val="20"/>
                <w:szCs w:val="20"/>
              </w:rPr>
              <w:t xml:space="preserve"> las BTJ</w:t>
            </w:r>
            <w:r w:rsidRPr="002F41B1">
              <w:rPr>
                <w:rFonts w:ascii="Arial Narrow" w:hAnsi="Arial Narrow"/>
                <w:sz w:val="20"/>
                <w:szCs w:val="20"/>
              </w:rPr>
              <w:t xml:space="preserve"> C</w:t>
            </w:r>
            <w:r>
              <w:rPr>
                <w:rFonts w:ascii="Arial Narrow" w:hAnsi="Arial Narrow"/>
                <w:sz w:val="20"/>
                <w:szCs w:val="20"/>
              </w:rPr>
              <w:t>NEA</w:t>
            </w:r>
          </w:p>
          <w:p w14:paraId="4779243E" w14:textId="77777777" w:rsidR="008A2EC7" w:rsidRDefault="008A2EC7" w:rsidP="008A2EC7">
            <w:pPr>
              <w:rPr>
                <w:rFonts w:ascii="Arial Narrow" w:hAnsi="Arial Narrow"/>
                <w:sz w:val="20"/>
                <w:szCs w:val="20"/>
              </w:rPr>
            </w:pPr>
            <w:r>
              <w:rPr>
                <w:rFonts w:ascii="Arial Narrow" w:hAnsi="Arial Narrow"/>
                <w:sz w:val="20"/>
                <w:szCs w:val="20"/>
              </w:rPr>
              <w:t>Lic. Cynthia Ramos Frómeta</w:t>
            </w:r>
          </w:p>
          <w:p w14:paraId="0D703631" w14:textId="77777777" w:rsidR="008A2EC7" w:rsidRDefault="008A2EC7" w:rsidP="008A2EC7">
            <w:pPr>
              <w:rPr>
                <w:rFonts w:ascii="Arial Narrow" w:hAnsi="Arial Narrow"/>
                <w:sz w:val="20"/>
                <w:szCs w:val="20"/>
              </w:rPr>
            </w:pPr>
            <w:r>
              <w:rPr>
                <w:rFonts w:ascii="Arial Narrow" w:hAnsi="Arial Narrow"/>
                <w:sz w:val="20"/>
                <w:szCs w:val="20"/>
              </w:rPr>
              <w:t>Lic. Yanaisy Pérez Quintero</w:t>
            </w:r>
          </w:p>
          <w:p w14:paraId="24DBBD36" w14:textId="77777777" w:rsidR="008A2EC7" w:rsidRPr="002F41B1" w:rsidRDefault="008A2EC7" w:rsidP="008A2EC7">
            <w:pPr>
              <w:rPr>
                <w:rFonts w:ascii="Arial Narrow" w:hAnsi="Arial Narrow"/>
                <w:sz w:val="20"/>
                <w:szCs w:val="20"/>
                <w:lang w:val="pt-BR"/>
              </w:rPr>
            </w:pPr>
            <w:r w:rsidRPr="002F41B1">
              <w:rPr>
                <w:rFonts w:ascii="Arial Narrow" w:hAnsi="Arial Narrow"/>
                <w:sz w:val="20"/>
                <w:szCs w:val="20"/>
                <w:lang w:val="pt-BR"/>
              </w:rPr>
              <w:t>Med. Vet. Javier Almenares R</w:t>
            </w:r>
            <w:r>
              <w:rPr>
                <w:rFonts w:ascii="Arial Narrow" w:hAnsi="Arial Narrow"/>
                <w:sz w:val="20"/>
                <w:szCs w:val="20"/>
                <w:lang w:val="pt-BR"/>
              </w:rPr>
              <w:t>osales</w:t>
            </w:r>
          </w:p>
          <w:p w14:paraId="1CF67811" w14:textId="77777777" w:rsidR="008A2EC7" w:rsidRPr="002F41B1" w:rsidRDefault="008A2EC7" w:rsidP="008A2EC7">
            <w:pPr>
              <w:rPr>
                <w:rFonts w:ascii="Arial Narrow" w:hAnsi="Arial Narrow"/>
                <w:sz w:val="20"/>
                <w:szCs w:val="20"/>
                <w:lang w:val="pt-BR"/>
              </w:rPr>
            </w:pPr>
          </w:p>
        </w:tc>
        <w:tc>
          <w:tcPr>
            <w:tcW w:w="4672" w:type="dxa"/>
            <w:gridSpan w:val="2"/>
          </w:tcPr>
          <w:p w14:paraId="3668E78A" w14:textId="77777777" w:rsidR="008A2EC7" w:rsidRPr="000B0240" w:rsidRDefault="008A2EC7" w:rsidP="008A2EC7">
            <w:pPr>
              <w:rPr>
                <w:rFonts w:ascii="Arial Narrow" w:hAnsi="Arial Narrow"/>
                <w:sz w:val="20"/>
                <w:szCs w:val="20"/>
              </w:rPr>
            </w:pPr>
            <w:r w:rsidRPr="000B0240">
              <w:rPr>
                <w:rFonts w:ascii="Arial Narrow" w:hAnsi="Arial Narrow"/>
                <w:sz w:val="20"/>
                <w:szCs w:val="20"/>
              </w:rPr>
              <w:t>Otros posibles participantes</w:t>
            </w:r>
            <w:r>
              <w:rPr>
                <w:rFonts w:ascii="Arial Narrow" w:hAnsi="Arial Narrow"/>
                <w:sz w:val="20"/>
                <w:szCs w:val="20"/>
              </w:rPr>
              <w:t xml:space="preserve">: </w:t>
            </w:r>
          </w:p>
          <w:p w14:paraId="718757EC" w14:textId="77777777" w:rsidR="008A2EC7" w:rsidRPr="000B0240" w:rsidRDefault="008A2EC7" w:rsidP="008A2EC7">
            <w:pPr>
              <w:rPr>
                <w:rFonts w:ascii="Arial Narrow" w:hAnsi="Arial Narrow"/>
                <w:sz w:val="20"/>
                <w:szCs w:val="20"/>
              </w:rPr>
            </w:pPr>
            <w:r>
              <w:rPr>
                <w:rFonts w:ascii="Arial Narrow" w:hAnsi="Arial Narrow"/>
                <w:sz w:val="20"/>
                <w:szCs w:val="20"/>
              </w:rPr>
              <w:t>MSc. Amanda Moya Gomez</w:t>
            </w:r>
          </w:p>
        </w:tc>
      </w:tr>
    </w:tbl>
    <w:p w14:paraId="1C8B54ED" w14:textId="77777777" w:rsidR="00794944" w:rsidRDefault="00794944" w:rsidP="00226628">
      <w:pPr>
        <w:rPr>
          <w:sz w:val="20"/>
          <w:szCs w:val="20"/>
        </w:rPr>
      </w:pPr>
    </w:p>
    <w:p w14:paraId="2845C936" w14:textId="77777777" w:rsidR="008A2EC7" w:rsidRDefault="008A2EC7" w:rsidP="00226628">
      <w:pPr>
        <w:rPr>
          <w:sz w:val="20"/>
          <w:szCs w:val="20"/>
        </w:rPr>
      </w:pPr>
    </w:p>
    <w:p w14:paraId="1844F08A" w14:textId="77777777" w:rsidR="008A2EC7" w:rsidRDefault="008A2EC7" w:rsidP="00226628">
      <w:pPr>
        <w:rPr>
          <w:sz w:val="20"/>
          <w:szCs w:val="20"/>
        </w:rPr>
      </w:pPr>
    </w:p>
    <w:p w14:paraId="27CCA265" w14:textId="77777777" w:rsidR="008A2EC7" w:rsidRDefault="008A2EC7" w:rsidP="00226628">
      <w:pPr>
        <w:rPr>
          <w:sz w:val="20"/>
          <w:szCs w:val="20"/>
        </w:rPr>
      </w:pPr>
    </w:p>
    <w:p w14:paraId="707EC25F" w14:textId="77777777" w:rsidR="008A2EC7" w:rsidRDefault="008A2EC7" w:rsidP="00226628">
      <w:pPr>
        <w:rPr>
          <w:sz w:val="20"/>
          <w:szCs w:val="20"/>
        </w:rPr>
      </w:pPr>
    </w:p>
    <w:p w14:paraId="49F3B3DE" w14:textId="77777777" w:rsidR="008A2EC7" w:rsidRDefault="008A2EC7" w:rsidP="00226628">
      <w:pPr>
        <w:rPr>
          <w:sz w:val="20"/>
          <w:szCs w:val="20"/>
        </w:rPr>
      </w:pPr>
    </w:p>
    <w:p w14:paraId="25482125" w14:textId="77777777" w:rsidR="008A2EC7" w:rsidRDefault="008A2EC7" w:rsidP="00226628">
      <w:pPr>
        <w:rPr>
          <w:sz w:val="20"/>
          <w:szCs w:val="20"/>
        </w:rPr>
      </w:pPr>
    </w:p>
    <w:p w14:paraId="5B2C4595" w14:textId="77777777" w:rsidR="008A2EC7" w:rsidRDefault="008A2EC7" w:rsidP="00226628">
      <w:pPr>
        <w:rPr>
          <w:sz w:val="20"/>
          <w:szCs w:val="20"/>
        </w:rPr>
      </w:pPr>
    </w:p>
    <w:p w14:paraId="4C76475C" w14:textId="77777777" w:rsidR="008A2EC7" w:rsidRDefault="008A2EC7" w:rsidP="00226628">
      <w:pPr>
        <w:rPr>
          <w:sz w:val="20"/>
          <w:szCs w:val="20"/>
        </w:rPr>
      </w:pPr>
    </w:p>
    <w:p w14:paraId="709C7347" w14:textId="77777777" w:rsidR="008A2EC7" w:rsidRDefault="008A2EC7" w:rsidP="00226628">
      <w:pPr>
        <w:rPr>
          <w:sz w:val="20"/>
          <w:szCs w:val="20"/>
        </w:rPr>
      </w:pPr>
    </w:p>
    <w:p w14:paraId="3CFF6959" w14:textId="181F4A85" w:rsidR="008A2EC7" w:rsidRDefault="008A2EC7" w:rsidP="00226628">
      <w:pPr>
        <w:rPr>
          <w:sz w:val="20"/>
          <w:szCs w:val="20"/>
        </w:rPr>
      </w:pPr>
    </w:p>
    <w:p w14:paraId="037A8332" w14:textId="77777777" w:rsidR="00F65F59" w:rsidRDefault="00F65F59" w:rsidP="00226628">
      <w:pPr>
        <w:rPr>
          <w:sz w:val="20"/>
          <w:szCs w:val="20"/>
        </w:rPr>
      </w:pPr>
    </w:p>
    <w:p w14:paraId="2D794D3B" w14:textId="77777777" w:rsidR="000B4979" w:rsidRPr="00086354" w:rsidRDefault="000B4979" w:rsidP="00086354">
      <w:pPr>
        <w:spacing w:after="0" w:line="240" w:lineRule="auto"/>
      </w:pPr>
      <w:r>
        <w:t xml:space="preserve"> </w:t>
      </w:r>
    </w:p>
    <w:tbl>
      <w:tblPr>
        <w:tblStyle w:val="Tablaconcuadrcula"/>
        <w:tblpPr w:leftFromText="141" w:rightFromText="141" w:vertAnchor="page" w:horzAnchor="margin" w:tblpY="706"/>
        <w:tblW w:w="8784" w:type="dxa"/>
        <w:tblLook w:val="04A0" w:firstRow="1" w:lastRow="0" w:firstColumn="1" w:lastColumn="0" w:noHBand="0" w:noVBand="1"/>
      </w:tblPr>
      <w:tblGrid>
        <w:gridCol w:w="2207"/>
        <w:gridCol w:w="2041"/>
        <w:gridCol w:w="2373"/>
        <w:gridCol w:w="2163"/>
      </w:tblGrid>
      <w:tr w:rsidR="00086354" w:rsidRPr="000B0240" w14:paraId="69D060C4" w14:textId="77777777" w:rsidTr="00086354">
        <w:tc>
          <w:tcPr>
            <w:tcW w:w="2207" w:type="dxa"/>
          </w:tcPr>
          <w:p w14:paraId="2194985E" w14:textId="77777777" w:rsidR="00086354" w:rsidRDefault="00086354" w:rsidP="00086354">
            <w:pPr>
              <w:rPr>
                <w:rFonts w:ascii="Arial Narrow" w:hAnsi="Arial Narrow"/>
                <w:sz w:val="20"/>
                <w:szCs w:val="20"/>
              </w:rPr>
            </w:pPr>
            <w:r w:rsidRPr="000B0240">
              <w:rPr>
                <w:rFonts w:ascii="Arial Narrow" w:hAnsi="Arial Narrow"/>
                <w:sz w:val="20"/>
                <w:szCs w:val="20"/>
              </w:rPr>
              <w:t>Área:  CNEA</w:t>
            </w:r>
          </w:p>
          <w:p w14:paraId="5CA61002" w14:textId="77777777" w:rsidR="00086354" w:rsidRPr="000B0240" w:rsidRDefault="00086354" w:rsidP="00086354">
            <w:pPr>
              <w:rPr>
                <w:rFonts w:ascii="Arial Narrow" w:hAnsi="Arial Narrow"/>
                <w:sz w:val="20"/>
                <w:szCs w:val="20"/>
              </w:rPr>
            </w:pPr>
          </w:p>
        </w:tc>
        <w:tc>
          <w:tcPr>
            <w:tcW w:w="2041" w:type="dxa"/>
          </w:tcPr>
          <w:p w14:paraId="69C10FF7"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Teléfono  22646376</w:t>
            </w:r>
          </w:p>
        </w:tc>
        <w:tc>
          <w:tcPr>
            <w:tcW w:w="2373" w:type="dxa"/>
          </w:tcPr>
          <w:p w14:paraId="2E8E5E82"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Tipo de posgrado</w:t>
            </w:r>
            <w:r>
              <w:rPr>
                <w:rFonts w:ascii="Arial Narrow" w:hAnsi="Arial Narrow"/>
                <w:sz w:val="20"/>
                <w:szCs w:val="20"/>
              </w:rPr>
              <w:t>:</w:t>
            </w:r>
          </w:p>
          <w:p w14:paraId="26CC6AA8" w14:textId="77777777" w:rsidR="00086354" w:rsidRPr="00722EC6" w:rsidRDefault="00086354" w:rsidP="00086354">
            <w:pPr>
              <w:rPr>
                <w:rFonts w:ascii="Arial Narrow" w:hAnsi="Arial Narrow"/>
                <w:sz w:val="20"/>
                <w:szCs w:val="20"/>
              </w:rPr>
            </w:pPr>
            <w:r>
              <w:rPr>
                <w:rFonts w:ascii="Arial Narrow" w:hAnsi="Arial Narrow"/>
                <w:sz w:val="20"/>
                <w:szCs w:val="20"/>
              </w:rPr>
              <w:t xml:space="preserve"> Entrenamiento</w:t>
            </w:r>
          </w:p>
        </w:tc>
        <w:tc>
          <w:tcPr>
            <w:tcW w:w="2163" w:type="dxa"/>
          </w:tcPr>
          <w:p w14:paraId="0B24892C"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 xml:space="preserve">Código </w:t>
            </w:r>
            <w:r w:rsidRPr="000B0240">
              <w:rPr>
                <w:rFonts w:ascii="Arial Narrow" w:hAnsi="Arial Narrow"/>
                <w:b/>
                <w:sz w:val="20"/>
                <w:szCs w:val="20"/>
              </w:rPr>
              <w:t>PG-CNEA-</w:t>
            </w:r>
            <w:r>
              <w:rPr>
                <w:rFonts w:ascii="Arial Narrow" w:hAnsi="Arial Narrow"/>
                <w:b/>
                <w:sz w:val="20"/>
                <w:szCs w:val="20"/>
              </w:rPr>
              <w:t>E5</w:t>
            </w:r>
          </w:p>
          <w:p w14:paraId="13AF242B"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 xml:space="preserve">Horas: </w:t>
            </w:r>
            <w:r>
              <w:rPr>
                <w:rFonts w:ascii="Arial Narrow" w:hAnsi="Arial Narrow"/>
                <w:sz w:val="20"/>
                <w:szCs w:val="20"/>
              </w:rPr>
              <w:t>120</w:t>
            </w:r>
            <w:r w:rsidRPr="000B0240">
              <w:rPr>
                <w:rFonts w:ascii="Arial Narrow" w:hAnsi="Arial Narrow"/>
                <w:sz w:val="20"/>
                <w:szCs w:val="20"/>
              </w:rPr>
              <w:t xml:space="preserve">  </w:t>
            </w:r>
            <w:r>
              <w:rPr>
                <w:rFonts w:ascii="Arial Narrow" w:hAnsi="Arial Narrow"/>
                <w:sz w:val="20"/>
                <w:szCs w:val="20"/>
              </w:rPr>
              <w:t xml:space="preserve">  </w:t>
            </w:r>
            <w:r w:rsidRPr="000B0240">
              <w:rPr>
                <w:rFonts w:ascii="Arial Narrow" w:hAnsi="Arial Narrow"/>
                <w:sz w:val="20"/>
                <w:szCs w:val="20"/>
              </w:rPr>
              <w:t xml:space="preserve">Créditos: </w:t>
            </w:r>
            <w:r>
              <w:rPr>
                <w:rFonts w:ascii="Arial Narrow" w:hAnsi="Arial Narrow"/>
                <w:sz w:val="20"/>
                <w:szCs w:val="20"/>
              </w:rPr>
              <w:t>4</w:t>
            </w:r>
          </w:p>
          <w:p w14:paraId="410B4E87" w14:textId="77777777" w:rsidR="00086354" w:rsidRPr="000B0240" w:rsidRDefault="00086354" w:rsidP="00086354">
            <w:pPr>
              <w:rPr>
                <w:rFonts w:ascii="Arial Narrow" w:hAnsi="Arial Narrow"/>
                <w:sz w:val="20"/>
                <w:szCs w:val="20"/>
              </w:rPr>
            </w:pPr>
          </w:p>
        </w:tc>
      </w:tr>
      <w:tr w:rsidR="00086354" w:rsidRPr="000B0240" w14:paraId="161663DF" w14:textId="77777777" w:rsidTr="00086354">
        <w:tc>
          <w:tcPr>
            <w:tcW w:w="4248" w:type="dxa"/>
            <w:gridSpan w:val="2"/>
          </w:tcPr>
          <w:p w14:paraId="7A1D233B" w14:textId="77777777" w:rsidR="00086354" w:rsidRPr="005B1E0C" w:rsidRDefault="00086354" w:rsidP="00086354">
            <w:pPr>
              <w:rPr>
                <w:rFonts w:ascii="Arial Narrow" w:hAnsi="Arial Narrow"/>
                <w:b/>
                <w:sz w:val="20"/>
                <w:szCs w:val="20"/>
              </w:rPr>
            </w:pPr>
            <w:r w:rsidRPr="00F24417">
              <w:rPr>
                <w:rFonts w:ascii="Arial Narrow" w:hAnsi="Arial Narrow"/>
                <w:sz w:val="20"/>
                <w:szCs w:val="20"/>
              </w:rPr>
              <w:t xml:space="preserve">Título:  </w:t>
            </w:r>
            <w:r w:rsidRPr="000A0284">
              <w:rPr>
                <w:rFonts w:ascii="Arial Narrow" w:hAnsi="Arial Narrow"/>
                <w:b/>
                <w:sz w:val="20"/>
                <w:szCs w:val="20"/>
              </w:rPr>
              <w:t>Metodología de la investigación</w:t>
            </w:r>
            <w:r>
              <w:t>   </w:t>
            </w:r>
          </w:p>
          <w:p w14:paraId="4ADD7B14" w14:textId="77777777" w:rsidR="00086354" w:rsidRPr="00F24417" w:rsidRDefault="00086354" w:rsidP="00086354">
            <w:pPr>
              <w:rPr>
                <w:rFonts w:ascii="Arial Narrow" w:hAnsi="Arial Narrow"/>
                <w:sz w:val="20"/>
                <w:szCs w:val="20"/>
              </w:rPr>
            </w:pPr>
            <w:r w:rsidRPr="00F24417">
              <w:rPr>
                <w:rFonts w:ascii="Arial Narrow" w:hAnsi="Arial Narrow"/>
                <w:sz w:val="20"/>
                <w:szCs w:val="20"/>
              </w:rPr>
              <w:t xml:space="preserve">Inicio: </w:t>
            </w:r>
            <w:r>
              <w:rPr>
                <w:rFonts w:ascii="Arial Narrow" w:hAnsi="Arial Narrow"/>
                <w:sz w:val="20"/>
                <w:szCs w:val="20"/>
              </w:rPr>
              <w:t xml:space="preserve">noviembre </w:t>
            </w:r>
            <w:r w:rsidRPr="00F24417">
              <w:rPr>
                <w:rFonts w:ascii="Arial Narrow" w:hAnsi="Arial Narrow"/>
                <w:sz w:val="20"/>
                <w:szCs w:val="20"/>
              </w:rPr>
              <w:t>202</w:t>
            </w:r>
            <w:r>
              <w:rPr>
                <w:rFonts w:ascii="Arial Narrow" w:hAnsi="Arial Narrow"/>
                <w:sz w:val="20"/>
                <w:szCs w:val="20"/>
              </w:rPr>
              <w:t xml:space="preserve">2              </w:t>
            </w:r>
            <w:r w:rsidRPr="00F24417">
              <w:rPr>
                <w:rFonts w:ascii="Arial Narrow" w:hAnsi="Arial Narrow"/>
                <w:sz w:val="20"/>
                <w:szCs w:val="20"/>
              </w:rPr>
              <w:t xml:space="preserve">Termina: </w:t>
            </w:r>
            <w:r>
              <w:rPr>
                <w:rFonts w:ascii="Arial Narrow" w:hAnsi="Arial Narrow"/>
                <w:sz w:val="20"/>
                <w:szCs w:val="20"/>
              </w:rPr>
              <w:t xml:space="preserve">febrero </w:t>
            </w:r>
            <w:r w:rsidRPr="00F24417">
              <w:rPr>
                <w:rFonts w:ascii="Arial Narrow" w:hAnsi="Arial Narrow"/>
                <w:sz w:val="20"/>
                <w:szCs w:val="20"/>
              </w:rPr>
              <w:t>2023</w:t>
            </w:r>
          </w:p>
        </w:tc>
        <w:tc>
          <w:tcPr>
            <w:tcW w:w="4536" w:type="dxa"/>
            <w:gridSpan w:val="2"/>
          </w:tcPr>
          <w:p w14:paraId="2DC796CB"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 xml:space="preserve">Profesor o </w:t>
            </w:r>
            <w:r w:rsidRPr="000A0284">
              <w:rPr>
                <w:rFonts w:ascii="Arial Narrow" w:hAnsi="Arial Narrow"/>
                <w:sz w:val="20"/>
                <w:szCs w:val="20"/>
              </w:rPr>
              <w:t>coordinador (Categoría Docente y</w:t>
            </w:r>
            <w:r w:rsidRPr="000B0240">
              <w:rPr>
                <w:rFonts w:ascii="Arial Narrow" w:hAnsi="Arial Narrow"/>
                <w:sz w:val="20"/>
                <w:szCs w:val="20"/>
              </w:rPr>
              <w:t>/o Cient</w:t>
            </w:r>
            <w:r w:rsidRPr="000B0240">
              <w:rPr>
                <w:rFonts w:ascii="Arial Narrow" w:hAnsi="Arial Narrow" w:cs="Arial"/>
                <w:sz w:val="20"/>
                <w:szCs w:val="20"/>
              </w:rPr>
              <w:t>íf</w:t>
            </w:r>
            <w:r w:rsidRPr="000B0240">
              <w:rPr>
                <w:rFonts w:ascii="Arial Narrow" w:hAnsi="Arial Narrow"/>
                <w:sz w:val="20"/>
                <w:szCs w:val="20"/>
              </w:rPr>
              <w:t>ica, nombre y apellidos y Email)</w:t>
            </w:r>
          </w:p>
          <w:p w14:paraId="5CF0AC22" w14:textId="77777777" w:rsidR="00086354" w:rsidRPr="002E5698" w:rsidRDefault="00086354" w:rsidP="00086354">
            <w:pPr>
              <w:rPr>
                <w:sz w:val="20"/>
                <w:szCs w:val="20"/>
              </w:rPr>
            </w:pPr>
            <w:r w:rsidRPr="002E5698">
              <w:rPr>
                <w:rFonts w:ascii="Arial Narrow" w:hAnsi="Arial Narrow"/>
                <w:sz w:val="20"/>
                <w:szCs w:val="20"/>
              </w:rPr>
              <w:t>PT, Dr.C. Liliana María Gómez Luna</w:t>
            </w:r>
          </w:p>
          <w:p w14:paraId="18086BA5" w14:textId="77777777" w:rsidR="00086354" w:rsidRPr="00F24417" w:rsidRDefault="008C26D9" w:rsidP="00086354">
            <w:pPr>
              <w:rPr>
                <w:rFonts w:ascii="Arial Narrow" w:hAnsi="Arial Narrow"/>
                <w:sz w:val="20"/>
                <w:szCs w:val="20"/>
              </w:rPr>
            </w:pPr>
            <w:hyperlink r:id="rId113" w:history="1">
              <w:r w:rsidR="00086354" w:rsidRPr="00267659">
                <w:rPr>
                  <w:rStyle w:val="Hipervnculo"/>
                  <w:rFonts w:ascii="Arial Narrow" w:hAnsi="Arial Narrow"/>
                  <w:sz w:val="20"/>
                  <w:szCs w:val="20"/>
                </w:rPr>
                <w:t>lilianag@uo.edu.cu</w:t>
              </w:r>
            </w:hyperlink>
          </w:p>
        </w:tc>
      </w:tr>
      <w:tr w:rsidR="00086354" w:rsidRPr="000B0240" w14:paraId="38CF614E" w14:textId="77777777" w:rsidTr="00086354">
        <w:tc>
          <w:tcPr>
            <w:tcW w:w="8784" w:type="dxa"/>
            <w:gridSpan w:val="4"/>
          </w:tcPr>
          <w:p w14:paraId="74022E10" w14:textId="77777777" w:rsidR="00086354" w:rsidRDefault="00086354" w:rsidP="00086354">
            <w:pPr>
              <w:tabs>
                <w:tab w:val="left" w:pos="8352"/>
              </w:tabs>
              <w:jc w:val="both"/>
              <w:rPr>
                <w:rFonts w:ascii="Arial Narrow" w:hAnsi="Arial Narrow"/>
                <w:sz w:val="20"/>
                <w:szCs w:val="20"/>
              </w:rPr>
            </w:pPr>
            <w:r w:rsidRPr="000B0240">
              <w:rPr>
                <w:rFonts w:ascii="Arial Narrow" w:hAnsi="Arial Narrow"/>
                <w:sz w:val="20"/>
                <w:szCs w:val="20"/>
              </w:rPr>
              <w:t xml:space="preserve">Objetivo General:  </w:t>
            </w:r>
          </w:p>
          <w:p w14:paraId="12AE03AB" w14:textId="77777777" w:rsidR="00086354" w:rsidRPr="00024790" w:rsidRDefault="00086354" w:rsidP="00086354">
            <w:pPr>
              <w:tabs>
                <w:tab w:val="left" w:pos="8352"/>
              </w:tabs>
              <w:jc w:val="both"/>
              <w:rPr>
                <w:rFonts w:ascii="Arial Narrow" w:hAnsi="Arial Narrow"/>
                <w:sz w:val="18"/>
                <w:szCs w:val="18"/>
              </w:rPr>
            </w:pPr>
            <w:r w:rsidRPr="00024790">
              <w:rPr>
                <w:rFonts w:ascii="Arial Narrow" w:hAnsi="Arial Narrow"/>
                <w:sz w:val="18"/>
                <w:szCs w:val="18"/>
              </w:rPr>
              <w:t>Profundizar en el análisis de los aspectos formales y relacionales entre los componentes metodológicos del eje central de una investigación, a partir de la identificación de su naturaleza, fundamento filosófico y estructura básica, aplicando de forma práctica los conocimientos adquiridos.</w:t>
            </w:r>
          </w:p>
        </w:tc>
      </w:tr>
      <w:tr w:rsidR="00086354" w:rsidRPr="000B0240" w14:paraId="6CA5FF71" w14:textId="77777777" w:rsidTr="00086354">
        <w:tc>
          <w:tcPr>
            <w:tcW w:w="8784" w:type="dxa"/>
            <w:gridSpan w:val="4"/>
          </w:tcPr>
          <w:p w14:paraId="06D4D14B" w14:textId="77777777" w:rsidR="00086354" w:rsidRDefault="00086354" w:rsidP="00086354">
            <w:pPr>
              <w:tabs>
                <w:tab w:val="left" w:pos="7968"/>
              </w:tabs>
              <w:jc w:val="both"/>
              <w:rPr>
                <w:rFonts w:ascii="Arial Narrow" w:hAnsi="Arial Narrow"/>
                <w:sz w:val="20"/>
                <w:szCs w:val="20"/>
              </w:rPr>
            </w:pPr>
            <w:r w:rsidRPr="000B0240">
              <w:rPr>
                <w:rFonts w:ascii="Arial Narrow" w:hAnsi="Arial Narrow"/>
                <w:sz w:val="20"/>
                <w:szCs w:val="20"/>
              </w:rPr>
              <w:t>Breve descripción de su contenido:</w:t>
            </w:r>
            <w:r w:rsidRPr="000B0240">
              <w:t xml:space="preserve"> </w:t>
            </w:r>
          </w:p>
          <w:p w14:paraId="2D6DE990" w14:textId="77777777" w:rsidR="00086354" w:rsidRPr="00024790" w:rsidRDefault="00086354" w:rsidP="00086354">
            <w:pPr>
              <w:tabs>
                <w:tab w:val="left" w:pos="7968"/>
              </w:tabs>
              <w:jc w:val="both"/>
              <w:rPr>
                <w:rFonts w:ascii="Arial Narrow" w:hAnsi="Arial Narrow"/>
                <w:sz w:val="18"/>
                <w:szCs w:val="18"/>
              </w:rPr>
            </w:pPr>
            <w:r w:rsidRPr="00024790">
              <w:rPr>
                <w:rFonts w:ascii="Arial Narrow" w:hAnsi="Arial Narrow"/>
                <w:sz w:val="18"/>
                <w:szCs w:val="18"/>
              </w:rPr>
              <w:t>El Proceso de Investigación Científica. Fundamentos de la investigación científica y sus particularidades en las Ciencias Biológicas. Tipos de investigaciones. Lógica y etapas de una investigación. Impactos de la investigación científica. La configuración de una investigación: Componentes del eje metodológico central de una investigación. Título, problema, hipótesis, objetivos y tareas, conclusiones. La pregunta de investigación. Argumentación: estructura y leyes que rigen un argumento correcto. Indicadores de la corrección metodológica de una investigación. La importancia de la búsqueda de Información: Métodos de búsqueda, consulta de bibliografía especializada en idioma español e inglés. El uso de gestores bibliográficos. La lectura crítica de artículos científicos. Selección y revisión de literatura científica. Ética de la investigación: Conductas éticas y rigor científico. El plagio y sus consecuencias. Sistemas antiplagio. Ética del trabajo en equipo. Crítica científica y ética.  Introducción a la Comunicación, Redacción y Crítica Científica: la lectura crítica de artículos científicos. La tesis de doctorado.</w:t>
            </w:r>
          </w:p>
        </w:tc>
      </w:tr>
      <w:tr w:rsidR="00086354" w:rsidRPr="000B0240" w14:paraId="569F7E19" w14:textId="77777777" w:rsidTr="00F65F59">
        <w:trPr>
          <w:trHeight w:val="360"/>
        </w:trPr>
        <w:tc>
          <w:tcPr>
            <w:tcW w:w="4248" w:type="dxa"/>
            <w:gridSpan w:val="2"/>
          </w:tcPr>
          <w:p w14:paraId="374592DA" w14:textId="77777777" w:rsidR="00086354" w:rsidRPr="00561CA2" w:rsidRDefault="00086354" w:rsidP="00086354">
            <w:pPr>
              <w:rPr>
                <w:rFonts w:ascii="Arial Narrow" w:hAnsi="Arial Narrow"/>
                <w:sz w:val="20"/>
                <w:szCs w:val="20"/>
                <w:lang w:val="pt-BR"/>
              </w:rPr>
            </w:pPr>
            <w:r w:rsidRPr="000B0240">
              <w:rPr>
                <w:rFonts w:ascii="Arial Narrow" w:hAnsi="Arial Narrow"/>
                <w:sz w:val="20"/>
                <w:szCs w:val="20"/>
              </w:rPr>
              <w:t>Solicitado por:</w:t>
            </w:r>
            <w:r w:rsidRPr="00561CA2">
              <w:rPr>
                <w:rFonts w:ascii="Arial Narrow" w:hAnsi="Arial Narrow"/>
                <w:sz w:val="20"/>
                <w:szCs w:val="20"/>
                <w:lang w:val="pt-BR"/>
              </w:rPr>
              <w:t xml:space="preserve"> Ing. Emilio R</w:t>
            </w:r>
            <w:r>
              <w:rPr>
                <w:rFonts w:ascii="Arial Narrow" w:hAnsi="Arial Narrow"/>
                <w:sz w:val="20"/>
                <w:szCs w:val="20"/>
                <w:lang w:val="pt-BR"/>
              </w:rPr>
              <w:t>odríguez Peña</w:t>
            </w:r>
          </w:p>
          <w:p w14:paraId="031F9854" w14:textId="77777777" w:rsidR="00086354" w:rsidRPr="000B0240" w:rsidRDefault="00086354" w:rsidP="00086354">
            <w:pPr>
              <w:rPr>
                <w:rFonts w:ascii="Arial Narrow" w:hAnsi="Arial Narrow"/>
                <w:sz w:val="20"/>
                <w:szCs w:val="20"/>
              </w:rPr>
            </w:pPr>
          </w:p>
          <w:p w14:paraId="6E238DE7" w14:textId="77777777" w:rsidR="00086354" w:rsidRPr="000B0240" w:rsidRDefault="00086354" w:rsidP="00086354">
            <w:pPr>
              <w:rPr>
                <w:rFonts w:ascii="Arial Narrow" w:hAnsi="Arial Narrow"/>
                <w:sz w:val="20"/>
                <w:szCs w:val="20"/>
              </w:rPr>
            </w:pPr>
          </w:p>
        </w:tc>
        <w:tc>
          <w:tcPr>
            <w:tcW w:w="4536" w:type="dxa"/>
            <w:gridSpan w:val="2"/>
          </w:tcPr>
          <w:p w14:paraId="6507CA62"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Otros posibles participantes</w:t>
            </w:r>
          </w:p>
          <w:p w14:paraId="76EBFEEB" w14:textId="77777777" w:rsidR="00086354" w:rsidRPr="000B0240" w:rsidRDefault="00086354" w:rsidP="00086354">
            <w:pPr>
              <w:rPr>
                <w:rFonts w:ascii="Arial Narrow" w:hAnsi="Arial Narrow"/>
                <w:sz w:val="20"/>
                <w:szCs w:val="20"/>
              </w:rPr>
            </w:pPr>
            <w:r w:rsidRPr="00E33CB8">
              <w:rPr>
                <w:rFonts w:ascii="Arial Narrow" w:hAnsi="Arial Narrow"/>
                <w:sz w:val="20"/>
                <w:szCs w:val="20"/>
              </w:rPr>
              <w:t>Personas interesadas en la temática.</w:t>
            </w:r>
          </w:p>
        </w:tc>
      </w:tr>
      <w:tr w:rsidR="00086354" w:rsidRPr="000B0240" w14:paraId="072A8293" w14:textId="77777777" w:rsidTr="00086354">
        <w:tc>
          <w:tcPr>
            <w:tcW w:w="4248" w:type="dxa"/>
            <w:gridSpan w:val="2"/>
          </w:tcPr>
          <w:p w14:paraId="3FB56152"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Responde a prioridades    Si __  No__</w:t>
            </w:r>
            <w:r w:rsidRPr="00024790">
              <w:rPr>
                <w:rFonts w:ascii="Arial Narrow" w:hAnsi="Arial Narrow"/>
                <w:sz w:val="20"/>
                <w:szCs w:val="20"/>
                <w:u w:val="single"/>
              </w:rPr>
              <w:t>X</w:t>
            </w:r>
            <w:r w:rsidRPr="000B0240">
              <w:rPr>
                <w:rFonts w:ascii="Arial Narrow" w:hAnsi="Arial Narrow"/>
                <w:sz w:val="20"/>
                <w:szCs w:val="20"/>
              </w:rPr>
              <w:t>__</w:t>
            </w:r>
          </w:p>
          <w:p w14:paraId="2C635145"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 xml:space="preserve">Especifique: </w:t>
            </w:r>
            <w:r w:rsidRPr="00561CA2">
              <w:rPr>
                <w:rFonts w:ascii="Arial Narrow" w:hAnsi="Arial Narrow"/>
                <w:sz w:val="20"/>
                <w:szCs w:val="20"/>
              </w:rPr>
              <w:t>Se solicita para apoyar el</w:t>
            </w:r>
            <w:r>
              <w:rPr>
                <w:rFonts w:ascii="Arial Narrow" w:hAnsi="Arial Narrow"/>
                <w:sz w:val="20"/>
                <w:szCs w:val="20"/>
              </w:rPr>
              <w:t xml:space="preserve"> Programa de Doctorado en Ciencias Técnicas Militares</w:t>
            </w:r>
          </w:p>
        </w:tc>
        <w:tc>
          <w:tcPr>
            <w:tcW w:w="4536" w:type="dxa"/>
            <w:gridSpan w:val="2"/>
          </w:tcPr>
          <w:p w14:paraId="79318CAB"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Vinculado a proyecto:     Si __  No_</w:t>
            </w:r>
            <w:r w:rsidRPr="00C6484D">
              <w:rPr>
                <w:rFonts w:ascii="Arial Narrow" w:hAnsi="Arial Narrow"/>
                <w:sz w:val="20"/>
                <w:szCs w:val="20"/>
                <w:u w:val="single"/>
              </w:rPr>
              <w:t>X</w:t>
            </w:r>
            <w:r w:rsidRPr="000B0240">
              <w:rPr>
                <w:rFonts w:ascii="Arial Narrow" w:hAnsi="Arial Narrow"/>
                <w:sz w:val="20"/>
                <w:szCs w:val="20"/>
              </w:rPr>
              <w:t>_</w:t>
            </w:r>
          </w:p>
          <w:p w14:paraId="7CEE7CB2" w14:textId="77777777" w:rsidR="00086354" w:rsidRPr="000B0240" w:rsidRDefault="00086354" w:rsidP="00086354">
            <w:pPr>
              <w:rPr>
                <w:rFonts w:ascii="Arial Narrow" w:hAnsi="Arial Narrow"/>
                <w:sz w:val="20"/>
                <w:szCs w:val="20"/>
              </w:rPr>
            </w:pPr>
            <w:r w:rsidRPr="000B0240">
              <w:rPr>
                <w:rFonts w:ascii="Arial Narrow" w:hAnsi="Arial Narrow"/>
                <w:sz w:val="20"/>
                <w:szCs w:val="20"/>
              </w:rPr>
              <w:t>Tipo de proyecto y nombre:</w:t>
            </w:r>
          </w:p>
          <w:p w14:paraId="6432AD2D" w14:textId="77777777" w:rsidR="00086354" w:rsidRPr="000B0240" w:rsidRDefault="00086354" w:rsidP="00086354">
            <w:pPr>
              <w:rPr>
                <w:rFonts w:ascii="Arial Narrow" w:hAnsi="Arial Narrow"/>
                <w:sz w:val="20"/>
                <w:szCs w:val="20"/>
              </w:rPr>
            </w:pPr>
          </w:p>
        </w:tc>
      </w:tr>
    </w:tbl>
    <w:p w14:paraId="2A27A095" w14:textId="082CD697" w:rsidR="00226628" w:rsidRPr="007B236E" w:rsidRDefault="00226628" w:rsidP="00226628">
      <w:pPr>
        <w:spacing w:after="0" w:line="360" w:lineRule="auto"/>
        <w:rPr>
          <w:rFonts w:cs="Arial"/>
          <w:b/>
          <w:sz w:val="28"/>
          <w:szCs w:val="28"/>
        </w:rPr>
      </w:pPr>
      <w:r w:rsidRPr="007B236E">
        <w:rPr>
          <w:rFonts w:cs="Arial"/>
          <w:b/>
          <w:sz w:val="28"/>
          <w:szCs w:val="28"/>
        </w:rPr>
        <w:t xml:space="preserve">Centro de Estudios de Biotecnología </w:t>
      </w:r>
      <w:r w:rsidR="00F65F59" w:rsidRPr="007B236E">
        <w:rPr>
          <w:rFonts w:cs="Arial"/>
          <w:b/>
          <w:sz w:val="28"/>
          <w:szCs w:val="28"/>
        </w:rPr>
        <w:t>Industrial</w:t>
      </w:r>
      <w:r w:rsidR="00F65F59">
        <w:rPr>
          <w:rFonts w:cs="Arial"/>
          <w:b/>
          <w:sz w:val="28"/>
          <w:szCs w:val="28"/>
        </w:rPr>
        <w:t xml:space="preserve"> (CEBI)</w:t>
      </w:r>
    </w:p>
    <w:p w14:paraId="4D48347E" w14:textId="77777777" w:rsidR="0096168A" w:rsidRPr="007B236E" w:rsidRDefault="0096168A" w:rsidP="00226628">
      <w:pPr>
        <w:spacing w:after="0" w:line="360" w:lineRule="auto"/>
        <w:rPr>
          <w:rFonts w:cs="Arial"/>
          <w:b/>
          <w:sz w:val="24"/>
          <w:szCs w:val="24"/>
        </w:rPr>
      </w:pPr>
      <w:r w:rsidRPr="007B236E">
        <w:rPr>
          <w:rFonts w:cs="Arial"/>
          <w:b/>
          <w:sz w:val="24"/>
          <w:szCs w:val="24"/>
        </w:rPr>
        <w:t>Cursos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174"/>
        <w:gridCol w:w="1567"/>
        <w:gridCol w:w="1841"/>
        <w:gridCol w:w="2249"/>
      </w:tblGrid>
      <w:tr w:rsidR="00226628" w:rsidRPr="00784132" w14:paraId="4B0CB589" w14:textId="77777777" w:rsidTr="00944054">
        <w:trPr>
          <w:trHeight w:val="419"/>
        </w:trPr>
        <w:tc>
          <w:tcPr>
            <w:tcW w:w="2958" w:type="dxa"/>
            <w:shd w:val="clear" w:color="auto" w:fill="auto"/>
            <w:vAlign w:val="center"/>
          </w:tcPr>
          <w:p w14:paraId="6612A0BC" w14:textId="7F3CF6A2" w:rsidR="00226628" w:rsidRPr="00784132" w:rsidRDefault="00226628" w:rsidP="007B236E">
            <w:pPr>
              <w:spacing w:after="0"/>
              <w:rPr>
                <w:sz w:val="20"/>
                <w:szCs w:val="20"/>
              </w:rPr>
            </w:pPr>
            <w:r w:rsidRPr="00784132">
              <w:rPr>
                <w:b/>
                <w:bCs/>
                <w:i/>
                <w:iCs/>
                <w:sz w:val="20"/>
                <w:szCs w:val="20"/>
              </w:rPr>
              <w:t>Área</w:t>
            </w:r>
            <w:r w:rsidRPr="00784132">
              <w:rPr>
                <w:sz w:val="20"/>
                <w:szCs w:val="20"/>
              </w:rPr>
              <w:t xml:space="preserve">: </w:t>
            </w:r>
            <w:r w:rsidR="00F65F59">
              <w:rPr>
                <w:sz w:val="20"/>
                <w:szCs w:val="20"/>
              </w:rPr>
              <w:t>CEBI</w:t>
            </w:r>
          </w:p>
          <w:p w14:paraId="73AD39C4" w14:textId="77777777" w:rsidR="00226628" w:rsidRPr="00784132" w:rsidRDefault="00226628" w:rsidP="007B236E">
            <w:pPr>
              <w:spacing w:after="0"/>
              <w:ind w:right="-108"/>
              <w:rPr>
                <w:sz w:val="20"/>
                <w:szCs w:val="20"/>
              </w:rPr>
            </w:pPr>
            <w:r w:rsidRPr="00784132">
              <w:rPr>
                <w:sz w:val="20"/>
                <w:szCs w:val="20"/>
              </w:rPr>
              <w:t>Centro de Estudios de Biotecnología Industrial</w:t>
            </w:r>
          </w:p>
        </w:tc>
        <w:tc>
          <w:tcPr>
            <w:tcW w:w="1741" w:type="dxa"/>
            <w:gridSpan w:val="2"/>
            <w:shd w:val="clear" w:color="auto" w:fill="auto"/>
            <w:vAlign w:val="center"/>
          </w:tcPr>
          <w:p w14:paraId="578DFC81" w14:textId="77777777" w:rsidR="00226628" w:rsidRPr="00784132" w:rsidRDefault="00226628" w:rsidP="007B236E">
            <w:pPr>
              <w:spacing w:after="0"/>
              <w:rPr>
                <w:sz w:val="20"/>
                <w:szCs w:val="20"/>
              </w:rPr>
            </w:pPr>
            <w:r w:rsidRPr="00784132">
              <w:rPr>
                <w:b/>
                <w:bCs/>
                <w:i/>
                <w:iCs/>
                <w:sz w:val="20"/>
                <w:szCs w:val="20"/>
              </w:rPr>
              <w:t>Teléfono</w:t>
            </w:r>
            <w:r w:rsidRPr="00784132">
              <w:rPr>
                <w:sz w:val="20"/>
                <w:szCs w:val="20"/>
              </w:rPr>
              <w:t>:</w:t>
            </w:r>
          </w:p>
          <w:p w14:paraId="7D1CB4B4" w14:textId="77777777" w:rsidR="00226628" w:rsidRPr="00784132" w:rsidRDefault="00226628" w:rsidP="007B236E">
            <w:pPr>
              <w:spacing w:after="0"/>
              <w:rPr>
                <w:sz w:val="20"/>
                <w:szCs w:val="20"/>
              </w:rPr>
            </w:pPr>
            <w:r w:rsidRPr="00784132">
              <w:rPr>
                <w:sz w:val="20"/>
                <w:szCs w:val="20"/>
              </w:rPr>
              <w:t>2263 2095</w:t>
            </w:r>
          </w:p>
        </w:tc>
        <w:tc>
          <w:tcPr>
            <w:tcW w:w="1841" w:type="dxa"/>
            <w:shd w:val="clear" w:color="auto" w:fill="auto"/>
            <w:vAlign w:val="center"/>
          </w:tcPr>
          <w:p w14:paraId="514D6768" w14:textId="77777777" w:rsidR="00226628" w:rsidRPr="00784132" w:rsidRDefault="00226628" w:rsidP="007B236E">
            <w:pPr>
              <w:spacing w:after="0"/>
              <w:rPr>
                <w:b/>
                <w:bCs/>
                <w:i/>
                <w:iCs/>
                <w:sz w:val="20"/>
                <w:szCs w:val="20"/>
              </w:rPr>
            </w:pPr>
            <w:r w:rsidRPr="00784132">
              <w:rPr>
                <w:b/>
                <w:bCs/>
                <w:i/>
                <w:iCs/>
                <w:sz w:val="20"/>
                <w:szCs w:val="20"/>
              </w:rPr>
              <w:t>Tipo de Posgrado</w:t>
            </w:r>
          </w:p>
          <w:p w14:paraId="2184F11A" w14:textId="77777777" w:rsidR="00226628" w:rsidRPr="00784132" w:rsidRDefault="00226628" w:rsidP="007B236E">
            <w:pPr>
              <w:spacing w:after="0"/>
              <w:rPr>
                <w:sz w:val="20"/>
                <w:szCs w:val="20"/>
              </w:rPr>
            </w:pPr>
            <w:r w:rsidRPr="00784132">
              <w:rPr>
                <w:sz w:val="20"/>
                <w:szCs w:val="20"/>
              </w:rPr>
              <w:t>Curso</w:t>
            </w:r>
          </w:p>
        </w:tc>
        <w:tc>
          <w:tcPr>
            <w:tcW w:w="2249" w:type="dxa"/>
            <w:shd w:val="clear" w:color="auto" w:fill="auto"/>
            <w:vAlign w:val="center"/>
          </w:tcPr>
          <w:p w14:paraId="042230A4" w14:textId="77777777" w:rsidR="00226628" w:rsidRPr="00784132" w:rsidRDefault="00226628" w:rsidP="007B236E">
            <w:pPr>
              <w:spacing w:after="0"/>
              <w:rPr>
                <w:b/>
                <w:bCs/>
                <w:i/>
                <w:iCs/>
                <w:sz w:val="20"/>
                <w:szCs w:val="20"/>
              </w:rPr>
            </w:pPr>
            <w:r w:rsidRPr="00784132">
              <w:rPr>
                <w:b/>
                <w:bCs/>
                <w:i/>
                <w:iCs/>
                <w:sz w:val="20"/>
                <w:szCs w:val="20"/>
              </w:rPr>
              <w:t>Código PG-CEBI-C1</w:t>
            </w:r>
          </w:p>
          <w:p w14:paraId="2EB0ADEA" w14:textId="77777777" w:rsidR="00226628" w:rsidRPr="00784132" w:rsidRDefault="00226628" w:rsidP="007B236E">
            <w:pPr>
              <w:spacing w:after="0"/>
              <w:rPr>
                <w:sz w:val="20"/>
                <w:szCs w:val="20"/>
              </w:rPr>
            </w:pPr>
            <w:r w:rsidRPr="00784132">
              <w:rPr>
                <w:b/>
                <w:bCs/>
                <w:i/>
                <w:iCs/>
                <w:sz w:val="20"/>
                <w:szCs w:val="20"/>
              </w:rPr>
              <w:t>Horas</w:t>
            </w:r>
            <w:r w:rsidRPr="00784132">
              <w:rPr>
                <w:sz w:val="20"/>
                <w:szCs w:val="20"/>
              </w:rPr>
              <w:t xml:space="preserve">:60        </w:t>
            </w:r>
            <w:r w:rsidRPr="00784132">
              <w:rPr>
                <w:b/>
                <w:bCs/>
                <w:i/>
                <w:iCs/>
                <w:sz w:val="20"/>
                <w:szCs w:val="20"/>
              </w:rPr>
              <w:t>Créditos</w:t>
            </w:r>
            <w:r w:rsidRPr="00784132">
              <w:rPr>
                <w:sz w:val="20"/>
                <w:szCs w:val="20"/>
              </w:rPr>
              <w:t>: 2</w:t>
            </w:r>
          </w:p>
        </w:tc>
      </w:tr>
      <w:tr w:rsidR="00226628" w:rsidRPr="00784132" w14:paraId="562BD261" w14:textId="77777777" w:rsidTr="00944054">
        <w:trPr>
          <w:trHeight w:val="398"/>
        </w:trPr>
        <w:tc>
          <w:tcPr>
            <w:tcW w:w="4699" w:type="dxa"/>
            <w:gridSpan w:val="3"/>
            <w:shd w:val="clear" w:color="auto" w:fill="auto"/>
          </w:tcPr>
          <w:p w14:paraId="419D2635" w14:textId="77777777" w:rsidR="00226628" w:rsidRPr="00784132" w:rsidRDefault="00226628" w:rsidP="00820BFD">
            <w:pPr>
              <w:spacing w:after="0"/>
              <w:rPr>
                <w:sz w:val="20"/>
                <w:szCs w:val="20"/>
              </w:rPr>
            </w:pPr>
            <w:r w:rsidRPr="00784132">
              <w:rPr>
                <w:b/>
                <w:bCs/>
                <w:i/>
                <w:iCs/>
                <w:sz w:val="20"/>
                <w:szCs w:val="20"/>
              </w:rPr>
              <w:t>Título:</w:t>
            </w:r>
            <w:r w:rsidRPr="00784132">
              <w:rPr>
                <w:sz w:val="20"/>
                <w:szCs w:val="20"/>
              </w:rPr>
              <w:t xml:space="preserve"> </w:t>
            </w:r>
            <w:r w:rsidRPr="00784132">
              <w:rPr>
                <w:b/>
                <w:sz w:val="20"/>
                <w:szCs w:val="20"/>
              </w:rPr>
              <w:t>Curso Biotecnología de las enzimas</w:t>
            </w:r>
            <w:r w:rsidRPr="00784132">
              <w:rPr>
                <w:sz w:val="20"/>
                <w:szCs w:val="20"/>
              </w:rPr>
              <w:t xml:space="preserve"> </w:t>
            </w:r>
          </w:p>
          <w:p w14:paraId="44CF8623" w14:textId="61B099F5" w:rsidR="00226628" w:rsidRPr="00784132" w:rsidRDefault="00EF162D" w:rsidP="00EF162D">
            <w:pPr>
              <w:spacing w:after="0"/>
              <w:rPr>
                <w:sz w:val="20"/>
                <w:szCs w:val="20"/>
              </w:rPr>
            </w:pPr>
            <w:r>
              <w:rPr>
                <w:sz w:val="20"/>
                <w:szCs w:val="20"/>
              </w:rPr>
              <w:t>Inicio:</w:t>
            </w:r>
            <w:r w:rsidR="00944054">
              <w:rPr>
                <w:sz w:val="20"/>
                <w:szCs w:val="20"/>
              </w:rPr>
              <w:t xml:space="preserve"> </w:t>
            </w:r>
            <w:r>
              <w:rPr>
                <w:sz w:val="20"/>
                <w:szCs w:val="20"/>
              </w:rPr>
              <w:t>febrero</w:t>
            </w:r>
            <w:r w:rsidR="00944054">
              <w:rPr>
                <w:sz w:val="20"/>
                <w:szCs w:val="20"/>
              </w:rPr>
              <w:t xml:space="preserve">       Termina.</w:t>
            </w:r>
            <w:r w:rsidR="00226628" w:rsidRPr="00784132">
              <w:rPr>
                <w:sz w:val="20"/>
                <w:szCs w:val="20"/>
              </w:rPr>
              <w:t xml:space="preserve"> </w:t>
            </w:r>
            <w:r>
              <w:rPr>
                <w:sz w:val="20"/>
                <w:szCs w:val="20"/>
              </w:rPr>
              <w:t>abril</w:t>
            </w:r>
            <w:r w:rsidR="00226628" w:rsidRPr="00784132">
              <w:rPr>
                <w:sz w:val="20"/>
                <w:szCs w:val="20"/>
              </w:rPr>
              <w:t xml:space="preserve"> </w:t>
            </w:r>
          </w:p>
        </w:tc>
        <w:tc>
          <w:tcPr>
            <w:tcW w:w="4090" w:type="dxa"/>
            <w:gridSpan w:val="2"/>
            <w:shd w:val="clear" w:color="auto" w:fill="auto"/>
          </w:tcPr>
          <w:p w14:paraId="6859C01C" w14:textId="77777777" w:rsidR="00226628" w:rsidRPr="00784132" w:rsidRDefault="00226628" w:rsidP="00820BFD">
            <w:pPr>
              <w:spacing w:after="0"/>
              <w:jc w:val="both"/>
              <w:rPr>
                <w:sz w:val="20"/>
                <w:szCs w:val="20"/>
              </w:rPr>
            </w:pPr>
            <w:r w:rsidRPr="00784132">
              <w:rPr>
                <w:b/>
                <w:bCs/>
                <w:i/>
                <w:iCs/>
                <w:sz w:val="20"/>
                <w:szCs w:val="20"/>
              </w:rPr>
              <w:t xml:space="preserve">Profesor </w:t>
            </w:r>
            <w:r w:rsidRPr="00784132">
              <w:rPr>
                <w:sz w:val="20"/>
                <w:szCs w:val="20"/>
              </w:rPr>
              <w:t xml:space="preserve">PT y Dr. C Manuel de Jesús Serrat Díaz. </w:t>
            </w:r>
            <w:hyperlink r:id="rId114" w:history="1">
              <w:r w:rsidRPr="00784132">
                <w:rPr>
                  <w:rStyle w:val="Hipervnculo"/>
                  <w:sz w:val="20"/>
                  <w:szCs w:val="20"/>
                </w:rPr>
                <w:t>mserrat@cebi.edu.cu</w:t>
              </w:r>
            </w:hyperlink>
          </w:p>
        </w:tc>
      </w:tr>
      <w:tr w:rsidR="00226628" w:rsidRPr="00784132" w14:paraId="36741AF0" w14:textId="77777777" w:rsidTr="00944054">
        <w:trPr>
          <w:trHeight w:val="867"/>
        </w:trPr>
        <w:tc>
          <w:tcPr>
            <w:tcW w:w="8789" w:type="dxa"/>
            <w:gridSpan w:val="5"/>
            <w:shd w:val="clear" w:color="auto" w:fill="auto"/>
          </w:tcPr>
          <w:p w14:paraId="6A32B5C4" w14:textId="77777777" w:rsidR="00226628" w:rsidRPr="00784132" w:rsidRDefault="00226628" w:rsidP="00820BFD">
            <w:pPr>
              <w:spacing w:after="0"/>
              <w:jc w:val="both"/>
              <w:rPr>
                <w:sz w:val="20"/>
                <w:szCs w:val="20"/>
              </w:rPr>
            </w:pPr>
            <w:r w:rsidRPr="00784132">
              <w:rPr>
                <w:b/>
                <w:bCs/>
                <w:i/>
                <w:iCs/>
                <w:sz w:val="20"/>
                <w:szCs w:val="20"/>
              </w:rPr>
              <w:t>Objetivo General</w:t>
            </w:r>
            <w:r w:rsidRPr="00784132">
              <w:rPr>
                <w:sz w:val="20"/>
                <w:szCs w:val="20"/>
              </w:rPr>
              <w:t>: Actualizar los fundamentos físico-químicos y bioquímicos que determinan las particularidades de las enzimas como catalizadores y que sirven de base a sus aplicaciones en la industria, el análisis y la terapia, en el contexto de una visión integral de las enzimas como producto y punto de partida de procesos biotecnológicos.</w:t>
            </w:r>
          </w:p>
        </w:tc>
      </w:tr>
      <w:tr w:rsidR="00226628" w:rsidRPr="00784132" w14:paraId="16729484" w14:textId="77777777" w:rsidTr="00944054">
        <w:trPr>
          <w:trHeight w:val="1123"/>
        </w:trPr>
        <w:tc>
          <w:tcPr>
            <w:tcW w:w="8789" w:type="dxa"/>
            <w:gridSpan w:val="5"/>
            <w:shd w:val="clear" w:color="auto" w:fill="auto"/>
          </w:tcPr>
          <w:p w14:paraId="1F3A30E5" w14:textId="77777777" w:rsidR="00226628" w:rsidRPr="00784132" w:rsidRDefault="00226628" w:rsidP="00820BFD">
            <w:pPr>
              <w:spacing w:after="0"/>
              <w:jc w:val="both"/>
              <w:rPr>
                <w:rFonts w:cs="Arial"/>
                <w:sz w:val="20"/>
                <w:szCs w:val="20"/>
              </w:rPr>
            </w:pPr>
            <w:r w:rsidRPr="00784132">
              <w:rPr>
                <w:b/>
                <w:bCs/>
                <w:i/>
                <w:iCs/>
                <w:sz w:val="20"/>
                <w:szCs w:val="20"/>
              </w:rPr>
              <w:t>Breve descripción de su contenido</w:t>
            </w:r>
            <w:r w:rsidRPr="00784132">
              <w:rPr>
                <w:sz w:val="20"/>
                <w:szCs w:val="20"/>
              </w:rPr>
              <w:t>:</w:t>
            </w:r>
            <w:r w:rsidRPr="00784132">
              <w:rPr>
                <w:rFonts w:cs="Arial"/>
                <w:sz w:val="20"/>
                <w:szCs w:val="20"/>
              </w:rPr>
              <w:t xml:space="preserve"> </w:t>
            </w:r>
            <w:r w:rsidRPr="00784132">
              <w:rPr>
                <w:rFonts w:cs="Arial"/>
                <w:color w:val="000000"/>
                <w:sz w:val="20"/>
                <w:szCs w:val="20"/>
              </w:rPr>
              <w:t>Los contenidos fundamentales se relacionan con</w:t>
            </w:r>
            <w:r w:rsidRPr="00784132">
              <w:rPr>
                <w:sz w:val="20"/>
                <w:szCs w:val="20"/>
              </w:rPr>
              <w:t xml:space="preserve"> la biotecnología de las enzimas, los campos de aplicación, las ventajas y limitaciones de las enzimas como catalizadores, el ciclo de desarrollo del biocatalizador, la estabilización de enzimas, la ingeniería de proteínas, la inmovilización de enzimas y los recientes avances en tecnología enzimática. </w:t>
            </w:r>
          </w:p>
        </w:tc>
      </w:tr>
      <w:tr w:rsidR="00226628" w:rsidRPr="00784132" w14:paraId="5831411D" w14:textId="77777777" w:rsidTr="00944054">
        <w:trPr>
          <w:trHeight w:val="360"/>
        </w:trPr>
        <w:tc>
          <w:tcPr>
            <w:tcW w:w="4699" w:type="dxa"/>
            <w:gridSpan w:val="3"/>
            <w:shd w:val="clear" w:color="auto" w:fill="auto"/>
          </w:tcPr>
          <w:p w14:paraId="44B83ED4" w14:textId="77777777" w:rsidR="00226628" w:rsidRPr="00784132" w:rsidRDefault="00226628" w:rsidP="00820BFD">
            <w:pPr>
              <w:spacing w:after="0"/>
              <w:ind w:right="-198" w:hanging="108"/>
              <w:rPr>
                <w:sz w:val="20"/>
                <w:szCs w:val="20"/>
              </w:rPr>
            </w:pPr>
            <w:r w:rsidRPr="00784132">
              <w:rPr>
                <w:b/>
                <w:bCs/>
                <w:i/>
                <w:iCs/>
                <w:sz w:val="20"/>
                <w:szCs w:val="20"/>
              </w:rPr>
              <w:t>Solicitado por</w:t>
            </w:r>
            <w:r w:rsidRPr="00784132">
              <w:rPr>
                <w:sz w:val="20"/>
                <w:szCs w:val="20"/>
              </w:rPr>
              <w:t>: MES, AZCUBA, CUPET, BIOCUBAFARMA</w:t>
            </w:r>
          </w:p>
        </w:tc>
        <w:tc>
          <w:tcPr>
            <w:tcW w:w="4090" w:type="dxa"/>
            <w:gridSpan w:val="2"/>
            <w:shd w:val="clear" w:color="auto" w:fill="auto"/>
          </w:tcPr>
          <w:p w14:paraId="6B4F31AA" w14:textId="77777777" w:rsidR="00226628" w:rsidRPr="00784132" w:rsidRDefault="00226628" w:rsidP="00820BFD">
            <w:pPr>
              <w:spacing w:after="0"/>
              <w:ind w:hanging="108"/>
              <w:rPr>
                <w:sz w:val="20"/>
                <w:szCs w:val="20"/>
              </w:rPr>
            </w:pPr>
            <w:r w:rsidRPr="00784132">
              <w:rPr>
                <w:b/>
                <w:bCs/>
                <w:i/>
                <w:iCs/>
                <w:sz w:val="20"/>
                <w:szCs w:val="20"/>
              </w:rPr>
              <w:t>Otros posibles participantes</w:t>
            </w:r>
            <w:r w:rsidRPr="00784132">
              <w:rPr>
                <w:sz w:val="20"/>
                <w:szCs w:val="20"/>
              </w:rPr>
              <w:t xml:space="preserve">: MINAG, CITMA, MINSAP </w:t>
            </w:r>
          </w:p>
        </w:tc>
      </w:tr>
      <w:tr w:rsidR="00226628" w:rsidRPr="00784132" w14:paraId="002C9B85" w14:textId="77777777" w:rsidTr="00944054">
        <w:trPr>
          <w:trHeight w:val="985"/>
        </w:trPr>
        <w:tc>
          <w:tcPr>
            <w:tcW w:w="3132" w:type="dxa"/>
            <w:gridSpan w:val="2"/>
            <w:shd w:val="clear" w:color="auto" w:fill="auto"/>
          </w:tcPr>
          <w:p w14:paraId="749BE733" w14:textId="77777777" w:rsidR="00226628" w:rsidRPr="00784132" w:rsidRDefault="00226628" w:rsidP="00820BFD">
            <w:pPr>
              <w:tabs>
                <w:tab w:val="center" w:pos="4139"/>
              </w:tabs>
              <w:spacing w:after="0"/>
              <w:rPr>
                <w:sz w:val="20"/>
                <w:szCs w:val="20"/>
              </w:rPr>
            </w:pPr>
            <w:r w:rsidRPr="00784132">
              <w:rPr>
                <w:b/>
                <w:bCs/>
                <w:i/>
                <w:iCs/>
                <w:sz w:val="20"/>
                <w:szCs w:val="20"/>
              </w:rPr>
              <w:t>Responde a prioridades</w:t>
            </w:r>
            <w:r w:rsidRPr="00784132">
              <w:rPr>
                <w:sz w:val="20"/>
                <w:szCs w:val="20"/>
              </w:rPr>
              <w:t xml:space="preserve"> si X  no___</w:t>
            </w:r>
          </w:p>
          <w:p w14:paraId="1C017E6C" w14:textId="77777777" w:rsidR="00226628" w:rsidRPr="00784132" w:rsidRDefault="00226628" w:rsidP="00820BFD">
            <w:pPr>
              <w:spacing w:after="0"/>
              <w:ind w:left="-18" w:right="-198"/>
              <w:rPr>
                <w:rFonts w:cs="Arial"/>
                <w:sz w:val="20"/>
                <w:szCs w:val="20"/>
              </w:rPr>
            </w:pPr>
            <w:r w:rsidRPr="00784132">
              <w:rPr>
                <w:rFonts w:cs="Arial"/>
                <w:sz w:val="20"/>
                <w:szCs w:val="20"/>
              </w:rPr>
              <w:t xml:space="preserve">SECTORES ESTRATÉGICOS: Electroenergético, Alimentos, Industria farmacéutica, biotecnológica y biomédicas, Agroindustria azucarera. </w:t>
            </w:r>
          </w:p>
          <w:p w14:paraId="005BC87C" w14:textId="77777777" w:rsidR="00226628" w:rsidRPr="00784132" w:rsidRDefault="00226628" w:rsidP="00820BFD">
            <w:pPr>
              <w:spacing w:after="0"/>
              <w:ind w:left="-18" w:right="-198"/>
              <w:rPr>
                <w:rFonts w:cs="Arial"/>
                <w:sz w:val="20"/>
                <w:szCs w:val="20"/>
              </w:rPr>
            </w:pPr>
            <w:r w:rsidRPr="00784132">
              <w:rPr>
                <w:rFonts w:cs="Arial"/>
                <w:sz w:val="20"/>
                <w:szCs w:val="20"/>
              </w:rPr>
              <w:t>EJES ESTRATÉGICOS: Recursos naturales y medio ambiente y Potencial humano, ciencia, tecnología e innovación.</w:t>
            </w:r>
          </w:p>
        </w:tc>
        <w:tc>
          <w:tcPr>
            <w:tcW w:w="5657" w:type="dxa"/>
            <w:gridSpan w:val="3"/>
            <w:shd w:val="clear" w:color="auto" w:fill="auto"/>
          </w:tcPr>
          <w:p w14:paraId="5C26E8F4" w14:textId="77777777" w:rsidR="00226628" w:rsidRPr="00784132" w:rsidRDefault="00226628" w:rsidP="00820BFD">
            <w:pPr>
              <w:tabs>
                <w:tab w:val="center" w:pos="4139"/>
              </w:tabs>
              <w:spacing w:after="0"/>
              <w:rPr>
                <w:sz w:val="20"/>
                <w:szCs w:val="20"/>
              </w:rPr>
            </w:pPr>
            <w:r w:rsidRPr="00784132">
              <w:rPr>
                <w:b/>
                <w:bCs/>
                <w:i/>
                <w:iCs/>
                <w:sz w:val="20"/>
                <w:szCs w:val="20"/>
              </w:rPr>
              <w:t>Vinculado a proyectos</w:t>
            </w:r>
            <w:r w:rsidRPr="00784132">
              <w:rPr>
                <w:sz w:val="20"/>
                <w:szCs w:val="20"/>
              </w:rPr>
              <w:t>:    si X    no___</w:t>
            </w:r>
          </w:p>
          <w:p w14:paraId="5BC3C36A" w14:textId="77777777" w:rsidR="00226628" w:rsidRPr="00784132" w:rsidRDefault="00226628" w:rsidP="00820BFD">
            <w:pPr>
              <w:spacing w:after="0"/>
              <w:ind w:right="-98"/>
              <w:rPr>
                <w:sz w:val="20"/>
                <w:szCs w:val="20"/>
              </w:rPr>
            </w:pPr>
            <w:r w:rsidRPr="00784132">
              <w:rPr>
                <w:sz w:val="20"/>
                <w:szCs w:val="20"/>
              </w:rPr>
              <w:t>Se vincula con proyectos territoriales “Evaluación del efecto simbiótico de fracciones polisacarídicas de hongos para el tratamiento de inmunodeficiencias” (Programa de Desarrollo de Productos y Servicios de Salud -Ministerio de Ciencia, Tecnología y Medioambiente, Delegación Territorial del CITMA Santiago de Cuba) y “Obtención demostrativa a escala piloto del clarificante y macerador enzimático Pectolig®” (CEBI-Empresa Provincial de la Industria Alimentaria de Santiago de Cuba) (Programa Territorial de Producción de Alimentos del CITMA Santiago de Cuba)</w:t>
            </w:r>
          </w:p>
        </w:tc>
      </w:tr>
    </w:tbl>
    <w:p w14:paraId="4A56E0E8" w14:textId="77777777" w:rsidR="00820BFD" w:rsidRDefault="00820BFD" w:rsidP="00226628">
      <w:pPr>
        <w:spacing w:after="0" w:line="360" w:lineRule="auto"/>
        <w:rPr>
          <w:rFonts w:cs="Arial"/>
          <w:sz w:val="20"/>
          <w:szCs w:val="20"/>
        </w:rPr>
      </w:pPr>
    </w:p>
    <w:p w14:paraId="01FF08D7" w14:textId="77777777" w:rsidR="007B236E" w:rsidRDefault="007B236E" w:rsidP="00226628">
      <w:pPr>
        <w:spacing w:after="0" w:line="360" w:lineRule="auto"/>
        <w:rPr>
          <w:rFonts w:cs="Arial"/>
          <w:sz w:val="20"/>
          <w:szCs w:val="20"/>
        </w:rPr>
      </w:pPr>
    </w:p>
    <w:p w14:paraId="3002D8D4" w14:textId="3B31224B" w:rsidR="007B236E" w:rsidRDefault="007B236E" w:rsidP="00226628">
      <w:pPr>
        <w:spacing w:after="0" w:line="360" w:lineRule="auto"/>
        <w:rPr>
          <w:rFonts w:cs="Arial"/>
          <w:sz w:val="20"/>
          <w:szCs w:val="20"/>
        </w:rPr>
      </w:pPr>
    </w:p>
    <w:p w14:paraId="66FD5D01" w14:textId="20E5CD53" w:rsidR="00F65F59" w:rsidRDefault="00F65F59" w:rsidP="00226628">
      <w:pPr>
        <w:spacing w:after="0" w:line="360" w:lineRule="auto"/>
        <w:rPr>
          <w:rFonts w:cs="Arial"/>
          <w:sz w:val="20"/>
          <w:szCs w:val="20"/>
        </w:rPr>
      </w:pPr>
    </w:p>
    <w:p w14:paraId="2B02BA73" w14:textId="77777777" w:rsidR="00F65F59" w:rsidRPr="00784132" w:rsidRDefault="00F65F59" w:rsidP="00226628">
      <w:pPr>
        <w:spacing w:after="0" w:line="360" w:lineRule="auto"/>
        <w:rPr>
          <w:rFonts w:cs="Arial"/>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54"/>
        <w:gridCol w:w="747"/>
        <w:gridCol w:w="1843"/>
        <w:gridCol w:w="2551"/>
      </w:tblGrid>
      <w:tr w:rsidR="00226628" w:rsidRPr="00784132" w14:paraId="0959C549" w14:textId="77777777" w:rsidTr="001420B1">
        <w:trPr>
          <w:trHeight w:val="417"/>
        </w:trPr>
        <w:tc>
          <w:tcPr>
            <w:tcW w:w="3545" w:type="dxa"/>
            <w:shd w:val="clear" w:color="auto" w:fill="auto"/>
            <w:vAlign w:val="center"/>
          </w:tcPr>
          <w:p w14:paraId="70DE7F1E" w14:textId="77777777" w:rsidR="00F65F59" w:rsidRPr="00784132" w:rsidRDefault="00226628" w:rsidP="00F65F59">
            <w:pPr>
              <w:spacing w:after="0"/>
              <w:rPr>
                <w:sz w:val="20"/>
                <w:szCs w:val="20"/>
              </w:rPr>
            </w:pPr>
            <w:r w:rsidRPr="00784132">
              <w:rPr>
                <w:b/>
                <w:bCs/>
                <w:i/>
                <w:iCs/>
                <w:sz w:val="20"/>
                <w:szCs w:val="20"/>
              </w:rPr>
              <w:t>Área</w:t>
            </w:r>
            <w:r w:rsidRPr="00784132">
              <w:rPr>
                <w:sz w:val="20"/>
                <w:szCs w:val="20"/>
              </w:rPr>
              <w:t xml:space="preserve">: </w:t>
            </w:r>
            <w:r w:rsidR="00F65F59">
              <w:rPr>
                <w:sz w:val="20"/>
                <w:szCs w:val="20"/>
              </w:rPr>
              <w:t>CEBI</w:t>
            </w:r>
          </w:p>
          <w:p w14:paraId="0AADB937" w14:textId="62FAD288" w:rsidR="00226628" w:rsidRPr="00784132" w:rsidRDefault="00F65F59" w:rsidP="004B79C5">
            <w:pPr>
              <w:spacing w:after="0"/>
              <w:ind w:right="-108"/>
              <w:rPr>
                <w:sz w:val="20"/>
                <w:szCs w:val="20"/>
              </w:rPr>
            </w:pPr>
            <w:r>
              <w:rPr>
                <w:sz w:val="20"/>
                <w:szCs w:val="20"/>
              </w:rPr>
              <w:t>C</w:t>
            </w:r>
            <w:r w:rsidR="00226628" w:rsidRPr="00784132">
              <w:rPr>
                <w:sz w:val="20"/>
                <w:szCs w:val="20"/>
              </w:rPr>
              <w:t>entro de Estudios de Biotecnología Industrial</w:t>
            </w:r>
          </w:p>
        </w:tc>
        <w:tc>
          <w:tcPr>
            <w:tcW w:w="1701" w:type="dxa"/>
            <w:gridSpan w:val="2"/>
            <w:shd w:val="clear" w:color="auto" w:fill="auto"/>
            <w:vAlign w:val="center"/>
          </w:tcPr>
          <w:p w14:paraId="45A72C27" w14:textId="77777777" w:rsidR="00226628" w:rsidRPr="00784132" w:rsidRDefault="00226628" w:rsidP="004B79C5">
            <w:pPr>
              <w:spacing w:after="0"/>
              <w:rPr>
                <w:sz w:val="20"/>
                <w:szCs w:val="20"/>
              </w:rPr>
            </w:pPr>
            <w:r w:rsidRPr="00784132">
              <w:rPr>
                <w:b/>
                <w:bCs/>
                <w:i/>
                <w:iCs/>
                <w:sz w:val="20"/>
                <w:szCs w:val="20"/>
              </w:rPr>
              <w:t>Teléfono</w:t>
            </w:r>
            <w:r w:rsidRPr="00784132">
              <w:rPr>
                <w:sz w:val="20"/>
                <w:szCs w:val="20"/>
              </w:rPr>
              <w:t>:</w:t>
            </w:r>
          </w:p>
          <w:p w14:paraId="39559E59" w14:textId="77777777" w:rsidR="00226628" w:rsidRPr="00784132" w:rsidRDefault="00226628" w:rsidP="004B79C5">
            <w:pPr>
              <w:spacing w:after="0"/>
              <w:rPr>
                <w:sz w:val="20"/>
                <w:szCs w:val="20"/>
              </w:rPr>
            </w:pPr>
            <w:r w:rsidRPr="00784132">
              <w:rPr>
                <w:sz w:val="20"/>
                <w:szCs w:val="20"/>
              </w:rPr>
              <w:t>2263 2095</w:t>
            </w:r>
          </w:p>
        </w:tc>
        <w:tc>
          <w:tcPr>
            <w:tcW w:w="1843" w:type="dxa"/>
            <w:shd w:val="clear" w:color="auto" w:fill="auto"/>
            <w:vAlign w:val="center"/>
          </w:tcPr>
          <w:p w14:paraId="24A88F6E" w14:textId="77777777" w:rsidR="00226628" w:rsidRPr="00784132" w:rsidRDefault="00226628" w:rsidP="004B79C5">
            <w:pPr>
              <w:spacing w:after="0"/>
              <w:rPr>
                <w:b/>
                <w:bCs/>
                <w:i/>
                <w:iCs/>
                <w:sz w:val="20"/>
                <w:szCs w:val="20"/>
              </w:rPr>
            </w:pPr>
            <w:r w:rsidRPr="00784132">
              <w:rPr>
                <w:b/>
                <w:bCs/>
                <w:i/>
                <w:iCs/>
                <w:sz w:val="20"/>
                <w:szCs w:val="20"/>
              </w:rPr>
              <w:t>Tipo de Posgrado</w:t>
            </w:r>
          </w:p>
          <w:p w14:paraId="7193334B" w14:textId="77777777" w:rsidR="00226628" w:rsidRPr="00784132" w:rsidRDefault="00226628" w:rsidP="004B79C5">
            <w:pPr>
              <w:spacing w:after="0"/>
              <w:rPr>
                <w:sz w:val="20"/>
                <w:szCs w:val="20"/>
              </w:rPr>
            </w:pPr>
            <w:r w:rsidRPr="00784132">
              <w:rPr>
                <w:sz w:val="20"/>
                <w:szCs w:val="20"/>
              </w:rPr>
              <w:t>Curso</w:t>
            </w:r>
          </w:p>
        </w:tc>
        <w:tc>
          <w:tcPr>
            <w:tcW w:w="2551" w:type="dxa"/>
            <w:shd w:val="clear" w:color="auto" w:fill="auto"/>
            <w:vAlign w:val="center"/>
          </w:tcPr>
          <w:p w14:paraId="3723B743" w14:textId="77777777" w:rsidR="00226628" w:rsidRPr="00784132" w:rsidRDefault="00226628" w:rsidP="004B79C5">
            <w:pPr>
              <w:spacing w:after="0"/>
              <w:rPr>
                <w:b/>
                <w:bCs/>
                <w:i/>
                <w:iCs/>
                <w:sz w:val="20"/>
                <w:szCs w:val="20"/>
              </w:rPr>
            </w:pPr>
            <w:r w:rsidRPr="00784132">
              <w:rPr>
                <w:b/>
                <w:bCs/>
                <w:i/>
                <w:iCs/>
                <w:sz w:val="20"/>
                <w:szCs w:val="20"/>
              </w:rPr>
              <w:t>Código</w:t>
            </w:r>
            <w:r w:rsidR="00820BFD" w:rsidRPr="00784132">
              <w:rPr>
                <w:sz w:val="20"/>
                <w:szCs w:val="20"/>
              </w:rPr>
              <w:t xml:space="preserve"> </w:t>
            </w:r>
            <w:r w:rsidR="00D96477">
              <w:rPr>
                <w:b/>
                <w:bCs/>
                <w:i/>
                <w:iCs/>
                <w:sz w:val="20"/>
                <w:szCs w:val="20"/>
              </w:rPr>
              <w:t>PG-CEBI-C2</w:t>
            </w:r>
          </w:p>
          <w:p w14:paraId="703A5848" w14:textId="77777777" w:rsidR="00226628" w:rsidRPr="00784132" w:rsidRDefault="00226628" w:rsidP="004B79C5">
            <w:pPr>
              <w:spacing w:after="0"/>
              <w:rPr>
                <w:sz w:val="20"/>
                <w:szCs w:val="20"/>
              </w:rPr>
            </w:pPr>
            <w:r w:rsidRPr="00784132">
              <w:rPr>
                <w:b/>
                <w:bCs/>
                <w:i/>
                <w:iCs/>
                <w:sz w:val="20"/>
                <w:szCs w:val="20"/>
              </w:rPr>
              <w:t>Horas</w:t>
            </w:r>
            <w:r w:rsidRPr="00784132">
              <w:rPr>
                <w:sz w:val="20"/>
                <w:szCs w:val="20"/>
              </w:rPr>
              <w:t xml:space="preserve">:60        </w:t>
            </w:r>
            <w:r w:rsidRPr="00784132">
              <w:rPr>
                <w:b/>
                <w:bCs/>
                <w:i/>
                <w:iCs/>
                <w:sz w:val="20"/>
                <w:szCs w:val="20"/>
              </w:rPr>
              <w:t>Créditos</w:t>
            </w:r>
            <w:r w:rsidRPr="00784132">
              <w:rPr>
                <w:sz w:val="20"/>
                <w:szCs w:val="20"/>
              </w:rPr>
              <w:t>: 2</w:t>
            </w:r>
          </w:p>
        </w:tc>
      </w:tr>
      <w:tr w:rsidR="00226628" w:rsidRPr="00784132" w14:paraId="02686F9C" w14:textId="77777777" w:rsidTr="001420B1">
        <w:trPr>
          <w:trHeight w:val="397"/>
        </w:trPr>
        <w:tc>
          <w:tcPr>
            <w:tcW w:w="5246" w:type="dxa"/>
            <w:gridSpan w:val="3"/>
            <w:shd w:val="clear" w:color="auto" w:fill="auto"/>
          </w:tcPr>
          <w:p w14:paraId="53F23033" w14:textId="77777777" w:rsidR="00226628" w:rsidRPr="00784132" w:rsidRDefault="00226628" w:rsidP="00820BFD">
            <w:pPr>
              <w:spacing w:after="0"/>
              <w:rPr>
                <w:sz w:val="20"/>
                <w:szCs w:val="20"/>
              </w:rPr>
            </w:pPr>
            <w:r w:rsidRPr="00784132">
              <w:rPr>
                <w:b/>
                <w:bCs/>
                <w:i/>
                <w:iCs/>
                <w:sz w:val="20"/>
                <w:szCs w:val="20"/>
              </w:rPr>
              <w:t>Título:</w:t>
            </w:r>
            <w:r w:rsidRPr="00784132">
              <w:rPr>
                <w:sz w:val="20"/>
                <w:szCs w:val="20"/>
              </w:rPr>
              <w:t xml:space="preserve"> </w:t>
            </w:r>
            <w:r w:rsidRPr="00784132">
              <w:rPr>
                <w:b/>
                <w:sz w:val="20"/>
                <w:szCs w:val="20"/>
              </w:rPr>
              <w:t>Curso Biotecnología Ambiental</w:t>
            </w:r>
            <w:r w:rsidRPr="00784132">
              <w:rPr>
                <w:sz w:val="20"/>
                <w:szCs w:val="20"/>
              </w:rPr>
              <w:t xml:space="preserve"> </w:t>
            </w:r>
          </w:p>
          <w:p w14:paraId="0D2FF497" w14:textId="77777777" w:rsidR="00226628" w:rsidRPr="00784132" w:rsidRDefault="00944054" w:rsidP="00820BFD">
            <w:pPr>
              <w:spacing w:after="0"/>
              <w:rPr>
                <w:sz w:val="20"/>
                <w:szCs w:val="20"/>
              </w:rPr>
            </w:pPr>
            <w:r>
              <w:rPr>
                <w:sz w:val="20"/>
                <w:szCs w:val="20"/>
              </w:rPr>
              <w:t xml:space="preserve">Inicio: Febrero     Termina. Abril </w:t>
            </w:r>
          </w:p>
        </w:tc>
        <w:tc>
          <w:tcPr>
            <w:tcW w:w="4394" w:type="dxa"/>
            <w:gridSpan w:val="2"/>
            <w:shd w:val="clear" w:color="auto" w:fill="auto"/>
          </w:tcPr>
          <w:p w14:paraId="03C6F317" w14:textId="77777777" w:rsidR="00226628" w:rsidRPr="00784132" w:rsidRDefault="00226628" w:rsidP="00820BFD">
            <w:pPr>
              <w:spacing w:after="0"/>
              <w:jc w:val="both"/>
              <w:rPr>
                <w:sz w:val="20"/>
                <w:szCs w:val="20"/>
              </w:rPr>
            </w:pPr>
            <w:r w:rsidRPr="00784132">
              <w:rPr>
                <w:b/>
                <w:bCs/>
                <w:i/>
                <w:iCs/>
                <w:sz w:val="20"/>
                <w:szCs w:val="20"/>
              </w:rPr>
              <w:t xml:space="preserve">Profesor </w:t>
            </w:r>
            <w:r w:rsidRPr="00784132">
              <w:rPr>
                <w:sz w:val="20"/>
                <w:szCs w:val="20"/>
              </w:rPr>
              <w:t xml:space="preserve">PT y Dr. C Rosa Catalina Bermúdez Savón. </w:t>
            </w:r>
            <w:hyperlink r:id="rId115" w:history="1">
              <w:r w:rsidRPr="00784132">
                <w:rPr>
                  <w:rStyle w:val="Hipervnculo"/>
                  <w:sz w:val="20"/>
                  <w:szCs w:val="20"/>
                </w:rPr>
                <w:t>cebi@consejo.uo.edu.cu</w:t>
              </w:r>
            </w:hyperlink>
          </w:p>
        </w:tc>
      </w:tr>
      <w:tr w:rsidR="00226628" w:rsidRPr="00784132" w14:paraId="1E438F12" w14:textId="77777777" w:rsidTr="001420B1">
        <w:trPr>
          <w:trHeight w:val="683"/>
        </w:trPr>
        <w:tc>
          <w:tcPr>
            <w:tcW w:w="9640" w:type="dxa"/>
            <w:gridSpan w:val="5"/>
            <w:shd w:val="clear" w:color="auto" w:fill="auto"/>
          </w:tcPr>
          <w:p w14:paraId="7B8E5443" w14:textId="77777777" w:rsidR="00226628" w:rsidRPr="00784132" w:rsidRDefault="00226628" w:rsidP="00820BFD">
            <w:pPr>
              <w:spacing w:after="0"/>
              <w:jc w:val="both"/>
              <w:rPr>
                <w:sz w:val="20"/>
                <w:szCs w:val="20"/>
              </w:rPr>
            </w:pPr>
            <w:r w:rsidRPr="00784132">
              <w:rPr>
                <w:b/>
                <w:bCs/>
                <w:i/>
                <w:iCs/>
                <w:sz w:val="20"/>
                <w:szCs w:val="20"/>
              </w:rPr>
              <w:t>Objetivo General</w:t>
            </w:r>
            <w:r w:rsidRPr="00784132">
              <w:rPr>
                <w:sz w:val="20"/>
                <w:szCs w:val="20"/>
              </w:rPr>
              <w:t xml:space="preserve">: Que los estudiantes conozcan y apliquen los conceptos y principios básicos que rigen la Biotecnología Ambiental, profundizando en los bioprocesos y técnicas de la biotecnología ambiental y el equipamiento que es necesario emplear. </w:t>
            </w:r>
          </w:p>
        </w:tc>
      </w:tr>
      <w:tr w:rsidR="00226628" w:rsidRPr="00784132" w14:paraId="793A340E" w14:textId="77777777" w:rsidTr="001420B1">
        <w:trPr>
          <w:trHeight w:val="1988"/>
        </w:trPr>
        <w:tc>
          <w:tcPr>
            <w:tcW w:w="9640" w:type="dxa"/>
            <w:gridSpan w:val="5"/>
            <w:shd w:val="clear" w:color="auto" w:fill="auto"/>
          </w:tcPr>
          <w:p w14:paraId="20D47258" w14:textId="77777777" w:rsidR="00226628" w:rsidRPr="00784132" w:rsidRDefault="00226628" w:rsidP="00820BFD">
            <w:pPr>
              <w:spacing w:after="0"/>
              <w:jc w:val="both"/>
              <w:rPr>
                <w:rFonts w:cs="Arial"/>
                <w:sz w:val="20"/>
                <w:szCs w:val="20"/>
              </w:rPr>
            </w:pPr>
            <w:r w:rsidRPr="00784132">
              <w:rPr>
                <w:b/>
                <w:bCs/>
                <w:i/>
                <w:iCs/>
                <w:sz w:val="20"/>
                <w:szCs w:val="20"/>
              </w:rPr>
              <w:t>Breve descripción de su contenido</w:t>
            </w:r>
            <w:r w:rsidRPr="00784132">
              <w:rPr>
                <w:sz w:val="20"/>
                <w:szCs w:val="20"/>
              </w:rPr>
              <w:t>:</w:t>
            </w:r>
            <w:r w:rsidRPr="00784132">
              <w:rPr>
                <w:rFonts w:cs="Arial"/>
                <w:sz w:val="20"/>
                <w:szCs w:val="20"/>
              </w:rPr>
              <w:t xml:space="preserve"> </w:t>
            </w:r>
            <w:r w:rsidRPr="00784132">
              <w:rPr>
                <w:rFonts w:cs="Arial"/>
                <w:color w:val="000000"/>
                <w:sz w:val="20"/>
                <w:szCs w:val="20"/>
              </w:rPr>
              <w:t>Los contenidos fundamentales se relacionan con</w:t>
            </w:r>
            <w:r w:rsidRPr="00784132">
              <w:rPr>
                <w:sz w:val="20"/>
                <w:szCs w:val="20"/>
              </w:rPr>
              <w:t xml:space="preserve"> los conceptos y principios básicos que rigen la Biotecnología Ambiental, el e</w:t>
            </w:r>
            <w:r w:rsidRPr="00784132">
              <w:rPr>
                <w:rFonts w:cs="Arial"/>
                <w:sz w:val="20"/>
                <w:szCs w:val="20"/>
              </w:rPr>
              <w:t xml:space="preserve">stado del arte actual, los países más desarrollados en aplicaciones de la Biotecnología Ambiental y la relación con el desarrollo sostenible. Tópicos de microbiología ambiental. Los microorganismos y su ámbito. Métodos de la microbiología ambiental. Cultivos puros y mixtos. Efecto de la actividad microbiana en la Naturaleza. Utilización de los microorganismos para evitar la contaminación. Digestión Anaerobia.  Biodegradación de tóxicos y xenobióticos. Biorremediación y su importancia. Costos de Biorremediación y sus tecnologías. Tecnologías limpias. Aprovechamiento biotecnológico de residuos, empleo de diferentes biotécnicas. Fermentación en estado sólido. Aspectos económicos. Diferentes productos a obtener. </w:t>
            </w:r>
          </w:p>
          <w:p w14:paraId="1133546A" w14:textId="77777777" w:rsidR="00226628" w:rsidRPr="00784132" w:rsidRDefault="00226628" w:rsidP="00820BFD">
            <w:pPr>
              <w:spacing w:after="0"/>
              <w:jc w:val="both"/>
              <w:rPr>
                <w:rFonts w:cs="Arial"/>
                <w:sz w:val="20"/>
                <w:szCs w:val="20"/>
              </w:rPr>
            </w:pPr>
          </w:p>
        </w:tc>
      </w:tr>
      <w:tr w:rsidR="00226628" w:rsidRPr="00784132" w14:paraId="4F1363D3" w14:textId="77777777" w:rsidTr="001420B1">
        <w:trPr>
          <w:trHeight w:val="296"/>
        </w:trPr>
        <w:tc>
          <w:tcPr>
            <w:tcW w:w="5246" w:type="dxa"/>
            <w:gridSpan w:val="3"/>
            <w:shd w:val="clear" w:color="auto" w:fill="auto"/>
          </w:tcPr>
          <w:p w14:paraId="48EBFD37" w14:textId="77777777" w:rsidR="00226628" w:rsidRPr="00784132" w:rsidRDefault="00226628" w:rsidP="00820BFD">
            <w:pPr>
              <w:spacing w:after="0"/>
              <w:ind w:right="-198" w:hanging="108"/>
              <w:rPr>
                <w:sz w:val="20"/>
                <w:szCs w:val="20"/>
              </w:rPr>
            </w:pPr>
            <w:r w:rsidRPr="00784132">
              <w:rPr>
                <w:b/>
                <w:bCs/>
                <w:i/>
                <w:iCs/>
                <w:sz w:val="20"/>
                <w:szCs w:val="20"/>
              </w:rPr>
              <w:t>Solicitado por</w:t>
            </w:r>
            <w:r w:rsidRPr="00784132">
              <w:rPr>
                <w:sz w:val="20"/>
                <w:szCs w:val="20"/>
              </w:rPr>
              <w:t>: MES, AZCUBA, CUPET</w:t>
            </w:r>
          </w:p>
        </w:tc>
        <w:tc>
          <w:tcPr>
            <w:tcW w:w="4394" w:type="dxa"/>
            <w:gridSpan w:val="2"/>
            <w:shd w:val="clear" w:color="auto" w:fill="auto"/>
          </w:tcPr>
          <w:p w14:paraId="205DF1D6" w14:textId="77777777" w:rsidR="00226628" w:rsidRPr="00784132" w:rsidRDefault="00226628" w:rsidP="00820BFD">
            <w:pPr>
              <w:spacing w:after="0"/>
              <w:ind w:hanging="108"/>
              <w:rPr>
                <w:sz w:val="20"/>
                <w:szCs w:val="20"/>
              </w:rPr>
            </w:pPr>
            <w:r w:rsidRPr="00784132">
              <w:rPr>
                <w:b/>
                <w:bCs/>
                <w:i/>
                <w:iCs/>
                <w:sz w:val="20"/>
                <w:szCs w:val="20"/>
              </w:rPr>
              <w:t>Otros posibles participantes</w:t>
            </w:r>
            <w:r w:rsidRPr="00784132">
              <w:rPr>
                <w:sz w:val="20"/>
                <w:szCs w:val="20"/>
              </w:rPr>
              <w:t xml:space="preserve">: MINAG, CITMA </w:t>
            </w:r>
          </w:p>
        </w:tc>
      </w:tr>
      <w:tr w:rsidR="00226628" w:rsidRPr="00784132" w14:paraId="6AA7F402" w14:textId="77777777" w:rsidTr="001420B1">
        <w:trPr>
          <w:trHeight w:val="981"/>
        </w:trPr>
        <w:tc>
          <w:tcPr>
            <w:tcW w:w="4499" w:type="dxa"/>
            <w:gridSpan w:val="2"/>
            <w:shd w:val="clear" w:color="auto" w:fill="auto"/>
          </w:tcPr>
          <w:p w14:paraId="35E981A0" w14:textId="77777777" w:rsidR="00226628" w:rsidRPr="00784132" w:rsidRDefault="00226628" w:rsidP="00820BFD">
            <w:pPr>
              <w:tabs>
                <w:tab w:val="center" w:pos="4139"/>
              </w:tabs>
              <w:spacing w:after="0"/>
              <w:rPr>
                <w:sz w:val="20"/>
                <w:szCs w:val="20"/>
              </w:rPr>
            </w:pPr>
            <w:r w:rsidRPr="00784132">
              <w:rPr>
                <w:b/>
                <w:bCs/>
                <w:i/>
                <w:iCs/>
                <w:sz w:val="20"/>
                <w:szCs w:val="20"/>
              </w:rPr>
              <w:t>Responde a prioridades</w:t>
            </w:r>
            <w:r w:rsidRPr="00784132">
              <w:rPr>
                <w:sz w:val="20"/>
                <w:szCs w:val="20"/>
              </w:rPr>
              <w:t xml:space="preserve">          si X  no___</w:t>
            </w:r>
          </w:p>
          <w:p w14:paraId="5A1EA726" w14:textId="77777777" w:rsidR="00226628" w:rsidRPr="00784132" w:rsidRDefault="00226628" w:rsidP="00820BFD">
            <w:pPr>
              <w:spacing w:after="0"/>
              <w:ind w:left="-18" w:right="-198"/>
              <w:rPr>
                <w:rFonts w:cs="Arial"/>
                <w:sz w:val="20"/>
                <w:szCs w:val="20"/>
              </w:rPr>
            </w:pPr>
            <w:r w:rsidRPr="00784132">
              <w:rPr>
                <w:rFonts w:cs="Arial"/>
                <w:sz w:val="20"/>
                <w:szCs w:val="20"/>
              </w:rPr>
              <w:t xml:space="preserve">SECTORES ESTRATÉGICOS: Electroenergético, Alimentos, Agroindustria azucarera. </w:t>
            </w:r>
          </w:p>
          <w:p w14:paraId="64FF3658" w14:textId="77777777" w:rsidR="00226628" w:rsidRPr="00784132" w:rsidRDefault="00226628" w:rsidP="00820BFD">
            <w:pPr>
              <w:spacing w:after="0"/>
              <w:ind w:left="-18" w:right="-198"/>
              <w:rPr>
                <w:rFonts w:cs="Arial"/>
                <w:sz w:val="20"/>
                <w:szCs w:val="20"/>
              </w:rPr>
            </w:pPr>
            <w:r w:rsidRPr="00784132">
              <w:rPr>
                <w:rFonts w:cs="Arial"/>
                <w:sz w:val="20"/>
                <w:szCs w:val="20"/>
              </w:rPr>
              <w:t>EJES ESTRATÉGICOS: Recursos naturales y medio ambiente y Potencial humano, ciencia, tecnología e innovación.</w:t>
            </w:r>
          </w:p>
        </w:tc>
        <w:tc>
          <w:tcPr>
            <w:tcW w:w="5141" w:type="dxa"/>
            <w:gridSpan w:val="3"/>
            <w:shd w:val="clear" w:color="auto" w:fill="auto"/>
          </w:tcPr>
          <w:p w14:paraId="2DD4AA22" w14:textId="77777777" w:rsidR="00226628" w:rsidRPr="00784132" w:rsidRDefault="00226628" w:rsidP="00820BFD">
            <w:pPr>
              <w:tabs>
                <w:tab w:val="center" w:pos="4139"/>
              </w:tabs>
              <w:spacing w:after="0"/>
              <w:rPr>
                <w:sz w:val="20"/>
                <w:szCs w:val="20"/>
              </w:rPr>
            </w:pPr>
            <w:r w:rsidRPr="00784132">
              <w:rPr>
                <w:b/>
                <w:bCs/>
                <w:i/>
                <w:iCs/>
                <w:sz w:val="20"/>
                <w:szCs w:val="20"/>
              </w:rPr>
              <w:t>Vinculado a proyectos</w:t>
            </w:r>
            <w:r w:rsidRPr="00784132">
              <w:rPr>
                <w:sz w:val="20"/>
                <w:szCs w:val="20"/>
              </w:rPr>
              <w:t>:    si X    no___</w:t>
            </w:r>
          </w:p>
          <w:p w14:paraId="528F9DDC" w14:textId="77777777" w:rsidR="00226628" w:rsidRPr="00784132" w:rsidRDefault="00226628" w:rsidP="00820BFD">
            <w:pPr>
              <w:spacing w:after="0"/>
              <w:ind w:right="-98"/>
              <w:rPr>
                <w:sz w:val="20"/>
                <w:szCs w:val="20"/>
              </w:rPr>
            </w:pPr>
            <w:r w:rsidRPr="00784132">
              <w:rPr>
                <w:sz w:val="20"/>
                <w:szCs w:val="20"/>
              </w:rPr>
              <w:t xml:space="preserve">Se vincula con proyectos empresariales “Gestión integrada de residuos sólidos reciclables, desde una perspectiva de educación ambiental. Caso de estudio: cuenca hidrográfica de la bahía de Santiago de Cuba”  y “Cultivo de setas comestibles </w:t>
            </w:r>
            <w:r w:rsidRPr="00784132">
              <w:rPr>
                <w:i/>
                <w:sz w:val="20"/>
                <w:szCs w:val="20"/>
              </w:rPr>
              <w:t>Pleurotus</w:t>
            </w:r>
            <w:r w:rsidRPr="00784132">
              <w:rPr>
                <w:sz w:val="20"/>
                <w:szCs w:val="20"/>
              </w:rPr>
              <w:t xml:space="preserve"> en el oriente de Cuba: alternativa sostenible para la diversificación de la industria alimenticia nacional” (CEBI-Empresa Prov. Industria Alimentaria. Santiago de Cuba </w:t>
            </w:r>
          </w:p>
        </w:tc>
      </w:tr>
    </w:tbl>
    <w:p w14:paraId="4848F0EE" w14:textId="77777777" w:rsidR="004B79C5" w:rsidRDefault="004B79C5" w:rsidP="001420B1">
      <w:pPr>
        <w:spacing w:after="0" w:line="360" w:lineRule="auto"/>
        <w:rPr>
          <w:rFonts w:cs="Arial"/>
          <w:sz w:val="20"/>
          <w:szCs w:val="20"/>
        </w:rPr>
      </w:pPr>
    </w:p>
    <w:p w14:paraId="314FAC22" w14:textId="77777777" w:rsidR="00E50C85" w:rsidRPr="00784132" w:rsidRDefault="00226628" w:rsidP="001420B1">
      <w:pPr>
        <w:spacing w:after="0" w:line="360" w:lineRule="auto"/>
        <w:rPr>
          <w:rFonts w:cs="Arial"/>
          <w:sz w:val="20"/>
          <w:szCs w:val="20"/>
        </w:rPr>
      </w:pPr>
      <w:r w:rsidRPr="00784132">
        <w:rPr>
          <w:rFonts w:cs="Arial"/>
          <w:sz w:val="20"/>
          <w:szCs w:val="20"/>
        </w:rPr>
        <w:tab/>
      </w:r>
      <w:r w:rsidRPr="00784132">
        <w:rPr>
          <w:rFonts w:cs="Arial"/>
          <w:sz w:val="20"/>
          <w:szCs w:val="20"/>
        </w:rPr>
        <w:tab/>
      </w:r>
      <w:r w:rsidRPr="00784132">
        <w:rPr>
          <w:rFonts w:cs="Arial"/>
          <w:sz w:val="20"/>
          <w:szCs w:val="20"/>
        </w:rPr>
        <w:tab/>
      </w:r>
      <w:r w:rsidRPr="00784132">
        <w:rPr>
          <w:rFonts w:cs="Arial"/>
          <w:sz w:val="20"/>
          <w:szCs w:val="20"/>
        </w:rPr>
        <w:tab/>
      </w:r>
      <w:r w:rsidRPr="00784132">
        <w:rPr>
          <w:rFonts w:cs="Arial"/>
          <w:sz w:val="20"/>
          <w:szCs w:val="20"/>
        </w:rPr>
        <w:tab/>
      </w:r>
      <w:r w:rsidRPr="00784132">
        <w:rPr>
          <w:rFonts w:cs="Arial"/>
          <w:sz w:val="20"/>
          <w:szCs w:val="20"/>
        </w:rPr>
        <w:tab/>
      </w:r>
      <w:r w:rsidRPr="00784132">
        <w:rPr>
          <w:rFonts w:cs="Arial"/>
          <w:sz w:val="20"/>
          <w:szCs w:val="20"/>
        </w:rPr>
        <w:tab/>
      </w:r>
      <w:r w:rsidRPr="00784132">
        <w:rPr>
          <w:rFonts w:cs="Arial"/>
          <w:sz w:val="20"/>
          <w:szCs w:val="20"/>
        </w:rPr>
        <w:tab/>
      </w:r>
    </w:p>
    <w:p w14:paraId="588B6DBD" w14:textId="77777777" w:rsidR="00E50C85" w:rsidRPr="007B236E" w:rsidRDefault="00E50C85" w:rsidP="007B236E">
      <w:pPr>
        <w:spacing w:after="0"/>
        <w:rPr>
          <w:b/>
          <w:sz w:val="28"/>
          <w:szCs w:val="28"/>
        </w:rPr>
      </w:pPr>
      <w:r w:rsidRPr="007B236E">
        <w:rPr>
          <w:b/>
          <w:sz w:val="28"/>
          <w:szCs w:val="28"/>
        </w:rPr>
        <w:t>CUM II Frente</w:t>
      </w:r>
    </w:p>
    <w:p w14:paraId="77FDE03F" w14:textId="77777777" w:rsidR="0096168A" w:rsidRPr="007B236E" w:rsidRDefault="0096168A" w:rsidP="007B236E">
      <w:pPr>
        <w:spacing w:after="0"/>
        <w:rPr>
          <w:b/>
          <w:sz w:val="24"/>
          <w:szCs w:val="24"/>
        </w:rPr>
      </w:pPr>
      <w:r w:rsidRPr="007B236E">
        <w:rPr>
          <w:b/>
          <w:sz w:val="24"/>
          <w:szCs w:val="24"/>
        </w:rPr>
        <w:t>Cursos</w:t>
      </w: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36F6495C" w14:textId="77777777" w:rsidTr="0008472A">
        <w:trPr>
          <w:trHeight w:val="417"/>
        </w:trPr>
        <w:tc>
          <w:tcPr>
            <w:tcW w:w="1721" w:type="dxa"/>
          </w:tcPr>
          <w:p w14:paraId="6190C300" w14:textId="77777777" w:rsidR="00E50C85" w:rsidRPr="00784132" w:rsidRDefault="00E50C85" w:rsidP="00E50C85">
            <w:pPr>
              <w:rPr>
                <w:sz w:val="20"/>
                <w:szCs w:val="20"/>
              </w:rPr>
            </w:pPr>
            <w:r w:rsidRPr="00784132">
              <w:rPr>
                <w:sz w:val="20"/>
                <w:szCs w:val="20"/>
              </w:rPr>
              <w:t>Área: Cum II  Frente</w:t>
            </w:r>
          </w:p>
        </w:tc>
        <w:tc>
          <w:tcPr>
            <w:tcW w:w="2533" w:type="dxa"/>
          </w:tcPr>
          <w:p w14:paraId="0995C96B"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525CCF5C" w14:textId="77777777" w:rsidR="00E50C85" w:rsidRPr="00784132" w:rsidRDefault="00E50C85" w:rsidP="00E50C85">
            <w:pPr>
              <w:rPr>
                <w:sz w:val="20"/>
                <w:szCs w:val="20"/>
              </w:rPr>
            </w:pPr>
            <w:r w:rsidRPr="00784132">
              <w:rPr>
                <w:sz w:val="20"/>
                <w:szCs w:val="20"/>
              </w:rPr>
              <w:t>Tipo de Posgrado</w:t>
            </w:r>
          </w:p>
          <w:p w14:paraId="4D8BCCD2" w14:textId="77777777" w:rsidR="00E50C85" w:rsidRPr="00784132" w:rsidRDefault="00E50C85" w:rsidP="00E50C85">
            <w:pPr>
              <w:rPr>
                <w:sz w:val="20"/>
                <w:szCs w:val="20"/>
              </w:rPr>
            </w:pPr>
            <w:r w:rsidRPr="00784132">
              <w:rPr>
                <w:sz w:val="20"/>
                <w:szCs w:val="20"/>
              </w:rPr>
              <w:t>Curso</w:t>
            </w:r>
          </w:p>
        </w:tc>
        <w:tc>
          <w:tcPr>
            <w:tcW w:w="3704" w:type="dxa"/>
          </w:tcPr>
          <w:p w14:paraId="073D6A4F" w14:textId="77777777" w:rsidR="00E50C85" w:rsidRPr="00784132" w:rsidRDefault="00E50C85" w:rsidP="00E50C85">
            <w:pPr>
              <w:rPr>
                <w:sz w:val="20"/>
                <w:szCs w:val="20"/>
              </w:rPr>
            </w:pPr>
            <w:r w:rsidRPr="00784132">
              <w:rPr>
                <w:sz w:val="20"/>
                <w:szCs w:val="20"/>
              </w:rPr>
              <w:t>Código: PG-CUM II Frente- C1</w:t>
            </w:r>
          </w:p>
          <w:p w14:paraId="5A242041" w14:textId="77777777" w:rsidR="00E50C85" w:rsidRPr="00784132" w:rsidRDefault="00E50C85" w:rsidP="00E50C85">
            <w:pPr>
              <w:rPr>
                <w:sz w:val="20"/>
                <w:szCs w:val="20"/>
              </w:rPr>
            </w:pPr>
            <w:r w:rsidRPr="00784132">
              <w:rPr>
                <w:sz w:val="20"/>
                <w:szCs w:val="20"/>
              </w:rPr>
              <w:t>Horas:30             Créditos: 1</w:t>
            </w:r>
          </w:p>
        </w:tc>
      </w:tr>
      <w:tr w:rsidR="00E50C85" w:rsidRPr="00784132" w14:paraId="48505197" w14:textId="77777777" w:rsidTr="0008472A">
        <w:trPr>
          <w:trHeight w:val="397"/>
        </w:trPr>
        <w:tc>
          <w:tcPr>
            <w:tcW w:w="4254" w:type="dxa"/>
            <w:gridSpan w:val="2"/>
          </w:tcPr>
          <w:p w14:paraId="21692FE8" w14:textId="77777777" w:rsidR="00E50C85" w:rsidRPr="00784132" w:rsidRDefault="00E50C85" w:rsidP="00E50C85">
            <w:pPr>
              <w:rPr>
                <w:sz w:val="20"/>
                <w:szCs w:val="20"/>
              </w:rPr>
            </w:pPr>
            <w:r w:rsidRPr="00784132">
              <w:rPr>
                <w:sz w:val="20"/>
                <w:szCs w:val="20"/>
              </w:rPr>
              <w:t>Título</w:t>
            </w:r>
            <w:proofErr w:type="gramStart"/>
            <w:r w:rsidRPr="00784132">
              <w:rPr>
                <w:sz w:val="20"/>
                <w:szCs w:val="20"/>
              </w:rPr>
              <w:t>:.</w:t>
            </w:r>
            <w:proofErr w:type="gramEnd"/>
            <w:r w:rsidRPr="00784132">
              <w:rPr>
                <w:sz w:val="20"/>
                <w:szCs w:val="20"/>
              </w:rPr>
              <w:t xml:space="preserve"> </w:t>
            </w:r>
            <w:r w:rsidRPr="00784132">
              <w:rPr>
                <w:rFonts w:cs="Arial"/>
                <w:sz w:val="20"/>
                <w:szCs w:val="20"/>
              </w:rPr>
              <w:t>Elementos del diseño teórico metodológico</w:t>
            </w:r>
          </w:p>
          <w:p w14:paraId="5B5F96D2" w14:textId="77777777" w:rsidR="00E50C85" w:rsidRPr="00784132" w:rsidRDefault="00E50C85" w:rsidP="00E50C85">
            <w:pPr>
              <w:rPr>
                <w:sz w:val="20"/>
                <w:szCs w:val="20"/>
              </w:rPr>
            </w:pPr>
            <w:r w:rsidRPr="00784132">
              <w:rPr>
                <w:sz w:val="20"/>
                <w:szCs w:val="20"/>
              </w:rPr>
              <w:t>Inicio. Marzo</w:t>
            </w:r>
            <w:r w:rsidR="00944054">
              <w:rPr>
                <w:sz w:val="20"/>
                <w:szCs w:val="20"/>
              </w:rPr>
              <w:t xml:space="preserve">          </w:t>
            </w:r>
            <w:r w:rsidRPr="00784132">
              <w:rPr>
                <w:sz w:val="20"/>
                <w:szCs w:val="20"/>
              </w:rPr>
              <w:t xml:space="preserve"> Termina. Abril  </w:t>
            </w:r>
          </w:p>
        </w:tc>
        <w:tc>
          <w:tcPr>
            <w:tcW w:w="5386" w:type="dxa"/>
            <w:gridSpan w:val="3"/>
          </w:tcPr>
          <w:p w14:paraId="7D29D153" w14:textId="77777777" w:rsidR="00E50C85" w:rsidRPr="00784132" w:rsidRDefault="00E50C85" w:rsidP="00E50C85">
            <w:pPr>
              <w:jc w:val="both"/>
              <w:rPr>
                <w:sz w:val="20"/>
                <w:szCs w:val="20"/>
              </w:rPr>
            </w:pPr>
            <w:r w:rsidRPr="00784132">
              <w:rPr>
                <w:sz w:val="20"/>
                <w:szCs w:val="20"/>
              </w:rPr>
              <w:t xml:space="preserve"> (Categoría Docente y/o Científica,Prof: Auxiliar—DrC  nombres y apellidos:Orquidea  Rojas  Blanco </w:t>
            </w:r>
          </w:p>
        </w:tc>
      </w:tr>
      <w:tr w:rsidR="00E50C85" w:rsidRPr="00784132" w14:paraId="156ECA54" w14:textId="77777777" w:rsidTr="001420B1">
        <w:trPr>
          <w:trHeight w:val="621"/>
        </w:trPr>
        <w:tc>
          <w:tcPr>
            <w:tcW w:w="9640" w:type="dxa"/>
            <w:gridSpan w:val="5"/>
          </w:tcPr>
          <w:p w14:paraId="4C56F22F" w14:textId="77777777" w:rsidR="00E50C85" w:rsidRPr="00784132" w:rsidRDefault="00E50C85" w:rsidP="00E50C85">
            <w:pPr>
              <w:jc w:val="both"/>
              <w:rPr>
                <w:rFonts w:eastAsia="Calibri" w:cs="Arial"/>
                <w:sz w:val="20"/>
                <w:szCs w:val="20"/>
              </w:rPr>
            </w:pPr>
            <w:r w:rsidRPr="00784132">
              <w:rPr>
                <w:sz w:val="20"/>
                <w:szCs w:val="20"/>
              </w:rPr>
              <w:t xml:space="preserve">Objetivo General: </w:t>
            </w:r>
            <w:r w:rsidRPr="00784132">
              <w:rPr>
                <w:rFonts w:eastAsia="Calibri" w:cs="Arial"/>
                <w:sz w:val="20"/>
                <w:szCs w:val="20"/>
              </w:rPr>
              <w:t>Ejemplificar a través de un diseño teórico metodológico la relación de sus elementos en el proceso investigativo.</w:t>
            </w:r>
          </w:p>
          <w:p w14:paraId="3E95D73B" w14:textId="77777777" w:rsidR="00E50C85" w:rsidRPr="00784132" w:rsidRDefault="00E50C85" w:rsidP="00E50C85">
            <w:pPr>
              <w:rPr>
                <w:sz w:val="20"/>
                <w:szCs w:val="20"/>
              </w:rPr>
            </w:pPr>
          </w:p>
        </w:tc>
      </w:tr>
      <w:tr w:rsidR="00E50C85" w:rsidRPr="00784132" w14:paraId="09B5DCAE" w14:textId="77777777" w:rsidTr="007B236E">
        <w:trPr>
          <w:trHeight w:val="1220"/>
        </w:trPr>
        <w:tc>
          <w:tcPr>
            <w:tcW w:w="9640" w:type="dxa"/>
            <w:gridSpan w:val="5"/>
          </w:tcPr>
          <w:p w14:paraId="5654AE77" w14:textId="77777777" w:rsidR="00E50C85" w:rsidRPr="007B236E" w:rsidRDefault="00E50C85" w:rsidP="00E50C85">
            <w:pPr>
              <w:jc w:val="both"/>
              <w:rPr>
                <w:rFonts w:eastAsia="Calibri" w:cs="Arial"/>
                <w:sz w:val="20"/>
                <w:szCs w:val="20"/>
              </w:rPr>
            </w:pPr>
            <w:r w:rsidRPr="00784132">
              <w:rPr>
                <w:sz w:val="20"/>
                <w:szCs w:val="20"/>
              </w:rPr>
              <w:t>Breve descripción de su contenido</w:t>
            </w:r>
            <w:proofErr w:type="gramStart"/>
            <w:r w:rsidRPr="00784132">
              <w:rPr>
                <w:sz w:val="20"/>
                <w:szCs w:val="20"/>
              </w:rPr>
              <w:t>:</w:t>
            </w:r>
            <w:r w:rsidRPr="00784132">
              <w:rPr>
                <w:rFonts w:cs="Arial"/>
                <w:sz w:val="20"/>
                <w:szCs w:val="20"/>
              </w:rPr>
              <w:t>.</w:t>
            </w:r>
            <w:proofErr w:type="gramEnd"/>
            <w:r w:rsidRPr="00784132">
              <w:rPr>
                <w:rFonts w:cs="Arial"/>
                <w:sz w:val="20"/>
                <w:szCs w:val="20"/>
              </w:rPr>
              <w:t xml:space="preserve"> </w:t>
            </w:r>
            <w:r w:rsidRPr="00784132">
              <w:rPr>
                <w:rFonts w:eastAsia="Calibri" w:cs="Arial"/>
                <w:sz w:val="20"/>
                <w:szCs w:val="20"/>
              </w:rPr>
              <w:t>Se darán herramientas desde la metodología de la investigación para la confección del diseño teórico metodológico de una investigación. Formas de plantear el problema científico, determinación del objeto, objetivo, campo de acción e hipótesis de investigación o tareas y preguntas científicas. Fundamentación de los aportes, novedad y significación práctica del tema investigado. Al concluir debe quedar concluido un diseño investigativo que de paso a una tesis de d</w:t>
            </w:r>
            <w:r w:rsidR="007B236E">
              <w:rPr>
                <w:rFonts w:eastAsia="Calibri" w:cs="Arial"/>
                <w:sz w:val="20"/>
                <w:szCs w:val="20"/>
              </w:rPr>
              <w:t xml:space="preserve">iploma, maestría o doctorado.  </w:t>
            </w:r>
          </w:p>
        </w:tc>
      </w:tr>
      <w:tr w:rsidR="00E50C85" w:rsidRPr="00784132" w14:paraId="5623AE3E" w14:textId="77777777" w:rsidTr="001420B1">
        <w:trPr>
          <w:trHeight w:val="362"/>
        </w:trPr>
        <w:tc>
          <w:tcPr>
            <w:tcW w:w="4316" w:type="dxa"/>
            <w:gridSpan w:val="3"/>
          </w:tcPr>
          <w:p w14:paraId="20DFC3B3" w14:textId="77777777" w:rsidR="00E50C85" w:rsidRPr="00784132" w:rsidRDefault="00E50C85" w:rsidP="00E50C85">
            <w:pPr>
              <w:rPr>
                <w:sz w:val="20"/>
                <w:szCs w:val="20"/>
              </w:rPr>
            </w:pPr>
            <w:r w:rsidRPr="00784132">
              <w:rPr>
                <w:sz w:val="20"/>
                <w:szCs w:val="20"/>
              </w:rPr>
              <w:t xml:space="preserve">Solicitado por:Docentes  TC y  TP </w:t>
            </w:r>
          </w:p>
        </w:tc>
        <w:tc>
          <w:tcPr>
            <w:tcW w:w="5324" w:type="dxa"/>
            <w:gridSpan w:val="2"/>
          </w:tcPr>
          <w:p w14:paraId="43635E41" w14:textId="77777777" w:rsidR="00E50C85" w:rsidRPr="00784132" w:rsidRDefault="00E50C85" w:rsidP="00E50C85">
            <w:pPr>
              <w:rPr>
                <w:sz w:val="20"/>
                <w:szCs w:val="20"/>
              </w:rPr>
            </w:pPr>
            <w:r w:rsidRPr="00784132">
              <w:rPr>
                <w:sz w:val="20"/>
                <w:szCs w:val="20"/>
              </w:rPr>
              <w:t xml:space="preserve">Otros posibles participantes: </w:t>
            </w:r>
          </w:p>
        </w:tc>
      </w:tr>
      <w:tr w:rsidR="00E50C85" w:rsidRPr="00784132" w14:paraId="630E6938" w14:textId="77777777" w:rsidTr="001420B1">
        <w:trPr>
          <w:trHeight w:val="564"/>
        </w:trPr>
        <w:tc>
          <w:tcPr>
            <w:tcW w:w="4316" w:type="dxa"/>
            <w:gridSpan w:val="3"/>
          </w:tcPr>
          <w:p w14:paraId="31E05711" w14:textId="77777777" w:rsidR="00E50C85" w:rsidRPr="00784132" w:rsidRDefault="00E50C85" w:rsidP="00E50C85">
            <w:pPr>
              <w:tabs>
                <w:tab w:val="center" w:pos="4139"/>
              </w:tabs>
              <w:rPr>
                <w:sz w:val="20"/>
                <w:szCs w:val="20"/>
              </w:rPr>
            </w:pPr>
            <w:r w:rsidRPr="00784132">
              <w:rPr>
                <w:sz w:val="20"/>
                <w:szCs w:val="20"/>
              </w:rPr>
              <w:t>Responde a prioridades          si   no___</w:t>
            </w:r>
          </w:p>
          <w:p w14:paraId="0678F927" w14:textId="77777777" w:rsidR="00E50C85" w:rsidRPr="00784132" w:rsidRDefault="00E50C85" w:rsidP="00E50C85">
            <w:pPr>
              <w:rPr>
                <w:sz w:val="20"/>
                <w:szCs w:val="20"/>
              </w:rPr>
            </w:pPr>
            <w:r w:rsidRPr="00784132">
              <w:rPr>
                <w:sz w:val="20"/>
                <w:szCs w:val="20"/>
              </w:rPr>
              <w:t xml:space="preserve">Especifique: </w:t>
            </w:r>
          </w:p>
          <w:p w14:paraId="69FAF5B4" w14:textId="77777777" w:rsidR="00E50C85" w:rsidRPr="00784132" w:rsidRDefault="00E50C85" w:rsidP="00E50C85">
            <w:pPr>
              <w:rPr>
                <w:sz w:val="20"/>
                <w:szCs w:val="20"/>
              </w:rPr>
            </w:pPr>
          </w:p>
        </w:tc>
        <w:tc>
          <w:tcPr>
            <w:tcW w:w="5324" w:type="dxa"/>
            <w:gridSpan w:val="2"/>
          </w:tcPr>
          <w:p w14:paraId="5BB0DE7E" w14:textId="77777777" w:rsidR="00E50C85" w:rsidRPr="00784132" w:rsidRDefault="00E50C85" w:rsidP="00E50C85">
            <w:pPr>
              <w:tabs>
                <w:tab w:val="center" w:pos="4139"/>
              </w:tabs>
              <w:rPr>
                <w:sz w:val="20"/>
                <w:szCs w:val="20"/>
              </w:rPr>
            </w:pPr>
            <w:r w:rsidRPr="00784132">
              <w:rPr>
                <w:sz w:val="20"/>
                <w:szCs w:val="20"/>
              </w:rPr>
              <w:t>Vinculado a proyecto:    si    no_x__</w:t>
            </w:r>
          </w:p>
          <w:p w14:paraId="2B547B64" w14:textId="77777777" w:rsidR="00E50C85" w:rsidRPr="00784132" w:rsidRDefault="00E50C85" w:rsidP="00E50C85">
            <w:pPr>
              <w:rPr>
                <w:sz w:val="20"/>
                <w:szCs w:val="20"/>
              </w:rPr>
            </w:pPr>
            <w:r w:rsidRPr="00784132">
              <w:rPr>
                <w:sz w:val="20"/>
                <w:szCs w:val="20"/>
              </w:rPr>
              <w:t xml:space="preserve">Tipo de proyecto y nombre.                                                                             </w:t>
            </w:r>
          </w:p>
        </w:tc>
      </w:tr>
    </w:tbl>
    <w:p w14:paraId="3AE76488" w14:textId="77777777" w:rsidR="00E50C85" w:rsidRPr="00784132" w:rsidRDefault="00E50C85" w:rsidP="00E50C85">
      <w:pPr>
        <w:rPr>
          <w:sz w:val="20"/>
          <w:szCs w:val="20"/>
        </w:rPr>
      </w:pPr>
    </w:p>
    <w:p w14:paraId="5A08916B" w14:textId="77777777" w:rsidR="001420B1" w:rsidRPr="00784132" w:rsidRDefault="001420B1" w:rsidP="00E50C85">
      <w:pPr>
        <w:rPr>
          <w:sz w:val="20"/>
          <w:szCs w:val="20"/>
        </w:rPr>
      </w:pPr>
    </w:p>
    <w:p w14:paraId="15BF91D0" w14:textId="77777777" w:rsidR="001420B1" w:rsidRPr="00784132" w:rsidRDefault="001420B1" w:rsidP="00E50C85">
      <w:pPr>
        <w:rPr>
          <w:sz w:val="20"/>
          <w:szCs w:val="20"/>
        </w:rPr>
      </w:pPr>
    </w:p>
    <w:p w14:paraId="7149872A" w14:textId="77777777" w:rsidR="001420B1" w:rsidRPr="00784132" w:rsidRDefault="001420B1" w:rsidP="00E50C85">
      <w:pPr>
        <w:rPr>
          <w:sz w:val="20"/>
          <w:szCs w:val="20"/>
        </w:rPr>
      </w:pPr>
    </w:p>
    <w:p w14:paraId="2CD355B6" w14:textId="77777777" w:rsidR="001420B1" w:rsidRDefault="001420B1" w:rsidP="00E50C85">
      <w:pPr>
        <w:rPr>
          <w:sz w:val="20"/>
          <w:szCs w:val="20"/>
        </w:rPr>
      </w:pPr>
    </w:p>
    <w:p w14:paraId="428BFFE8" w14:textId="77777777" w:rsidR="007B236E" w:rsidRDefault="007B236E" w:rsidP="00E50C85">
      <w:pPr>
        <w:rPr>
          <w:sz w:val="20"/>
          <w:szCs w:val="20"/>
        </w:rPr>
      </w:pPr>
    </w:p>
    <w:p w14:paraId="0FE54A7D" w14:textId="77777777" w:rsidR="007B236E" w:rsidRDefault="007B236E" w:rsidP="00E50C85">
      <w:pPr>
        <w:rPr>
          <w:sz w:val="20"/>
          <w:szCs w:val="20"/>
        </w:rPr>
      </w:pPr>
    </w:p>
    <w:p w14:paraId="6A6763C4" w14:textId="77777777" w:rsidR="007B236E" w:rsidRPr="00784132" w:rsidRDefault="007B236E"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2653D564" w14:textId="77777777" w:rsidTr="0008472A">
        <w:trPr>
          <w:trHeight w:val="417"/>
        </w:trPr>
        <w:tc>
          <w:tcPr>
            <w:tcW w:w="1721" w:type="dxa"/>
          </w:tcPr>
          <w:p w14:paraId="1B6B458D" w14:textId="77777777" w:rsidR="00E50C85" w:rsidRPr="00784132" w:rsidRDefault="00E50C85" w:rsidP="00E50C85">
            <w:pPr>
              <w:rPr>
                <w:sz w:val="20"/>
                <w:szCs w:val="20"/>
              </w:rPr>
            </w:pPr>
            <w:r w:rsidRPr="00784132">
              <w:rPr>
                <w:sz w:val="20"/>
                <w:szCs w:val="20"/>
              </w:rPr>
              <w:t>Área: Cum II  Frente</w:t>
            </w:r>
          </w:p>
        </w:tc>
        <w:tc>
          <w:tcPr>
            <w:tcW w:w="2533" w:type="dxa"/>
          </w:tcPr>
          <w:p w14:paraId="7D57E28C"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2F9B1B22" w14:textId="77777777" w:rsidR="00E50C85" w:rsidRPr="00784132" w:rsidRDefault="00E50C85" w:rsidP="00E50C85">
            <w:pPr>
              <w:rPr>
                <w:sz w:val="20"/>
                <w:szCs w:val="20"/>
              </w:rPr>
            </w:pPr>
            <w:r w:rsidRPr="00784132">
              <w:rPr>
                <w:sz w:val="20"/>
                <w:szCs w:val="20"/>
              </w:rPr>
              <w:t>Tipo de Posgrado</w:t>
            </w:r>
          </w:p>
          <w:p w14:paraId="6C6CAE02" w14:textId="77777777" w:rsidR="00E50C85" w:rsidRPr="00784132" w:rsidRDefault="00E50C85" w:rsidP="00E50C85">
            <w:pPr>
              <w:rPr>
                <w:sz w:val="20"/>
                <w:szCs w:val="20"/>
              </w:rPr>
            </w:pPr>
            <w:r w:rsidRPr="00784132">
              <w:rPr>
                <w:sz w:val="20"/>
                <w:szCs w:val="20"/>
              </w:rPr>
              <w:t>Curso</w:t>
            </w:r>
          </w:p>
        </w:tc>
        <w:tc>
          <w:tcPr>
            <w:tcW w:w="3704" w:type="dxa"/>
          </w:tcPr>
          <w:p w14:paraId="205C6795" w14:textId="77777777" w:rsidR="00E50C85" w:rsidRPr="00784132" w:rsidRDefault="00E50C85" w:rsidP="00E50C85">
            <w:pPr>
              <w:rPr>
                <w:sz w:val="20"/>
                <w:szCs w:val="20"/>
              </w:rPr>
            </w:pPr>
            <w:r w:rsidRPr="00784132">
              <w:rPr>
                <w:sz w:val="20"/>
                <w:szCs w:val="20"/>
              </w:rPr>
              <w:t>Código PG-CUM II Frente- C2</w:t>
            </w:r>
          </w:p>
          <w:p w14:paraId="13FE857D" w14:textId="77777777" w:rsidR="00E50C85" w:rsidRPr="00784132" w:rsidRDefault="00E50C85" w:rsidP="00E50C85">
            <w:pPr>
              <w:rPr>
                <w:sz w:val="20"/>
                <w:szCs w:val="20"/>
              </w:rPr>
            </w:pPr>
            <w:r w:rsidRPr="00784132">
              <w:rPr>
                <w:sz w:val="20"/>
                <w:szCs w:val="20"/>
              </w:rPr>
              <w:t>Horas:30             Créditos: 1</w:t>
            </w:r>
          </w:p>
        </w:tc>
      </w:tr>
      <w:tr w:rsidR="00E50C85" w:rsidRPr="00784132" w14:paraId="4119BF00" w14:textId="77777777" w:rsidTr="0008472A">
        <w:trPr>
          <w:trHeight w:val="397"/>
        </w:trPr>
        <w:tc>
          <w:tcPr>
            <w:tcW w:w="4254" w:type="dxa"/>
            <w:gridSpan w:val="2"/>
          </w:tcPr>
          <w:p w14:paraId="792E3404" w14:textId="1F9152C0" w:rsidR="00E50C85" w:rsidRPr="00784132" w:rsidRDefault="00EF162D" w:rsidP="00E50C85">
            <w:pPr>
              <w:rPr>
                <w:rFonts w:cs="Arial"/>
                <w:sz w:val="20"/>
                <w:szCs w:val="20"/>
              </w:rPr>
            </w:pPr>
            <w:r>
              <w:rPr>
                <w:sz w:val="20"/>
                <w:szCs w:val="20"/>
              </w:rPr>
              <w:t>Título:</w:t>
            </w:r>
            <w:r w:rsidR="00E50C85" w:rsidRPr="00784132">
              <w:rPr>
                <w:sz w:val="20"/>
                <w:szCs w:val="20"/>
              </w:rPr>
              <w:t xml:space="preserve"> La clase contemporánea en el entrenamiento deportivo.</w:t>
            </w:r>
          </w:p>
          <w:p w14:paraId="7C8E83B9" w14:textId="4F0F2398" w:rsidR="00E50C85" w:rsidRPr="00784132" w:rsidRDefault="00E50C85" w:rsidP="00E50C85">
            <w:pPr>
              <w:rPr>
                <w:sz w:val="20"/>
                <w:szCs w:val="20"/>
              </w:rPr>
            </w:pPr>
            <w:r w:rsidRPr="00784132">
              <w:rPr>
                <w:sz w:val="20"/>
                <w:szCs w:val="20"/>
              </w:rPr>
              <w:t xml:space="preserve">Inicio. Mayo  </w:t>
            </w:r>
            <w:r w:rsidR="00EF162D">
              <w:rPr>
                <w:sz w:val="20"/>
                <w:szCs w:val="20"/>
              </w:rPr>
              <w:t xml:space="preserve">         </w:t>
            </w:r>
            <w:r w:rsidRPr="00784132">
              <w:rPr>
                <w:sz w:val="20"/>
                <w:szCs w:val="20"/>
              </w:rPr>
              <w:t xml:space="preserve">Termina. Junio  </w:t>
            </w:r>
          </w:p>
        </w:tc>
        <w:tc>
          <w:tcPr>
            <w:tcW w:w="5386" w:type="dxa"/>
            <w:gridSpan w:val="3"/>
          </w:tcPr>
          <w:p w14:paraId="02603D3B" w14:textId="77777777" w:rsidR="00E50C85" w:rsidRPr="00784132" w:rsidRDefault="00E50C85" w:rsidP="00E50C85">
            <w:pPr>
              <w:jc w:val="both"/>
              <w:rPr>
                <w:sz w:val="20"/>
                <w:szCs w:val="20"/>
              </w:rPr>
            </w:pPr>
            <w:r w:rsidRPr="00784132">
              <w:rPr>
                <w:sz w:val="20"/>
                <w:szCs w:val="20"/>
              </w:rPr>
              <w:t xml:space="preserve"> (Categoría Docente y/o Científica,Prof: Auxiliar—MsC  nombres y apellidos: Oleidris Godinez  Palacios </w:t>
            </w:r>
          </w:p>
        </w:tc>
      </w:tr>
      <w:tr w:rsidR="00E50C85" w:rsidRPr="00784132" w14:paraId="50D79D75" w14:textId="77777777" w:rsidTr="0008472A">
        <w:trPr>
          <w:trHeight w:val="1144"/>
        </w:trPr>
        <w:tc>
          <w:tcPr>
            <w:tcW w:w="9640" w:type="dxa"/>
            <w:gridSpan w:val="5"/>
          </w:tcPr>
          <w:p w14:paraId="13C1302E" w14:textId="77777777" w:rsidR="00E50C85" w:rsidRPr="00784132" w:rsidRDefault="00E50C85" w:rsidP="00E50C85">
            <w:pPr>
              <w:jc w:val="both"/>
              <w:rPr>
                <w:sz w:val="20"/>
                <w:szCs w:val="20"/>
              </w:rPr>
            </w:pPr>
          </w:p>
          <w:p w14:paraId="756222A2" w14:textId="77777777" w:rsidR="00E50C85" w:rsidRPr="00784132" w:rsidRDefault="00E50C85" w:rsidP="00E50C85">
            <w:pPr>
              <w:jc w:val="both"/>
              <w:rPr>
                <w:sz w:val="20"/>
                <w:szCs w:val="20"/>
              </w:rPr>
            </w:pPr>
            <w:r w:rsidRPr="00784132">
              <w:rPr>
                <w:sz w:val="20"/>
                <w:szCs w:val="20"/>
              </w:rPr>
              <w:t xml:space="preserve">Objetivo General: </w:t>
            </w:r>
            <w:r w:rsidRPr="00784132">
              <w:rPr>
                <w:rFonts w:eastAsia="Calibri" w:cs="Arial"/>
                <w:sz w:val="20"/>
                <w:szCs w:val="20"/>
              </w:rPr>
              <w:t>Fundamentar teóricamente los principales indicadores de una unidad de entrenamiento, poniendo en contexto las nuevas tendencias  para evaluar  la misma.</w:t>
            </w:r>
          </w:p>
        </w:tc>
      </w:tr>
      <w:tr w:rsidR="00E50C85" w:rsidRPr="00784132" w14:paraId="434A5BFC" w14:textId="77777777" w:rsidTr="0008472A">
        <w:trPr>
          <w:trHeight w:val="1118"/>
        </w:trPr>
        <w:tc>
          <w:tcPr>
            <w:tcW w:w="9640" w:type="dxa"/>
            <w:gridSpan w:val="5"/>
          </w:tcPr>
          <w:p w14:paraId="7AC06E09" w14:textId="77777777" w:rsidR="00E50C85" w:rsidRPr="00784132" w:rsidRDefault="00E50C85" w:rsidP="00E50C85">
            <w:pPr>
              <w:jc w:val="both"/>
              <w:rPr>
                <w:sz w:val="20"/>
                <w:szCs w:val="20"/>
              </w:rPr>
            </w:pPr>
            <w:r w:rsidRPr="00784132">
              <w:rPr>
                <w:sz w:val="20"/>
                <w:szCs w:val="20"/>
              </w:rPr>
              <w:t>Breve descripción de su contenido</w:t>
            </w:r>
            <w:proofErr w:type="gramStart"/>
            <w:r w:rsidRPr="00784132">
              <w:rPr>
                <w:sz w:val="20"/>
                <w:szCs w:val="20"/>
              </w:rPr>
              <w:t>:</w:t>
            </w:r>
            <w:r w:rsidRPr="00784132">
              <w:rPr>
                <w:rFonts w:cs="Arial"/>
                <w:sz w:val="20"/>
                <w:szCs w:val="20"/>
              </w:rPr>
              <w:t>.</w:t>
            </w:r>
            <w:proofErr w:type="gramEnd"/>
            <w:r w:rsidRPr="00784132">
              <w:rPr>
                <w:rFonts w:cs="Arial"/>
                <w:sz w:val="20"/>
                <w:szCs w:val="20"/>
              </w:rPr>
              <w:t xml:space="preserve"> Desde   el punto de vista  pedagógico  se dará un perspectiva   sobre las interioridades  de </w:t>
            </w:r>
            <w:proofErr w:type="gramStart"/>
            <w:r w:rsidRPr="00784132">
              <w:rPr>
                <w:rFonts w:cs="Arial"/>
                <w:sz w:val="20"/>
                <w:szCs w:val="20"/>
              </w:rPr>
              <w:t>un</w:t>
            </w:r>
            <w:proofErr w:type="gramEnd"/>
            <w:r w:rsidRPr="00784132">
              <w:rPr>
                <w:rFonts w:cs="Arial"/>
                <w:sz w:val="20"/>
                <w:szCs w:val="20"/>
              </w:rPr>
              <w:t xml:space="preserve"> clase de entrenamiento deportivo. Así como determinar los principales aspectos  a valorar y observar  en la misma, teniendo en  cuenta  las nuevas tendencias.</w:t>
            </w:r>
          </w:p>
        </w:tc>
      </w:tr>
      <w:tr w:rsidR="00E50C85" w:rsidRPr="00784132" w14:paraId="64C7769B" w14:textId="77777777" w:rsidTr="0008472A">
        <w:trPr>
          <w:trHeight w:val="603"/>
        </w:trPr>
        <w:tc>
          <w:tcPr>
            <w:tcW w:w="4316" w:type="dxa"/>
            <w:gridSpan w:val="3"/>
          </w:tcPr>
          <w:p w14:paraId="16B7B12F" w14:textId="77777777" w:rsidR="00E50C85" w:rsidRPr="00784132" w:rsidRDefault="00E50C85" w:rsidP="00E50C85">
            <w:pPr>
              <w:rPr>
                <w:sz w:val="20"/>
                <w:szCs w:val="20"/>
              </w:rPr>
            </w:pPr>
            <w:r w:rsidRPr="00784132">
              <w:rPr>
                <w:sz w:val="20"/>
                <w:szCs w:val="20"/>
              </w:rPr>
              <w:t>Solicitado por: Docentes  INDER</w:t>
            </w:r>
          </w:p>
        </w:tc>
        <w:tc>
          <w:tcPr>
            <w:tcW w:w="5324" w:type="dxa"/>
            <w:gridSpan w:val="2"/>
          </w:tcPr>
          <w:p w14:paraId="20151B5D" w14:textId="77777777" w:rsidR="00E50C85" w:rsidRPr="00784132" w:rsidRDefault="00E50C85" w:rsidP="00E50C85">
            <w:pPr>
              <w:rPr>
                <w:sz w:val="20"/>
                <w:szCs w:val="20"/>
              </w:rPr>
            </w:pPr>
            <w:r w:rsidRPr="00784132">
              <w:rPr>
                <w:sz w:val="20"/>
                <w:szCs w:val="20"/>
              </w:rPr>
              <w:t xml:space="preserve">Otros posibles participantes:MINED </w:t>
            </w:r>
          </w:p>
        </w:tc>
      </w:tr>
      <w:tr w:rsidR="00E50C85" w:rsidRPr="00784132" w14:paraId="33A629C0" w14:textId="77777777" w:rsidTr="0008472A">
        <w:trPr>
          <w:trHeight w:val="981"/>
        </w:trPr>
        <w:tc>
          <w:tcPr>
            <w:tcW w:w="4316" w:type="dxa"/>
            <w:gridSpan w:val="3"/>
          </w:tcPr>
          <w:p w14:paraId="531DFE83" w14:textId="77777777" w:rsidR="00E50C85" w:rsidRPr="00784132" w:rsidRDefault="00E50C85" w:rsidP="00E50C85">
            <w:pPr>
              <w:tabs>
                <w:tab w:val="center" w:pos="4139"/>
              </w:tabs>
              <w:rPr>
                <w:sz w:val="20"/>
                <w:szCs w:val="20"/>
              </w:rPr>
            </w:pPr>
            <w:r w:rsidRPr="00784132">
              <w:rPr>
                <w:sz w:val="20"/>
                <w:szCs w:val="20"/>
              </w:rPr>
              <w:t>Responde a prioridades          si   no___</w:t>
            </w:r>
          </w:p>
          <w:p w14:paraId="40B9B823" w14:textId="77777777" w:rsidR="00E50C85" w:rsidRPr="00784132" w:rsidRDefault="00E50C85" w:rsidP="00E50C85">
            <w:pPr>
              <w:rPr>
                <w:sz w:val="20"/>
                <w:szCs w:val="20"/>
              </w:rPr>
            </w:pPr>
            <w:r w:rsidRPr="00784132">
              <w:rPr>
                <w:sz w:val="20"/>
                <w:szCs w:val="20"/>
              </w:rPr>
              <w:t xml:space="preserve">Especifique: </w:t>
            </w:r>
          </w:p>
          <w:p w14:paraId="2FD9FAAC" w14:textId="77777777" w:rsidR="00E50C85" w:rsidRPr="00784132" w:rsidRDefault="00E50C85" w:rsidP="00E50C85">
            <w:pPr>
              <w:rPr>
                <w:sz w:val="20"/>
                <w:szCs w:val="20"/>
              </w:rPr>
            </w:pPr>
          </w:p>
        </w:tc>
        <w:tc>
          <w:tcPr>
            <w:tcW w:w="5324" w:type="dxa"/>
            <w:gridSpan w:val="2"/>
          </w:tcPr>
          <w:p w14:paraId="587257CC" w14:textId="77777777" w:rsidR="00E50C85" w:rsidRPr="00784132" w:rsidRDefault="00E50C85" w:rsidP="00E50C85">
            <w:pPr>
              <w:tabs>
                <w:tab w:val="center" w:pos="4139"/>
              </w:tabs>
              <w:rPr>
                <w:sz w:val="20"/>
                <w:szCs w:val="20"/>
              </w:rPr>
            </w:pPr>
            <w:r w:rsidRPr="00784132">
              <w:rPr>
                <w:sz w:val="20"/>
                <w:szCs w:val="20"/>
              </w:rPr>
              <w:t>Vinculado a proyecto:    si    no_x__</w:t>
            </w:r>
          </w:p>
          <w:p w14:paraId="359F199B" w14:textId="77777777" w:rsidR="00E50C85" w:rsidRPr="00784132" w:rsidRDefault="00E50C85" w:rsidP="00E50C85">
            <w:pPr>
              <w:rPr>
                <w:sz w:val="20"/>
                <w:szCs w:val="20"/>
              </w:rPr>
            </w:pPr>
            <w:r w:rsidRPr="00784132">
              <w:rPr>
                <w:sz w:val="20"/>
                <w:szCs w:val="20"/>
              </w:rPr>
              <w:t xml:space="preserve">Tipo de proyecto y nombre.                                                                             </w:t>
            </w:r>
          </w:p>
        </w:tc>
      </w:tr>
    </w:tbl>
    <w:p w14:paraId="089C6772" w14:textId="77777777" w:rsidR="00E50C85" w:rsidRPr="00784132" w:rsidRDefault="00E50C85" w:rsidP="00E50C85">
      <w:pPr>
        <w:rPr>
          <w:sz w:val="20"/>
          <w:szCs w:val="20"/>
        </w:rPr>
      </w:pPr>
    </w:p>
    <w:p w14:paraId="733938D5" w14:textId="77777777" w:rsidR="00D96477" w:rsidRPr="00784132" w:rsidRDefault="00D96477"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4B503767" w14:textId="77777777" w:rsidTr="0008472A">
        <w:trPr>
          <w:trHeight w:val="417"/>
        </w:trPr>
        <w:tc>
          <w:tcPr>
            <w:tcW w:w="1721" w:type="dxa"/>
          </w:tcPr>
          <w:p w14:paraId="75463AF6" w14:textId="77777777" w:rsidR="00E50C85" w:rsidRPr="00784132" w:rsidRDefault="00E50C85" w:rsidP="00E50C85">
            <w:pPr>
              <w:rPr>
                <w:sz w:val="20"/>
                <w:szCs w:val="20"/>
              </w:rPr>
            </w:pPr>
            <w:r w:rsidRPr="00784132">
              <w:rPr>
                <w:sz w:val="20"/>
                <w:szCs w:val="20"/>
              </w:rPr>
              <w:t>Área: Cum II  Frente</w:t>
            </w:r>
          </w:p>
        </w:tc>
        <w:tc>
          <w:tcPr>
            <w:tcW w:w="2533" w:type="dxa"/>
          </w:tcPr>
          <w:p w14:paraId="2250EBAD"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156E0C84" w14:textId="77777777" w:rsidR="00E50C85" w:rsidRPr="00784132" w:rsidRDefault="00E50C85" w:rsidP="00E50C85">
            <w:pPr>
              <w:rPr>
                <w:sz w:val="20"/>
                <w:szCs w:val="20"/>
              </w:rPr>
            </w:pPr>
            <w:r w:rsidRPr="00784132">
              <w:rPr>
                <w:sz w:val="20"/>
                <w:szCs w:val="20"/>
              </w:rPr>
              <w:t>Tipo de Posgrado</w:t>
            </w:r>
          </w:p>
          <w:p w14:paraId="39E2CE10" w14:textId="77777777" w:rsidR="00E50C85" w:rsidRPr="00784132" w:rsidRDefault="00E50C85" w:rsidP="00E50C85">
            <w:pPr>
              <w:rPr>
                <w:sz w:val="20"/>
                <w:szCs w:val="20"/>
              </w:rPr>
            </w:pPr>
            <w:r w:rsidRPr="00784132">
              <w:rPr>
                <w:sz w:val="20"/>
                <w:szCs w:val="20"/>
              </w:rPr>
              <w:t>Curso</w:t>
            </w:r>
          </w:p>
        </w:tc>
        <w:tc>
          <w:tcPr>
            <w:tcW w:w="3704" w:type="dxa"/>
          </w:tcPr>
          <w:p w14:paraId="4D0818CC" w14:textId="77777777" w:rsidR="00E50C85" w:rsidRPr="00784132" w:rsidRDefault="00E50C85" w:rsidP="00E50C85">
            <w:pPr>
              <w:rPr>
                <w:sz w:val="20"/>
                <w:szCs w:val="20"/>
              </w:rPr>
            </w:pPr>
            <w:r w:rsidRPr="00784132">
              <w:rPr>
                <w:sz w:val="20"/>
                <w:szCs w:val="20"/>
              </w:rPr>
              <w:t>Código PG-CUM II Frente- C3</w:t>
            </w:r>
          </w:p>
          <w:p w14:paraId="4AAC33E8" w14:textId="77777777" w:rsidR="00E50C85" w:rsidRPr="00784132" w:rsidRDefault="00E50C85" w:rsidP="00E50C85">
            <w:pPr>
              <w:rPr>
                <w:sz w:val="20"/>
                <w:szCs w:val="20"/>
              </w:rPr>
            </w:pPr>
            <w:r w:rsidRPr="00784132">
              <w:rPr>
                <w:sz w:val="20"/>
                <w:szCs w:val="20"/>
              </w:rPr>
              <w:t>Horas:30             Créditos: 1</w:t>
            </w:r>
          </w:p>
        </w:tc>
      </w:tr>
      <w:tr w:rsidR="00E50C85" w:rsidRPr="00784132" w14:paraId="485F5C0B" w14:textId="77777777" w:rsidTr="0008472A">
        <w:trPr>
          <w:trHeight w:val="397"/>
        </w:trPr>
        <w:tc>
          <w:tcPr>
            <w:tcW w:w="4254" w:type="dxa"/>
            <w:gridSpan w:val="2"/>
          </w:tcPr>
          <w:p w14:paraId="5F6A4860" w14:textId="6412DEF8" w:rsidR="00E50C85" w:rsidRPr="00784132" w:rsidRDefault="00EF162D" w:rsidP="00E50C85">
            <w:pPr>
              <w:rPr>
                <w:rFonts w:cs="Arial"/>
                <w:sz w:val="20"/>
                <w:szCs w:val="20"/>
              </w:rPr>
            </w:pPr>
            <w:r>
              <w:rPr>
                <w:sz w:val="20"/>
                <w:szCs w:val="20"/>
              </w:rPr>
              <w:t xml:space="preserve">Título: </w:t>
            </w:r>
            <w:r w:rsidR="00E50C85" w:rsidRPr="00784132">
              <w:rPr>
                <w:sz w:val="20"/>
                <w:szCs w:val="20"/>
              </w:rPr>
              <w:t>Métodos  y técnicas de dirección</w:t>
            </w:r>
          </w:p>
          <w:p w14:paraId="0B67828A" w14:textId="77777777" w:rsidR="00E50C85" w:rsidRPr="00784132" w:rsidRDefault="00E50C85" w:rsidP="00E50C85">
            <w:pPr>
              <w:rPr>
                <w:sz w:val="20"/>
                <w:szCs w:val="20"/>
              </w:rPr>
            </w:pPr>
            <w:r w:rsidRPr="00784132">
              <w:rPr>
                <w:sz w:val="20"/>
                <w:szCs w:val="20"/>
              </w:rPr>
              <w:t xml:space="preserve">Inicio. Abril   Termina. Mayo  </w:t>
            </w:r>
          </w:p>
        </w:tc>
        <w:tc>
          <w:tcPr>
            <w:tcW w:w="5386" w:type="dxa"/>
            <w:gridSpan w:val="3"/>
          </w:tcPr>
          <w:p w14:paraId="1D079EAF" w14:textId="77777777" w:rsidR="00E50C85" w:rsidRPr="00784132" w:rsidRDefault="00E50C85" w:rsidP="00E50C85">
            <w:pPr>
              <w:jc w:val="both"/>
              <w:rPr>
                <w:sz w:val="20"/>
                <w:szCs w:val="20"/>
              </w:rPr>
            </w:pPr>
            <w:r w:rsidRPr="00784132">
              <w:rPr>
                <w:sz w:val="20"/>
                <w:szCs w:val="20"/>
              </w:rPr>
              <w:t xml:space="preserve"> (Categoría Docente y/o Científica,Prof: Asist—Lic  nombres y apellidos: Ángel  Fernández Matos </w:t>
            </w:r>
          </w:p>
        </w:tc>
      </w:tr>
      <w:tr w:rsidR="00E50C85" w:rsidRPr="00784132" w14:paraId="54689B2F" w14:textId="77777777" w:rsidTr="0008472A">
        <w:trPr>
          <w:trHeight w:val="1144"/>
        </w:trPr>
        <w:tc>
          <w:tcPr>
            <w:tcW w:w="9640" w:type="dxa"/>
            <w:gridSpan w:val="5"/>
          </w:tcPr>
          <w:p w14:paraId="0D5ADBE1" w14:textId="77777777" w:rsidR="00E50C85" w:rsidRPr="00784132" w:rsidRDefault="00E50C85" w:rsidP="00E50C85">
            <w:pPr>
              <w:jc w:val="both"/>
              <w:rPr>
                <w:sz w:val="20"/>
                <w:szCs w:val="20"/>
              </w:rPr>
            </w:pPr>
          </w:p>
          <w:p w14:paraId="71B1FDF5" w14:textId="77777777" w:rsidR="00E50C85" w:rsidRPr="00784132" w:rsidRDefault="00E50C85" w:rsidP="00E50C85">
            <w:pPr>
              <w:jc w:val="both"/>
              <w:rPr>
                <w:sz w:val="20"/>
                <w:szCs w:val="20"/>
              </w:rPr>
            </w:pPr>
            <w:r w:rsidRPr="00784132">
              <w:rPr>
                <w:sz w:val="20"/>
                <w:szCs w:val="20"/>
              </w:rPr>
              <w:t xml:space="preserve">Objetivo General: </w:t>
            </w:r>
            <w:r w:rsidRPr="00784132">
              <w:rPr>
                <w:rFonts w:eastAsia="Calibri" w:cs="Arial"/>
                <w:sz w:val="20"/>
                <w:szCs w:val="20"/>
              </w:rPr>
              <w:t>Fundamentar teóricamente que los</w:t>
            </w:r>
            <w:r w:rsidRPr="00784132">
              <w:rPr>
                <w:sz w:val="20"/>
                <w:szCs w:val="20"/>
              </w:rPr>
              <w:t xml:space="preserve"> métodos de dirección constituyen un </w:t>
            </w:r>
            <w:r w:rsidRPr="00784132">
              <w:rPr>
                <w:b/>
                <w:bCs/>
                <w:sz w:val="20"/>
                <w:szCs w:val="20"/>
              </w:rPr>
              <w:t>sistema de acciones y de procedimientos utilizados por los directivos para influir sobre los sujetos de dirección y con ello, lograr que se cumplan los objetivos propuestos</w:t>
            </w:r>
            <w:r w:rsidRPr="00784132">
              <w:rPr>
                <w:sz w:val="20"/>
                <w:szCs w:val="20"/>
              </w:rPr>
              <w:t>.</w:t>
            </w:r>
          </w:p>
        </w:tc>
      </w:tr>
      <w:tr w:rsidR="00E50C85" w:rsidRPr="00784132" w14:paraId="3E21AF57" w14:textId="77777777" w:rsidTr="0008472A">
        <w:trPr>
          <w:trHeight w:val="1833"/>
        </w:trPr>
        <w:tc>
          <w:tcPr>
            <w:tcW w:w="9640" w:type="dxa"/>
            <w:gridSpan w:val="5"/>
          </w:tcPr>
          <w:p w14:paraId="6417C70C" w14:textId="7BA09CFB" w:rsidR="00E50C85" w:rsidRPr="00784132" w:rsidRDefault="00E50C85" w:rsidP="00E50C85">
            <w:pPr>
              <w:rPr>
                <w:rFonts w:eastAsia="Times New Roman" w:cs="Times New Roman"/>
                <w:sz w:val="20"/>
                <w:szCs w:val="20"/>
                <w:lang w:eastAsia="es-ES"/>
              </w:rPr>
            </w:pPr>
            <w:r w:rsidRPr="00784132">
              <w:rPr>
                <w:sz w:val="20"/>
                <w:szCs w:val="20"/>
              </w:rPr>
              <w:t>Breve descripción de su contenido: Destacar que la técnica de dirección</w:t>
            </w:r>
            <w:r w:rsidRPr="00784132">
              <w:rPr>
                <w:rFonts w:cs="Arial"/>
                <w:sz w:val="20"/>
                <w:szCs w:val="20"/>
              </w:rPr>
              <w:t xml:space="preserve">  </w:t>
            </w:r>
            <w:r w:rsidRPr="00784132">
              <w:rPr>
                <w:rFonts w:eastAsia="Times New Roman" w:cs="Times New Roman"/>
                <w:sz w:val="20"/>
                <w:szCs w:val="20"/>
                <w:lang w:eastAsia="es-ES"/>
              </w:rPr>
              <w:t xml:space="preserve">es un conjunto de </w:t>
            </w:r>
            <w:r w:rsidRPr="00784132">
              <w:rPr>
                <w:rFonts w:eastAsia="Times New Roman" w:cs="Times New Roman"/>
                <w:b/>
                <w:bCs/>
                <w:sz w:val="20"/>
                <w:szCs w:val="20"/>
                <w:lang w:eastAsia="es-ES"/>
              </w:rPr>
              <w:t>técnicas</w:t>
            </w:r>
            <w:r w:rsidRPr="00784132">
              <w:rPr>
                <w:rFonts w:eastAsia="Times New Roman" w:cs="Times New Roman"/>
                <w:sz w:val="20"/>
                <w:szCs w:val="20"/>
                <w:lang w:eastAsia="es-ES"/>
              </w:rPr>
              <w:t xml:space="preserve"> sistemáticas que permiten establecer los tiempos de ejecución de las tareas </w:t>
            </w:r>
            <w:r w:rsidRPr="00784132">
              <w:rPr>
                <w:rFonts w:eastAsia="Times New Roman" w:cs="Times New Roman"/>
                <w:b/>
                <w:bCs/>
                <w:sz w:val="20"/>
                <w:szCs w:val="20"/>
                <w:lang w:eastAsia="es-ES"/>
              </w:rPr>
              <w:t>administrativas</w:t>
            </w:r>
            <w:r w:rsidRPr="00784132">
              <w:rPr>
                <w:rFonts w:eastAsia="Times New Roman" w:cs="Times New Roman"/>
                <w:sz w:val="20"/>
                <w:szCs w:val="20"/>
                <w:lang w:eastAsia="es-ES"/>
              </w:rPr>
              <w:t xml:space="preserve"> y en base a ello establecer las dotaciones necesarias para desarrollar las actividades previstas dentro de una organización. Apuntar  además  que el </w:t>
            </w:r>
            <w:r w:rsidRPr="00784132">
              <w:rPr>
                <w:rFonts w:eastAsia="Times New Roman" w:cs="Times New Roman"/>
                <w:b/>
                <w:bCs/>
                <w:sz w:val="20"/>
                <w:szCs w:val="20"/>
                <w:lang w:eastAsia="es-ES"/>
              </w:rPr>
              <w:t>proceso</w:t>
            </w:r>
            <w:r w:rsidRPr="00784132">
              <w:rPr>
                <w:rFonts w:eastAsia="Times New Roman" w:cs="Times New Roman"/>
                <w:sz w:val="20"/>
                <w:szCs w:val="20"/>
                <w:lang w:eastAsia="es-ES"/>
              </w:rPr>
              <w:t xml:space="preserve"> administrativo está conformado de cuatro </w:t>
            </w:r>
            <w:r w:rsidRPr="00784132">
              <w:rPr>
                <w:rFonts w:eastAsia="Times New Roman" w:cs="Times New Roman"/>
                <w:b/>
                <w:bCs/>
                <w:sz w:val="20"/>
                <w:szCs w:val="20"/>
                <w:lang w:eastAsia="es-ES"/>
              </w:rPr>
              <w:t>fases</w:t>
            </w:r>
            <w:r w:rsidRPr="00784132">
              <w:rPr>
                <w:rFonts w:eastAsia="Times New Roman" w:cs="Times New Roman"/>
                <w:sz w:val="20"/>
                <w:szCs w:val="20"/>
                <w:lang w:eastAsia="es-ES"/>
              </w:rPr>
              <w:t xml:space="preserve"> principales: planificación, organización, </w:t>
            </w:r>
            <w:r w:rsidRPr="00784132">
              <w:rPr>
                <w:rFonts w:eastAsia="Times New Roman" w:cs="Times New Roman"/>
                <w:b/>
                <w:bCs/>
                <w:sz w:val="20"/>
                <w:szCs w:val="20"/>
                <w:lang w:eastAsia="es-ES"/>
              </w:rPr>
              <w:t>dirección</w:t>
            </w:r>
            <w:r w:rsidRPr="00784132">
              <w:rPr>
                <w:rFonts w:eastAsia="Times New Roman" w:cs="Times New Roman"/>
                <w:sz w:val="20"/>
                <w:szCs w:val="20"/>
                <w:lang w:eastAsia="es-ES"/>
              </w:rPr>
              <w:t xml:space="preserve"> y control. En conjunto, todas siguen un </w:t>
            </w:r>
            <w:r w:rsidRPr="00784132">
              <w:rPr>
                <w:rFonts w:eastAsia="Times New Roman" w:cs="Times New Roman"/>
                <w:b/>
                <w:bCs/>
                <w:sz w:val="20"/>
                <w:szCs w:val="20"/>
                <w:lang w:eastAsia="es-ES"/>
              </w:rPr>
              <w:t>proceso</w:t>
            </w:r>
            <w:r w:rsidRPr="00784132">
              <w:rPr>
                <w:rFonts w:eastAsia="Times New Roman" w:cs="Times New Roman"/>
                <w:sz w:val="20"/>
                <w:szCs w:val="20"/>
                <w:lang w:eastAsia="es-ES"/>
              </w:rPr>
              <w:t xml:space="preserve"> cíclico, por lo que se reiniciarán al completar su última fase.</w:t>
            </w:r>
            <w:hyperlink r:id="rId116" w:history="1">
              <w:r w:rsidRPr="00784132">
                <w:rPr>
                  <w:rFonts w:eastAsia="Times New Roman" w:cs="Times New Roman"/>
                  <w:color w:val="0000FF"/>
                  <w:sz w:val="20"/>
                  <w:szCs w:val="20"/>
                  <w:u w:val="single"/>
                  <w:lang w:eastAsia="es-ES"/>
                </w:rPr>
                <w:br/>
              </w:r>
            </w:hyperlink>
          </w:p>
          <w:p w14:paraId="7F3C0F3E" w14:textId="77777777" w:rsidR="00E50C85" w:rsidRPr="00784132" w:rsidRDefault="00E50C85" w:rsidP="00E50C85">
            <w:pPr>
              <w:jc w:val="both"/>
              <w:rPr>
                <w:sz w:val="20"/>
                <w:szCs w:val="20"/>
              </w:rPr>
            </w:pPr>
          </w:p>
        </w:tc>
      </w:tr>
      <w:tr w:rsidR="00E50C85" w:rsidRPr="00784132" w14:paraId="76678331" w14:textId="77777777" w:rsidTr="0008472A">
        <w:trPr>
          <w:trHeight w:val="603"/>
        </w:trPr>
        <w:tc>
          <w:tcPr>
            <w:tcW w:w="4316" w:type="dxa"/>
            <w:gridSpan w:val="3"/>
          </w:tcPr>
          <w:p w14:paraId="2D507326" w14:textId="77777777" w:rsidR="00E50C85" w:rsidRPr="00784132" w:rsidRDefault="00E50C85" w:rsidP="00E50C85">
            <w:pPr>
              <w:rPr>
                <w:sz w:val="20"/>
                <w:szCs w:val="20"/>
              </w:rPr>
            </w:pPr>
            <w:r w:rsidRPr="00784132">
              <w:rPr>
                <w:sz w:val="20"/>
                <w:szCs w:val="20"/>
              </w:rPr>
              <w:t xml:space="preserve">Solicitado por: Cuadros  del CUM  </w:t>
            </w:r>
          </w:p>
        </w:tc>
        <w:tc>
          <w:tcPr>
            <w:tcW w:w="5324" w:type="dxa"/>
            <w:gridSpan w:val="2"/>
          </w:tcPr>
          <w:p w14:paraId="025E4AC8" w14:textId="77777777" w:rsidR="00E50C85" w:rsidRPr="00784132" w:rsidRDefault="00E50C85" w:rsidP="00E50C85">
            <w:pPr>
              <w:rPr>
                <w:sz w:val="20"/>
                <w:szCs w:val="20"/>
              </w:rPr>
            </w:pPr>
            <w:r w:rsidRPr="00784132">
              <w:rPr>
                <w:sz w:val="20"/>
                <w:szCs w:val="20"/>
              </w:rPr>
              <w:t>Otros posibles participantes: Cuadros  y reservas del INDER</w:t>
            </w:r>
          </w:p>
        </w:tc>
      </w:tr>
      <w:tr w:rsidR="00E50C85" w:rsidRPr="00784132" w14:paraId="1A15209D" w14:textId="77777777" w:rsidTr="0008472A">
        <w:trPr>
          <w:trHeight w:val="981"/>
        </w:trPr>
        <w:tc>
          <w:tcPr>
            <w:tcW w:w="4316" w:type="dxa"/>
            <w:gridSpan w:val="3"/>
          </w:tcPr>
          <w:p w14:paraId="7C20D2E7" w14:textId="77777777" w:rsidR="00E50C85" w:rsidRPr="00784132" w:rsidRDefault="00E50C85" w:rsidP="00E50C85">
            <w:pPr>
              <w:tabs>
                <w:tab w:val="center" w:pos="4139"/>
              </w:tabs>
              <w:rPr>
                <w:sz w:val="20"/>
                <w:szCs w:val="20"/>
              </w:rPr>
            </w:pPr>
            <w:r w:rsidRPr="00784132">
              <w:rPr>
                <w:sz w:val="20"/>
                <w:szCs w:val="20"/>
              </w:rPr>
              <w:t>Responde a prioridades          si   no___</w:t>
            </w:r>
          </w:p>
          <w:p w14:paraId="1247F29D" w14:textId="77777777" w:rsidR="00E50C85" w:rsidRPr="00784132" w:rsidRDefault="00E50C85" w:rsidP="00E50C85">
            <w:pPr>
              <w:rPr>
                <w:sz w:val="20"/>
                <w:szCs w:val="20"/>
              </w:rPr>
            </w:pPr>
            <w:r w:rsidRPr="00784132">
              <w:rPr>
                <w:sz w:val="20"/>
                <w:szCs w:val="20"/>
              </w:rPr>
              <w:t xml:space="preserve">Especifique: </w:t>
            </w:r>
          </w:p>
          <w:p w14:paraId="6D332CE7" w14:textId="77777777" w:rsidR="00E50C85" w:rsidRPr="00784132" w:rsidRDefault="00E50C85" w:rsidP="00E50C85">
            <w:pPr>
              <w:rPr>
                <w:sz w:val="20"/>
                <w:szCs w:val="20"/>
              </w:rPr>
            </w:pPr>
          </w:p>
        </w:tc>
        <w:tc>
          <w:tcPr>
            <w:tcW w:w="5324" w:type="dxa"/>
            <w:gridSpan w:val="2"/>
          </w:tcPr>
          <w:p w14:paraId="5F4E78C7" w14:textId="77777777" w:rsidR="00E50C85" w:rsidRPr="00784132" w:rsidRDefault="00E50C85" w:rsidP="00E50C85">
            <w:pPr>
              <w:tabs>
                <w:tab w:val="center" w:pos="4139"/>
              </w:tabs>
              <w:rPr>
                <w:sz w:val="20"/>
                <w:szCs w:val="20"/>
              </w:rPr>
            </w:pPr>
            <w:r w:rsidRPr="00784132">
              <w:rPr>
                <w:sz w:val="20"/>
                <w:szCs w:val="20"/>
              </w:rPr>
              <w:t>Vinculado a proyecto:    si    no_x__</w:t>
            </w:r>
          </w:p>
          <w:p w14:paraId="607C42A2" w14:textId="77777777" w:rsidR="00E50C85" w:rsidRPr="00784132" w:rsidRDefault="00E50C85" w:rsidP="00E50C85">
            <w:pPr>
              <w:rPr>
                <w:sz w:val="20"/>
                <w:szCs w:val="20"/>
              </w:rPr>
            </w:pPr>
            <w:r w:rsidRPr="00784132">
              <w:rPr>
                <w:sz w:val="20"/>
                <w:szCs w:val="20"/>
              </w:rPr>
              <w:t xml:space="preserve">Tipo de proyecto y nombre.                                                                             </w:t>
            </w:r>
          </w:p>
        </w:tc>
      </w:tr>
    </w:tbl>
    <w:p w14:paraId="3790DFC2" w14:textId="77777777" w:rsidR="001420B1" w:rsidRDefault="001420B1" w:rsidP="00E50C85">
      <w:pPr>
        <w:rPr>
          <w:sz w:val="20"/>
          <w:szCs w:val="20"/>
        </w:rPr>
      </w:pPr>
    </w:p>
    <w:p w14:paraId="4BE4DC35" w14:textId="77777777" w:rsidR="007B236E" w:rsidRDefault="007B236E" w:rsidP="00E50C85">
      <w:pPr>
        <w:rPr>
          <w:sz w:val="20"/>
          <w:szCs w:val="20"/>
        </w:rPr>
      </w:pPr>
    </w:p>
    <w:p w14:paraId="25E0C914" w14:textId="77777777" w:rsidR="007B236E" w:rsidRDefault="007B236E" w:rsidP="00E50C85">
      <w:pPr>
        <w:rPr>
          <w:sz w:val="20"/>
          <w:szCs w:val="20"/>
        </w:rPr>
      </w:pPr>
    </w:p>
    <w:p w14:paraId="3B8EC65A" w14:textId="77777777" w:rsidR="007B236E" w:rsidRDefault="007B236E" w:rsidP="00E50C85">
      <w:pPr>
        <w:rPr>
          <w:sz w:val="20"/>
          <w:szCs w:val="20"/>
        </w:rPr>
      </w:pPr>
    </w:p>
    <w:p w14:paraId="6F5C4C79" w14:textId="77777777" w:rsidR="007B236E" w:rsidRDefault="007B236E" w:rsidP="00E50C85">
      <w:pPr>
        <w:rPr>
          <w:sz w:val="20"/>
          <w:szCs w:val="20"/>
        </w:rPr>
      </w:pPr>
    </w:p>
    <w:p w14:paraId="42EEBFBC" w14:textId="77777777" w:rsidR="007B236E" w:rsidRDefault="007B236E" w:rsidP="00E50C85">
      <w:pPr>
        <w:rPr>
          <w:sz w:val="20"/>
          <w:szCs w:val="20"/>
        </w:rPr>
      </w:pPr>
    </w:p>
    <w:p w14:paraId="5C3E59D9" w14:textId="77777777" w:rsidR="007B236E" w:rsidRDefault="007B236E" w:rsidP="00E50C85">
      <w:pPr>
        <w:rPr>
          <w:sz w:val="20"/>
          <w:szCs w:val="20"/>
        </w:rPr>
      </w:pPr>
    </w:p>
    <w:p w14:paraId="5F09CFC5" w14:textId="77777777" w:rsidR="007B236E" w:rsidRPr="00784132" w:rsidRDefault="007B236E" w:rsidP="00E50C85">
      <w:pPr>
        <w:rPr>
          <w:sz w:val="20"/>
          <w:szCs w:val="20"/>
        </w:rPr>
      </w:pPr>
    </w:p>
    <w:p w14:paraId="16748EA9" w14:textId="77777777" w:rsidR="001420B1" w:rsidRPr="00D96477" w:rsidRDefault="00D96477" w:rsidP="00E50C85">
      <w:pPr>
        <w:rPr>
          <w:b/>
          <w:sz w:val="24"/>
          <w:szCs w:val="24"/>
        </w:rPr>
      </w:pPr>
      <w:r w:rsidRPr="00D96477">
        <w:rPr>
          <w:b/>
          <w:sz w:val="24"/>
          <w:szCs w:val="24"/>
        </w:rPr>
        <w:t>Entrenamiento</w:t>
      </w: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5D9E81C8" w14:textId="77777777" w:rsidTr="0008472A">
        <w:trPr>
          <w:trHeight w:val="417"/>
        </w:trPr>
        <w:tc>
          <w:tcPr>
            <w:tcW w:w="1721" w:type="dxa"/>
          </w:tcPr>
          <w:p w14:paraId="1091B7EC" w14:textId="4300C6C8" w:rsidR="00E50C85" w:rsidRPr="00784132" w:rsidRDefault="00E50C85" w:rsidP="00E50C85">
            <w:pPr>
              <w:rPr>
                <w:sz w:val="20"/>
                <w:szCs w:val="20"/>
              </w:rPr>
            </w:pPr>
            <w:r w:rsidRPr="00784132">
              <w:rPr>
                <w:sz w:val="20"/>
                <w:szCs w:val="20"/>
              </w:rPr>
              <w:t>Área:</w:t>
            </w:r>
            <w:r w:rsidR="00EF162D">
              <w:rPr>
                <w:sz w:val="20"/>
                <w:szCs w:val="20"/>
              </w:rPr>
              <w:t xml:space="preserve"> </w:t>
            </w:r>
            <w:r w:rsidRPr="00784132">
              <w:rPr>
                <w:sz w:val="20"/>
                <w:szCs w:val="20"/>
              </w:rPr>
              <w:t>Cum II  Frente</w:t>
            </w:r>
          </w:p>
        </w:tc>
        <w:tc>
          <w:tcPr>
            <w:tcW w:w="2533" w:type="dxa"/>
          </w:tcPr>
          <w:p w14:paraId="414999FF" w14:textId="77777777" w:rsidR="00E50C85" w:rsidRPr="00784132" w:rsidRDefault="00E50C85" w:rsidP="00E50C85">
            <w:pPr>
              <w:rPr>
                <w:sz w:val="20"/>
                <w:szCs w:val="20"/>
              </w:rPr>
            </w:pPr>
            <w:r w:rsidRPr="00784132">
              <w:rPr>
                <w:sz w:val="20"/>
                <w:szCs w:val="20"/>
              </w:rPr>
              <w:t>Teléfono:22425510- 2242591</w:t>
            </w:r>
          </w:p>
        </w:tc>
        <w:tc>
          <w:tcPr>
            <w:tcW w:w="1682" w:type="dxa"/>
            <w:gridSpan w:val="2"/>
          </w:tcPr>
          <w:p w14:paraId="3FA5AD7E" w14:textId="77777777" w:rsidR="00E50C85" w:rsidRPr="00784132" w:rsidRDefault="00E50C85" w:rsidP="00E50C85">
            <w:pPr>
              <w:rPr>
                <w:sz w:val="20"/>
                <w:szCs w:val="20"/>
              </w:rPr>
            </w:pPr>
            <w:r w:rsidRPr="00784132">
              <w:rPr>
                <w:sz w:val="20"/>
                <w:szCs w:val="20"/>
              </w:rPr>
              <w:t>Tipo de Entrenamiento</w:t>
            </w:r>
          </w:p>
          <w:p w14:paraId="51FD9D27" w14:textId="77777777" w:rsidR="00E50C85" w:rsidRPr="00784132" w:rsidRDefault="00E50C85" w:rsidP="00E50C85">
            <w:pPr>
              <w:rPr>
                <w:sz w:val="20"/>
                <w:szCs w:val="20"/>
              </w:rPr>
            </w:pPr>
          </w:p>
        </w:tc>
        <w:tc>
          <w:tcPr>
            <w:tcW w:w="3704" w:type="dxa"/>
          </w:tcPr>
          <w:p w14:paraId="0982CDF8" w14:textId="77777777" w:rsidR="00E50C85" w:rsidRPr="00784132" w:rsidRDefault="00E50C85" w:rsidP="00E50C85">
            <w:pPr>
              <w:rPr>
                <w:sz w:val="20"/>
                <w:szCs w:val="20"/>
              </w:rPr>
            </w:pPr>
            <w:r w:rsidRPr="00784132">
              <w:rPr>
                <w:sz w:val="20"/>
                <w:szCs w:val="20"/>
              </w:rPr>
              <w:t>Código PG-CUM II Frente- E1</w:t>
            </w:r>
          </w:p>
          <w:p w14:paraId="7A244CAD" w14:textId="77777777" w:rsidR="00E50C85" w:rsidRPr="00784132" w:rsidRDefault="00E50C85" w:rsidP="00E50C85">
            <w:pPr>
              <w:rPr>
                <w:sz w:val="20"/>
                <w:szCs w:val="20"/>
              </w:rPr>
            </w:pPr>
            <w:r w:rsidRPr="00784132">
              <w:rPr>
                <w:sz w:val="20"/>
                <w:szCs w:val="20"/>
              </w:rPr>
              <w:t>Horas:30              Créditos: 1</w:t>
            </w:r>
          </w:p>
        </w:tc>
      </w:tr>
      <w:tr w:rsidR="00E50C85" w:rsidRPr="00784132" w14:paraId="3BAD72ED" w14:textId="77777777" w:rsidTr="0008472A">
        <w:trPr>
          <w:trHeight w:val="397"/>
        </w:trPr>
        <w:tc>
          <w:tcPr>
            <w:tcW w:w="4254" w:type="dxa"/>
            <w:gridSpan w:val="2"/>
          </w:tcPr>
          <w:p w14:paraId="24E5B617" w14:textId="77777777" w:rsidR="00E50C85" w:rsidRPr="00784132" w:rsidRDefault="00E50C85" w:rsidP="00E50C85">
            <w:pPr>
              <w:rPr>
                <w:sz w:val="20"/>
                <w:szCs w:val="20"/>
              </w:rPr>
            </w:pPr>
            <w:r w:rsidRPr="00784132">
              <w:rPr>
                <w:sz w:val="20"/>
                <w:szCs w:val="20"/>
              </w:rPr>
              <w:t>Título: Las políticas sociales. Fortalecimiento para el trabajo social.</w:t>
            </w:r>
          </w:p>
          <w:p w14:paraId="1B87616E" w14:textId="77777777" w:rsidR="00E50C85" w:rsidRPr="00784132" w:rsidRDefault="00E50C85" w:rsidP="00E50C85">
            <w:pPr>
              <w:rPr>
                <w:sz w:val="20"/>
                <w:szCs w:val="20"/>
              </w:rPr>
            </w:pPr>
            <w:r w:rsidRPr="00784132">
              <w:rPr>
                <w:sz w:val="20"/>
                <w:szCs w:val="20"/>
              </w:rPr>
              <w:t>Inicio. Octubre, .Termina. Noviembre</w:t>
            </w:r>
          </w:p>
        </w:tc>
        <w:tc>
          <w:tcPr>
            <w:tcW w:w="5386" w:type="dxa"/>
            <w:gridSpan w:val="3"/>
          </w:tcPr>
          <w:p w14:paraId="33B180F8" w14:textId="77777777" w:rsidR="00E50C85" w:rsidRPr="00784132" w:rsidRDefault="00E50C85" w:rsidP="00E50C85">
            <w:pPr>
              <w:rPr>
                <w:sz w:val="20"/>
                <w:szCs w:val="20"/>
              </w:rPr>
            </w:pPr>
            <w:r w:rsidRPr="00784132">
              <w:rPr>
                <w:sz w:val="20"/>
                <w:szCs w:val="20"/>
              </w:rPr>
              <w:t>Profesor o coordinador (Categoría Docente:Asistente y/o nombres y apellidos: Lisbetty Martínez  Ávila</w:t>
            </w:r>
          </w:p>
        </w:tc>
      </w:tr>
      <w:tr w:rsidR="00E50C85" w:rsidRPr="00784132" w14:paraId="1D59B159" w14:textId="77777777" w:rsidTr="0008472A">
        <w:trPr>
          <w:trHeight w:val="819"/>
        </w:trPr>
        <w:tc>
          <w:tcPr>
            <w:tcW w:w="9640" w:type="dxa"/>
            <w:gridSpan w:val="5"/>
          </w:tcPr>
          <w:p w14:paraId="081EB6DB" w14:textId="77777777" w:rsidR="00E50C85" w:rsidRPr="00784132" w:rsidRDefault="00E50C85" w:rsidP="00E50C85">
            <w:pPr>
              <w:rPr>
                <w:sz w:val="20"/>
                <w:szCs w:val="20"/>
              </w:rPr>
            </w:pPr>
            <w:r w:rsidRPr="00784132">
              <w:rPr>
                <w:sz w:val="20"/>
                <w:szCs w:val="20"/>
              </w:rPr>
              <w:t xml:space="preserve">Objetivo General: Formar profesionales capaces de analizar críticamente los fenómenos y procesos </w:t>
            </w:r>
            <w:r w:rsidRPr="00784132">
              <w:rPr>
                <w:i/>
                <w:iCs/>
                <w:sz w:val="20"/>
                <w:szCs w:val="20"/>
              </w:rPr>
              <w:t>sociales</w:t>
            </w:r>
            <w:r w:rsidRPr="00784132">
              <w:rPr>
                <w:sz w:val="20"/>
                <w:szCs w:val="20"/>
              </w:rPr>
              <w:t xml:space="preserve"> inmersos en determinados contextos económicos</w:t>
            </w:r>
          </w:p>
        </w:tc>
      </w:tr>
      <w:tr w:rsidR="00E50C85" w:rsidRPr="00784132" w14:paraId="25D3350F" w14:textId="77777777" w:rsidTr="0008472A">
        <w:trPr>
          <w:trHeight w:val="1118"/>
        </w:trPr>
        <w:tc>
          <w:tcPr>
            <w:tcW w:w="9640" w:type="dxa"/>
            <w:gridSpan w:val="5"/>
          </w:tcPr>
          <w:p w14:paraId="14F5693E" w14:textId="77777777" w:rsidR="00E50C85" w:rsidRPr="00784132" w:rsidRDefault="00E50C85" w:rsidP="00E50C85">
            <w:pPr>
              <w:jc w:val="both"/>
              <w:rPr>
                <w:sz w:val="20"/>
                <w:szCs w:val="20"/>
              </w:rPr>
            </w:pPr>
            <w:r w:rsidRPr="00784132">
              <w:rPr>
                <w:sz w:val="20"/>
                <w:szCs w:val="20"/>
              </w:rPr>
              <w:t>Breve descripción de su contenido: El  estado cubano a lo largo  de más  de 60  años  ha implementado la aplicación de un conjunto de políticas sociales  que están dirigidas  a la equidad  a través de estrategias  cuyo objetivo es  elevar el nivel y calidad de vida del pueblo esto imprime un sello particular  al  desarrollo  del  trabajo social  en el país.</w:t>
            </w:r>
          </w:p>
        </w:tc>
      </w:tr>
      <w:tr w:rsidR="00E50C85" w:rsidRPr="00784132" w14:paraId="7A7C6B77" w14:textId="77777777" w:rsidTr="0008472A">
        <w:trPr>
          <w:trHeight w:val="603"/>
        </w:trPr>
        <w:tc>
          <w:tcPr>
            <w:tcW w:w="4316" w:type="dxa"/>
            <w:gridSpan w:val="3"/>
          </w:tcPr>
          <w:p w14:paraId="32A74981" w14:textId="77777777" w:rsidR="00E50C85" w:rsidRPr="00784132" w:rsidRDefault="00E50C85" w:rsidP="00E50C85">
            <w:pPr>
              <w:rPr>
                <w:sz w:val="20"/>
                <w:szCs w:val="20"/>
              </w:rPr>
            </w:pPr>
            <w:r w:rsidRPr="00784132">
              <w:rPr>
                <w:sz w:val="20"/>
                <w:szCs w:val="20"/>
              </w:rPr>
              <w:t>Solicitado por: Ministerio de trabajo y seguridad social.</w:t>
            </w:r>
          </w:p>
        </w:tc>
        <w:tc>
          <w:tcPr>
            <w:tcW w:w="5324" w:type="dxa"/>
            <w:gridSpan w:val="2"/>
          </w:tcPr>
          <w:p w14:paraId="56BBB786" w14:textId="77777777" w:rsidR="00E50C85" w:rsidRPr="00784132" w:rsidRDefault="00E50C85" w:rsidP="00E50C85">
            <w:pPr>
              <w:rPr>
                <w:sz w:val="20"/>
                <w:szCs w:val="20"/>
              </w:rPr>
            </w:pPr>
            <w:r w:rsidRPr="00784132">
              <w:rPr>
                <w:sz w:val="20"/>
                <w:szCs w:val="20"/>
              </w:rPr>
              <w:t>Otros posibles participantes:MINED</w:t>
            </w:r>
          </w:p>
        </w:tc>
      </w:tr>
      <w:tr w:rsidR="00E50C85" w:rsidRPr="00784132" w14:paraId="05ECCA20" w14:textId="77777777" w:rsidTr="0008472A">
        <w:trPr>
          <w:trHeight w:val="981"/>
        </w:trPr>
        <w:tc>
          <w:tcPr>
            <w:tcW w:w="4316" w:type="dxa"/>
            <w:gridSpan w:val="3"/>
          </w:tcPr>
          <w:p w14:paraId="1233A1A1" w14:textId="77777777" w:rsidR="00E50C85" w:rsidRPr="00784132" w:rsidRDefault="00E50C85" w:rsidP="00E50C85">
            <w:pPr>
              <w:tabs>
                <w:tab w:val="center" w:pos="4139"/>
              </w:tabs>
              <w:rPr>
                <w:sz w:val="20"/>
                <w:szCs w:val="20"/>
              </w:rPr>
            </w:pPr>
            <w:r w:rsidRPr="00784132">
              <w:rPr>
                <w:sz w:val="20"/>
                <w:szCs w:val="20"/>
              </w:rPr>
              <w:t>Responde a prioridades          si   no__x_</w:t>
            </w:r>
          </w:p>
          <w:p w14:paraId="61CC5875" w14:textId="77777777" w:rsidR="00E50C85" w:rsidRPr="00784132" w:rsidRDefault="00E50C85" w:rsidP="00E50C85">
            <w:pPr>
              <w:rPr>
                <w:sz w:val="20"/>
                <w:szCs w:val="20"/>
              </w:rPr>
            </w:pPr>
            <w:r w:rsidRPr="00784132">
              <w:rPr>
                <w:sz w:val="20"/>
                <w:szCs w:val="20"/>
              </w:rPr>
              <w:t xml:space="preserve">Especifique:  Eje estratégico Potencial humano, ciencia, tecnología e innovación                                                     </w:t>
            </w:r>
          </w:p>
          <w:p w14:paraId="776A5877" w14:textId="77777777" w:rsidR="00E50C85" w:rsidRPr="00784132" w:rsidRDefault="00E50C85" w:rsidP="00E50C85">
            <w:pPr>
              <w:rPr>
                <w:sz w:val="20"/>
                <w:szCs w:val="20"/>
              </w:rPr>
            </w:pPr>
          </w:p>
        </w:tc>
        <w:tc>
          <w:tcPr>
            <w:tcW w:w="5324" w:type="dxa"/>
            <w:gridSpan w:val="2"/>
          </w:tcPr>
          <w:p w14:paraId="45D0D6E0" w14:textId="77777777" w:rsidR="00E50C85" w:rsidRPr="00784132" w:rsidRDefault="00E50C85" w:rsidP="00E50C85">
            <w:pPr>
              <w:tabs>
                <w:tab w:val="center" w:pos="4139"/>
              </w:tabs>
              <w:rPr>
                <w:sz w:val="20"/>
                <w:szCs w:val="20"/>
              </w:rPr>
            </w:pPr>
            <w:r w:rsidRPr="00784132">
              <w:rPr>
                <w:sz w:val="20"/>
                <w:szCs w:val="20"/>
              </w:rPr>
              <w:t>Vinculado a proyecto:    si     no_o__</w:t>
            </w:r>
          </w:p>
          <w:p w14:paraId="77D01CC6" w14:textId="77777777" w:rsidR="00E50C85" w:rsidRPr="00784132" w:rsidRDefault="00E50C85" w:rsidP="00E50C85">
            <w:pPr>
              <w:rPr>
                <w:sz w:val="20"/>
                <w:szCs w:val="20"/>
              </w:rPr>
            </w:pPr>
            <w:r w:rsidRPr="00784132">
              <w:rPr>
                <w:sz w:val="20"/>
                <w:szCs w:val="20"/>
              </w:rPr>
              <w:t xml:space="preserve">Tipo de proyecto y nombre.                                                                             </w:t>
            </w:r>
          </w:p>
        </w:tc>
      </w:tr>
    </w:tbl>
    <w:p w14:paraId="6812DA35" w14:textId="77777777" w:rsidR="00E50C85" w:rsidRPr="00784132" w:rsidRDefault="00E50C85" w:rsidP="00E50C85">
      <w:pPr>
        <w:rPr>
          <w:sz w:val="20"/>
          <w:szCs w:val="20"/>
        </w:rPr>
      </w:pPr>
    </w:p>
    <w:p w14:paraId="364A0004" w14:textId="77777777" w:rsidR="00D96477" w:rsidRPr="00784132" w:rsidRDefault="00D96477"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530C8428" w14:textId="77777777" w:rsidTr="0008472A">
        <w:trPr>
          <w:trHeight w:val="417"/>
        </w:trPr>
        <w:tc>
          <w:tcPr>
            <w:tcW w:w="1721" w:type="dxa"/>
          </w:tcPr>
          <w:p w14:paraId="4FEF6E59" w14:textId="77777777" w:rsidR="00E50C85" w:rsidRPr="00784132" w:rsidRDefault="00E50C85" w:rsidP="00E50C85">
            <w:pPr>
              <w:rPr>
                <w:sz w:val="20"/>
                <w:szCs w:val="20"/>
              </w:rPr>
            </w:pPr>
            <w:r w:rsidRPr="00784132">
              <w:rPr>
                <w:sz w:val="20"/>
                <w:szCs w:val="20"/>
              </w:rPr>
              <w:t>Área: Cum II  Frente</w:t>
            </w:r>
          </w:p>
        </w:tc>
        <w:tc>
          <w:tcPr>
            <w:tcW w:w="2533" w:type="dxa"/>
          </w:tcPr>
          <w:p w14:paraId="2F691E74"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6EC224F9" w14:textId="77777777" w:rsidR="00E50C85" w:rsidRPr="00784132" w:rsidRDefault="00E50C85" w:rsidP="00E50C85">
            <w:pPr>
              <w:rPr>
                <w:sz w:val="20"/>
                <w:szCs w:val="20"/>
              </w:rPr>
            </w:pPr>
            <w:r w:rsidRPr="00784132">
              <w:rPr>
                <w:sz w:val="20"/>
                <w:szCs w:val="20"/>
              </w:rPr>
              <w:t>Tipo de Posgrado</w:t>
            </w:r>
          </w:p>
          <w:p w14:paraId="291166AF" w14:textId="0619437A" w:rsidR="00E50C85" w:rsidRPr="00784132" w:rsidRDefault="00F65F59" w:rsidP="00E50C85">
            <w:pPr>
              <w:rPr>
                <w:sz w:val="20"/>
                <w:szCs w:val="20"/>
              </w:rPr>
            </w:pPr>
            <w:r w:rsidRPr="00784132">
              <w:rPr>
                <w:sz w:val="20"/>
                <w:szCs w:val="20"/>
              </w:rPr>
              <w:t>Entrenamiento</w:t>
            </w:r>
          </w:p>
        </w:tc>
        <w:tc>
          <w:tcPr>
            <w:tcW w:w="3704" w:type="dxa"/>
          </w:tcPr>
          <w:p w14:paraId="1B9D15BA" w14:textId="77777777" w:rsidR="00E50C85" w:rsidRPr="00784132" w:rsidRDefault="00E50C85" w:rsidP="00E50C85">
            <w:pPr>
              <w:rPr>
                <w:sz w:val="20"/>
                <w:szCs w:val="20"/>
              </w:rPr>
            </w:pPr>
            <w:r w:rsidRPr="00784132">
              <w:rPr>
                <w:sz w:val="20"/>
                <w:szCs w:val="20"/>
              </w:rPr>
              <w:t>Código PG-CUM II Frente- E2</w:t>
            </w:r>
          </w:p>
          <w:p w14:paraId="7457455A" w14:textId="77777777" w:rsidR="00E50C85" w:rsidRPr="00784132" w:rsidRDefault="00E50C85" w:rsidP="00E50C85">
            <w:pPr>
              <w:rPr>
                <w:sz w:val="20"/>
                <w:szCs w:val="20"/>
              </w:rPr>
            </w:pPr>
            <w:r w:rsidRPr="00784132">
              <w:rPr>
                <w:sz w:val="20"/>
                <w:szCs w:val="20"/>
              </w:rPr>
              <w:t>Horas:30             Créditos: 1</w:t>
            </w:r>
          </w:p>
        </w:tc>
      </w:tr>
      <w:tr w:rsidR="00E50C85" w:rsidRPr="00784132" w14:paraId="600AA3B4" w14:textId="77777777" w:rsidTr="0008472A">
        <w:trPr>
          <w:trHeight w:val="397"/>
        </w:trPr>
        <w:tc>
          <w:tcPr>
            <w:tcW w:w="4254" w:type="dxa"/>
            <w:gridSpan w:val="2"/>
          </w:tcPr>
          <w:p w14:paraId="2236D31E" w14:textId="0FD6B5B5" w:rsidR="00E50C85" w:rsidRPr="00784132" w:rsidRDefault="00E50C85" w:rsidP="00E50C85">
            <w:pPr>
              <w:rPr>
                <w:sz w:val="20"/>
                <w:szCs w:val="20"/>
              </w:rPr>
            </w:pPr>
            <w:r w:rsidRPr="00784132">
              <w:rPr>
                <w:sz w:val="20"/>
                <w:szCs w:val="20"/>
              </w:rPr>
              <w:t>Título:</w:t>
            </w:r>
            <w:r w:rsidR="00EF162D">
              <w:rPr>
                <w:sz w:val="20"/>
                <w:szCs w:val="20"/>
              </w:rPr>
              <w:t xml:space="preserve"> </w:t>
            </w:r>
            <w:r w:rsidRPr="00784132">
              <w:rPr>
                <w:sz w:val="20"/>
                <w:szCs w:val="20"/>
              </w:rPr>
              <w:t xml:space="preserve">Medio  Ambiente  y desarrollo  sostenible. </w:t>
            </w:r>
          </w:p>
          <w:p w14:paraId="2C4DDE8C" w14:textId="77777777" w:rsidR="00E50C85" w:rsidRPr="00784132" w:rsidRDefault="00E50C85" w:rsidP="00E50C85">
            <w:pPr>
              <w:rPr>
                <w:sz w:val="20"/>
                <w:szCs w:val="20"/>
              </w:rPr>
            </w:pPr>
            <w:r w:rsidRPr="00784132">
              <w:rPr>
                <w:sz w:val="20"/>
                <w:szCs w:val="20"/>
              </w:rPr>
              <w:t xml:space="preserve">Inicio. Septiembre Termina. Octubre  </w:t>
            </w:r>
          </w:p>
        </w:tc>
        <w:tc>
          <w:tcPr>
            <w:tcW w:w="5386" w:type="dxa"/>
            <w:gridSpan w:val="3"/>
          </w:tcPr>
          <w:p w14:paraId="425F60A0" w14:textId="77777777" w:rsidR="00E50C85" w:rsidRPr="00784132" w:rsidRDefault="00E50C85" w:rsidP="00E50C85">
            <w:pPr>
              <w:jc w:val="both"/>
              <w:rPr>
                <w:sz w:val="20"/>
                <w:szCs w:val="20"/>
              </w:rPr>
            </w:pPr>
            <w:r w:rsidRPr="00784132">
              <w:rPr>
                <w:sz w:val="20"/>
                <w:szCs w:val="20"/>
              </w:rPr>
              <w:t xml:space="preserve"> (Categoría Docente y/o Científica, nombres y apellidos :Emilio Leyet Maturell </w:t>
            </w:r>
          </w:p>
        </w:tc>
      </w:tr>
      <w:tr w:rsidR="00E50C85" w:rsidRPr="00784132" w14:paraId="43B27289" w14:textId="77777777" w:rsidTr="0008472A">
        <w:trPr>
          <w:trHeight w:val="1144"/>
        </w:trPr>
        <w:tc>
          <w:tcPr>
            <w:tcW w:w="9640" w:type="dxa"/>
            <w:gridSpan w:val="5"/>
          </w:tcPr>
          <w:p w14:paraId="13371878" w14:textId="77777777" w:rsidR="00E50C85" w:rsidRPr="00784132" w:rsidRDefault="00E50C85" w:rsidP="00E50C85">
            <w:pPr>
              <w:rPr>
                <w:sz w:val="20"/>
                <w:szCs w:val="20"/>
              </w:rPr>
            </w:pPr>
            <w:r w:rsidRPr="00784132">
              <w:rPr>
                <w:sz w:val="20"/>
                <w:szCs w:val="20"/>
              </w:rPr>
              <w:t xml:space="preserve">Objetivo General: Conservar el </w:t>
            </w:r>
            <w:r w:rsidRPr="00784132">
              <w:rPr>
                <w:b/>
                <w:bCs/>
                <w:sz w:val="20"/>
                <w:szCs w:val="20"/>
              </w:rPr>
              <w:t>medio ambiente</w:t>
            </w:r>
            <w:r w:rsidRPr="00784132">
              <w:rPr>
                <w:sz w:val="20"/>
                <w:szCs w:val="20"/>
              </w:rPr>
              <w:t xml:space="preserve"> y la biodiversidad, controlando y restringiendo los nuevos asentamientos y las actividades depredadoras, destructivas y contaminantes , así como desarrollando acciones efectivas para la preservación de muestras representativas de los ecosistemas  y hábitats críticos ...</w:t>
            </w:r>
          </w:p>
        </w:tc>
      </w:tr>
      <w:tr w:rsidR="00E50C85" w:rsidRPr="00784132" w14:paraId="5B830D47" w14:textId="77777777" w:rsidTr="0008472A">
        <w:trPr>
          <w:trHeight w:val="1118"/>
        </w:trPr>
        <w:tc>
          <w:tcPr>
            <w:tcW w:w="9640" w:type="dxa"/>
            <w:gridSpan w:val="5"/>
          </w:tcPr>
          <w:p w14:paraId="2FE0BB6D" w14:textId="77777777" w:rsidR="00E50C85" w:rsidRPr="00784132" w:rsidRDefault="00E50C85" w:rsidP="00E50C85">
            <w:pPr>
              <w:jc w:val="both"/>
              <w:rPr>
                <w:sz w:val="20"/>
                <w:szCs w:val="20"/>
              </w:rPr>
            </w:pPr>
            <w:r w:rsidRPr="00784132">
              <w:rPr>
                <w:sz w:val="20"/>
                <w:szCs w:val="20"/>
              </w:rPr>
              <w:t>Breve descripción de su contenido:</w:t>
            </w:r>
            <w:r w:rsidRPr="00784132">
              <w:rPr>
                <w:rFonts w:cs="Arial"/>
                <w:sz w:val="20"/>
                <w:szCs w:val="20"/>
              </w:rPr>
              <w:t xml:space="preserve"> Conjunto de elementos naturales o inducidos por  el ser humano, que hacen  posible la existencia y desarrollo  de los seres  vivos  que  interaccionan  </w:t>
            </w:r>
            <w:proofErr w:type="gramStart"/>
            <w:r w:rsidRPr="00784132">
              <w:rPr>
                <w:rFonts w:cs="Arial"/>
                <w:sz w:val="20"/>
                <w:szCs w:val="20"/>
              </w:rPr>
              <w:t>naturalmente ….</w:t>
            </w:r>
            <w:proofErr w:type="gramEnd"/>
            <w:r w:rsidRPr="00784132">
              <w:rPr>
                <w:rFonts w:cs="Arial"/>
                <w:sz w:val="20"/>
                <w:szCs w:val="20"/>
              </w:rPr>
              <w:t xml:space="preserve"> Profundizar  en la ley  de protección medioambiental los principales problemas medioambientales así  como la irreversibilidad  de los daños.</w:t>
            </w:r>
          </w:p>
        </w:tc>
      </w:tr>
      <w:tr w:rsidR="00E50C85" w:rsidRPr="00784132" w14:paraId="7290955A" w14:textId="77777777" w:rsidTr="0008472A">
        <w:trPr>
          <w:trHeight w:val="603"/>
        </w:trPr>
        <w:tc>
          <w:tcPr>
            <w:tcW w:w="4316" w:type="dxa"/>
            <w:gridSpan w:val="3"/>
          </w:tcPr>
          <w:p w14:paraId="4DA13DF9" w14:textId="77777777" w:rsidR="00E50C85" w:rsidRPr="00784132" w:rsidRDefault="00E50C85" w:rsidP="00E50C85">
            <w:pPr>
              <w:rPr>
                <w:sz w:val="20"/>
                <w:szCs w:val="20"/>
              </w:rPr>
            </w:pPr>
            <w:r w:rsidRPr="00784132">
              <w:rPr>
                <w:sz w:val="20"/>
                <w:szCs w:val="20"/>
              </w:rPr>
              <w:t>Solicitado por: Agricultura, Empresa Agroforestal</w:t>
            </w:r>
          </w:p>
        </w:tc>
        <w:tc>
          <w:tcPr>
            <w:tcW w:w="5324" w:type="dxa"/>
            <w:gridSpan w:val="2"/>
          </w:tcPr>
          <w:p w14:paraId="3DD369DA" w14:textId="77777777" w:rsidR="00E50C85" w:rsidRPr="00784132" w:rsidRDefault="00E50C85" w:rsidP="00E50C85">
            <w:pPr>
              <w:rPr>
                <w:sz w:val="20"/>
                <w:szCs w:val="20"/>
              </w:rPr>
            </w:pPr>
            <w:r w:rsidRPr="00784132">
              <w:rPr>
                <w:sz w:val="20"/>
                <w:szCs w:val="20"/>
              </w:rPr>
              <w:t>Otros posibles participantes: UBPC  La  Calabaza</w:t>
            </w:r>
          </w:p>
        </w:tc>
      </w:tr>
      <w:tr w:rsidR="00E50C85" w:rsidRPr="00784132" w14:paraId="43AA773B" w14:textId="77777777" w:rsidTr="0008472A">
        <w:trPr>
          <w:trHeight w:val="981"/>
        </w:trPr>
        <w:tc>
          <w:tcPr>
            <w:tcW w:w="4316" w:type="dxa"/>
            <w:gridSpan w:val="3"/>
          </w:tcPr>
          <w:p w14:paraId="2FBE90A3" w14:textId="77777777" w:rsidR="00E50C85" w:rsidRPr="00784132" w:rsidRDefault="00E50C85" w:rsidP="00E50C85">
            <w:pPr>
              <w:tabs>
                <w:tab w:val="center" w:pos="4139"/>
              </w:tabs>
              <w:rPr>
                <w:sz w:val="20"/>
                <w:szCs w:val="20"/>
              </w:rPr>
            </w:pPr>
            <w:r w:rsidRPr="00784132">
              <w:rPr>
                <w:sz w:val="20"/>
                <w:szCs w:val="20"/>
              </w:rPr>
              <w:t>Responde a prioridades          si x  no___</w:t>
            </w:r>
          </w:p>
          <w:p w14:paraId="3CBF8945" w14:textId="77777777" w:rsidR="00E50C85" w:rsidRPr="00784132" w:rsidRDefault="00E50C85" w:rsidP="00E50C85">
            <w:pPr>
              <w:rPr>
                <w:sz w:val="20"/>
                <w:szCs w:val="20"/>
              </w:rPr>
            </w:pPr>
            <w:r w:rsidRPr="00784132">
              <w:rPr>
                <w:sz w:val="20"/>
                <w:szCs w:val="20"/>
              </w:rPr>
              <w:t xml:space="preserve">Especifique: </w:t>
            </w:r>
          </w:p>
          <w:p w14:paraId="1B01DD8E" w14:textId="77777777" w:rsidR="00E50C85" w:rsidRPr="00784132" w:rsidRDefault="00E50C85" w:rsidP="00E50C85">
            <w:pPr>
              <w:rPr>
                <w:sz w:val="20"/>
                <w:szCs w:val="20"/>
              </w:rPr>
            </w:pPr>
          </w:p>
        </w:tc>
        <w:tc>
          <w:tcPr>
            <w:tcW w:w="5324" w:type="dxa"/>
            <w:gridSpan w:val="2"/>
          </w:tcPr>
          <w:p w14:paraId="319D60FC" w14:textId="77777777" w:rsidR="00E50C85" w:rsidRPr="00784132" w:rsidRDefault="00E50C85" w:rsidP="00E50C85">
            <w:pPr>
              <w:tabs>
                <w:tab w:val="center" w:pos="4139"/>
              </w:tabs>
              <w:rPr>
                <w:sz w:val="20"/>
                <w:szCs w:val="20"/>
              </w:rPr>
            </w:pPr>
            <w:r w:rsidRPr="00784132">
              <w:rPr>
                <w:sz w:val="20"/>
                <w:szCs w:val="20"/>
              </w:rPr>
              <w:t>Vinculado a proyecto:    si    no_x__</w:t>
            </w:r>
          </w:p>
          <w:p w14:paraId="7D9E7990" w14:textId="77777777" w:rsidR="00E50C85" w:rsidRPr="00784132" w:rsidRDefault="00E50C85" w:rsidP="00E50C85">
            <w:pPr>
              <w:rPr>
                <w:sz w:val="20"/>
                <w:szCs w:val="20"/>
              </w:rPr>
            </w:pPr>
            <w:r w:rsidRPr="00784132">
              <w:rPr>
                <w:sz w:val="20"/>
                <w:szCs w:val="20"/>
              </w:rPr>
              <w:t xml:space="preserve">Tipo de proyecto y nombre.                                                                             </w:t>
            </w:r>
          </w:p>
        </w:tc>
      </w:tr>
    </w:tbl>
    <w:p w14:paraId="7DACFE41" w14:textId="77777777" w:rsidR="001420B1" w:rsidRPr="00784132" w:rsidRDefault="001420B1" w:rsidP="00E50C85">
      <w:pPr>
        <w:rPr>
          <w:sz w:val="20"/>
          <w:szCs w:val="20"/>
        </w:rPr>
      </w:pPr>
    </w:p>
    <w:p w14:paraId="70A2EC10" w14:textId="77777777" w:rsidR="001420B1" w:rsidRDefault="001420B1" w:rsidP="00E50C85">
      <w:pPr>
        <w:rPr>
          <w:sz w:val="20"/>
          <w:szCs w:val="20"/>
        </w:rPr>
      </w:pPr>
    </w:p>
    <w:p w14:paraId="354703BF" w14:textId="77777777" w:rsidR="007B236E" w:rsidRDefault="007B236E" w:rsidP="00E50C85">
      <w:pPr>
        <w:rPr>
          <w:sz w:val="20"/>
          <w:szCs w:val="20"/>
        </w:rPr>
      </w:pPr>
    </w:p>
    <w:p w14:paraId="00677974" w14:textId="77777777" w:rsidR="007B236E" w:rsidRDefault="007B236E" w:rsidP="00E50C85">
      <w:pPr>
        <w:rPr>
          <w:sz w:val="20"/>
          <w:szCs w:val="20"/>
        </w:rPr>
      </w:pPr>
    </w:p>
    <w:p w14:paraId="1CAAFA0F" w14:textId="77777777" w:rsidR="007B236E" w:rsidRDefault="007B236E" w:rsidP="00E50C85">
      <w:pPr>
        <w:rPr>
          <w:sz w:val="20"/>
          <w:szCs w:val="20"/>
        </w:rPr>
      </w:pPr>
    </w:p>
    <w:p w14:paraId="6647DDA7" w14:textId="77777777" w:rsidR="007B236E" w:rsidRDefault="007B236E" w:rsidP="00E50C85">
      <w:pPr>
        <w:rPr>
          <w:sz w:val="20"/>
          <w:szCs w:val="20"/>
        </w:rPr>
      </w:pPr>
    </w:p>
    <w:p w14:paraId="6E0F2D7A" w14:textId="77777777" w:rsidR="007B236E" w:rsidRDefault="007B236E" w:rsidP="00E50C85">
      <w:pPr>
        <w:rPr>
          <w:sz w:val="20"/>
          <w:szCs w:val="20"/>
        </w:rPr>
      </w:pPr>
    </w:p>
    <w:p w14:paraId="57508B0B" w14:textId="77777777" w:rsidR="007B236E" w:rsidRDefault="007B236E" w:rsidP="00E50C85">
      <w:pPr>
        <w:rPr>
          <w:sz w:val="20"/>
          <w:szCs w:val="20"/>
        </w:rPr>
      </w:pPr>
    </w:p>
    <w:p w14:paraId="47F30A39" w14:textId="77777777" w:rsidR="007B236E" w:rsidRDefault="007B236E" w:rsidP="00E50C85">
      <w:pPr>
        <w:rPr>
          <w:sz w:val="20"/>
          <w:szCs w:val="20"/>
        </w:rPr>
      </w:pPr>
    </w:p>
    <w:p w14:paraId="51DC15C1" w14:textId="77777777" w:rsidR="007B236E" w:rsidRDefault="007B236E" w:rsidP="00E50C85">
      <w:pPr>
        <w:rPr>
          <w:sz w:val="20"/>
          <w:szCs w:val="20"/>
        </w:rPr>
      </w:pPr>
    </w:p>
    <w:p w14:paraId="033B8048" w14:textId="77777777" w:rsidR="007B236E" w:rsidRPr="00784132" w:rsidRDefault="007B236E"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0E2981B7" w14:textId="77777777" w:rsidTr="0008472A">
        <w:trPr>
          <w:trHeight w:val="417"/>
        </w:trPr>
        <w:tc>
          <w:tcPr>
            <w:tcW w:w="1721" w:type="dxa"/>
          </w:tcPr>
          <w:p w14:paraId="1CB5049A" w14:textId="77777777" w:rsidR="00E50C85" w:rsidRPr="00784132" w:rsidRDefault="00E50C85" w:rsidP="00E50C85">
            <w:pPr>
              <w:rPr>
                <w:sz w:val="20"/>
                <w:szCs w:val="20"/>
              </w:rPr>
            </w:pPr>
            <w:r w:rsidRPr="00784132">
              <w:rPr>
                <w:sz w:val="20"/>
                <w:szCs w:val="20"/>
              </w:rPr>
              <w:t>Área: Cum II  Frente</w:t>
            </w:r>
          </w:p>
        </w:tc>
        <w:tc>
          <w:tcPr>
            <w:tcW w:w="2533" w:type="dxa"/>
          </w:tcPr>
          <w:p w14:paraId="677E557F"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74A2D9E7" w14:textId="77777777" w:rsidR="00E50C85" w:rsidRPr="00784132" w:rsidRDefault="00E50C85" w:rsidP="00E50C85">
            <w:pPr>
              <w:rPr>
                <w:sz w:val="20"/>
                <w:szCs w:val="20"/>
              </w:rPr>
            </w:pPr>
            <w:r w:rsidRPr="00784132">
              <w:rPr>
                <w:sz w:val="20"/>
                <w:szCs w:val="20"/>
              </w:rPr>
              <w:t>Tipo de Posgrado</w:t>
            </w:r>
          </w:p>
          <w:p w14:paraId="268E5AEC" w14:textId="77777777" w:rsidR="00E50C85" w:rsidRPr="00784132" w:rsidRDefault="00E50C85" w:rsidP="00E50C85">
            <w:pPr>
              <w:rPr>
                <w:sz w:val="20"/>
                <w:szCs w:val="20"/>
              </w:rPr>
            </w:pPr>
            <w:r w:rsidRPr="00784132">
              <w:rPr>
                <w:sz w:val="20"/>
                <w:szCs w:val="20"/>
              </w:rPr>
              <w:t>Entrenamiento</w:t>
            </w:r>
          </w:p>
        </w:tc>
        <w:tc>
          <w:tcPr>
            <w:tcW w:w="3704" w:type="dxa"/>
          </w:tcPr>
          <w:p w14:paraId="3E42C7B5" w14:textId="77777777" w:rsidR="00E50C85" w:rsidRPr="00784132" w:rsidRDefault="00E50C85" w:rsidP="00E50C85">
            <w:pPr>
              <w:rPr>
                <w:sz w:val="20"/>
                <w:szCs w:val="20"/>
              </w:rPr>
            </w:pPr>
            <w:r w:rsidRPr="00784132">
              <w:rPr>
                <w:sz w:val="20"/>
                <w:szCs w:val="20"/>
              </w:rPr>
              <w:t>Código PG-CUM II Frente- E3</w:t>
            </w:r>
          </w:p>
          <w:p w14:paraId="22F43888" w14:textId="77777777" w:rsidR="00E50C85" w:rsidRPr="00784132" w:rsidRDefault="00E50C85" w:rsidP="00E50C85">
            <w:pPr>
              <w:rPr>
                <w:sz w:val="20"/>
                <w:szCs w:val="20"/>
              </w:rPr>
            </w:pPr>
            <w:r w:rsidRPr="00784132">
              <w:rPr>
                <w:sz w:val="20"/>
                <w:szCs w:val="20"/>
              </w:rPr>
              <w:t>Horas:30             Créditos: 1</w:t>
            </w:r>
          </w:p>
        </w:tc>
      </w:tr>
      <w:tr w:rsidR="00E50C85" w:rsidRPr="00784132" w14:paraId="4ADF01F0" w14:textId="77777777" w:rsidTr="0008472A">
        <w:trPr>
          <w:trHeight w:val="397"/>
        </w:trPr>
        <w:tc>
          <w:tcPr>
            <w:tcW w:w="4254" w:type="dxa"/>
            <w:gridSpan w:val="2"/>
          </w:tcPr>
          <w:p w14:paraId="696207D2" w14:textId="77777777" w:rsidR="00E50C85" w:rsidRPr="00784132" w:rsidRDefault="00E50C85" w:rsidP="00E50C85">
            <w:pPr>
              <w:rPr>
                <w:sz w:val="20"/>
                <w:szCs w:val="20"/>
              </w:rPr>
            </w:pPr>
            <w:r w:rsidRPr="00784132">
              <w:rPr>
                <w:sz w:val="20"/>
                <w:szCs w:val="20"/>
              </w:rPr>
              <w:t xml:space="preserve">Título: Gestión Gubernamental desde la ciencia. </w:t>
            </w:r>
          </w:p>
          <w:p w14:paraId="70D2E1EC" w14:textId="77777777" w:rsidR="00E50C85" w:rsidRPr="00784132" w:rsidRDefault="00E50C85" w:rsidP="00E50C85">
            <w:pPr>
              <w:rPr>
                <w:sz w:val="20"/>
                <w:szCs w:val="20"/>
              </w:rPr>
            </w:pPr>
            <w:r w:rsidRPr="00784132">
              <w:rPr>
                <w:sz w:val="20"/>
                <w:szCs w:val="20"/>
              </w:rPr>
              <w:t xml:space="preserve">Inicio. Septiembre Termina. Octubre  </w:t>
            </w:r>
          </w:p>
        </w:tc>
        <w:tc>
          <w:tcPr>
            <w:tcW w:w="5386" w:type="dxa"/>
            <w:gridSpan w:val="3"/>
          </w:tcPr>
          <w:p w14:paraId="65320462" w14:textId="77777777" w:rsidR="00E50C85" w:rsidRPr="00784132" w:rsidRDefault="00E50C85" w:rsidP="00E50C85">
            <w:pPr>
              <w:jc w:val="both"/>
              <w:rPr>
                <w:sz w:val="20"/>
                <w:szCs w:val="20"/>
              </w:rPr>
            </w:pPr>
            <w:r w:rsidRPr="00784132">
              <w:rPr>
                <w:sz w:val="20"/>
                <w:szCs w:val="20"/>
              </w:rPr>
              <w:t xml:space="preserve"> (Categoría Docente y/o Científica,Prof: Auxiliar—Msc  nombres y apellidos:Amauris Benitez  Lambert </w:t>
            </w:r>
          </w:p>
        </w:tc>
      </w:tr>
      <w:tr w:rsidR="00E50C85" w:rsidRPr="00784132" w14:paraId="64D5C909" w14:textId="77777777" w:rsidTr="0008472A">
        <w:trPr>
          <w:trHeight w:val="1144"/>
        </w:trPr>
        <w:tc>
          <w:tcPr>
            <w:tcW w:w="9640" w:type="dxa"/>
            <w:gridSpan w:val="5"/>
          </w:tcPr>
          <w:p w14:paraId="685A21F6" w14:textId="77777777" w:rsidR="00E50C85" w:rsidRPr="00784132" w:rsidRDefault="00E50C85" w:rsidP="00E50C85">
            <w:pPr>
              <w:rPr>
                <w:sz w:val="20"/>
                <w:szCs w:val="20"/>
              </w:rPr>
            </w:pPr>
            <w:r w:rsidRPr="00784132">
              <w:rPr>
                <w:sz w:val="20"/>
                <w:szCs w:val="20"/>
              </w:rPr>
              <w:t>Objetivo General: Operar teóricamente los contenidos de las acciones concretas en el mejoramiento de la justicia,la lucha contra la corrupción ,la observancia de los derecho humanos, la preservación del medio  ambiente y la protección de la ciudadanía.</w:t>
            </w:r>
          </w:p>
        </w:tc>
      </w:tr>
      <w:tr w:rsidR="00E50C85" w:rsidRPr="00784132" w14:paraId="04AC2918" w14:textId="77777777" w:rsidTr="0008472A">
        <w:trPr>
          <w:trHeight w:val="1118"/>
        </w:trPr>
        <w:tc>
          <w:tcPr>
            <w:tcW w:w="9640" w:type="dxa"/>
            <w:gridSpan w:val="5"/>
          </w:tcPr>
          <w:p w14:paraId="788E42F8" w14:textId="7C6B48BC" w:rsidR="00E50C85" w:rsidRPr="00784132" w:rsidRDefault="00E50C85" w:rsidP="00E50C85">
            <w:pPr>
              <w:jc w:val="both"/>
              <w:rPr>
                <w:sz w:val="20"/>
                <w:szCs w:val="20"/>
              </w:rPr>
            </w:pPr>
            <w:r w:rsidRPr="00784132">
              <w:rPr>
                <w:sz w:val="20"/>
                <w:szCs w:val="20"/>
              </w:rPr>
              <w:t xml:space="preserve">Breve descripción de su </w:t>
            </w:r>
            <w:r w:rsidR="00F65F59" w:rsidRPr="00784132">
              <w:rPr>
                <w:sz w:val="20"/>
                <w:szCs w:val="20"/>
              </w:rPr>
              <w:t>contenido:</w:t>
            </w:r>
            <w:r w:rsidRPr="00784132">
              <w:rPr>
                <w:rFonts w:cs="Arial"/>
                <w:sz w:val="20"/>
                <w:szCs w:val="20"/>
              </w:rPr>
              <w:t xml:space="preserve"> La detección de los problemas y las estrategias para solucionar se convierten en del proceso mismo de toma de decisiones. Gestionar las crecientes incertidumbres, los riesgos y las controversias constituye para gobernar hoy en día una de sus funciones acuciantes, para hacerle frente deben reconquistar la confianza de los ciudadanos lo que plantea la necesidad de repensar los procesos de interrelación entre el público y sus dirigentes.</w:t>
            </w:r>
          </w:p>
        </w:tc>
      </w:tr>
      <w:tr w:rsidR="00E50C85" w:rsidRPr="00784132" w14:paraId="25E3C7F4" w14:textId="77777777" w:rsidTr="0008472A">
        <w:trPr>
          <w:trHeight w:val="603"/>
        </w:trPr>
        <w:tc>
          <w:tcPr>
            <w:tcW w:w="4316" w:type="dxa"/>
            <w:gridSpan w:val="3"/>
          </w:tcPr>
          <w:p w14:paraId="5BB14114" w14:textId="77777777" w:rsidR="00E50C85" w:rsidRPr="00784132" w:rsidRDefault="00E50C85" w:rsidP="00E50C85">
            <w:pPr>
              <w:rPr>
                <w:sz w:val="20"/>
                <w:szCs w:val="20"/>
              </w:rPr>
            </w:pPr>
            <w:r w:rsidRPr="00784132">
              <w:rPr>
                <w:sz w:val="20"/>
                <w:szCs w:val="20"/>
              </w:rPr>
              <w:t xml:space="preserve">Solicitado por: Agricultura: CAM </w:t>
            </w:r>
          </w:p>
        </w:tc>
        <w:tc>
          <w:tcPr>
            <w:tcW w:w="5324" w:type="dxa"/>
            <w:gridSpan w:val="2"/>
          </w:tcPr>
          <w:p w14:paraId="3A1A816B" w14:textId="77777777" w:rsidR="00E50C85" w:rsidRPr="00784132" w:rsidRDefault="00E50C85" w:rsidP="00E50C85">
            <w:pPr>
              <w:rPr>
                <w:sz w:val="20"/>
                <w:szCs w:val="20"/>
              </w:rPr>
            </w:pPr>
            <w:r w:rsidRPr="00784132">
              <w:rPr>
                <w:sz w:val="20"/>
                <w:szCs w:val="20"/>
              </w:rPr>
              <w:t>Otros posibles participantes: Cuadros administrativos</w:t>
            </w:r>
          </w:p>
        </w:tc>
      </w:tr>
      <w:tr w:rsidR="00E50C85" w:rsidRPr="00784132" w14:paraId="6F5011F4" w14:textId="77777777" w:rsidTr="0008472A">
        <w:trPr>
          <w:trHeight w:val="981"/>
        </w:trPr>
        <w:tc>
          <w:tcPr>
            <w:tcW w:w="4316" w:type="dxa"/>
            <w:gridSpan w:val="3"/>
          </w:tcPr>
          <w:p w14:paraId="2E7AAC91" w14:textId="77777777" w:rsidR="00E50C85" w:rsidRPr="00784132" w:rsidRDefault="00E50C85" w:rsidP="00E50C85">
            <w:pPr>
              <w:tabs>
                <w:tab w:val="center" w:pos="4139"/>
              </w:tabs>
              <w:rPr>
                <w:sz w:val="20"/>
                <w:szCs w:val="20"/>
              </w:rPr>
            </w:pPr>
            <w:r w:rsidRPr="00784132">
              <w:rPr>
                <w:sz w:val="20"/>
                <w:szCs w:val="20"/>
              </w:rPr>
              <w:t>Responde a prioridades          si   no___</w:t>
            </w:r>
          </w:p>
          <w:p w14:paraId="333AF0BF" w14:textId="77777777" w:rsidR="00E50C85" w:rsidRPr="00784132" w:rsidRDefault="00E50C85" w:rsidP="00E50C85">
            <w:pPr>
              <w:rPr>
                <w:sz w:val="20"/>
                <w:szCs w:val="20"/>
              </w:rPr>
            </w:pPr>
            <w:r w:rsidRPr="00784132">
              <w:rPr>
                <w:sz w:val="20"/>
                <w:szCs w:val="20"/>
              </w:rPr>
              <w:t xml:space="preserve">Especifique: </w:t>
            </w:r>
          </w:p>
          <w:p w14:paraId="7732A075" w14:textId="77777777" w:rsidR="00E50C85" w:rsidRPr="00784132" w:rsidRDefault="00E50C85" w:rsidP="00E50C85">
            <w:pPr>
              <w:rPr>
                <w:sz w:val="20"/>
                <w:szCs w:val="20"/>
              </w:rPr>
            </w:pPr>
          </w:p>
        </w:tc>
        <w:tc>
          <w:tcPr>
            <w:tcW w:w="5324" w:type="dxa"/>
            <w:gridSpan w:val="2"/>
          </w:tcPr>
          <w:p w14:paraId="6C4296DF" w14:textId="77777777" w:rsidR="00E50C85" w:rsidRPr="00784132" w:rsidRDefault="00E50C85" w:rsidP="00E50C85">
            <w:pPr>
              <w:tabs>
                <w:tab w:val="center" w:pos="4139"/>
              </w:tabs>
              <w:rPr>
                <w:sz w:val="20"/>
                <w:szCs w:val="20"/>
              </w:rPr>
            </w:pPr>
            <w:r w:rsidRPr="00784132">
              <w:rPr>
                <w:sz w:val="20"/>
                <w:szCs w:val="20"/>
              </w:rPr>
              <w:t>Vinculado a proyecto:    si    no_x__</w:t>
            </w:r>
          </w:p>
          <w:p w14:paraId="51A2D848" w14:textId="77777777" w:rsidR="00E50C85" w:rsidRPr="00784132" w:rsidRDefault="00E50C85" w:rsidP="00E50C85">
            <w:pPr>
              <w:rPr>
                <w:sz w:val="20"/>
                <w:szCs w:val="20"/>
              </w:rPr>
            </w:pPr>
            <w:r w:rsidRPr="00784132">
              <w:rPr>
                <w:sz w:val="20"/>
                <w:szCs w:val="20"/>
              </w:rPr>
              <w:t xml:space="preserve">Tipo de proyecto y nombre.                                                                             </w:t>
            </w:r>
          </w:p>
        </w:tc>
      </w:tr>
    </w:tbl>
    <w:p w14:paraId="6DCDA8A3" w14:textId="77777777" w:rsidR="00E50C85" w:rsidRPr="00784132" w:rsidRDefault="00E50C85" w:rsidP="00E50C85">
      <w:pPr>
        <w:rPr>
          <w:sz w:val="20"/>
          <w:szCs w:val="20"/>
        </w:rPr>
      </w:pPr>
    </w:p>
    <w:p w14:paraId="05CB5DBE" w14:textId="77777777" w:rsidR="00D96477" w:rsidRPr="00784132" w:rsidRDefault="00D96477"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491B0082" w14:textId="77777777" w:rsidTr="0008472A">
        <w:trPr>
          <w:trHeight w:val="417"/>
        </w:trPr>
        <w:tc>
          <w:tcPr>
            <w:tcW w:w="1721" w:type="dxa"/>
          </w:tcPr>
          <w:p w14:paraId="65D8047C" w14:textId="77777777" w:rsidR="00E50C85" w:rsidRPr="00784132" w:rsidRDefault="00E50C85" w:rsidP="00E50C85">
            <w:pPr>
              <w:rPr>
                <w:sz w:val="20"/>
                <w:szCs w:val="20"/>
              </w:rPr>
            </w:pPr>
            <w:r w:rsidRPr="00784132">
              <w:rPr>
                <w:sz w:val="20"/>
                <w:szCs w:val="20"/>
              </w:rPr>
              <w:t>Área: Cum II  Frente</w:t>
            </w:r>
          </w:p>
        </w:tc>
        <w:tc>
          <w:tcPr>
            <w:tcW w:w="2533" w:type="dxa"/>
          </w:tcPr>
          <w:p w14:paraId="2B30E74F"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0E268883" w14:textId="77777777" w:rsidR="00E50C85" w:rsidRPr="00784132" w:rsidRDefault="00E50C85" w:rsidP="00E50C85">
            <w:pPr>
              <w:rPr>
                <w:sz w:val="20"/>
                <w:szCs w:val="20"/>
              </w:rPr>
            </w:pPr>
            <w:r w:rsidRPr="00784132">
              <w:rPr>
                <w:sz w:val="20"/>
                <w:szCs w:val="20"/>
              </w:rPr>
              <w:t>Tipo de Posgrado</w:t>
            </w:r>
          </w:p>
          <w:p w14:paraId="774FAFA6" w14:textId="77777777" w:rsidR="00E50C85" w:rsidRPr="00784132" w:rsidRDefault="00E50C85" w:rsidP="00E50C85">
            <w:pPr>
              <w:rPr>
                <w:sz w:val="20"/>
                <w:szCs w:val="20"/>
              </w:rPr>
            </w:pPr>
            <w:r w:rsidRPr="00784132">
              <w:rPr>
                <w:sz w:val="20"/>
                <w:szCs w:val="20"/>
              </w:rPr>
              <w:t>Entrenamiento</w:t>
            </w:r>
          </w:p>
        </w:tc>
        <w:tc>
          <w:tcPr>
            <w:tcW w:w="3704" w:type="dxa"/>
          </w:tcPr>
          <w:p w14:paraId="47127DFF" w14:textId="77777777" w:rsidR="00E50C85" w:rsidRPr="00784132" w:rsidRDefault="00E50C85" w:rsidP="00E50C85">
            <w:pPr>
              <w:rPr>
                <w:sz w:val="20"/>
                <w:szCs w:val="20"/>
              </w:rPr>
            </w:pPr>
            <w:r w:rsidRPr="00784132">
              <w:rPr>
                <w:sz w:val="20"/>
                <w:szCs w:val="20"/>
              </w:rPr>
              <w:t>Código PG-CUM II Frente- E4</w:t>
            </w:r>
          </w:p>
          <w:p w14:paraId="2B7881DF" w14:textId="77777777" w:rsidR="00E50C85" w:rsidRPr="00784132" w:rsidRDefault="00E50C85" w:rsidP="00E50C85">
            <w:pPr>
              <w:rPr>
                <w:sz w:val="20"/>
                <w:szCs w:val="20"/>
              </w:rPr>
            </w:pPr>
            <w:r w:rsidRPr="00784132">
              <w:rPr>
                <w:sz w:val="20"/>
                <w:szCs w:val="20"/>
              </w:rPr>
              <w:t>Horas:30             Créditos: 1</w:t>
            </w:r>
          </w:p>
        </w:tc>
      </w:tr>
      <w:tr w:rsidR="00E50C85" w:rsidRPr="00784132" w14:paraId="4CC34879" w14:textId="77777777" w:rsidTr="0008472A">
        <w:trPr>
          <w:trHeight w:val="397"/>
        </w:trPr>
        <w:tc>
          <w:tcPr>
            <w:tcW w:w="4254" w:type="dxa"/>
            <w:gridSpan w:val="2"/>
          </w:tcPr>
          <w:p w14:paraId="2BEF536B" w14:textId="77777777" w:rsidR="00E50C85" w:rsidRPr="00784132" w:rsidRDefault="00E50C85" w:rsidP="00E50C85">
            <w:pPr>
              <w:rPr>
                <w:sz w:val="20"/>
                <w:szCs w:val="20"/>
              </w:rPr>
            </w:pPr>
            <w:r w:rsidRPr="00784132">
              <w:rPr>
                <w:sz w:val="20"/>
                <w:szCs w:val="20"/>
              </w:rPr>
              <w:t>Título: Ética  de cuadros</w:t>
            </w:r>
          </w:p>
          <w:p w14:paraId="176001B2" w14:textId="77777777" w:rsidR="00E50C85" w:rsidRPr="00784132" w:rsidRDefault="00E50C85" w:rsidP="00E50C85">
            <w:pPr>
              <w:rPr>
                <w:sz w:val="20"/>
                <w:szCs w:val="20"/>
              </w:rPr>
            </w:pPr>
            <w:r w:rsidRPr="00784132">
              <w:rPr>
                <w:sz w:val="20"/>
                <w:szCs w:val="20"/>
              </w:rPr>
              <w:t>Inicio. Marzo  Termina :Abríl</w:t>
            </w:r>
          </w:p>
        </w:tc>
        <w:tc>
          <w:tcPr>
            <w:tcW w:w="5386" w:type="dxa"/>
            <w:gridSpan w:val="3"/>
          </w:tcPr>
          <w:p w14:paraId="592DCAA0" w14:textId="77777777" w:rsidR="00E50C85" w:rsidRPr="00784132" w:rsidRDefault="00E50C85" w:rsidP="00E50C85">
            <w:pPr>
              <w:jc w:val="both"/>
              <w:rPr>
                <w:sz w:val="20"/>
                <w:szCs w:val="20"/>
              </w:rPr>
            </w:pPr>
            <w:r w:rsidRPr="00784132">
              <w:rPr>
                <w:sz w:val="20"/>
                <w:szCs w:val="20"/>
              </w:rPr>
              <w:t xml:space="preserve"> (Categoría Docente y/o Científica:,Prof: Asist—Msc  nombres y apellidos:Licet  Ortiz  Quiala</w:t>
            </w:r>
          </w:p>
        </w:tc>
      </w:tr>
      <w:tr w:rsidR="00E50C85" w:rsidRPr="00784132" w14:paraId="362A71CD" w14:textId="77777777" w:rsidTr="0008472A">
        <w:trPr>
          <w:trHeight w:val="1144"/>
        </w:trPr>
        <w:tc>
          <w:tcPr>
            <w:tcW w:w="9640" w:type="dxa"/>
            <w:gridSpan w:val="5"/>
          </w:tcPr>
          <w:p w14:paraId="7AC01675" w14:textId="77777777" w:rsidR="00E50C85" w:rsidRPr="00784132" w:rsidRDefault="00E50C85" w:rsidP="00E50C85">
            <w:pPr>
              <w:rPr>
                <w:sz w:val="20"/>
                <w:szCs w:val="20"/>
              </w:rPr>
            </w:pPr>
            <w:r w:rsidRPr="00784132">
              <w:rPr>
                <w:sz w:val="20"/>
                <w:szCs w:val="20"/>
              </w:rPr>
              <w:t xml:space="preserve">Objetivo General: Contribuir  a la espiritualidad  y la sensibilidad  de los cuadros desde su práctica  cotidiana a reforzar  el  </w:t>
            </w:r>
            <w:r w:rsidRPr="00784132">
              <w:rPr>
                <w:i/>
                <w:iCs/>
                <w:sz w:val="20"/>
                <w:szCs w:val="20"/>
              </w:rPr>
              <w:t>culto a la dignidad y sensibilidad del hombre, desde posiciones marxistas leninistas y en síntesis con la más avanzada tradición nacional que, al sentir de José Martí, considera que “Todo hombre está obligado a honrar con su conducta privada, como con la pública, a su Patria”.</w:t>
            </w:r>
          </w:p>
        </w:tc>
      </w:tr>
      <w:tr w:rsidR="00E50C85" w:rsidRPr="00784132" w14:paraId="0942DC91" w14:textId="77777777" w:rsidTr="0008472A">
        <w:trPr>
          <w:trHeight w:val="1118"/>
        </w:trPr>
        <w:tc>
          <w:tcPr>
            <w:tcW w:w="9640" w:type="dxa"/>
            <w:gridSpan w:val="5"/>
          </w:tcPr>
          <w:p w14:paraId="155CA383" w14:textId="77777777" w:rsidR="00E50C85" w:rsidRPr="00784132" w:rsidRDefault="00E50C85" w:rsidP="00E50C85">
            <w:pPr>
              <w:spacing w:line="360" w:lineRule="auto"/>
              <w:jc w:val="both"/>
              <w:rPr>
                <w:rFonts w:cs="Arial"/>
                <w:sz w:val="20"/>
                <w:szCs w:val="20"/>
              </w:rPr>
            </w:pPr>
            <w:r w:rsidRPr="00784132">
              <w:rPr>
                <w:sz w:val="20"/>
                <w:szCs w:val="20"/>
              </w:rPr>
              <w:t>Breve descripción de su contenido</w:t>
            </w:r>
            <w:proofErr w:type="gramStart"/>
            <w:r w:rsidRPr="00784132">
              <w:rPr>
                <w:sz w:val="20"/>
                <w:szCs w:val="20"/>
              </w:rPr>
              <w:t>:</w:t>
            </w:r>
            <w:r w:rsidRPr="00784132">
              <w:rPr>
                <w:rFonts w:cs="Arial"/>
                <w:sz w:val="20"/>
                <w:szCs w:val="20"/>
              </w:rPr>
              <w:t>.</w:t>
            </w:r>
            <w:proofErr w:type="gramEnd"/>
            <w:r w:rsidRPr="00784132">
              <w:rPr>
                <w:rFonts w:cs="Arial"/>
                <w:sz w:val="20"/>
                <w:szCs w:val="20"/>
              </w:rPr>
              <w:t xml:space="preserve"> El 8vo. Congreso del Partido Comunista de Cuba, reunido en el Palacio de Convenciones de La Habana, entre los días 16 al 19 de abril de 2021, ha discutido el informe sobre la Valoración acerca de la Política de Cuadros del Partido, la UJC, las organizaciones de masas, el Estado y el Gobierno. Papel del Partido para alcanzar resultados superiores, con el propósito de seguir avanzando en este estratégico asunto. En este orden resulta necesaria la implementación de acciones de superación que permitan la preparación de nuestros cuadros respecto a la ética de los cuadros.</w:t>
            </w:r>
          </w:p>
          <w:p w14:paraId="1DF98A7F" w14:textId="77777777" w:rsidR="00E50C85" w:rsidRPr="00784132" w:rsidRDefault="00E50C85" w:rsidP="00E50C85">
            <w:pPr>
              <w:jc w:val="both"/>
              <w:rPr>
                <w:sz w:val="20"/>
                <w:szCs w:val="20"/>
              </w:rPr>
            </w:pPr>
          </w:p>
        </w:tc>
      </w:tr>
      <w:tr w:rsidR="00E50C85" w:rsidRPr="00784132" w14:paraId="17D8D4D5" w14:textId="77777777" w:rsidTr="0008472A">
        <w:trPr>
          <w:trHeight w:val="603"/>
        </w:trPr>
        <w:tc>
          <w:tcPr>
            <w:tcW w:w="4316" w:type="dxa"/>
            <w:gridSpan w:val="3"/>
          </w:tcPr>
          <w:p w14:paraId="65146384" w14:textId="77777777" w:rsidR="00E50C85" w:rsidRPr="00784132" w:rsidRDefault="00E50C85" w:rsidP="00E50C85">
            <w:pPr>
              <w:rPr>
                <w:sz w:val="20"/>
                <w:szCs w:val="20"/>
              </w:rPr>
            </w:pPr>
            <w:r w:rsidRPr="00784132">
              <w:rPr>
                <w:sz w:val="20"/>
                <w:szCs w:val="20"/>
              </w:rPr>
              <w:t xml:space="preserve">Solicitado por: CAM </w:t>
            </w:r>
          </w:p>
        </w:tc>
        <w:tc>
          <w:tcPr>
            <w:tcW w:w="5324" w:type="dxa"/>
            <w:gridSpan w:val="2"/>
          </w:tcPr>
          <w:p w14:paraId="5A3AABAC" w14:textId="77777777" w:rsidR="00E50C85" w:rsidRPr="00784132" w:rsidRDefault="00E50C85" w:rsidP="00E50C85">
            <w:pPr>
              <w:rPr>
                <w:sz w:val="20"/>
                <w:szCs w:val="20"/>
              </w:rPr>
            </w:pPr>
            <w:r w:rsidRPr="00784132">
              <w:rPr>
                <w:sz w:val="20"/>
                <w:szCs w:val="20"/>
              </w:rPr>
              <w:t>Otros posibles participantes: Cuadros administrativos</w:t>
            </w:r>
          </w:p>
        </w:tc>
      </w:tr>
      <w:tr w:rsidR="00E50C85" w:rsidRPr="00784132" w14:paraId="21D9536C" w14:textId="77777777" w:rsidTr="0008472A">
        <w:trPr>
          <w:trHeight w:val="981"/>
        </w:trPr>
        <w:tc>
          <w:tcPr>
            <w:tcW w:w="4316" w:type="dxa"/>
            <w:gridSpan w:val="3"/>
          </w:tcPr>
          <w:p w14:paraId="74699FB4" w14:textId="77777777" w:rsidR="00E50C85" w:rsidRPr="00784132" w:rsidRDefault="00E50C85" w:rsidP="00E50C85">
            <w:pPr>
              <w:tabs>
                <w:tab w:val="center" w:pos="4139"/>
              </w:tabs>
              <w:rPr>
                <w:sz w:val="20"/>
                <w:szCs w:val="20"/>
              </w:rPr>
            </w:pPr>
            <w:r w:rsidRPr="00784132">
              <w:rPr>
                <w:sz w:val="20"/>
                <w:szCs w:val="20"/>
              </w:rPr>
              <w:t>Responde a prioridades          si   no___</w:t>
            </w:r>
          </w:p>
          <w:p w14:paraId="1320C2AA" w14:textId="77777777" w:rsidR="00E50C85" w:rsidRPr="00784132" w:rsidRDefault="00E50C85" w:rsidP="00E50C85">
            <w:pPr>
              <w:rPr>
                <w:sz w:val="20"/>
                <w:szCs w:val="20"/>
              </w:rPr>
            </w:pPr>
            <w:r w:rsidRPr="00784132">
              <w:rPr>
                <w:sz w:val="20"/>
                <w:szCs w:val="20"/>
              </w:rPr>
              <w:t xml:space="preserve">Especifique: </w:t>
            </w:r>
          </w:p>
          <w:p w14:paraId="6AD8BA6A" w14:textId="77777777" w:rsidR="00E50C85" w:rsidRPr="00784132" w:rsidRDefault="00E50C85" w:rsidP="00E50C85">
            <w:pPr>
              <w:rPr>
                <w:sz w:val="20"/>
                <w:szCs w:val="20"/>
              </w:rPr>
            </w:pPr>
          </w:p>
        </w:tc>
        <w:tc>
          <w:tcPr>
            <w:tcW w:w="5324" w:type="dxa"/>
            <w:gridSpan w:val="2"/>
          </w:tcPr>
          <w:p w14:paraId="1774595D" w14:textId="77777777" w:rsidR="00E50C85" w:rsidRPr="00784132" w:rsidRDefault="00E50C85" w:rsidP="00E50C85">
            <w:pPr>
              <w:tabs>
                <w:tab w:val="center" w:pos="4139"/>
              </w:tabs>
              <w:rPr>
                <w:sz w:val="20"/>
                <w:szCs w:val="20"/>
              </w:rPr>
            </w:pPr>
            <w:r w:rsidRPr="00784132">
              <w:rPr>
                <w:sz w:val="20"/>
                <w:szCs w:val="20"/>
              </w:rPr>
              <w:t>Vinculado a proyecto:    si    no_x__</w:t>
            </w:r>
          </w:p>
          <w:p w14:paraId="65950B24" w14:textId="77777777" w:rsidR="00E50C85" w:rsidRPr="00784132" w:rsidRDefault="00E50C85" w:rsidP="00E50C85">
            <w:pPr>
              <w:rPr>
                <w:sz w:val="20"/>
                <w:szCs w:val="20"/>
              </w:rPr>
            </w:pPr>
            <w:r w:rsidRPr="00784132">
              <w:rPr>
                <w:sz w:val="20"/>
                <w:szCs w:val="20"/>
              </w:rPr>
              <w:t xml:space="preserve">Tipo de proyecto y nombre.                                                                             </w:t>
            </w:r>
          </w:p>
        </w:tc>
      </w:tr>
    </w:tbl>
    <w:p w14:paraId="29622CEE" w14:textId="77777777" w:rsidR="00E50C85" w:rsidRPr="00784132" w:rsidRDefault="00E50C85" w:rsidP="00E50C85">
      <w:pPr>
        <w:rPr>
          <w:sz w:val="20"/>
          <w:szCs w:val="20"/>
        </w:rPr>
      </w:pPr>
    </w:p>
    <w:p w14:paraId="36626002" w14:textId="77777777" w:rsidR="001420B1" w:rsidRDefault="001420B1" w:rsidP="00E50C85">
      <w:pPr>
        <w:rPr>
          <w:sz w:val="20"/>
          <w:szCs w:val="20"/>
        </w:rPr>
      </w:pPr>
    </w:p>
    <w:p w14:paraId="7709F362" w14:textId="77777777" w:rsidR="00C16B7C" w:rsidRDefault="00C16B7C" w:rsidP="00E50C85">
      <w:pPr>
        <w:rPr>
          <w:sz w:val="20"/>
          <w:szCs w:val="20"/>
        </w:rPr>
      </w:pPr>
    </w:p>
    <w:p w14:paraId="53CADB74" w14:textId="77777777" w:rsidR="007B236E" w:rsidRDefault="007B236E" w:rsidP="00E50C85">
      <w:pPr>
        <w:rPr>
          <w:sz w:val="20"/>
          <w:szCs w:val="20"/>
        </w:rPr>
      </w:pPr>
    </w:p>
    <w:p w14:paraId="2851DDDD" w14:textId="77777777" w:rsidR="007B236E" w:rsidRDefault="007B236E" w:rsidP="00E50C85">
      <w:pPr>
        <w:rPr>
          <w:sz w:val="20"/>
          <w:szCs w:val="20"/>
        </w:rPr>
      </w:pPr>
    </w:p>
    <w:p w14:paraId="67B93043" w14:textId="77777777" w:rsidR="007B236E" w:rsidRDefault="007B236E" w:rsidP="00E50C85">
      <w:pPr>
        <w:rPr>
          <w:sz w:val="20"/>
          <w:szCs w:val="20"/>
        </w:rPr>
      </w:pPr>
    </w:p>
    <w:p w14:paraId="467D7765" w14:textId="77777777" w:rsidR="007B236E" w:rsidRDefault="007B236E" w:rsidP="00E50C85">
      <w:pPr>
        <w:rPr>
          <w:sz w:val="20"/>
          <w:szCs w:val="20"/>
        </w:rPr>
      </w:pPr>
    </w:p>
    <w:p w14:paraId="565A3D99" w14:textId="77777777" w:rsidR="007B236E" w:rsidRDefault="007B236E" w:rsidP="00E50C85">
      <w:pPr>
        <w:rPr>
          <w:sz w:val="20"/>
          <w:szCs w:val="20"/>
        </w:rPr>
      </w:pPr>
    </w:p>
    <w:p w14:paraId="5EFA039A" w14:textId="77777777" w:rsidR="007B236E" w:rsidRPr="00784132" w:rsidRDefault="007B236E" w:rsidP="00E50C85">
      <w:pPr>
        <w:rPr>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45959078" w14:textId="77777777" w:rsidTr="0008472A">
        <w:trPr>
          <w:trHeight w:val="417"/>
        </w:trPr>
        <w:tc>
          <w:tcPr>
            <w:tcW w:w="1721" w:type="dxa"/>
          </w:tcPr>
          <w:p w14:paraId="38690FCD" w14:textId="77777777" w:rsidR="00E50C85" w:rsidRPr="00784132" w:rsidRDefault="00E50C85" w:rsidP="00E50C85">
            <w:pPr>
              <w:rPr>
                <w:sz w:val="20"/>
                <w:szCs w:val="20"/>
              </w:rPr>
            </w:pPr>
            <w:r w:rsidRPr="00784132">
              <w:rPr>
                <w:sz w:val="20"/>
                <w:szCs w:val="20"/>
              </w:rPr>
              <w:t>Área: Cum II  Frente</w:t>
            </w:r>
          </w:p>
        </w:tc>
        <w:tc>
          <w:tcPr>
            <w:tcW w:w="2533" w:type="dxa"/>
          </w:tcPr>
          <w:p w14:paraId="318FF1AF"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7A37819D" w14:textId="77777777" w:rsidR="00E50C85" w:rsidRPr="00784132" w:rsidRDefault="00E50C85" w:rsidP="00E50C85">
            <w:pPr>
              <w:rPr>
                <w:sz w:val="20"/>
                <w:szCs w:val="20"/>
              </w:rPr>
            </w:pPr>
            <w:r w:rsidRPr="00784132">
              <w:rPr>
                <w:sz w:val="20"/>
                <w:szCs w:val="20"/>
              </w:rPr>
              <w:t>Tipo de Posgrado</w:t>
            </w:r>
          </w:p>
          <w:p w14:paraId="3E746955" w14:textId="77777777" w:rsidR="00E50C85" w:rsidRPr="00784132" w:rsidRDefault="00E50C85" w:rsidP="00E50C85">
            <w:pPr>
              <w:rPr>
                <w:sz w:val="20"/>
                <w:szCs w:val="20"/>
              </w:rPr>
            </w:pPr>
            <w:r w:rsidRPr="00784132">
              <w:rPr>
                <w:sz w:val="20"/>
                <w:szCs w:val="20"/>
              </w:rPr>
              <w:t>Entrenamiento</w:t>
            </w:r>
          </w:p>
        </w:tc>
        <w:tc>
          <w:tcPr>
            <w:tcW w:w="3704" w:type="dxa"/>
          </w:tcPr>
          <w:p w14:paraId="12F9C11E" w14:textId="77777777" w:rsidR="00E50C85" w:rsidRPr="00784132" w:rsidRDefault="00E50C85" w:rsidP="00E50C85">
            <w:pPr>
              <w:rPr>
                <w:sz w:val="20"/>
                <w:szCs w:val="20"/>
              </w:rPr>
            </w:pPr>
            <w:r w:rsidRPr="00784132">
              <w:rPr>
                <w:sz w:val="20"/>
                <w:szCs w:val="20"/>
              </w:rPr>
              <w:t>Código PG-CUM II Frente- E5</w:t>
            </w:r>
          </w:p>
          <w:p w14:paraId="12724A35" w14:textId="77777777" w:rsidR="00E50C85" w:rsidRPr="00784132" w:rsidRDefault="00E50C85" w:rsidP="00E50C85">
            <w:pPr>
              <w:rPr>
                <w:sz w:val="20"/>
                <w:szCs w:val="20"/>
              </w:rPr>
            </w:pPr>
            <w:r w:rsidRPr="00784132">
              <w:rPr>
                <w:sz w:val="20"/>
                <w:szCs w:val="20"/>
              </w:rPr>
              <w:t>Horas:30             Créditos: 1</w:t>
            </w:r>
          </w:p>
        </w:tc>
      </w:tr>
      <w:tr w:rsidR="00E50C85" w:rsidRPr="00784132" w14:paraId="3329E856" w14:textId="77777777" w:rsidTr="0008472A">
        <w:trPr>
          <w:trHeight w:val="397"/>
        </w:trPr>
        <w:tc>
          <w:tcPr>
            <w:tcW w:w="4254" w:type="dxa"/>
            <w:gridSpan w:val="2"/>
          </w:tcPr>
          <w:p w14:paraId="15D434CC" w14:textId="6E4F3540" w:rsidR="00E50C85" w:rsidRPr="00784132" w:rsidRDefault="00E50C85" w:rsidP="00E50C85">
            <w:pPr>
              <w:rPr>
                <w:sz w:val="20"/>
                <w:szCs w:val="20"/>
              </w:rPr>
            </w:pPr>
            <w:r w:rsidRPr="00784132">
              <w:rPr>
                <w:sz w:val="20"/>
                <w:szCs w:val="20"/>
              </w:rPr>
              <w:t>Título:</w:t>
            </w:r>
            <w:r w:rsidR="00EF49E2">
              <w:rPr>
                <w:sz w:val="20"/>
                <w:szCs w:val="20"/>
              </w:rPr>
              <w:t xml:space="preserve"> </w:t>
            </w:r>
            <w:r w:rsidRPr="00784132">
              <w:rPr>
                <w:sz w:val="20"/>
                <w:szCs w:val="20"/>
              </w:rPr>
              <w:t xml:space="preserve">La  contabilidad  económica. </w:t>
            </w:r>
          </w:p>
          <w:p w14:paraId="08FA2A7D" w14:textId="77777777" w:rsidR="00E50C85" w:rsidRPr="00784132" w:rsidRDefault="00E50C85" w:rsidP="00E50C85">
            <w:pPr>
              <w:rPr>
                <w:sz w:val="20"/>
                <w:szCs w:val="20"/>
              </w:rPr>
            </w:pPr>
            <w:r w:rsidRPr="00784132">
              <w:rPr>
                <w:sz w:val="20"/>
                <w:szCs w:val="20"/>
              </w:rPr>
              <w:t xml:space="preserve">Inicio. Mayo  Termina. Junio  </w:t>
            </w:r>
          </w:p>
        </w:tc>
        <w:tc>
          <w:tcPr>
            <w:tcW w:w="5386" w:type="dxa"/>
            <w:gridSpan w:val="3"/>
          </w:tcPr>
          <w:p w14:paraId="003CAF9E" w14:textId="77777777" w:rsidR="00E50C85" w:rsidRPr="00784132" w:rsidRDefault="00E50C85" w:rsidP="00E50C85">
            <w:pPr>
              <w:jc w:val="both"/>
              <w:rPr>
                <w:sz w:val="20"/>
                <w:szCs w:val="20"/>
              </w:rPr>
            </w:pPr>
            <w:r w:rsidRPr="00784132">
              <w:rPr>
                <w:sz w:val="20"/>
                <w:szCs w:val="20"/>
              </w:rPr>
              <w:t xml:space="preserve"> (Categoría Docente y/o Científica,Prof: Asist—MsC  nombres y apellidos: Leyannia León Céspedes</w:t>
            </w:r>
          </w:p>
        </w:tc>
      </w:tr>
      <w:tr w:rsidR="00E50C85" w:rsidRPr="00784132" w14:paraId="2465A6EC" w14:textId="77777777" w:rsidTr="0008472A">
        <w:trPr>
          <w:trHeight w:val="1144"/>
        </w:trPr>
        <w:tc>
          <w:tcPr>
            <w:tcW w:w="9640" w:type="dxa"/>
            <w:gridSpan w:val="5"/>
          </w:tcPr>
          <w:p w14:paraId="69C2FDF6" w14:textId="77777777" w:rsidR="00E50C85" w:rsidRPr="00784132" w:rsidRDefault="00E50C85" w:rsidP="00E50C85">
            <w:pPr>
              <w:jc w:val="both"/>
              <w:rPr>
                <w:sz w:val="20"/>
                <w:szCs w:val="20"/>
              </w:rPr>
            </w:pPr>
          </w:p>
          <w:p w14:paraId="7895C2F8" w14:textId="77777777" w:rsidR="00E50C85" w:rsidRPr="00784132" w:rsidRDefault="00E50C85" w:rsidP="00E50C85">
            <w:pPr>
              <w:jc w:val="both"/>
              <w:rPr>
                <w:sz w:val="20"/>
                <w:szCs w:val="20"/>
              </w:rPr>
            </w:pPr>
            <w:r w:rsidRPr="00784132">
              <w:rPr>
                <w:sz w:val="20"/>
                <w:szCs w:val="20"/>
              </w:rPr>
              <w:t>Objetivo General: Aportar los elementos teóricos sobre lo  que sigue siendo  la piedra  angular en  la vida  de una empresa   para la toma de decisiones adecuadas  donde se involucran inversiones, pagos  e incentivos.</w:t>
            </w:r>
          </w:p>
        </w:tc>
      </w:tr>
      <w:tr w:rsidR="00E50C85" w:rsidRPr="00784132" w14:paraId="3F249BF7" w14:textId="77777777" w:rsidTr="0008472A">
        <w:trPr>
          <w:trHeight w:val="1118"/>
        </w:trPr>
        <w:tc>
          <w:tcPr>
            <w:tcW w:w="9640" w:type="dxa"/>
            <w:gridSpan w:val="5"/>
          </w:tcPr>
          <w:p w14:paraId="6AC164E7" w14:textId="77777777" w:rsidR="00E50C85" w:rsidRPr="00784132" w:rsidRDefault="00E50C85" w:rsidP="00E50C85">
            <w:pPr>
              <w:spacing w:before="100" w:beforeAutospacing="1" w:after="100" w:afterAutospacing="1"/>
              <w:rPr>
                <w:rFonts w:eastAsia="Times New Roman" w:cs="Times New Roman"/>
                <w:sz w:val="20"/>
                <w:szCs w:val="20"/>
                <w:lang w:eastAsia="es-ES"/>
              </w:rPr>
            </w:pPr>
            <w:r w:rsidRPr="00784132">
              <w:rPr>
                <w:rFonts w:eastAsia="Times New Roman" w:cs="Times New Roman"/>
                <w:sz w:val="20"/>
                <w:szCs w:val="20"/>
                <w:lang w:eastAsia="es-ES"/>
              </w:rPr>
              <w:t>Breve descripción de su contenido: En concreto, pretende identificar todos los movimientos de dinero y los</w:t>
            </w:r>
            <w:r w:rsidRPr="00784132">
              <w:rPr>
                <w:rFonts w:eastAsia="Times New Roman" w:cs="Times New Roman"/>
                <w:b/>
                <w:bCs/>
                <w:sz w:val="20"/>
                <w:szCs w:val="20"/>
                <w:lang w:eastAsia="es-ES"/>
              </w:rPr>
              <w:t xml:space="preserve"> flujos financieros</w:t>
            </w:r>
            <w:r w:rsidRPr="00784132">
              <w:rPr>
                <w:rFonts w:eastAsia="Times New Roman" w:cs="Times New Roman"/>
                <w:sz w:val="20"/>
                <w:szCs w:val="20"/>
                <w:lang w:eastAsia="es-ES"/>
              </w:rPr>
              <w:t xml:space="preserve"> que entran y salen de la empresa, como los ingresos y los gastos, por ejemplo. Para ello, todas las transacciones financieras se registran en un libro de contabilidad, llamado libro mayor. También hay que señalar que la contabilidad se basa en varios principios contables importantes, como el principio de empresa en funcionamiento, el principio de independencia de los ejercicios y el principio de prudencia.</w:t>
            </w:r>
          </w:p>
          <w:p w14:paraId="1848E277" w14:textId="77777777" w:rsidR="00E50C85" w:rsidRPr="00784132" w:rsidRDefault="00E50C85" w:rsidP="00E50C85">
            <w:pPr>
              <w:jc w:val="both"/>
              <w:rPr>
                <w:sz w:val="20"/>
                <w:szCs w:val="20"/>
              </w:rPr>
            </w:pPr>
          </w:p>
        </w:tc>
      </w:tr>
      <w:tr w:rsidR="00E50C85" w:rsidRPr="00784132" w14:paraId="1F5C9EF7" w14:textId="77777777" w:rsidTr="0008472A">
        <w:trPr>
          <w:trHeight w:val="603"/>
        </w:trPr>
        <w:tc>
          <w:tcPr>
            <w:tcW w:w="4316" w:type="dxa"/>
            <w:gridSpan w:val="3"/>
          </w:tcPr>
          <w:p w14:paraId="7A801710" w14:textId="77777777" w:rsidR="00E50C85" w:rsidRPr="00784132" w:rsidRDefault="00E50C85" w:rsidP="00E50C85">
            <w:pPr>
              <w:rPr>
                <w:sz w:val="20"/>
                <w:szCs w:val="20"/>
              </w:rPr>
            </w:pPr>
            <w:r w:rsidRPr="00784132">
              <w:rPr>
                <w:sz w:val="20"/>
                <w:szCs w:val="20"/>
              </w:rPr>
              <w:t xml:space="preserve">Solicitado por: Comunales, Viales  </w:t>
            </w:r>
          </w:p>
        </w:tc>
        <w:tc>
          <w:tcPr>
            <w:tcW w:w="5324" w:type="dxa"/>
            <w:gridSpan w:val="2"/>
          </w:tcPr>
          <w:p w14:paraId="1F01B3D4" w14:textId="77777777" w:rsidR="00E50C85" w:rsidRPr="00784132" w:rsidRDefault="00E50C85" w:rsidP="00E50C85">
            <w:pPr>
              <w:rPr>
                <w:sz w:val="20"/>
                <w:szCs w:val="20"/>
              </w:rPr>
            </w:pPr>
            <w:r w:rsidRPr="00784132">
              <w:rPr>
                <w:sz w:val="20"/>
                <w:szCs w:val="20"/>
              </w:rPr>
              <w:t>Otros posibles participantes: Alimentaria</w:t>
            </w:r>
          </w:p>
        </w:tc>
      </w:tr>
      <w:tr w:rsidR="00E50C85" w:rsidRPr="00784132" w14:paraId="75F31C6B" w14:textId="77777777" w:rsidTr="0008472A">
        <w:trPr>
          <w:trHeight w:val="981"/>
        </w:trPr>
        <w:tc>
          <w:tcPr>
            <w:tcW w:w="4316" w:type="dxa"/>
            <w:gridSpan w:val="3"/>
          </w:tcPr>
          <w:p w14:paraId="3F4B2021" w14:textId="77777777" w:rsidR="00E50C85" w:rsidRPr="00784132" w:rsidRDefault="00E50C85" w:rsidP="00E50C85">
            <w:pPr>
              <w:tabs>
                <w:tab w:val="center" w:pos="4139"/>
              </w:tabs>
              <w:rPr>
                <w:sz w:val="20"/>
                <w:szCs w:val="20"/>
              </w:rPr>
            </w:pPr>
            <w:r w:rsidRPr="00784132">
              <w:rPr>
                <w:sz w:val="20"/>
                <w:szCs w:val="20"/>
              </w:rPr>
              <w:t>Responde a prioridades          si   no___</w:t>
            </w:r>
          </w:p>
          <w:p w14:paraId="401C66E2" w14:textId="77777777" w:rsidR="00E50C85" w:rsidRPr="00784132" w:rsidRDefault="00E50C85" w:rsidP="00E50C85">
            <w:pPr>
              <w:rPr>
                <w:sz w:val="20"/>
                <w:szCs w:val="20"/>
              </w:rPr>
            </w:pPr>
            <w:r w:rsidRPr="00784132">
              <w:rPr>
                <w:sz w:val="20"/>
                <w:szCs w:val="20"/>
              </w:rPr>
              <w:t xml:space="preserve">Especifique: </w:t>
            </w:r>
          </w:p>
          <w:p w14:paraId="1CA3BE3A" w14:textId="77777777" w:rsidR="00E50C85" w:rsidRPr="00784132" w:rsidRDefault="00E50C85" w:rsidP="00E50C85">
            <w:pPr>
              <w:rPr>
                <w:sz w:val="20"/>
                <w:szCs w:val="20"/>
              </w:rPr>
            </w:pPr>
          </w:p>
        </w:tc>
        <w:tc>
          <w:tcPr>
            <w:tcW w:w="5324" w:type="dxa"/>
            <w:gridSpan w:val="2"/>
          </w:tcPr>
          <w:p w14:paraId="50C56D8B" w14:textId="77777777" w:rsidR="00E50C85" w:rsidRPr="00784132" w:rsidRDefault="00E50C85" w:rsidP="00E50C85">
            <w:pPr>
              <w:tabs>
                <w:tab w:val="center" w:pos="4139"/>
              </w:tabs>
              <w:rPr>
                <w:sz w:val="20"/>
                <w:szCs w:val="20"/>
              </w:rPr>
            </w:pPr>
            <w:r w:rsidRPr="00784132">
              <w:rPr>
                <w:sz w:val="20"/>
                <w:szCs w:val="20"/>
              </w:rPr>
              <w:t>Vinculado a proyecto:    si    no_x__</w:t>
            </w:r>
          </w:p>
          <w:p w14:paraId="4108495C" w14:textId="77777777" w:rsidR="00E50C85" w:rsidRPr="00784132" w:rsidRDefault="00E50C85" w:rsidP="00E50C85">
            <w:pPr>
              <w:rPr>
                <w:sz w:val="20"/>
                <w:szCs w:val="20"/>
              </w:rPr>
            </w:pPr>
            <w:r w:rsidRPr="00784132">
              <w:rPr>
                <w:sz w:val="20"/>
                <w:szCs w:val="20"/>
              </w:rPr>
              <w:t xml:space="preserve">Tipo de proyecto y nombre.                                                                             </w:t>
            </w:r>
          </w:p>
        </w:tc>
      </w:tr>
    </w:tbl>
    <w:p w14:paraId="0A963873" w14:textId="77777777" w:rsidR="00E50C85" w:rsidRDefault="00E50C85" w:rsidP="00E50C85">
      <w:pPr>
        <w:rPr>
          <w:b/>
          <w:sz w:val="20"/>
          <w:szCs w:val="20"/>
        </w:rPr>
      </w:pPr>
    </w:p>
    <w:p w14:paraId="400045C1" w14:textId="77777777" w:rsidR="007B236E" w:rsidRPr="00784132" w:rsidRDefault="007B236E" w:rsidP="00E50C85">
      <w:pPr>
        <w:rPr>
          <w:b/>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5C399246" w14:textId="77777777" w:rsidTr="0008472A">
        <w:trPr>
          <w:trHeight w:val="417"/>
        </w:trPr>
        <w:tc>
          <w:tcPr>
            <w:tcW w:w="1721" w:type="dxa"/>
          </w:tcPr>
          <w:p w14:paraId="6580DCDF" w14:textId="77777777" w:rsidR="00E50C85" w:rsidRPr="00784132" w:rsidRDefault="00E50C85" w:rsidP="00E50C85">
            <w:pPr>
              <w:rPr>
                <w:sz w:val="20"/>
                <w:szCs w:val="20"/>
              </w:rPr>
            </w:pPr>
            <w:r w:rsidRPr="00784132">
              <w:rPr>
                <w:sz w:val="20"/>
                <w:szCs w:val="20"/>
              </w:rPr>
              <w:t>Área: Cum II  Frente</w:t>
            </w:r>
          </w:p>
        </w:tc>
        <w:tc>
          <w:tcPr>
            <w:tcW w:w="2533" w:type="dxa"/>
          </w:tcPr>
          <w:p w14:paraId="1BA63619"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527623D0" w14:textId="77777777" w:rsidR="00E50C85" w:rsidRPr="00784132" w:rsidRDefault="00E50C85" w:rsidP="00E50C85">
            <w:pPr>
              <w:rPr>
                <w:sz w:val="20"/>
                <w:szCs w:val="20"/>
              </w:rPr>
            </w:pPr>
            <w:r w:rsidRPr="00784132">
              <w:rPr>
                <w:sz w:val="20"/>
                <w:szCs w:val="20"/>
              </w:rPr>
              <w:t>Tipo de Posgrado</w:t>
            </w:r>
          </w:p>
          <w:p w14:paraId="1948CE63" w14:textId="77777777" w:rsidR="00E50C85" w:rsidRPr="00784132" w:rsidRDefault="00E50C85" w:rsidP="00E50C85">
            <w:pPr>
              <w:rPr>
                <w:sz w:val="20"/>
                <w:szCs w:val="20"/>
              </w:rPr>
            </w:pPr>
            <w:r w:rsidRPr="00784132">
              <w:rPr>
                <w:sz w:val="20"/>
                <w:szCs w:val="20"/>
              </w:rPr>
              <w:t>Entrenamiento</w:t>
            </w:r>
          </w:p>
        </w:tc>
        <w:tc>
          <w:tcPr>
            <w:tcW w:w="3704" w:type="dxa"/>
          </w:tcPr>
          <w:p w14:paraId="19226E0E" w14:textId="77777777" w:rsidR="00E50C85" w:rsidRPr="00784132" w:rsidRDefault="00E50C85" w:rsidP="00E50C85">
            <w:pPr>
              <w:rPr>
                <w:sz w:val="20"/>
                <w:szCs w:val="20"/>
              </w:rPr>
            </w:pPr>
            <w:r w:rsidRPr="00784132">
              <w:rPr>
                <w:sz w:val="20"/>
                <w:szCs w:val="20"/>
              </w:rPr>
              <w:t>Código PG-CUM II Frente- E6</w:t>
            </w:r>
          </w:p>
          <w:p w14:paraId="58E4CA81" w14:textId="77777777" w:rsidR="00E50C85" w:rsidRPr="00784132" w:rsidRDefault="00E50C85" w:rsidP="00E50C85">
            <w:pPr>
              <w:rPr>
                <w:sz w:val="20"/>
                <w:szCs w:val="20"/>
              </w:rPr>
            </w:pPr>
            <w:r w:rsidRPr="00784132">
              <w:rPr>
                <w:sz w:val="20"/>
                <w:szCs w:val="20"/>
              </w:rPr>
              <w:t>Horas:30             Créditos: 1</w:t>
            </w:r>
          </w:p>
        </w:tc>
      </w:tr>
      <w:tr w:rsidR="00E50C85" w:rsidRPr="00784132" w14:paraId="703D8866" w14:textId="77777777" w:rsidTr="0008472A">
        <w:trPr>
          <w:trHeight w:val="397"/>
        </w:trPr>
        <w:tc>
          <w:tcPr>
            <w:tcW w:w="4254" w:type="dxa"/>
            <w:gridSpan w:val="2"/>
          </w:tcPr>
          <w:p w14:paraId="27AD7859" w14:textId="77777777" w:rsidR="00E50C85" w:rsidRPr="00784132" w:rsidRDefault="00E50C85" w:rsidP="00E50C85">
            <w:pPr>
              <w:rPr>
                <w:sz w:val="20"/>
                <w:szCs w:val="20"/>
              </w:rPr>
            </w:pPr>
            <w:r w:rsidRPr="00784132">
              <w:rPr>
                <w:sz w:val="20"/>
                <w:szCs w:val="20"/>
              </w:rPr>
              <w:t xml:space="preserve">Título: Gestión por proyectos. Su impacto en el desarrollo local </w:t>
            </w:r>
          </w:p>
          <w:p w14:paraId="44EEBDE8" w14:textId="77777777" w:rsidR="00E50C85" w:rsidRPr="00784132" w:rsidRDefault="00E50C85" w:rsidP="00E50C85">
            <w:pPr>
              <w:rPr>
                <w:sz w:val="20"/>
                <w:szCs w:val="20"/>
              </w:rPr>
            </w:pPr>
            <w:r w:rsidRPr="00784132">
              <w:rPr>
                <w:sz w:val="20"/>
                <w:szCs w:val="20"/>
              </w:rPr>
              <w:t xml:space="preserve">Inicio. Abril   Termina. Mayo  </w:t>
            </w:r>
          </w:p>
        </w:tc>
        <w:tc>
          <w:tcPr>
            <w:tcW w:w="5386" w:type="dxa"/>
            <w:gridSpan w:val="3"/>
          </w:tcPr>
          <w:p w14:paraId="15F84360" w14:textId="77777777" w:rsidR="00E50C85" w:rsidRPr="00784132" w:rsidRDefault="00E50C85" w:rsidP="00E50C85">
            <w:pPr>
              <w:jc w:val="both"/>
              <w:rPr>
                <w:sz w:val="20"/>
                <w:szCs w:val="20"/>
              </w:rPr>
            </w:pPr>
            <w:r w:rsidRPr="00784132">
              <w:rPr>
                <w:sz w:val="20"/>
                <w:szCs w:val="20"/>
              </w:rPr>
              <w:t xml:space="preserve"> (Categoría Docente y/o Científica,Prof: Asist—MsC  nombres y apellidos: Eddy  Gamboa  Cuba</w:t>
            </w:r>
          </w:p>
        </w:tc>
      </w:tr>
      <w:tr w:rsidR="00E50C85" w:rsidRPr="00784132" w14:paraId="049CA76E" w14:textId="77777777" w:rsidTr="0008472A">
        <w:trPr>
          <w:trHeight w:val="1421"/>
        </w:trPr>
        <w:tc>
          <w:tcPr>
            <w:tcW w:w="9640" w:type="dxa"/>
            <w:gridSpan w:val="5"/>
          </w:tcPr>
          <w:p w14:paraId="03A698AF" w14:textId="77777777" w:rsidR="00E50C85" w:rsidRPr="00784132" w:rsidRDefault="00E50C85" w:rsidP="00E50C85">
            <w:pPr>
              <w:rPr>
                <w:rFonts w:eastAsia="Times New Roman" w:cs="Times New Roman"/>
                <w:sz w:val="20"/>
                <w:szCs w:val="20"/>
                <w:lang w:eastAsia="es-ES"/>
              </w:rPr>
            </w:pPr>
            <w:r w:rsidRPr="00784132">
              <w:rPr>
                <w:sz w:val="20"/>
                <w:szCs w:val="20"/>
              </w:rPr>
              <w:t xml:space="preserve">Objetivo General: Aportar los elementos teóricos </w:t>
            </w:r>
            <w:r w:rsidRPr="00784132">
              <w:rPr>
                <w:rFonts w:eastAsia="Times New Roman" w:cs="Times New Roman"/>
                <w:sz w:val="20"/>
                <w:szCs w:val="20"/>
                <w:lang w:eastAsia="es-ES"/>
              </w:rPr>
              <w:t xml:space="preserve">sobre el </w:t>
            </w:r>
            <w:r w:rsidRPr="00784132">
              <w:rPr>
                <w:rFonts w:eastAsia="Times New Roman" w:cs="Times New Roman"/>
                <w:b/>
                <w:bCs/>
                <w:sz w:val="20"/>
                <w:szCs w:val="20"/>
                <w:lang w:eastAsia="es-ES"/>
              </w:rPr>
              <w:t>objetivo</w:t>
            </w:r>
            <w:r w:rsidRPr="00784132">
              <w:rPr>
                <w:rFonts w:eastAsia="Times New Roman" w:cs="Times New Roman"/>
                <w:sz w:val="20"/>
                <w:szCs w:val="20"/>
                <w:lang w:eastAsia="es-ES"/>
              </w:rPr>
              <w:t xml:space="preserve"> principal de la </w:t>
            </w:r>
            <w:r w:rsidRPr="00784132">
              <w:rPr>
                <w:rFonts w:eastAsia="Times New Roman" w:cs="Times New Roman"/>
                <w:bCs/>
                <w:sz w:val="20"/>
                <w:szCs w:val="20"/>
                <w:lang w:eastAsia="es-ES"/>
              </w:rPr>
              <w:t>Gestión de Proyectos</w:t>
            </w:r>
            <w:r w:rsidRPr="00784132">
              <w:rPr>
                <w:rFonts w:eastAsia="Times New Roman" w:cs="Times New Roman"/>
                <w:sz w:val="20"/>
                <w:szCs w:val="20"/>
                <w:lang w:eastAsia="es-ES"/>
              </w:rPr>
              <w:t xml:space="preserve"> es administrar, planificar, coordinar, seguimiento y control de todas las actividades y los recursos asignados para la ejecución del </w:t>
            </w:r>
            <w:r w:rsidRPr="00784132">
              <w:rPr>
                <w:rFonts w:eastAsia="Times New Roman" w:cs="Times New Roman"/>
                <w:b/>
                <w:bCs/>
                <w:sz w:val="20"/>
                <w:szCs w:val="20"/>
                <w:lang w:eastAsia="es-ES"/>
              </w:rPr>
              <w:t>proyecto</w:t>
            </w:r>
            <w:r w:rsidRPr="00784132">
              <w:rPr>
                <w:rFonts w:eastAsia="Times New Roman" w:cs="Times New Roman"/>
                <w:sz w:val="20"/>
                <w:szCs w:val="20"/>
                <w:lang w:eastAsia="es-ES"/>
              </w:rPr>
              <w:t xml:space="preserve"> de una forma que se pueda cumplir con el alcance en el tiempo establecido y con los costos presupuestados.</w:t>
            </w:r>
          </w:p>
          <w:p w14:paraId="293C2D25" w14:textId="77777777" w:rsidR="00E50C85" w:rsidRPr="00784132" w:rsidRDefault="00E50C85" w:rsidP="00E50C85">
            <w:pPr>
              <w:jc w:val="both"/>
              <w:rPr>
                <w:sz w:val="20"/>
                <w:szCs w:val="20"/>
              </w:rPr>
            </w:pPr>
          </w:p>
        </w:tc>
      </w:tr>
      <w:tr w:rsidR="00E50C85" w:rsidRPr="00784132" w14:paraId="2951A52A" w14:textId="77777777" w:rsidTr="0008472A">
        <w:trPr>
          <w:trHeight w:val="1965"/>
        </w:trPr>
        <w:tc>
          <w:tcPr>
            <w:tcW w:w="9640" w:type="dxa"/>
            <w:gridSpan w:val="5"/>
          </w:tcPr>
          <w:p w14:paraId="08CFE947" w14:textId="77777777" w:rsidR="00E50C85" w:rsidRPr="00784132" w:rsidRDefault="00E50C85" w:rsidP="00E50C85">
            <w:pPr>
              <w:spacing w:before="100" w:beforeAutospacing="1" w:after="100" w:afterAutospacing="1"/>
              <w:rPr>
                <w:rFonts w:eastAsia="Times New Roman" w:cs="Times New Roman"/>
                <w:sz w:val="20"/>
                <w:szCs w:val="20"/>
                <w:lang w:eastAsia="es-ES"/>
              </w:rPr>
            </w:pPr>
            <w:r w:rsidRPr="00784132">
              <w:rPr>
                <w:rFonts w:eastAsia="Times New Roman" w:cs="Times New Roman"/>
                <w:sz w:val="20"/>
                <w:szCs w:val="20"/>
                <w:lang w:eastAsia="es-ES"/>
              </w:rPr>
              <w:t xml:space="preserve">Breve descripción de su contenido: </w:t>
            </w:r>
            <w:r w:rsidRPr="00784132">
              <w:rPr>
                <w:sz w:val="20"/>
                <w:szCs w:val="20"/>
              </w:rPr>
              <w:t xml:space="preserve">La gestión de proyectos es el conjunto de metodologías para planificar y dirigir las tareas y recursos de un proyecto. Un proyecto comprende un </w:t>
            </w:r>
            <w:r w:rsidRPr="00784132">
              <w:rPr>
                <w:b/>
                <w:bCs/>
                <w:sz w:val="20"/>
                <w:szCs w:val="20"/>
              </w:rPr>
              <w:t>cúmulo específico de operaciones diseñadas para lograr un objetivo</w:t>
            </w:r>
            <w:r w:rsidRPr="00784132">
              <w:rPr>
                <w:sz w:val="20"/>
                <w:szCs w:val="20"/>
              </w:rPr>
              <w:t xml:space="preserve"> específico, medible, alcanzable, relevante y temporal (Los objetivos de la gestión de proyectos son:</w:t>
            </w:r>
            <w:r w:rsidRPr="00784132">
              <w:rPr>
                <w:rFonts w:eastAsia="Times New Roman" w:cs="Times New Roman"/>
                <w:sz w:val="20"/>
                <w:szCs w:val="20"/>
                <w:lang w:eastAsia="es-ES"/>
              </w:rPr>
              <w:t xml:space="preserve"> Gestionar el inicio y la evolución de un proyecto;--Controlar y responder ante problemas que surjan durante un proyecto;--Facilitar la finalización y aprobación del proyecto.</w:t>
            </w:r>
          </w:p>
          <w:p w14:paraId="2B34F2C1" w14:textId="77777777" w:rsidR="00E50C85" w:rsidRPr="00784132" w:rsidRDefault="00E50C85" w:rsidP="00E50C85">
            <w:pPr>
              <w:rPr>
                <w:sz w:val="20"/>
                <w:szCs w:val="20"/>
              </w:rPr>
            </w:pPr>
          </w:p>
        </w:tc>
      </w:tr>
      <w:tr w:rsidR="00E50C85" w:rsidRPr="00784132" w14:paraId="116B2E2C" w14:textId="77777777" w:rsidTr="0008472A">
        <w:trPr>
          <w:trHeight w:val="603"/>
        </w:trPr>
        <w:tc>
          <w:tcPr>
            <w:tcW w:w="4316" w:type="dxa"/>
            <w:gridSpan w:val="3"/>
          </w:tcPr>
          <w:p w14:paraId="3C3A07F0" w14:textId="77777777" w:rsidR="00E50C85" w:rsidRPr="00784132" w:rsidRDefault="00E50C85" w:rsidP="00E50C85">
            <w:pPr>
              <w:rPr>
                <w:sz w:val="20"/>
                <w:szCs w:val="20"/>
              </w:rPr>
            </w:pPr>
            <w:r w:rsidRPr="00784132">
              <w:rPr>
                <w:sz w:val="20"/>
                <w:szCs w:val="20"/>
              </w:rPr>
              <w:t>Solicitado por: Docentes TC y  TP ,,, Agricultura</w:t>
            </w:r>
          </w:p>
        </w:tc>
        <w:tc>
          <w:tcPr>
            <w:tcW w:w="5324" w:type="dxa"/>
            <w:gridSpan w:val="2"/>
          </w:tcPr>
          <w:p w14:paraId="194F4733" w14:textId="77777777" w:rsidR="00E50C85" w:rsidRPr="00784132" w:rsidRDefault="00E50C85" w:rsidP="00E50C85">
            <w:pPr>
              <w:rPr>
                <w:sz w:val="20"/>
                <w:szCs w:val="20"/>
              </w:rPr>
            </w:pPr>
            <w:r w:rsidRPr="00784132">
              <w:rPr>
                <w:sz w:val="20"/>
                <w:szCs w:val="20"/>
              </w:rPr>
              <w:t>Otros posibles participantes: Cuadros Administrativos</w:t>
            </w:r>
          </w:p>
        </w:tc>
      </w:tr>
      <w:tr w:rsidR="00E50C85" w:rsidRPr="00784132" w14:paraId="7899843F" w14:textId="77777777" w:rsidTr="0008472A">
        <w:trPr>
          <w:trHeight w:val="803"/>
        </w:trPr>
        <w:tc>
          <w:tcPr>
            <w:tcW w:w="4316" w:type="dxa"/>
            <w:gridSpan w:val="3"/>
          </w:tcPr>
          <w:p w14:paraId="57D6FBC4" w14:textId="77777777" w:rsidR="00E50C85" w:rsidRPr="00784132" w:rsidRDefault="00E50C85" w:rsidP="00E50C85">
            <w:pPr>
              <w:tabs>
                <w:tab w:val="center" w:pos="4139"/>
              </w:tabs>
              <w:rPr>
                <w:sz w:val="20"/>
                <w:szCs w:val="20"/>
              </w:rPr>
            </w:pPr>
            <w:r w:rsidRPr="00784132">
              <w:rPr>
                <w:sz w:val="20"/>
                <w:szCs w:val="20"/>
              </w:rPr>
              <w:t>Responde a prioridades          si   no___</w:t>
            </w:r>
          </w:p>
          <w:p w14:paraId="6D85675E" w14:textId="77777777" w:rsidR="00E50C85" w:rsidRPr="00784132" w:rsidRDefault="00E50C85" w:rsidP="00E50C85">
            <w:pPr>
              <w:rPr>
                <w:sz w:val="20"/>
                <w:szCs w:val="20"/>
              </w:rPr>
            </w:pPr>
            <w:r w:rsidRPr="00784132">
              <w:rPr>
                <w:sz w:val="20"/>
                <w:szCs w:val="20"/>
              </w:rPr>
              <w:t xml:space="preserve">Especifique: </w:t>
            </w:r>
          </w:p>
          <w:p w14:paraId="31DB60D5" w14:textId="77777777" w:rsidR="00E50C85" w:rsidRPr="00784132" w:rsidRDefault="00E50C85" w:rsidP="00E50C85">
            <w:pPr>
              <w:rPr>
                <w:sz w:val="20"/>
                <w:szCs w:val="20"/>
              </w:rPr>
            </w:pPr>
          </w:p>
        </w:tc>
        <w:tc>
          <w:tcPr>
            <w:tcW w:w="5324" w:type="dxa"/>
            <w:gridSpan w:val="2"/>
          </w:tcPr>
          <w:p w14:paraId="481EA392" w14:textId="77777777" w:rsidR="00E50C85" w:rsidRPr="00784132" w:rsidRDefault="00E50C85" w:rsidP="00E50C85">
            <w:pPr>
              <w:tabs>
                <w:tab w:val="center" w:pos="4139"/>
              </w:tabs>
              <w:rPr>
                <w:sz w:val="20"/>
                <w:szCs w:val="20"/>
              </w:rPr>
            </w:pPr>
            <w:r w:rsidRPr="00784132">
              <w:rPr>
                <w:sz w:val="20"/>
                <w:szCs w:val="20"/>
              </w:rPr>
              <w:t>Vinculado a proyecto:    si    no_x__</w:t>
            </w:r>
          </w:p>
          <w:p w14:paraId="5A75E9DC" w14:textId="77777777" w:rsidR="00E50C85" w:rsidRPr="00784132" w:rsidRDefault="00E50C85" w:rsidP="00E50C85">
            <w:pPr>
              <w:rPr>
                <w:sz w:val="20"/>
                <w:szCs w:val="20"/>
              </w:rPr>
            </w:pPr>
            <w:r w:rsidRPr="00784132">
              <w:rPr>
                <w:sz w:val="20"/>
                <w:szCs w:val="20"/>
              </w:rPr>
              <w:t xml:space="preserve">Tipo de proyecto y nombre.                                                                             </w:t>
            </w:r>
          </w:p>
        </w:tc>
      </w:tr>
    </w:tbl>
    <w:p w14:paraId="3473513C" w14:textId="77777777" w:rsidR="007B236E" w:rsidRDefault="007B236E" w:rsidP="00E50C85">
      <w:pPr>
        <w:rPr>
          <w:b/>
          <w:sz w:val="20"/>
          <w:szCs w:val="20"/>
        </w:rPr>
      </w:pPr>
    </w:p>
    <w:p w14:paraId="47003773" w14:textId="77777777" w:rsidR="007B236E" w:rsidRPr="00784132" w:rsidRDefault="007B236E" w:rsidP="00E50C85">
      <w:pPr>
        <w:rPr>
          <w:b/>
          <w:sz w:val="20"/>
          <w:szCs w:val="20"/>
        </w:rPr>
      </w:pPr>
    </w:p>
    <w:p w14:paraId="6E5C09A5" w14:textId="77777777" w:rsidR="001420B1" w:rsidRDefault="001420B1" w:rsidP="00E50C85">
      <w:pPr>
        <w:rPr>
          <w:b/>
          <w:sz w:val="20"/>
          <w:szCs w:val="20"/>
        </w:rPr>
      </w:pPr>
    </w:p>
    <w:p w14:paraId="5BEAFB19" w14:textId="77777777" w:rsidR="00C41CAE" w:rsidRDefault="00C41CAE" w:rsidP="00E50C85">
      <w:pPr>
        <w:rPr>
          <w:b/>
          <w:sz w:val="20"/>
          <w:szCs w:val="20"/>
        </w:rPr>
      </w:pPr>
    </w:p>
    <w:p w14:paraId="60AFC72C" w14:textId="77777777" w:rsidR="00C41CAE" w:rsidRDefault="00C41CAE" w:rsidP="00E50C85">
      <w:pPr>
        <w:rPr>
          <w:b/>
          <w:sz w:val="20"/>
          <w:szCs w:val="20"/>
        </w:rPr>
      </w:pPr>
    </w:p>
    <w:p w14:paraId="5278BBB3" w14:textId="77777777" w:rsidR="00C41CAE" w:rsidRPr="00784132" w:rsidRDefault="00C41CAE" w:rsidP="00E50C85">
      <w:pPr>
        <w:rPr>
          <w:b/>
          <w:sz w:val="20"/>
          <w:szCs w:val="20"/>
        </w:rPr>
      </w:pPr>
    </w:p>
    <w:tbl>
      <w:tblPr>
        <w:tblStyle w:val="Tablaconcuadrcula35"/>
        <w:tblW w:w="9640" w:type="dxa"/>
        <w:tblInd w:w="-431" w:type="dxa"/>
        <w:tblLook w:val="04A0" w:firstRow="1" w:lastRow="0" w:firstColumn="1" w:lastColumn="0" w:noHBand="0" w:noVBand="1"/>
      </w:tblPr>
      <w:tblGrid>
        <w:gridCol w:w="1721"/>
        <w:gridCol w:w="2533"/>
        <w:gridCol w:w="62"/>
        <w:gridCol w:w="1620"/>
        <w:gridCol w:w="3704"/>
      </w:tblGrid>
      <w:tr w:rsidR="00E50C85" w:rsidRPr="00784132" w14:paraId="3BF6348D" w14:textId="77777777" w:rsidTr="0008472A">
        <w:trPr>
          <w:trHeight w:val="417"/>
        </w:trPr>
        <w:tc>
          <w:tcPr>
            <w:tcW w:w="1721" w:type="dxa"/>
          </w:tcPr>
          <w:p w14:paraId="7CC59E43" w14:textId="77777777" w:rsidR="00E50C85" w:rsidRPr="00784132" w:rsidRDefault="00E50C85" w:rsidP="00E50C85">
            <w:pPr>
              <w:rPr>
                <w:sz w:val="20"/>
                <w:szCs w:val="20"/>
              </w:rPr>
            </w:pPr>
            <w:r w:rsidRPr="00784132">
              <w:rPr>
                <w:sz w:val="20"/>
                <w:szCs w:val="20"/>
              </w:rPr>
              <w:t>Área: Cum II  Frente</w:t>
            </w:r>
          </w:p>
        </w:tc>
        <w:tc>
          <w:tcPr>
            <w:tcW w:w="2533" w:type="dxa"/>
          </w:tcPr>
          <w:p w14:paraId="4455612F" w14:textId="77777777" w:rsidR="00E50C85" w:rsidRPr="00784132" w:rsidRDefault="00E50C85" w:rsidP="00E50C85">
            <w:pPr>
              <w:rPr>
                <w:sz w:val="20"/>
                <w:szCs w:val="20"/>
              </w:rPr>
            </w:pPr>
            <w:r w:rsidRPr="00784132">
              <w:rPr>
                <w:sz w:val="20"/>
                <w:szCs w:val="20"/>
              </w:rPr>
              <w:t>Teléfono:22425510- 22425491</w:t>
            </w:r>
          </w:p>
        </w:tc>
        <w:tc>
          <w:tcPr>
            <w:tcW w:w="1682" w:type="dxa"/>
            <w:gridSpan w:val="2"/>
          </w:tcPr>
          <w:p w14:paraId="1A7E10D5" w14:textId="77777777" w:rsidR="00E50C85" w:rsidRPr="00784132" w:rsidRDefault="00E50C85" w:rsidP="00E50C85">
            <w:pPr>
              <w:rPr>
                <w:sz w:val="20"/>
                <w:szCs w:val="20"/>
              </w:rPr>
            </w:pPr>
            <w:r w:rsidRPr="00784132">
              <w:rPr>
                <w:sz w:val="20"/>
                <w:szCs w:val="20"/>
              </w:rPr>
              <w:t>Tipo de Posgrado</w:t>
            </w:r>
          </w:p>
          <w:p w14:paraId="71587D2A" w14:textId="77777777" w:rsidR="00E50C85" w:rsidRPr="00784132" w:rsidRDefault="00C41CAE" w:rsidP="00E50C85">
            <w:pPr>
              <w:rPr>
                <w:sz w:val="20"/>
                <w:szCs w:val="20"/>
              </w:rPr>
            </w:pPr>
            <w:r>
              <w:rPr>
                <w:sz w:val="20"/>
                <w:szCs w:val="20"/>
              </w:rPr>
              <w:t>Entrenamiento</w:t>
            </w:r>
          </w:p>
        </w:tc>
        <w:tc>
          <w:tcPr>
            <w:tcW w:w="3704" w:type="dxa"/>
          </w:tcPr>
          <w:p w14:paraId="6AC6A087" w14:textId="77777777" w:rsidR="00E50C85" w:rsidRPr="00784132" w:rsidRDefault="00E50C85" w:rsidP="00E50C85">
            <w:pPr>
              <w:rPr>
                <w:sz w:val="20"/>
                <w:szCs w:val="20"/>
              </w:rPr>
            </w:pPr>
            <w:r w:rsidRPr="00784132">
              <w:rPr>
                <w:sz w:val="20"/>
                <w:szCs w:val="20"/>
              </w:rPr>
              <w:t>Código PG-CUM II Frente- E7</w:t>
            </w:r>
          </w:p>
          <w:p w14:paraId="61094703" w14:textId="77777777" w:rsidR="00E50C85" w:rsidRPr="00784132" w:rsidRDefault="00E50C85" w:rsidP="00E50C85">
            <w:pPr>
              <w:rPr>
                <w:sz w:val="20"/>
                <w:szCs w:val="20"/>
              </w:rPr>
            </w:pPr>
            <w:r w:rsidRPr="00784132">
              <w:rPr>
                <w:sz w:val="20"/>
                <w:szCs w:val="20"/>
              </w:rPr>
              <w:t>Horas:30             Créditos: 1</w:t>
            </w:r>
          </w:p>
        </w:tc>
      </w:tr>
      <w:tr w:rsidR="00E50C85" w:rsidRPr="00784132" w14:paraId="40A2D8D4" w14:textId="77777777" w:rsidTr="0008472A">
        <w:trPr>
          <w:trHeight w:val="397"/>
        </w:trPr>
        <w:tc>
          <w:tcPr>
            <w:tcW w:w="4254" w:type="dxa"/>
            <w:gridSpan w:val="2"/>
          </w:tcPr>
          <w:p w14:paraId="6F4AE5BA" w14:textId="77777777" w:rsidR="00E50C85" w:rsidRPr="00784132" w:rsidRDefault="00E50C85" w:rsidP="00E50C85">
            <w:pPr>
              <w:rPr>
                <w:sz w:val="20"/>
                <w:szCs w:val="20"/>
              </w:rPr>
            </w:pPr>
            <w:r w:rsidRPr="00784132">
              <w:rPr>
                <w:sz w:val="20"/>
                <w:szCs w:val="20"/>
              </w:rPr>
              <w:t>Título: El trabajo social. Una herramienta para superar problemáticas en las comunidades.</w:t>
            </w:r>
          </w:p>
          <w:p w14:paraId="275C0EFA" w14:textId="3B05AC6F" w:rsidR="00E50C85" w:rsidRPr="00784132" w:rsidRDefault="00E50C85" w:rsidP="00E50C85">
            <w:pPr>
              <w:rPr>
                <w:sz w:val="20"/>
                <w:szCs w:val="20"/>
              </w:rPr>
            </w:pPr>
            <w:r w:rsidRPr="00784132">
              <w:rPr>
                <w:sz w:val="20"/>
                <w:szCs w:val="20"/>
              </w:rPr>
              <w:t xml:space="preserve">Inicio. Febrero </w:t>
            </w:r>
            <w:r w:rsidR="00EF162D">
              <w:rPr>
                <w:sz w:val="20"/>
                <w:szCs w:val="20"/>
              </w:rPr>
              <w:t xml:space="preserve">            </w:t>
            </w:r>
            <w:r w:rsidRPr="00784132">
              <w:rPr>
                <w:sz w:val="20"/>
                <w:szCs w:val="20"/>
              </w:rPr>
              <w:t xml:space="preserve">Termina: Marzo </w:t>
            </w:r>
          </w:p>
        </w:tc>
        <w:tc>
          <w:tcPr>
            <w:tcW w:w="5386" w:type="dxa"/>
            <w:gridSpan w:val="3"/>
          </w:tcPr>
          <w:p w14:paraId="11B750C9" w14:textId="77777777" w:rsidR="00E50C85" w:rsidRPr="00784132" w:rsidRDefault="00E50C85" w:rsidP="00E50C85">
            <w:pPr>
              <w:jc w:val="both"/>
              <w:rPr>
                <w:sz w:val="20"/>
                <w:szCs w:val="20"/>
              </w:rPr>
            </w:pPr>
            <w:r w:rsidRPr="00784132">
              <w:rPr>
                <w:sz w:val="20"/>
                <w:szCs w:val="20"/>
              </w:rPr>
              <w:t xml:space="preserve"> (Categoría Docente y/o Científica,Prof Asist -Msc nombres y apellidos :Luis Molina Reyes</w:t>
            </w:r>
          </w:p>
        </w:tc>
      </w:tr>
      <w:tr w:rsidR="00E50C85" w:rsidRPr="00784132" w14:paraId="3D35C9B2" w14:textId="77777777" w:rsidTr="0008472A">
        <w:trPr>
          <w:trHeight w:val="1144"/>
        </w:trPr>
        <w:tc>
          <w:tcPr>
            <w:tcW w:w="9640" w:type="dxa"/>
            <w:gridSpan w:val="5"/>
          </w:tcPr>
          <w:p w14:paraId="4265247E" w14:textId="77777777" w:rsidR="00E50C85" w:rsidRPr="00784132" w:rsidRDefault="00E50C85" w:rsidP="00E50C85">
            <w:pPr>
              <w:rPr>
                <w:sz w:val="20"/>
                <w:szCs w:val="20"/>
              </w:rPr>
            </w:pPr>
            <w:r w:rsidRPr="00784132">
              <w:rPr>
                <w:sz w:val="20"/>
                <w:szCs w:val="20"/>
              </w:rPr>
              <w:t xml:space="preserve">Objetivo General: Brindar los referentes teóricos  sobre como   </w:t>
            </w:r>
            <w:r w:rsidRPr="00784132">
              <w:rPr>
                <w:bCs/>
                <w:sz w:val="20"/>
                <w:szCs w:val="20"/>
              </w:rPr>
              <w:t>potenciar las fuerzas y la acción de la comunidad para lograr una mejor calidad de vida para su población y conquistar nuevas metas dentro del proceso social elegido por los pobladores</w:t>
            </w:r>
            <w:r w:rsidRPr="00784132">
              <w:rPr>
                <w:sz w:val="20"/>
                <w:szCs w:val="20"/>
              </w:rPr>
              <w:t>; desempeñando, por tanto, un papel relevante la participación en el mismo de todos sus miembros.</w:t>
            </w:r>
          </w:p>
        </w:tc>
      </w:tr>
      <w:tr w:rsidR="00E50C85" w:rsidRPr="00784132" w14:paraId="0EC3CAC9" w14:textId="77777777" w:rsidTr="0008472A">
        <w:trPr>
          <w:trHeight w:val="1118"/>
        </w:trPr>
        <w:tc>
          <w:tcPr>
            <w:tcW w:w="9640" w:type="dxa"/>
            <w:gridSpan w:val="5"/>
          </w:tcPr>
          <w:p w14:paraId="538775EC" w14:textId="77777777" w:rsidR="00E50C85" w:rsidRPr="00784132" w:rsidRDefault="00E50C85" w:rsidP="00F65F59">
            <w:pPr>
              <w:jc w:val="both"/>
              <w:rPr>
                <w:sz w:val="20"/>
                <w:szCs w:val="20"/>
              </w:rPr>
            </w:pPr>
            <w:r w:rsidRPr="00784132">
              <w:rPr>
                <w:sz w:val="20"/>
                <w:szCs w:val="20"/>
              </w:rPr>
              <w:t>Breve descripción de su contenido:</w:t>
            </w:r>
            <w:r w:rsidRPr="00784132">
              <w:rPr>
                <w:rFonts w:cs="Arial"/>
                <w:sz w:val="20"/>
                <w:szCs w:val="20"/>
              </w:rPr>
              <w:t xml:space="preserve"> </w:t>
            </w:r>
            <w:r w:rsidRPr="00784132">
              <w:rPr>
                <w:sz w:val="20"/>
                <w:szCs w:val="20"/>
              </w:rPr>
              <w:t>Por  el nivel de abstracción del Trabajo Social Comunitario, con respecto a otros niveles o ámbitos, consideremos, que más que una realidad estrictamente</w:t>
            </w:r>
            <w:r w:rsidRPr="00784132">
              <w:rPr>
                <w:sz w:val="20"/>
                <w:szCs w:val="20"/>
              </w:rPr>
              <w:br/>
              <w:t>delimitada, el Trabajo Social Comunitario, se configura como una amalgama de todo</w:t>
            </w:r>
            <w:r w:rsidRPr="00784132">
              <w:rPr>
                <w:sz w:val="20"/>
                <w:szCs w:val="20"/>
              </w:rPr>
              <w:br/>
              <w:t>ello, con tantas variaciones como comunidades diferentes existen y proyectos y</w:t>
            </w:r>
            <w:r w:rsidRPr="00784132">
              <w:rPr>
                <w:sz w:val="20"/>
                <w:szCs w:val="20"/>
              </w:rPr>
              <w:br/>
              <w:t>programas de intervención. Aunque si puede señalarse que el Trabajo Social</w:t>
            </w:r>
            <w:r w:rsidRPr="00784132">
              <w:rPr>
                <w:sz w:val="20"/>
                <w:szCs w:val="20"/>
              </w:rPr>
              <w:br/>
              <w:t>Comunitario supone un desafío profesional, independientemente del marco</w:t>
            </w:r>
            <w:r w:rsidRPr="00784132">
              <w:rPr>
                <w:sz w:val="20"/>
                <w:szCs w:val="20"/>
              </w:rPr>
              <w:br/>
              <w:t>institucional y de la relación contractual que vincule al profesional con la comunidad.</w:t>
            </w:r>
            <w:r w:rsidRPr="00784132">
              <w:rPr>
                <w:sz w:val="20"/>
                <w:szCs w:val="20"/>
              </w:rPr>
              <w:br/>
              <w:t>Este desafío pone en juego los valores de solidaridad, participación, convivencia para</w:t>
            </w:r>
            <w:r w:rsidRPr="00784132">
              <w:rPr>
                <w:sz w:val="20"/>
                <w:szCs w:val="20"/>
              </w:rPr>
              <w:br/>
              <w:t>ayudar a la comunidad en la toma de conciencia sobre sus necesidades, su situación y</w:t>
            </w:r>
            <w:r w:rsidRPr="00784132">
              <w:rPr>
                <w:sz w:val="20"/>
                <w:szCs w:val="20"/>
              </w:rPr>
              <w:br/>
              <w:t>sus posibilidades de cambio.</w:t>
            </w:r>
          </w:p>
        </w:tc>
      </w:tr>
      <w:tr w:rsidR="00E50C85" w:rsidRPr="00784132" w14:paraId="2ECBCFBF" w14:textId="77777777" w:rsidTr="0008472A">
        <w:trPr>
          <w:trHeight w:val="603"/>
        </w:trPr>
        <w:tc>
          <w:tcPr>
            <w:tcW w:w="4316" w:type="dxa"/>
            <w:gridSpan w:val="3"/>
          </w:tcPr>
          <w:p w14:paraId="084731A7" w14:textId="77777777" w:rsidR="00E50C85" w:rsidRPr="00784132" w:rsidRDefault="00E50C85" w:rsidP="00E50C85">
            <w:pPr>
              <w:rPr>
                <w:sz w:val="20"/>
                <w:szCs w:val="20"/>
              </w:rPr>
            </w:pPr>
            <w:r w:rsidRPr="00784132">
              <w:rPr>
                <w:sz w:val="20"/>
                <w:szCs w:val="20"/>
              </w:rPr>
              <w:t xml:space="preserve">Solicitado por: Trabajadores sociales </w:t>
            </w:r>
          </w:p>
        </w:tc>
        <w:tc>
          <w:tcPr>
            <w:tcW w:w="5324" w:type="dxa"/>
            <w:gridSpan w:val="2"/>
          </w:tcPr>
          <w:p w14:paraId="2E4882B9" w14:textId="77777777" w:rsidR="00E50C85" w:rsidRPr="00784132" w:rsidRDefault="00E50C85" w:rsidP="00E50C85">
            <w:pPr>
              <w:rPr>
                <w:sz w:val="20"/>
                <w:szCs w:val="20"/>
              </w:rPr>
            </w:pPr>
            <w:r w:rsidRPr="00784132">
              <w:rPr>
                <w:sz w:val="20"/>
                <w:szCs w:val="20"/>
              </w:rPr>
              <w:t>Otros posibles participantes: FMC, CDR</w:t>
            </w:r>
          </w:p>
        </w:tc>
      </w:tr>
      <w:tr w:rsidR="00E50C85" w:rsidRPr="00784132" w14:paraId="3A7DB3D9" w14:textId="77777777" w:rsidTr="0008472A">
        <w:trPr>
          <w:trHeight w:val="981"/>
        </w:trPr>
        <w:tc>
          <w:tcPr>
            <w:tcW w:w="4316" w:type="dxa"/>
            <w:gridSpan w:val="3"/>
          </w:tcPr>
          <w:p w14:paraId="5BED9260" w14:textId="77777777" w:rsidR="00E50C85" w:rsidRPr="00784132" w:rsidRDefault="00E50C85" w:rsidP="00E50C85">
            <w:pPr>
              <w:tabs>
                <w:tab w:val="center" w:pos="4139"/>
              </w:tabs>
              <w:rPr>
                <w:sz w:val="20"/>
                <w:szCs w:val="20"/>
              </w:rPr>
            </w:pPr>
            <w:r w:rsidRPr="00784132">
              <w:rPr>
                <w:sz w:val="20"/>
                <w:szCs w:val="20"/>
              </w:rPr>
              <w:t>Responde a prioridades          si x  no___</w:t>
            </w:r>
          </w:p>
          <w:p w14:paraId="44154B5C" w14:textId="77777777" w:rsidR="00E50C85" w:rsidRPr="00784132" w:rsidRDefault="00E50C85" w:rsidP="00E50C85">
            <w:pPr>
              <w:rPr>
                <w:sz w:val="20"/>
                <w:szCs w:val="20"/>
              </w:rPr>
            </w:pPr>
            <w:r w:rsidRPr="00784132">
              <w:rPr>
                <w:sz w:val="20"/>
                <w:szCs w:val="20"/>
              </w:rPr>
              <w:t xml:space="preserve">Especifique: </w:t>
            </w:r>
          </w:p>
          <w:p w14:paraId="7FF8E421" w14:textId="77777777" w:rsidR="00E50C85" w:rsidRPr="00784132" w:rsidRDefault="00E50C85" w:rsidP="00E50C85">
            <w:pPr>
              <w:rPr>
                <w:sz w:val="20"/>
                <w:szCs w:val="20"/>
              </w:rPr>
            </w:pPr>
          </w:p>
        </w:tc>
        <w:tc>
          <w:tcPr>
            <w:tcW w:w="5324" w:type="dxa"/>
            <w:gridSpan w:val="2"/>
          </w:tcPr>
          <w:p w14:paraId="0A54D2C8" w14:textId="77777777" w:rsidR="00E50C85" w:rsidRPr="00784132" w:rsidRDefault="00E50C85" w:rsidP="00E50C85">
            <w:pPr>
              <w:tabs>
                <w:tab w:val="center" w:pos="4139"/>
              </w:tabs>
              <w:rPr>
                <w:sz w:val="20"/>
                <w:szCs w:val="20"/>
              </w:rPr>
            </w:pPr>
            <w:r w:rsidRPr="00784132">
              <w:rPr>
                <w:sz w:val="20"/>
                <w:szCs w:val="20"/>
              </w:rPr>
              <w:t>Vinculado a proyecto:    si    no_x__</w:t>
            </w:r>
          </w:p>
          <w:p w14:paraId="732701D1" w14:textId="77777777" w:rsidR="00E50C85" w:rsidRPr="00784132" w:rsidRDefault="00E50C85" w:rsidP="00E50C85">
            <w:pPr>
              <w:rPr>
                <w:sz w:val="20"/>
                <w:szCs w:val="20"/>
              </w:rPr>
            </w:pPr>
            <w:r w:rsidRPr="00784132">
              <w:rPr>
                <w:sz w:val="20"/>
                <w:szCs w:val="20"/>
              </w:rPr>
              <w:t xml:space="preserve">Tipo de proyecto y nombre.                                                                             </w:t>
            </w:r>
          </w:p>
        </w:tc>
      </w:tr>
    </w:tbl>
    <w:p w14:paraId="03696EAB" w14:textId="77777777" w:rsidR="00EA043C" w:rsidRDefault="00EA043C" w:rsidP="00820BFD">
      <w:pPr>
        <w:rPr>
          <w:b/>
          <w:sz w:val="20"/>
          <w:szCs w:val="20"/>
        </w:rPr>
      </w:pPr>
    </w:p>
    <w:p w14:paraId="7EC739A2" w14:textId="77777777" w:rsidR="00282CC0" w:rsidRPr="00282CC0" w:rsidRDefault="00282CC0" w:rsidP="00820BFD">
      <w:pPr>
        <w:rPr>
          <w:b/>
          <w:sz w:val="28"/>
          <w:szCs w:val="28"/>
        </w:rPr>
      </w:pPr>
      <w:r>
        <w:rPr>
          <w:b/>
          <w:sz w:val="28"/>
          <w:szCs w:val="28"/>
        </w:rPr>
        <w:t xml:space="preserve">CUM </w:t>
      </w:r>
      <w:r w:rsidRPr="00282CC0">
        <w:rPr>
          <w:b/>
          <w:sz w:val="28"/>
          <w:szCs w:val="28"/>
        </w:rPr>
        <w:t>III Frente</w:t>
      </w:r>
    </w:p>
    <w:p w14:paraId="3BFAFFCD" w14:textId="77777777" w:rsidR="00282CC0" w:rsidRPr="00282CC0" w:rsidRDefault="00282CC0" w:rsidP="00820BFD">
      <w:pPr>
        <w:rPr>
          <w:b/>
          <w:sz w:val="24"/>
          <w:szCs w:val="24"/>
        </w:rPr>
      </w:pPr>
      <w:r w:rsidRPr="00282CC0">
        <w:rPr>
          <w:b/>
          <w:sz w:val="24"/>
          <w:szCs w:val="24"/>
        </w:rPr>
        <w:t>Cursos</w:t>
      </w:r>
    </w:p>
    <w:tbl>
      <w:tblPr>
        <w:tblW w:w="9640" w:type="dxa"/>
        <w:tblInd w:w="-431" w:type="dxa"/>
        <w:tblLayout w:type="fixed"/>
        <w:tblCellMar>
          <w:left w:w="0" w:type="dxa"/>
          <w:right w:w="0" w:type="dxa"/>
        </w:tblCellMar>
        <w:tblLook w:val="04A0" w:firstRow="1" w:lastRow="0" w:firstColumn="1" w:lastColumn="0" w:noHBand="0" w:noVBand="1"/>
      </w:tblPr>
      <w:tblGrid>
        <w:gridCol w:w="2545"/>
        <w:gridCol w:w="1425"/>
        <w:gridCol w:w="1985"/>
        <w:gridCol w:w="1126"/>
        <w:gridCol w:w="2559"/>
      </w:tblGrid>
      <w:tr w:rsidR="00282CC0" w:rsidRPr="00344308" w14:paraId="13B88D15" w14:textId="77777777" w:rsidTr="00EA043C">
        <w:trPr>
          <w:trHeight w:val="768"/>
        </w:trPr>
        <w:tc>
          <w:tcPr>
            <w:tcW w:w="2545" w:type="dxa"/>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2734305E"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Área: </w:t>
            </w:r>
          </w:p>
          <w:p w14:paraId="18305846"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CUM Tercer Frente </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11B72BE8"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Teléfono:</w:t>
            </w:r>
          </w:p>
          <w:p w14:paraId="3B1C18C8"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22565860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3FEF7EA8" w14:textId="77777777" w:rsidR="00282CC0" w:rsidRPr="00344308" w:rsidRDefault="00282CC0" w:rsidP="00282CC0">
            <w:pPr>
              <w:spacing w:after="0" w:line="240" w:lineRule="auto"/>
              <w:jc w:val="center"/>
              <w:rPr>
                <w:rFonts w:ascii="Arial Narrow" w:eastAsia="Times New Roman" w:hAnsi="Arial Narrow" w:cs="Arial"/>
                <w:sz w:val="24"/>
                <w:szCs w:val="24"/>
              </w:rPr>
            </w:pPr>
            <w:r w:rsidRPr="00344308">
              <w:rPr>
                <w:rFonts w:ascii="Arial Narrow" w:eastAsia="Calibri" w:hAnsi="Arial Narrow" w:cs="Arial"/>
                <w:color w:val="000000"/>
                <w:kern w:val="24"/>
                <w:sz w:val="24"/>
                <w:szCs w:val="24"/>
              </w:rPr>
              <w:t>Tipo: Posgrado</w:t>
            </w:r>
          </w:p>
          <w:p w14:paraId="61DAD03E" w14:textId="77777777" w:rsidR="00282CC0" w:rsidRPr="00344308" w:rsidRDefault="00282CC0" w:rsidP="00282CC0">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Curso</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2273B2DE"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Código PG-</w:t>
            </w:r>
            <w:r>
              <w:rPr>
                <w:rFonts w:ascii="Arial Narrow" w:eastAsia="Calibri" w:hAnsi="Arial Narrow" w:cs="Arial"/>
                <w:color w:val="000000"/>
                <w:kern w:val="24"/>
                <w:sz w:val="24"/>
                <w:szCs w:val="24"/>
              </w:rPr>
              <w:t>CUM IIIF</w:t>
            </w:r>
            <w:r w:rsidRPr="00344308">
              <w:rPr>
                <w:rFonts w:ascii="Arial Narrow" w:eastAsia="Calibri" w:hAnsi="Arial Narrow" w:cs="Arial"/>
                <w:color w:val="000000"/>
                <w:kern w:val="24"/>
                <w:sz w:val="24"/>
                <w:szCs w:val="24"/>
              </w:rPr>
              <w:t xml:space="preserve">- </w:t>
            </w:r>
            <w:r>
              <w:rPr>
                <w:rFonts w:ascii="Arial Narrow" w:eastAsia="Calibri" w:hAnsi="Arial Narrow" w:cs="Arial"/>
                <w:color w:val="000000"/>
                <w:kern w:val="24"/>
                <w:sz w:val="24"/>
                <w:szCs w:val="24"/>
              </w:rPr>
              <w:t>C1</w:t>
            </w:r>
          </w:p>
          <w:p w14:paraId="4BA1A80B"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Horas: </w:t>
            </w:r>
            <w:r>
              <w:rPr>
                <w:rFonts w:ascii="Arial Narrow" w:eastAsia="Calibri" w:hAnsi="Arial Narrow" w:cs="Arial"/>
                <w:color w:val="000000"/>
                <w:kern w:val="24"/>
                <w:sz w:val="24"/>
                <w:szCs w:val="24"/>
              </w:rPr>
              <w:t>30</w:t>
            </w:r>
            <w:r w:rsidRPr="00344308">
              <w:rPr>
                <w:rFonts w:ascii="Arial Narrow" w:eastAsia="Calibri" w:hAnsi="Arial Narrow" w:cs="Arial"/>
                <w:color w:val="000000"/>
                <w:kern w:val="24"/>
                <w:sz w:val="24"/>
                <w:szCs w:val="24"/>
              </w:rPr>
              <w:t xml:space="preserve">   Créditos: 1</w:t>
            </w:r>
          </w:p>
        </w:tc>
      </w:tr>
      <w:tr w:rsidR="00282CC0" w:rsidRPr="00344308" w14:paraId="3E5D323D" w14:textId="77777777" w:rsidTr="00EA043C">
        <w:trPr>
          <w:trHeight w:val="966"/>
        </w:trPr>
        <w:tc>
          <w:tcPr>
            <w:tcW w:w="5955" w:type="dxa"/>
            <w:gridSpan w:val="3"/>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2A09255D" w14:textId="77777777" w:rsidR="00282CC0" w:rsidRPr="00C41CAE" w:rsidRDefault="00282CC0" w:rsidP="00282CC0">
            <w:pPr>
              <w:rPr>
                <w:rFonts w:ascii="Arial Narrow" w:eastAsia="Calibri" w:hAnsi="Arial Narrow" w:cs="Arial"/>
                <w:sz w:val="24"/>
                <w:szCs w:val="24"/>
              </w:rPr>
            </w:pPr>
            <w:r w:rsidRPr="00344308">
              <w:rPr>
                <w:rFonts w:ascii="Arial Narrow" w:eastAsia="Calibri" w:hAnsi="Arial Narrow" w:cs="Arial"/>
                <w:color w:val="000000"/>
                <w:kern w:val="24"/>
                <w:sz w:val="24"/>
                <w:szCs w:val="24"/>
                <w:u w:val="single"/>
              </w:rPr>
              <w:t>Título</w:t>
            </w:r>
            <w:r w:rsidRPr="00344308">
              <w:rPr>
                <w:rFonts w:ascii="Arial Narrow" w:eastAsia="Calibri" w:hAnsi="Arial Narrow" w:cs="Arial"/>
                <w:color w:val="000000"/>
                <w:kern w:val="24"/>
                <w:sz w:val="24"/>
                <w:szCs w:val="24"/>
              </w:rPr>
              <w:t xml:space="preserve">: </w:t>
            </w:r>
            <w:r w:rsidR="00C41CAE">
              <w:rPr>
                <w:rFonts w:ascii="Arial Narrow" w:eastAsia="Calibri" w:hAnsi="Arial Narrow" w:cs="Arial"/>
                <w:sz w:val="24"/>
                <w:szCs w:val="24"/>
              </w:rPr>
              <w:t>M</w:t>
            </w:r>
            <w:r w:rsidR="00C41CAE" w:rsidRPr="00C41CAE">
              <w:rPr>
                <w:rFonts w:ascii="Arial Narrow" w:eastAsia="Calibri" w:hAnsi="Arial Narrow" w:cs="Arial"/>
                <w:sz w:val="24"/>
                <w:szCs w:val="24"/>
              </w:rPr>
              <w:t xml:space="preserve">ediciones agrícolas </w:t>
            </w:r>
          </w:p>
          <w:p w14:paraId="3BEB263F"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Inicio. </w:t>
            </w:r>
            <w:r>
              <w:rPr>
                <w:rFonts w:ascii="Arial Narrow" w:eastAsia="Calibri" w:hAnsi="Arial Narrow" w:cs="Arial"/>
                <w:color w:val="000000"/>
                <w:kern w:val="24"/>
                <w:sz w:val="24"/>
                <w:szCs w:val="24"/>
              </w:rPr>
              <w:t>Marzo</w:t>
            </w:r>
            <w:r w:rsidRPr="00344308">
              <w:rPr>
                <w:rFonts w:ascii="Arial Narrow" w:eastAsia="Calibri" w:hAnsi="Arial Narrow" w:cs="Arial"/>
                <w:color w:val="000000"/>
                <w:kern w:val="24"/>
                <w:sz w:val="24"/>
                <w:szCs w:val="24"/>
              </w:rPr>
              <w:t xml:space="preserve">      Termina.  </w:t>
            </w:r>
            <w:r>
              <w:rPr>
                <w:rFonts w:ascii="Arial Narrow" w:eastAsia="Calibri" w:hAnsi="Arial Narrow" w:cs="Arial"/>
                <w:color w:val="000000"/>
                <w:kern w:val="24"/>
                <w:sz w:val="24"/>
                <w:szCs w:val="24"/>
              </w:rPr>
              <w:t>Abril</w:t>
            </w:r>
            <w:r w:rsidRPr="00344308">
              <w:rPr>
                <w:rFonts w:ascii="Arial Narrow" w:eastAsia="Calibri" w:hAnsi="Arial Narrow" w:cs="Arial"/>
                <w:color w:val="000000"/>
                <w:kern w:val="24"/>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472700F9"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Profesor o coordinador</w:t>
            </w:r>
            <w:r w:rsidRPr="00344308">
              <w:rPr>
                <w:rFonts w:ascii="Arial Narrow" w:eastAsia="Calibri" w:hAnsi="Arial Narrow" w:cs="Arial"/>
                <w:color w:val="000000"/>
                <w:kern w:val="24"/>
                <w:sz w:val="24"/>
                <w:szCs w:val="24"/>
              </w:rPr>
              <w:t xml:space="preserve">: MSc. José Jorge Arias Arañó. </w:t>
            </w:r>
            <w:hyperlink r:id="rId117" w:history="1">
              <w:r w:rsidRPr="00344308">
                <w:rPr>
                  <w:rStyle w:val="Hipervnculo"/>
                  <w:rFonts w:ascii="Arial Narrow" w:eastAsia="Calibri" w:hAnsi="Arial Narrow" w:cs="Arial"/>
                  <w:kern w:val="24"/>
                  <w:sz w:val="24"/>
                  <w:szCs w:val="24"/>
                </w:rPr>
                <w:t>jose.arias@uo.edu.cu</w:t>
              </w:r>
            </w:hyperlink>
            <w:r w:rsidRPr="00344308">
              <w:rPr>
                <w:rFonts w:ascii="Arial Narrow" w:eastAsia="Calibri" w:hAnsi="Arial Narrow" w:cs="Arial"/>
                <w:color w:val="000000"/>
                <w:kern w:val="24"/>
                <w:sz w:val="24"/>
                <w:szCs w:val="24"/>
              </w:rPr>
              <w:t xml:space="preserve"> </w:t>
            </w:r>
          </w:p>
        </w:tc>
      </w:tr>
      <w:tr w:rsidR="00282CC0" w:rsidRPr="00344308" w14:paraId="4910B6F5" w14:textId="77777777" w:rsidTr="00EA043C">
        <w:trPr>
          <w:trHeight w:val="139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185D2993" w14:textId="77777777" w:rsidR="00282CC0" w:rsidRPr="00344308" w:rsidRDefault="00282CC0" w:rsidP="00282CC0">
            <w:pPr>
              <w:spacing w:after="0" w:line="240" w:lineRule="auto"/>
              <w:jc w:val="both"/>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Objetivo General</w:t>
            </w:r>
            <w:r w:rsidRPr="00344308">
              <w:rPr>
                <w:rFonts w:ascii="Arial Narrow" w:eastAsia="Calibri" w:hAnsi="Arial Narrow" w:cs="Arial"/>
                <w:color w:val="000000"/>
                <w:kern w:val="24"/>
                <w:sz w:val="24"/>
                <w:szCs w:val="24"/>
              </w:rPr>
              <w:t xml:space="preserve">: </w:t>
            </w:r>
            <w:r w:rsidRPr="00344308">
              <w:rPr>
                <w:rFonts w:ascii="Arial Narrow" w:eastAsia="Calibri" w:hAnsi="Arial Narrow" w:cs="Arial"/>
                <w:sz w:val="24"/>
                <w:szCs w:val="24"/>
              </w:rPr>
              <w:t>Profundizar en los elementos esenciales para el logro de una cultura metrológica en los técnicos agrónomos a partir del perfeccionamiento de la preparación técnica metodológica para la aplicación de métodos de mediciones prácticos y sencillos, basados en los conocimientos de categorías como: cantidad, calidad y medida en la producción sostenible de alimentos.</w:t>
            </w:r>
          </w:p>
        </w:tc>
      </w:tr>
      <w:tr w:rsidR="00282CC0" w:rsidRPr="00344308" w14:paraId="0AABA173" w14:textId="77777777" w:rsidTr="00EA043C">
        <w:trPr>
          <w:trHeight w:val="1509"/>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2147A494" w14:textId="77777777" w:rsidR="00282CC0" w:rsidRPr="00344308" w:rsidRDefault="00282CC0" w:rsidP="00282CC0">
            <w:pPr>
              <w:spacing w:after="0" w:line="240" w:lineRule="auto"/>
              <w:jc w:val="both"/>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Breve descripción de su contenido:</w:t>
            </w:r>
          </w:p>
          <w:p w14:paraId="548197DB" w14:textId="77777777" w:rsidR="00282CC0" w:rsidRPr="00344308" w:rsidRDefault="00282CC0" w:rsidP="00282CC0">
            <w:pPr>
              <w:spacing w:after="0" w:line="240" w:lineRule="auto"/>
              <w:jc w:val="both"/>
              <w:rPr>
                <w:rFonts w:ascii="Arial Narrow" w:eastAsia="Times New Roman" w:hAnsi="Arial Narrow" w:cs="Arial"/>
                <w:sz w:val="24"/>
                <w:szCs w:val="24"/>
              </w:rPr>
            </w:pPr>
            <w:r w:rsidRPr="00344308">
              <w:rPr>
                <w:rFonts w:ascii="Arial Narrow" w:eastAsia="Times New Roman" w:hAnsi="Arial Narrow" w:cs="Arial"/>
                <w:color w:val="000000"/>
                <w:kern w:val="24"/>
                <w:sz w:val="24"/>
                <w:szCs w:val="24"/>
                <w:lang w:val="es-US"/>
              </w:rPr>
              <w:t>Los contenidos fundamentales</w:t>
            </w:r>
            <w:r w:rsidRPr="00344308">
              <w:rPr>
                <w:rFonts w:ascii="Arial Narrow" w:hAnsi="Arial Narrow" w:cs="Arial"/>
                <w:sz w:val="24"/>
                <w:szCs w:val="24"/>
              </w:rPr>
              <w:t xml:space="preserve"> están diseñados para </w:t>
            </w:r>
            <w:r w:rsidRPr="00344308">
              <w:rPr>
                <w:rFonts w:ascii="Arial Narrow" w:eastAsia="Calibri" w:hAnsi="Arial Narrow" w:cs="Arial"/>
                <w:sz w:val="24"/>
                <w:szCs w:val="24"/>
              </w:rPr>
              <w:t xml:space="preserve"> desarrollar habilidades </w:t>
            </w:r>
            <w:r w:rsidRPr="00344308">
              <w:rPr>
                <w:rFonts w:ascii="Arial Narrow" w:hAnsi="Arial Narrow" w:cs="Arial"/>
                <w:sz w:val="24"/>
                <w:szCs w:val="24"/>
              </w:rPr>
              <w:t>en</w:t>
            </w:r>
            <w:r w:rsidRPr="00344308">
              <w:rPr>
                <w:rFonts w:ascii="Arial Narrow" w:eastAsia="Calibri" w:hAnsi="Arial Narrow" w:cs="Arial"/>
                <w:sz w:val="24"/>
                <w:szCs w:val="24"/>
              </w:rPr>
              <w:t xml:space="preserve"> la estimación y medición de magnitudes</w:t>
            </w:r>
            <w:r w:rsidRPr="00344308">
              <w:rPr>
                <w:rFonts w:ascii="Arial Narrow" w:hAnsi="Arial Narrow" w:cs="Arial"/>
                <w:sz w:val="24"/>
                <w:szCs w:val="24"/>
              </w:rPr>
              <w:t xml:space="preserve"> </w:t>
            </w:r>
            <w:r w:rsidRPr="00344308">
              <w:rPr>
                <w:rFonts w:ascii="Arial Narrow" w:eastAsia="Calibri" w:hAnsi="Arial Narrow" w:cs="Arial"/>
                <w:sz w:val="24"/>
                <w:szCs w:val="24"/>
              </w:rPr>
              <w:t>en función de que se adueñe</w:t>
            </w:r>
            <w:r w:rsidRPr="00344308">
              <w:rPr>
                <w:rFonts w:ascii="Arial Narrow" w:hAnsi="Arial Narrow" w:cs="Arial"/>
                <w:sz w:val="24"/>
                <w:szCs w:val="24"/>
              </w:rPr>
              <w:t>n</w:t>
            </w:r>
            <w:r w:rsidRPr="00344308">
              <w:rPr>
                <w:rFonts w:ascii="Arial Narrow" w:eastAsia="Calibri" w:hAnsi="Arial Narrow" w:cs="Arial"/>
                <w:sz w:val="24"/>
                <w:szCs w:val="24"/>
              </w:rPr>
              <w:t xml:space="preserve"> de los elementos teóricos que les permitirán comprender la esencia del sistema de medición y darles las herramientas para su trabajo</w:t>
            </w:r>
            <w:r w:rsidRPr="00344308">
              <w:rPr>
                <w:rFonts w:ascii="Arial Narrow" w:hAnsi="Arial Narrow" w:cs="Arial"/>
                <w:sz w:val="24"/>
                <w:szCs w:val="24"/>
              </w:rPr>
              <w:t xml:space="preserve">, </w:t>
            </w:r>
            <w:r w:rsidRPr="00344308">
              <w:rPr>
                <w:rFonts w:ascii="Arial Narrow" w:eastAsia="Times New Roman" w:hAnsi="Arial Narrow" w:cs="Arial"/>
                <w:color w:val="000000"/>
                <w:kern w:val="24"/>
                <w:sz w:val="24"/>
                <w:szCs w:val="24"/>
              </w:rPr>
              <w:t>en correspondencia con las demandas y prioridades del territorio.</w:t>
            </w:r>
            <w:r w:rsidRPr="00344308">
              <w:rPr>
                <w:rFonts w:ascii="Arial Narrow" w:eastAsia="Calibri" w:hAnsi="Arial Narrow" w:cs="Arial"/>
                <w:color w:val="000000"/>
                <w:kern w:val="24"/>
                <w:sz w:val="24"/>
                <w:szCs w:val="24"/>
              </w:rPr>
              <w:t xml:space="preserve"> </w:t>
            </w:r>
          </w:p>
        </w:tc>
      </w:tr>
      <w:tr w:rsidR="00282CC0" w:rsidRPr="00344308" w14:paraId="4135A4F1" w14:textId="77777777" w:rsidTr="00EA043C">
        <w:trPr>
          <w:trHeight w:val="588"/>
        </w:trPr>
        <w:tc>
          <w:tcPr>
            <w:tcW w:w="7081" w:type="dxa"/>
            <w:gridSpan w:val="4"/>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755D7A09"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Solicitado por</w:t>
            </w:r>
            <w:r w:rsidRPr="00344308">
              <w:rPr>
                <w:rFonts w:ascii="Arial Narrow" w:eastAsia="Calibri" w:hAnsi="Arial Narrow" w:cs="Arial"/>
                <w:color w:val="000000"/>
                <w:kern w:val="24"/>
                <w:sz w:val="24"/>
                <w:szCs w:val="24"/>
              </w:rPr>
              <w:t xml:space="preserve">: MINAGRI </w:t>
            </w:r>
          </w:p>
        </w:tc>
        <w:tc>
          <w:tcPr>
            <w:tcW w:w="2559" w:type="dxa"/>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1E1FB37E"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Otros posibles participantes</w:t>
            </w:r>
            <w:r w:rsidRPr="00344308">
              <w:rPr>
                <w:rFonts w:ascii="Arial Narrow" w:eastAsia="Calibri" w:hAnsi="Arial Narrow" w:cs="Arial"/>
                <w:color w:val="000000"/>
                <w:kern w:val="24"/>
                <w:sz w:val="24"/>
                <w:szCs w:val="24"/>
              </w:rPr>
              <w:t xml:space="preserve">: MES </w:t>
            </w:r>
          </w:p>
        </w:tc>
      </w:tr>
      <w:tr w:rsidR="00282CC0" w:rsidRPr="00344308" w14:paraId="0BAA5C6B" w14:textId="77777777" w:rsidTr="00EA043C">
        <w:trPr>
          <w:trHeight w:val="1137"/>
        </w:trPr>
        <w:tc>
          <w:tcPr>
            <w:tcW w:w="7081" w:type="dxa"/>
            <w:gridSpan w:val="4"/>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420585EC" w14:textId="77777777" w:rsidR="00282CC0" w:rsidRPr="00344308" w:rsidRDefault="00282CC0" w:rsidP="00282CC0">
            <w:pPr>
              <w:tabs>
                <w:tab w:val="center" w:pos="4139"/>
              </w:tabs>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u w:val="single"/>
              </w:rPr>
              <w:t xml:space="preserve">Responde a prioridades     </w:t>
            </w:r>
            <w:r w:rsidRPr="00344308">
              <w:rPr>
                <w:rFonts w:ascii="Arial Narrow" w:eastAsia="Calibri" w:hAnsi="Arial Narrow" w:cs="Arial"/>
                <w:color w:val="000000"/>
                <w:kern w:val="24"/>
                <w:sz w:val="24"/>
                <w:szCs w:val="24"/>
              </w:rPr>
              <w:t>si _X no___</w:t>
            </w:r>
          </w:p>
          <w:p w14:paraId="68EF7670" w14:textId="77777777" w:rsidR="00282CC0" w:rsidRPr="00344308" w:rsidRDefault="00282CC0" w:rsidP="00282CC0">
            <w:pPr>
              <w:kinsoku w:val="0"/>
              <w:overflowPunct w:val="0"/>
              <w:spacing w:after="0" w:line="240" w:lineRule="auto"/>
              <w:ind w:left="360"/>
              <w:contextualSpacing/>
              <w:jc w:val="both"/>
              <w:textAlignment w:val="baseline"/>
              <w:rPr>
                <w:rFonts w:ascii="Arial Narrow" w:eastAsia="Times New Roman" w:hAnsi="Arial Narrow" w:cs="Times New Roman"/>
                <w:sz w:val="24"/>
                <w:szCs w:val="24"/>
              </w:rPr>
            </w:pPr>
            <w:r w:rsidRPr="00344308">
              <w:rPr>
                <w:rFonts w:ascii="Arial Narrow" w:eastAsia="Calibri" w:hAnsi="Arial Narrow" w:cs="Arial"/>
                <w:color w:val="000000"/>
                <w:kern w:val="24"/>
                <w:sz w:val="24"/>
                <w:szCs w:val="24"/>
              </w:rPr>
              <w:t xml:space="preserve">Especifique:  </w:t>
            </w:r>
            <w:r w:rsidRPr="00344308">
              <w:rPr>
                <w:rFonts w:ascii="Arial Narrow" w:hAnsi="Arial Narrow" w:cs="Arial"/>
                <w:color w:val="000000" w:themeColor="text1"/>
                <w:kern w:val="24"/>
                <w:sz w:val="24"/>
                <w:szCs w:val="24"/>
              </w:rPr>
              <w:t>Perfeccionar el trabajo comunitario desde el objeto de la profesión y como resultado de la ciencia y la innovación</w:t>
            </w:r>
          </w:p>
          <w:p w14:paraId="459FA05F" w14:textId="77777777" w:rsidR="00282CC0" w:rsidRPr="00344308" w:rsidRDefault="00282CC0" w:rsidP="00282CC0">
            <w:pPr>
              <w:spacing w:after="0" w:line="240" w:lineRule="auto"/>
              <w:rPr>
                <w:rFonts w:ascii="Arial Narrow" w:eastAsia="Times New Roman" w:hAnsi="Arial Narrow" w:cs="Arial"/>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auto"/>
            <w:tcMar>
              <w:top w:w="18" w:type="dxa"/>
              <w:left w:w="83" w:type="dxa"/>
              <w:bottom w:w="0" w:type="dxa"/>
              <w:right w:w="83" w:type="dxa"/>
            </w:tcMar>
            <w:hideMark/>
          </w:tcPr>
          <w:p w14:paraId="17D835C1" w14:textId="77777777" w:rsidR="00282CC0" w:rsidRPr="00344308" w:rsidRDefault="00282CC0" w:rsidP="00282CC0">
            <w:pPr>
              <w:tabs>
                <w:tab w:val="center" w:pos="4139"/>
              </w:tabs>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Vinculado a proyecto: si    no_X</w:t>
            </w:r>
          </w:p>
          <w:p w14:paraId="5C92ED66" w14:textId="77777777" w:rsidR="00282CC0" w:rsidRPr="00344308" w:rsidRDefault="00282CC0" w:rsidP="00282CC0">
            <w:pPr>
              <w:spacing w:after="0" w:line="240" w:lineRule="auto"/>
              <w:rPr>
                <w:rFonts w:ascii="Arial Narrow" w:eastAsia="Times New Roman" w:hAnsi="Arial Narrow" w:cs="Arial"/>
                <w:sz w:val="24"/>
                <w:szCs w:val="24"/>
              </w:rPr>
            </w:pPr>
            <w:r w:rsidRPr="00344308">
              <w:rPr>
                <w:rFonts w:ascii="Arial Narrow" w:eastAsia="Calibri" w:hAnsi="Arial Narrow" w:cs="Arial"/>
                <w:color w:val="000000"/>
                <w:kern w:val="24"/>
                <w:sz w:val="24"/>
                <w:szCs w:val="24"/>
              </w:rPr>
              <w:t xml:space="preserve">Tipo de proyecto y nombre.                                                                           </w:t>
            </w:r>
          </w:p>
        </w:tc>
      </w:tr>
    </w:tbl>
    <w:p w14:paraId="21A819BD" w14:textId="77777777" w:rsidR="00282CC0" w:rsidRDefault="00282CC0" w:rsidP="00282CC0">
      <w:pPr>
        <w:rPr>
          <w:rFonts w:ascii="Arial Narrow" w:hAnsi="Arial Narrow" w:cs="Arial"/>
          <w:sz w:val="24"/>
          <w:szCs w:val="24"/>
        </w:rPr>
      </w:pPr>
    </w:p>
    <w:p w14:paraId="48F02939" w14:textId="3AD24CC8" w:rsidR="00086354" w:rsidRDefault="00086354" w:rsidP="00282CC0">
      <w:pPr>
        <w:rPr>
          <w:rFonts w:ascii="Arial Narrow" w:hAnsi="Arial Narrow" w:cs="Arial"/>
          <w:sz w:val="24"/>
          <w:szCs w:val="24"/>
        </w:rPr>
      </w:pPr>
    </w:p>
    <w:p w14:paraId="30D8717E" w14:textId="7A86CAA2" w:rsidR="00F65F59" w:rsidRDefault="00F65F59" w:rsidP="00282CC0">
      <w:pPr>
        <w:rPr>
          <w:rFonts w:ascii="Arial Narrow" w:hAnsi="Arial Narrow" w:cs="Arial"/>
          <w:sz w:val="24"/>
          <w:szCs w:val="24"/>
        </w:rPr>
      </w:pPr>
    </w:p>
    <w:p w14:paraId="20189D38" w14:textId="77777777" w:rsidR="00F65F59" w:rsidRPr="00344308" w:rsidRDefault="00F65F59" w:rsidP="00282CC0">
      <w:pPr>
        <w:rPr>
          <w:rFonts w:ascii="Arial Narrow" w:hAnsi="Arial Narrow" w:cs="Arial"/>
          <w:sz w:val="24"/>
          <w:szCs w:val="24"/>
        </w:rPr>
      </w:pPr>
    </w:p>
    <w:tbl>
      <w:tblPr>
        <w:tblW w:w="10065" w:type="dxa"/>
        <w:tblInd w:w="-626" w:type="dxa"/>
        <w:tblLayout w:type="fixed"/>
        <w:tblCellMar>
          <w:left w:w="0" w:type="dxa"/>
          <w:right w:w="0" w:type="dxa"/>
        </w:tblCellMar>
        <w:tblLook w:val="04A0" w:firstRow="1" w:lastRow="0" w:firstColumn="1" w:lastColumn="0" w:noHBand="0" w:noVBand="1"/>
      </w:tblPr>
      <w:tblGrid>
        <w:gridCol w:w="2740"/>
        <w:gridCol w:w="1117"/>
        <w:gridCol w:w="1842"/>
        <w:gridCol w:w="1577"/>
        <w:gridCol w:w="2789"/>
      </w:tblGrid>
      <w:tr w:rsidR="00282CC0" w:rsidRPr="00CC577E" w14:paraId="00A38626" w14:textId="77777777" w:rsidTr="00EF162D">
        <w:trPr>
          <w:trHeight w:val="657"/>
        </w:trPr>
        <w:tc>
          <w:tcPr>
            <w:tcW w:w="2740" w:type="dxa"/>
            <w:tcBorders>
              <w:top w:val="single" w:sz="24" w:space="0" w:color="000000"/>
              <w:left w:val="single" w:sz="24"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406A4713"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Área: </w:t>
            </w:r>
          </w:p>
          <w:p w14:paraId="483575CC"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CUM Tercer Frente </w:t>
            </w:r>
          </w:p>
        </w:tc>
        <w:tc>
          <w:tcPr>
            <w:tcW w:w="1117" w:type="dxa"/>
            <w:tcBorders>
              <w:top w:val="single" w:sz="24" w:space="0" w:color="000000"/>
              <w:left w:val="single" w:sz="8"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45F50167"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Teléfono:</w:t>
            </w:r>
          </w:p>
          <w:p w14:paraId="6343B4A4"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22565860 </w:t>
            </w:r>
          </w:p>
        </w:tc>
        <w:tc>
          <w:tcPr>
            <w:tcW w:w="1842" w:type="dxa"/>
            <w:tcBorders>
              <w:top w:val="single" w:sz="24" w:space="0" w:color="000000"/>
              <w:left w:val="single" w:sz="8"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3775EAD2" w14:textId="77777777" w:rsidR="00282CC0" w:rsidRPr="00CC577E" w:rsidRDefault="00282CC0" w:rsidP="00282CC0">
            <w:pPr>
              <w:spacing w:after="0" w:line="240" w:lineRule="auto"/>
              <w:jc w:val="center"/>
              <w:rPr>
                <w:rFonts w:ascii="Arial Narrow" w:eastAsia="Times New Roman" w:hAnsi="Arial Narrow" w:cs="Arial"/>
                <w:sz w:val="24"/>
                <w:szCs w:val="24"/>
              </w:rPr>
            </w:pPr>
            <w:r w:rsidRPr="00CC577E">
              <w:rPr>
                <w:rFonts w:ascii="Arial Narrow" w:eastAsia="Calibri" w:hAnsi="Arial Narrow" w:cs="Arial"/>
                <w:color w:val="000000"/>
                <w:kern w:val="24"/>
                <w:sz w:val="24"/>
                <w:szCs w:val="24"/>
              </w:rPr>
              <w:t>Tipo: Posgrado</w:t>
            </w:r>
          </w:p>
          <w:p w14:paraId="41BE3BB4" w14:textId="77777777" w:rsidR="00282CC0" w:rsidRPr="00CC577E" w:rsidRDefault="00282CC0" w:rsidP="00282CC0">
            <w:pPr>
              <w:spacing w:after="0" w:line="240" w:lineRule="auto"/>
              <w:jc w:val="center"/>
              <w:rPr>
                <w:rFonts w:ascii="Arial Narrow" w:eastAsia="Times New Roman" w:hAnsi="Arial Narrow" w:cs="Arial"/>
                <w:sz w:val="24"/>
                <w:szCs w:val="24"/>
              </w:rPr>
            </w:pPr>
            <w:r w:rsidRPr="00CC577E">
              <w:rPr>
                <w:rFonts w:ascii="Arial Narrow" w:eastAsia="Times New Roman" w:hAnsi="Arial Narrow" w:cs="Arial"/>
                <w:sz w:val="24"/>
                <w:szCs w:val="24"/>
              </w:rPr>
              <w:t>Curso</w:t>
            </w:r>
          </w:p>
        </w:tc>
        <w:tc>
          <w:tcPr>
            <w:tcW w:w="4366" w:type="dxa"/>
            <w:gridSpan w:val="2"/>
            <w:tcBorders>
              <w:top w:val="single" w:sz="24" w:space="0" w:color="000000"/>
              <w:left w:val="single" w:sz="8"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3A0531D2"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Código PG-CUM IIIF- C2</w:t>
            </w:r>
          </w:p>
          <w:p w14:paraId="74551F6D"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Horas: 30  Créditos: 1</w:t>
            </w:r>
          </w:p>
        </w:tc>
      </w:tr>
      <w:tr w:rsidR="00282CC0" w:rsidRPr="00CC577E" w14:paraId="465EEAC6" w14:textId="77777777" w:rsidTr="00EF162D">
        <w:trPr>
          <w:trHeight w:val="767"/>
        </w:trPr>
        <w:tc>
          <w:tcPr>
            <w:tcW w:w="5699" w:type="dxa"/>
            <w:gridSpan w:val="3"/>
            <w:tcBorders>
              <w:top w:val="single" w:sz="8" w:space="0" w:color="000000"/>
              <w:left w:val="single" w:sz="24"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1C5E0280" w14:textId="77777777" w:rsidR="00282CC0" w:rsidRPr="00CC577E" w:rsidRDefault="00282CC0" w:rsidP="00282CC0">
            <w:pPr>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Título: </w:t>
            </w:r>
            <w:r w:rsidRPr="00CC577E">
              <w:rPr>
                <w:rFonts w:ascii="Arial Narrow" w:eastAsia="Calibri" w:hAnsi="Arial Narrow" w:cs="Arial"/>
                <w:sz w:val="24"/>
                <w:szCs w:val="24"/>
              </w:rPr>
              <w:t>Sistemas de Producción de Semilla</w:t>
            </w:r>
          </w:p>
          <w:p w14:paraId="5D929FCC"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Inicio. Mayo      Termina.  Junio </w:t>
            </w:r>
          </w:p>
        </w:tc>
        <w:tc>
          <w:tcPr>
            <w:tcW w:w="4366" w:type="dxa"/>
            <w:gridSpan w:val="2"/>
            <w:tcBorders>
              <w:top w:val="single" w:sz="8" w:space="0" w:color="000000"/>
              <w:left w:val="single" w:sz="8"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5D093C66"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Profesor o coordinador: MSc. José Jorge Arias Arañó. </w:t>
            </w:r>
            <w:hyperlink r:id="rId118" w:history="1">
              <w:r w:rsidRPr="00CC577E">
                <w:rPr>
                  <w:rStyle w:val="Hipervnculo"/>
                  <w:rFonts w:ascii="Arial Narrow" w:eastAsia="Calibri" w:hAnsi="Arial Narrow" w:cs="Arial"/>
                  <w:kern w:val="24"/>
                  <w:sz w:val="24"/>
                  <w:szCs w:val="24"/>
                  <w:u w:val="none"/>
                </w:rPr>
                <w:t>jose.arias@uo.edu.cu</w:t>
              </w:r>
            </w:hyperlink>
            <w:r w:rsidRPr="00CC577E">
              <w:rPr>
                <w:rFonts w:ascii="Arial Narrow" w:eastAsia="Calibri" w:hAnsi="Arial Narrow" w:cs="Arial"/>
                <w:color w:val="000000"/>
                <w:kern w:val="24"/>
                <w:sz w:val="24"/>
                <w:szCs w:val="24"/>
              </w:rPr>
              <w:t xml:space="preserve"> </w:t>
            </w:r>
          </w:p>
        </w:tc>
      </w:tr>
      <w:tr w:rsidR="00282CC0" w:rsidRPr="00CC577E" w14:paraId="31776FB0" w14:textId="77777777" w:rsidTr="00F65F59">
        <w:trPr>
          <w:trHeight w:val="1331"/>
        </w:trPr>
        <w:tc>
          <w:tcPr>
            <w:tcW w:w="10065" w:type="dxa"/>
            <w:gridSpan w:val="5"/>
            <w:tcBorders>
              <w:top w:val="single" w:sz="8" w:space="0" w:color="000000"/>
              <w:left w:val="single" w:sz="24"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42617FFA" w14:textId="77777777" w:rsidR="00282CC0" w:rsidRPr="00CC577E" w:rsidRDefault="00282CC0" w:rsidP="00282CC0">
            <w:pPr>
              <w:jc w:val="both"/>
              <w:rPr>
                <w:rFonts w:ascii="Arial Narrow" w:hAnsi="Arial Narrow" w:cs="Arial"/>
                <w:sz w:val="24"/>
                <w:szCs w:val="24"/>
              </w:rPr>
            </w:pPr>
            <w:r w:rsidRPr="00CC577E">
              <w:rPr>
                <w:rFonts w:ascii="Arial Narrow" w:eastAsia="Calibri" w:hAnsi="Arial Narrow" w:cs="Arial"/>
                <w:color w:val="000000"/>
                <w:kern w:val="24"/>
                <w:sz w:val="24"/>
                <w:szCs w:val="24"/>
              </w:rPr>
              <w:t xml:space="preserve">Objetivo General: </w:t>
            </w:r>
            <w:r w:rsidRPr="00CC577E">
              <w:rPr>
                <w:rFonts w:ascii="Arial Narrow" w:eastAsia="Calibri" w:hAnsi="Arial Narrow" w:cs="Arial"/>
                <w:sz w:val="24"/>
                <w:szCs w:val="24"/>
              </w:rPr>
              <w:t xml:space="preserve">Explicar la producción de semillas de alta calidad para garantizar una buena siembra y/o plantación mediante el empleo correcto de los requerimientos elementos básicos para su obtención, y la </w:t>
            </w:r>
            <w:r w:rsidRPr="00CC577E">
              <w:rPr>
                <w:rFonts w:ascii="Arial Narrow" w:eastAsia="Calibri" w:hAnsi="Arial Narrow" w:cs="Arial"/>
                <w:bCs/>
                <w:sz w:val="24"/>
                <w:szCs w:val="24"/>
              </w:rPr>
              <w:t>gestión eficiente</w:t>
            </w:r>
            <w:r w:rsidRPr="00CC577E">
              <w:rPr>
                <w:rFonts w:ascii="Arial Narrow" w:eastAsia="Calibri" w:hAnsi="Arial Narrow" w:cs="Arial"/>
                <w:sz w:val="24"/>
                <w:szCs w:val="24"/>
              </w:rPr>
              <w:t xml:space="preserve"> en las unidades de base, garantizando el uso racional de los recursos humanos, materiales y financieros, en armonía con el entorno socio económico y ecológico, para lograr rendimientos estables y sostenibles en el sistema de producción agropecuario.</w:t>
            </w:r>
          </w:p>
        </w:tc>
      </w:tr>
      <w:tr w:rsidR="00282CC0" w:rsidRPr="00CC577E" w14:paraId="315CEB28" w14:textId="77777777" w:rsidTr="00282CC0">
        <w:trPr>
          <w:trHeight w:val="1662"/>
        </w:trPr>
        <w:tc>
          <w:tcPr>
            <w:tcW w:w="10065" w:type="dxa"/>
            <w:gridSpan w:val="5"/>
            <w:tcBorders>
              <w:top w:val="single" w:sz="8" w:space="0" w:color="000000"/>
              <w:left w:val="single" w:sz="24"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4E0492EC" w14:textId="77777777" w:rsidR="00282CC0" w:rsidRPr="00CC577E" w:rsidRDefault="00282CC0" w:rsidP="00282CC0">
            <w:pPr>
              <w:spacing w:after="0" w:line="240" w:lineRule="auto"/>
              <w:jc w:val="both"/>
              <w:rPr>
                <w:rFonts w:ascii="Arial Narrow" w:eastAsia="Times New Roman" w:hAnsi="Arial Narrow" w:cs="Arial"/>
                <w:sz w:val="24"/>
                <w:szCs w:val="24"/>
              </w:rPr>
            </w:pPr>
            <w:r w:rsidRPr="00CC577E">
              <w:rPr>
                <w:rFonts w:ascii="Arial Narrow" w:eastAsia="Calibri" w:hAnsi="Arial Narrow" w:cs="Arial"/>
                <w:color w:val="000000"/>
                <w:kern w:val="24"/>
                <w:sz w:val="24"/>
                <w:szCs w:val="24"/>
              </w:rPr>
              <w:t>Breve descripción de su contenido:</w:t>
            </w:r>
          </w:p>
          <w:p w14:paraId="2085355D" w14:textId="77777777" w:rsidR="00282CC0" w:rsidRPr="00CC577E" w:rsidRDefault="00282CC0" w:rsidP="00282CC0">
            <w:pPr>
              <w:jc w:val="both"/>
              <w:rPr>
                <w:rFonts w:ascii="Arial Narrow" w:hAnsi="Arial Narrow" w:cs="Arial"/>
                <w:sz w:val="24"/>
                <w:szCs w:val="24"/>
              </w:rPr>
            </w:pPr>
            <w:r w:rsidRPr="00CC577E">
              <w:rPr>
                <w:rFonts w:ascii="Arial Narrow" w:eastAsia="Times New Roman" w:hAnsi="Arial Narrow" w:cs="Arial"/>
                <w:color w:val="000000"/>
                <w:kern w:val="24"/>
                <w:sz w:val="24"/>
                <w:szCs w:val="24"/>
                <w:lang w:val="es-US"/>
              </w:rPr>
              <w:t>Los contenidos fundamentales</w:t>
            </w:r>
            <w:r w:rsidRPr="00CC577E">
              <w:rPr>
                <w:rFonts w:ascii="Arial Narrow" w:hAnsi="Arial Narrow" w:cs="Arial"/>
                <w:sz w:val="24"/>
                <w:szCs w:val="24"/>
              </w:rPr>
              <w:t xml:space="preserve"> están diseñados para  </w:t>
            </w:r>
            <w:r w:rsidRPr="00CC577E">
              <w:rPr>
                <w:rFonts w:ascii="Arial Narrow" w:eastAsia="Calibri" w:hAnsi="Arial Narrow" w:cs="Arial"/>
                <w:sz w:val="24"/>
                <w:szCs w:val="24"/>
              </w:rPr>
              <w:t xml:space="preserve">abordar elementos referidos a los requerimientos técnicos de las semillas la cual constituye un elemento esencial en el proceso de producción </w:t>
            </w:r>
            <w:r w:rsidRPr="00CC577E">
              <w:rPr>
                <w:rFonts w:ascii="Arial Narrow" w:hAnsi="Arial Narrow" w:cs="Arial"/>
                <w:sz w:val="24"/>
                <w:szCs w:val="24"/>
              </w:rPr>
              <w:t xml:space="preserve">agrícolas, </w:t>
            </w:r>
            <w:r w:rsidRPr="00CC577E">
              <w:rPr>
                <w:rFonts w:ascii="Arial Narrow" w:eastAsia="Calibri" w:hAnsi="Arial Narrow" w:cs="Arial"/>
                <w:sz w:val="24"/>
                <w:szCs w:val="24"/>
              </w:rPr>
              <w:t>en función de que se adueñe</w:t>
            </w:r>
            <w:r w:rsidRPr="00CC577E">
              <w:rPr>
                <w:rFonts w:ascii="Arial Narrow" w:hAnsi="Arial Narrow" w:cs="Arial"/>
                <w:sz w:val="24"/>
                <w:szCs w:val="24"/>
              </w:rPr>
              <w:t>n</w:t>
            </w:r>
            <w:r w:rsidRPr="00CC577E">
              <w:rPr>
                <w:rFonts w:ascii="Arial Narrow" w:eastAsia="Calibri" w:hAnsi="Arial Narrow" w:cs="Arial"/>
                <w:sz w:val="24"/>
                <w:szCs w:val="24"/>
              </w:rPr>
              <w:t xml:space="preserve"> de los elementos teóricos que les permitirán comprender la esencia en la producción   de semillas y darles las herramientas para su trabajo</w:t>
            </w:r>
            <w:r w:rsidRPr="00CC577E">
              <w:rPr>
                <w:rFonts w:ascii="Arial Narrow" w:hAnsi="Arial Narrow" w:cs="Arial"/>
                <w:sz w:val="24"/>
                <w:szCs w:val="24"/>
              </w:rPr>
              <w:t xml:space="preserve">, </w:t>
            </w:r>
            <w:r w:rsidRPr="00CC577E">
              <w:rPr>
                <w:rFonts w:ascii="Arial Narrow" w:eastAsia="Times New Roman" w:hAnsi="Arial Narrow" w:cs="Arial"/>
                <w:color w:val="000000"/>
                <w:kern w:val="24"/>
                <w:sz w:val="24"/>
                <w:szCs w:val="24"/>
              </w:rPr>
              <w:t>en correspondencia con las demandas y prioridades del territorio</w:t>
            </w:r>
            <w:r w:rsidRPr="00CC577E">
              <w:rPr>
                <w:rFonts w:ascii="Arial Narrow" w:hAnsi="Arial Narrow" w:cs="Arial"/>
                <w:sz w:val="24"/>
                <w:szCs w:val="24"/>
              </w:rPr>
              <w:t xml:space="preserve"> </w:t>
            </w:r>
          </w:p>
        </w:tc>
      </w:tr>
      <w:tr w:rsidR="00282CC0" w:rsidRPr="00CC577E" w14:paraId="55F7DB90" w14:textId="77777777" w:rsidTr="00282CC0">
        <w:trPr>
          <w:trHeight w:val="588"/>
        </w:trPr>
        <w:tc>
          <w:tcPr>
            <w:tcW w:w="7276" w:type="dxa"/>
            <w:gridSpan w:val="4"/>
            <w:tcBorders>
              <w:top w:val="single" w:sz="8" w:space="0" w:color="000000"/>
              <w:left w:val="single" w:sz="24"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54B6241D" w14:textId="47AF4E9A"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Solicitado por: MINAGR </w:t>
            </w:r>
          </w:p>
        </w:tc>
        <w:tc>
          <w:tcPr>
            <w:tcW w:w="2789" w:type="dxa"/>
            <w:tcBorders>
              <w:top w:val="single" w:sz="8" w:space="0" w:color="000000"/>
              <w:left w:val="single" w:sz="8"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6A944A6B"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Otros posibles participantes: MES </w:t>
            </w:r>
          </w:p>
        </w:tc>
      </w:tr>
      <w:tr w:rsidR="00282CC0" w:rsidRPr="00CC577E" w14:paraId="2D667705" w14:textId="77777777" w:rsidTr="00282CC0">
        <w:trPr>
          <w:trHeight w:val="1137"/>
        </w:trPr>
        <w:tc>
          <w:tcPr>
            <w:tcW w:w="7276" w:type="dxa"/>
            <w:gridSpan w:val="4"/>
            <w:tcBorders>
              <w:top w:val="single" w:sz="8" w:space="0" w:color="000000"/>
              <w:left w:val="single" w:sz="24" w:space="0" w:color="000000"/>
              <w:bottom w:val="single" w:sz="24" w:space="0" w:color="000000"/>
              <w:right w:val="single" w:sz="8" w:space="0" w:color="000000"/>
            </w:tcBorders>
            <w:shd w:val="clear" w:color="auto" w:fill="auto"/>
            <w:tcMar>
              <w:top w:w="18" w:type="dxa"/>
              <w:left w:w="83" w:type="dxa"/>
              <w:bottom w:w="0" w:type="dxa"/>
              <w:right w:w="83" w:type="dxa"/>
            </w:tcMar>
            <w:hideMark/>
          </w:tcPr>
          <w:p w14:paraId="20AF0459" w14:textId="77777777" w:rsidR="00282CC0" w:rsidRPr="00CC577E" w:rsidRDefault="00282CC0" w:rsidP="00282CC0">
            <w:pPr>
              <w:tabs>
                <w:tab w:val="center" w:pos="4139"/>
              </w:tabs>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Responde a prioridades     si _X no___</w:t>
            </w:r>
          </w:p>
          <w:p w14:paraId="7546866C" w14:textId="77777777" w:rsidR="00282CC0" w:rsidRPr="00CC577E" w:rsidRDefault="00282CC0" w:rsidP="00282CC0">
            <w:pPr>
              <w:kinsoku w:val="0"/>
              <w:overflowPunct w:val="0"/>
              <w:spacing w:after="0" w:line="240" w:lineRule="auto"/>
              <w:ind w:left="360"/>
              <w:contextualSpacing/>
              <w:jc w:val="both"/>
              <w:textAlignment w:val="baseline"/>
              <w:rPr>
                <w:rFonts w:ascii="Arial Narrow" w:eastAsia="Times New Roman" w:hAnsi="Arial Narrow" w:cs="Times New Roman"/>
                <w:sz w:val="24"/>
                <w:szCs w:val="24"/>
              </w:rPr>
            </w:pPr>
            <w:r w:rsidRPr="00CC577E">
              <w:rPr>
                <w:rFonts w:ascii="Arial Narrow" w:eastAsia="Calibri" w:hAnsi="Arial Narrow" w:cs="Arial"/>
                <w:color w:val="000000"/>
                <w:kern w:val="24"/>
                <w:sz w:val="24"/>
                <w:szCs w:val="24"/>
              </w:rPr>
              <w:t xml:space="preserve">Especifique:  </w:t>
            </w:r>
            <w:r w:rsidRPr="00CC577E">
              <w:rPr>
                <w:rFonts w:ascii="Arial Narrow" w:hAnsi="Arial Narrow" w:cs="Arial"/>
                <w:color w:val="000000" w:themeColor="text1"/>
                <w:kern w:val="24"/>
                <w:sz w:val="24"/>
                <w:szCs w:val="24"/>
              </w:rPr>
              <w:t>Perfeccionar el trabajo comunitario desde el objeto de la profesión y como resultado de la ciencia y la innovación</w:t>
            </w:r>
          </w:p>
          <w:p w14:paraId="2D9FD100" w14:textId="77777777" w:rsidR="00282CC0" w:rsidRPr="00CC577E" w:rsidRDefault="00282CC0" w:rsidP="00282CC0">
            <w:pPr>
              <w:spacing w:after="0" w:line="240" w:lineRule="auto"/>
              <w:rPr>
                <w:rFonts w:ascii="Arial Narrow" w:eastAsia="Times New Roman" w:hAnsi="Arial Narrow" w:cs="Arial"/>
                <w:sz w:val="24"/>
                <w:szCs w:val="24"/>
              </w:rPr>
            </w:pPr>
          </w:p>
        </w:tc>
        <w:tc>
          <w:tcPr>
            <w:tcW w:w="2789" w:type="dxa"/>
            <w:tcBorders>
              <w:top w:val="single" w:sz="8" w:space="0" w:color="000000"/>
              <w:left w:val="single" w:sz="8"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6721B8E6" w14:textId="77777777" w:rsidR="00282CC0" w:rsidRPr="00CC577E" w:rsidRDefault="00282CC0" w:rsidP="00282CC0">
            <w:pPr>
              <w:tabs>
                <w:tab w:val="center" w:pos="4139"/>
              </w:tabs>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Vinculado a proyecto: si    no_X</w:t>
            </w:r>
          </w:p>
          <w:p w14:paraId="13BF4FD6"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Tipo de proyecto y nombre.                                                                           </w:t>
            </w:r>
          </w:p>
        </w:tc>
      </w:tr>
    </w:tbl>
    <w:p w14:paraId="4EF0D016" w14:textId="77777777" w:rsidR="00282CC0" w:rsidRPr="00CC577E" w:rsidRDefault="00282CC0" w:rsidP="00282CC0">
      <w:pPr>
        <w:rPr>
          <w:rFonts w:ascii="Arial Narrow" w:hAnsi="Arial Narrow" w:cs="Arial"/>
          <w:sz w:val="24"/>
          <w:szCs w:val="24"/>
        </w:rPr>
      </w:pPr>
    </w:p>
    <w:tbl>
      <w:tblPr>
        <w:tblW w:w="10065" w:type="dxa"/>
        <w:tblInd w:w="-626" w:type="dxa"/>
        <w:tblLayout w:type="fixed"/>
        <w:tblCellMar>
          <w:left w:w="0" w:type="dxa"/>
          <w:right w:w="0" w:type="dxa"/>
        </w:tblCellMar>
        <w:tblLook w:val="04A0" w:firstRow="1" w:lastRow="0" w:firstColumn="1" w:lastColumn="0" w:noHBand="0" w:noVBand="1"/>
      </w:tblPr>
      <w:tblGrid>
        <w:gridCol w:w="2740"/>
        <w:gridCol w:w="1258"/>
        <w:gridCol w:w="2127"/>
        <w:gridCol w:w="1151"/>
        <w:gridCol w:w="2789"/>
      </w:tblGrid>
      <w:tr w:rsidR="00282CC0" w:rsidRPr="00CC577E" w14:paraId="35D231DC" w14:textId="77777777" w:rsidTr="00EF162D">
        <w:trPr>
          <w:trHeight w:val="731"/>
        </w:trPr>
        <w:tc>
          <w:tcPr>
            <w:tcW w:w="2740" w:type="dxa"/>
            <w:tcBorders>
              <w:top w:val="single" w:sz="24" w:space="0" w:color="000000"/>
              <w:left w:val="single" w:sz="24"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076BAA99"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Área: </w:t>
            </w:r>
          </w:p>
          <w:p w14:paraId="487C5173"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CUM Tercer Frente </w:t>
            </w:r>
          </w:p>
        </w:tc>
        <w:tc>
          <w:tcPr>
            <w:tcW w:w="1258" w:type="dxa"/>
            <w:tcBorders>
              <w:top w:val="single" w:sz="24" w:space="0" w:color="000000"/>
              <w:left w:val="single" w:sz="8" w:space="0" w:color="000000"/>
              <w:bottom w:val="single" w:sz="8" w:space="0" w:color="000000"/>
              <w:right w:val="single" w:sz="8" w:space="0" w:color="000000"/>
            </w:tcBorders>
            <w:shd w:val="clear" w:color="auto" w:fill="auto"/>
            <w:tcMar>
              <w:top w:w="18" w:type="dxa"/>
              <w:left w:w="83" w:type="dxa"/>
              <w:bottom w:w="0" w:type="dxa"/>
              <w:right w:w="83" w:type="dxa"/>
            </w:tcMar>
            <w:hideMark/>
          </w:tcPr>
          <w:p w14:paraId="644D8683"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Teléfono:</w:t>
            </w:r>
          </w:p>
          <w:p w14:paraId="0D2E3259"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22565860 </w:t>
            </w:r>
          </w:p>
        </w:tc>
        <w:tc>
          <w:tcPr>
            <w:tcW w:w="2127" w:type="dxa"/>
            <w:tcBorders>
              <w:top w:val="single" w:sz="24" w:space="0" w:color="000000"/>
              <w:left w:val="single" w:sz="8"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404E433E" w14:textId="77777777" w:rsidR="00282CC0" w:rsidRPr="00CC577E" w:rsidRDefault="00282CC0" w:rsidP="00282CC0">
            <w:pPr>
              <w:spacing w:after="0" w:line="240" w:lineRule="auto"/>
              <w:jc w:val="center"/>
              <w:rPr>
                <w:rFonts w:ascii="Arial Narrow" w:eastAsia="Times New Roman" w:hAnsi="Arial Narrow" w:cs="Arial"/>
                <w:sz w:val="24"/>
                <w:szCs w:val="24"/>
              </w:rPr>
            </w:pPr>
            <w:r w:rsidRPr="00CC577E">
              <w:rPr>
                <w:rFonts w:ascii="Arial Narrow" w:eastAsia="Calibri" w:hAnsi="Arial Narrow" w:cs="Arial"/>
                <w:color w:val="000000"/>
                <w:kern w:val="24"/>
                <w:sz w:val="24"/>
                <w:szCs w:val="24"/>
              </w:rPr>
              <w:t>Tipo de Posgrado</w:t>
            </w:r>
          </w:p>
          <w:p w14:paraId="1576833C" w14:textId="77777777" w:rsidR="00282CC0" w:rsidRPr="00CC577E" w:rsidRDefault="00282CC0" w:rsidP="00282CC0">
            <w:pPr>
              <w:spacing w:after="0" w:line="240" w:lineRule="auto"/>
              <w:jc w:val="center"/>
              <w:rPr>
                <w:rFonts w:ascii="Arial Narrow" w:eastAsia="Times New Roman" w:hAnsi="Arial Narrow" w:cs="Arial"/>
                <w:sz w:val="24"/>
                <w:szCs w:val="24"/>
              </w:rPr>
            </w:pPr>
            <w:r w:rsidRPr="00CC577E">
              <w:rPr>
                <w:rFonts w:ascii="Arial Narrow" w:eastAsia="Times New Roman" w:hAnsi="Arial Narrow" w:cs="Arial"/>
                <w:sz w:val="24"/>
                <w:szCs w:val="24"/>
              </w:rPr>
              <w:t>Curso</w:t>
            </w:r>
          </w:p>
        </w:tc>
        <w:tc>
          <w:tcPr>
            <w:tcW w:w="3940" w:type="dxa"/>
            <w:gridSpan w:val="2"/>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7E9542E0"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Código PG-CUM IIIF- C3</w:t>
            </w:r>
          </w:p>
          <w:p w14:paraId="3F33806A"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Horas: 30   Créditos: 1</w:t>
            </w:r>
          </w:p>
        </w:tc>
      </w:tr>
      <w:tr w:rsidR="00282CC0" w:rsidRPr="00CC577E" w14:paraId="16E99AB4" w14:textId="77777777" w:rsidTr="00EF162D">
        <w:trPr>
          <w:trHeight w:val="733"/>
        </w:trPr>
        <w:tc>
          <w:tcPr>
            <w:tcW w:w="6125" w:type="dxa"/>
            <w:gridSpan w:val="3"/>
            <w:tcBorders>
              <w:top w:val="single" w:sz="8" w:space="0" w:color="000000"/>
              <w:left w:val="single" w:sz="24" w:space="0" w:color="000000"/>
              <w:bottom w:val="single" w:sz="8" w:space="0" w:color="000000"/>
              <w:right w:val="single" w:sz="24" w:space="0" w:color="000000"/>
            </w:tcBorders>
            <w:shd w:val="clear" w:color="auto" w:fill="auto"/>
            <w:tcMar>
              <w:top w:w="18" w:type="dxa"/>
              <w:left w:w="83" w:type="dxa"/>
              <w:bottom w:w="0" w:type="dxa"/>
              <w:right w:w="83" w:type="dxa"/>
            </w:tcMar>
            <w:hideMark/>
          </w:tcPr>
          <w:p w14:paraId="5BCF861C" w14:textId="643B1A90" w:rsidR="00282CC0" w:rsidRPr="00CC577E" w:rsidRDefault="00282CC0" w:rsidP="00282CC0">
            <w:pPr>
              <w:rPr>
                <w:rFonts w:ascii="Arial Narrow" w:hAnsi="Arial Narrow" w:cs="Arial"/>
                <w:b/>
                <w:sz w:val="24"/>
                <w:szCs w:val="24"/>
              </w:rPr>
            </w:pPr>
            <w:r w:rsidRPr="00CC577E">
              <w:rPr>
                <w:rFonts w:ascii="Arial Narrow" w:eastAsia="Calibri" w:hAnsi="Arial Narrow" w:cs="Arial"/>
                <w:color w:val="000000"/>
                <w:kern w:val="24"/>
                <w:sz w:val="24"/>
                <w:szCs w:val="24"/>
                <w:u w:val="single"/>
              </w:rPr>
              <w:t>Título</w:t>
            </w:r>
            <w:r w:rsidRPr="00CC577E">
              <w:rPr>
                <w:rFonts w:ascii="Arial Narrow" w:eastAsia="Calibri" w:hAnsi="Arial Narrow" w:cs="Arial"/>
                <w:color w:val="000000"/>
                <w:kern w:val="24"/>
                <w:sz w:val="24"/>
                <w:szCs w:val="24"/>
              </w:rPr>
              <w:t xml:space="preserve">: </w:t>
            </w:r>
            <w:r w:rsidRPr="00CC577E">
              <w:rPr>
                <w:rFonts w:ascii="Arial Narrow" w:hAnsi="Arial Narrow" w:cs="Arial"/>
                <w:b/>
                <w:sz w:val="24"/>
                <w:szCs w:val="24"/>
              </w:rPr>
              <w:t xml:space="preserve"> </w:t>
            </w:r>
            <w:r w:rsidR="00F65F59">
              <w:rPr>
                <w:rFonts w:ascii="Arial Narrow" w:hAnsi="Arial Narrow" w:cs="Arial"/>
                <w:b/>
                <w:sz w:val="24"/>
                <w:szCs w:val="24"/>
              </w:rPr>
              <w:t>S</w:t>
            </w:r>
            <w:r w:rsidR="00F65F59" w:rsidRPr="00F65F59">
              <w:rPr>
                <w:rFonts w:ascii="Arial Narrow" w:hAnsi="Arial Narrow" w:cs="Arial"/>
                <w:bCs/>
                <w:sz w:val="24"/>
                <w:szCs w:val="24"/>
              </w:rPr>
              <w:t>istema de producción porcino</w:t>
            </w:r>
          </w:p>
          <w:p w14:paraId="4358BB0F" w14:textId="77777777" w:rsidR="00282CC0" w:rsidRPr="00CC577E" w:rsidRDefault="00282CC0" w:rsidP="00282CC0">
            <w:pPr>
              <w:rPr>
                <w:rFonts w:ascii="Arial Narrow" w:eastAsia="Times New Roman" w:hAnsi="Arial Narrow" w:cs="Arial"/>
                <w:sz w:val="24"/>
                <w:szCs w:val="24"/>
              </w:rPr>
            </w:pPr>
            <w:r w:rsidRPr="00CC577E">
              <w:rPr>
                <w:rFonts w:ascii="Arial Narrow" w:eastAsia="Calibri" w:hAnsi="Arial Narrow" w:cs="Arial"/>
                <w:b/>
                <w:sz w:val="24"/>
                <w:szCs w:val="24"/>
              </w:rPr>
              <w:t xml:space="preserve"> </w:t>
            </w:r>
            <w:r w:rsidRPr="00CC577E">
              <w:rPr>
                <w:rFonts w:ascii="Arial Narrow" w:eastAsia="Calibri" w:hAnsi="Arial Narrow" w:cs="Arial"/>
                <w:color w:val="000000"/>
                <w:kern w:val="24"/>
                <w:sz w:val="24"/>
                <w:szCs w:val="24"/>
              </w:rPr>
              <w:t xml:space="preserve">Inicio. Octubre      Termina.  Noviembre </w:t>
            </w:r>
          </w:p>
        </w:tc>
        <w:tc>
          <w:tcPr>
            <w:tcW w:w="3940" w:type="dxa"/>
            <w:gridSpan w:val="2"/>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3E0D14F4"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Profesor o coordinador</w:t>
            </w:r>
            <w:r w:rsidRPr="00CC577E">
              <w:rPr>
                <w:rFonts w:ascii="Arial Narrow" w:eastAsia="Calibri" w:hAnsi="Arial Narrow" w:cs="Arial"/>
                <w:color w:val="000000"/>
                <w:kern w:val="24"/>
                <w:sz w:val="24"/>
                <w:szCs w:val="24"/>
              </w:rPr>
              <w:t xml:space="preserve">: MSc. José Jorge Arias Arañó. </w:t>
            </w:r>
            <w:hyperlink r:id="rId119" w:history="1">
              <w:r w:rsidRPr="00CC577E">
                <w:rPr>
                  <w:rStyle w:val="Hipervnculo"/>
                  <w:rFonts w:ascii="Arial Narrow" w:eastAsia="Calibri" w:hAnsi="Arial Narrow" w:cs="Arial"/>
                  <w:kern w:val="24"/>
                  <w:sz w:val="24"/>
                  <w:szCs w:val="24"/>
                </w:rPr>
                <w:t>jose.arias@uo.edu.cu</w:t>
              </w:r>
            </w:hyperlink>
            <w:r w:rsidRPr="00CC577E">
              <w:rPr>
                <w:rFonts w:ascii="Arial Narrow" w:eastAsia="Calibri" w:hAnsi="Arial Narrow" w:cs="Arial"/>
                <w:color w:val="000000"/>
                <w:kern w:val="24"/>
                <w:sz w:val="24"/>
                <w:szCs w:val="24"/>
              </w:rPr>
              <w:t xml:space="preserve"> </w:t>
            </w:r>
          </w:p>
        </w:tc>
      </w:tr>
      <w:tr w:rsidR="00282CC0" w:rsidRPr="00CC577E" w14:paraId="35472750" w14:textId="77777777" w:rsidTr="00F65F59">
        <w:trPr>
          <w:trHeight w:val="2008"/>
        </w:trPr>
        <w:tc>
          <w:tcPr>
            <w:tcW w:w="10065" w:type="dxa"/>
            <w:gridSpan w:val="5"/>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1AE09880" w14:textId="77777777" w:rsidR="00282CC0" w:rsidRPr="00CC577E" w:rsidRDefault="00282CC0" w:rsidP="00282CC0">
            <w:pPr>
              <w:spacing w:after="0" w:line="240" w:lineRule="auto"/>
              <w:jc w:val="both"/>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Objetivo General</w:t>
            </w:r>
            <w:r w:rsidRPr="00CC577E">
              <w:rPr>
                <w:rFonts w:ascii="Arial Narrow" w:eastAsia="Calibri" w:hAnsi="Arial Narrow" w:cs="Arial"/>
                <w:color w:val="000000"/>
                <w:kern w:val="24"/>
                <w:sz w:val="24"/>
                <w:szCs w:val="24"/>
              </w:rPr>
              <w:t xml:space="preserve">: </w:t>
            </w:r>
            <w:r w:rsidRPr="00CC577E">
              <w:rPr>
                <w:rFonts w:ascii="Arial Narrow" w:hAnsi="Arial Narrow" w:cs="Arial"/>
                <w:sz w:val="24"/>
                <w:szCs w:val="24"/>
              </w:rPr>
              <w:t xml:space="preserve">Explicar la tecnología de crianza a emplear en la especie porcina, teniendo en cuenta los sistemas de crianza y su tecnología, las principales razas de interés económico, así, como las diferentes categorías existentes, resaltando la alimentación y manejo en cada una de ellas, tener en cuenta además, el manejo de la reproducción para garantizar la preservación de la especie, realizar el cálculo de los diferentes indicadores de eficiencia y productividad además la </w:t>
            </w:r>
            <w:r w:rsidRPr="00CC577E">
              <w:rPr>
                <w:rFonts w:ascii="Arial Narrow" w:eastAsia="Calibri" w:hAnsi="Arial Narrow" w:cs="Arial"/>
                <w:sz w:val="24"/>
                <w:szCs w:val="24"/>
              </w:rPr>
              <w:t>gestión de la calidad en la producción porcina</w:t>
            </w:r>
            <w:r w:rsidRPr="00CC577E">
              <w:rPr>
                <w:rFonts w:ascii="Arial Narrow" w:hAnsi="Arial Narrow" w:cs="Arial"/>
                <w:sz w:val="24"/>
                <w:szCs w:val="24"/>
              </w:rPr>
              <w:t xml:space="preserve"> que nos permita tener una idea general de la marcha de la crianza porcina en Cuba, teniendo en cuenta los lineamientos políticos establecidos en el país para la esfera agropecuaria.</w:t>
            </w:r>
          </w:p>
        </w:tc>
      </w:tr>
      <w:tr w:rsidR="00282CC0" w:rsidRPr="00CC577E" w14:paraId="58F9D193" w14:textId="77777777" w:rsidTr="00CC577E">
        <w:trPr>
          <w:trHeight w:val="1517"/>
        </w:trPr>
        <w:tc>
          <w:tcPr>
            <w:tcW w:w="10065" w:type="dxa"/>
            <w:gridSpan w:val="5"/>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05BC067A" w14:textId="77777777" w:rsidR="00282CC0" w:rsidRPr="00CC577E" w:rsidRDefault="00282CC0" w:rsidP="00282CC0">
            <w:pPr>
              <w:spacing w:after="0" w:line="240" w:lineRule="auto"/>
              <w:jc w:val="both"/>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Breve descripción de su contenido:</w:t>
            </w:r>
          </w:p>
          <w:p w14:paraId="195124B4" w14:textId="77777777" w:rsidR="00282CC0" w:rsidRPr="00CC577E" w:rsidRDefault="00282CC0" w:rsidP="00282CC0">
            <w:pPr>
              <w:widowControl w:val="0"/>
              <w:autoSpaceDE w:val="0"/>
              <w:autoSpaceDN w:val="0"/>
              <w:adjustRightInd w:val="0"/>
              <w:spacing w:line="240" w:lineRule="auto"/>
              <w:ind w:right="-20"/>
              <w:jc w:val="both"/>
              <w:rPr>
                <w:rFonts w:ascii="Arial Narrow" w:hAnsi="Arial Narrow" w:cs="Arial"/>
                <w:sz w:val="24"/>
                <w:szCs w:val="24"/>
              </w:rPr>
            </w:pPr>
            <w:r w:rsidRPr="00CC577E">
              <w:rPr>
                <w:rFonts w:ascii="Arial Narrow" w:eastAsia="Times New Roman" w:hAnsi="Arial Narrow" w:cs="Arial"/>
                <w:color w:val="000000"/>
                <w:kern w:val="24"/>
                <w:sz w:val="24"/>
                <w:szCs w:val="24"/>
                <w:lang w:val="es-US"/>
              </w:rPr>
              <w:t>Los contenidos fundamentales</w:t>
            </w:r>
            <w:r w:rsidRPr="00CC577E">
              <w:rPr>
                <w:rFonts w:ascii="Arial Narrow" w:hAnsi="Arial Narrow" w:cs="Arial"/>
                <w:sz w:val="24"/>
                <w:szCs w:val="24"/>
              </w:rPr>
              <w:t xml:space="preserve"> están diseñados para </w:t>
            </w:r>
            <w:r w:rsidRPr="00CC577E">
              <w:rPr>
                <w:rFonts w:ascii="Arial Narrow" w:eastAsia="Calibri" w:hAnsi="Arial Narrow" w:cs="Arial"/>
                <w:sz w:val="24"/>
                <w:szCs w:val="24"/>
              </w:rPr>
              <w:t xml:space="preserve"> desarrollar </w:t>
            </w:r>
            <w:r w:rsidRPr="00CC577E">
              <w:rPr>
                <w:rFonts w:ascii="Arial Narrow" w:hAnsi="Arial Narrow" w:cs="Arial"/>
                <w:sz w:val="24"/>
                <w:szCs w:val="24"/>
              </w:rPr>
              <w:t>numerosas</w:t>
            </w:r>
            <w:r w:rsidRPr="00CC577E">
              <w:rPr>
                <w:rFonts w:ascii="Arial Narrow" w:eastAsia="Calibri" w:hAnsi="Arial Narrow" w:cs="Arial"/>
                <w:sz w:val="24"/>
                <w:szCs w:val="24"/>
              </w:rPr>
              <w:t xml:space="preserve"> habilidades</w:t>
            </w:r>
            <w:r w:rsidRPr="00CC577E">
              <w:rPr>
                <w:rFonts w:ascii="Arial Narrow" w:hAnsi="Arial Narrow" w:cs="Arial"/>
                <w:sz w:val="24"/>
                <w:szCs w:val="24"/>
              </w:rPr>
              <w:t xml:space="preserve">  que le permite al productor, adquirir conocimientos y habilidades que le facilitan el acercamiento a todos los elementos y componentes que intervienen en la producción animal, </w:t>
            </w:r>
            <w:r w:rsidRPr="00CC577E">
              <w:rPr>
                <w:rFonts w:ascii="Arial Narrow" w:eastAsia="Times New Roman" w:hAnsi="Arial Narrow" w:cs="Arial"/>
                <w:color w:val="000000"/>
                <w:kern w:val="24"/>
                <w:sz w:val="24"/>
                <w:szCs w:val="24"/>
              </w:rPr>
              <w:t>en correspondencia con las demandas y prioridades del territorio.</w:t>
            </w:r>
            <w:r w:rsidRPr="00CC577E">
              <w:rPr>
                <w:rFonts w:ascii="Arial Narrow" w:eastAsia="Calibri" w:hAnsi="Arial Narrow" w:cs="Arial"/>
                <w:color w:val="000000"/>
                <w:kern w:val="24"/>
                <w:sz w:val="24"/>
                <w:szCs w:val="24"/>
              </w:rPr>
              <w:t xml:space="preserve"> </w:t>
            </w:r>
          </w:p>
        </w:tc>
      </w:tr>
      <w:tr w:rsidR="00282CC0" w:rsidRPr="00CC577E" w14:paraId="702F4D27" w14:textId="77777777" w:rsidTr="00F65F59">
        <w:trPr>
          <w:trHeight w:val="290"/>
        </w:trPr>
        <w:tc>
          <w:tcPr>
            <w:tcW w:w="7276" w:type="dxa"/>
            <w:gridSpan w:val="4"/>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02E9D97C" w14:textId="63523FD3"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Solicitado por</w:t>
            </w:r>
            <w:r w:rsidRPr="00CC577E">
              <w:rPr>
                <w:rFonts w:ascii="Arial Narrow" w:eastAsia="Calibri" w:hAnsi="Arial Narrow" w:cs="Arial"/>
                <w:color w:val="000000"/>
                <w:kern w:val="24"/>
                <w:sz w:val="24"/>
                <w:szCs w:val="24"/>
              </w:rPr>
              <w:t xml:space="preserve">: MINAGR </w:t>
            </w:r>
          </w:p>
        </w:tc>
        <w:tc>
          <w:tcPr>
            <w:tcW w:w="2789" w:type="dxa"/>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60491ECB"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Otros posibles participantes</w:t>
            </w:r>
            <w:r w:rsidRPr="00CC577E">
              <w:rPr>
                <w:rFonts w:ascii="Arial Narrow" w:eastAsia="Calibri" w:hAnsi="Arial Narrow" w:cs="Arial"/>
                <w:color w:val="000000"/>
                <w:kern w:val="24"/>
                <w:sz w:val="24"/>
                <w:szCs w:val="24"/>
              </w:rPr>
              <w:t xml:space="preserve">: MES </w:t>
            </w:r>
          </w:p>
        </w:tc>
      </w:tr>
      <w:tr w:rsidR="00282CC0" w:rsidRPr="00CC577E" w14:paraId="2AFF1A54" w14:textId="77777777" w:rsidTr="00F65F59">
        <w:trPr>
          <w:trHeight w:val="653"/>
        </w:trPr>
        <w:tc>
          <w:tcPr>
            <w:tcW w:w="7276" w:type="dxa"/>
            <w:gridSpan w:val="4"/>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61AFC83A" w14:textId="77777777" w:rsidR="00282CC0" w:rsidRPr="00CC577E" w:rsidRDefault="00282CC0" w:rsidP="00282CC0">
            <w:pPr>
              <w:tabs>
                <w:tab w:val="center" w:pos="4139"/>
              </w:tabs>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u w:val="single"/>
              </w:rPr>
              <w:t xml:space="preserve">Responde a prioridades     </w:t>
            </w:r>
            <w:r w:rsidRPr="00CC577E">
              <w:rPr>
                <w:rFonts w:ascii="Arial Narrow" w:eastAsia="Calibri" w:hAnsi="Arial Narrow" w:cs="Arial"/>
                <w:color w:val="000000"/>
                <w:kern w:val="24"/>
                <w:sz w:val="24"/>
                <w:szCs w:val="24"/>
              </w:rPr>
              <w:t>si _X no___</w:t>
            </w:r>
          </w:p>
          <w:p w14:paraId="59C87CAC" w14:textId="77777777" w:rsidR="00282CC0" w:rsidRPr="00CC577E" w:rsidRDefault="00282CC0" w:rsidP="00282CC0">
            <w:pPr>
              <w:kinsoku w:val="0"/>
              <w:overflowPunct w:val="0"/>
              <w:spacing w:after="0" w:line="240" w:lineRule="auto"/>
              <w:ind w:left="360"/>
              <w:contextualSpacing/>
              <w:jc w:val="both"/>
              <w:textAlignment w:val="baseline"/>
              <w:rPr>
                <w:rFonts w:ascii="Arial Narrow" w:eastAsia="Times New Roman" w:hAnsi="Arial Narrow" w:cs="Times New Roman"/>
                <w:sz w:val="24"/>
                <w:szCs w:val="24"/>
              </w:rPr>
            </w:pPr>
            <w:r w:rsidRPr="00CC577E">
              <w:rPr>
                <w:rFonts w:ascii="Arial Narrow" w:eastAsia="Calibri" w:hAnsi="Arial Narrow" w:cs="Arial"/>
                <w:color w:val="000000"/>
                <w:kern w:val="24"/>
                <w:sz w:val="24"/>
                <w:szCs w:val="24"/>
              </w:rPr>
              <w:t xml:space="preserve">Especifique:  </w:t>
            </w:r>
            <w:r w:rsidRPr="00CC577E">
              <w:rPr>
                <w:rFonts w:ascii="Arial Narrow" w:hAnsi="Arial Narrow" w:cs="Arial"/>
                <w:color w:val="000000" w:themeColor="text1"/>
                <w:kern w:val="24"/>
                <w:sz w:val="24"/>
                <w:szCs w:val="24"/>
              </w:rPr>
              <w:t>Perfeccionar el trabajo comunitario desde el objeto de la profesión y como resultado de la ciencia y la innovación</w:t>
            </w:r>
          </w:p>
          <w:p w14:paraId="7B63BB9B" w14:textId="77777777" w:rsidR="00282CC0" w:rsidRPr="00CC577E" w:rsidRDefault="00282CC0" w:rsidP="00282CC0">
            <w:pPr>
              <w:spacing w:after="0" w:line="240" w:lineRule="auto"/>
              <w:rPr>
                <w:rFonts w:ascii="Arial Narrow" w:eastAsia="Times New Roman" w:hAnsi="Arial Narrow" w:cs="Arial"/>
                <w:sz w:val="24"/>
                <w:szCs w:val="24"/>
              </w:rPr>
            </w:pPr>
          </w:p>
        </w:tc>
        <w:tc>
          <w:tcPr>
            <w:tcW w:w="2789" w:type="dxa"/>
            <w:tcBorders>
              <w:top w:val="single" w:sz="24" w:space="0" w:color="000000"/>
              <w:left w:val="single" w:sz="24" w:space="0" w:color="000000"/>
              <w:bottom w:val="single" w:sz="24" w:space="0" w:color="000000"/>
              <w:right w:val="single" w:sz="24" w:space="0" w:color="000000"/>
            </w:tcBorders>
            <w:shd w:val="clear" w:color="auto" w:fill="auto"/>
            <w:tcMar>
              <w:top w:w="18" w:type="dxa"/>
              <w:left w:w="83" w:type="dxa"/>
              <w:bottom w:w="0" w:type="dxa"/>
              <w:right w:w="83" w:type="dxa"/>
            </w:tcMar>
            <w:hideMark/>
          </w:tcPr>
          <w:p w14:paraId="3C212371" w14:textId="77777777" w:rsidR="00282CC0" w:rsidRPr="00CC577E" w:rsidRDefault="00282CC0" w:rsidP="00282CC0">
            <w:pPr>
              <w:tabs>
                <w:tab w:val="center" w:pos="4139"/>
              </w:tabs>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Vinculado a proyecto: si    no_X</w:t>
            </w:r>
          </w:p>
          <w:p w14:paraId="5E5982E3" w14:textId="77777777" w:rsidR="00282CC0" w:rsidRPr="00CC577E" w:rsidRDefault="00282CC0" w:rsidP="00282CC0">
            <w:pPr>
              <w:spacing w:after="0" w:line="240" w:lineRule="auto"/>
              <w:rPr>
                <w:rFonts w:ascii="Arial Narrow" w:eastAsia="Times New Roman" w:hAnsi="Arial Narrow" w:cs="Arial"/>
                <w:sz w:val="24"/>
                <w:szCs w:val="24"/>
              </w:rPr>
            </w:pPr>
            <w:r w:rsidRPr="00CC577E">
              <w:rPr>
                <w:rFonts w:ascii="Arial Narrow" w:eastAsia="Calibri" w:hAnsi="Arial Narrow" w:cs="Arial"/>
                <w:color w:val="000000"/>
                <w:kern w:val="24"/>
                <w:sz w:val="24"/>
                <w:szCs w:val="24"/>
              </w:rPr>
              <w:t xml:space="preserve">Tipo de proyecto y nombre.                                                                           </w:t>
            </w:r>
          </w:p>
        </w:tc>
      </w:tr>
    </w:tbl>
    <w:p w14:paraId="17A1D685" w14:textId="77777777" w:rsidR="00282CC0" w:rsidRPr="00344308" w:rsidRDefault="00282CC0" w:rsidP="00282CC0">
      <w:pPr>
        <w:rPr>
          <w:rFonts w:ascii="Arial Narrow" w:hAnsi="Arial Narrow" w:cs="Arial"/>
          <w:sz w:val="24"/>
          <w:szCs w:val="24"/>
        </w:rPr>
      </w:pPr>
    </w:p>
    <w:tbl>
      <w:tblPr>
        <w:tblStyle w:val="Tablaconcuadrcula"/>
        <w:tblW w:w="10094" w:type="dxa"/>
        <w:tblInd w:w="-601" w:type="dxa"/>
        <w:tblLook w:val="04A0" w:firstRow="1" w:lastRow="0" w:firstColumn="1" w:lastColumn="0" w:noHBand="0" w:noVBand="1"/>
      </w:tblPr>
      <w:tblGrid>
        <w:gridCol w:w="1589"/>
        <w:gridCol w:w="2048"/>
        <w:gridCol w:w="61"/>
        <w:gridCol w:w="1588"/>
        <w:gridCol w:w="4808"/>
      </w:tblGrid>
      <w:tr w:rsidR="00282CC0" w:rsidRPr="00132389" w14:paraId="00895FAC" w14:textId="77777777" w:rsidTr="00AC00D7">
        <w:trPr>
          <w:trHeight w:val="666"/>
        </w:trPr>
        <w:tc>
          <w:tcPr>
            <w:tcW w:w="1589" w:type="dxa"/>
          </w:tcPr>
          <w:p w14:paraId="36AF632A"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Área: CUM III Frente</w:t>
            </w:r>
          </w:p>
        </w:tc>
        <w:tc>
          <w:tcPr>
            <w:tcW w:w="2048" w:type="dxa"/>
          </w:tcPr>
          <w:p w14:paraId="017C1A9A"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Teléfono: 22566396 22566380</w:t>
            </w:r>
          </w:p>
          <w:p w14:paraId="11153F58" w14:textId="77777777" w:rsidR="00282CC0" w:rsidRPr="00132389" w:rsidRDefault="00282CC0" w:rsidP="00282CC0">
            <w:pPr>
              <w:rPr>
                <w:rFonts w:ascii="Arial Narrow" w:hAnsi="Arial Narrow"/>
                <w:sz w:val="24"/>
                <w:szCs w:val="24"/>
              </w:rPr>
            </w:pPr>
          </w:p>
        </w:tc>
        <w:tc>
          <w:tcPr>
            <w:tcW w:w="1649" w:type="dxa"/>
            <w:gridSpan w:val="2"/>
          </w:tcPr>
          <w:p w14:paraId="772BCBB0" w14:textId="4D535A01" w:rsidR="00282CC0" w:rsidRPr="00132389" w:rsidRDefault="00EF162D" w:rsidP="00282CC0">
            <w:pPr>
              <w:rPr>
                <w:rFonts w:ascii="Arial Narrow" w:hAnsi="Arial Narrow"/>
                <w:sz w:val="24"/>
                <w:szCs w:val="24"/>
              </w:rPr>
            </w:pPr>
            <w:r>
              <w:rPr>
                <w:rFonts w:ascii="Arial Narrow" w:hAnsi="Arial Narrow"/>
                <w:sz w:val="24"/>
                <w:szCs w:val="24"/>
              </w:rPr>
              <w:t xml:space="preserve">Tipo </w:t>
            </w:r>
            <w:r w:rsidR="00282CC0" w:rsidRPr="00132389">
              <w:rPr>
                <w:rFonts w:ascii="Arial Narrow" w:hAnsi="Arial Narrow"/>
                <w:sz w:val="24"/>
                <w:szCs w:val="24"/>
              </w:rPr>
              <w:t>Posgrado</w:t>
            </w:r>
          </w:p>
          <w:p w14:paraId="66321788" w14:textId="11B0A95D" w:rsidR="00282CC0" w:rsidRPr="00132389" w:rsidRDefault="00EF162D" w:rsidP="00282CC0">
            <w:pPr>
              <w:rPr>
                <w:rFonts w:ascii="Arial Narrow" w:hAnsi="Arial Narrow"/>
                <w:sz w:val="24"/>
                <w:szCs w:val="24"/>
              </w:rPr>
            </w:pPr>
            <w:r>
              <w:rPr>
                <w:rFonts w:ascii="Arial Narrow" w:hAnsi="Arial Narrow"/>
                <w:sz w:val="24"/>
                <w:szCs w:val="24"/>
              </w:rPr>
              <w:t>Curso</w:t>
            </w:r>
          </w:p>
        </w:tc>
        <w:tc>
          <w:tcPr>
            <w:tcW w:w="4808" w:type="dxa"/>
          </w:tcPr>
          <w:p w14:paraId="2ABDB6EA"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 xml:space="preserve">Código: </w:t>
            </w:r>
            <w:r w:rsidRPr="00132389">
              <w:rPr>
                <w:rFonts w:ascii="Arial Narrow" w:eastAsia="Calibri" w:hAnsi="Arial Narrow" w:cs="Arial"/>
                <w:color w:val="000000"/>
                <w:kern w:val="24"/>
                <w:sz w:val="24"/>
                <w:szCs w:val="24"/>
              </w:rPr>
              <w:t>PG-CUM IIIF-</w:t>
            </w:r>
            <w:r w:rsidR="00A06730">
              <w:rPr>
                <w:rFonts w:ascii="Arial Narrow" w:eastAsia="Calibri" w:hAnsi="Arial Narrow" w:cs="Arial"/>
                <w:color w:val="000000"/>
                <w:kern w:val="24"/>
                <w:sz w:val="24"/>
                <w:szCs w:val="24"/>
              </w:rPr>
              <w:t>C</w:t>
            </w:r>
            <w:r w:rsidRPr="00132389">
              <w:rPr>
                <w:rFonts w:ascii="Arial Narrow" w:eastAsia="Calibri" w:hAnsi="Arial Narrow" w:cs="Arial"/>
                <w:color w:val="000000"/>
                <w:kern w:val="24"/>
                <w:sz w:val="24"/>
                <w:szCs w:val="24"/>
              </w:rPr>
              <w:t xml:space="preserve"> 4</w:t>
            </w:r>
          </w:p>
          <w:p w14:paraId="4B1F082C" w14:textId="3569EC89" w:rsidR="00282CC0" w:rsidRPr="00132389" w:rsidRDefault="00282CC0" w:rsidP="00282CC0">
            <w:pPr>
              <w:rPr>
                <w:rFonts w:ascii="Arial Narrow" w:hAnsi="Arial Narrow"/>
                <w:sz w:val="24"/>
                <w:szCs w:val="24"/>
              </w:rPr>
            </w:pPr>
            <w:r w:rsidRPr="00132389">
              <w:rPr>
                <w:rFonts w:ascii="Arial Narrow" w:hAnsi="Arial Narrow"/>
                <w:sz w:val="24"/>
                <w:szCs w:val="24"/>
              </w:rPr>
              <w:t xml:space="preserve">Horas: </w:t>
            </w:r>
            <w:r w:rsidR="00F65F59">
              <w:rPr>
                <w:rFonts w:ascii="Arial Narrow" w:hAnsi="Arial Narrow"/>
                <w:sz w:val="24"/>
                <w:szCs w:val="24"/>
              </w:rPr>
              <w:t>30</w:t>
            </w:r>
            <w:r w:rsidRPr="00132389">
              <w:rPr>
                <w:rFonts w:ascii="Arial Narrow" w:hAnsi="Arial Narrow"/>
                <w:sz w:val="24"/>
                <w:szCs w:val="24"/>
              </w:rPr>
              <w:t xml:space="preserve"> Créditos: 1</w:t>
            </w:r>
          </w:p>
        </w:tc>
      </w:tr>
      <w:tr w:rsidR="00282CC0" w:rsidRPr="00132389" w14:paraId="498BDC0A" w14:textId="77777777" w:rsidTr="00AB5269">
        <w:trPr>
          <w:trHeight w:val="1300"/>
        </w:trPr>
        <w:tc>
          <w:tcPr>
            <w:tcW w:w="3637" w:type="dxa"/>
            <w:gridSpan w:val="2"/>
          </w:tcPr>
          <w:p w14:paraId="3127FB3D" w14:textId="77777777" w:rsidR="00282CC0" w:rsidRPr="00132389" w:rsidRDefault="00282CC0" w:rsidP="00282CC0">
            <w:pPr>
              <w:jc w:val="both"/>
              <w:rPr>
                <w:rFonts w:ascii="Arial Narrow" w:hAnsi="Arial Narrow"/>
                <w:sz w:val="24"/>
                <w:szCs w:val="24"/>
              </w:rPr>
            </w:pPr>
            <w:r w:rsidRPr="00132389">
              <w:rPr>
                <w:rFonts w:ascii="Arial Narrow" w:hAnsi="Arial Narrow"/>
                <w:sz w:val="24"/>
                <w:szCs w:val="24"/>
              </w:rPr>
              <w:t>Título:</w:t>
            </w:r>
          </w:p>
          <w:p w14:paraId="65DE1E03" w14:textId="77777777" w:rsidR="00282CC0" w:rsidRPr="00AC52EC" w:rsidRDefault="00282CC0" w:rsidP="00282CC0">
            <w:pPr>
              <w:jc w:val="both"/>
              <w:rPr>
                <w:rFonts w:ascii="Arial Narrow" w:hAnsi="Arial Narrow" w:cs="Arial"/>
                <w:bCs/>
                <w:sz w:val="24"/>
                <w:szCs w:val="24"/>
              </w:rPr>
            </w:pPr>
            <w:r w:rsidRPr="00AC52EC">
              <w:rPr>
                <w:rFonts w:ascii="Arial Narrow" w:hAnsi="Arial Narrow" w:cs="Arial"/>
                <w:bCs/>
                <w:sz w:val="24"/>
                <w:szCs w:val="24"/>
              </w:rPr>
              <w:t>La historia local: un conocimiento necesario.</w:t>
            </w:r>
          </w:p>
          <w:p w14:paraId="463563DA" w14:textId="0BF78D31" w:rsidR="00282CC0" w:rsidRPr="00EF162D" w:rsidRDefault="00282CC0" w:rsidP="00EF162D">
            <w:pPr>
              <w:jc w:val="both"/>
              <w:rPr>
                <w:rFonts w:ascii="Arial Narrow" w:hAnsi="Arial Narrow" w:cs="Arial"/>
                <w:bCs/>
                <w:sz w:val="24"/>
                <w:szCs w:val="24"/>
              </w:rPr>
            </w:pPr>
            <w:r w:rsidRPr="00AC52EC">
              <w:rPr>
                <w:rFonts w:ascii="Arial Narrow" w:hAnsi="Arial Narrow" w:cs="Arial"/>
                <w:bCs/>
                <w:sz w:val="24"/>
                <w:szCs w:val="24"/>
              </w:rPr>
              <w:t>Inicio Feb</w:t>
            </w:r>
            <w:r w:rsidR="00EF162D">
              <w:rPr>
                <w:rFonts w:ascii="Arial Narrow" w:hAnsi="Arial Narrow" w:cs="Arial"/>
                <w:bCs/>
                <w:sz w:val="24"/>
                <w:szCs w:val="24"/>
              </w:rPr>
              <w:t>rero        Termina</w:t>
            </w:r>
            <w:r w:rsidRPr="00AC52EC">
              <w:rPr>
                <w:rFonts w:ascii="Arial Narrow" w:hAnsi="Arial Narrow" w:cs="Arial"/>
                <w:bCs/>
                <w:sz w:val="24"/>
                <w:szCs w:val="24"/>
              </w:rPr>
              <w:t>: marzo</w:t>
            </w:r>
          </w:p>
        </w:tc>
        <w:tc>
          <w:tcPr>
            <w:tcW w:w="6457" w:type="dxa"/>
            <w:gridSpan w:val="3"/>
          </w:tcPr>
          <w:p w14:paraId="09448255"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 xml:space="preserve">Profesor o coordinador (Categoría Docente y/o Científica, nombres y apellidos y E-mail. </w:t>
            </w:r>
          </w:p>
          <w:p w14:paraId="2448AC14" w14:textId="77777777" w:rsidR="00282CC0" w:rsidRPr="00AC52EC" w:rsidRDefault="00282CC0" w:rsidP="00282CC0">
            <w:pPr>
              <w:rPr>
                <w:rFonts w:ascii="Arial Narrow" w:hAnsi="Arial Narrow" w:cs="Arial"/>
                <w:bCs/>
                <w:sz w:val="24"/>
                <w:szCs w:val="24"/>
              </w:rPr>
            </w:pPr>
            <w:r w:rsidRPr="00AC52EC">
              <w:rPr>
                <w:rFonts w:ascii="Arial Narrow" w:hAnsi="Arial Narrow" w:cs="Arial"/>
                <w:bCs/>
                <w:sz w:val="24"/>
                <w:szCs w:val="24"/>
              </w:rPr>
              <w:t>M.Sc. P. Aux. Dorisbel Ramos Cervantes. dorisbel.ramos@uo.edu.cu</w:t>
            </w:r>
          </w:p>
          <w:p w14:paraId="12FE53C2" w14:textId="77777777" w:rsidR="00282CC0" w:rsidRPr="00AC52EC" w:rsidRDefault="00282CC0" w:rsidP="00282CC0">
            <w:pPr>
              <w:rPr>
                <w:rFonts w:ascii="Arial Narrow" w:hAnsi="Arial Narrow"/>
                <w:bCs/>
                <w:sz w:val="24"/>
                <w:szCs w:val="24"/>
              </w:rPr>
            </w:pPr>
            <w:r w:rsidRPr="00AC52EC">
              <w:rPr>
                <w:rFonts w:ascii="Arial Narrow" w:hAnsi="Arial Narrow" w:cs="Arial"/>
                <w:bCs/>
                <w:sz w:val="24"/>
                <w:szCs w:val="24"/>
              </w:rPr>
              <w:t>M.Sc. P. Asist. Carlos A. Aldana Suárez. carlos.aldana@uo.edu.cu</w:t>
            </w:r>
          </w:p>
          <w:p w14:paraId="41E000CF" w14:textId="77777777" w:rsidR="00282CC0" w:rsidRPr="00132389" w:rsidRDefault="00282CC0" w:rsidP="00282CC0">
            <w:pPr>
              <w:rPr>
                <w:rFonts w:ascii="Arial Narrow" w:hAnsi="Arial Narrow"/>
                <w:sz w:val="24"/>
                <w:szCs w:val="24"/>
              </w:rPr>
            </w:pPr>
          </w:p>
        </w:tc>
      </w:tr>
      <w:tr w:rsidR="00282CC0" w:rsidRPr="00132389" w14:paraId="3F60C51A" w14:textId="77777777" w:rsidTr="00AB5269">
        <w:trPr>
          <w:trHeight w:val="766"/>
        </w:trPr>
        <w:tc>
          <w:tcPr>
            <w:tcW w:w="10094" w:type="dxa"/>
            <w:gridSpan w:val="5"/>
          </w:tcPr>
          <w:p w14:paraId="1585597B" w14:textId="77777777" w:rsidR="00282CC0" w:rsidRPr="00132389" w:rsidRDefault="00282CC0" w:rsidP="00282CC0">
            <w:pPr>
              <w:jc w:val="both"/>
              <w:rPr>
                <w:rFonts w:ascii="Arial Narrow" w:hAnsi="Arial Narrow"/>
                <w:b/>
                <w:sz w:val="24"/>
                <w:szCs w:val="24"/>
              </w:rPr>
            </w:pPr>
            <w:r w:rsidRPr="00132389">
              <w:rPr>
                <w:rFonts w:ascii="Arial Narrow" w:hAnsi="Arial Narrow"/>
                <w:b/>
                <w:sz w:val="24"/>
                <w:szCs w:val="24"/>
              </w:rPr>
              <w:t xml:space="preserve">Objetivo General: </w:t>
            </w:r>
          </w:p>
          <w:p w14:paraId="5579DEAF" w14:textId="5903EA83" w:rsidR="00282CC0" w:rsidRPr="00132389" w:rsidRDefault="00282CC0" w:rsidP="00AC52EC">
            <w:pPr>
              <w:jc w:val="both"/>
              <w:rPr>
                <w:rFonts w:ascii="Arial Narrow" w:hAnsi="Arial Narrow" w:cs="Arial"/>
                <w:sz w:val="24"/>
                <w:szCs w:val="24"/>
                <w:lang w:val="es-ES_tradnl"/>
              </w:rPr>
            </w:pPr>
            <w:r w:rsidRPr="00132389">
              <w:rPr>
                <w:rFonts w:ascii="Arial Narrow" w:hAnsi="Arial Narrow" w:cs="Arial"/>
                <w:bCs/>
                <w:sz w:val="24"/>
                <w:szCs w:val="24"/>
              </w:rPr>
              <w:t>Preparar a los maestros</w:t>
            </w:r>
            <w:r w:rsidRPr="00132389">
              <w:rPr>
                <w:rFonts w:ascii="Arial Narrow" w:hAnsi="Arial Narrow" w:cs="Arial"/>
                <w:bCs/>
                <w:sz w:val="24"/>
                <w:szCs w:val="24"/>
                <w:lang w:val="es-VE"/>
              </w:rPr>
              <w:t>, estudiantes, funcionarios y cuadros de la localidad en la historia de las comunidades de manera que puedan identificarse con sus realidades y cultura identitaria.</w:t>
            </w:r>
          </w:p>
        </w:tc>
      </w:tr>
      <w:tr w:rsidR="00282CC0" w:rsidRPr="00132389" w14:paraId="70CA8A60" w14:textId="77777777" w:rsidTr="00AB5269">
        <w:trPr>
          <w:trHeight w:val="1117"/>
        </w:trPr>
        <w:tc>
          <w:tcPr>
            <w:tcW w:w="10094" w:type="dxa"/>
            <w:gridSpan w:val="5"/>
          </w:tcPr>
          <w:p w14:paraId="7E765500" w14:textId="77777777" w:rsidR="00282CC0" w:rsidRPr="00132389" w:rsidRDefault="00282CC0" w:rsidP="00282CC0">
            <w:pPr>
              <w:jc w:val="both"/>
              <w:rPr>
                <w:rFonts w:ascii="Arial Narrow" w:hAnsi="Arial Narrow"/>
                <w:b/>
                <w:sz w:val="24"/>
                <w:szCs w:val="24"/>
              </w:rPr>
            </w:pPr>
            <w:r w:rsidRPr="00132389">
              <w:rPr>
                <w:rFonts w:ascii="Arial Narrow" w:hAnsi="Arial Narrow"/>
                <w:b/>
                <w:sz w:val="24"/>
                <w:szCs w:val="24"/>
              </w:rPr>
              <w:t>Breve descripción de su contenido:</w:t>
            </w:r>
          </w:p>
          <w:p w14:paraId="1CA7EA0C" w14:textId="77777777" w:rsidR="00282CC0" w:rsidRPr="00132389" w:rsidRDefault="00282CC0" w:rsidP="00282CC0">
            <w:pPr>
              <w:jc w:val="both"/>
              <w:rPr>
                <w:rFonts w:ascii="Arial Narrow" w:hAnsi="Arial Narrow"/>
                <w:b/>
                <w:sz w:val="24"/>
                <w:szCs w:val="24"/>
              </w:rPr>
            </w:pPr>
            <w:r w:rsidRPr="00132389">
              <w:rPr>
                <w:rFonts w:ascii="Arial Narrow" w:eastAsia="Arial" w:hAnsi="Arial Narrow" w:cs="Arial"/>
                <w:color w:val="000000"/>
                <w:sz w:val="24"/>
                <w:szCs w:val="24"/>
              </w:rPr>
              <w:t xml:space="preserve">Con la impartición del curso debe lograrse  poner en contexto la historia local, sus </w:t>
            </w:r>
            <w:r w:rsidRPr="00132389">
              <w:rPr>
                <w:rFonts w:ascii="Arial Narrow" w:eastAsia="Times New Roman" w:hAnsi="Arial Narrow" w:cs="Arial"/>
                <w:sz w:val="24"/>
                <w:szCs w:val="24"/>
              </w:rPr>
              <w:t>contenidos y saberes  en función de consolidar la identidad desde el conocimiento de las comunidades, su historia y cultura, problemas y posibles soluciones, sobre la base de aprovechar las potencialidades de ella en el desarrollo local,  contribuir a la formación integral de la personalidad del ciudadano, fomentando la interrelación de conocimientos y  capacidades de transformación que tienen los sujetos sobre su realidad</w:t>
            </w:r>
            <w:r w:rsidRPr="00132389">
              <w:rPr>
                <w:rFonts w:ascii="Arial Narrow" w:eastAsia="Times New Roman" w:hAnsi="Arial Narrow" w:cs="Arial"/>
                <w:b/>
                <w:sz w:val="24"/>
                <w:szCs w:val="24"/>
              </w:rPr>
              <w:t>.</w:t>
            </w:r>
          </w:p>
        </w:tc>
      </w:tr>
      <w:tr w:rsidR="00282CC0" w:rsidRPr="00132389" w14:paraId="532D1B75" w14:textId="77777777" w:rsidTr="00AB5269">
        <w:trPr>
          <w:trHeight w:val="603"/>
        </w:trPr>
        <w:tc>
          <w:tcPr>
            <w:tcW w:w="3698" w:type="dxa"/>
            <w:gridSpan w:val="3"/>
          </w:tcPr>
          <w:p w14:paraId="252B71AC"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 xml:space="preserve">Solicitado por: </w:t>
            </w:r>
          </w:p>
          <w:p w14:paraId="0EB4A370" w14:textId="77777777" w:rsidR="00282CC0" w:rsidRPr="00132389" w:rsidRDefault="00282CC0" w:rsidP="00282CC0">
            <w:pPr>
              <w:rPr>
                <w:rFonts w:ascii="Arial Narrow" w:hAnsi="Arial Narrow"/>
                <w:b/>
                <w:sz w:val="24"/>
                <w:szCs w:val="24"/>
              </w:rPr>
            </w:pPr>
            <w:r w:rsidRPr="00132389">
              <w:rPr>
                <w:rFonts w:ascii="Arial Narrow" w:hAnsi="Arial Narrow" w:cs="Arial"/>
                <w:b/>
                <w:sz w:val="24"/>
                <w:szCs w:val="24"/>
              </w:rPr>
              <w:t>MINED</w:t>
            </w:r>
          </w:p>
        </w:tc>
        <w:tc>
          <w:tcPr>
            <w:tcW w:w="6396" w:type="dxa"/>
            <w:gridSpan w:val="2"/>
          </w:tcPr>
          <w:p w14:paraId="42EEABE5"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Otros posibles participantes:</w:t>
            </w:r>
          </w:p>
          <w:p w14:paraId="59455079" w14:textId="77777777" w:rsidR="00282CC0" w:rsidRPr="00132389" w:rsidRDefault="00282CC0" w:rsidP="00282CC0">
            <w:pPr>
              <w:rPr>
                <w:rFonts w:ascii="Arial Narrow" w:hAnsi="Arial Narrow"/>
                <w:b/>
                <w:sz w:val="24"/>
                <w:szCs w:val="24"/>
              </w:rPr>
            </w:pPr>
            <w:r w:rsidRPr="00132389">
              <w:rPr>
                <w:rFonts w:ascii="Arial Narrow" w:hAnsi="Arial Narrow" w:cs="Arial"/>
                <w:b/>
                <w:sz w:val="24"/>
                <w:szCs w:val="24"/>
              </w:rPr>
              <w:t>Maestros. Metodólogos. Directores territoriales. Jefes de ciclo</w:t>
            </w:r>
          </w:p>
        </w:tc>
      </w:tr>
      <w:tr w:rsidR="00282CC0" w:rsidRPr="00132389" w14:paraId="7116EB77" w14:textId="77777777" w:rsidTr="00AB5269">
        <w:trPr>
          <w:trHeight w:val="981"/>
        </w:trPr>
        <w:tc>
          <w:tcPr>
            <w:tcW w:w="3698" w:type="dxa"/>
            <w:gridSpan w:val="3"/>
          </w:tcPr>
          <w:p w14:paraId="048327C2" w14:textId="77777777" w:rsidR="00282CC0" w:rsidRPr="00132389" w:rsidRDefault="00282CC0" w:rsidP="00282CC0">
            <w:pPr>
              <w:tabs>
                <w:tab w:val="center" w:pos="4139"/>
              </w:tabs>
              <w:rPr>
                <w:rFonts w:ascii="Arial Narrow" w:hAnsi="Arial Narrow"/>
                <w:sz w:val="24"/>
                <w:szCs w:val="24"/>
              </w:rPr>
            </w:pPr>
            <w:r w:rsidRPr="00132389">
              <w:rPr>
                <w:rFonts w:ascii="Arial Narrow" w:hAnsi="Arial Narrow"/>
                <w:sz w:val="24"/>
                <w:szCs w:val="24"/>
              </w:rPr>
              <w:t xml:space="preserve">Responde a prioridades          </w:t>
            </w:r>
          </w:p>
          <w:p w14:paraId="3698DF32" w14:textId="77777777" w:rsidR="00282CC0" w:rsidRPr="00132389" w:rsidRDefault="00282CC0" w:rsidP="00282CC0">
            <w:pPr>
              <w:tabs>
                <w:tab w:val="center" w:pos="4139"/>
              </w:tabs>
              <w:rPr>
                <w:rFonts w:ascii="Arial Narrow" w:hAnsi="Arial Narrow"/>
                <w:sz w:val="24"/>
                <w:szCs w:val="24"/>
              </w:rPr>
            </w:pPr>
            <w:r w:rsidRPr="00132389">
              <w:rPr>
                <w:rFonts w:ascii="Arial Narrow" w:hAnsi="Arial Narrow"/>
                <w:sz w:val="24"/>
                <w:szCs w:val="24"/>
              </w:rPr>
              <w:t>si X no___</w:t>
            </w:r>
          </w:p>
          <w:p w14:paraId="10A9D85E" w14:textId="022E180B" w:rsidR="00282CC0" w:rsidRPr="00132389" w:rsidRDefault="00282CC0" w:rsidP="00AC52EC">
            <w:pPr>
              <w:kinsoku w:val="0"/>
              <w:overflowPunct w:val="0"/>
              <w:ind w:left="-1"/>
              <w:contextualSpacing/>
              <w:jc w:val="both"/>
              <w:textAlignment w:val="baseline"/>
              <w:rPr>
                <w:rFonts w:ascii="Arial Narrow" w:hAnsi="Arial Narrow"/>
                <w:sz w:val="24"/>
                <w:szCs w:val="24"/>
              </w:rPr>
            </w:pPr>
            <w:r w:rsidRPr="00132389">
              <w:rPr>
                <w:rFonts w:ascii="Arial Narrow" w:hAnsi="Arial Narrow"/>
                <w:sz w:val="24"/>
                <w:szCs w:val="24"/>
              </w:rPr>
              <w:t xml:space="preserve">Especifique: </w:t>
            </w:r>
            <w:r w:rsidRPr="00132389">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6396" w:type="dxa"/>
            <w:gridSpan w:val="2"/>
          </w:tcPr>
          <w:p w14:paraId="5EDE504F" w14:textId="77777777" w:rsidR="00282CC0" w:rsidRPr="00132389" w:rsidRDefault="00282CC0" w:rsidP="00282CC0">
            <w:pPr>
              <w:tabs>
                <w:tab w:val="center" w:pos="4139"/>
              </w:tabs>
              <w:rPr>
                <w:rFonts w:ascii="Arial Narrow" w:hAnsi="Arial Narrow"/>
                <w:sz w:val="24"/>
                <w:szCs w:val="24"/>
              </w:rPr>
            </w:pPr>
            <w:r w:rsidRPr="00132389">
              <w:rPr>
                <w:rFonts w:ascii="Arial Narrow" w:hAnsi="Arial Narrow"/>
                <w:sz w:val="24"/>
                <w:szCs w:val="24"/>
              </w:rPr>
              <w:t>Vinculado a proyecto:    si: X    no __</w:t>
            </w:r>
          </w:p>
          <w:p w14:paraId="11BBCF74" w14:textId="77777777" w:rsidR="00282CC0" w:rsidRPr="00132389" w:rsidRDefault="00282CC0" w:rsidP="00282CC0">
            <w:pPr>
              <w:rPr>
                <w:rFonts w:ascii="Arial Narrow" w:hAnsi="Arial Narrow"/>
                <w:sz w:val="24"/>
                <w:szCs w:val="24"/>
              </w:rPr>
            </w:pPr>
            <w:r w:rsidRPr="00132389">
              <w:rPr>
                <w:rFonts w:ascii="Arial Narrow" w:hAnsi="Arial Narrow"/>
                <w:sz w:val="24"/>
                <w:szCs w:val="24"/>
              </w:rPr>
              <w:t xml:space="preserve">Tipo de proyecto y nombre.   </w:t>
            </w:r>
          </w:p>
          <w:p w14:paraId="6D124611" w14:textId="77777777" w:rsidR="00282CC0" w:rsidRPr="00132389" w:rsidRDefault="00282CC0" w:rsidP="00282CC0">
            <w:pPr>
              <w:rPr>
                <w:rFonts w:ascii="Arial Narrow" w:hAnsi="Arial Narrow"/>
                <w:b/>
                <w:sz w:val="24"/>
                <w:szCs w:val="24"/>
              </w:rPr>
            </w:pPr>
            <w:r w:rsidRPr="00132389">
              <w:rPr>
                <w:rFonts w:ascii="Arial Narrow" w:hAnsi="Arial Narrow" w:cs="Arial"/>
                <w:b/>
                <w:sz w:val="24"/>
                <w:szCs w:val="24"/>
              </w:rPr>
              <w:t xml:space="preserve">“Guerra de Liberación e Historia de los Frentes Guerrilleros”.                                                                                                                                         </w:t>
            </w:r>
          </w:p>
        </w:tc>
      </w:tr>
    </w:tbl>
    <w:p w14:paraId="175426A6" w14:textId="77777777" w:rsidR="00282CC0" w:rsidRPr="00132389" w:rsidRDefault="00282CC0" w:rsidP="00282CC0">
      <w:pPr>
        <w:ind w:left="-1276"/>
        <w:rPr>
          <w:sz w:val="24"/>
          <w:szCs w:val="24"/>
        </w:rPr>
      </w:pPr>
    </w:p>
    <w:tbl>
      <w:tblPr>
        <w:tblStyle w:val="Tablaconcuadrcula"/>
        <w:tblW w:w="10094" w:type="dxa"/>
        <w:tblInd w:w="-601" w:type="dxa"/>
        <w:tblLook w:val="04A0" w:firstRow="1" w:lastRow="0" w:firstColumn="1" w:lastColumn="0" w:noHBand="0" w:noVBand="1"/>
      </w:tblPr>
      <w:tblGrid>
        <w:gridCol w:w="1589"/>
        <w:gridCol w:w="1865"/>
        <w:gridCol w:w="205"/>
        <w:gridCol w:w="2324"/>
        <w:gridCol w:w="4111"/>
      </w:tblGrid>
      <w:tr w:rsidR="00282CC0" w:rsidRPr="00132389" w14:paraId="08655240" w14:textId="77777777" w:rsidTr="00AB5269">
        <w:trPr>
          <w:trHeight w:val="417"/>
        </w:trPr>
        <w:tc>
          <w:tcPr>
            <w:tcW w:w="1589" w:type="dxa"/>
          </w:tcPr>
          <w:p w14:paraId="125B6FDF"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Área: CM III Frente</w:t>
            </w:r>
          </w:p>
        </w:tc>
        <w:tc>
          <w:tcPr>
            <w:tcW w:w="2070" w:type="dxa"/>
            <w:gridSpan w:val="2"/>
          </w:tcPr>
          <w:p w14:paraId="58DF6F03"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Teléfono: 22566380</w:t>
            </w:r>
          </w:p>
          <w:p w14:paraId="0EB2BE5A"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w:t>
            </w:r>
          </w:p>
        </w:tc>
        <w:tc>
          <w:tcPr>
            <w:tcW w:w="2324" w:type="dxa"/>
          </w:tcPr>
          <w:p w14:paraId="7A3D4AA0" w14:textId="44113263" w:rsidR="00282CC0" w:rsidRPr="00132389" w:rsidRDefault="00EF162D" w:rsidP="00282CC0">
            <w:pPr>
              <w:rPr>
                <w:rFonts w:ascii="Arial Narrow" w:hAnsi="Arial Narrow" w:cs="Arial"/>
                <w:sz w:val="24"/>
                <w:szCs w:val="24"/>
              </w:rPr>
            </w:pPr>
            <w:r>
              <w:rPr>
                <w:rFonts w:ascii="Arial Narrow" w:hAnsi="Arial Narrow" w:cs="Arial"/>
                <w:sz w:val="24"/>
                <w:szCs w:val="24"/>
              </w:rPr>
              <w:t>Tipo</w:t>
            </w:r>
            <w:r w:rsidR="00282CC0" w:rsidRPr="00132389">
              <w:rPr>
                <w:rFonts w:ascii="Arial Narrow" w:hAnsi="Arial Narrow" w:cs="Arial"/>
                <w:sz w:val="24"/>
                <w:szCs w:val="24"/>
              </w:rPr>
              <w:t xml:space="preserve"> Posgrado</w:t>
            </w:r>
          </w:p>
          <w:p w14:paraId="1C64C45A" w14:textId="62C6D2AF" w:rsidR="00282CC0" w:rsidRPr="00132389" w:rsidRDefault="00EF162D" w:rsidP="00282CC0">
            <w:pPr>
              <w:rPr>
                <w:rFonts w:ascii="Arial Narrow" w:hAnsi="Arial Narrow" w:cs="Arial"/>
                <w:sz w:val="24"/>
                <w:szCs w:val="24"/>
              </w:rPr>
            </w:pPr>
            <w:r>
              <w:rPr>
                <w:rFonts w:ascii="Arial Narrow" w:hAnsi="Arial Narrow" w:cs="Arial"/>
                <w:sz w:val="24"/>
                <w:szCs w:val="24"/>
              </w:rPr>
              <w:t>Curso</w:t>
            </w:r>
          </w:p>
        </w:tc>
        <w:tc>
          <w:tcPr>
            <w:tcW w:w="4111" w:type="dxa"/>
          </w:tcPr>
          <w:p w14:paraId="60CD7DA5"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 xml:space="preserve">Código: </w:t>
            </w:r>
            <w:r w:rsidRPr="00132389">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sidRPr="00132389">
              <w:rPr>
                <w:rFonts w:ascii="Arial Narrow" w:eastAsia="Calibri" w:hAnsi="Arial Narrow" w:cs="Arial"/>
                <w:color w:val="000000"/>
                <w:kern w:val="24"/>
                <w:sz w:val="24"/>
                <w:szCs w:val="24"/>
              </w:rPr>
              <w:t>5</w:t>
            </w:r>
          </w:p>
          <w:p w14:paraId="465A11AF" w14:textId="2CC44F9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 xml:space="preserve">Horas:  </w:t>
            </w:r>
            <w:r w:rsidR="00AC52EC">
              <w:rPr>
                <w:rFonts w:ascii="Arial Narrow" w:hAnsi="Arial Narrow" w:cs="Arial"/>
                <w:sz w:val="24"/>
                <w:szCs w:val="24"/>
              </w:rPr>
              <w:t>30</w:t>
            </w:r>
            <w:r w:rsidRPr="00132389">
              <w:rPr>
                <w:rFonts w:ascii="Arial Narrow" w:hAnsi="Arial Narrow" w:cs="Arial"/>
                <w:sz w:val="24"/>
                <w:szCs w:val="24"/>
              </w:rPr>
              <w:t xml:space="preserve">           Créditos: 1</w:t>
            </w:r>
          </w:p>
        </w:tc>
      </w:tr>
      <w:tr w:rsidR="00282CC0" w:rsidRPr="00132389" w14:paraId="587A3B79" w14:textId="77777777" w:rsidTr="00AB5269">
        <w:trPr>
          <w:trHeight w:val="1038"/>
        </w:trPr>
        <w:tc>
          <w:tcPr>
            <w:tcW w:w="3659" w:type="dxa"/>
            <w:gridSpan w:val="3"/>
          </w:tcPr>
          <w:p w14:paraId="546ED414" w14:textId="493869C8" w:rsidR="00282CC0" w:rsidRPr="00132389" w:rsidRDefault="00EF162D" w:rsidP="00282CC0">
            <w:pPr>
              <w:rPr>
                <w:rFonts w:ascii="Arial Narrow" w:hAnsi="Arial Narrow" w:cs="Arial"/>
                <w:sz w:val="24"/>
                <w:szCs w:val="24"/>
              </w:rPr>
            </w:pPr>
            <w:r>
              <w:rPr>
                <w:rFonts w:ascii="Arial Narrow" w:hAnsi="Arial Narrow" w:cs="Arial"/>
                <w:sz w:val="24"/>
                <w:szCs w:val="24"/>
              </w:rPr>
              <w:t xml:space="preserve">Título: </w:t>
            </w:r>
            <w:r w:rsidR="00282CC0" w:rsidRPr="00132389">
              <w:rPr>
                <w:rFonts w:ascii="Arial Narrow" w:hAnsi="Arial Narrow" w:cs="Arial"/>
                <w:sz w:val="24"/>
                <w:szCs w:val="24"/>
              </w:rPr>
              <w:t xml:space="preserve">La Preparación Ciudadana en la defensa permanente de la Patria. </w:t>
            </w:r>
          </w:p>
          <w:p w14:paraId="13B0C510" w14:textId="77777777" w:rsidR="00282CC0" w:rsidRPr="00AC52EC" w:rsidRDefault="00282CC0" w:rsidP="00A06730">
            <w:pPr>
              <w:jc w:val="both"/>
              <w:rPr>
                <w:rFonts w:ascii="Arial Narrow" w:hAnsi="Arial Narrow" w:cs="Arial"/>
                <w:bCs/>
                <w:sz w:val="24"/>
                <w:szCs w:val="24"/>
              </w:rPr>
            </w:pPr>
            <w:r w:rsidRPr="00AC52EC">
              <w:rPr>
                <w:rFonts w:ascii="Arial Narrow" w:hAnsi="Arial Narrow" w:cs="Arial"/>
                <w:bCs/>
                <w:sz w:val="24"/>
                <w:szCs w:val="24"/>
              </w:rPr>
              <w:t>Inicio: Marzo</w:t>
            </w:r>
            <w:r w:rsidR="00A06730" w:rsidRPr="00AC52EC">
              <w:rPr>
                <w:rFonts w:ascii="Arial Narrow" w:hAnsi="Arial Narrow" w:cs="Arial"/>
                <w:bCs/>
                <w:sz w:val="24"/>
                <w:szCs w:val="24"/>
              </w:rPr>
              <w:t xml:space="preserve">       Termina: abril</w:t>
            </w:r>
          </w:p>
        </w:tc>
        <w:tc>
          <w:tcPr>
            <w:tcW w:w="6435" w:type="dxa"/>
            <w:gridSpan w:val="2"/>
          </w:tcPr>
          <w:p w14:paraId="7F84A2DE"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 xml:space="preserve">Profesor o coordinador (Categoría Docente y/o Científica, nombres y apellidos y E-mail). </w:t>
            </w:r>
          </w:p>
          <w:p w14:paraId="1E69175C" w14:textId="77777777" w:rsidR="00282CC0" w:rsidRPr="00AC52EC" w:rsidRDefault="00282CC0" w:rsidP="00282CC0">
            <w:pPr>
              <w:rPr>
                <w:rFonts w:ascii="Arial Narrow" w:hAnsi="Arial Narrow" w:cs="Arial"/>
                <w:bCs/>
                <w:sz w:val="24"/>
                <w:szCs w:val="24"/>
              </w:rPr>
            </w:pPr>
            <w:r w:rsidRPr="00AC52EC">
              <w:rPr>
                <w:rFonts w:ascii="Arial Narrow" w:hAnsi="Arial Narrow" w:cs="Arial"/>
                <w:bCs/>
                <w:sz w:val="24"/>
                <w:szCs w:val="24"/>
              </w:rPr>
              <w:t>MSc. P. Asist. Carlos A. Aldana Suárez. carlos.aldana@uo.edu.cu</w:t>
            </w:r>
          </w:p>
          <w:p w14:paraId="054C3AD9" w14:textId="462991BE" w:rsidR="00282CC0" w:rsidRPr="00132389" w:rsidRDefault="00282CC0" w:rsidP="00AC52EC">
            <w:pPr>
              <w:rPr>
                <w:rFonts w:ascii="Arial Narrow" w:hAnsi="Arial Narrow" w:cs="Arial"/>
                <w:b/>
                <w:sz w:val="24"/>
                <w:szCs w:val="24"/>
              </w:rPr>
            </w:pPr>
            <w:r w:rsidRPr="00AC52EC">
              <w:rPr>
                <w:rFonts w:ascii="Arial Narrow" w:hAnsi="Arial Narrow" w:cs="Arial"/>
                <w:bCs/>
                <w:sz w:val="24"/>
                <w:szCs w:val="24"/>
              </w:rPr>
              <w:t>MSc. P. Aux. Dorisbel Ramos Cervantes. dorisbel.ramos@uo.edu.cu</w:t>
            </w:r>
          </w:p>
        </w:tc>
      </w:tr>
      <w:tr w:rsidR="00282CC0" w:rsidRPr="00132389" w14:paraId="00B55F00" w14:textId="77777777" w:rsidTr="00AB5269">
        <w:trPr>
          <w:trHeight w:val="643"/>
        </w:trPr>
        <w:tc>
          <w:tcPr>
            <w:tcW w:w="10094" w:type="dxa"/>
            <w:gridSpan w:val="5"/>
          </w:tcPr>
          <w:p w14:paraId="644863FA" w14:textId="133A39DF" w:rsidR="00282CC0" w:rsidRPr="00A06730" w:rsidRDefault="00A06730" w:rsidP="00282CC0">
            <w:pPr>
              <w:jc w:val="both"/>
              <w:rPr>
                <w:rFonts w:ascii="Arial Narrow" w:hAnsi="Arial Narrow" w:cs="Arial"/>
                <w:b/>
                <w:sz w:val="24"/>
                <w:szCs w:val="24"/>
              </w:rPr>
            </w:pPr>
            <w:r>
              <w:rPr>
                <w:rFonts w:ascii="Arial Narrow" w:hAnsi="Arial Narrow" w:cs="Arial"/>
                <w:b/>
                <w:sz w:val="24"/>
                <w:szCs w:val="24"/>
              </w:rPr>
              <w:t xml:space="preserve">Objetivo General: </w:t>
            </w:r>
            <w:r w:rsidR="00282CC0" w:rsidRPr="00132389">
              <w:rPr>
                <w:rFonts w:ascii="Arial Narrow" w:hAnsi="Arial Narrow" w:cs="Arial"/>
                <w:sz w:val="24"/>
                <w:szCs w:val="24"/>
              </w:rPr>
              <w:t xml:space="preserve">Preparar a los profesores del CUM y de la Enseñanza Media Superior para que influyan de manera positiva en los educandos en </w:t>
            </w:r>
            <w:r w:rsidR="00AC52EC" w:rsidRPr="00132389">
              <w:rPr>
                <w:rFonts w:ascii="Arial Narrow" w:hAnsi="Arial Narrow" w:cs="Arial"/>
                <w:sz w:val="24"/>
                <w:szCs w:val="24"/>
              </w:rPr>
              <w:t>el desarrollo</w:t>
            </w:r>
            <w:r w:rsidR="00282CC0" w:rsidRPr="00132389">
              <w:rPr>
                <w:rFonts w:ascii="Arial Narrow" w:hAnsi="Arial Narrow" w:cs="Arial"/>
                <w:sz w:val="24"/>
                <w:szCs w:val="24"/>
              </w:rPr>
              <w:t xml:space="preserve"> de una cultura política y ciudadana en el contexto institucional.</w:t>
            </w:r>
          </w:p>
          <w:p w14:paraId="4830518D" w14:textId="77777777" w:rsidR="00282CC0" w:rsidRPr="00132389" w:rsidRDefault="00282CC0" w:rsidP="00282CC0">
            <w:pPr>
              <w:jc w:val="both"/>
              <w:rPr>
                <w:rFonts w:ascii="Arial Narrow" w:hAnsi="Arial Narrow" w:cs="Arial"/>
                <w:sz w:val="24"/>
                <w:szCs w:val="24"/>
                <w:lang w:val="es-ES_tradnl"/>
              </w:rPr>
            </w:pPr>
          </w:p>
        </w:tc>
      </w:tr>
      <w:tr w:rsidR="00282CC0" w:rsidRPr="00132389" w14:paraId="0922E6D8" w14:textId="77777777" w:rsidTr="00AB5269">
        <w:trPr>
          <w:trHeight w:val="1118"/>
        </w:trPr>
        <w:tc>
          <w:tcPr>
            <w:tcW w:w="10094" w:type="dxa"/>
            <w:gridSpan w:val="5"/>
          </w:tcPr>
          <w:p w14:paraId="26BF04AB" w14:textId="40316985" w:rsidR="00282CC0" w:rsidRPr="00132389" w:rsidRDefault="00282CC0" w:rsidP="00AC52EC">
            <w:pPr>
              <w:jc w:val="both"/>
              <w:rPr>
                <w:rFonts w:ascii="Arial Narrow" w:hAnsi="Arial Narrow" w:cs="Arial"/>
                <w:b/>
                <w:sz w:val="24"/>
                <w:szCs w:val="24"/>
              </w:rPr>
            </w:pPr>
            <w:r w:rsidRPr="00132389">
              <w:rPr>
                <w:rFonts w:ascii="Arial Narrow" w:hAnsi="Arial Narrow" w:cs="Arial"/>
                <w:sz w:val="24"/>
                <w:szCs w:val="24"/>
              </w:rPr>
              <w:t>Bre</w:t>
            </w:r>
            <w:r w:rsidR="00A06730">
              <w:rPr>
                <w:rFonts w:ascii="Arial Narrow" w:hAnsi="Arial Narrow" w:cs="Arial"/>
                <w:sz w:val="24"/>
                <w:szCs w:val="24"/>
              </w:rPr>
              <w:t xml:space="preserve">ve descripción de su contenido: </w:t>
            </w:r>
            <w:r w:rsidRPr="00132389">
              <w:rPr>
                <w:rFonts w:ascii="Arial Narrow" w:eastAsia="Arial" w:hAnsi="Arial Narrow" w:cs="Arial"/>
                <w:color w:val="000000"/>
                <w:sz w:val="24"/>
                <w:szCs w:val="24"/>
              </w:rPr>
              <w:t xml:space="preserve">Con la impartición del curso debe </w:t>
            </w:r>
            <w:r w:rsidR="00AC52EC" w:rsidRPr="00132389">
              <w:rPr>
                <w:rFonts w:ascii="Arial Narrow" w:eastAsia="Arial" w:hAnsi="Arial Narrow" w:cs="Arial"/>
                <w:color w:val="000000"/>
                <w:sz w:val="24"/>
                <w:szCs w:val="24"/>
              </w:rPr>
              <w:t>lograrse el</w:t>
            </w:r>
            <w:r w:rsidRPr="00132389">
              <w:rPr>
                <w:rFonts w:ascii="Arial Narrow" w:eastAsia="Arial" w:hAnsi="Arial Narrow" w:cs="Arial"/>
                <w:color w:val="000000"/>
                <w:sz w:val="24"/>
                <w:szCs w:val="24"/>
              </w:rPr>
              <w:t xml:space="preserve"> desarrollo de actitudes patrióticas, revolucionarias y antiimperialistas, expresadas en la defensa, la identidad y soberanía nacional, consolidar contenidos relacionados con las medidas de DC. De la República de Cuba para el disfrute de la libertad política, la justicia social, el bienestar individual y colectivo acorde con los valores humanista del socialismo.</w:t>
            </w:r>
          </w:p>
        </w:tc>
      </w:tr>
      <w:tr w:rsidR="00282CC0" w:rsidRPr="00132389" w14:paraId="4EB415A2" w14:textId="77777777" w:rsidTr="00AB5269">
        <w:trPr>
          <w:trHeight w:val="603"/>
        </w:trPr>
        <w:tc>
          <w:tcPr>
            <w:tcW w:w="3454" w:type="dxa"/>
            <w:gridSpan w:val="2"/>
          </w:tcPr>
          <w:p w14:paraId="1AFEB454" w14:textId="77777777" w:rsidR="00282CC0" w:rsidRPr="00132389" w:rsidRDefault="00282CC0" w:rsidP="00282CC0">
            <w:pPr>
              <w:rPr>
                <w:rFonts w:ascii="Arial Narrow" w:hAnsi="Arial Narrow" w:cs="Arial"/>
                <w:sz w:val="24"/>
                <w:szCs w:val="24"/>
              </w:rPr>
            </w:pPr>
            <w:r w:rsidRPr="00132389">
              <w:rPr>
                <w:rFonts w:ascii="Arial Narrow" w:hAnsi="Arial Narrow" w:cs="Arial"/>
                <w:sz w:val="24"/>
                <w:szCs w:val="24"/>
              </w:rPr>
              <w:t>Solicitado por:</w:t>
            </w:r>
          </w:p>
          <w:p w14:paraId="3858B569" w14:textId="505CC5EF" w:rsidR="00282CC0" w:rsidRPr="00AC52EC" w:rsidRDefault="00282CC0" w:rsidP="00282CC0">
            <w:pPr>
              <w:rPr>
                <w:rFonts w:ascii="Arial Narrow" w:hAnsi="Arial Narrow" w:cs="Arial"/>
                <w:bCs/>
                <w:sz w:val="24"/>
                <w:szCs w:val="24"/>
              </w:rPr>
            </w:pPr>
            <w:r w:rsidRPr="00AC52EC">
              <w:rPr>
                <w:rFonts w:ascii="Arial Narrow" w:hAnsi="Arial Narrow" w:cs="Arial"/>
                <w:bCs/>
                <w:sz w:val="24"/>
                <w:szCs w:val="24"/>
              </w:rPr>
              <w:t xml:space="preserve">MES </w:t>
            </w:r>
            <w:r w:rsidR="00AC52EC" w:rsidRPr="00AC52EC">
              <w:rPr>
                <w:rFonts w:ascii="Arial Narrow" w:hAnsi="Arial Narrow" w:cs="Arial"/>
                <w:bCs/>
                <w:sz w:val="24"/>
                <w:szCs w:val="24"/>
              </w:rPr>
              <w:t>y</w:t>
            </w:r>
            <w:r w:rsidRPr="00AC52EC">
              <w:rPr>
                <w:rFonts w:ascii="Arial Narrow" w:hAnsi="Arial Narrow" w:cs="Arial"/>
                <w:bCs/>
                <w:sz w:val="24"/>
                <w:szCs w:val="24"/>
              </w:rPr>
              <w:t xml:space="preserve"> MINED</w:t>
            </w:r>
          </w:p>
        </w:tc>
        <w:tc>
          <w:tcPr>
            <w:tcW w:w="6640" w:type="dxa"/>
            <w:gridSpan w:val="3"/>
          </w:tcPr>
          <w:p w14:paraId="3E344E24" w14:textId="77777777" w:rsidR="00282CC0" w:rsidRPr="00AC52EC" w:rsidRDefault="00282CC0" w:rsidP="00282CC0">
            <w:pPr>
              <w:rPr>
                <w:rFonts w:ascii="Arial Narrow" w:hAnsi="Arial Narrow" w:cs="Arial"/>
                <w:sz w:val="24"/>
                <w:szCs w:val="24"/>
              </w:rPr>
            </w:pPr>
            <w:r w:rsidRPr="00AC52EC">
              <w:rPr>
                <w:rFonts w:ascii="Arial Narrow" w:hAnsi="Arial Narrow" w:cs="Arial"/>
                <w:sz w:val="24"/>
                <w:szCs w:val="24"/>
              </w:rPr>
              <w:t xml:space="preserve">Otros posibles participantes: </w:t>
            </w:r>
          </w:p>
          <w:p w14:paraId="77A6A27A" w14:textId="77777777" w:rsidR="00282CC0" w:rsidRPr="00AC52EC" w:rsidRDefault="00282CC0" w:rsidP="00282CC0">
            <w:pPr>
              <w:rPr>
                <w:rFonts w:ascii="Arial Narrow" w:hAnsi="Arial Narrow" w:cs="Arial"/>
                <w:sz w:val="24"/>
                <w:szCs w:val="24"/>
              </w:rPr>
            </w:pPr>
            <w:r w:rsidRPr="00AC52EC">
              <w:rPr>
                <w:rFonts w:ascii="Arial Narrow" w:hAnsi="Arial Narrow" w:cs="Arial"/>
                <w:sz w:val="24"/>
                <w:szCs w:val="24"/>
              </w:rPr>
              <w:t>Profesores del CUM y de la  EMS .Maestros. Metodólogos. Directores territoriales. Jefes de ciclo, cuadros políticos y administrativos.</w:t>
            </w:r>
          </w:p>
        </w:tc>
      </w:tr>
      <w:tr w:rsidR="00282CC0" w:rsidRPr="00132389" w14:paraId="227D5836" w14:textId="77777777" w:rsidTr="00AB5269">
        <w:trPr>
          <w:trHeight w:val="981"/>
        </w:trPr>
        <w:tc>
          <w:tcPr>
            <w:tcW w:w="3454" w:type="dxa"/>
            <w:gridSpan w:val="2"/>
          </w:tcPr>
          <w:p w14:paraId="6DAED6AB" w14:textId="77777777" w:rsidR="00282CC0" w:rsidRPr="00132389" w:rsidRDefault="00282CC0" w:rsidP="00282CC0">
            <w:pPr>
              <w:tabs>
                <w:tab w:val="center" w:pos="4139"/>
              </w:tabs>
              <w:rPr>
                <w:rFonts w:ascii="Arial Narrow" w:hAnsi="Arial Narrow" w:cs="Arial"/>
                <w:sz w:val="24"/>
                <w:szCs w:val="24"/>
              </w:rPr>
            </w:pPr>
            <w:r w:rsidRPr="00132389">
              <w:rPr>
                <w:rFonts w:ascii="Arial Narrow" w:hAnsi="Arial Narrow" w:cs="Arial"/>
                <w:sz w:val="24"/>
                <w:szCs w:val="24"/>
              </w:rPr>
              <w:t>Responde a prioridades          si __no___</w:t>
            </w:r>
          </w:p>
          <w:p w14:paraId="0E49C494" w14:textId="0E3ACF57" w:rsidR="00282CC0" w:rsidRPr="00132389" w:rsidRDefault="00282CC0" w:rsidP="00AC52EC">
            <w:pPr>
              <w:kinsoku w:val="0"/>
              <w:overflowPunct w:val="0"/>
              <w:ind w:left="-1"/>
              <w:contextualSpacing/>
              <w:jc w:val="both"/>
              <w:textAlignment w:val="baseline"/>
              <w:rPr>
                <w:rFonts w:ascii="Arial Narrow" w:hAnsi="Arial Narrow" w:cs="Arial"/>
                <w:sz w:val="24"/>
                <w:szCs w:val="24"/>
              </w:rPr>
            </w:pPr>
            <w:r w:rsidRPr="00132389">
              <w:rPr>
                <w:rFonts w:ascii="Arial Narrow" w:hAnsi="Arial Narrow" w:cs="Arial"/>
                <w:sz w:val="24"/>
                <w:szCs w:val="24"/>
              </w:rPr>
              <w:t xml:space="preserve">Especifique: </w:t>
            </w:r>
            <w:r w:rsidRPr="00132389">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6640" w:type="dxa"/>
            <w:gridSpan w:val="3"/>
          </w:tcPr>
          <w:p w14:paraId="3F070A4D" w14:textId="77777777" w:rsidR="00282CC0" w:rsidRPr="00AC52EC" w:rsidRDefault="00282CC0" w:rsidP="00282CC0">
            <w:pPr>
              <w:tabs>
                <w:tab w:val="center" w:pos="4139"/>
              </w:tabs>
              <w:rPr>
                <w:rFonts w:ascii="Arial Narrow" w:hAnsi="Arial Narrow" w:cs="Arial"/>
                <w:sz w:val="24"/>
                <w:szCs w:val="24"/>
              </w:rPr>
            </w:pPr>
            <w:r w:rsidRPr="00AC52EC">
              <w:rPr>
                <w:rFonts w:ascii="Arial Narrow" w:hAnsi="Arial Narrow" w:cs="Arial"/>
                <w:sz w:val="24"/>
                <w:szCs w:val="24"/>
              </w:rPr>
              <w:t xml:space="preserve">Vinculado a proyecto:    </w:t>
            </w:r>
            <w:proofErr w:type="gramStart"/>
            <w:r w:rsidRPr="00AC52EC">
              <w:rPr>
                <w:rFonts w:ascii="Arial Narrow" w:hAnsi="Arial Narrow" w:cs="Arial"/>
                <w:sz w:val="24"/>
                <w:szCs w:val="24"/>
              </w:rPr>
              <w:t>Si :</w:t>
            </w:r>
            <w:r w:rsidRPr="00AC52EC">
              <w:rPr>
                <w:rFonts w:ascii="Arial Narrow" w:hAnsi="Arial Narrow" w:cs="Arial"/>
                <w:sz w:val="24"/>
                <w:szCs w:val="24"/>
                <w:u w:val="single"/>
              </w:rPr>
              <w:t>X</w:t>
            </w:r>
            <w:r w:rsidRPr="00AC52EC">
              <w:rPr>
                <w:rFonts w:ascii="Arial Narrow" w:hAnsi="Arial Narrow" w:cs="Arial"/>
                <w:sz w:val="24"/>
                <w:szCs w:val="24"/>
              </w:rPr>
              <w:t>no</w:t>
            </w:r>
            <w:proofErr w:type="gramEnd"/>
            <w:r w:rsidRPr="00AC52EC">
              <w:rPr>
                <w:rFonts w:ascii="Arial Narrow" w:hAnsi="Arial Narrow" w:cs="Arial"/>
                <w:sz w:val="24"/>
                <w:szCs w:val="24"/>
              </w:rPr>
              <w:t>___</w:t>
            </w:r>
            <w:r w:rsidRPr="00AC52EC">
              <w:rPr>
                <w:rFonts w:ascii="Arial Narrow" w:hAnsi="Arial Narrow" w:cs="Arial"/>
                <w:sz w:val="24"/>
                <w:szCs w:val="24"/>
                <w:u w:val="single"/>
              </w:rPr>
              <w:t>.</w:t>
            </w:r>
          </w:p>
          <w:p w14:paraId="0C231015" w14:textId="77777777" w:rsidR="00282CC0" w:rsidRPr="00AC52EC" w:rsidRDefault="00282CC0" w:rsidP="00282CC0">
            <w:pPr>
              <w:rPr>
                <w:rFonts w:ascii="Arial Narrow" w:hAnsi="Arial Narrow" w:cs="Arial"/>
                <w:sz w:val="24"/>
                <w:szCs w:val="24"/>
              </w:rPr>
            </w:pPr>
            <w:r w:rsidRPr="00AC52EC">
              <w:rPr>
                <w:rFonts w:ascii="Arial Narrow" w:hAnsi="Arial Narrow" w:cs="Arial"/>
                <w:sz w:val="24"/>
                <w:szCs w:val="24"/>
              </w:rPr>
              <w:t xml:space="preserve">Tipo de proyecto y nombre.      </w:t>
            </w:r>
          </w:p>
          <w:p w14:paraId="382C9C84" w14:textId="77777777" w:rsidR="00282CC0" w:rsidRPr="00AC52EC" w:rsidRDefault="00282CC0" w:rsidP="00282CC0">
            <w:pPr>
              <w:jc w:val="both"/>
              <w:rPr>
                <w:rFonts w:ascii="Arial Narrow" w:hAnsi="Arial Narrow" w:cs="Arial"/>
                <w:sz w:val="24"/>
                <w:szCs w:val="24"/>
              </w:rPr>
            </w:pPr>
            <w:r w:rsidRPr="00AC52EC">
              <w:rPr>
                <w:rFonts w:ascii="Arial Narrow" w:hAnsi="Arial Narrow" w:cs="Arial"/>
                <w:sz w:val="24"/>
                <w:szCs w:val="24"/>
              </w:rPr>
              <w:t xml:space="preserve">   “Guerra de Liberación e Historia de los Frentes Guerrilleros”.   </w:t>
            </w:r>
          </w:p>
        </w:tc>
      </w:tr>
    </w:tbl>
    <w:p w14:paraId="3DADC471" w14:textId="77777777" w:rsidR="00282CC0" w:rsidRDefault="00282CC0" w:rsidP="00282CC0">
      <w:pPr>
        <w:rPr>
          <w:sz w:val="24"/>
          <w:szCs w:val="24"/>
        </w:rPr>
      </w:pPr>
    </w:p>
    <w:p w14:paraId="4E55FF10" w14:textId="12224628" w:rsidR="00A06730" w:rsidRDefault="00A06730" w:rsidP="00282CC0">
      <w:pPr>
        <w:rPr>
          <w:rFonts w:ascii="Arial Narrow" w:hAnsi="Arial Narrow"/>
          <w:sz w:val="24"/>
          <w:szCs w:val="24"/>
        </w:rPr>
      </w:pPr>
    </w:p>
    <w:p w14:paraId="47EA33CA" w14:textId="7ED19C41" w:rsidR="00AC52EC" w:rsidRDefault="00AC52EC" w:rsidP="00282CC0">
      <w:pPr>
        <w:rPr>
          <w:rFonts w:ascii="Arial Narrow" w:hAnsi="Arial Narrow"/>
          <w:sz w:val="24"/>
          <w:szCs w:val="24"/>
        </w:rPr>
      </w:pPr>
    </w:p>
    <w:p w14:paraId="4A645B94" w14:textId="071A2140" w:rsidR="00AC52EC" w:rsidRDefault="00AC52EC" w:rsidP="00282CC0">
      <w:pPr>
        <w:rPr>
          <w:rFonts w:ascii="Arial Narrow" w:hAnsi="Arial Narrow"/>
          <w:sz w:val="24"/>
          <w:szCs w:val="24"/>
        </w:rPr>
      </w:pPr>
    </w:p>
    <w:p w14:paraId="107A379F" w14:textId="77777777" w:rsidR="00AC52EC" w:rsidRPr="00CA4E4F" w:rsidRDefault="00AC52EC" w:rsidP="00282CC0">
      <w:pPr>
        <w:rPr>
          <w:rFonts w:ascii="Arial Narrow" w:hAnsi="Arial Narrow"/>
          <w:sz w:val="24"/>
          <w:szCs w:val="24"/>
        </w:rPr>
      </w:pPr>
    </w:p>
    <w:tbl>
      <w:tblPr>
        <w:tblStyle w:val="Tablaconcuadrcula1"/>
        <w:tblW w:w="10094" w:type="dxa"/>
        <w:tblInd w:w="-601" w:type="dxa"/>
        <w:tblLook w:val="04A0" w:firstRow="1" w:lastRow="0" w:firstColumn="1" w:lastColumn="0" w:noHBand="0" w:noVBand="1"/>
      </w:tblPr>
      <w:tblGrid>
        <w:gridCol w:w="2019"/>
        <w:gridCol w:w="2721"/>
        <w:gridCol w:w="67"/>
        <w:gridCol w:w="1740"/>
        <w:gridCol w:w="3547"/>
      </w:tblGrid>
      <w:tr w:rsidR="00282CC0" w:rsidRPr="00CA4E4F" w14:paraId="4A1B2F15" w14:textId="77777777" w:rsidTr="00AB5269">
        <w:trPr>
          <w:trHeight w:val="419"/>
        </w:trPr>
        <w:tc>
          <w:tcPr>
            <w:tcW w:w="2019" w:type="dxa"/>
          </w:tcPr>
          <w:p w14:paraId="5426E4C0"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 xml:space="preserve">Área: </w:t>
            </w:r>
            <w:r>
              <w:rPr>
                <w:rFonts w:ascii="Arial Narrow" w:eastAsia="Calibri" w:hAnsi="Arial Narrow" w:cs="Times New Roman"/>
                <w:sz w:val="24"/>
                <w:szCs w:val="24"/>
              </w:rPr>
              <w:t>CUM III Frente</w:t>
            </w:r>
          </w:p>
        </w:tc>
        <w:tc>
          <w:tcPr>
            <w:tcW w:w="2721" w:type="dxa"/>
          </w:tcPr>
          <w:p w14:paraId="73226EB7"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Teléfono:22566396</w:t>
            </w:r>
          </w:p>
        </w:tc>
        <w:tc>
          <w:tcPr>
            <w:tcW w:w="1807" w:type="dxa"/>
            <w:gridSpan w:val="2"/>
          </w:tcPr>
          <w:p w14:paraId="0AFE61F0" w14:textId="2D097534"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Tipo Posgrado</w:t>
            </w:r>
          </w:p>
          <w:p w14:paraId="5BFFE69D" w14:textId="5EE226A1" w:rsidR="00282CC0" w:rsidRPr="00CA4E4F" w:rsidRDefault="00EF162D" w:rsidP="00282CC0">
            <w:pPr>
              <w:rPr>
                <w:rFonts w:ascii="Arial Narrow" w:eastAsia="Calibri" w:hAnsi="Arial Narrow" w:cs="Times New Roman"/>
                <w:sz w:val="24"/>
                <w:szCs w:val="24"/>
              </w:rPr>
            </w:pPr>
            <w:r>
              <w:rPr>
                <w:rFonts w:ascii="Arial Narrow" w:eastAsia="Calibri" w:hAnsi="Arial Narrow" w:cs="Times New Roman"/>
                <w:sz w:val="24"/>
                <w:szCs w:val="24"/>
              </w:rPr>
              <w:t>Curso</w:t>
            </w:r>
          </w:p>
        </w:tc>
        <w:tc>
          <w:tcPr>
            <w:tcW w:w="3547" w:type="dxa"/>
          </w:tcPr>
          <w:p w14:paraId="033EF83F" w14:textId="77777777" w:rsidR="00282CC0" w:rsidRPr="00132389" w:rsidRDefault="00282CC0" w:rsidP="00282CC0">
            <w:pPr>
              <w:rPr>
                <w:rFonts w:ascii="Arial Narrow" w:hAnsi="Arial Narrow"/>
                <w:sz w:val="24"/>
                <w:szCs w:val="24"/>
              </w:rPr>
            </w:pPr>
            <w:r w:rsidRPr="00CA4E4F">
              <w:rPr>
                <w:rFonts w:ascii="Arial Narrow" w:eastAsia="Calibri" w:hAnsi="Arial Narrow" w:cs="Times New Roman"/>
                <w:sz w:val="24"/>
                <w:szCs w:val="24"/>
              </w:rPr>
              <w:t>Código</w:t>
            </w:r>
            <w:r>
              <w:rPr>
                <w:rFonts w:ascii="Arial Narrow" w:eastAsia="Calibri" w:hAnsi="Arial Narrow" w:cs="Times New Roman"/>
                <w:sz w:val="24"/>
                <w:szCs w:val="24"/>
              </w:rPr>
              <w:t xml:space="preserve">: </w:t>
            </w:r>
            <w:r w:rsidRPr="00132389">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Pr>
                <w:rFonts w:ascii="Arial Narrow" w:eastAsia="Calibri" w:hAnsi="Arial Narrow" w:cs="Arial"/>
                <w:color w:val="000000"/>
                <w:kern w:val="24"/>
                <w:sz w:val="24"/>
                <w:szCs w:val="24"/>
              </w:rPr>
              <w:t>6</w:t>
            </w:r>
          </w:p>
          <w:p w14:paraId="21C628E2" w14:textId="63722478" w:rsidR="00282CC0" w:rsidRPr="00CA4E4F" w:rsidRDefault="00282CC0" w:rsidP="00EF162D">
            <w:pPr>
              <w:rPr>
                <w:rFonts w:ascii="Arial Narrow" w:eastAsia="Calibri" w:hAnsi="Arial Narrow" w:cs="Times New Roman"/>
                <w:sz w:val="24"/>
                <w:szCs w:val="24"/>
              </w:rPr>
            </w:pPr>
            <w:r w:rsidRPr="00CA4E4F">
              <w:rPr>
                <w:rFonts w:ascii="Arial Narrow" w:eastAsia="Calibri" w:hAnsi="Arial Narrow" w:cs="Times New Roman"/>
                <w:sz w:val="24"/>
                <w:szCs w:val="24"/>
              </w:rPr>
              <w:t xml:space="preserve">Horas:   </w:t>
            </w:r>
            <w:r w:rsidR="00EF162D">
              <w:rPr>
                <w:rFonts w:ascii="Arial Narrow" w:eastAsia="Calibri" w:hAnsi="Arial Narrow" w:cs="Times New Roman"/>
                <w:sz w:val="24"/>
                <w:szCs w:val="24"/>
              </w:rPr>
              <w:t>30</w:t>
            </w:r>
            <w:r w:rsidRPr="00CA4E4F">
              <w:rPr>
                <w:rFonts w:ascii="Arial Narrow" w:eastAsia="Calibri" w:hAnsi="Arial Narrow" w:cs="Times New Roman"/>
                <w:sz w:val="24"/>
                <w:szCs w:val="24"/>
              </w:rPr>
              <w:t xml:space="preserve">           Créditos:1</w:t>
            </w:r>
          </w:p>
        </w:tc>
      </w:tr>
      <w:tr w:rsidR="00282CC0" w:rsidRPr="00CA4E4F" w14:paraId="760A704D" w14:textId="77777777" w:rsidTr="00AB5269">
        <w:trPr>
          <w:trHeight w:val="399"/>
        </w:trPr>
        <w:tc>
          <w:tcPr>
            <w:tcW w:w="4740" w:type="dxa"/>
            <w:gridSpan w:val="2"/>
          </w:tcPr>
          <w:p w14:paraId="0FEA2654"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Título: La clase de Educación Física. Su planificación y desarrollo.</w:t>
            </w:r>
          </w:p>
          <w:p w14:paraId="6AAB421E" w14:textId="4CC3CAAA" w:rsidR="00282CC0" w:rsidRPr="00CA4E4F" w:rsidRDefault="00282CC0" w:rsidP="00EF162D">
            <w:pPr>
              <w:rPr>
                <w:rFonts w:ascii="Arial Narrow" w:eastAsia="Calibri" w:hAnsi="Arial Narrow" w:cs="Times New Roman"/>
                <w:sz w:val="24"/>
                <w:szCs w:val="24"/>
              </w:rPr>
            </w:pPr>
            <w:r w:rsidRPr="00CA4E4F">
              <w:rPr>
                <w:rFonts w:ascii="Arial Narrow" w:eastAsia="Calibri" w:hAnsi="Arial Narrow" w:cs="Times New Roman"/>
                <w:sz w:val="24"/>
                <w:szCs w:val="24"/>
              </w:rPr>
              <w:t>Inicio:</w:t>
            </w:r>
            <w:r>
              <w:rPr>
                <w:rFonts w:ascii="Arial Narrow" w:eastAsia="Calibri" w:hAnsi="Arial Narrow" w:cs="Times New Roman"/>
                <w:sz w:val="24"/>
                <w:szCs w:val="24"/>
              </w:rPr>
              <w:t xml:space="preserve"> A</w:t>
            </w:r>
            <w:r w:rsidRPr="00CA4E4F">
              <w:rPr>
                <w:rFonts w:ascii="Arial Narrow" w:eastAsia="Calibri" w:hAnsi="Arial Narrow" w:cs="Times New Roman"/>
                <w:sz w:val="24"/>
                <w:szCs w:val="24"/>
              </w:rPr>
              <w:t xml:space="preserve">bril </w:t>
            </w:r>
            <w:r w:rsidR="00EF162D">
              <w:rPr>
                <w:rFonts w:ascii="Arial Narrow" w:eastAsia="Calibri" w:hAnsi="Arial Narrow" w:cs="Times New Roman"/>
                <w:sz w:val="24"/>
                <w:szCs w:val="24"/>
              </w:rPr>
              <w:t xml:space="preserve">              </w:t>
            </w:r>
            <w:r w:rsidRPr="00CA4E4F">
              <w:rPr>
                <w:rFonts w:ascii="Arial Narrow" w:eastAsia="Calibri" w:hAnsi="Arial Narrow" w:cs="Times New Roman"/>
                <w:sz w:val="24"/>
                <w:szCs w:val="24"/>
              </w:rPr>
              <w:t xml:space="preserve">Termina: </w:t>
            </w:r>
            <w:r>
              <w:rPr>
                <w:rFonts w:ascii="Arial Narrow" w:eastAsia="Calibri" w:hAnsi="Arial Narrow" w:cs="Times New Roman"/>
                <w:sz w:val="24"/>
                <w:szCs w:val="24"/>
              </w:rPr>
              <w:t>Mayo</w:t>
            </w:r>
          </w:p>
        </w:tc>
        <w:tc>
          <w:tcPr>
            <w:tcW w:w="5354" w:type="dxa"/>
            <w:gridSpan w:val="3"/>
          </w:tcPr>
          <w:p w14:paraId="47145DAD"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Profesor o coordinador (Categoría Docente y/o Científica, nombres y apellidos y E-mail</w:t>
            </w:r>
          </w:p>
          <w:p w14:paraId="735A9B73"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MS.c. Prof Asistente Enigersy Llamos Mustelier  eniger.llamos@uo.edu.cu.</w:t>
            </w:r>
          </w:p>
        </w:tc>
      </w:tr>
      <w:tr w:rsidR="00282CC0" w:rsidRPr="00CA4E4F" w14:paraId="5BA1FD58" w14:textId="77777777" w:rsidTr="00AB5269">
        <w:trPr>
          <w:trHeight w:val="1144"/>
        </w:trPr>
        <w:tc>
          <w:tcPr>
            <w:tcW w:w="10094" w:type="dxa"/>
            <w:gridSpan w:val="5"/>
          </w:tcPr>
          <w:p w14:paraId="09833EF9" w14:textId="77777777" w:rsidR="00282CC0" w:rsidRPr="00CA4E4F" w:rsidRDefault="00282CC0" w:rsidP="00282CC0">
            <w:pPr>
              <w:autoSpaceDE w:val="0"/>
              <w:autoSpaceDN w:val="0"/>
              <w:adjustRightInd w:val="0"/>
              <w:ind w:right="-106"/>
              <w:jc w:val="both"/>
              <w:rPr>
                <w:rFonts w:ascii="Arial Narrow" w:eastAsia="Calibri" w:hAnsi="Arial Narrow" w:cs="Times New Roman"/>
                <w:sz w:val="24"/>
                <w:szCs w:val="24"/>
              </w:rPr>
            </w:pPr>
            <w:r w:rsidRPr="00CA4E4F">
              <w:rPr>
                <w:rFonts w:ascii="Arial Narrow" w:eastAsia="Calibri" w:hAnsi="Arial Narrow" w:cs="Times New Roman"/>
                <w:b/>
                <w:sz w:val="24"/>
                <w:szCs w:val="24"/>
              </w:rPr>
              <w:t>Objetivo General</w:t>
            </w:r>
            <w:r w:rsidRPr="00CA4E4F">
              <w:rPr>
                <w:rFonts w:ascii="Arial Narrow" w:eastAsia="Calibri" w:hAnsi="Arial Narrow" w:cs="Times New Roman"/>
                <w:sz w:val="24"/>
                <w:szCs w:val="24"/>
              </w:rPr>
              <w:t xml:space="preserve">: </w:t>
            </w:r>
          </w:p>
          <w:p w14:paraId="0B1399D2" w14:textId="2CEDF7D2" w:rsidR="00282CC0" w:rsidRPr="00CA4E4F" w:rsidRDefault="00282CC0" w:rsidP="00282CC0">
            <w:pPr>
              <w:autoSpaceDE w:val="0"/>
              <w:autoSpaceDN w:val="0"/>
              <w:adjustRightInd w:val="0"/>
              <w:ind w:right="-106"/>
              <w:jc w:val="both"/>
              <w:rPr>
                <w:rFonts w:ascii="Arial Narrow" w:eastAsia="Times New Roman" w:hAnsi="Arial Narrow" w:cs="Arial"/>
                <w:sz w:val="24"/>
                <w:szCs w:val="24"/>
                <w:lang w:eastAsia="es-ES_tradnl"/>
              </w:rPr>
            </w:pPr>
            <w:r w:rsidRPr="00CA4E4F">
              <w:rPr>
                <w:rFonts w:ascii="Arial Narrow" w:eastAsia="Times New Roman" w:hAnsi="Arial Narrow" w:cs="Arial"/>
                <w:sz w:val="24"/>
                <w:szCs w:val="24"/>
                <w:lang w:eastAsia="es-ES_tradnl"/>
              </w:rPr>
              <w:t xml:space="preserve">Orientar a los profesores de Educación Física, mediante </w:t>
            </w:r>
            <w:r w:rsidRPr="00CA4E4F">
              <w:rPr>
                <w:rFonts w:ascii="Arial Narrow" w:eastAsia="Times New Roman" w:hAnsi="Arial Narrow" w:cs="Arial"/>
                <w:bCs/>
                <w:sz w:val="24"/>
                <w:szCs w:val="24"/>
                <w:lang w:eastAsia="es-ES_tradnl"/>
              </w:rPr>
              <w:t>la instrucción, la argumentación y el análisis</w:t>
            </w:r>
            <w:r w:rsidRPr="00CA4E4F">
              <w:rPr>
                <w:rFonts w:ascii="Arial Narrow" w:eastAsia="Times New Roman" w:hAnsi="Arial Narrow" w:cs="Arial"/>
                <w:sz w:val="24"/>
                <w:szCs w:val="24"/>
                <w:lang w:eastAsia="es-ES_tradnl"/>
              </w:rPr>
              <w:t xml:space="preserve"> de algunos aspectos de carácter metodológico que influyen en la</w:t>
            </w:r>
            <w:r w:rsidR="00EF162D">
              <w:rPr>
                <w:rFonts w:ascii="Arial Narrow" w:eastAsia="Times New Roman" w:hAnsi="Arial Narrow" w:cs="Arial"/>
                <w:sz w:val="24"/>
                <w:szCs w:val="24"/>
                <w:lang w:eastAsia="es-ES_tradnl"/>
              </w:rPr>
              <w:t xml:space="preserve"> </w:t>
            </w:r>
            <w:r w:rsidRPr="00CA4E4F">
              <w:rPr>
                <w:rFonts w:ascii="Arial Narrow" w:eastAsia="Times New Roman" w:hAnsi="Arial Narrow" w:cs="Arial"/>
                <w:sz w:val="24"/>
                <w:szCs w:val="24"/>
                <w:lang w:eastAsia="es-ES_tradnl"/>
              </w:rPr>
              <w:t>preparación para el desarrollo del proceso docente educativo, contribuyendo al  cumplimiento de  los objetivos propuestos.</w:t>
            </w:r>
          </w:p>
          <w:p w14:paraId="0A00CC15" w14:textId="77777777" w:rsidR="00282CC0" w:rsidRPr="00CA4E4F" w:rsidRDefault="00282CC0" w:rsidP="00282CC0">
            <w:pPr>
              <w:tabs>
                <w:tab w:val="left" w:pos="3060"/>
              </w:tabs>
              <w:rPr>
                <w:rFonts w:ascii="Arial Narrow" w:eastAsia="Calibri" w:hAnsi="Arial Narrow" w:cs="Times New Roman"/>
                <w:sz w:val="24"/>
                <w:szCs w:val="24"/>
              </w:rPr>
            </w:pPr>
            <w:r w:rsidRPr="00CA4E4F">
              <w:rPr>
                <w:rFonts w:ascii="Arial Narrow" w:eastAsia="Calibri" w:hAnsi="Arial Narrow" w:cs="Times New Roman"/>
                <w:sz w:val="24"/>
                <w:szCs w:val="24"/>
              </w:rPr>
              <w:tab/>
            </w:r>
          </w:p>
        </w:tc>
      </w:tr>
      <w:tr w:rsidR="00282CC0" w:rsidRPr="00CA4E4F" w14:paraId="5BDF9381" w14:textId="77777777" w:rsidTr="00AB5269">
        <w:trPr>
          <w:trHeight w:val="2453"/>
        </w:trPr>
        <w:tc>
          <w:tcPr>
            <w:tcW w:w="10094" w:type="dxa"/>
            <w:gridSpan w:val="5"/>
          </w:tcPr>
          <w:p w14:paraId="70811040" w14:textId="77777777" w:rsidR="00282CC0" w:rsidRPr="00CA4E4F" w:rsidRDefault="00282CC0" w:rsidP="00282CC0">
            <w:pPr>
              <w:spacing w:line="360" w:lineRule="auto"/>
              <w:jc w:val="both"/>
              <w:rPr>
                <w:rFonts w:ascii="Arial Narrow" w:eastAsia="Calibri" w:hAnsi="Arial Narrow" w:cs="Times New Roman"/>
                <w:b/>
                <w:sz w:val="24"/>
                <w:szCs w:val="24"/>
              </w:rPr>
            </w:pPr>
            <w:r w:rsidRPr="00CA4E4F">
              <w:rPr>
                <w:rFonts w:ascii="Arial Narrow" w:eastAsia="Calibri" w:hAnsi="Arial Narrow" w:cs="Times New Roman"/>
                <w:b/>
                <w:sz w:val="24"/>
                <w:szCs w:val="24"/>
              </w:rPr>
              <w:t>Breve descripción de su contenido:</w:t>
            </w:r>
          </w:p>
          <w:p w14:paraId="22596E0C" w14:textId="77777777" w:rsidR="00282CC0" w:rsidRPr="00CA4E4F" w:rsidRDefault="00282CC0" w:rsidP="00282CC0">
            <w:pPr>
              <w:jc w:val="both"/>
              <w:rPr>
                <w:rFonts w:ascii="Arial Narrow" w:eastAsia="Calibri" w:hAnsi="Arial Narrow" w:cs="Times New Roman"/>
                <w:sz w:val="24"/>
                <w:szCs w:val="24"/>
              </w:rPr>
            </w:pPr>
            <w:r w:rsidRPr="00CA4E4F">
              <w:rPr>
                <w:rFonts w:ascii="Arial Narrow" w:eastAsia="Calibri" w:hAnsi="Arial Narrow" w:cs="Times New Roman"/>
                <w:sz w:val="24"/>
                <w:szCs w:val="24"/>
              </w:rPr>
              <w:t>Pertenece</w:t>
            </w:r>
            <w:r>
              <w:rPr>
                <w:rFonts w:ascii="Arial Narrow" w:eastAsia="Calibri" w:hAnsi="Arial Narrow" w:cs="Times New Roman"/>
                <w:sz w:val="24"/>
                <w:szCs w:val="24"/>
              </w:rPr>
              <w:t xml:space="preserve"> </w:t>
            </w:r>
            <w:r w:rsidRPr="00CA4E4F">
              <w:rPr>
                <w:rFonts w:ascii="Arial Narrow" w:eastAsia="Calibri" w:hAnsi="Arial Narrow" w:cs="Arial"/>
                <w:sz w:val="24"/>
                <w:szCs w:val="24"/>
              </w:rPr>
              <w:t>a la línea de investigación Formación del profesional donde se desarrollaran</w:t>
            </w:r>
            <w:r w:rsidRPr="00CA4E4F">
              <w:rPr>
                <w:rFonts w:ascii="Arial Narrow" w:eastAsia="Times New Roman" w:hAnsi="Arial Narrow" w:cs="Arial"/>
                <w:bCs/>
                <w:color w:val="000000"/>
                <w:sz w:val="24"/>
                <w:szCs w:val="24"/>
                <w:lang w:eastAsia="es-ES"/>
              </w:rPr>
              <w:t xml:space="preserve"> actividades que permitan a los docentes  poner en práctica </w:t>
            </w:r>
            <w:r w:rsidRPr="00CA4E4F">
              <w:rPr>
                <w:rFonts w:ascii="Arial Narrow" w:eastAsia="Times New Roman" w:hAnsi="Arial Narrow" w:cs="Arial"/>
                <w:color w:val="000000"/>
                <w:sz w:val="24"/>
                <w:szCs w:val="24"/>
                <w:lang w:eastAsia="es-ES"/>
              </w:rPr>
              <w:t>los fundamentos teóricos y didácticos-metodológicos contemporáneos</w:t>
            </w:r>
            <w:r w:rsidRPr="00CA4E4F">
              <w:rPr>
                <w:rFonts w:ascii="Arial Narrow" w:eastAsia="Times New Roman" w:hAnsi="Arial Narrow" w:cs="Arial"/>
                <w:bCs/>
                <w:color w:val="000000"/>
                <w:sz w:val="24"/>
                <w:szCs w:val="24"/>
                <w:lang w:eastAsia="es-ES"/>
              </w:rPr>
              <w:t xml:space="preserve"> adquiridos en la Metodología de la Educación Física, en correspondencia con el desempeño profesional en las diferentes esferas de actuación a las enseñanzas preescolar y escolar, para lograr el desarrollo multifacético de niños, adolescentes y jóvenes, a partir de una adecuada articulación de los conocimientos biológicos y psicopedagógicos, logrando una adecuada expresión oral y el uso de términos propios de la Cultura Física y el Deporte, así como,  el empleo correcto de la documentación establecida.</w:t>
            </w:r>
          </w:p>
        </w:tc>
      </w:tr>
      <w:tr w:rsidR="00282CC0" w:rsidRPr="00CA4E4F" w14:paraId="7707C913" w14:textId="77777777" w:rsidTr="00AB5269">
        <w:trPr>
          <w:trHeight w:val="455"/>
        </w:trPr>
        <w:tc>
          <w:tcPr>
            <w:tcW w:w="4807" w:type="dxa"/>
            <w:gridSpan w:val="3"/>
          </w:tcPr>
          <w:p w14:paraId="2B2AB134"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Solicitado por:  MINED</w:t>
            </w:r>
          </w:p>
        </w:tc>
        <w:tc>
          <w:tcPr>
            <w:tcW w:w="5287" w:type="dxa"/>
            <w:gridSpan w:val="2"/>
          </w:tcPr>
          <w:p w14:paraId="1FDCDC9A"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Otros posibles participantes: Trabajadores CUM</w:t>
            </w:r>
          </w:p>
        </w:tc>
      </w:tr>
      <w:tr w:rsidR="00282CC0" w:rsidRPr="00CA4E4F" w14:paraId="5720E43C" w14:textId="77777777" w:rsidTr="00AB5269">
        <w:trPr>
          <w:trHeight w:val="987"/>
        </w:trPr>
        <w:tc>
          <w:tcPr>
            <w:tcW w:w="4807" w:type="dxa"/>
            <w:gridSpan w:val="3"/>
          </w:tcPr>
          <w:p w14:paraId="00B9C289" w14:textId="77777777" w:rsidR="00282CC0" w:rsidRPr="00CA4E4F" w:rsidRDefault="00282CC0" w:rsidP="00282CC0">
            <w:pPr>
              <w:tabs>
                <w:tab w:val="center" w:pos="4139"/>
              </w:tabs>
              <w:rPr>
                <w:rFonts w:ascii="Arial Narrow" w:eastAsia="Calibri" w:hAnsi="Arial Narrow" w:cs="Times New Roman"/>
                <w:sz w:val="24"/>
                <w:szCs w:val="24"/>
              </w:rPr>
            </w:pPr>
            <w:r w:rsidRPr="00CA4E4F">
              <w:rPr>
                <w:rFonts w:ascii="Arial Narrow" w:eastAsia="Calibri" w:hAnsi="Arial Narrow" w:cs="Times New Roman"/>
                <w:sz w:val="24"/>
                <w:szCs w:val="24"/>
              </w:rPr>
              <w:t>Responde a prioridades          si _x__   no___</w:t>
            </w:r>
          </w:p>
          <w:p w14:paraId="7168B325" w14:textId="77777777" w:rsidR="00282CC0" w:rsidRPr="00CA4E4F" w:rsidRDefault="00282CC0" w:rsidP="00282CC0">
            <w:pPr>
              <w:kinsoku w:val="0"/>
              <w:overflowPunct w:val="0"/>
              <w:ind w:left="5" w:hanging="5"/>
              <w:contextualSpacing/>
              <w:jc w:val="both"/>
              <w:textAlignment w:val="baseline"/>
              <w:rPr>
                <w:rFonts w:ascii="Arial Narrow" w:eastAsia="Calibri" w:hAnsi="Arial Narrow" w:cs="Times New Roman"/>
                <w:sz w:val="24"/>
                <w:szCs w:val="24"/>
              </w:rPr>
            </w:pPr>
            <w:r w:rsidRPr="00CA4E4F">
              <w:rPr>
                <w:rFonts w:ascii="Arial Narrow" w:eastAsia="Calibri" w:hAnsi="Arial Narrow" w:cs="Times New Roman"/>
                <w:sz w:val="24"/>
                <w:szCs w:val="24"/>
              </w:rPr>
              <w:t xml:space="preserve">Especifique: </w:t>
            </w:r>
            <w:r w:rsidRPr="00CA4E4F">
              <w:rPr>
                <w:rFonts w:ascii="Arial Narrow" w:hAnsi="Arial Narrow" w:cs="Arial"/>
                <w:color w:val="000000" w:themeColor="text1"/>
                <w:kern w:val="24"/>
                <w:sz w:val="24"/>
                <w:szCs w:val="24"/>
              </w:rPr>
              <w:t>Garantizar el desarrollo de los diferentes procesos universitarios consecuentes con las exigencias e indicaciones del MES y la UO.</w:t>
            </w:r>
          </w:p>
        </w:tc>
        <w:tc>
          <w:tcPr>
            <w:tcW w:w="5287" w:type="dxa"/>
            <w:gridSpan w:val="2"/>
          </w:tcPr>
          <w:p w14:paraId="58AD872E" w14:textId="77777777" w:rsidR="00282CC0" w:rsidRPr="00CA4E4F" w:rsidRDefault="00282CC0" w:rsidP="00282CC0">
            <w:pPr>
              <w:tabs>
                <w:tab w:val="center" w:pos="4139"/>
              </w:tabs>
              <w:rPr>
                <w:rFonts w:ascii="Arial Narrow" w:eastAsia="Calibri" w:hAnsi="Arial Narrow" w:cs="Times New Roman"/>
                <w:sz w:val="24"/>
                <w:szCs w:val="24"/>
              </w:rPr>
            </w:pPr>
            <w:r w:rsidRPr="00CA4E4F">
              <w:rPr>
                <w:rFonts w:ascii="Arial Narrow" w:eastAsia="Calibri" w:hAnsi="Arial Narrow" w:cs="Times New Roman"/>
                <w:sz w:val="24"/>
                <w:szCs w:val="24"/>
              </w:rPr>
              <w:t>Vinculado a proyecto:    si     no_x__</w:t>
            </w:r>
          </w:p>
          <w:p w14:paraId="1427D4F1" w14:textId="77777777" w:rsidR="00282CC0" w:rsidRPr="00CA4E4F" w:rsidRDefault="00282CC0" w:rsidP="00282CC0">
            <w:pPr>
              <w:rPr>
                <w:rFonts w:ascii="Arial Narrow" w:eastAsia="Calibri" w:hAnsi="Arial Narrow" w:cs="Times New Roman"/>
                <w:sz w:val="24"/>
                <w:szCs w:val="24"/>
              </w:rPr>
            </w:pPr>
            <w:r w:rsidRPr="00CA4E4F">
              <w:rPr>
                <w:rFonts w:ascii="Arial Narrow" w:eastAsia="Calibri" w:hAnsi="Arial Narrow" w:cs="Times New Roman"/>
                <w:sz w:val="24"/>
                <w:szCs w:val="24"/>
              </w:rPr>
              <w:t xml:space="preserve">Tipo de proyecto y nombre.                                                                             </w:t>
            </w:r>
          </w:p>
        </w:tc>
      </w:tr>
    </w:tbl>
    <w:p w14:paraId="23E0C4F7" w14:textId="77777777" w:rsidR="00282CC0" w:rsidRDefault="00282CC0" w:rsidP="00282CC0">
      <w:pPr>
        <w:rPr>
          <w:rFonts w:ascii="Arial Narrow" w:hAnsi="Arial Narrow"/>
          <w:sz w:val="8"/>
          <w:szCs w:val="8"/>
        </w:rPr>
      </w:pPr>
    </w:p>
    <w:p w14:paraId="00F0F22E" w14:textId="77777777" w:rsidR="00A06730" w:rsidRDefault="00A06730" w:rsidP="00282CC0">
      <w:pPr>
        <w:rPr>
          <w:rFonts w:ascii="Arial Narrow" w:hAnsi="Arial Narrow"/>
          <w:sz w:val="8"/>
          <w:szCs w:val="8"/>
        </w:rPr>
      </w:pPr>
    </w:p>
    <w:p w14:paraId="368775E6" w14:textId="77777777" w:rsidR="00A06730" w:rsidRDefault="00A06730" w:rsidP="00282CC0">
      <w:pPr>
        <w:rPr>
          <w:rFonts w:ascii="Arial Narrow" w:hAnsi="Arial Narrow"/>
          <w:sz w:val="8"/>
          <w:szCs w:val="8"/>
        </w:rPr>
      </w:pPr>
    </w:p>
    <w:tbl>
      <w:tblPr>
        <w:tblStyle w:val="Tablaconcuadrcula"/>
        <w:tblW w:w="10094" w:type="dxa"/>
        <w:tblInd w:w="-601" w:type="dxa"/>
        <w:tblLook w:val="04A0" w:firstRow="1" w:lastRow="0" w:firstColumn="1" w:lastColumn="0" w:noHBand="0" w:noVBand="1"/>
      </w:tblPr>
      <w:tblGrid>
        <w:gridCol w:w="2127"/>
        <w:gridCol w:w="2297"/>
        <w:gridCol w:w="538"/>
        <w:gridCol w:w="1843"/>
        <w:gridCol w:w="3289"/>
      </w:tblGrid>
      <w:tr w:rsidR="00282CC0" w:rsidRPr="00CE7BC6" w14:paraId="7BFD6A29" w14:textId="77777777" w:rsidTr="00AB5269">
        <w:trPr>
          <w:trHeight w:val="417"/>
        </w:trPr>
        <w:tc>
          <w:tcPr>
            <w:tcW w:w="2127" w:type="dxa"/>
          </w:tcPr>
          <w:p w14:paraId="174C305A"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Área: CUM III Frente</w:t>
            </w:r>
          </w:p>
        </w:tc>
        <w:tc>
          <w:tcPr>
            <w:tcW w:w="2297" w:type="dxa"/>
          </w:tcPr>
          <w:p w14:paraId="60E7B30D"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Teléfono: 22566396</w:t>
            </w:r>
          </w:p>
        </w:tc>
        <w:tc>
          <w:tcPr>
            <w:tcW w:w="2381" w:type="dxa"/>
            <w:gridSpan w:val="2"/>
          </w:tcPr>
          <w:p w14:paraId="33CCE911"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Tipo de Posgrado</w:t>
            </w:r>
          </w:p>
          <w:p w14:paraId="571607DE" w14:textId="5E56E5F9" w:rsidR="00282CC0" w:rsidRPr="00CE7BC6" w:rsidRDefault="00282CC0" w:rsidP="00EF162D">
            <w:pPr>
              <w:rPr>
                <w:rFonts w:ascii="Arial Narrow" w:hAnsi="Arial Narrow"/>
                <w:sz w:val="24"/>
                <w:szCs w:val="24"/>
              </w:rPr>
            </w:pPr>
            <w:r w:rsidRPr="00CE7BC6">
              <w:rPr>
                <w:rFonts w:ascii="Arial Narrow" w:hAnsi="Arial Narrow"/>
                <w:sz w:val="24"/>
                <w:szCs w:val="24"/>
              </w:rPr>
              <w:t xml:space="preserve">Curso </w:t>
            </w:r>
            <w:r w:rsidR="00EF162D">
              <w:rPr>
                <w:rFonts w:ascii="Arial Narrow" w:hAnsi="Arial Narrow"/>
                <w:sz w:val="24"/>
                <w:szCs w:val="24"/>
              </w:rPr>
              <w:t xml:space="preserve"> </w:t>
            </w:r>
          </w:p>
        </w:tc>
        <w:tc>
          <w:tcPr>
            <w:tcW w:w="3289" w:type="dxa"/>
          </w:tcPr>
          <w:p w14:paraId="0338AF90"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Código:</w:t>
            </w:r>
            <w:r w:rsidRPr="00CE7BC6">
              <w:rPr>
                <w:rFonts w:ascii="Arial Narrow" w:eastAsia="Calibri" w:hAnsi="Arial Narrow" w:cs="Arial"/>
                <w:color w:val="000000"/>
                <w:kern w:val="24"/>
                <w:sz w:val="24"/>
                <w:szCs w:val="24"/>
              </w:rPr>
              <w:t xml:space="preserve"> PG-CUM IIIF- </w:t>
            </w:r>
            <w:r w:rsidR="006F018D">
              <w:rPr>
                <w:rFonts w:ascii="Arial Narrow" w:eastAsia="Calibri" w:hAnsi="Arial Narrow" w:cs="Arial"/>
                <w:color w:val="000000"/>
                <w:kern w:val="24"/>
                <w:sz w:val="24"/>
                <w:szCs w:val="24"/>
              </w:rPr>
              <w:t>C</w:t>
            </w:r>
            <w:r w:rsidRPr="00CE7BC6">
              <w:rPr>
                <w:rFonts w:ascii="Arial Narrow" w:eastAsia="Calibri" w:hAnsi="Arial Narrow" w:cs="Arial"/>
                <w:color w:val="000000"/>
                <w:kern w:val="24"/>
                <w:sz w:val="24"/>
                <w:szCs w:val="24"/>
              </w:rPr>
              <w:t>7</w:t>
            </w:r>
          </w:p>
          <w:p w14:paraId="30B3C79C" w14:textId="7A2FD336" w:rsidR="00282CC0" w:rsidRPr="00CE7BC6" w:rsidRDefault="00282CC0" w:rsidP="00282CC0">
            <w:pPr>
              <w:rPr>
                <w:rFonts w:ascii="Arial Narrow" w:hAnsi="Arial Narrow"/>
                <w:sz w:val="24"/>
                <w:szCs w:val="24"/>
              </w:rPr>
            </w:pPr>
            <w:r w:rsidRPr="00CE7BC6">
              <w:rPr>
                <w:rFonts w:ascii="Arial Narrow" w:hAnsi="Arial Narrow"/>
                <w:sz w:val="24"/>
                <w:szCs w:val="24"/>
              </w:rPr>
              <w:t xml:space="preserve">Horas:    </w:t>
            </w:r>
            <w:r w:rsidR="00AC52EC">
              <w:rPr>
                <w:rFonts w:ascii="Arial Narrow" w:hAnsi="Arial Narrow"/>
                <w:sz w:val="24"/>
                <w:szCs w:val="24"/>
              </w:rPr>
              <w:t>30</w:t>
            </w:r>
            <w:r w:rsidRPr="00CE7BC6">
              <w:rPr>
                <w:rFonts w:ascii="Arial Narrow" w:hAnsi="Arial Narrow"/>
                <w:sz w:val="24"/>
                <w:szCs w:val="24"/>
              </w:rPr>
              <w:t xml:space="preserve">          Créditos: 1</w:t>
            </w:r>
          </w:p>
        </w:tc>
      </w:tr>
      <w:tr w:rsidR="00282CC0" w:rsidRPr="00CE7BC6" w14:paraId="5B2AC5F0" w14:textId="77777777" w:rsidTr="00AB5269">
        <w:trPr>
          <w:trHeight w:val="397"/>
        </w:trPr>
        <w:tc>
          <w:tcPr>
            <w:tcW w:w="4424" w:type="dxa"/>
            <w:gridSpan w:val="2"/>
          </w:tcPr>
          <w:p w14:paraId="43DEAA78" w14:textId="77777777" w:rsidR="00282CC0" w:rsidRPr="00CE7BC6" w:rsidRDefault="00282CC0" w:rsidP="00282CC0">
            <w:pPr>
              <w:jc w:val="both"/>
              <w:rPr>
                <w:rFonts w:ascii="Arial Narrow" w:hAnsi="Arial Narrow"/>
                <w:sz w:val="24"/>
                <w:szCs w:val="24"/>
              </w:rPr>
            </w:pPr>
            <w:r w:rsidRPr="00CE7BC6">
              <w:rPr>
                <w:rFonts w:ascii="Arial Narrow" w:hAnsi="Arial Narrow"/>
                <w:sz w:val="24"/>
                <w:szCs w:val="24"/>
              </w:rPr>
              <w:t>Título: Educación</w:t>
            </w:r>
            <w:r>
              <w:rPr>
                <w:rFonts w:ascii="Arial Narrow" w:hAnsi="Arial Narrow"/>
                <w:sz w:val="24"/>
                <w:szCs w:val="24"/>
              </w:rPr>
              <w:t xml:space="preserve"> </w:t>
            </w:r>
            <w:r w:rsidRPr="00CE7BC6">
              <w:rPr>
                <w:rFonts w:ascii="Arial Narrow" w:hAnsi="Arial Narrow"/>
                <w:sz w:val="24"/>
                <w:szCs w:val="24"/>
              </w:rPr>
              <w:t>geográfica desde la Educación primaria.</w:t>
            </w:r>
          </w:p>
          <w:p w14:paraId="503E95EF" w14:textId="6810FADE" w:rsidR="00282CC0" w:rsidRPr="00CE7BC6" w:rsidRDefault="00282CC0" w:rsidP="00EF162D">
            <w:pPr>
              <w:jc w:val="both"/>
              <w:rPr>
                <w:rFonts w:ascii="Arial Narrow" w:hAnsi="Arial Narrow"/>
                <w:sz w:val="24"/>
                <w:szCs w:val="24"/>
              </w:rPr>
            </w:pPr>
            <w:r w:rsidRPr="00CE7BC6">
              <w:rPr>
                <w:rFonts w:ascii="Arial Narrow" w:hAnsi="Arial Narrow"/>
                <w:sz w:val="24"/>
                <w:szCs w:val="24"/>
              </w:rPr>
              <w:t>Inicio. Mayo</w:t>
            </w:r>
            <w:r w:rsidR="00EF162D">
              <w:rPr>
                <w:rFonts w:ascii="Arial Narrow" w:hAnsi="Arial Narrow"/>
                <w:sz w:val="24"/>
                <w:szCs w:val="24"/>
              </w:rPr>
              <w:t xml:space="preserve">        Termina.</w:t>
            </w:r>
            <w:r w:rsidRPr="00CE7BC6">
              <w:rPr>
                <w:rFonts w:ascii="Arial Narrow" w:hAnsi="Arial Narrow"/>
                <w:sz w:val="24"/>
                <w:szCs w:val="24"/>
              </w:rPr>
              <w:t xml:space="preserve"> Julio</w:t>
            </w:r>
            <w:r w:rsidR="00EF162D">
              <w:rPr>
                <w:rFonts w:ascii="Arial Narrow" w:hAnsi="Arial Narrow"/>
                <w:sz w:val="24"/>
                <w:szCs w:val="24"/>
              </w:rPr>
              <w:t xml:space="preserve"> </w:t>
            </w:r>
          </w:p>
        </w:tc>
        <w:tc>
          <w:tcPr>
            <w:tcW w:w="5670" w:type="dxa"/>
            <w:gridSpan w:val="3"/>
          </w:tcPr>
          <w:p w14:paraId="0C0AD196"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Profesor o coordinador:</w:t>
            </w:r>
          </w:p>
          <w:p w14:paraId="16172037" w14:textId="4F3B8EF4" w:rsidR="00282CC0" w:rsidRPr="00CE7BC6" w:rsidRDefault="00282CC0" w:rsidP="00282CC0">
            <w:pPr>
              <w:rPr>
                <w:rFonts w:ascii="Arial Narrow" w:hAnsi="Arial Narrow"/>
                <w:sz w:val="24"/>
                <w:szCs w:val="24"/>
              </w:rPr>
            </w:pPr>
            <w:r w:rsidRPr="00CE7BC6">
              <w:rPr>
                <w:rFonts w:ascii="Arial Narrow" w:hAnsi="Arial Narrow"/>
                <w:sz w:val="24"/>
                <w:szCs w:val="24"/>
              </w:rPr>
              <w:t>MSc. .Dalkis Ríos Mendoza Prof.</w:t>
            </w:r>
            <w:r w:rsidR="00DB0C9B">
              <w:rPr>
                <w:rFonts w:ascii="Arial Narrow" w:hAnsi="Arial Narrow"/>
                <w:sz w:val="24"/>
                <w:szCs w:val="24"/>
              </w:rPr>
              <w:t xml:space="preserve"> </w:t>
            </w:r>
            <w:r w:rsidRPr="00CE7BC6">
              <w:rPr>
                <w:rFonts w:ascii="Arial Narrow" w:hAnsi="Arial Narrow"/>
                <w:sz w:val="24"/>
                <w:szCs w:val="24"/>
              </w:rPr>
              <w:t>Asistente</w:t>
            </w:r>
          </w:p>
          <w:p w14:paraId="103BA4B7"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E-mail: drios@uo.edu.cu</w:t>
            </w:r>
          </w:p>
        </w:tc>
      </w:tr>
      <w:tr w:rsidR="00282CC0" w:rsidRPr="00CE7BC6" w14:paraId="6005FEFF" w14:textId="77777777" w:rsidTr="00AB5269">
        <w:trPr>
          <w:trHeight w:val="739"/>
        </w:trPr>
        <w:tc>
          <w:tcPr>
            <w:tcW w:w="10094" w:type="dxa"/>
            <w:gridSpan w:val="5"/>
          </w:tcPr>
          <w:p w14:paraId="12F870A4" w14:textId="3AE7F684" w:rsidR="00282CC0" w:rsidRPr="00CE7BC6" w:rsidRDefault="00282CC0" w:rsidP="00282CC0">
            <w:pPr>
              <w:spacing w:after="100" w:afterAutospacing="1" w:line="276" w:lineRule="auto"/>
              <w:jc w:val="both"/>
              <w:rPr>
                <w:rFonts w:ascii="Arial Narrow" w:hAnsi="Arial Narrow"/>
                <w:sz w:val="24"/>
                <w:szCs w:val="24"/>
              </w:rPr>
            </w:pPr>
            <w:r w:rsidRPr="00CE7BC6">
              <w:rPr>
                <w:rFonts w:ascii="Arial Narrow" w:hAnsi="Arial Narrow"/>
                <w:b/>
                <w:sz w:val="24"/>
                <w:szCs w:val="24"/>
              </w:rPr>
              <w:t>Objetivo General</w:t>
            </w:r>
            <w:r w:rsidRPr="00CE7BC6">
              <w:rPr>
                <w:rFonts w:ascii="Arial Narrow" w:hAnsi="Arial Narrow"/>
                <w:sz w:val="24"/>
                <w:szCs w:val="24"/>
              </w:rPr>
              <w:t>: Ofrecer recomendaciones teórico-metodológicas y prácticas para que se favorezca la educación geográfica</w:t>
            </w:r>
            <w:r w:rsidR="00DB0C9B">
              <w:rPr>
                <w:rFonts w:ascii="Arial Narrow" w:hAnsi="Arial Narrow"/>
                <w:sz w:val="24"/>
                <w:szCs w:val="24"/>
              </w:rPr>
              <w:t xml:space="preserve"> </w:t>
            </w:r>
            <w:r w:rsidRPr="00CE7BC6">
              <w:rPr>
                <w:rFonts w:ascii="Arial Narrow" w:hAnsi="Arial Narrow"/>
                <w:sz w:val="24"/>
                <w:szCs w:val="24"/>
              </w:rPr>
              <w:t>en busca de fomentar el arraigo y la construcción de pertenencia con los lugares y destacar la importancia del uso de los lenguajes de la geografía.</w:t>
            </w:r>
          </w:p>
        </w:tc>
      </w:tr>
      <w:tr w:rsidR="00282CC0" w:rsidRPr="00CE7BC6" w14:paraId="6482B546" w14:textId="77777777" w:rsidTr="00AB5269">
        <w:trPr>
          <w:trHeight w:val="856"/>
        </w:trPr>
        <w:tc>
          <w:tcPr>
            <w:tcW w:w="10094" w:type="dxa"/>
            <w:gridSpan w:val="5"/>
          </w:tcPr>
          <w:p w14:paraId="6114580C" w14:textId="77777777" w:rsidR="00282CC0" w:rsidRPr="00CE7BC6" w:rsidRDefault="00282CC0" w:rsidP="00282CC0">
            <w:pPr>
              <w:jc w:val="both"/>
              <w:rPr>
                <w:rFonts w:ascii="Arial Narrow" w:hAnsi="Arial Narrow"/>
                <w:sz w:val="24"/>
                <w:szCs w:val="24"/>
              </w:rPr>
            </w:pPr>
            <w:r w:rsidRPr="00CE7BC6">
              <w:rPr>
                <w:rFonts w:ascii="Arial Narrow" w:hAnsi="Arial Narrow"/>
                <w:b/>
                <w:sz w:val="24"/>
                <w:szCs w:val="24"/>
              </w:rPr>
              <w:t>Breve descripción de su contenido</w:t>
            </w:r>
            <w:r w:rsidRPr="00CE7BC6">
              <w:rPr>
                <w:rFonts w:ascii="Arial Narrow" w:hAnsi="Arial Narrow"/>
                <w:sz w:val="24"/>
                <w:szCs w:val="24"/>
              </w:rPr>
              <w:t>:</w:t>
            </w:r>
            <w:r>
              <w:rPr>
                <w:rFonts w:ascii="Arial Narrow" w:hAnsi="Arial Narrow"/>
                <w:sz w:val="24"/>
                <w:szCs w:val="24"/>
              </w:rPr>
              <w:t xml:space="preserve"> </w:t>
            </w:r>
            <w:r w:rsidRPr="00CE7BC6">
              <w:rPr>
                <w:rFonts w:ascii="Arial Narrow" w:hAnsi="Arial Narrow" w:cs="Arial"/>
                <w:sz w:val="24"/>
                <w:szCs w:val="24"/>
              </w:rPr>
              <w:t xml:space="preserve">Se abordarán contenidos correspondientes </w:t>
            </w:r>
            <w:r w:rsidRPr="00CE7BC6">
              <w:rPr>
                <w:rFonts w:ascii="Arial Narrow" w:hAnsi="Arial Narrow"/>
                <w:sz w:val="24"/>
                <w:szCs w:val="24"/>
              </w:rPr>
              <w:t>la concepción de la geografía como un saber escolar limitado a la descripción, enunciación, repetición de unos determinados lugares, y aislado de las acciones humanas es propicia para indagar sobre cómo se abordan los saberes geográficos en la escuela</w:t>
            </w:r>
            <w:r w:rsidRPr="00CE7BC6">
              <w:rPr>
                <w:rFonts w:ascii="Arial Narrow" w:hAnsi="Arial Narrow" w:cs="Arial"/>
                <w:sz w:val="24"/>
                <w:szCs w:val="24"/>
              </w:rPr>
              <w:t>.</w:t>
            </w:r>
          </w:p>
        </w:tc>
      </w:tr>
      <w:tr w:rsidR="00282CC0" w:rsidRPr="00CE7BC6" w14:paraId="182BA90D" w14:textId="77777777" w:rsidTr="00AB5269">
        <w:trPr>
          <w:trHeight w:val="603"/>
        </w:trPr>
        <w:tc>
          <w:tcPr>
            <w:tcW w:w="4962" w:type="dxa"/>
            <w:gridSpan w:val="3"/>
          </w:tcPr>
          <w:p w14:paraId="0571345F"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Solicitado por: MINED</w:t>
            </w:r>
          </w:p>
        </w:tc>
        <w:tc>
          <w:tcPr>
            <w:tcW w:w="5132" w:type="dxa"/>
            <w:gridSpan w:val="2"/>
          </w:tcPr>
          <w:p w14:paraId="62F2D03D"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Otros posibles participantes:</w:t>
            </w:r>
            <w:r>
              <w:rPr>
                <w:rFonts w:ascii="Arial Narrow" w:hAnsi="Arial Narrow"/>
                <w:sz w:val="24"/>
                <w:szCs w:val="24"/>
              </w:rPr>
              <w:t xml:space="preserve"> </w:t>
            </w:r>
            <w:r w:rsidRPr="00CE7BC6">
              <w:rPr>
                <w:rFonts w:ascii="Arial Narrow" w:hAnsi="Arial Narrow"/>
                <w:sz w:val="24"/>
                <w:szCs w:val="24"/>
              </w:rPr>
              <w:t>MES</w:t>
            </w:r>
          </w:p>
        </w:tc>
      </w:tr>
      <w:tr w:rsidR="00282CC0" w:rsidRPr="00CE7BC6" w14:paraId="562DA419" w14:textId="77777777" w:rsidTr="00AB5269">
        <w:trPr>
          <w:trHeight w:val="360"/>
        </w:trPr>
        <w:tc>
          <w:tcPr>
            <w:tcW w:w="4962" w:type="dxa"/>
            <w:gridSpan w:val="3"/>
          </w:tcPr>
          <w:p w14:paraId="5E0118FC" w14:textId="77777777" w:rsidR="00282CC0" w:rsidRPr="00CE7BC6" w:rsidRDefault="00282CC0" w:rsidP="00282CC0">
            <w:pPr>
              <w:tabs>
                <w:tab w:val="center" w:pos="4139"/>
              </w:tabs>
              <w:rPr>
                <w:rFonts w:ascii="Arial Narrow" w:hAnsi="Arial Narrow"/>
                <w:sz w:val="24"/>
                <w:szCs w:val="24"/>
              </w:rPr>
            </w:pPr>
            <w:r w:rsidRPr="00CE7BC6">
              <w:rPr>
                <w:rFonts w:ascii="Arial Narrow" w:hAnsi="Arial Narrow"/>
                <w:sz w:val="24"/>
                <w:szCs w:val="24"/>
              </w:rPr>
              <w:t>Responde a prioridades          siX  no___</w:t>
            </w:r>
          </w:p>
          <w:p w14:paraId="6B285D67" w14:textId="77777777" w:rsidR="00282CC0" w:rsidRPr="00CE7BC6" w:rsidRDefault="00282CC0" w:rsidP="00282CC0">
            <w:pPr>
              <w:kinsoku w:val="0"/>
              <w:overflowPunct w:val="0"/>
              <w:ind w:firstLine="5"/>
              <w:contextualSpacing/>
              <w:jc w:val="both"/>
              <w:textAlignment w:val="baseline"/>
              <w:rPr>
                <w:rFonts w:ascii="Arial Narrow" w:hAnsi="Arial Narrow"/>
                <w:sz w:val="24"/>
                <w:szCs w:val="24"/>
              </w:rPr>
            </w:pPr>
            <w:r w:rsidRPr="00CE7BC6">
              <w:rPr>
                <w:rFonts w:ascii="Arial Narrow" w:hAnsi="Arial Narrow"/>
                <w:sz w:val="24"/>
                <w:szCs w:val="24"/>
              </w:rPr>
              <w:t xml:space="preserve">Especifique: </w:t>
            </w:r>
            <w:r w:rsidRPr="00CE7BC6">
              <w:rPr>
                <w:rFonts w:ascii="Arial Narrow" w:hAnsi="Arial Narrow" w:cs="Arial"/>
                <w:color w:val="000000" w:themeColor="text1"/>
                <w:kern w:val="24"/>
                <w:sz w:val="24"/>
                <w:szCs w:val="24"/>
              </w:rPr>
              <w:t>Garantizar el desarrollo de los diferentes procesos universitarios consecuentes con las exigencias e indicaciones del MES y la UO.</w:t>
            </w:r>
          </w:p>
        </w:tc>
        <w:tc>
          <w:tcPr>
            <w:tcW w:w="5132" w:type="dxa"/>
            <w:gridSpan w:val="2"/>
          </w:tcPr>
          <w:p w14:paraId="06941ACD" w14:textId="77777777" w:rsidR="00282CC0" w:rsidRPr="00CE7BC6" w:rsidRDefault="00282CC0" w:rsidP="00282CC0">
            <w:pPr>
              <w:tabs>
                <w:tab w:val="center" w:pos="4139"/>
              </w:tabs>
              <w:rPr>
                <w:rFonts w:ascii="Arial Narrow" w:hAnsi="Arial Narrow"/>
                <w:sz w:val="24"/>
                <w:szCs w:val="24"/>
              </w:rPr>
            </w:pPr>
            <w:r w:rsidRPr="00CE7BC6">
              <w:rPr>
                <w:rFonts w:ascii="Arial Narrow" w:hAnsi="Arial Narrow"/>
                <w:sz w:val="24"/>
                <w:szCs w:val="24"/>
              </w:rPr>
              <w:t>Vinculado a proyecto:    si     no_X_</w:t>
            </w:r>
          </w:p>
          <w:p w14:paraId="7AD4F0FA" w14:textId="77777777" w:rsidR="00282CC0" w:rsidRPr="00CE7BC6" w:rsidRDefault="00282CC0" w:rsidP="00282CC0">
            <w:pPr>
              <w:rPr>
                <w:rFonts w:ascii="Arial Narrow" w:hAnsi="Arial Narrow"/>
                <w:sz w:val="24"/>
                <w:szCs w:val="24"/>
              </w:rPr>
            </w:pPr>
            <w:r w:rsidRPr="00CE7BC6">
              <w:rPr>
                <w:rFonts w:ascii="Arial Narrow" w:hAnsi="Arial Narrow"/>
                <w:sz w:val="24"/>
                <w:szCs w:val="24"/>
              </w:rPr>
              <w:t xml:space="preserve">Tipo de proyecto y nombre.                                                                             </w:t>
            </w:r>
          </w:p>
        </w:tc>
      </w:tr>
    </w:tbl>
    <w:p w14:paraId="2FFD47E6" w14:textId="77777777" w:rsidR="00282CC0" w:rsidRDefault="00282CC0" w:rsidP="00282CC0">
      <w:pPr>
        <w:ind w:left="-567"/>
        <w:rPr>
          <w:rFonts w:ascii="Arial Narrow" w:hAnsi="Arial Narrow"/>
          <w:sz w:val="24"/>
          <w:szCs w:val="24"/>
        </w:rPr>
      </w:pPr>
    </w:p>
    <w:p w14:paraId="22BBFCDA" w14:textId="17C6C351" w:rsidR="00A06730" w:rsidRDefault="00A06730" w:rsidP="00282CC0">
      <w:pPr>
        <w:ind w:left="-567"/>
        <w:rPr>
          <w:rFonts w:ascii="Arial Narrow" w:hAnsi="Arial Narrow"/>
          <w:sz w:val="24"/>
          <w:szCs w:val="24"/>
        </w:rPr>
      </w:pPr>
    </w:p>
    <w:p w14:paraId="3F3FC847" w14:textId="0CF31B12" w:rsidR="00AC52EC" w:rsidRDefault="00AC52EC" w:rsidP="00282CC0">
      <w:pPr>
        <w:ind w:left="-567"/>
        <w:rPr>
          <w:rFonts w:ascii="Arial Narrow" w:hAnsi="Arial Narrow"/>
          <w:sz w:val="24"/>
          <w:szCs w:val="24"/>
        </w:rPr>
      </w:pPr>
    </w:p>
    <w:p w14:paraId="65623BC2" w14:textId="049B607D" w:rsidR="00AC52EC" w:rsidRDefault="00AC52EC" w:rsidP="00282CC0">
      <w:pPr>
        <w:ind w:left="-567"/>
        <w:rPr>
          <w:rFonts w:ascii="Arial Narrow" w:hAnsi="Arial Narrow"/>
          <w:sz w:val="24"/>
          <w:szCs w:val="24"/>
        </w:rPr>
      </w:pPr>
    </w:p>
    <w:p w14:paraId="57D15B2C" w14:textId="77777777" w:rsidR="00AC52EC" w:rsidRDefault="00AC52EC" w:rsidP="00282CC0">
      <w:pPr>
        <w:ind w:left="-567"/>
        <w:rPr>
          <w:rFonts w:ascii="Arial Narrow" w:hAnsi="Arial Narrow"/>
          <w:sz w:val="24"/>
          <w:szCs w:val="24"/>
        </w:rPr>
      </w:pPr>
    </w:p>
    <w:tbl>
      <w:tblPr>
        <w:tblStyle w:val="Tablaconcuadrcula"/>
        <w:tblW w:w="10094" w:type="dxa"/>
        <w:tblInd w:w="-601" w:type="dxa"/>
        <w:tblLook w:val="04A0" w:firstRow="1" w:lastRow="0" w:firstColumn="1" w:lastColumn="0" w:noHBand="0" w:noVBand="1"/>
      </w:tblPr>
      <w:tblGrid>
        <w:gridCol w:w="2127"/>
        <w:gridCol w:w="2297"/>
        <w:gridCol w:w="62"/>
        <w:gridCol w:w="2460"/>
        <w:gridCol w:w="3148"/>
      </w:tblGrid>
      <w:tr w:rsidR="00282CC0" w:rsidRPr="00E55F20" w14:paraId="3A9CDD28" w14:textId="77777777" w:rsidTr="00AB5269">
        <w:trPr>
          <w:trHeight w:val="417"/>
        </w:trPr>
        <w:tc>
          <w:tcPr>
            <w:tcW w:w="2127" w:type="dxa"/>
          </w:tcPr>
          <w:p w14:paraId="20DFF6D0"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Área: CUM III Frente</w:t>
            </w:r>
          </w:p>
        </w:tc>
        <w:tc>
          <w:tcPr>
            <w:tcW w:w="2297" w:type="dxa"/>
          </w:tcPr>
          <w:p w14:paraId="4B0C4534"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Teléfono: 22566396</w:t>
            </w:r>
          </w:p>
        </w:tc>
        <w:tc>
          <w:tcPr>
            <w:tcW w:w="2522" w:type="dxa"/>
            <w:gridSpan w:val="2"/>
          </w:tcPr>
          <w:p w14:paraId="59A84463" w14:textId="53C7B070" w:rsidR="00282CC0" w:rsidRDefault="00EF162D" w:rsidP="00282CC0">
            <w:pPr>
              <w:spacing w:after="160" w:line="259" w:lineRule="auto"/>
              <w:rPr>
                <w:rFonts w:ascii="Arial Narrow" w:hAnsi="Arial Narrow"/>
                <w:sz w:val="24"/>
                <w:szCs w:val="24"/>
              </w:rPr>
            </w:pPr>
            <w:r>
              <w:rPr>
                <w:rFonts w:ascii="Arial Narrow" w:hAnsi="Arial Narrow"/>
                <w:sz w:val="24"/>
                <w:szCs w:val="24"/>
              </w:rPr>
              <w:t>Tipo</w:t>
            </w:r>
            <w:r w:rsidR="00282CC0" w:rsidRPr="00E55F20">
              <w:rPr>
                <w:rFonts w:ascii="Arial Narrow" w:hAnsi="Arial Narrow"/>
                <w:sz w:val="24"/>
                <w:szCs w:val="24"/>
              </w:rPr>
              <w:t xml:space="preserve"> Posgrado</w:t>
            </w:r>
            <w:r>
              <w:rPr>
                <w:rFonts w:ascii="Arial Narrow" w:hAnsi="Arial Narrow"/>
                <w:sz w:val="24"/>
                <w:szCs w:val="24"/>
              </w:rPr>
              <w:t>: Curso</w:t>
            </w:r>
          </w:p>
          <w:p w14:paraId="30C7CC36" w14:textId="77777777" w:rsidR="00EF162D" w:rsidRPr="00E55F20" w:rsidRDefault="00EF162D" w:rsidP="00282CC0">
            <w:pPr>
              <w:spacing w:after="160" w:line="259" w:lineRule="auto"/>
              <w:rPr>
                <w:rFonts w:ascii="Arial Narrow" w:hAnsi="Arial Narrow"/>
                <w:sz w:val="24"/>
                <w:szCs w:val="24"/>
              </w:rPr>
            </w:pPr>
          </w:p>
        </w:tc>
        <w:tc>
          <w:tcPr>
            <w:tcW w:w="3148" w:type="dxa"/>
          </w:tcPr>
          <w:p w14:paraId="7BF1F1CE" w14:textId="77777777" w:rsidR="00282CC0" w:rsidRPr="00E55F20" w:rsidRDefault="00282CC0" w:rsidP="00282CC0">
            <w:pPr>
              <w:spacing w:after="160" w:line="259" w:lineRule="auto"/>
              <w:rPr>
                <w:rFonts w:ascii="Arial Narrow" w:eastAsia="Calibri" w:hAnsi="Arial Narrow" w:cs="Arial"/>
                <w:color w:val="000000"/>
                <w:kern w:val="24"/>
                <w:sz w:val="24"/>
                <w:szCs w:val="24"/>
              </w:rPr>
            </w:pPr>
            <w:r w:rsidRPr="00E55F20">
              <w:rPr>
                <w:rFonts w:ascii="Arial Narrow" w:hAnsi="Arial Narrow"/>
                <w:sz w:val="24"/>
                <w:szCs w:val="24"/>
              </w:rPr>
              <w:t xml:space="preserve">Código: </w:t>
            </w:r>
            <w:r w:rsidRPr="00E55F20">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sidRPr="00E55F20">
              <w:rPr>
                <w:rFonts w:ascii="Arial Narrow" w:eastAsia="Calibri" w:hAnsi="Arial Narrow" w:cs="Arial"/>
                <w:color w:val="000000"/>
                <w:kern w:val="24"/>
                <w:sz w:val="24"/>
                <w:szCs w:val="24"/>
              </w:rPr>
              <w:t>8</w:t>
            </w:r>
          </w:p>
          <w:p w14:paraId="0BD662E7" w14:textId="5DDD0389"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 xml:space="preserve">Horas:  </w:t>
            </w:r>
            <w:r w:rsidR="00AC52EC">
              <w:rPr>
                <w:rFonts w:ascii="Arial Narrow" w:hAnsi="Arial Narrow"/>
                <w:sz w:val="24"/>
                <w:szCs w:val="24"/>
              </w:rPr>
              <w:t>30</w:t>
            </w:r>
            <w:r w:rsidRPr="00E55F20">
              <w:rPr>
                <w:rFonts w:ascii="Arial Narrow" w:hAnsi="Arial Narrow"/>
                <w:sz w:val="24"/>
                <w:szCs w:val="24"/>
              </w:rPr>
              <w:t xml:space="preserve">            Créditos: 1</w:t>
            </w:r>
          </w:p>
        </w:tc>
      </w:tr>
      <w:tr w:rsidR="00282CC0" w:rsidRPr="00E55F20" w14:paraId="2F074B8B" w14:textId="77777777" w:rsidTr="00AB5269">
        <w:trPr>
          <w:trHeight w:val="1322"/>
        </w:trPr>
        <w:tc>
          <w:tcPr>
            <w:tcW w:w="4424" w:type="dxa"/>
            <w:gridSpan w:val="2"/>
          </w:tcPr>
          <w:p w14:paraId="2EDD2BF0" w14:textId="77777777" w:rsidR="00282CC0" w:rsidRPr="00E55F20" w:rsidRDefault="00282CC0" w:rsidP="00282CC0">
            <w:pPr>
              <w:spacing w:after="160" w:line="259" w:lineRule="auto"/>
              <w:jc w:val="both"/>
              <w:rPr>
                <w:rFonts w:ascii="Arial Narrow" w:hAnsi="Arial Narrow"/>
                <w:sz w:val="24"/>
                <w:szCs w:val="24"/>
              </w:rPr>
            </w:pPr>
            <w:r w:rsidRPr="00E55F20">
              <w:rPr>
                <w:rFonts w:ascii="Arial Narrow" w:hAnsi="Arial Narrow"/>
                <w:sz w:val="24"/>
                <w:szCs w:val="24"/>
              </w:rPr>
              <w:t>Título: Herramientas y procedimientos para el empleo de los métodos en la asignatura Lengua española en la Educación Primaria.</w:t>
            </w:r>
          </w:p>
          <w:p w14:paraId="75EB58F2" w14:textId="428CD442" w:rsidR="00282CC0" w:rsidRPr="00E55F20" w:rsidRDefault="00282CC0" w:rsidP="00EF162D">
            <w:pPr>
              <w:spacing w:after="160" w:line="259" w:lineRule="auto"/>
              <w:jc w:val="both"/>
              <w:rPr>
                <w:rFonts w:ascii="Arial Narrow" w:hAnsi="Arial Narrow"/>
                <w:sz w:val="24"/>
                <w:szCs w:val="24"/>
              </w:rPr>
            </w:pPr>
            <w:r w:rsidRPr="00E55F20">
              <w:rPr>
                <w:rFonts w:ascii="Arial Narrow" w:hAnsi="Arial Narrow"/>
                <w:sz w:val="24"/>
                <w:szCs w:val="24"/>
              </w:rPr>
              <w:t>Inicio Marzo</w:t>
            </w:r>
            <w:r w:rsidR="00EF162D">
              <w:rPr>
                <w:rFonts w:ascii="Arial Narrow" w:hAnsi="Arial Narrow"/>
                <w:sz w:val="24"/>
                <w:szCs w:val="24"/>
              </w:rPr>
              <w:t xml:space="preserve">      </w:t>
            </w:r>
            <w:r w:rsidRPr="00E55F20">
              <w:rPr>
                <w:rFonts w:ascii="Arial Narrow" w:hAnsi="Arial Narrow"/>
                <w:sz w:val="24"/>
                <w:szCs w:val="24"/>
              </w:rPr>
              <w:t xml:space="preserve"> </w:t>
            </w:r>
            <w:r w:rsidR="00EF162D">
              <w:rPr>
                <w:rFonts w:ascii="Arial Narrow" w:hAnsi="Arial Narrow"/>
                <w:sz w:val="24"/>
                <w:szCs w:val="24"/>
              </w:rPr>
              <w:t>Termina</w:t>
            </w:r>
            <w:r w:rsidRPr="00E55F20">
              <w:rPr>
                <w:rFonts w:ascii="Arial Narrow" w:hAnsi="Arial Narrow"/>
                <w:sz w:val="24"/>
                <w:szCs w:val="24"/>
              </w:rPr>
              <w:t xml:space="preserve">: abril </w:t>
            </w:r>
            <w:r w:rsidR="00EF162D">
              <w:rPr>
                <w:rFonts w:ascii="Arial Narrow" w:hAnsi="Arial Narrow"/>
                <w:sz w:val="24"/>
                <w:szCs w:val="24"/>
              </w:rPr>
              <w:t xml:space="preserve"> </w:t>
            </w:r>
          </w:p>
        </w:tc>
        <w:tc>
          <w:tcPr>
            <w:tcW w:w="5670" w:type="dxa"/>
            <w:gridSpan w:val="3"/>
          </w:tcPr>
          <w:p w14:paraId="60C0360C"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Profesor o coordinador:</w:t>
            </w:r>
          </w:p>
          <w:p w14:paraId="48E64732"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MSc. Dalkis Ríos Mendoza  Prof. Asistente</w:t>
            </w:r>
          </w:p>
          <w:p w14:paraId="45462507" w14:textId="77777777" w:rsidR="00282CC0" w:rsidRPr="00E55F20" w:rsidRDefault="00282CC0" w:rsidP="00282CC0">
            <w:pPr>
              <w:spacing w:after="160" w:line="259" w:lineRule="auto"/>
              <w:jc w:val="both"/>
              <w:rPr>
                <w:rFonts w:ascii="Arial Narrow" w:hAnsi="Arial Narrow"/>
                <w:sz w:val="24"/>
                <w:szCs w:val="24"/>
              </w:rPr>
            </w:pPr>
            <w:r w:rsidRPr="00E55F20">
              <w:rPr>
                <w:rFonts w:ascii="Arial Narrow" w:hAnsi="Arial Narrow"/>
                <w:sz w:val="24"/>
                <w:szCs w:val="24"/>
              </w:rPr>
              <w:t>E-mail: drios@uo.edu.cu</w:t>
            </w:r>
          </w:p>
        </w:tc>
      </w:tr>
      <w:tr w:rsidR="00282CC0" w:rsidRPr="00E55F20" w14:paraId="3AC42818" w14:textId="77777777" w:rsidTr="00AB5269">
        <w:trPr>
          <w:trHeight w:val="852"/>
        </w:trPr>
        <w:tc>
          <w:tcPr>
            <w:tcW w:w="10094" w:type="dxa"/>
            <w:gridSpan w:val="5"/>
          </w:tcPr>
          <w:p w14:paraId="45E9F0B5" w14:textId="77777777" w:rsidR="00282CC0" w:rsidRPr="00E55F20" w:rsidRDefault="00282CC0" w:rsidP="00282CC0">
            <w:pPr>
              <w:spacing w:after="160" w:line="259" w:lineRule="auto"/>
              <w:jc w:val="both"/>
              <w:rPr>
                <w:rFonts w:ascii="Arial Narrow" w:hAnsi="Arial Narrow"/>
                <w:sz w:val="24"/>
                <w:szCs w:val="24"/>
              </w:rPr>
            </w:pPr>
            <w:r w:rsidRPr="00E55F20">
              <w:rPr>
                <w:rFonts w:ascii="Arial Narrow" w:hAnsi="Arial Narrow"/>
                <w:b/>
                <w:sz w:val="24"/>
                <w:szCs w:val="24"/>
              </w:rPr>
              <w:t>Objetivo General</w:t>
            </w:r>
            <w:r w:rsidRPr="00E55F20">
              <w:rPr>
                <w:rFonts w:ascii="Arial Narrow" w:hAnsi="Arial Narrow"/>
                <w:sz w:val="24"/>
                <w:szCs w:val="24"/>
              </w:rPr>
              <w:t>: Ofrecer recomendaciones teórico-metodológicas y didácticas sobre el empleo de los métodos y su sistematización en el desempeño profesional desde la asignatura Lengua Española.</w:t>
            </w:r>
          </w:p>
        </w:tc>
      </w:tr>
      <w:tr w:rsidR="00282CC0" w:rsidRPr="00E55F20" w14:paraId="2F762768" w14:textId="77777777" w:rsidTr="00AB5269">
        <w:trPr>
          <w:trHeight w:val="1118"/>
        </w:trPr>
        <w:tc>
          <w:tcPr>
            <w:tcW w:w="10094" w:type="dxa"/>
            <w:gridSpan w:val="5"/>
          </w:tcPr>
          <w:p w14:paraId="1243007B" w14:textId="77777777" w:rsidR="00282CC0" w:rsidRPr="00E55F20" w:rsidRDefault="00282CC0" w:rsidP="00282CC0">
            <w:pPr>
              <w:spacing w:after="160" w:line="259" w:lineRule="auto"/>
              <w:jc w:val="both"/>
              <w:rPr>
                <w:rFonts w:ascii="Arial Narrow" w:hAnsi="Arial Narrow" w:cs="Arial"/>
                <w:sz w:val="24"/>
                <w:szCs w:val="24"/>
              </w:rPr>
            </w:pPr>
            <w:r w:rsidRPr="00E55F20">
              <w:rPr>
                <w:rFonts w:ascii="Arial Narrow" w:hAnsi="Arial Narrow"/>
                <w:b/>
                <w:sz w:val="24"/>
                <w:szCs w:val="24"/>
              </w:rPr>
              <w:t>Breve descripción de su contenido</w:t>
            </w:r>
            <w:r w:rsidRPr="00E55F20">
              <w:rPr>
                <w:rFonts w:ascii="Arial Narrow" w:hAnsi="Arial Narrow"/>
                <w:sz w:val="24"/>
                <w:szCs w:val="24"/>
              </w:rPr>
              <w:t xml:space="preserve">: </w:t>
            </w:r>
            <w:r w:rsidRPr="00E55F20">
              <w:rPr>
                <w:rFonts w:ascii="Arial Narrow" w:hAnsi="Arial Narrow" w:cs="Arial"/>
                <w:sz w:val="24"/>
                <w:szCs w:val="24"/>
              </w:rPr>
              <w:t>Serán tratados los contenidos relacionados con los métodos que se emplean en la asignatura Lengua Española en la Educación Primaria. Con énfasis en la Conversación Heurística, Conversación Reproductiva, Viso-audio-gnosico- motor y trabajo con el texto. Además de su vinculación  y  aplicación en  la enseñanza de esta asignatura.</w:t>
            </w:r>
          </w:p>
        </w:tc>
      </w:tr>
      <w:tr w:rsidR="00282CC0" w:rsidRPr="00E55F20" w14:paraId="08D4DC99" w14:textId="77777777" w:rsidTr="00AB5269">
        <w:trPr>
          <w:trHeight w:val="603"/>
        </w:trPr>
        <w:tc>
          <w:tcPr>
            <w:tcW w:w="4486" w:type="dxa"/>
            <w:gridSpan w:val="3"/>
          </w:tcPr>
          <w:p w14:paraId="62D28783"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Solicitado por: MINED</w:t>
            </w:r>
          </w:p>
        </w:tc>
        <w:tc>
          <w:tcPr>
            <w:tcW w:w="5608" w:type="dxa"/>
            <w:gridSpan w:val="2"/>
          </w:tcPr>
          <w:p w14:paraId="41A59869"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 xml:space="preserve">Otros posibles participantes: MES </w:t>
            </w:r>
          </w:p>
        </w:tc>
      </w:tr>
      <w:tr w:rsidR="00282CC0" w:rsidRPr="00E55F20" w14:paraId="72F8ADDD" w14:textId="77777777" w:rsidTr="00AB5269">
        <w:trPr>
          <w:trHeight w:val="1498"/>
        </w:trPr>
        <w:tc>
          <w:tcPr>
            <w:tcW w:w="4486" w:type="dxa"/>
            <w:gridSpan w:val="3"/>
          </w:tcPr>
          <w:p w14:paraId="691F94FF" w14:textId="77777777" w:rsidR="00282CC0" w:rsidRPr="00E55F20" w:rsidRDefault="00282CC0" w:rsidP="00282CC0">
            <w:pPr>
              <w:tabs>
                <w:tab w:val="center" w:pos="4139"/>
              </w:tabs>
              <w:spacing w:after="160" w:line="259" w:lineRule="auto"/>
              <w:rPr>
                <w:rFonts w:ascii="Arial Narrow" w:hAnsi="Arial Narrow"/>
                <w:sz w:val="24"/>
                <w:szCs w:val="24"/>
              </w:rPr>
            </w:pPr>
            <w:r w:rsidRPr="00E55F20">
              <w:rPr>
                <w:rFonts w:ascii="Arial Narrow" w:hAnsi="Arial Narrow"/>
                <w:sz w:val="24"/>
                <w:szCs w:val="24"/>
              </w:rPr>
              <w:t>Responde a prioridades          si X  no___</w:t>
            </w:r>
          </w:p>
          <w:p w14:paraId="5D17390F" w14:textId="4CE70ED4" w:rsidR="00282CC0" w:rsidRPr="00E55F20" w:rsidRDefault="00282CC0" w:rsidP="00AC52EC">
            <w:pPr>
              <w:kinsoku w:val="0"/>
              <w:overflowPunct w:val="0"/>
              <w:ind w:firstLine="5"/>
              <w:contextualSpacing/>
              <w:jc w:val="both"/>
              <w:textAlignment w:val="baseline"/>
              <w:rPr>
                <w:rFonts w:ascii="Arial Narrow" w:hAnsi="Arial Narrow"/>
                <w:sz w:val="24"/>
                <w:szCs w:val="24"/>
              </w:rPr>
            </w:pPr>
            <w:r w:rsidRPr="00E55F20">
              <w:rPr>
                <w:rFonts w:ascii="Arial Narrow" w:hAnsi="Arial Narrow"/>
                <w:sz w:val="24"/>
                <w:szCs w:val="24"/>
              </w:rPr>
              <w:t xml:space="preserve">Especifique: </w:t>
            </w:r>
            <w:r w:rsidRPr="00E55F20">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5608" w:type="dxa"/>
            <w:gridSpan w:val="2"/>
          </w:tcPr>
          <w:p w14:paraId="5EF4EA76" w14:textId="77777777" w:rsidR="00282CC0" w:rsidRPr="00E55F20" w:rsidRDefault="00282CC0" w:rsidP="00282CC0">
            <w:pPr>
              <w:tabs>
                <w:tab w:val="center" w:pos="4139"/>
              </w:tabs>
              <w:spacing w:after="160" w:line="259" w:lineRule="auto"/>
              <w:rPr>
                <w:rFonts w:ascii="Arial Narrow" w:hAnsi="Arial Narrow"/>
                <w:sz w:val="24"/>
                <w:szCs w:val="24"/>
              </w:rPr>
            </w:pPr>
            <w:r w:rsidRPr="00E55F20">
              <w:rPr>
                <w:rFonts w:ascii="Arial Narrow" w:hAnsi="Arial Narrow"/>
                <w:sz w:val="24"/>
                <w:szCs w:val="24"/>
              </w:rPr>
              <w:t>Vinculado a proyecto:    si     no_X_</w:t>
            </w:r>
          </w:p>
          <w:p w14:paraId="74D38DED" w14:textId="77777777" w:rsidR="00282CC0" w:rsidRPr="00E55F20" w:rsidRDefault="00282CC0" w:rsidP="00282CC0">
            <w:pPr>
              <w:spacing w:after="160" w:line="259" w:lineRule="auto"/>
              <w:rPr>
                <w:rFonts w:ascii="Arial Narrow" w:hAnsi="Arial Narrow"/>
                <w:sz w:val="24"/>
                <w:szCs w:val="24"/>
              </w:rPr>
            </w:pPr>
            <w:r w:rsidRPr="00E55F20">
              <w:rPr>
                <w:rFonts w:ascii="Arial Narrow" w:hAnsi="Arial Narrow"/>
                <w:sz w:val="24"/>
                <w:szCs w:val="24"/>
              </w:rPr>
              <w:t xml:space="preserve">Tipo de proyecto y nombre.                                                                             </w:t>
            </w:r>
          </w:p>
        </w:tc>
      </w:tr>
    </w:tbl>
    <w:p w14:paraId="4932DF5C" w14:textId="77777777" w:rsidR="00282CC0" w:rsidRDefault="00282CC0" w:rsidP="00282CC0">
      <w:pPr>
        <w:ind w:left="-567"/>
        <w:rPr>
          <w:rFonts w:ascii="Arial Narrow" w:hAnsi="Arial Narrow"/>
          <w:sz w:val="24"/>
          <w:szCs w:val="24"/>
        </w:rPr>
      </w:pPr>
    </w:p>
    <w:p w14:paraId="3FAFB1CD" w14:textId="77777777" w:rsidR="00A06730" w:rsidRDefault="00A06730" w:rsidP="00282CC0">
      <w:pPr>
        <w:ind w:left="-567"/>
        <w:rPr>
          <w:rFonts w:ascii="Arial Narrow" w:hAnsi="Arial Narrow"/>
          <w:sz w:val="24"/>
          <w:szCs w:val="24"/>
        </w:rPr>
      </w:pPr>
    </w:p>
    <w:tbl>
      <w:tblPr>
        <w:tblStyle w:val="Tablaconcuadrcula"/>
        <w:tblW w:w="10094" w:type="dxa"/>
        <w:tblInd w:w="-601" w:type="dxa"/>
        <w:tblLook w:val="04A0" w:firstRow="1" w:lastRow="0" w:firstColumn="1" w:lastColumn="0" w:noHBand="0" w:noVBand="1"/>
      </w:tblPr>
      <w:tblGrid>
        <w:gridCol w:w="2127"/>
        <w:gridCol w:w="2297"/>
        <w:gridCol w:w="62"/>
        <w:gridCol w:w="2319"/>
        <w:gridCol w:w="3289"/>
      </w:tblGrid>
      <w:tr w:rsidR="00282CC0" w:rsidRPr="005D549D" w14:paraId="3732BA8A" w14:textId="77777777" w:rsidTr="00AB5269">
        <w:trPr>
          <w:trHeight w:val="417"/>
        </w:trPr>
        <w:tc>
          <w:tcPr>
            <w:tcW w:w="2127" w:type="dxa"/>
          </w:tcPr>
          <w:p w14:paraId="79418F38"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Área: CUM III Frente</w:t>
            </w:r>
          </w:p>
        </w:tc>
        <w:tc>
          <w:tcPr>
            <w:tcW w:w="2297" w:type="dxa"/>
          </w:tcPr>
          <w:p w14:paraId="632054B2"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Teléfono: 22566396</w:t>
            </w:r>
          </w:p>
        </w:tc>
        <w:tc>
          <w:tcPr>
            <w:tcW w:w="2381" w:type="dxa"/>
            <w:gridSpan w:val="2"/>
          </w:tcPr>
          <w:p w14:paraId="6A5E2C85"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Tipo de Posgrado</w:t>
            </w:r>
          </w:p>
          <w:p w14:paraId="39DECDD2" w14:textId="70070DC5" w:rsidR="00282CC0" w:rsidRPr="005D549D" w:rsidRDefault="00282CC0" w:rsidP="00EF162D">
            <w:pPr>
              <w:rPr>
                <w:rFonts w:ascii="Arial Narrow" w:hAnsi="Arial Narrow"/>
                <w:sz w:val="24"/>
                <w:szCs w:val="24"/>
              </w:rPr>
            </w:pPr>
            <w:r w:rsidRPr="005D549D">
              <w:rPr>
                <w:rFonts w:ascii="Arial Narrow" w:hAnsi="Arial Narrow"/>
                <w:sz w:val="24"/>
                <w:szCs w:val="24"/>
              </w:rPr>
              <w:t xml:space="preserve">Curso </w:t>
            </w:r>
          </w:p>
        </w:tc>
        <w:tc>
          <w:tcPr>
            <w:tcW w:w="3289" w:type="dxa"/>
          </w:tcPr>
          <w:p w14:paraId="338AD385" w14:textId="77777777" w:rsidR="00282CC0" w:rsidRPr="00E55F20" w:rsidRDefault="00282CC0" w:rsidP="00282CC0">
            <w:pPr>
              <w:spacing w:after="160" w:line="259" w:lineRule="auto"/>
              <w:rPr>
                <w:rFonts w:ascii="Arial Narrow" w:eastAsia="Calibri" w:hAnsi="Arial Narrow" w:cs="Arial"/>
                <w:color w:val="000000"/>
                <w:kern w:val="24"/>
                <w:sz w:val="24"/>
                <w:szCs w:val="24"/>
              </w:rPr>
            </w:pPr>
            <w:r w:rsidRPr="005D549D">
              <w:rPr>
                <w:rFonts w:ascii="Arial Narrow" w:hAnsi="Arial Narrow"/>
                <w:sz w:val="24"/>
                <w:szCs w:val="24"/>
              </w:rPr>
              <w:t>Código</w:t>
            </w:r>
            <w:r>
              <w:rPr>
                <w:rFonts w:ascii="Arial Narrow" w:hAnsi="Arial Narrow"/>
                <w:sz w:val="24"/>
                <w:szCs w:val="24"/>
              </w:rPr>
              <w:t xml:space="preserve">: </w:t>
            </w:r>
            <w:r w:rsidRPr="00E55F20">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Pr>
                <w:rFonts w:ascii="Arial Narrow" w:eastAsia="Calibri" w:hAnsi="Arial Narrow" w:cs="Arial"/>
                <w:color w:val="000000"/>
                <w:kern w:val="24"/>
                <w:sz w:val="24"/>
                <w:szCs w:val="24"/>
              </w:rPr>
              <w:t>9</w:t>
            </w:r>
          </w:p>
          <w:p w14:paraId="6FE1742C" w14:textId="77123C4C" w:rsidR="00282CC0" w:rsidRPr="005D549D" w:rsidRDefault="00282CC0" w:rsidP="00282CC0">
            <w:pPr>
              <w:rPr>
                <w:rFonts w:ascii="Arial Narrow" w:hAnsi="Arial Narrow"/>
                <w:sz w:val="24"/>
                <w:szCs w:val="24"/>
              </w:rPr>
            </w:pPr>
            <w:r w:rsidRPr="005D549D">
              <w:rPr>
                <w:rFonts w:ascii="Arial Narrow" w:hAnsi="Arial Narrow"/>
                <w:sz w:val="24"/>
                <w:szCs w:val="24"/>
              </w:rPr>
              <w:t xml:space="preserve">Horas:    </w:t>
            </w:r>
            <w:r w:rsidR="00AC52EC">
              <w:rPr>
                <w:rFonts w:ascii="Arial Narrow" w:hAnsi="Arial Narrow"/>
                <w:sz w:val="24"/>
                <w:szCs w:val="24"/>
              </w:rPr>
              <w:t>30</w:t>
            </w:r>
            <w:r w:rsidRPr="005D549D">
              <w:rPr>
                <w:rFonts w:ascii="Arial Narrow" w:hAnsi="Arial Narrow"/>
                <w:sz w:val="24"/>
                <w:szCs w:val="24"/>
              </w:rPr>
              <w:t xml:space="preserve">          Créditos: 1</w:t>
            </w:r>
          </w:p>
        </w:tc>
      </w:tr>
      <w:tr w:rsidR="00282CC0" w:rsidRPr="005D549D" w14:paraId="70829254" w14:textId="77777777" w:rsidTr="00AB5269">
        <w:trPr>
          <w:trHeight w:val="397"/>
        </w:trPr>
        <w:tc>
          <w:tcPr>
            <w:tcW w:w="4424" w:type="dxa"/>
            <w:gridSpan w:val="2"/>
          </w:tcPr>
          <w:p w14:paraId="302B1208" w14:textId="77777777" w:rsidR="00282CC0" w:rsidRPr="005D549D" w:rsidRDefault="00282CC0" w:rsidP="00282CC0">
            <w:pPr>
              <w:jc w:val="both"/>
              <w:rPr>
                <w:rFonts w:ascii="Arial Narrow" w:hAnsi="Arial Narrow"/>
                <w:sz w:val="24"/>
                <w:szCs w:val="24"/>
              </w:rPr>
            </w:pPr>
            <w:r w:rsidRPr="005D549D">
              <w:rPr>
                <w:rFonts w:ascii="Arial Narrow" w:hAnsi="Arial Narrow"/>
                <w:sz w:val="24"/>
                <w:szCs w:val="24"/>
              </w:rPr>
              <w:t xml:space="preserve">Título: El artículo científico: exigencias básicas para su elaboración.   </w:t>
            </w:r>
          </w:p>
          <w:p w14:paraId="7F5F84D5" w14:textId="59CE916E" w:rsidR="00282CC0" w:rsidRPr="005D549D" w:rsidRDefault="00282CC0" w:rsidP="00282CC0">
            <w:pPr>
              <w:jc w:val="both"/>
              <w:rPr>
                <w:rFonts w:ascii="Arial Narrow" w:hAnsi="Arial Narrow"/>
                <w:sz w:val="24"/>
                <w:szCs w:val="24"/>
              </w:rPr>
            </w:pPr>
            <w:r w:rsidRPr="005D549D">
              <w:rPr>
                <w:rFonts w:ascii="Arial Narrow" w:hAnsi="Arial Narrow"/>
                <w:sz w:val="24"/>
                <w:szCs w:val="24"/>
              </w:rPr>
              <w:t xml:space="preserve">Inicio.  </w:t>
            </w:r>
            <w:proofErr w:type="gramStart"/>
            <w:r w:rsidR="00AC52EC">
              <w:rPr>
                <w:rFonts w:ascii="Arial Narrow" w:hAnsi="Arial Narrow"/>
                <w:sz w:val="24"/>
                <w:szCs w:val="24"/>
              </w:rPr>
              <w:t>mayo</w:t>
            </w:r>
            <w:proofErr w:type="gramEnd"/>
            <w:r w:rsidRPr="005D549D">
              <w:rPr>
                <w:rFonts w:ascii="Arial Narrow" w:hAnsi="Arial Narrow"/>
                <w:sz w:val="24"/>
                <w:szCs w:val="24"/>
              </w:rPr>
              <w:t xml:space="preserve">                            Termina.  </w:t>
            </w:r>
            <w:r w:rsidR="00AC52EC">
              <w:rPr>
                <w:rFonts w:ascii="Arial Narrow" w:hAnsi="Arial Narrow"/>
                <w:sz w:val="24"/>
                <w:szCs w:val="24"/>
              </w:rPr>
              <w:t>octubre</w:t>
            </w:r>
          </w:p>
        </w:tc>
        <w:tc>
          <w:tcPr>
            <w:tcW w:w="5670" w:type="dxa"/>
            <w:gridSpan w:val="3"/>
          </w:tcPr>
          <w:p w14:paraId="0E77EDF9"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 xml:space="preserve">Profesor o coordinador: </w:t>
            </w:r>
          </w:p>
          <w:p w14:paraId="29F1100C"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 xml:space="preserve">Dr. C. Yudmila Labrada García. Prof Titular </w:t>
            </w:r>
          </w:p>
          <w:p w14:paraId="200164BE"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E-mail: yudmila.labrada@uo.edu.cu</w:t>
            </w:r>
          </w:p>
        </w:tc>
      </w:tr>
      <w:tr w:rsidR="00282CC0" w:rsidRPr="005D549D" w14:paraId="6A206359" w14:textId="77777777" w:rsidTr="00AB5269">
        <w:trPr>
          <w:trHeight w:val="739"/>
        </w:trPr>
        <w:tc>
          <w:tcPr>
            <w:tcW w:w="10094" w:type="dxa"/>
            <w:gridSpan w:val="5"/>
          </w:tcPr>
          <w:p w14:paraId="5C34A164" w14:textId="77777777" w:rsidR="00282CC0" w:rsidRPr="005D549D" w:rsidRDefault="00282CC0" w:rsidP="00282CC0">
            <w:pPr>
              <w:jc w:val="both"/>
              <w:rPr>
                <w:rFonts w:ascii="Arial Narrow" w:hAnsi="Arial Narrow"/>
                <w:sz w:val="24"/>
                <w:szCs w:val="24"/>
              </w:rPr>
            </w:pPr>
            <w:r w:rsidRPr="005D549D">
              <w:rPr>
                <w:rFonts w:ascii="Arial Narrow" w:hAnsi="Arial Narrow"/>
                <w:sz w:val="24"/>
                <w:szCs w:val="24"/>
              </w:rPr>
              <w:t xml:space="preserve">Objetivo General: Ofrecer recomendaciones teórico-metodológicas y prácticas para la elaboración del artículo científico y de otras contribuciones que favorezcan la comunicación eficiente de los resultados del proceso de investigación. </w:t>
            </w:r>
          </w:p>
        </w:tc>
      </w:tr>
      <w:tr w:rsidR="00282CC0" w:rsidRPr="005D549D" w14:paraId="029D1F51" w14:textId="77777777" w:rsidTr="00AB5269">
        <w:trPr>
          <w:trHeight w:val="1118"/>
        </w:trPr>
        <w:tc>
          <w:tcPr>
            <w:tcW w:w="10094" w:type="dxa"/>
            <w:gridSpan w:val="5"/>
          </w:tcPr>
          <w:p w14:paraId="77904E5B" w14:textId="77777777" w:rsidR="00282CC0" w:rsidRPr="005D549D" w:rsidRDefault="00282CC0" w:rsidP="00282CC0">
            <w:pPr>
              <w:jc w:val="both"/>
              <w:rPr>
                <w:rFonts w:ascii="Arial Narrow" w:hAnsi="Arial Narrow"/>
                <w:sz w:val="24"/>
                <w:szCs w:val="24"/>
              </w:rPr>
            </w:pPr>
            <w:r w:rsidRPr="005D549D">
              <w:rPr>
                <w:rFonts w:ascii="Arial Narrow" w:hAnsi="Arial Narrow"/>
                <w:sz w:val="24"/>
                <w:szCs w:val="24"/>
              </w:rPr>
              <w:t>Breve descripción de su contenido:</w:t>
            </w:r>
            <w:r w:rsidRPr="005D549D">
              <w:rPr>
                <w:rFonts w:ascii="Arial Narrow" w:hAnsi="Arial Narrow" w:cs="Arial"/>
                <w:sz w:val="24"/>
                <w:szCs w:val="24"/>
              </w:rPr>
              <w:t xml:space="preserve"> Se abordarán contenidos correspondientes con la relación entre las categorías: investigar, escribir y publicar en función del avance académico investigativo, concepto de artículo científico, tipos de contribuciones, estructura, algunos elementos de redacción y estilo, uso del lenguaje inclusivo, normativas sobre las referencias bibliográficas y la selección de las revistas para publicar atendiendo a las bases de datos en que se encuentran indexadas.</w:t>
            </w:r>
          </w:p>
          <w:p w14:paraId="761AF104" w14:textId="77777777" w:rsidR="00282CC0" w:rsidRPr="005D549D" w:rsidRDefault="00282CC0" w:rsidP="00282CC0">
            <w:pPr>
              <w:jc w:val="both"/>
              <w:rPr>
                <w:rFonts w:ascii="Arial Narrow" w:hAnsi="Arial Narrow"/>
                <w:sz w:val="24"/>
                <w:szCs w:val="24"/>
              </w:rPr>
            </w:pPr>
          </w:p>
        </w:tc>
      </w:tr>
      <w:tr w:rsidR="00282CC0" w:rsidRPr="005D549D" w14:paraId="10FA09E8" w14:textId="77777777" w:rsidTr="00AB5269">
        <w:trPr>
          <w:trHeight w:val="603"/>
        </w:trPr>
        <w:tc>
          <w:tcPr>
            <w:tcW w:w="4486" w:type="dxa"/>
            <w:gridSpan w:val="3"/>
          </w:tcPr>
          <w:p w14:paraId="60C71973"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Solicitado por: MINED</w:t>
            </w:r>
          </w:p>
        </w:tc>
        <w:tc>
          <w:tcPr>
            <w:tcW w:w="5608" w:type="dxa"/>
            <w:gridSpan w:val="2"/>
          </w:tcPr>
          <w:p w14:paraId="5128455E"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Otros posibles participantes: MES, MINAGRI, trabajadores de la Salud</w:t>
            </w:r>
          </w:p>
        </w:tc>
      </w:tr>
      <w:tr w:rsidR="00282CC0" w:rsidRPr="005D549D" w14:paraId="3E07C518" w14:textId="77777777" w:rsidTr="00AB5269">
        <w:trPr>
          <w:trHeight w:val="981"/>
        </w:trPr>
        <w:tc>
          <w:tcPr>
            <w:tcW w:w="4486" w:type="dxa"/>
            <w:gridSpan w:val="3"/>
          </w:tcPr>
          <w:p w14:paraId="635ACC31" w14:textId="77777777" w:rsidR="00282CC0" w:rsidRPr="005D549D" w:rsidRDefault="00282CC0" w:rsidP="00282CC0">
            <w:pPr>
              <w:tabs>
                <w:tab w:val="center" w:pos="4139"/>
              </w:tabs>
              <w:rPr>
                <w:rFonts w:ascii="Arial Narrow" w:hAnsi="Arial Narrow"/>
                <w:sz w:val="24"/>
                <w:szCs w:val="24"/>
              </w:rPr>
            </w:pPr>
            <w:r w:rsidRPr="005D549D">
              <w:rPr>
                <w:rFonts w:ascii="Arial Narrow" w:hAnsi="Arial Narrow"/>
                <w:sz w:val="24"/>
                <w:szCs w:val="24"/>
              </w:rPr>
              <w:t>Responde a prioridades          si X  no___</w:t>
            </w:r>
          </w:p>
          <w:p w14:paraId="2D585582" w14:textId="77777777" w:rsidR="00282CC0" w:rsidRPr="005D549D" w:rsidRDefault="00282CC0" w:rsidP="00282CC0">
            <w:pPr>
              <w:jc w:val="both"/>
              <w:rPr>
                <w:rFonts w:ascii="Arial Narrow" w:hAnsi="Arial Narrow"/>
                <w:sz w:val="24"/>
                <w:szCs w:val="24"/>
              </w:rPr>
            </w:pPr>
            <w:r w:rsidRPr="005D549D">
              <w:rPr>
                <w:rFonts w:ascii="Arial Narrow" w:hAnsi="Arial Narrow"/>
                <w:sz w:val="24"/>
                <w:szCs w:val="24"/>
              </w:rPr>
              <w:t xml:space="preserve">Especifique: </w:t>
            </w:r>
            <w:r w:rsidRPr="0051767B">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5608" w:type="dxa"/>
            <w:gridSpan w:val="2"/>
          </w:tcPr>
          <w:p w14:paraId="30D530AC" w14:textId="77777777" w:rsidR="00282CC0" w:rsidRPr="005D549D" w:rsidRDefault="00282CC0" w:rsidP="00282CC0">
            <w:pPr>
              <w:tabs>
                <w:tab w:val="center" w:pos="4139"/>
              </w:tabs>
              <w:rPr>
                <w:rFonts w:ascii="Arial Narrow" w:hAnsi="Arial Narrow"/>
                <w:sz w:val="24"/>
                <w:szCs w:val="24"/>
              </w:rPr>
            </w:pPr>
            <w:r w:rsidRPr="005D549D">
              <w:rPr>
                <w:rFonts w:ascii="Arial Narrow" w:hAnsi="Arial Narrow"/>
                <w:sz w:val="24"/>
                <w:szCs w:val="24"/>
              </w:rPr>
              <w:t>Vinculado a proyecto:    si     no_X_</w:t>
            </w:r>
          </w:p>
          <w:p w14:paraId="7DB90528" w14:textId="77777777" w:rsidR="00282CC0" w:rsidRPr="005D549D" w:rsidRDefault="00282CC0" w:rsidP="00282CC0">
            <w:pPr>
              <w:rPr>
                <w:rFonts w:ascii="Arial Narrow" w:hAnsi="Arial Narrow"/>
                <w:sz w:val="24"/>
                <w:szCs w:val="24"/>
              </w:rPr>
            </w:pPr>
            <w:r w:rsidRPr="005D549D">
              <w:rPr>
                <w:rFonts w:ascii="Arial Narrow" w:hAnsi="Arial Narrow"/>
                <w:sz w:val="24"/>
                <w:szCs w:val="24"/>
              </w:rPr>
              <w:t xml:space="preserve">Tipo de proyecto y nombre.                                                                             </w:t>
            </w:r>
          </w:p>
        </w:tc>
      </w:tr>
    </w:tbl>
    <w:p w14:paraId="4B210368" w14:textId="11A03762" w:rsidR="00282CC0" w:rsidRDefault="00282CC0" w:rsidP="00282CC0">
      <w:pPr>
        <w:rPr>
          <w:rFonts w:ascii="Arial Narrow" w:hAnsi="Arial Narrow"/>
          <w:sz w:val="24"/>
          <w:szCs w:val="24"/>
        </w:rPr>
      </w:pPr>
    </w:p>
    <w:p w14:paraId="4A79632C" w14:textId="2DDE6E25" w:rsidR="00AC52EC" w:rsidRDefault="00AC52EC" w:rsidP="00282CC0">
      <w:pPr>
        <w:rPr>
          <w:rFonts w:ascii="Arial Narrow" w:hAnsi="Arial Narrow"/>
          <w:sz w:val="24"/>
          <w:szCs w:val="24"/>
        </w:rPr>
      </w:pPr>
    </w:p>
    <w:p w14:paraId="49344F24" w14:textId="76CCFFC7" w:rsidR="00AC52EC" w:rsidRDefault="00AC52EC" w:rsidP="00282CC0">
      <w:pPr>
        <w:rPr>
          <w:rFonts w:ascii="Arial Narrow" w:hAnsi="Arial Narrow"/>
          <w:sz w:val="24"/>
          <w:szCs w:val="24"/>
        </w:rPr>
      </w:pPr>
    </w:p>
    <w:p w14:paraId="317D5E1E" w14:textId="77777777" w:rsidR="00AC52EC" w:rsidRPr="005D549D" w:rsidRDefault="00AC52EC" w:rsidP="00282CC0">
      <w:pPr>
        <w:rPr>
          <w:rFonts w:ascii="Arial Narrow" w:hAnsi="Arial Narrow"/>
          <w:sz w:val="24"/>
          <w:szCs w:val="24"/>
        </w:rPr>
      </w:pPr>
    </w:p>
    <w:tbl>
      <w:tblPr>
        <w:tblStyle w:val="Tablaconcuadrcula"/>
        <w:tblW w:w="10094" w:type="dxa"/>
        <w:tblInd w:w="-601" w:type="dxa"/>
        <w:tblLook w:val="04A0" w:firstRow="1" w:lastRow="0" w:firstColumn="1" w:lastColumn="0" w:noHBand="0" w:noVBand="1"/>
      </w:tblPr>
      <w:tblGrid>
        <w:gridCol w:w="2127"/>
        <w:gridCol w:w="2297"/>
        <w:gridCol w:w="62"/>
        <w:gridCol w:w="2460"/>
        <w:gridCol w:w="3148"/>
      </w:tblGrid>
      <w:tr w:rsidR="00282CC0" w:rsidRPr="00457976" w14:paraId="4C1F3F4A" w14:textId="77777777" w:rsidTr="00AB5269">
        <w:trPr>
          <w:trHeight w:val="417"/>
        </w:trPr>
        <w:tc>
          <w:tcPr>
            <w:tcW w:w="2127" w:type="dxa"/>
          </w:tcPr>
          <w:p w14:paraId="4C8C96E1"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Área: CUM III Frente</w:t>
            </w:r>
          </w:p>
        </w:tc>
        <w:tc>
          <w:tcPr>
            <w:tcW w:w="2297" w:type="dxa"/>
          </w:tcPr>
          <w:p w14:paraId="4885175F"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Teléfono: 22566396</w:t>
            </w:r>
          </w:p>
        </w:tc>
        <w:tc>
          <w:tcPr>
            <w:tcW w:w="2522" w:type="dxa"/>
            <w:gridSpan w:val="2"/>
          </w:tcPr>
          <w:p w14:paraId="34DE64FD"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Tipo de Posgrado</w:t>
            </w:r>
          </w:p>
          <w:p w14:paraId="52D510B5" w14:textId="3A7D327F" w:rsidR="00282CC0" w:rsidRPr="00457976" w:rsidRDefault="00282CC0" w:rsidP="00EF162D">
            <w:pPr>
              <w:rPr>
                <w:rFonts w:ascii="Arial Narrow" w:hAnsi="Arial Narrow"/>
                <w:sz w:val="24"/>
                <w:szCs w:val="24"/>
              </w:rPr>
            </w:pPr>
            <w:r w:rsidRPr="00457976">
              <w:rPr>
                <w:rFonts w:ascii="Arial Narrow" w:hAnsi="Arial Narrow"/>
                <w:sz w:val="24"/>
                <w:szCs w:val="24"/>
              </w:rPr>
              <w:t xml:space="preserve">Curso </w:t>
            </w:r>
          </w:p>
        </w:tc>
        <w:tc>
          <w:tcPr>
            <w:tcW w:w="3148" w:type="dxa"/>
          </w:tcPr>
          <w:p w14:paraId="52EEBE94" w14:textId="77777777" w:rsidR="00282CC0" w:rsidRPr="004A67E8" w:rsidRDefault="00282CC0" w:rsidP="00282CC0">
            <w:pPr>
              <w:rPr>
                <w:rFonts w:ascii="Arial Narrow" w:hAnsi="Arial Narrow"/>
                <w:sz w:val="24"/>
                <w:szCs w:val="24"/>
              </w:rPr>
            </w:pPr>
            <w:r w:rsidRPr="00457976">
              <w:rPr>
                <w:rFonts w:ascii="Arial Narrow" w:hAnsi="Arial Narrow"/>
                <w:sz w:val="24"/>
                <w:szCs w:val="24"/>
              </w:rPr>
              <w:t>Código</w:t>
            </w:r>
            <w:r>
              <w:rPr>
                <w:rFonts w:ascii="Arial Narrow" w:hAnsi="Arial Narrow"/>
                <w:sz w:val="24"/>
                <w:szCs w:val="24"/>
              </w:rPr>
              <w:t xml:space="preserve"> </w:t>
            </w:r>
            <w:r w:rsidRPr="004A67E8">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sidRPr="004A67E8">
              <w:rPr>
                <w:rFonts w:ascii="Arial Narrow" w:eastAsia="Calibri" w:hAnsi="Arial Narrow" w:cs="Arial"/>
                <w:color w:val="000000"/>
                <w:kern w:val="24"/>
                <w:sz w:val="24"/>
                <w:szCs w:val="24"/>
              </w:rPr>
              <w:t>1</w:t>
            </w:r>
            <w:r>
              <w:rPr>
                <w:rFonts w:ascii="Arial Narrow" w:eastAsia="Calibri" w:hAnsi="Arial Narrow" w:cs="Arial"/>
                <w:color w:val="000000"/>
                <w:kern w:val="24"/>
                <w:sz w:val="24"/>
                <w:szCs w:val="24"/>
              </w:rPr>
              <w:t>0</w:t>
            </w:r>
          </w:p>
          <w:p w14:paraId="2C1210E7" w14:textId="48AD2975" w:rsidR="00282CC0" w:rsidRPr="00457976" w:rsidRDefault="00282CC0" w:rsidP="00282CC0">
            <w:pPr>
              <w:rPr>
                <w:rFonts w:ascii="Arial Narrow" w:hAnsi="Arial Narrow"/>
                <w:sz w:val="24"/>
                <w:szCs w:val="24"/>
              </w:rPr>
            </w:pPr>
            <w:r w:rsidRPr="00457976">
              <w:rPr>
                <w:rFonts w:ascii="Arial Narrow" w:hAnsi="Arial Narrow"/>
                <w:sz w:val="24"/>
                <w:szCs w:val="24"/>
              </w:rPr>
              <w:t xml:space="preserve">Horas:   </w:t>
            </w:r>
            <w:r w:rsidR="00AC52EC">
              <w:rPr>
                <w:rFonts w:ascii="Arial Narrow" w:hAnsi="Arial Narrow"/>
                <w:sz w:val="24"/>
                <w:szCs w:val="24"/>
              </w:rPr>
              <w:t>30</w:t>
            </w:r>
            <w:r w:rsidRPr="00457976">
              <w:rPr>
                <w:rFonts w:ascii="Arial Narrow" w:hAnsi="Arial Narrow"/>
                <w:sz w:val="24"/>
                <w:szCs w:val="24"/>
              </w:rPr>
              <w:t xml:space="preserve">           Créditos: 1</w:t>
            </w:r>
          </w:p>
        </w:tc>
      </w:tr>
      <w:tr w:rsidR="00282CC0" w:rsidRPr="00457976" w14:paraId="61BC532D" w14:textId="77777777" w:rsidTr="00AB5269">
        <w:trPr>
          <w:trHeight w:val="397"/>
        </w:trPr>
        <w:tc>
          <w:tcPr>
            <w:tcW w:w="4424" w:type="dxa"/>
            <w:gridSpan w:val="2"/>
          </w:tcPr>
          <w:p w14:paraId="76A1C45C" w14:textId="77777777" w:rsidR="00282CC0" w:rsidRDefault="00282CC0" w:rsidP="00282CC0">
            <w:pPr>
              <w:jc w:val="both"/>
              <w:rPr>
                <w:rFonts w:ascii="Arial Narrow" w:hAnsi="Arial Narrow"/>
                <w:sz w:val="24"/>
                <w:szCs w:val="24"/>
              </w:rPr>
            </w:pPr>
            <w:r w:rsidRPr="00457976">
              <w:rPr>
                <w:rFonts w:ascii="Arial Narrow" w:hAnsi="Arial Narrow"/>
                <w:sz w:val="24"/>
                <w:szCs w:val="24"/>
              </w:rPr>
              <w:t xml:space="preserve">Título: El estudio de la geografía local como herramienta para la sistematización del conocimiento geográfico.  </w:t>
            </w:r>
          </w:p>
          <w:p w14:paraId="65CBDDC3" w14:textId="26347176" w:rsidR="00AC52EC" w:rsidRPr="00457976" w:rsidRDefault="00EF162D" w:rsidP="00282CC0">
            <w:pPr>
              <w:jc w:val="both"/>
              <w:rPr>
                <w:rFonts w:ascii="Arial Narrow" w:hAnsi="Arial Narrow"/>
                <w:sz w:val="24"/>
                <w:szCs w:val="24"/>
              </w:rPr>
            </w:pPr>
            <w:r>
              <w:rPr>
                <w:rFonts w:ascii="Arial Narrow" w:hAnsi="Arial Narrow"/>
                <w:sz w:val="24"/>
                <w:szCs w:val="24"/>
              </w:rPr>
              <w:t>Inicia  abril             T</w:t>
            </w:r>
            <w:r w:rsidR="00AC52EC">
              <w:rPr>
                <w:rFonts w:ascii="Arial Narrow" w:hAnsi="Arial Narrow"/>
                <w:sz w:val="24"/>
                <w:szCs w:val="24"/>
              </w:rPr>
              <w:t>ermina</w:t>
            </w:r>
            <w:r>
              <w:rPr>
                <w:rFonts w:ascii="Arial Narrow" w:hAnsi="Arial Narrow"/>
                <w:sz w:val="24"/>
                <w:szCs w:val="24"/>
              </w:rPr>
              <w:t>.</w:t>
            </w:r>
            <w:r w:rsidR="00AC52EC">
              <w:rPr>
                <w:rFonts w:ascii="Arial Narrow" w:hAnsi="Arial Narrow"/>
                <w:sz w:val="24"/>
                <w:szCs w:val="24"/>
              </w:rPr>
              <w:t xml:space="preserve"> julio</w:t>
            </w:r>
          </w:p>
        </w:tc>
        <w:tc>
          <w:tcPr>
            <w:tcW w:w="5670" w:type="dxa"/>
            <w:gridSpan w:val="3"/>
          </w:tcPr>
          <w:p w14:paraId="5907608C" w14:textId="77777777" w:rsidR="00282CC0" w:rsidRPr="00457976" w:rsidRDefault="00282CC0" w:rsidP="00282CC0">
            <w:pPr>
              <w:jc w:val="both"/>
              <w:rPr>
                <w:rFonts w:ascii="Arial Narrow" w:hAnsi="Arial Narrow"/>
                <w:sz w:val="24"/>
                <w:szCs w:val="24"/>
              </w:rPr>
            </w:pPr>
            <w:r w:rsidRPr="00457976">
              <w:rPr>
                <w:rFonts w:ascii="Arial Narrow" w:hAnsi="Arial Narrow"/>
                <w:sz w:val="24"/>
                <w:szCs w:val="24"/>
              </w:rPr>
              <w:t xml:space="preserve">Profesor o coordinador: </w:t>
            </w:r>
          </w:p>
          <w:p w14:paraId="0B0FCB7B" w14:textId="77777777" w:rsidR="00282CC0" w:rsidRPr="00457976" w:rsidRDefault="00282CC0" w:rsidP="00282CC0">
            <w:pPr>
              <w:jc w:val="both"/>
              <w:rPr>
                <w:rFonts w:ascii="Arial Narrow" w:hAnsi="Arial Narrow"/>
                <w:sz w:val="24"/>
                <w:szCs w:val="24"/>
              </w:rPr>
            </w:pPr>
            <w:r w:rsidRPr="00457976">
              <w:rPr>
                <w:rFonts w:ascii="Arial Narrow" w:hAnsi="Arial Narrow"/>
                <w:sz w:val="24"/>
                <w:szCs w:val="24"/>
              </w:rPr>
              <w:t xml:space="preserve">Dr. C. Yudmila Labrada García. Prof Titular </w:t>
            </w:r>
          </w:p>
          <w:p w14:paraId="77FDE162" w14:textId="77777777" w:rsidR="00282CC0" w:rsidRPr="00457976" w:rsidRDefault="00282CC0" w:rsidP="00282CC0">
            <w:pPr>
              <w:jc w:val="both"/>
              <w:rPr>
                <w:rFonts w:ascii="Arial Narrow" w:hAnsi="Arial Narrow"/>
                <w:sz w:val="24"/>
                <w:szCs w:val="24"/>
              </w:rPr>
            </w:pPr>
            <w:r w:rsidRPr="00457976">
              <w:rPr>
                <w:rFonts w:ascii="Arial Narrow" w:hAnsi="Arial Narrow"/>
                <w:sz w:val="24"/>
                <w:szCs w:val="24"/>
              </w:rPr>
              <w:t>E-mail: yudmila.labrada@uo.edu.cu</w:t>
            </w:r>
          </w:p>
        </w:tc>
      </w:tr>
      <w:tr w:rsidR="00282CC0" w:rsidRPr="00457976" w14:paraId="10BD79E2" w14:textId="77777777" w:rsidTr="00AB5269">
        <w:trPr>
          <w:trHeight w:val="852"/>
        </w:trPr>
        <w:tc>
          <w:tcPr>
            <w:tcW w:w="10094" w:type="dxa"/>
            <w:gridSpan w:val="5"/>
          </w:tcPr>
          <w:p w14:paraId="10CFD8D1" w14:textId="77777777" w:rsidR="00282CC0" w:rsidRPr="00457976" w:rsidRDefault="00282CC0" w:rsidP="00282CC0">
            <w:pPr>
              <w:jc w:val="both"/>
              <w:rPr>
                <w:rFonts w:ascii="Arial Narrow" w:hAnsi="Arial Narrow"/>
                <w:sz w:val="24"/>
                <w:szCs w:val="24"/>
              </w:rPr>
            </w:pPr>
            <w:r w:rsidRPr="00457976">
              <w:rPr>
                <w:rFonts w:ascii="Arial Narrow" w:hAnsi="Arial Narrow"/>
                <w:sz w:val="24"/>
                <w:szCs w:val="24"/>
              </w:rPr>
              <w:t>Objetivo General: Reflexionar acerca de la necesidad de ofrecer un tratamiento didáctico al contenido de la geografía local con un carácter integrador que favorezca la comprensión del conocimiento geográfico y su sistematización en el desempeño profesional del profesor de Geografía.</w:t>
            </w:r>
          </w:p>
        </w:tc>
      </w:tr>
      <w:tr w:rsidR="00282CC0" w:rsidRPr="00457976" w14:paraId="341C9CE3" w14:textId="77777777" w:rsidTr="00AB5269">
        <w:trPr>
          <w:trHeight w:val="1118"/>
        </w:trPr>
        <w:tc>
          <w:tcPr>
            <w:tcW w:w="10094" w:type="dxa"/>
            <w:gridSpan w:val="5"/>
          </w:tcPr>
          <w:p w14:paraId="4FF9902B" w14:textId="77777777" w:rsidR="00282CC0" w:rsidRPr="00457976" w:rsidRDefault="00282CC0" w:rsidP="00282CC0">
            <w:pPr>
              <w:jc w:val="both"/>
              <w:rPr>
                <w:rFonts w:ascii="Arial Narrow" w:hAnsi="Arial Narrow"/>
                <w:sz w:val="24"/>
                <w:szCs w:val="24"/>
              </w:rPr>
            </w:pPr>
            <w:r w:rsidRPr="00457976">
              <w:rPr>
                <w:rFonts w:ascii="Arial Narrow" w:hAnsi="Arial Narrow"/>
                <w:sz w:val="24"/>
                <w:szCs w:val="24"/>
              </w:rPr>
              <w:t>Breve descripción de su contenido:</w:t>
            </w:r>
            <w:r w:rsidRPr="00457976">
              <w:rPr>
                <w:rFonts w:ascii="Arial Narrow" w:hAnsi="Arial Narrow" w:cs="Arial"/>
                <w:sz w:val="24"/>
                <w:szCs w:val="24"/>
              </w:rPr>
              <w:t xml:space="preserve"> Serán tratados los contenidos relacionados con los ODS y su vinculación con el tema, con énfasis en el objetivo 4, las insuficiencias en el PEA de las Ciencias Naturales para la aplicación del principio didáctico estudio de la localidad, para la enseñanza de estas asignaturas y su relación con los principios de la ciencia geográfica; análisis de la categoría Teoría de los Paisajes y su relación con la geografía local como herramienta para la sistematización del conocimiento geográfico y la metodología para la aplicación del principio desde un enfoque que trasciende del carácter descriptivo al explicativo. </w:t>
            </w:r>
          </w:p>
        </w:tc>
      </w:tr>
      <w:tr w:rsidR="00282CC0" w:rsidRPr="00457976" w14:paraId="1D1C68C3" w14:textId="77777777" w:rsidTr="00AB5269">
        <w:trPr>
          <w:trHeight w:val="603"/>
        </w:trPr>
        <w:tc>
          <w:tcPr>
            <w:tcW w:w="4486" w:type="dxa"/>
            <w:gridSpan w:val="3"/>
          </w:tcPr>
          <w:p w14:paraId="48BB6D15"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Solicitado por: MINED</w:t>
            </w:r>
          </w:p>
        </w:tc>
        <w:tc>
          <w:tcPr>
            <w:tcW w:w="5608" w:type="dxa"/>
            <w:gridSpan w:val="2"/>
          </w:tcPr>
          <w:p w14:paraId="59549672"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 xml:space="preserve">Otros posibles participantes: MES,MINAG, Escuelas ramales </w:t>
            </w:r>
          </w:p>
        </w:tc>
      </w:tr>
      <w:tr w:rsidR="00282CC0" w:rsidRPr="00457976" w14:paraId="7C1F27DE" w14:textId="77777777" w:rsidTr="00AB5269">
        <w:trPr>
          <w:trHeight w:val="1727"/>
        </w:trPr>
        <w:tc>
          <w:tcPr>
            <w:tcW w:w="4486" w:type="dxa"/>
            <w:gridSpan w:val="3"/>
          </w:tcPr>
          <w:p w14:paraId="65EBB00B" w14:textId="77777777" w:rsidR="00282CC0" w:rsidRPr="00457976" w:rsidRDefault="00282CC0" w:rsidP="00282CC0">
            <w:pPr>
              <w:tabs>
                <w:tab w:val="center" w:pos="4139"/>
              </w:tabs>
              <w:rPr>
                <w:rFonts w:ascii="Arial Narrow" w:hAnsi="Arial Narrow"/>
                <w:sz w:val="24"/>
                <w:szCs w:val="24"/>
              </w:rPr>
            </w:pPr>
            <w:r w:rsidRPr="00457976">
              <w:rPr>
                <w:rFonts w:ascii="Arial Narrow" w:hAnsi="Arial Narrow"/>
                <w:sz w:val="24"/>
                <w:szCs w:val="24"/>
              </w:rPr>
              <w:t>Responde a prioridades          si X  no___</w:t>
            </w:r>
          </w:p>
          <w:p w14:paraId="1DCD8079"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 xml:space="preserve">Especifique:  </w:t>
            </w:r>
            <w:r w:rsidRPr="004A67E8">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5608" w:type="dxa"/>
            <w:gridSpan w:val="2"/>
          </w:tcPr>
          <w:p w14:paraId="6FC659B3" w14:textId="77777777" w:rsidR="00282CC0" w:rsidRPr="00457976" w:rsidRDefault="00282CC0" w:rsidP="00282CC0">
            <w:pPr>
              <w:tabs>
                <w:tab w:val="center" w:pos="4139"/>
              </w:tabs>
              <w:rPr>
                <w:rFonts w:ascii="Arial Narrow" w:hAnsi="Arial Narrow"/>
                <w:sz w:val="24"/>
                <w:szCs w:val="24"/>
              </w:rPr>
            </w:pPr>
            <w:r w:rsidRPr="00457976">
              <w:rPr>
                <w:rFonts w:ascii="Arial Narrow" w:hAnsi="Arial Narrow"/>
                <w:sz w:val="24"/>
                <w:szCs w:val="24"/>
              </w:rPr>
              <w:t>Vinculado a proyecto:    si     no_X_</w:t>
            </w:r>
          </w:p>
          <w:p w14:paraId="276C2DA0" w14:textId="77777777" w:rsidR="00282CC0" w:rsidRPr="00457976" w:rsidRDefault="00282CC0" w:rsidP="00282CC0">
            <w:pPr>
              <w:rPr>
                <w:rFonts w:ascii="Arial Narrow" w:hAnsi="Arial Narrow"/>
                <w:sz w:val="24"/>
                <w:szCs w:val="24"/>
              </w:rPr>
            </w:pPr>
            <w:r w:rsidRPr="00457976">
              <w:rPr>
                <w:rFonts w:ascii="Arial Narrow" w:hAnsi="Arial Narrow"/>
                <w:sz w:val="24"/>
                <w:szCs w:val="24"/>
              </w:rPr>
              <w:t xml:space="preserve">Tipo de proyecto y nombre.                                                                             </w:t>
            </w:r>
          </w:p>
        </w:tc>
      </w:tr>
    </w:tbl>
    <w:p w14:paraId="52495A32" w14:textId="77777777" w:rsidR="00282CC0" w:rsidRPr="005D549D" w:rsidRDefault="00282CC0" w:rsidP="00282CC0">
      <w:pPr>
        <w:rPr>
          <w:rFonts w:ascii="Arial Narrow" w:hAnsi="Arial Narrow"/>
          <w:sz w:val="24"/>
          <w:szCs w:val="24"/>
        </w:rPr>
      </w:pPr>
    </w:p>
    <w:p w14:paraId="63161564" w14:textId="77777777" w:rsidR="00282CC0" w:rsidRDefault="00282CC0" w:rsidP="00282CC0">
      <w:pPr>
        <w:rPr>
          <w:sz w:val="24"/>
          <w:szCs w:val="24"/>
        </w:rPr>
      </w:pPr>
    </w:p>
    <w:tbl>
      <w:tblPr>
        <w:tblStyle w:val="Tablaconcuadrcula"/>
        <w:tblW w:w="10094" w:type="dxa"/>
        <w:tblInd w:w="-601" w:type="dxa"/>
        <w:tblLook w:val="04A0" w:firstRow="1" w:lastRow="0" w:firstColumn="1" w:lastColumn="0" w:noHBand="0" w:noVBand="1"/>
      </w:tblPr>
      <w:tblGrid>
        <w:gridCol w:w="1163"/>
        <w:gridCol w:w="2229"/>
        <w:gridCol w:w="62"/>
        <w:gridCol w:w="1620"/>
        <w:gridCol w:w="5020"/>
      </w:tblGrid>
      <w:tr w:rsidR="00282CC0" w:rsidRPr="002A65B5" w14:paraId="2C15C568" w14:textId="77777777" w:rsidTr="00AB5269">
        <w:trPr>
          <w:trHeight w:val="417"/>
        </w:trPr>
        <w:tc>
          <w:tcPr>
            <w:tcW w:w="1163" w:type="dxa"/>
          </w:tcPr>
          <w:p w14:paraId="5281ADB5"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 xml:space="preserve">Área: </w:t>
            </w:r>
            <w:r>
              <w:rPr>
                <w:rFonts w:ascii="Arial Narrow" w:hAnsi="Arial Narrow"/>
                <w:sz w:val="24"/>
                <w:szCs w:val="24"/>
              </w:rPr>
              <w:t>CUM III Frente</w:t>
            </w:r>
          </w:p>
        </w:tc>
        <w:tc>
          <w:tcPr>
            <w:tcW w:w="2229" w:type="dxa"/>
          </w:tcPr>
          <w:p w14:paraId="53F1E9D2"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Teléfono: 22 566396</w:t>
            </w:r>
          </w:p>
          <w:p w14:paraId="02A3FACE"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22 566380  22 565255.</w:t>
            </w:r>
          </w:p>
        </w:tc>
        <w:tc>
          <w:tcPr>
            <w:tcW w:w="1682" w:type="dxa"/>
            <w:gridSpan w:val="2"/>
          </w:tcPr>
          <w:p w14:paraId="67D95852"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Tipo de Posgrado</w:t>
            </w:r>
          </w:p>
          <w:p w14:paraId="181E376E" w14:textId="752C2B11" w:rsidR="00282CC0" w:rsidRPr="002A65B5" w:rsidRDefault="00EF162D" w:rsidP="00282CC0">
            <w:pPr>
              <w:rPr>
                <w:rFonts w:ascii="Arial Narrow" w:hAnsi="Arial Narrow"/>
                <w:sz w:val="24"/>
                <w:szCs w:val="24"/>
              </w:rPr>
            </w:pPr>
            <w:r>
              <w:rPr>
                <w:rFonts w:ascii="Arial Narrow" w:hAnsi="Arial Narrow"/>
                <w:sz w:val="24"/>
                <w:szCs w:val="24"/>
              </w:rPr>
              <w:t>Curso</w:t>
            </w:r>
          </w:p>
        </w:tc>
        <w:tc>
          <w:tcPr>
            <w:tcW w:w="5020" w:type="dxa"/>
          </w:tcPr>
          <w:p w14:paraId="5A41482F" w14:textId="77777777" w:rsidR="00282CC0" w:rsidRDefault="00282CC0" w:rsidP="00282CC0">
            <w:pPr>
              <w:spacing w:after="160" w:line="259" w:lineRule="auto"/>
              <w:rPr>
                <w:rFonts w:ascii="Arial Narrow" w:eastAsia="Calibri" w:hAnsi="Arial Narrow" w:cs="Arial"/>
                <w:color w:val="000000"/>
                <w:kern w:val="24"/>
                <w:sz w:val="24"/>
                <w:szCs w:val="24"/>
              </w:rPr>
            </w:pPr>
            <w:r w:rsidRPr="002A65B5">
              <w:rPr>
                <w:rFonts w:ascii="Arial Narrow" w:hAnsi="Arial Narrow"/>
                <w:sz w:val="24"/>
                <w:szCs w:val="24"/>
              </w:rPr>
              <w:t xml:space="preserve">Código: </w:t>
            </w:r>
            <w:r w:rsidRPr="00E55F20">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Pr>
                <w:rFonts w:ascii="Arial Narrow" w:eastAsia="Calibri" w:hAnsi="Arial Narrow" w:cs="Arial"/>
                <w:color w:val="000000"/>
                <w:kern w:val="24"/>
                <w:sz w:val="24"/>
                <w:szCs w:val="24"/>
              </w:rPr>
              <w:t>11</w:t>
            </w:r>
          </w:p>
          <w:p w14:paraId="157B0905" w14:textId="78C43828" w:rsidR="00282CC0" w:rsidRPr="002A65B5" w:rsidRDefault="00282CC0" w:rsidP="00282CC0">
            <w:pPr>
              <w:spacing w:after="160" w:line="259" w:lineRule="auto"/>
              <w:rPr>
                <w:rFonts w:ascii="Arial Narrow" w:hAnsi="Arial Narrow"/>
                <w:sz w:val="24"/>
                <w:szCs w:val="24"/>
              </w:rPr>
            </w:pPr>
            <w:r w:rsidRPr="002A65B5">
              <w:rPr>
                <w:rFonts w:ascii="Arial Narrow" w:hAnsi="Arial Narrow"/>
                <w:sz w:val="24"/>
                <w:szCs w:val="24"/>
              </w:rPr>
              <w:t xml:space="preserve">Horas: </w:t>
            </w:r>
            <w:r w:rsidR="00AC52EC">
              <w:rPr>
                <w:rFonts w:ascii="Arial Narrow" w:hAnsi="Arial Narrow"/>
                <w:sz w:val="24"/>
                <w:szCs w:val="24"/>
              </w:rPr>
              <w:t>30</w:t>
            </w:r>
            <w:r w:rsidRPr="002A65B5">
              <w:rPr>
                <w:rFonts w:ascii="Arial Narrow" w:hAnsi="Arial Narrow"/>
                <w:sz w:val="24"/>
                <w:szCs w:val="24"/>
              </w:rPr>
              <w:t xml:space="preserve">             Créditos: 1</w:t>
            </w:r>
          </w:p>
        </w:tc>
      </w:tr>
      <w:tr w:rsidR="00282CC0" w:rsidRPr="002A65B5" w14:paraId="23CEA61A" w14:textId="77777777" w:rsidTr="00AB5269">
        <w:trPr>
          <w:trHeight w:val="397"/>
        </w:trPr>
        <w:tc>
          <w:tcPr>
            <w:tcW w:w="3392" w:type="dxa"/>
            <w:gridSpan w:val="2"/>
          </w:tcPr>
          <w:p w14:paraId="5A42F049" w14:textId="77777777" w:rsidR="00282CC0" w:rsidRPr="002A65B5" w:rsidRDefault="00282CC0" w:rsidP="00282CC0">
            <w:pPr>
              <w:jc w:val="both"/>
              <w:rPr>
                <w:rFonts w:ascii="Arial Narrow" w:hAnsi="Arial Narrow"/>
                <w:sz w:val="24"/>
                <w:szCs w:val="24"/>
                <w:lang w:val="es-MX"/>
              </w:rPr>
            </w:pPr>
            <w:r w:rsidRPr="002A65B5">
              <w:rPr>
                <w:rFonts w:ascii="Arial Narrow" w:hAnsi="Arial Narrow"/>
                <w:sz w:val="24"/>
                <w:szCs w:val="24"/>
              </w:rPr>
              <w:t xml:space="preserve">Título: </w:t>
            </w:r>
            <w:r w:rsidRPr="002A65B5">
              <w:rPr>
                <w:rFonts w:ascii="Arial Narrow" w:hAnsi="Arial Narrow"/>
                <w:b/>
                <w:sz w:val="24"/>
                <w:szCs w:val="24"/>
              </w:rPr>
              <w:t>La investigación científica, sus aportes al desarrollo local</w:t>
            </w:r>
            <w:r w:rsidRPr="002A65B5">
              <w:rPr>
                <w:rFonts w:ascii="Arial Narrow" w:hAnsi="Arial Narrow"/>
                <w:b/>
                <w:bCs/>
                <w:sz w:val="24"/>
                <w:szCs w:val="24"/>
                <w:lang w:val="es-MX"/>
              </w:rPr>
              <w:t>.</w:t>
            </w:r>
          </w:p>
          <w:p w14:paraId="550901A0" w14:textId="77777777" w:rsidR="00282CC0" w:rsidRPr="002A65B5" w:rsidRDefault="00282CC0" w:rsidP="00282CC0">
            <w:pPr>
              <w:rPr>
                <w:rFonts w:ascii="Arial Narrow" w:hAnsi="Arial Narrow"/>
                <w:sz w:val="24"/>
                <w:szCs w:val="24"/>
              </w:rPr>
            </w:pPr>
          </w:p>
          <w:p w14:paraId="5590408C" w14:textId="37EE6AED" w:rsidR="00282CC0" w:rsidRPr="002A65B5" w:rsidRDefault="00282CC0" w:rsidP="00282CC0">
            <w:pPr>
              <w:rPr>
                <w:rFonts w:ascii="Arial Narrow" w:hAnsi="Arial Narrow"/>
                <w:sz w:val="24"/>
                <w:szCs w:val="24"/>
              </w:rPr>
            </w:pPr>
            <w:r w:rsidRPr="002A65B5">
              <w:rPr>
                <w:rFonts w:ascii="Arial Narrow" w:hAnsi="Arial Narrow"/>
                <w:sz w:val="24"/>
                <w:szCs w:val="24"/>
              </w:rPr>
              <w:t>Inicio</w:t>
            </w:r>
            <w:r w:rsidR="00AC52EC" w:rsidRPr="002A65B5">
              <w:rPr>
                <w:rFonts w:ascii="Arial Narrow" w:hAnsi="Arial Narrow"/>
                <w:sz w:val="24"/>
                <w:szCs w:val="24"/>
              </w:rPr>
              <w:t xml:space="preserve">.  </w:t>
            </w:r>
            <w:proofErr w:type="gramStart"/>
            <w:r w:rsidR="00AC52EC" w:rsidRPr="002A65B5">
              <w:rPr>
                <w:rFonts w:ascii="Arial Narrow" w:hAnsi="Arial Narrow"/>
                <w:sz w:val="24"/>
                <w:szCs w:val="24"/>
              </w:rPr>
              <w:t>marz</w:t>
            </w:r>
            <w:r w:rsidR="00AC52EC">
              <w:rPr>
                <w:rFonts w:ascii="Arial Narrow" w:hAnsi="Arial Narrow"/>
                <w:sz w:val="24"/>
                <w:szCs w:val="24"/>
              </w:rPr>
              <w:t>o</w:t>
            </w:r>
            <w:proofErr w:type="gramEnd"/>
            <w:r w:rsidR="00AC52EC">
              <w:rPr>
                <w:rFonts w:ascii="Arial Narrow" w:hAnsi="Arial Narrow"/>
                <w:sz w:val="24"/>
                <w:szCs w:val="24"/>
              </w:rPr>
              <w:t>,</w:t>
            </w:r>
            <w:r w:rsidR="00AC00D7">
              <w:rPr>
                <w:rFonts w:ascii="Arial Narrow" w:hAnsi="Arial Narrow"/>
                <w:sz w:val="24"/>
                <w:szCs w:val="24"/>
              </w:rPr>
              <w:t xml:space="preserve">     </w:t>
            </w:r>
            <w:r w:rsidR="00AC52EC" w:rsidRPr="002A65B5">
              <w:rPr>
                <w:rFonts w:ascii="Arial Narrow" w:hAnsi="Arial Narrow"/>
                <w:sz w:val="24"/>
                <w:szCs w:val="24"/>
              </w:rPr>
              <w:t xml:space="preserve"> termina.  </w:t>
            </w:r>
            <w:proofErr w:type="gramStart"/>
            <w:r w:rsidR="00AC52EC" w:rsidRPr="002A65B5">
              <w:rPr>
                <w:rFonts w:ascii="Arial Narrow" w:hAnsi="Arial Narrow"/>
                <w:sz w:val="24"/>
                <w:szCs w:val="24"/>
              </w:rPr>
              <w:t>abril</w:t>
            </w:r>
            <w:proofErr w:type="gramEnd"/>
            <w:r w:rsidR="00AC52EC" w:rsidRPr="002A65B5">
              <w:rPr>
                <w:rFonts w:ascii="Arial Narrow" w:hAnsi="Arial Narrow"/>
                <w:sz w:val="24"/>
                <w:szCs w:val="24"/>
              </w:rPr>
              <w:t xml:space="preserve">. </w:t>
            </w:r>
          </w:p>
        </w:tc>
        <w:tc>
          <w:tcPr>
            <w:tcW w:w="6702" w:type="dxa"/>
            <w:gridSpan w:val="3"/>
          </w:tcPr>
          <w:p w14:paraId="1A092A81" w14:textId="77777777" w:rsidR="00282CC0" w:rsidRPr="002A65B5" w:rsidRDefault="00282CC0" w:rsidP="00282CC0">
            <w:pPr>
              <w:rPr>
                <w:rFonts w:ascii="Arial Narrow" w:hAnsi="Arial Narrow"/>
                <w:b/>
                <w:sz w:val="24"/>
                <w:szCs w:val="24"/>
              </w:rPr>
            </w:pPr>
            <w:r w:rsidRPr="002A65B5">
              <w:rPr>
                <w:rFonts w:ascii="Arial Narrow" w:hAnsi="Arial Narrow"/>
                <w:sz w:val="24"/>
                <w:szCs w:val="24"/>
              </w:rPr>
              <w:t xml:space="preserve">Profesor o coordinador (Categoría Docente y/o Científica, nombres y apellidos y E-mail. PA y </w:t>
            </w:r>
            <w:r w:rsidRPr="002A65B5">
              <w:rPr>
                <w:rFonts w:ascii="Arial Narrow" w:hAnsi="Arial Narrow"/>
                <w:b/>
                <w:sz w:val="24"/>
                <w:szCs w:val="24"/>
              </w:rPr>
              <w:t>MSc.  Fredy Manuel García Arroyo.</w:t>
            </w:r>
          </w:p>
          <w:p w14:paraId="6CB06310" w14:textId="77777777" w:rsidR="00282CC0" w:rsidRPr="002A65B5" w:rsidRDefault="00282CC0" w:rsidP="00282CC0">
            <w:pPr>
              <w:rPr>
                <w:rFonts w:ascii="Arial Narrow" w:hAnsi="Arial Narrow"/>
                <w:b/>
                <w:sz w:val="24"/>
                <w:szCs w:val="24"/>
              </w:rPr>
            </w:pPr>
            <w:r w:rsidRPr="002A65B5">
              <w:rPr>
                <w:rFonts w:ascii="Arial Narrow" w:hAnsi="Arial Narrow"/>
                <w:b/>
                <w:sz w:val="24"/>
                <w:szCs w:val="24"/>
              </w:rPr>
              <w:t>Freddy.garcia@uo.edu.cu</w:t>
            </w:r>
          </w:p>
          <w:p w14:paraId="45D5529A" w14:textId="77777777" w:rsidR="00282CC0" w:rsidRPr="002A65B5" w:rsidRDefault="00282CC0" w:rsidP="00282CC0">
            <w:pPr>
              <w:rPr>
                <w:rFonts w:ascii="Arial Narrow" w:hAnsi="Arial Narrow"/>
                <w:sz w:val="24"/>
                <w:szCs w:val="24"/>
              </w:rPr>
            </w:pPr>
          </w:p>
        </w:tc>
      </w:tr>
      <w:tr w:rsidR="00282CC0" w:rsidRPr="002A65B5" w14:paraId="73DFA07E" w14:textId="77777777" w:rsidTr="00AB5269">
        <w:trPr>
          <w:trHeight w:val="609"/>
        </w:trPr>
        <w:tc>
          <w:tcPr>
            <w:tcW w:w="10094" w:type="dxa"/>
            <w:gridSpan w:val="5"/>
          </w:tcPr>
          <w:p w14:paraId="49C70A36" w14:textId="77777777" w:rsidR="00282CC0" w:rsidRPr="002A65B5" w:rsidRDefault="00282CC0" w:rsidP="00282CC0">
            <w:pPr>
              <w:jc w:val="both"/>
              <w:rPr>
                <w:rFonts w:ascii="Arial Narrow" w:hAnsi="Arial Narrow" w:cs="Arial"/>
                <w:sz w:val="24"/>
                <w:szCs w:val="24"/>
                <w:lang w:val="es-ES_tradnl"/>
              </w:rPr>
            </w:pPr>
            <w:r w:rsidRPr="002A65B5">
              <w:rPr>
                <w:rFonts w:ascii="Arial Narrow" w:hAnsi="Arial Narrow"/>
                <w:b/>
                <w:sz w:val="24"/>
                <w:szCs w:val="24"/>
              </w:rPr>
              <w:t>Objetivo General</w:t>
            </w:r>
            <w:r w:rsidRPr="002A65B5">
              <w:rPr>
                <w:rFonts w:ascii="Arial Narrow" w:hAnsi="Arial Narrow" w:cs="Arial"/>
                <w:sz w:val="24"/>
                <w:szCs w:val="24"/>
              </w:rPr>
              <w:t xml:space="preserve">: </w:t>
            </w:r>
            <w:r w:rsidRPr="002A65B5">
              <w:rPr>
                <w:rFonts w:ascii="Arial Narrow" w:eastAsia="Calibri" w:hAnsi="Arial Narrow" w:cs="Arial"/>
                <w:sz w:val="24"/>
                <w:szCs w:val="24"/>
              </w:rPr>
              <w:t>Fundamentar desde el punto de vista teórico-metodológico las propuestas de solución a problemas profesionales de la práctica</w:t>
            </w:r>
            <w:r w:rsidRPr="002A65B5">
              <w:rPr>
                <w:rFonts w:ascii="Arial Narrow" w:hAnsi="Arial Narrow" w:cs="Arial"/>
                <w:sz w:val="24"/>
                <w:szCs w:val="24"/>
              </w:rPr>
              <w:t>.</w:t>
            </w:r>
          </w:p>
        </w:tc>
      </w:tr>
      <w:tr w:rsidR="00282CC0" w:rsidRPr="002A65B5" w14:paraId="080C082C" w14:textId="77777777" w:rsidTr="00AB5269">
        <w:trPr>
          <w:trHeight w:val="1118"/>
        </w:trPr>
        <w:tc>
          <w:tcPr>
            <w:tcW w:w="10094" w:type="dxa"/>
            <w:gridSpan w:val="5"/>
          </w:tcPr>
          <w:p w14:paraId="651CEAAC" w14:textId="77777777" w:rsidR="00282CC0" w:rsidRPr="002A65B5" w:rsidRDefault="00282CC0" w:rsidP="00282CC0">
            <w:pPr>
              <w:jc w:val="both"/>
              <w:rPr>
                <w:rFonts w:ascii="Arial Narrow" w:hAnsi="Arial Narrow" w:cs="Arial"/>
                <w:sz w:val="24"/>
                <w:szCs w:val="24"/>
              </w:rPr>
            </w:pPr>
            <w:r w:rsidRPr="002A65B5">
              <w:rPr>
                <w:rFonts w:ascii="Arial Narrow" w:hAnsi="Arial Narrow"/>
                <w:b/>
                <w:sz w:val="24"/>
                <w:szCs w:val="24"/>
              </w:rPr>
              <w:t>Breve descripción de su contenido</w:t>
            </w:r>
            <w:r w:rsidRPr="002A65B5">
              <w:rPr>
                <w:rFonts w:ascii="Arial Narrow" w:hAnsi="Arial Narrow"/>
                <w:sz w:val="24"/>
                <w:szCs w:val="24"/>
              </w:rPr>
              <w:t>:</w:t>
            </w:r>
          </w:p>
          <w:p w14:paraId="2163ADB7" w14:textId="77777777" w:rsidR="00282CC0" w:rsidRPr="002A65B5" w:rsidRDefault="00282CC0" w:rsidP="00282CC0">
            <w:pPr>
              <w:jc w:val="both"/>
              <w:rPr>
                <w:rFonts w:ascii="Arial Narrow" w:hAnsi="Arial Narrow"/>
                <w:sz w:val="24"/>
                <w:szCs w:val="24"/>
              </w:rPr>
            </w:pPr>
            <w:r w:rsidRPr="002A65B5">
              <w:rPr>
                <w:rFonts w:ascii="Arial Narrow" w:eastAsia="Calibri" w:hAnsi="Arial Narrow" w:cs="Arial"/>
                <w:sz w:val="24"/>
                <w:szCs w:val="24"/>
              </w:rPr>
              <w:t>Est</w:t>
            </w:r>
            <w:r w:rsidRPr="002A65B5">
              <w:rPr>
                <w:rFonts w:ascii="Arial Narrow" w:hAnsi="Arial Narrow" w:cs="Arial"/>
                <w:sz w:val="24"/>
                <w:szCs w:val="24"/>
              </w:rPr>
              <w:t>o</w:t>
            </w:r>
            <w:r w:rsidRPr="002A65B5">
              <w:rPr>
                <w:rFonts w:ascii="Arial Narrow" w:eastAsia="Calibri" w:hAnsi="Arial Narrow" w:cs="Arial"/>
                <w:sz w:val="24"/>
                <w:szCs w:val="24"/>
              </w:rPr>
              <w:t xml:space="preserve"> se concibe  a partir de la integración y sistematización  de los contenidos desde lo teórico, lo metodológico y lo práctico, lo que permite penetrar en  el objeto de la profesión en un nivel profesional para su preparación científica profesional y de esta manera detectar, fundamentar y valorar científicamente problemas de la práctica;  el diagnóstico integral como premisa para la aplicación de alternativas de solución a problemas profesionales de la realidad </w:t>
            </w:r>
          </w:p>
        </w:tc>
      </w:tr>
      <w:tr w:rsidR="00282CC0" w:rsidRPr="002A65B5" w14:paraId="245B198D" w14:textId="77777777" w:rsidTr="00AB5269">
        <w:trPr>
          <w:trHeight w:val="303"/>
        </w:trPr>
        <w:tc>
          <w:tcPr>
            <w:tcW w:w="3454" w:type="dxa"/>
            <w:gridSpan w:val="3"/>
          </w:tcPr>
          <w:p w14:paraId="50A2266C"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Solicitado por: CUM.-  MINED</w:t>
            </w:r>
          </w:p>
        </w:tc>
        <w:tc>
          <w:tcPr>
            <w:tcW w:w="6640" w:type="dxa"/>
            <w:gridSpan w:val="2"/>
          </w:tcPr>
          <w:p w14:paraId="77A8DE0A"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Otros posibles participantes: MINED,  MES.</w:t>
            </w:r>
          </w:p>
        </w:tc>
      </w:tr>
      <w:tr w:rsidR="00282CC0" w:rsidRPr="002A65B5" w14:paraId="55072D9C" w14:textId="77777777" w:rsidTr="00AB5269">
        <w:trPr>
          <w:trHeight w:val="1839"/>
        </w:trPr>
        <w:tc>
          <w:tcPr>
            <w:tcW w:w="3454" w:type="dxa"/>
            <w:gridSpan w:val="3"/>
          </w:tcPr>
          <w:p w14:paraId="55EFE9B3" w14:textId="77777777" w:rsidR="00282CC0" w:rsidRPr="002A65B5" w:rsidRDefault="00282CC0" w:rsidP="00282CC0">
            <w:pPr>
              <w:tabs>
                <w:tab w:val="center" w:pos="4139"/>
              </w:tabs>
              <w:rPr>
                <w:rFonts w:ascii="Arial Narrow" w:hAnsi="Arial Narrow"/>
                <w:sz w:val="24"/>
                <w:szCs w:val="24"/>
              </w:rPr>
            </w:pPr>
            <w:r w:rsidRPr="002A65B5">
              <w:rPr>
                <w:rFonts w:ascii="Arial Narrow" w:hAnsi="Arial Narrow"/>
                <w:sz w:val="24"/>
                <w:szCs w:val="24"/>
              </w:rPr>
              <w:t xml:space="preserve">Responde a prioridades      si </w:t>
            </w:r>
            <w:r w:rsidRPr="002A65B5">
              <w:rPr>
                <w:rFonts w:ascii="Arial Narrow" w:hAnsi="Arial Narrow"/>
                <w:sz w:val="24"/>
                <w:szCs w:val="24"/>
                <w:u w:val="single"/>
              </w:rPr>
              <w:t>X</w:t>
            </w:r>
            <w:r w:rsidRPr="002A65B5">
              <w:rPr>
                <w:rFonts w:ascii="Arial Narrow" w:hAnsi="Arial Narrow"/>
                <w:sz w:val="24"/>
                <w:szCs w:val="24"/>
              </w:rPr>
              <w:t xml:space="preserve"> no___</w:t>
            </w:r>
          </w:p>
          <w:p w14:paraId="4A49316B" w14:textId="129F4B4D" w:rsidR="00282CC0" w:rsidRPr="002A65B5" w:rsidRDefault="00282CC0" w:rsidP="00AC52EC">
            <w:pPr>
              <w:rPr>
                <w:rFonts w:ascii="Arial Narrow" w:hAnsi="Arial Narrow"/>
                <w:sz w:val="24"/>
                <w:szCs w:val="24"/>
              </w:rPr>
            </w:pPr>
            <w:r w:rsidRPr="002A65B5">
              <w:rPr>
                <w:rFonts w:ascii="Arial Narrow" w:hAnsi="Arial Narrow"/>
                <w:sz w:val="24"/>
                <w:szCs w:val="24"/>
              </w:rPr>
              <w:t xml:space="preserve">Especifique: </w:t>
            </w:r>
            <w:r w:rsidRPr="002A65B5">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6640" w:type="dxa"/>
            <w:gridSpan w:val="2"/>
          </w:tcPr>
          <w:p w14:paraId="74F9A42B" w14:textId="77777777" w:rsidR="00282CC0" w:rsidRPr="002A65B5" w:rsidRDefault="00282CC0" w:rsidP="00282CC0">
            <w:pPr>
              <w:tabs>
                <w:tab w:val="center" w:pos="4139"/>
              </w:tabs>
              <w:rPr>
                <w:rFonts w:ascii="Arial Narrow" w:hAnsi="Arial Narrow"/>
                <w:sz w:val="24"/>
                <w:szCs w:val="24"/>
              </w:rPr>
            </w:pPr>
            <w:r w:rsidRPr="002A65B5">
              <w:rPr>
                <w:rFonts w:ascii="Arial Narrow" w:hAnsi="Arial Narrow"/>
                <w:sz w:val="24"/>
                <w:szCs w:val="24"/>
              </w:rPr>
              <w:t xml:space="preserve">Vinculado a proyecto:    si     no </w:t>
            </w:r>
            <w:r w:rsidRPr="002A65B5">
              <w:rPr>
                <w:rFonts w:ascii="Arial Narrow" w:hAnsi="Arial Narrow"/>
                <w:sz w:val="24"/>
                <w:szCs w:val="24"/>
                <w:u w:val="single"/>
              </w:rPr>
              <w:t>X.</w:t>
            </w:r>
          </w:p>
          <w:p w14:paraId="281BFEB5" w14:textId="77777777" w:rsidR="00282CC0" w:rsidRPr="002A65B5" w:rsidRDefault="00282CC0" w:rsidP="00282CC0">
            <w:pPr>
              <w:rPr>
                <w:rFonts w:ascii="Arial Narrow" w:hAnsi="Arial Narrow"/>
                <w:sz w:val="24"/>
                <w:szCs w:val="24"/>
              </w:rPr>
            </w:pPr>
            <w:r w:rsidRPr="002A65B5">
              <w:rPr>
                <w:rFonts w:ascii="Arial Narrow" w:hAnsi="Arial Narrow"/>
                <w:sz w:val="24"/>
                <w:szCs w:val="24"/>
              </w:rPr>
              <w:t xml:space="preserve">Tipo de proyecto y nombre.                                                                             </w:t>
            </w:r>
          </w:p>
        </w:tc>
      </w:tr>
    </w:tbl>
    <w:p w14:paraId="0F6D9AEF" w14:textId="0418860B" w:rsidR="00282CC0" w:rsidRDefault="00282CC0" w:rsidP="00282CC0">
      <w:pPr>
        <w:rPr>
          <w:sz w:val="8"/>
          <w:szCs w:val="8"/>
        </w:rPr>
      </w:pPr>
    </w:p>
    <w:p w14:paraId="3BDB08E5" w14:textId="5CF11C2C" w:rsidR="00AC52EC" w:rsidRDefault="00AC52EC" w:rsidP="00282CC0">
      <w:pPr>
        <w:rPr>
          <w:sz w:val="8"/>
          <w:szCs w:val="8"/>
        </w:rPr>
      </w:pPr>
    </w:p>
    <w:p w14:paraId="28D29BCD" w14:textId="32AFDCD1" w:rsidR="00AC52EC" w:rsidRDefault="00AC52EC" w:rsidP="00282CC0">
      <w:pPr>
        <w:rPr>
          <w:sz w:val="8"/>
          <w:szCs w:val="8"/>
        </w:rPr>
      </w:pPr>
    </w:p>
    <w:p w14:paraId="1FB7137F" w14:textId="4D73B33F" w:rsidR="00AC52EC" w:rsidRDefault="00AC52EC" w:rsidP="00282CC0">
      <w:pPr>
        <w:rPr>
          <w:sz w:val="8"/>
          <w:szCs w:val="8"/>
        </w:rPr>
      </w:pPr>
    </w:p>
    <w:p w14:paraId="6AB055FF" w14:textId="09DFF6E0" w:rsidR="00AC52EC" w:rsidRDefault="00AC52EC" w:rsidP="00282CC0">
      <w:pPr>
        <w:rPr>
          <w:sz w:val="8"/>
          <w:szCs w:val="8"/>
        </w:rPr>
      </w:pPr>
    </w:p>
    <w:p w14:paraId="700E9DAE" w14:textId="77777777" w:rsidR="00AC52EC" w:rsidRPr="005049FE" w:rsidRDefault="00AC52EC" w:rsidP="00282CC0">
      <w:pPr>
        <w:rPr>
          <w:sz w:val="8"/>
          <w:szCs w:val="8"/>
        </w:rPr>
      </w:pPr>
    </w:p>
    <w:tbl>
      <w:tblPr>
        <w:tblStyle w:val="Tablaconcuadrcula"/>
        <w:tblW w:w="10094" w:type="dxa"/>
        <w:tblInd w:w="-601" w:type="dxa"/>
        <w:tblLook w:val="04A0" w:firstRow="1" w:lastRow="0" w:firstColumn="1" w:lastColumn="0" w:noHBand="0" w:noVBand="1"/>
      </w:tblPr>
      <w:tblGrid>
        <w:gridCol w:w="1015"/>
        <w:gridCol w:w="2564"/>
        <w:gridCol w:w="278"/>
        <w:gridCol w:w="1424"/>
        <w:gridCol w:w="4813"/>
      </w:tblGrid>
      <w:tr w:rsidR="00282CC0" w:rsidRPr="009E5F3C" w14:paraId="27E2EFCC" w14:textId="77777777" w:rsidTr="00AB5269">
        <w:trPr>
          <w:trHeight w:val="419"/>
        </w:trPr>
        <w:tc>
          <w:tcPr>
            <w:tcW w:w="1015" w:type="dxa"/>
          </w:tcPr>
          <w:p w14:paraId="7ADD6D75" w14:textId="1E00522D" w:rsidR="00282CC0" w:rsidRPr="009E5F3C" w:rsidRDefault="00282CC0" w:rsidP="00282CC0">
            <w:pPr>
              <w:rPr>
                <w:rFonts w:ascii="Arial Narrow" w:hAnsi="Arial Narrow"/>
                <w:sz w:val="24"/>
                <w:szCs w:val="24"/>
              </w:rPr>
            </w:pPr>
            <w:r w:rsidRPr="009E5F3C">
              <w:rPr>
                <w:rFonts w:ascii="Arial Narrow" w:hAnsi="Arial Narrow"/>
                <w:sz w:val="24"/>
                <w:szCs w:val="24"/>
              </w:rPr>
              <w:t xml:space="preserve">Área: </w:t>
            </w:r>
            <w:r w:rsidR="00AB5269">
              <w:rPr>
                <w:rFonts w:ascii="Arial Narrow" w:hAnsi="Arial Narrow"/>
                <w:sz w:val="24"/>
                <w:szCs w:val="24"/>
              </w:rPr>
              <w:t>III Frente</w:t>
            </w:r>
          </w:p>
        </w:tc>
        <w:tc>
          <w:tcPr>
            <w:tcW w:w="2564" w:type="dxa"/>
          </w:tcPr>
          <w:p w14:paraId="1BBD08E8" w14:textId="77777777" w:rsidR="00282CC0" w:rsidRPr="009E5F3C" w:rsidRDefault="00282CC0" w:rsidP="00282CC0">
            <w:pPr>
              <w:rPr>
                <w:rFonts w:ascii="Arial Narrow" w:hAnsi="Arial Narrow"/>
                <w:sz w:val="24"/>
                <w:szCs w:val="24"/>
              </w:rPr>
            </w:pPr>
            <w:r w:rsidRPr="009E5F3C">
              <w:rPr>
                <w:rFonts w:ascii="Arial Narrow" w:hAnsi="Arial Narrow"/>
                <w:sz w:val="24"/>
                <w:szCs w:val="24"/>
              </w:rPr>
              <w:t>Teléfono: 22 566396</w:t>
            </w:r>
          </w:p>
          <w:p w14:paraId="3E0B793C" w14:textId="77777777" w:rsidR="00282CC0" w:rsidRPr="009E5F3C" w:rsidRDefault="00282CC0" w:rsidP="00282CC0">
            <w:pPr>
              <w:rPr>
                <w:rFonts w:ascii="Arial Narrow" w:hAnsi="Arial Narrow"/>
                <w:sz w:val="24"/>
                <w:szCs w:val="24"/>
              </w:rPr>
            </w:pPr>
            <w:r w:rsidRPr="009E5F3C">
              <w:rPr>
                <w:rFonts w:ascii="Arial Narrow" w:hAnsi="Arial Narrow"/>
                <w:sz w:val="24"/>
                <w:szCs w:val="24"/>
              </w:rPr>
              <w:t>22 566380  22 565255.</w:t>
            </w:r>
          </w:p>
        </w:tc>
        <w:tc>
          <w:tcPr>
            <w:tcW w:w="1702" w:type="dxa"/>
            <w:gridSpan w:val="2"/>
          </w:tcPr>
          <w:p w14:paraId="5936BB2D" w14:textId="77777777" w:rsidR="00282CC0" w:rsidRPr="009E5F3C" w:rsidRDefault="00282CC0" w:rsidP="00282CC0">
            <w:pPr>
              <w:rPr>
                <w:rFonts w:ascii="Arial Narrow" w:hAnsi="Arial Narrow"/>
                <w:sz w:val="24"/>
                <w:szCs w:val="24"/>
              </w:rPr>
            </w:pPr>
            <w:r w:rsidRPr="009E5F3C">
              <w:rPr>
                <w:rFonts w:ascii="Arial Narrow" w:hAnsi="Arial Narrow"/>
                <w:sz w:val="24"/>
                <w:szCs w:val="24"/>
              </w:rPr>
              <w:t>Tipo de Posgrado</w:t>
            </w:r>
          </w:p>
          <w:p w14:paraId="23B79906" w14:textId="568C0319" w:rsidR="00282CC0" w:rsidRPr="009E5F3C" w:rsidRDefault="00EF162D" w:rsidP="00282CC0">
            <w:pPr>
              <w:rPr>
                <w:rFonts w:ascii="Arial Narrow" w:hAnsi="Arial Narrow"/>
                <w:sz w:val="24"/>
                <w:szCs w:val="24"/>
              </w:rPr>
            </w:pPr>
            <w:r>
              <w:rPr>
                <w:rFonts w:ascii="Arial Narrow" w:hAnsi="Arial Narrow"/>
                <w:sz w:val="24"/>
                <w:szCs w:val="24"/>
              </w:rPr>
              <w:t>Curso</w:t>
            </w:r>
          </w:p>
        </w:tc>
        <w:tc>
          <w:tcPr>
            <w:tcW w:w="4813" w:type="dxa"/>
          </w:tcPr>
          <w:p w14:paraId="55762F54" w14:textId="77777777" w:rsidR="00282CC0" w:rsidRPr="009E5F3C" w:rsidRDefault="00282CC0" w:rsidP="00282CC0">
            <w:pPr>
              <w:spacing w:after="160" w:line="259" w:lineRule="auto"/>
              <w:rPr>
                <w:rFonts w:ascii="Arial Narrow" w:hAnsi="Arial Narrow"/>
                <w:sz w:val="24"/>
                <w:szCs w:val="24"/>
              </w:rPr>
            </w:pPr>
            <w:r w:rsidRPr="009E5F3C">
              <w:rPr>
                <w:rFonts w:ascii="Arial Narrow" w:hAnsi="Arial Narrow"/>
                <w:sz w:val="24"/>
                <w:szCs w:val="24"/>
              </w:rPr>
              <w:t xml:space="preserve">Código: </w:t>
            </w:r>
            <w:r w:rsidRPr="00E55F20">
              <w:rPr>
                <w:rFonts w:ascii="Arial Narrow" w:eastAsia="Calibri" w:hAnsi="Arial Narrow" w:cs="Arial"/>
                <w:color w:val="000000"/>
                <w:kern w:val="24"/>
                <w:sz w:val="24"/>
                <w:szCs w:val="24"/>
              </w:rPr>
              <w:t xml:space="preserve">PG-CUM IIIF- </w:t>
            </w:r>
            <w:r w:rsidR="006F018D">
              <w:rPr>
                <w:rFonts w:ascii="Arial Narrow" w:eastAsia="Calibri" w:hAnsi="Arial Narrow" w:cs="Arial"/>
                <w:color w:val="000000"/>
                <w:kern w:val="24"/>
                <w:sz w:val="24"/>
                <w:szCs w:val="24"/>
              </w:rPr>
              <w:t>C</w:t>
            </w:r>
            <w:r>
              <w:rPr>
                <w:rFonts w:ascii="Arial Narrow" w:eastAsia="Calibri" w:hAnsi="Arial Narrow" w:cs="Arial"/>
                <w:color w:val="000000"/>
                <w:kern w:val="24"/>
                <w:sz w:val="24"/>
                <w:szCs w:val="24"/>
              </w:rPr>
              <w:t>12</w:t>
            </w:r>
          </w:p>
          <w:p w14:paraId="3202938A" w14:textId="5392E4D9" w:rsidR="00282CC0" w:rsidRPr="009E5F3C" w:rsidRDefault="00282CC0" w:rsidP="00282CC0">
            <w:pPr>
              <w:rPr>
                <w:rFonts w:ascii="Arial Narrow" w:hAnsi="Arial Narrow"/>
                <w:sz w:val="24"/>
                <w:szCs w:val="24"/>
              </w:rPr>
            </w:pPr>
            <w:r w:rsidRPr="009E5F3C">
              <w:rPr>
                <w:rFonts w:ascii="Arial Narrow" w:hAnsi="Arial Narrow"/>
                <w:sz w:val="24"/>
                <w:szCs w:val="24"/>
              </w:rPr>
              <w:t>Horas:</w:t>
            </w:r>
            <w:r w:rsidR="00AC52EC">
              <w:rPr>
                <w:rFonts w:ascii="Arial Narrow" w:hAnsi="Arial Narrow"/>
                <w:sz w:val="24"/>
                <w:szCs w:val="24"/>
              </w:rPr>
              <w:t xml:space="preserve"> 30</w:t>
            </w:r>
            <w:r w:rsidRPr="009E5F3C">
              <w:rPr>
                <w:rFonts w:ascii="Arial Narrow" w:hAnsi="Arial Narrow"/>
                <w:sz w:val="24"/>
                <w:szCs w:val="24"/>
              </w:rPr>
              <w:t xml:space="preserve">             Créditos: 1</w:t>
            </w:r>
          </w:p>
        </w:tc>
      </w:tr>
      <w:tr w:rsidR="00282CC0" w:rsidRPr="009E5F3C" w14:paraId="3494ED7F" w14:textId="77777777" w:rsidTr="00AB5269">
        <w:trPr>
          <w:trHeight w:val="399"/>
        </w:trPr>
        <w:tc>
          <w:tcPr>
            <w:tcW w:w="3579" w:type="dxa"/>
            <w:gridSpan w:val="2"/>
          </w:tcPr>
          <w:p w14:paraId="481636B5" w14:textId="77777777" w:rsidR="00282CC0" w:rsidRPr="009E5F3C" w:rsidRDefault="00282CC0" w:rsidP="00282CC0">
            <w:pPr>
              <w:rPr>
                <w:rFonts w:ascii="Arial Narrow" w:hAnsi="Arial Narrow"/>
                <w:i/>
                <w:sz w:val="24"/>
                <w:szCs w:val="24"/>
              </w:rPr>
            </w:pPr>
            <w:r w:rsidRPr="009E5F3C">
              <w:rPr>
                <w:rFonts w:ascii="Arial Narrow" w:hAnsi="Arial Narrow"/>
                <w:sz w:val="24"/>
                <w:szCs w:val="24"/>
              </w:rPr>
              <w:t>Título</w:t>
            </w:r>
            <w:r w:rsidRPr="009E5F3C">
              <w:rPr>
                <w:rFonts w:ascii="Arial Narrow" w:hAnsi="Arial Narrow"/>
                <w:b/>
                <w:sz w:val="24"/>
                <w:szCs w:val="24"/>
              </w:rPr>
              <w:t>: Proceso  docente - educativo de la enseñanza superior a partir de la R/M 47/2023.</w:t>
            </w:r>
          </w:p>
          <w:p w14:paraId="173D902E" w14:textId="12994BDF" w:rsidR="00282CC0" w:rsidRPr="009E5F3C" w:rsidRDefault="00282CC0" w:rsidP="00AB5269">
            <w:pPr>
              <w:rPr>
                <w:rFonts w:ascii="Arial Narrow" w:hAnsi="Arial Narrow"/>
                <w:sz w:val="24"/>
                <w:szCs w:val="24"/>
              </w:rPr>
            </w:pPr>
            <w:r w:rsidRPr="009E5F3C">
              <w:rPr>
                <w:rFonts w:ascii="Arial Narrow" w:hAnsi="Arial Narrow"/>
                <w:sz w:val="24"/>
                <w:szCs w:val="24"/>
              </w:rPr>
              <w:t xml:space="preserve">Inicio. Enero </w:t>
            </w:r>
            <w:r w:rsidR="00EF162D">
              <w:rPr>
                <w:rFonts w:ascii="Arial Narrow" w:hAnsi="Arial Narrow"/>
                <w:sz w:val="24"/>
                <w:szCs w:val="24"/>
              </w:rPr>
              <w:t xml:space="preserve"> </w:t>
            </w:r>
            <w:r w:rsidRPr="009E5F3C">
              <w:rPr>
                <w:rFonts w:ascii="Arial Narrow" w:hAnsi="Arial Narrow"/>
                <w:sz w:val="24"/>
                <w:szCs w:val="24"/>
              </w:rPr>
              <w:t xml:space="preserve"> Termina.  </w:t>
            </w:r>
            <w:r w:rsidR="00AB5269">
              <w:rPr>
                <w:rFonts w:ascii="Arial Narrow" w:hAnsi="Arial Narrow"/>
                <w:sz w:val="24"/>
                <w:szCs w:val="24"/>
              </w:rPr>
              <w:t>febrero</w:t>
            </w:r>
            <w:r w:rsidRPr="009E5F3C">
              <w:rPr>
                <w:rFonts w:ascii="Arial Narrow" w:hAnsi="Arial Narrow"/>
                <w:sz w:val="24"/>
                <w:szCs w:val="24"/>
              </w:rPr>
              <w:t xml:space="preserve"> </w:t>
            </w:r>
            <w:r w:rsidR="00EF162D">
              <w:rPr>
                <w:rFonts w:ascii="Arial Narrow" w:hAnsi="Arial Narrow"/>
                <w:sz w:val="24"/>
                <w:szCs w:val="24"/>
              </w:rPr>
              <w:t xml:space="preserve"> </w:t>
            </w:r>
            <w:r w:rsidRPr="009E5F3C">
              <w:rPr>
                <w:rFonts w:ascii="Arial Narrow" w:hAnsi="Arial Narrow"/>
                <w:sz w:val="24"/>
                <w:szCs w:val="24"/>
              </w:rPr>
              <w:t xml:space="preserve"> </w:t>
            </w:r>
          </w:p>
        </w:tc>
        <w:tc>
          <w:tcPr>
            <w:tcW w:w="6515" w:type="dxa"/>
            <w:gridSpan w:val="3"/>
          </w:tcPr>
          <w:p w14:paraId="2FD0E0B2" w14:textId="77777777" w:rsidR="00282CC0" w:rsidRPr="009E5F3C" w:rsidRDefault="00282CC0" w:rsidP="00282CC0">
            <w:pPr>
              <w:rPr>
                <w:rFonts w:ascii="Arial Narrow" w:hAnsi="Arial Narrow"/>
                <w:b/>
                <w:sz w:val="24"/>
                <w:szCs w:val="24"/>
              </w:rPr>
            </w:pPr>
            <w:r w:rsidRPr="009E5F3C">
              <w:rPr>
                <w:rFonts w:ascii="Arial Narrow" w:hAnsi="Arial Narrow"/>
                <w:sz w:val="24"/>
                <w:szCs w:val="24"/>
              </w:rPr>
              <w:t xml:space="preserve">Profesor o coordinador (Categoría Docente y/o Científica, nombres y apellidos y E-mail. PA y MSc.  </w:t>
            </w:r>
            <w:r w:rsidRPr="009E5F3C">
              <w:rPr>
                <w:rFonts w:ascii="Arial Narrow" w:hAnsi="Arial Narrow"/>
                <w:b/>
                <w:sz w:val="24"/>
                <w:szCs w:val="24"/>
              </w:rPr>
              <w:t>Fredy Manuel García Arroyo.Freddy.garcia@uo.edu.cu</w:t>
            </w:r>
          </w:p>
          <w:p w14:paraId="7B48D80A" w14:textId="77777777" w:rsidR="00282CC0" w:rsidRPr="009E5F3C" w:rsidRDefault="00282CC0" w:rsidP="00282CC0">
            <w:pPr>
              <w:rPr>
                <w:rFonts w:ascii="Arial Narrow" w:hAnsi="Arial Narrow"/>
                <w:sz w:val="24"/>
                <w:szCs w:val="24"/>
              </w:rPr>
            </w:pPr>
          </w:p>
        </w:tc>
      </w:tr>
      <w:tr w:rsidR="00282CC0" w:rsidRPr="009E5F3C" w14:paraId="3E7BECDB" w14:textId="77777777" w:rsidTr="00AB5269">
        <w:trPr>
          <w:trHeight w:val="922"/>
        </w:trPr>
        <w:tc>
          <w:tcPr>
            <w:tcW w:w="10094" w:type="dxa"/>
            <w:gridSpan w:val="5"/>
          </w:tcPr>
          <w:p w14:paraId="5067F056" w14:textId="77777777" w:rsidR="00282CC0" w:rsidRPr="009E5F3C" w:rsidRDefault="00282CC0" w:rsidP="00282CC0">
            <w:pPr>
              <w:jc w:val="both"/>
              <w:rPr>
                <w:rFonts w:ascii="Arial Narrow" w:hAnsi="Arial Narrow" w:cs="Arial"/>
                <w:sz w:val="24"/>
                <w:szCs w:val="24"/>
                <w:lang w:val="es-ES_tradnl"/>
              </w:rPr>
            </w:pPr>
            <w:r w:rsidRPr="009E5F3C">
              <w:rPr>
                <w:rFonts w:ascii="Arial Narrow" w:hAnsi="Arial Narrow"/>
                <w:b/>
                <w:sz w:val="24"/>
                <w:szCs w:val="24"/>
              </w:rPr>
              <w:t>Objetivo General</w:t>
            </w:r>
            <w:r w:rsidRPr="009E5F3C">
              <w:rPr>
                <w:rFonts w:ascii="Arial Narrow" w:hAnsi="Arial Narrow"/>
                <w:sz w:val="24"/>
                <w:szCs w:val="24"/>
              </w:rPr>
              <w:t xml:space="preserve">: </w:t>
            </w:r>
            <w:r w:rsidRPr="009E5F3C">
              <w:rPr>
                <w:rFonts w:ascii="Arial Narrow" w:hAnsi="Arial Narrow"/>
                <w:sz w:val="24"/>
                <w:szCs w:val="24"/>
                <w:lang w:val="es-ES_tradnl"/>
              </w:rPr>
              <w:t xml:space="preserve">Orientar las principales modificaciones  introducidas en la </w:t>
            </w:r>
            <w:r w:rsidRPr="009E5F3C">
              <w:rPr>
                <w:rFonts w:ascii="Arial Narrow" w:hAnsi="Arial Narrow"/>
                <w:sz w:val="24"/>
                <w:szCs w:val="24"/>
              </w:rPr>
              <w:t>Resolución Ministerial 47/22</w:t>
            </w:r>
            <w:r w:rsidRPr="009E5F3C">
              <w:rPr>
                <w:rFonts w:ascii="Arial Narrow" w:hAnsi="Arial Narrow"/>
                <w:sz w:val="24"/>
                <w:szCs w:val="24"/>
                <w:lang w:val="es-ES_tradnl"/>
              </w:rPr>
              <w:t xml:space="preserve"> para su adecuada implementación en todos los niveles organizativos del proceso docente educativo, así como las principales modificaciones  introducidas.</w:t>
            </w:r>
          </w:p>
        </w:tc>
      </w:tr>
      <w:tr w:rsidR="00282CC0" w:rsidRPr="009E5F3C" w14:paraId="3A3B5467" w14:textId="77777777" w:rsidTr="00AB5269">
        <w:trPr>
          <w:trHeight w:val="1123"/>
        </w:trPr>
        <w:tc>
          <w:tcPr>
            <w:tcW w:w="10094" w:type="dxa"/>
            <w:gridSpan w:val="5"/>
          </w:tcPr>
          <w:p w14:paraId="333A70B1" w14:textId="77777777" w:rsidR="00282CC0" w:rsidRPr="009E5F3C" w:rsidRDefault="00282CC0" w:rsidP="00282CC0">
            <w:pPr>
              <w:jc w:val="both"/>
              <w:rPr>
                <w:rFonts w:ascii="Arial Narrow" w:hAnsi="Arial Narrow" w:cs="Arial"/>
                <w:b/>
                <w:sz w:val="24"/>
                <w:szCs w:val="24"/>
              </w:rPr>
            </w:pPr>
            <w:r w:rsidRPr="009E5F3C">
              <w:rPr>
                <w:rFonts w:ascii="Arial Narrow" w:hAnsi="Arial Narrow"/>
                <w:b/>
                <w:sz w:val="24"/>
                <w:szCs w:val="24"/>
              </w:rPr>
              <w:t>Breve descripción de su contenido:</w:t>
            </w:r>
          </w:p>
          <w:p w14:paraId="6401F5B0" w14:textId="77777777" w:rsidR="00282CC0" w:rsidRPr="009E5F3C" w:rsidRDefault="00282CC0" w:rsidP="00282CC0">
            <w:pPr>
              <w:jc w:val="both"/>
              <w:rPr>
                <w:rFonts w:ascii="Arial Narrow" w:hAnsi="Arial Narrow"/>
                <w:sz w:val="24"/>
                <w:szCs w:val="24"/>
              </w:rPr>
            </w:pPr>
            <w:r w:rsidRPr="009E5F3C">
              <w:rPr>
                <w:rFonts w:ascii="Arial Narrow" w:hAnsi="Arial Narrow"/>
                <w:sz w:val="24"/>
                <w:szCs w:val="24"/>
                <w:lang w:val="es-ES_tradnl"/>
              </w:rPr>
              <w:t xml:space="preserve">Necesidad de preparar a todos los niveles organizativos del proceso docente educativo en la </w:t>
            </w:r>
            <w:r w:rsidRPr="009E5F3C">
              <w:rPr>
                <w:rFonts w:ascii="Arial Narrow" w:hAnsi="Arial Narrow"/>
                <w:sz w:val="24"/>
                <w:szCs w:val="24"/>
              </w:rPr>
              <w:t xml:space="preserve">Resolución Ministerial 47/22, así como </w:t>
            </w:r>
            <w:r w:rsidRPr="009E5F3C">
              <w:rPr>
                <w:rFonts w:ascii="Arial Narrow" w:hAnsi="Arial Narrow"/>
                <w:sz w:val="24"/>
                <w:szCs w:val="24"/>
                <w:lang w:val="es-ES_tradnl"/>
              </w:rPr>
              <w:t xml:space="preserve"> las principales modificaciones introducidas para lograr su implementación eficiente en  la planificación, organización  y control  de</w:t>
            </w:r>
            <w:r w:rsidRPr="009E5F3C">
              <w:rPr>
                <w:rFonts w:ascii="Arial Narrow" w:hAnsi="Arial Narrow"/>
                <w:sz w:val="24"/>
                <w:szCs w:val="24"/>
              </w:rPr>
              <w:t xml:space="preserve">l proceso docente, </w:t>
            </w:r>
            <w:r w:rsidRPr="009E5F3C">
              <w:rPr>
                <w:rFonts w:ascii="Arial Narrow" w:hAnsi="Arial Narrow"/>
                <w:sz w:val="24"/>
                <w:szCs w:val="24"/>
                <w:lang w:val="es-ES_tradnl"/>
              </w:rPr>
              <w:t xml:space="preserve">en el contexto actual, atendiendo a las adecuaciones  curriculares y las exigencias del modelo pedagógico de formación </w:t>
            </w:r>
            <w:r w:rsidRPr="009E5F3C">
              <w:rPr>
                <w:rFonts w:ascii="Arial Narrow" w:hAnsi="Arial Narrow"/>
                <w:sz w:val="24"/>
                <w:szCs w:val="24"/>
              </w:rPr>
              <w:t>de los profesionales de nivel superior</w:t>
            </w:r>
            <w:r w:rsidRPr="009E5F3C">
              <w:rPr>
                <w:rFonts w:ascii="Arial Narrow" w:hAnsi="Arial Narrow"/>
                <w:sz w:val="24"/>
                <w:szCs w:val="24"/>
                <w:lang w:val="es-ES_tradnl"/>
              </w:rPr>
              <w:t>.</w:t>
            </w:r>
          </w:p>
        </w:tc>
      </w:tr>
      <w:tr w:rsidR="00282CC0" w:rsidRPr="009E5F3C" w14:paraId="6D38FED5" w14:textId="77777777" w:rsidTr="00AB5269">
        <w:trPr>
          <w:trHeight w:val="330"/>
        </w:trPr>
        <w:tc>
          <w:tcPr>
            <w:tcW w:w="3857" w:type="dxa"/>
            <w:gridSpan w:val="3"/>
          </w:tcPr>
          <w:p w14:paraId="1121C9BD" w14:textId="0D5D499D" w:rsidR="00282CC0" w:rsidRPr="009E5F3C" w:rsidRDefault="00282CC0" w:rsidP="00282CC0">
            <w:pPr>
              <w:rPr>
                <w:rFonts w:ascii="Arial Narrow" w:hAnsi="Arial Narrow"/>
                <w:sz w:val="24"/>
                <w:szCs w:val="24"/>
              </w:rPr>
            </w:pPr>
            <w:r w:rsidRPr="009E5F3C">
              <w:rPr>
                <w:rFonts w:ascii="Arial Narrow" w:hAnsi="Arial Narrow"/>
                <w:sz w:val="24"/>
                <w:szCs w:val="24"/>
              </w:rPr>
              <w:t>Solicitado por: CUM.</w:t>
            </w:r>
            <w:r w:rsidR="00AB5269">
              <w:rPr>
                <w:rFonts w:ascii="Arial Narrow" w:hAnsi="Arial Narrow"/>
                <w:sz w:val="24"/>
                <w:szCs w:val="24"/>
              </w:rPr>
              <w:t xml:space="preserve"> MINED</w:t>
            </w:r>
          </w:p>
        </w:tc>
        <w:tc>
          <w:tcPr>
            <w:tcW w:w="6237" w:type="dxa"/>
            <w:gridSpan w:val="2"/>
          </w:tcPr>
          <w:p w14:paraId="584514BA" w14:textId="2D3C686D" w:rsidR="00282CC0" w:rsidRPr="009E5F3C" w:rsidRDefault="00282CC0" w:rsidP="00AB5269">
            <w:pPr>
              <w:rPr>
                <w:rFonts w:ascii="Arial Narrow" w:hAnsi="Arial Narrow"/>
                <w:sz w:val="24"/>
                <w:szCs w:val="24"/>
              </w:rPr>
            </w:pPr>
            <w:r w:rsidRPr="009E5F3C">
              <w:rPr>
                <w:rFonts w:ascii="Arial Narrow" w:hAnsi="Arial Narrow"/>
                <w:sz w:val="24"/>
                <w:szCs w:val="24"/>
              </w:rPr>
              <w:t xml:space="preserve">Otros posibles participantes: </w:t>
            </w:r>
            <w:r w:rsidR="00AB5269">
              <w:rPr>
                <w:rFonts w:ascii="Arial Narrow" w:hAnsi="Arial Narrow"/>
                <w:sz w:val="24"/>
                <w:szCs w:val="24"/>
              </w:rPr>
              <w:t>MES</w:t>
            </w:r>
          </w:p>
        </w:tc>
      </w:tr>
      <w:tr w:rsidR="00282CC0" w:rsidRPr="009E5F3C" w14:paraId="210131CE" w14:textId="77777777" w:rsidTr="00AB5269">
        <w:trPr>
          <w:trHeight w:val="1554"/>
        </w:trPr>
        <w:tc>
          <w:tcPr>
            <w:tcW w:w="3857" w:type="dxa"/>
            <w:gridSpan w:val="3"/>
          </w:tcPr>
          <w:p w14:paraId="3E95145C" w14:textId="77777777" w:rsidR="00282CC0" w:rsidRPr="009E5F3C" w:rsidRDefault="00282CC0" w:rsidP="00282CC0">
            <w:pPr>
              <w:tabs>
                <w:tab w:val="center" w:pos="4139"/>
              </w:tabs>
              <w:rPr>
                <w:rFonts w:ascii="Arial Narrow" w:hAnsi="Arial Narrow"/>
                <w:sz w:val="24"/>
                <w:szCs w:val="24"/>
              </w:rPr>
            </w:pPr>
            <w:r w:rsidRPr="009E5F3C">
              <w:rPr>
                <w:rFonts w:ascii="Arial Narrow" w:hAnsi="Arial Narrow"/>
                <w:sz w:val="24"/>
                <w:szCs w:val="24"/>
              </w:rPr>
              <w:t xml:space="preserve">Responde a prioridades       si </w:t>
            </w:r>
            <w:r w:rsidRPr="009E5F3C">
              <w:rPr>
                <w:rFonts w:ascii="Arial Narrow" w:hAnsi="Arial Narrow"/>
                <w:sz w:val="24"/>
                <w:szCs w:val="24"/>
                <w:u w:val="single"/>
              </w:rPr>
              <w:t>X</w:t>
            </w:r>
            <w:r w:rsidRPr="009E5F3C">
              <w:rPr>
                <w:rFonts w:ascii="Arial Narrow" w:hAnsi="Arial Narrow"/>
                <w:sz w:val="24"/>
                <w:szCs w:val="24"/>
              </w:rPr>
              <w:t xml:space="preserve"> no___</w:t>
            </w:r>
          </w:p>
          <w:p w14:paraId="067C0A61" w14:textId="686D59DE" w:rsidR="00282CC0" w:rsidRPr="009E5F3C" w:rsidRDefault="00282CC0" w:rsidP="00AC52EC">
            <w:pPr>
              <w:rPr>
                <w:rFonts w:ascii="Arial Narrow" w:hAnsi="Arial Narrow"/>
                <w:sz w:val="24"/>
                <w:szCs w:val="24"/>
              </w:rPr>
            </w:pPr>
            <w:r w:rsidRPr="002A65B5">
              <w:rPr>
                <w:rFonts w:ascii="Arial Narrow" w:hAnsi="Arial Narrow"/>
                <w:sz w:val="24"/>
                <w:szCs w:val="24"/>
              </w:rPr>
              <w:t xml:space="preserve">Especifique: </w:t>
            </w:r>
            <w:r w:rsidRPr="002A65B5">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6237" w:type="dxa"/>
            <w:gridSpan w:val="2"/>
          </w:tcPr>
          <w:p w14:paraId="5FA6D652" w14:textId="77777777" w:rsidR="00282CC0" w:rsidRPr="009E5F3C" w:rsidRDefault="00282CC0" w:rsidP="00282CC0">
            <w:pPr>
              <w:tabs>
                <w:tab w:val="center" w:pos="4139"/>
              </w:tabs>
              <w:rPr>
                <w:rFonts w:ascii="Arial Narrow" w:hAnsi="Arial Narrow"/>
                <w:sz w:val="24"/>
                <w:szCs w:val="24"/>
              </w:rPr>
            </w:pPr>
            <w:r w:rsidRPr="009E5F3C">
              <w:rPr>
                <w:rFonts w:ascii="Arial Narrow" w:hAnsi="Arial Narrow"/>
                <w:sz w:val="24"/>
                <w:szCs w:val="24"/>
              </w:rPr>
              <w:t xml:space="preserve">Vinculado a proyecto:    si     no </w:t>
            </w:r>
            <w:r w:rsidRPr="009E5F3C">
              <w:rPr>
                <w:rFonts w:ascii="Arial Narrow" w:hAnsi="Arial Narrow"/>
                <w:sz w:val="24"/>
                <w:szCs w:val="24"/>
                <w:u w:val="single"/>
              </w:rPr>
              <w:t>X.</w:t>
            </w:r>
          </w:p>
          <w:p w14:paraId="1E78F2A4" w14:textId="77777777" w:rsidR="00282CC0" w:rsidRPr="009E5F3C" w:rsidRDefault="00282CC0" w:rsidP="00282CC0">
            <w:pPr>
              <w:rPr>
                <w:rFonts w:ascii="Arial Narrow" w:hAnsi="Arial Narrow"/>
                <w:sz w:val="24"/>
                <w:szCs w:val="24"/>
              </w:rPr>
            </w:pPr>
            <w:r w:rsidRPr="009E5F3C">
              <w:rPr>
                <w:rFonts w:ascii="Arial Narrow" w:hAnsi="Arial Narrow"/>
                <w:sz w:val="24"/>
                <w:szCs w:val="24"/>
              </w:rPr>
              <w:t xml:space="preserve">Tipo de proyecto y nombre.                                                                             </w:t>
            </w:r>
          </w:p>
        </w:tc>
      </w:tr>
    </w:tbl>
    <w:p w14:paraId="45E07677" w14:textId="77777777" w:rsidR="006F018D" w:rsidRDefault="006F018D" w:rsidP="00282CC0">
      <w:pPr>
        <w:rPr>
          <w:sz w:val="24"/>
          <w:szCs w:val="24"/>
        </w:rPr>
      </w:pPr>
    </w:p>
    <w:tbl>
      <w:tblPr>
        <w:tblStyle w:val="Tablaconcuadrcula"/>
        <w:tblW w:w="10094" w:type="dxa"/>
        <w:tblInd w:w="-601" w:type="dxa"/>
        <w:tblLayout w:type="fixed"/>
        <w:tblLook w:val="04A0" w:firstRow="1" w:lastRow="0" w:firstColumn="1" w:lastColumn="0" w:noHBand="0" w:noVBand="1"/>
      </w:tblPr>
      <w:tblGrid>
        <w:gridCol w:w="1305"/>
        <w:gridCol w:w="2149"/>
        <w:gridCol w:w="403"/>
        <w:gridCol w:w="1984"/>
        <w:gridCol w:w="4253"/>
      </w:tblGrid>
      <w:tr w:rsidR="00282CC0" w:rsidRPr="00CE0B3D" w14:paraId="6B839543" w14:textId="77777777" w:rsidTr="00AB5269">
        <w:trPr>
          <w:trHeight w:val="417"/>
        </w:trPr>
        <w:tc>
          <w:tcPr>
            <w:tcW w:w="1305" w:type="dxa"/>
          </w:tcPr>
          <w:p w14:paraId="4F2D89C6"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 xml:space="preserve">Área: </w:t>
            </w:r>
            <w:r>
              <w:rPr>
                <w:rFonts w:ascii="Arial Narrow" w:hAnsi="Arial Narrow"/>
                <w:sz w:val="24"/>
                <w:szCs w:val="24"/>
              </w:rPr>
              <w:t>CUM III Frente</w:t>
            </w:r>
          </w:p>
        </w:tc>
        <w:tc>
          <w:tcPr>
            <w:tcW w:w="2552" w:type="dxa"/>
            <w:gridSpan w:val="2"/>
          </w:tcPr>
          <w:p w14:paraId="210B42E7"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Teléfono: 22 566396</w:t>
            </w:r>
          </w:p>
          <w:p w14:paraId="481266D1"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22 566380  22 565255.</w:t>
            </w:r>
          </w:p>
        </w:tc>
        <w:tc>
          <w:tcPr>
            <w:tcW w:w="1984" w:type="dxa"/>
          </w:tcPr>
          <w:p w14:paraId="04FF4409"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 xml:space="preserve">Tipo </w:t>
            </w:r>
          </w:p>
          <w:p w14:paraId="4FE1B428" w14:textId="2AB60D96" w:rsidR="00282CC0" w:rsidRPr="00CE0B3D" w:rsidRDefault="00EF162D" w:rsidP="00282CC0">
            <w:pPr>
              <w:rPr>
                <w:rFonts w:ascii="Arial Narrow" w:hAnsi="Arial Narrow"/>
                <w:sz w:val="24"/>
                <w:szCs w:val="24"/>
              </w:rPr>
            </w:pPr>
            <w:r w:rsidRPr="00CE0B3D">
              <w:rPr>
                <w:rFonts w:ascii="Arial Narrow" w:hAnsi="Arial Narrow"/>
                <w:sz w:val="24"/>
                <w:szCs w:val="24"/>
              </w:rPr>
              <w:t>Posgrado</w:t>
            </w:r>
            <w:r>
              <w:rPr>
                <w:rFonts w:ascii="Arial Narrow" w:hAnsi="Arial Narrow"/>
                <w:sz w:val="24"/>
                <w:szCs w:val="24"/>
              </w:rPr>
              <w:t>: curso</w:t>
            </w:r>
          </w:p>
        </w:tc>
        <w:tc>
          <w:tcPr>
            <w:tcW w:w="4253" w:type="dxa"/>
          </w:tcPr>
          <w:p w14:paraId="20C946CA"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 xml:space="preserve">Código: </w:t>
            </w:r>
            <w:r w:rsidRPr="00CE0B3D">
              <w:rPr>
                <w:rFonts w:ascii="Arial Narrow" w:eastAsia="Calibri" w:hAnsi="Arial Narrow" w:cs="Arial"/>
                <w:color w:val="000000"/>
                <w:kern w:val="24"/>
                <w:sz w:val="24"/>
                <w:szCs w:val="24"/>
              </w:rPr>
              <w:t>PG-CUM IIIF- 1</w:t>
            </w:r>
            <w:r>
              <w:rPr>
                <w:rFonts w:ascii="Arial Narrow" w:eastAsia="Calibri" w:hAnsi="Arial Narrow" w:cs="Arial"/>
                <w:color w:val="000000"/>
                <w:kern w:val="24"/>
                <w:sz w:val="24"/>
                <w:szCs w:val="24"/>
              </w:rPr>
              <w:t>3</w:t>
            </w:r>
          </w:p>
          <w:p w14:paraId="64AD6835" w14:textId="1B8EB216" w:rsidR="00282CC0" w:rsidRPr="00CE0B3D" w:rsidRDefault="00282CC0" w:rsidP="00282CC0">
            <w:pPr>
              <w:rPr>
                <w:rFonts w:ascii="Arial Narrow" w:hAnsi="Arial Narrow"/>
                <w:sz w:val="24"/>
                <w:szCs w:val="24"/>
              </w:rPr>
            </w:pPr>
            <w:r w:rsidRPr="00CE0B3D">
              <w:rPr>
                <w:rFonts w:ascii="Arial Narrow" w:hAnsi="Arial Narrow"/>
                <w:sz w:val="24"/>
                <w:szCs w:val="24"/>
              </w:rPr>
              <w:t>Horas:</w:t>
            </w:r>
            <w:r w:rsidR="00AC52EC">
              <w:rPr>
                <w:rFonts w:ascii="Arial Narrow" w:hAnsi="Arial Narrow"/>
                <w:sz w:val="24"/>
                <w:szCs w:val="24"/>
              </w:rPr>
              <w:t>30</w:t>
            </w:r>
            <w:r w:rsidRPr="00CE0B3D">
              <w:rPr>
                <w:rFonts w:ascii="Arial Narrow" w:hAnsi="Arial Narrow"/>
                <w:sz w:val="24"/>
                <w:szCs w:val="24"/>
              </w:rPr>
              <w:t xml:space="preserve">             Créditos: 1</w:t>
            </w:r>
          </w:p>
        </w:tc>
      </w:tr>
      <w:tr w:rsidR="00282CC0" w:rsidRPr="00CE0B3D" w14:paraId="6192E9F1" w14:textId="77777777" w:rsidTr="00AB5269">
        <w:trPr>
          <w:trHeight w:val="397"/>
        </w:trPr>
        <w:tc>
          <w:tcPr>
            <w:tcW w:w="3857" w:type="dxa"/>
            <w:gridSpan w:val="3"/>
          </w:tcPr>
          <w:p w14:paraId="32022DA4" w14:textId="77777777" w:rsidR="00282CC0" w:rsidRPr="00CE0B3D" w:rsidRDefault="00282CC0" w:rsidP="00282CC0">
            <w:pPr>
              <w:jc w:val="both"/>
              <w:rPr>
                <w:rFonts w:ascii="Arial Narrow" w:hAnsi="Arial Narrow"/>
                <w:sz w:val="24"/>
                <w:szCs w:val="24"/>
                <w:lang w:val="es-MX"/>
              </w:rPr>
            </w:pPr>
            <w:r w:rsidRPr="00CE0B3D">
              <w:rPr>
                <w:rFonts w:ascii="Arial Narrow" w:hAnsi="Arial Narrow"/>
                <w:sz w:val="24"/>
                <w:szCs w:val="24"/>
              </w:rPr>
              <w:t xml:space="preserve">Título: </w:t>
            </w:r>
            <w:r w:rsidRPr="00CE0B3D">
              <w:rPr>
                <w:rFonts w:ascii="Arial Narrow" w:hAnsi="Arial Narrow"/>
                <w:b/>
                <w:bCs/>
                <w:sz w:val="24"/>
                <w:szCs w:val="24"/>
                <w:lang w:val="es-MX"/>
              </w:rPr>
              <w:t>El trabajo científico-estudiantil  hacia la Formación Laboral Investigativa.</w:t>
            </w:r>
          </w:p>
          <w:p w14:paraId="7719D0D1" w14:textId="0C6E1827" w:rsidR="00282CC0" w:rsidRPr="00CE0B3D" w:rsidRDefault="00282CC0" w:rsidP="00282CC0">
            <w:pPr>
              <w:rPr>
                <w:rFonts w:ascii="Arial Narrow" w:hAnsi="Arial Narrow"/>
                <w:sz w:val="24"/>
                <w:szCs w:val="24"/>
              </w:rPr>
            </w:pPr>
            <w:r w:rsidRPr="00CE0B3D">
              <w:rPr>
                <w:rFonts w:ascii="Arial Narrow" w:hAnsi="Arial Narrow"/>
                <w:sz w:val="24"/>
                <w:szCs w:val="24"/>
              </w:rPr>
              <w:t xml:space="preserve">Inicio. </w:t>
            </w:r>
            <w:proofErr w:type="gramStart"/>
            <w:r w:rsidR="00AC52EC" w:rsidRPr="00CE0B3D">
              <w:rPr>
                <w:rFonts w:ascii="Arial Narrow" w:hAnsi="Arial Narrow"/>
                <w:sz w:val="24"/>
                <w:szCs w:val="24"/>
              </w:rPr>
              <w:t>may</w:t>
            </w:r>
            <w:r w:rsidR="00AC52EC">
              <w:rPr>
                <w:rFonts w:ascii="Arial Narrow" w:hAnsi="Arial Narrow"/>
                <w:sz w:val="24"/>
                <w:szCs w:val="24"/>
              </w:rPr>
              <w:t>o</w:t>
            </w:r>
            <w:proofErr w:type="gramEnd"/>
            <w:r w:rsidR="00AC52EC">
              <w:rPr>
                <w:rFonts w:ascii="Arial Narrow" w:hAnsi="Arial Narrow"/>
                <w:sz w:val="24"/>
                <w:szCs w:val="24"/>
              </w:rPr>
              <w:t>,</w:t>
            </w:r>
            <w:r w:rsidR="00AC52EC" w:rsidRPr="00CE0B3D">
              <w:rPr>
                <w:rFonts w:ascii="Arial Narrow" w:hAnsi="Arial Narrow"/>
                <w:sz w:val="24"/>
                <w:szCs w:val="24"/>
              </w:rPr>
              <w:t xml:space="preserve"> termina.   </w:t>
            </w:r>
            <w:proofErr w:type="gramStart"/>
            <w:r w:rsidR="00AC52EC" w:rsidRPr="00CE0B3D">
              <w:rPr>
                <w:rFonts w:ascii="Arial Narrow" w:hAnsi="Arial Narrow"/>
                <w:sz w:val="24"/>
                <w:szCs w:val="24"/>
              </w:rPr>
              <w:t>junio</w:t>
            </w:r>
            <w:proofErr w:type="gramEnd"/>
            <w:r w:rsidR="00AC52EC" w:rsidRPr="00CE0B3D">
              <w:rPr>
                <w:rFonts w:ascii="Arial Narrow" w:hAnsi="Arial Narrow"/>
                <w:sz w:val="24"/>
                <w:szCs w:val="24"/>
              </w:rPr>
              <w:t xml:space="preserve">.  </w:t>
            </w:r>
          </w:p>
        </w:tc>
        <w:tc>
          <w:tcPr>
            <w:tcW w:w="6237" w:type="dxa"/>
            <w:gridSpan w:val="2"/>
          </w:tcPr>
          <w:p w14:paraId="346CDCE2"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Profesor o coordinador (Categoría Docente y/o Científica, nombres y apellidos y E-mail. PA y MSc. Fredy Manuel García Arroyo.</w:t>
            </w:r>
          </w:p>
          <w:p w14:paraId="4F62A6CA"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Freddy.garcia@uo.edu.cu</w:t>
            </w:r>
          </w:p>
          <w:p w14:paraId="16A56150" w14:textId="77777777" w:rsidR="00282CC0" w:rsidRPr="00CE0B3D" w:rsidRDefault="00282CC0" w:rsidP="00282CC0">
            <w:pPr>
              <w:rPr>
                <w:rFonts w:ascii="Arial Narrow" w:hAnsi="Arial Narrow"/>
                <w:sz w:val="24"/>
                <w:szCs w:val="24"/>
              </w:rPr>
            </w:pPr>
          </w:p>
        </w:tc>
      </w:tr>
      <w:tr w:rsidR="00282CC0" w:rsidRPr="00CE0B3D" w14:paraId="2A52157A" w14:textId="77777777" w:rsidTr="00AB5269">
        <w:trPr>
          <w:trHeight w:val="707"/>
        </w:trPr>
        <w:tc>
          <w:tcPr>
            <w:tcW w:w="10094" w:type="dxa"/>
            <w:gridSpan w:val="5"/>
          </w:tcPr>
          <w:p w14:paraId="5C259F03" w14:textId="77777777" w:rsidR="00282CC0" w:rsidRPr="00CE0B3D" w:rsidRDefault="00282CC0" w:rsidP="00282CC0">
            <w:pPr>
              <w:jc w:val="both"/>
              <w:rPr>
                <w:rFonts w:ascii="Arial Narrow" w:hAnsi="Arial Narrow" w:cs="Arial"/>
                <w:sz w:val="24"/>
                <w:szCs w:val="24"/>
                <w:lang w:val="es-ES_tradnl"/>
              </w:rPr>
            </w:pPr>
            <w:r w:rsidRPr="00CE0B3D">
              <w:rPr>
                <w:rFonts w:ascii="Arial Narrow" w:hAnsi="Arial Narrow"/>
                <w:b/>
                <w:sz w:val="24"/>
                <w:szCs w:val="24"/>
              </w:rPr>
              <w:t>Objetivo General</w:t>
            </w:r>
            <w:r w:rsidRPr="00CE0B3D">
              <w:rPr>
                <w:rFonts w:ascii="Arial Narrow" w:hAnsi="Arial Narrow" w:cs="Arial"/>
                <w:sz w:val="24"/>
                <w:szCs w:val="24"/>
              </w:rPr>
              <w:t xml:space="preserve">: Preparar </w:t>
            </w:r>
            <w:r w:rsidRPr="00CE0B3D">
              <w:rPr>
                <w:rFonts w:ascii="Arial Narrow" w:hAnsi="Arial Narrow" w:cs="Arial"/>
                <w:bCs/>
                <w:sz w:val="24"/>
                <w:szCs w:val="24"/>
                <w:lang w:val="es-ES_tradnl"/>
              </w:rPr>
              <w:t>a los docentes las vías para el desarrollo del trabajo científico estudiantil, con un enfoque interdisciplinario y educativo, a partir de la dpi, con fines profesionales.</w:t>
            </w:r>
          </w:p>
        </w:tc>
      </w:tr>
      <w:tr w:rsidR="00282CC0" w:rsidRPr="00CE0B3D" w14:paraId="7E5AD36A" w14:textId="77777777" w:rsidTr="00AB5269">
        <w:trPr>
          <w:trHeight w:val="1118"/>
        </w:trPr>
        <w:tc>
          <w:tcPr>
            <w:tcW w:w="10094" w:type="dxa"/>
            <w:gridSpan w:val="5"/>
          </w:tcPr>
          <w:p w14:paraId="2A0EA590" w14:textId="77777777" w:rsidR="00282CC0" w:rsidRPr="00CE0B3D" w:rsidRDefault="00282CC0" w:rsidP="00282CC0">
            <w:pPr>
              <w:jc w:val="both"/>
              <w:rPr>
                <w:rFonts w:ascii="Arial Narrow" w:hAnsi="Arial Narrow" w:cs="Arial"/>
                <w:sz w:val="24"/>
                <w:szCs w:val="24"/>
              </w:rPr>
            </w:pPr>
            <w:r w:rsidRPr="00CE0B3D">
              <w:rPr>
                <w:rFonts w:ascii="Arial Narrow" w:hAnsi="Arial Narrow"/>
                <w:b/>
                <w:sz w:val="24"/>
                <w:szCs w:val="24"/>
              </w:rPr>
              <w:t>Breve descripción de su contenido</w:t>
            </w:r>
            <w:r w:rsidRPr="00CE0B3D">
              <w:rPr>
                <w:rFonts w:ascii="Arial Narrow" w:hAnsi="Arial Narrow"/>
                <w:sz w:val="24"/>
                <w:szCs w:val="24"/>
              </w:rPr>
              <w:t>:</w:t>
            </w:r>
          </w:p>
          <w:p w14:paraId="0EF260A7" w14:textId="77777777" w:rsidR="00282CC0" w:rsidRPr="00CE0B3D" w:rsidRDefault="00282CC0" w:rsidP="00282CC0">
            <w:pPr>
              <w:jc w:val="both"/>
              <w:rPr>
                <w:rFonts w:ascii="Arial Narrow" w:hAnsi="Arial Narrow"/>
                <w:sz w:val="24"/>
                <w:szCs w:val="24"/>
              </w:rPr>
            </w:pPr>
            <w:r w:rsidRPr="00CE0B3D">
              <w:rPr>
                <w:rFonts w:ascii="Arial Narrow" w:hAnsi="Arial Narrow"/>
                <w:bCs/>
                <w:sz w:val="24"/>
                <w:szCs w:val="24"/>
              </w:rPr>
              <w:t>Necesidad de preparar  a los profesores y  tutores en  la dirección metodológica del trabajo científico estudiantil para el desarrollo de habilidades comunicativas con fines profesionales en los alumnos.</w:t>
            </w:r>
          </w:p>
          <w:p w14:paraId="60FA534E" w14:textId="76A15181" w:rsidR="00282CC0" w:rsidRPr="00CE0B3D" w:rsidRDefault="00282CC0" w:rsidP="00AC52EC">
            <w:pPr>
              <w:jc w:val="both"/>
              <w:rPr>
                <w:rFonts w:ascii="Arial Narrow" w:hAnsi="Arial Narrow"/>
                <w:sz w:val="24"/>
                <w:szCs w:val="24"/>
              </w:rPr>
            </w:pPr>
            <w:r w:rsidRPr="00CE0B3D">
              <w:rPr>
                <w:rFonts w:ascii="Arial Narrow" w:hAnsi="Arial Narrow"/>
                <w:sz w:val="24"/>
                <w:szCs w:val="24"/>
              </w:rPr>
              <w:t>Constituye hoy un imperativo de las carreras acercar más el trabajo científico estudiantil al estudio de la   investigación con fines profesionales,  desde las Disciplinas, en correspondencia con los nuevos planes de estudio en tiempos de informatización de la enseñanza  y vitalización del aprendizaje en la educación superior, para cumplir los Lineamientos del VI Congreso del PCC,  fundamentalmente relacionados con la calidad de la gestión educativa.</w:t>
            </w:r>
          </w:p>
        </w:tc>
      </w:tr>
      <w:tr w:rsidR="00282CC0" w:rsidRPr="00CE0B3D" w14:paraId="2FB2E617" w14:textId="77777777" w:rsidTr="00AB5269">
        <w:trPr>
          <w:trHeight w:val="465"/>
        </w:trPr>
        <w:tc>
          <w:tcPr>
            <w:tcW w:w="3454" w:type="dxa"/>
            <w:gridSpan w:val="2"/>
          </w:tcPr>
          <w:p w14:paraId="7D6D81EA"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Solicitado por: CUM.</w:t>
            </w:r>
          </w:p>
        </w:tc>
        <w:tc>
          <w:tcPr>
            <w:tcW w:w="6640" w:type="dxa"/>
            <w:gridSpan w:val="3"/>
          </w:tcPr>
          <w:p w14:paraId="6D1DEA50" w14:textId="6ED3984B" w:rsidR="00282CC0" w:rsidRPr="00CE0B3D" w:rsidRDefault="00282CC0" w:rsidP="00282CC0">
            <w:pPr>
              <w:rPr>
                <w:rFonts w:ascii="Arial Narrow" w:hAnsi="Arial Narrow"/>
                <w:sz w:val="24"/>
                <w:szCs w:val="24"/>
              </w:rPr>
            </w:pPr>
            <w:r w:rsidRPr="00CE0B3D">
              <w:rPr>
                <w:rFonts w:ascii="Arial Narrow" w:hAnsi="Arial Narrow"/>
                <w:sz w:val="24"/>
                <w:szCs w:val="24"/>
              </w:rPr>
              <w:t>Otros posibles participantes: M</w:t>
            </w:r>
            <w:r w:rsidR="00AC52EC">
              <w:rPr>
                <w:rFonts w:ascii="Arial Narrow" w:hAnsi="Arial Narrow"/>
                <w:sz w:val="24"/>
                <w:szCs w:val="24"/>
              </w:rPr>
              <w:t>ined</w:t>
            </w:r>
            <w:r w:rsidRPr="00CE0B3D">
              <w:rPr>
                <w:rFonts w:ascii="Arial Narrow" w:hAnsi="Arial Narrow"/>
                <w:sz w:val="24"/>
                <w:szCs w:val="24"/>
              </w:rPr>
              <w:t xml:space="preserve">,  </w:t>
            </w:r>
            <w:r w:rsidR="00AC52EC">
              <w:rPr>
                <w:rFonts w:ascii="Arial Narrow" w:hAnsi="Arial Narrow"/>
                <w:sz w:val="24"/>
                <w:szCs w:val="24"/>
              </w:rPr>
              <w:t>Mincul</w:t>
            </w:r>
            <w:r w:rsidRPr="00CE0B3D">
              <w:rPr>
                <w:rFonts w:ascii="Arial Narrow" w:hAnsi="Arial Narrow"/>
                <w:sz w:val="24"/>
                <w:szCs w:val="24"/>
              </w:rPr>
              <w:t xml:space="preserve">, </w:t>
            </w:r>
            <w:r w:rsidR="00AC52EC" w:rsidRPr="00CE0B3D">
              <w:rPr>
                <w:rFonts w:ascii="Arial Narrow" w:hAnsi="Arial Narrow"/>
                <w:sz w:val="24"/>
                <w:szCs w:val="24"/>
              </w:rPr>
              <w:t>cuadros políticos.</w:t>
            </w:r>
          </w:p>
        </w:tc>
      </w:tr>
      <w:tr w:rsidR="00282CC0" w:rsidRPr="00CE0B3D" w14:paraId="44124F31" w14:textId="77777777" w:rsidTr="00AB5269">
        <w:trPr>
          <w:trHeight w:val="1409"/>
        </w:trPr>
        <w:tc>
          <w:tcPr>
            <w:tcW w:w="3454" w:type="dxa"/>
            <w:gridSpan w:val="2"/>
          </w:tcPr>
          <w:p w14:paraId="7D31D0E6" w14:textId="77777777" w:rsidR="00282CC0" w:rsidRPr="00CE0B3D" w:rsidRDefault="00282CC0" w:rsidP="00282CC0">
            <w:pPr>
              <w:tabs>
                <w:tab w:val="center" w:pos="4139"/>
              </w:tabs>
              <w:rPr>
                <w:rFonts w:ascii="Arial Narrow" w:hAnsi="Arial Narrow"/>
                <w:sz w:val="24"/>
                <w:szCs w:val="24"/>
              </w:rPr>
            </w:pPr>
            <w:r w:rsidRPr="00CE0B3D">
              <w:rPr>
                <w:rFonts w:ascii="Arial Narrow" w:hAnsi="Arial Narrow"/>
                <w:sz w:val="24"/>
                <w:szCs w:val="24"/>
              </w:rPr>
              <w:t xml:space="preserve">Responde a prioridades   si </w:t>
            </w:r>
            <w:r w:rsidRPr="00CE0B3D">
              <w:rPr>
                <w:rFonts w:ascii="Arial Narrow" w:hAnsi="Arial Narrow"/>
                <w:sz w:val="24"/>
                <w:szCs w:val="24"/>
                <w:u w:val="single"/>
              </w:rPr>
              <w:t>X</w:t>
            </w:r>
            <w:r w:rsidRPr="00CE0B3D">
              <w:rPr>
                <w:rFonts w:ascii="Arial Narrow" w:hAnsi="Arial Narrow"/>
                <w:sz w:val="24"/>
                <w:szCs w:val="24"/>
              </w:rPr>
              <w:t xml:space="preserve"> no___</w:t>
            </w:r>
          </w:p>
          <w:p w14:paraId="4B427DD7" w14:textId="46865CDF" w:rsidR="00282CC0" w:rsidRPr="00CE0B3D" w:rsidRDefault="00282CC0" w:rsidP="00AC52EC">
            <w:pPr>
              <w:rPr>
                <w:rFonts w:ascii="Arial Narrow" w:hAnsi="Arial Narrow"/>
                <w:sz w:val="24"/>
                <w:szCs w:val="24"/>
              </w:rPr>
            </w:pPr>
            <w:r w:rsidRPr="002A65B5">
              <w:rPr>
                <w:rFonts w:ascii="Arial Narrow" w:hAnsi="Arial Narrow"/>
                <w:sz w:val="24"/>
                <w:szCs w:val="24"/>
              </w:rPr>
              <w:t xml:space="preserve">Especifique: </w:t>
            </w:r>
            <w:r w:rsidRPr="002A65B5">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tc>
        <w:tc>
          <w:tcPr>
            <w:tcW w:w="6640" w:type="dxa"/>
            <w:gridSpan w:val="3"/>
          </w:tcPr>
          <w:p w14:paraId="50E27540" w14:textId="77777777" w:rsidR="00282CC0" w:rsidRPr="00CE0B3D" w:rsidRDefault="00282CC0" w:rsidP="00282CC0">
            <w:pPr>
              <w:tabs>
                <w:tab w:val="center" w:pos="4139"/>
              </w:tabs>
              <w:rPr>
                <w:rFonts w:ascii="Arial Narrow" w:hAnsi="Arial Narrow"/>
                <w:sz w:val="24"/>
                <w:szCs w:val="24"/>
              </w:rPr>
            </w:pPr>
            <w:r w:rsidRPr="00CE0B3D">
              <w:rPr>
                <w:rFonts w:ascii="Arial Narrow" w:hAnsi="Arial Narrow"/>
                <w:sz w:val="24"/>
                <w:szCs w:val="24"/>
              </w:rPr>
              <w:t xml:space="preserve">Vinculado a proyecto:    si     no </w:t>
            </w:r>
            <w:r w:rsidRPr="00CE0B3D">
              <w:rPr>
                <w:rFonts w:ascii="Arial Narrow" w:hAnsi="Arial Narrow"/>
                <w:sz w:val="24"/>
                <w:szCs w:val="24"/>
                <w:u w:val="single"/>
              </w:rPr>
              <w:t>X.</w:t>
            </w:r>
          </w:p>
          <w:p w14:paraId="1AB8F16B" w14:textId="77777777" w:rsidR="00282CC0" w:rsidRPr="00CE0B3D" w:rsidRDefault="00282CC0" w:rsidP="00282CC0">
            <w:pPr>
              <w:rPr>
                <w:rFonts w:ascii="Arial Narrow" w:hAnsi="Arial Narrow"/>
                <w:sz w:val="24"/>
                <w:szCs w:val="24"/>
              </w:rPr>
            </w:pPr>
            <w:r w:rsidRPr="00CE0B3D">
              <w:rPr>
                <w:rFonts w:ascii="Arial Narrow" w:hAnsi="Arial Narrow"/>
                <w:sz w:val="24"/>
                <w:szCs w:val="24"/>
              </w:rPr>
              <w:t xml:space="preserve">Tipo de proyecto y nombre.                                                                             </w:t>
            </w:r>
          </w:p>
        </w:tc>
      </w:tr>
    </w:tbl>
    <w:p w14:paraId="0D74E2EB" w14:textId="2BA5B8F2" w:rsidR="00282CC0" w:rsidRDefault="00282CC0" w:rsidP="00282CC0">
      <w:pPr>
        <w:rPr>
          <w:rFonts w:ascii="Arial Narrow" w:hAnsi="Arial Narrow"/>
          <w:sz w:val="6"/>
          <w:szCs w:val="6"/>
        </w:rPr>
      </w:pPr>
    </w:p>
    <w:p w14:paraId="29E68E3C" w14:textId="0CEB50CB" w:rsidR="00AC52EC" w:rsidRDefault="00AC52EC" w:rsidP="00282CC0">
      <w:pPr>
        <w:rPr>
          <w:rFonts w:ascii="Arial Narrow" w:hAnsi="Arial Narrow"/>
          <w:sz w:val="6"/>
          <w:szCs w:val="6"/>
        </w:rPr>
      </w:pPr>
    </w:p>
    <w:p w14:paraId="3A8729AE" w14:textId="6E56B8F2" w:rsidR="00AC52EC" w:rsidRDefault="00AC52EC" w:rsidP="00282CC0">
      <w:pPr>
        <w:rPr>
          <w:rFonts w:ascii="Arial Narrow" w:hAnsi="Arial Narrow"/>
          <w:sz w:val="6"/>
          <w:szCs w:val="6"/>
        </w:rPr>
      </w:pPr>
    </w:p>
    <w:p w14:paraId="738B407D" w14:textId="77777777" w:rsidR="00AB5269" w:rsidRDefault="00AB5269" w:rsidP="00282CC0">
      <w:pPr>
        <w:rPr>
          <w:rFonts w:ascii="Arial Narrow" w:hAnsi="Arial Narrow"/>
          <w:sz w:val="6"/>
          <w:szCs w:val="6"/>
        </w:rPr>
      </w:pPr>
    </w:p>
    <w:p w14:paraId="4036014F" w14:textId="77777777" w:rsidR="00AB5269" w:rsidRDefault="00AB5269" w:rsidP="00282CC0">
      <w:pPr>
        <w:rPr>
          <w:rFonts w:ascii="Arial Narrow" w:hAnsi="Arial Narrow"/>
          <w:sz w:val="6"/>
          <w:szCs w:val="6"/>
        </w:rPr>
      </w:pPr>
    </w:p>
    <w:p w14:paraId="72DCFDF3" w14:textId="77777777" w:rsidR="00AB5269" w:rsidRDefault="00AB5269" w:rsidP="00282CC0">
      <w:pPr>
        <w:rPr>
          <w:rFonts w:ascii="Arial Narrow" w:hAnsi="Arial Narrow"/>
          <w:sz w:val="6"/>
          <w:szCs w:val="6"/>
        </w:rPr>
      </w:pPr>
    </w:p>
    <w:p w14:paraId="230753B5" w14:textId="77777777" w:rsidR="00AB5269" w:rsidRDefault="00AB5269" w:rsidP="00282CC0">
      <w:pPr>
        <w:rPr>
          <w:rFonts w:ascii="Arial Narrow" w:hAnsi="Arial Narrow"/>
          <w:sz w:val="6"/>
          <w:szCs w:val="6"/>
        </w:rPr>
      </w:pPr>
    </w:p>
    <w:p w14:paraId="6B23071D" w14:textId="77777777" w:rsidR="00AB5269" w:rsidRDefault="00AB5269" w:rsidP="00282CC0">
      <w:pPr>
        <w:rPr>
          <w:rFonts w:ascii="Arial Narrow" w:hAnsi="Arial Narrow"/>
          <w:sz w:val="6"/>
          <w:szCs w:val="6"/>
        </w:rPr>
      </w:pPr>
    </w:p>
    <w:p w14:paraId="1D4EB996" w14:textId="77777777" w:rsidR="00AC52EC" w:rsidRPr="00D4263D" w:rsidRDefault="00AC52EC" w:rsidP="00282CC0">
      <w:pPr>
        <w:rPr>
          <w:rFonts w:ascii="Arial Narrow" w:hAnsi="Arial Narrow"/>
          <w:sz w:val="6"/>
          <w:szCs w:val="6"/>
        </w:rPr>
      </w:pPr>
    </w:p>
    <w:tbl>
      <w:tblPr>
        <w:tblStyle w:val="Tablaconcuadrcula"/>
        <w:tblW w:w="10065" w:type="dxa"/>
        <w:tblInd w:w="-572" w:type="dxa"/>
        <w:tblLayout w:type="fixed"/>
        <w:tblLook w:val="04A0" w:firstRow="1" w:lastRow="0" w:firstColumn="1" w:lastColumn="0" w:noHBand="0" w:noVBand="1"/>
      </w:tblPr>
      <w:tblGrid>
        <w:gridCol w:w="1276"/>
        <w:gridCol w:w="2342"/>
        <w:gridCol w:w="210"/>
        <w:gridCol w:w="1842"/>
        <w:gridCol w:w="4395"/>
      </w:tblGrid>
      <w:tr w:rsidR="00282CC0" w:rsidRPr="00095B43" w14:paraId="413FF9D2" w14:textId="77777777" w:rsidTr="00AB5269">
        <w:trPr>
          <w:trHeight w:val="415"/>
        </w:trPr>
        <w:tc>
          <w:tcPr>
            <w:tcW w:w="1276" w:type="dxa"/>
          </w:tcPr>
          <w:p w14:paraId="58321C39"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 xml:space="preserve">Área: </w:t>
            </w:r>
            <w:r>
              <w:rPr>
                <w:rFonts w:ascii="Arial Narrow" w:hAnsi="Arial Narrow"/>
                <w:sz w:val="24"/>
                <w:szCs w:val="24"/>
              </w:rPr>
              <w:t>CUM III Frente</w:t>
            </w:r>
          </w:p>
        </w:tc>
        <w:tc>
          <w:tcPr>
            <w:tcW w:w="2552" w:type="dxa"/>
            <w:gridSpan w:val="2"/>
          </w:tcPr>
          <w:p w14:paraId="1571A228"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Teléfono: 22 566396</w:t>
            </w:r>
          </w:p>
          <w:p w14:paraId="43669E24"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22 566380  22 565255.</w:t>
            </w:r>
          </w:p>
        </w:tc>
        <w:tc>
          <w:tcPr>
            <w:tcW w:w="1842" w:type="dxa"/>
          </w:tcPr>
          <w:p w14:paraId="52CD9B1A"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Tipo de Posgrado</w:t>
            </w:r>
          </w:p>
          <w:p w14:paraId="34C40DFC"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POSGRADO</w:t>
            </w:r>
          </w:p>
        </w:tc>
        <w:tc>
          <w:tcPr>
            <w:tcW w:w="4395" w:type="dxa"/>
          </w:tcPr>
          <w:p w14:paraId="605958B5" w14:textId="77777777" w:rsidR="00282CC0" w:rsidRPr="00CE0B3D" w:rsidRDefault="00282CC0" w:rsidP="00282CC0">
            <w:pPr>
              <w:rPr>
                <w:rFonts w:ascii="Arial Narrow" w:hAnsi="Arial Narrow"/>
                <w:sz w:val="24"/>
                <w:szCs w:val="24"/>
              </w:rPr>
            </w:pPr>
            <w:r w:rsidRPr="00095B43">
              <w:rPr>
                <w:rFonts w:ascii="Arial Narrow" w:hAnsi="Arial Narrow"/>
                <w:sz w:val="24"/>
                <w:szCs w:val="24"/>
              </w:rPr>
              <w:t xml:space="preserve">Código: </w:t>
            </w:r>
            <w:r w:rsidRPr="00CE0B3D">
              <w:rPr>
                <w:rFonts w:ascii="Arial Narrow" w:eastAsia="Calibri" w:hAnsi="Arial Narrow" w:cs="Arial"/>
                <w:color w:val="000000"/>
                <w:kern w:val="24"/>
                <w:sz w:val="24"/>
                <w:szCs w:val="24"/>
              </w:rPr>
              <w:t xml:space="preserve">PG-CUM IIIF- </w:t>
            </w:r>
            <w:r w:rsidR="00AC2083">
              <w:rPr>
                <w:rFonts w:ascii="Arial Narrow" w:eastAsia="Calibri" w:hAnsi="Arial Narrow" w:cs="Arial"/>
                <w:color w:val="000000"/>
                <w:kern w:val="24"/>
                <w:sz w:val="24"/>
                <w:szCs w:val="24"/>
              </w:rPr>
              <w:t>C</w:t>
            </w:r>
            <w:r w:rsidRPr="00CE0B3D">
              <w:rPr>
                <w:rFonts w:ascii="Arial Narrow" w:eastAsia="Calibri" w:hAnsi="Arial Narrow" w:cs="Arial"/>
                <w:color w:val="000000"/>
                <w:kern w:val="24"/>
                <w:sz w:val="24"/>
                <w:szCs w:val="24"/>
              </w:rPr>
              <w:t>1</w:t>
            </w:r>
            <w:r>
              <w:rPr>
                <w:rFonts w:ascii="Arial Narrow" w:eastAsia="Calibri" w:hAnsi="Arial Narrow" w:cs="Arial"/>
                <w:color w:val="000000"/>
                <w:kern w:val="24"/>
                <w:sz w:val="24"/>
                <w:szCs w:val="24"/>
              </w:rPr>
              <w:t>4</w:t>
            </w:r>
          </w:p>
          <w:p w14:paraId="5EAD01A0" w14:textId="77777777" w:rsidR="00282CC0" w:rsidRPr="00095B43" w:rsidRDefault="00282CC0" w:rsidP="00282CC0">
            <w:pPr>
              <w:rPr>
                <w:rFonts w:ascii="Arial Narrow" w:hAnsi="Arial Narrow"/>
                <w:sz w:val="24"/>
                <w:szCs w:val="24"/>
              </w:rPr>
            </w:pPr>
          </w:p>
          <w:p w14:paraId="2E244A37" w14:textId="560A99E6" w:rsidR="00282CC0" w:rsidRPr="00095B43" w:rsidRDefault="00282CC0" w:rsidP="00282CC0">
            <w:pPr>
              <w:rPr>
                <w:rFonts w:ascii="Arial Narrow" w:hAnsi="Arial Narrow"/>
                <w:sz w:val="24"/>
                <w:szCs w:val="24"/>
              </w:rPr>
            </w:pPr>
            <w:r w:rsidRPr="00095B43">
              <w:rPr>
                <w:rFonts w:ascii="Arial Narrow" w:hAnsi="Arial Narrow"/>
                <w:sz w:val="24"/>
                <w:szCs w:val="24"/>
              </w:rPr>
              <w:t xml:space="preserve">Horas: </w:t>
            </w:r>
            <w:r w:rsidR="00AC52EC">
              <w:rPr>
                <w:rFonts w:ascii="Arial Narrow" w:hAnsi="Arial Narrow"/>
                <w:sz w:val="24"/>
                <w:szCs w:val="24"/>
              </w:rPr>
              <w:t>30</w:t>
            </w:r>
            <w:r w:rsidRPr="00095B43">
              <w:rPr>
                <w:rFonts w:ascii="Arial Narrow" w:hAnsi="Arial Narrow"/>
                <w:sz w:val="24"/>
                <w:szCs w:val="24"/>
              </w:rPr>
              <w:t xml:space="preserve">             Créditos: 1</w:t>
            </w:r>
          </w:p>
        </w:tc>
      </w:tr>
      <w:tr w:rsidR="00282CC0" w:rsidRPr="00095B43" w14:paraId="5FC8746B" w14:textId="77777777" w:rsidTr="00AB5269">
        <w:trPr>
          <w:trHeight w:val="395"/>
        </w:trPr>
        <w:tc>
          <w:tcPr>
            <w:tcW w:w="3828" w:type="dxa"/>
            <w:gridSpan w:val="3"/>
          </w:tcPr>
          <w:p w14:paraId="4E5FBEF6" w14:textId="77777777" w:rsidR="00282CC0" w:rsidRPr="00095B43" w:rsidRDefault="00282CC0" w:rsidP="00282CC0">
            <w:pPr>
              <w:rPr>
                <w:rFonts w:ascii="Arial Narrow" w:hAnsi="Arial Narrow"/>
                <w:i/>
                <w:sz w:val="24"/>
                <w:szCs w:val="24"/>
              </w:rPr>
            </w:pPr>
            <w:r w:rsidRPr="00095B43">
              <w:rPr>
                <w:rFonts w:ascii="Arial Narrow" w:hAnsi="Arial Narrow"/>
                <w:sz w:val="24"/>
                <w:szCs w:val="24"/>
              </w:rPr>
              <w:t xml:space="preserve">Título: </w:t>
            </w:r>
            <w:r w:rsidRPr="00095B43">
              <w:rPr>
                <w:rFonts w:ascii="Arial Narrow" w:hAnsi="Arial Narrow"/>
                <w:b/>
                <w:sz w:val="24"/>
                <w:szCs w:val="24"/>
              </w:rPr>
              <w:t>La clase</w:t>
            </w:r>
            <w:r w:rsidRPr="00095B43">
              <w:rPr>
                <w:rFonts w:ascii="Arial Narrow" w:hAnsi="Arial Narrow"/>
                <w:sz w:val="24"/>
                <w:szCs w:val="24"/>
              </w:rPr>
              <w:t xml:space="preserve"> </w:t>
            </w:r>
            <w:r w:rsidRPr="00095B43">
              <w:rPr>
                <w:rFonts w:ascii="Arial Narrow" w:hAnsi="Arial Narrow"/>
                <w:b/>
                <w:sz w:val="24"/>
                <w:szCs w:val="24"/>
              </w:rPr>
              <w:t>encuentro, perspectivas en la organización de la docencia universitaria</w:t>
            </w:r>
            <w:r w:rsidRPr="00095B43">
              <w:rPr>
                <w:rFonts w:ascii="Arial Narrow" w:hAnsi="Arial Narrow"/>
                <w:sz w:val="24"/>
                <w:szCs w:val="24"/>
              </w:rPr>
              <w:t>.</w:t>
            </w:r>
          </w:p>
          <w:p w14:paraId="4A2DBCC2" w14:textId="0B5344BB" w:rsidR="00282CC0" w:rsidRPr="00095B43" w:rsidRDefault="006F018D" w:rsidP="00282CC0">
            <w:pPr>
              <w:rPr>
                <w:rFonts w:ascii="Arial Narrow" w:hAnsi="Arial Narrow"/>
                <w:sz w:val="24"/>
                <w:szCs w:val="24"/>
              </w:rPr>
            </w:pPr>
            <w:r>
              <w:rPr>
                <w:rFonts w:ascii="Arial Narrow" w:hAnsi="Arial Narrow"/>
                <w:sz w:val="24"/>
                <w:szCs w:val="24"/>
              </w:rPr>
              <w:t xml:space="preserve">Inicio. </w:t>
            </w:r>
            <w:proofErr w:type="gramStart"/>
            <w:r>
              <w:rPr>
                <w:rFonts w:ascii="Arial Narrow" w:hAnsi="Arial Narrow"/>
                <w:sz w:val="24"/>
                <w:szCs w:val="24"/>
              </w:rPr>
              <w:t>octubre</w:t>
            </w:r>
            <w:proofErr w:type="gramEnd"/>
            <w:r>
              <w:rPr>
                <w:rFonts w:ascii="Arial Narrow" w:hAnsi="Arial Narrow"/>
                <w:sz w:val="24"/>
                <w:szCs w:val="24"/>
              </w:rPr>
              <w:t xml:space="preserve"> </w:t>
            </w:r>
            <w:r w:rsidR="00AB5269">
              <w:rPr>
                <w:rFonts w:ascii="Arial Narrow" w:hAnsi="Arial Narrow"/>
                <w:sz w:val="24"/>
                <w:szCs w:val="24"/>
              </w:rPr>
              <w:t xml:space="preserve">         </w:t>
            </w:r>
            <w:r>
              <w:rPr>
                <w:rFonts w:ascii="Arial Narrow" w:hAnsi="Arial Narrow"/>
                <w:sz w:val="24"/>
                <w:szCs w:val="24"/>
              </w:rPr>
              <w:t>Termina. noviembre</w:t>
            </w:r>
            <w:r w:rsidR="00282CC0" w:rsidRPr="00095B43">
              <w:rPr>
                <w:rFonts w:ascii="Arial Narrow" w:hAnsi="Arial Narrow"/>
                <w:sz w:val="24"/>
                <w:szCs w:val="24"/>
              </w:rPr>
              <w:t xml:space="preserve"> </w:t>
            </w:r>
          </w:p>
        </w:tc>
        <w:tc>
          <w:tcPr>
            <w:tcW w:w="6237" w:type="dxa"/>
            <w:gridSpan w:val="2"/>
          </w:tcPr>
          <w:p w14:paraId="57AF2CB3" w14:textId="77777777" w:rsidR="00282CC0" w:rsidRPr="00095B43" w:rsidRDefault="00282CC0" w:rsidP="00282CC0">
            <w:pPr>
              <w:rPr>
                <w:rFonts w:ascii="Arial Narrow" w:hAnsi="Arial Narrow"/>
                <w:b/>
                <w:sz w:val="24"/>
                <w:szCs w:val="24"/>
              </w:rPr>
            </w:pPr>
            <w:r w:rsidRPr="00095B43">
              <w:rPr>
                <w:rFonts w:ascii="Arial Narrow" w:hAnsi="Arial Narrow"/>
                <w:sz w:val="24"/>
                <w:szCs w:val="24"/>
              </w:rPr>
              <w:t xml:space="preserve">Profesor o coordinador (Categoría Docente y/o Científica, nombres y apellidos y E-mail. PA y </w:t>
            </w:r>
            <w:r w:rsidRPr="00095B43">
              <w:rPr>
                <w:rFonts w:ascii="Arial Narrow" w:hAnsi="Arial Narrow"/>
                <w:b/>
                <w:sz w:val="24"/>
                <w:szCs w:val="24"/>
              </w:rPr>
              <w:t>MSc. Fredy Manuel García Arroyo. Freddy.garcia@uo.edu.cu</w:t>
            </w:r>
          </w:p>
          <w:p w14:paraId="7652C124" w14:textId="77777777" w:rsidR="00282CC0" w:rsidRPr="00095B43" w:rsidRDefault="00282CC0" w:rsidP="00282CC0">
            <w:pPr>
              <w:rPr>
                <w:rFonts w:ascii="Arial Narrow" w:hAnsi="Arial Narrow"/>
                <w:sz w:val="24"/>
                <w:szCs w:val="24"/>
              </w:rPr>
            </w:pPr>
          </w:p>
        </w:tc>
      </w:tr>
      <w:tr w:rsidR="00282CC0" w:rsidRPr="00095B43" w14:paraId="7D4D395F" w14:textId="77777777" w:rsidTr="00AB5269">
        <w:trPr>
          <w:trHeight w:val="608"/>
        </w:trPr>
        <w:tc>
          <w:tcPr>
            <w:tcW w:w="10065" w:type="dxa"/>
            <w:gridSpan w:val="5"/>
          </w:tcPr>
          <w:p w14:paraId="28270DE8" w14:textId="77777777" w:rsidR="00282CC0" w:rsidRPr="00095B43" w:rsidRDefault="00282CC0" w:rsidP="00282CC0">
            <w:pPr>
              <w:jc w:val="both"/>
              <w:rPr>
                <w:rFonts w:ascii="Arial Narrow" w:hAnsi="Arial Narrow" w:cs="Arial"/>
                <w:sz w:val="24"/>
                <w:szCs w:val="24"/>
                <w:lang w:val="es-ES_tradnl"/>
              </w:rPr>
            </w:pPr>
            <w:r w:rsidRPr="00095B43">
              <w:rPr>
                <w:rFonts w:ascii="Arial Narrow" w:hAnsi="Arial Narrow"/>
                <w:b/>
                <w:sz w:val="24"/>
                <w:szCs w:val="24"/>
              </w:rPr>
              <w:t>Objetivo General</w:t>
            </w:r>
            <w:r w:rsidRPr="00095B43">
              <w:rPr>
                <w:rFonts w:ascii="Arial Narrow" w:hAnsi="Arial Narrow"/>
                <w:sz w:val="24"/>
                <w:szCs w:val="24"/>
              </w:rPr>
              <w:t>: Exponer a los profesores diferentes alternativas metodológicas para la dirección del aprendizaje de los alumnos universitarios.</w:t>
            </w:r>
          </w:p>
        </w:tc>
      </w:tr>
      <w:tr w:rsidR="00282CC0" w:rsidRPr="00095B43" w14:paraId="59F7A694" w14:textId="77777777" w:rsidTr="00AB5269">
        <w:trPr>
          <w:trHeight w:val="1113"/>
        </w:trPr>
        <w:tc>
          <w:tcPr>
            <w:tcW w:w="10065" w:type="dxa"/>
            <w:gridSpan w:val="5"/>
          </w:tcPr>
          <w:p w14:paraId="169EE547" w14:textId="77777777" w:rsidR="00282CC0" w:rsidRPr="00095B43" w:rsidRDefault="00282CC0" w:rsidP="00282CC0">
            <w:pPr>
              <w:jc w:val="both"/>
              <w:rPr>
                <w:rFonts w:ascii="Arial Narrow" w:hAnsi="Arial Narrow" w:cs="Arial"/>
                <w:sz w:val="24"/>
                <w:szCs w:val="24"/>
              </w:rPr>
            </w:pPr>
            <w:r w:rsidRPr="00095B43">
              <w:rPr>
                <w:rFonts w:ascii="Arial Narrow" w:hAnsi="Arial Narrow"/>
                <w:b/>
                <w:sz w:val="24"/>
                <w:szCs w:val="24"/>
              </w:rPr>
              <w:t>Breve descripción de su contenido</w:t>
            </w:r>
            <w:r w:rsidRPr="00095B43">
              <w:rPr>
                <w:rFonts w:ascii="Arial Narrow" w:hAnsi="Arial Narrow"/>
                <w:sz w:val="24"/>
                <w:szCs w:val="24"/>
              </w:rPr>
              <w:t>:</w:t>
            </w:r>
          </w:p>
          <w:p w14:paraId="68CEA0B1" w14:textId="77777777" w:rsidR="00282CC0" w:rsidRPr="006F018D" w:rsidRDefault="00282CC0" w:rsidP="00282CC0">
            <w:pPr>
              <w:jc w:val="both"/>
              <w:rPr>
                <w:rFonts w:ascii="Arial Narrow" w:eastAsia="Times New Roman" w:hAnsi="Arial Narrow" w:cs="Arial"/>
                <w:sz w:val="24"/>
                <w:szCs w:val="24"/>
                <w:lang w:val="es-MX" w:eastAsia="es-MX"/>
              </w:rPr>
            </w:pPr>
            <w:r w:rsidRPr="00095B43">
              <w:rPr>
                <w:rFonts w:ascii="Arial Narrow" w:eastAsia="Times New Roman" w:hAnsi="Arial Narrow" w:cs="Arial"/>
                <w:sz w:val="24"/>
                <w:szCs w:val="24"/>
                <w:lang w:val="es-MX" w:eastAsia="es-MX"/>
              </w:rPr>
              <w:t xml:space="preserve">La Clase Encuentro constituye hoy una forma eficaz  y necesaria para hacer realidad los  retos y propósitos que tiene la educación superior en el contexto de la universalización. El éxito de esta forma de organización depende, en gran medida, de la actualización y la preparación científico-metodológica del docente, a partir del empleo de las técnicas de la información y la comunicación, y los recursos que se le ofrezcan al estudiante para lograr su aprendizaje y protagonismo preprofesional. </w:t>
            </w:r>
            <w:r w:rsidRPr="00095B43">
              <w:rPr>
                <w:rFonts w:ascii="Arial Narrow" w:hAnsi="Arial Narrow" w:cs="Arial"/>
                <w:bCs/>
                <w:sz w:val="24"/>
                <w:szCs w:val="24"/>
              </w:rPr>
              <w:t>La preparación de la clase por el docente. Etapas que comprende la preparación de la clase. El plan de clase. Determinación de la estructura de la clase. Relación entre el plan de la clase y su desarrollo.</w:t>
            </w:r>
          </w:p>
        </w:tc>
      </w:tr>
      <w:tr w:rsidR="00282CC0" w:rsidRPr="00095B43" w14:paraId="5DB79452" w14:textId="77777777" w:rsidTr="00AB5269">
        <w:trPr>
          <w:trHeight w:val="600"/>
        </w:trPr>
        <w:tc>
          <w:tcPr>
            <w:tcW w:w="3618" w:type="dxa"/>
            <w:gridSpan w:val="2"/>
          </w:tcPr>
          <w:p w14:paraId="0CBE5469"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Solicitado por: CUM.</w:t>
            </w:r>
          </w:p>
        </w:tc>
        <w:tc>
          <w:tcPr>
            <w:tcW w:w="6447" w:type="dxa"/>
            <w:gridSpan w:val="3"/>
          </w:tcPr>
          <w:p w14:paraId="7CB8EF0C"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Otros posibles participantes: MINED,  CULTURA, CUADROS POLÍTICOS.</w:t>
            </w:r>
          </w:p>
        </w:tc>
      </w:tr>
      <w:tr w:rsidR="00282CC0" w:rsidRPr="00095B43" w14:paraId="5474490C" w14:textId="77777777" w:rsidTr="00AB5269">
        <w:trPr>
          <w:trHeight w:val="976"/>
        </w:trPr>
        <w:tc>
          <w:tcPr>
            <w:tcW w:w="3618" w:type="dxa"/>
            <w:gridSpan w:val="2"/>
          </w:tcPr>
          <w:p w14:paraId="66C1FC75" w14:textId="77777777" w:rsidR="00282CC0" w:rsidRPr="00095B43" w:rsidRDefault="00282CC0" w:rsidP="00282CC0">
            <w:pPr>
              <w:tabs>
                <w:tab w:val="center" w:pos="4139"/>
              </w:tabs>
              <w:rPr>
                <w:rFonts w:ascii="Arial Narrow" w:hAnsi="Arial Narrow"/>
                <w:sz w:val="24"/>
                <w:szCs w:val="24"/>
              </w:rPr>
            </w:pPr>
            <w:r w:rsidRPr="00095B43">
              <w:rPr>
                <w:rFonts w:ascii="Arial Narrow" w:hAnsi="Arial Narrow"/>
                <w:sz w:val="24"/>
                <w:szCs w:val="24"/>
              </w:rPr>
              <w:t xml:space="preserve">Responde a prioridades     si </w:t>
            </w:r>
            <w:r w:rsidRPr="00095B43">
              <w:rPr>
                <w:rFonts w:ascii="Arial Narrow" w:hAnsi="Arial Narrow"/>
                <w:sz w:val="24"/>
                <w:szCs w:val="24"/>
                <w:u w:val="single"/>
              </w:rPr>
              <w:t>X</w:t>
            </w:r>
            <w:r w:rsidRPr="00095B43">
              <w:rPr>
                <w:rFonts w:ascii="Arial Narrow" w:hAnsi="Arial Narrow"/>
                <w:sz w:val="24"/>
                <w:szCs w:val="24"/>
              </w:rPr>
              <w:t xml:space="preserve"> no___</w:t>
            </w:r>
          </w:p>
          <w:p w14:paraId="3AFEF935" w14:textId="77777777" w:rsidR="00282CC0" w:rsidRPr="002A65B5" w:rsidRDefault="00282CC0" w:rsidP="00282CC0">
            <w:pPr>
              <w:rPr>
                <w:rFonts w:ascii="Arial Narrow" w:hAnsi="Arial Narrow"/>
                <w:i/>
                <w:sz w:val="24"/>
                <w:szCs w:val="24"/>
              </w:rPr>
            </w:pPr>
            <w:r w:rsidRPr="00095B43">
              <w:rPr>
                <w:rFonts w:ascii="Arial Narrow" w:hAnsi="Arial Narrow"/>
                <w:sz w:val="24"/>
                <w:szCs w:val="24"/>
              </w:rPr>
              <w:t xml:space="preserve">Especifique: </w:t>
            </w:r>
            <w:r w:rsidRPr="002A65B5">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p w14:paraId="62AB44E3" w14:textId="77777777" w:rsidR="00282CC0" w:rsidRPr="00095B43" w:rsidRDefault="00282CC0" w:rsidP="00282CC0">
            <w:pPr>
              <w:rPr>
                <w:rFonts w:ascii="Arial Narrow" w:hAnsi="Arial Narrow"/>
                <w:sz w:val="24"/>
                <w:szCs w:val="24"/>
              </w:rPr>
            </w:pPr>
          </w:p>
        </w:tc>
        <w:tc>
          <w:tcPr>
            <w:tcW w:w="6447" w:type="dxa"/>
            <w:gridSpan w:val="3"/>
          </w:tcPr>
          <w:p w14:paraId="5F7EA21D" w14:textId="77777777" w:rsidR="00282CC0" w:rsidRPr="00095B43" w:rsidRDefault="00282CC0" w:rsidP="00282CC0">
            <w:pPr>
              <w:tabs>
                <w:tab w:val="center" w:pos="4139"/>
              </w:tabs>
              <w:rPr>
                <w:rFonts w:ascii="Arial Narrow" w:hAnsi="Arial Narrow"/>
                <w:sz w:val="24"/>
                <w:szCs w:val="24"/>
              </w:rPr>
            </w:pPr>
            <w:r w:rsidRPr="00095B43">
              <w:rPr>
                <w:rFonts w:ascii="Arial Narrow" w:hAnsi="Arial Narrow"/>
                <w:sz w:val="24"/>
                <w:szCs w:val="24"/>
              </w:rPr>
              <w:t xml:space="preserve">Vinculado a proyecto:    si     no </w:t>
            </w:r>
            <w:r w:rsidRPr="00095B43">
              <w:rPr>
                <w:rFonts w:ascii="Arial Narrow" w:hAnsi="Arial Narrow"/>
                <w:sz w:val="24"/>
                <w:szCs w:val="24"/>
                <w:u w:val="single"/>
              </w:rPr>
              <w:t>X.</w:t>
            </w:r>
          </w:p>
          <w:p w14:paraId="181E10B9" w14:textId="77777777" w:rsidR="00282CC0" w:rsidRPr="00095B43" w:rsidRDefault="00282CC0" w:rsidP="00282CC0">
            <w:pPr>
              <w:rPr>
                <w:rFonts w:ascii="Arial Narrow" w:hAnsi="Arial Narrow"/>
                <w:sz w:val="24"/>
                <w:szCs w:val="24"/>
              </w:rPr>
            </w:pPr>
            <w:r w:rsidRPr="00095B43">
              <w:rPr>
                <w:rFonts w:ascii="Arial Narrow" w:hAnsi="Arial Narrow"/>
                <w:sz w:val="24"/>
                <w:szCs w:val="24"/>
              </w:rPr>
              <w:t xml:space="preserve">Tipo de proyecto y nombre.                                                                             </w:t>
            </w:r>
          </w:p>
        </w:tc>
      </w:tr>
    </w:tbl>
    <w:p w14:paraId="0C2321E9" w14:textId="77777777" w:rsidR="00282CC0" w:rsidRDefault="00282CC0" w:rsidP="00282CC0">
      <w:pPr>
        <w:rPr>
          <w:sz w:val="6"/>
          <w:szCs w:val="6"/>
        </w:rPr>
      </w:pPr>
    </w:p>
    <w:p w14:paraId="3AD8A53C" w14:textId="77777777" w:rsidR="00AC2083" w:rsidRDefault="00AC2083" w:rsidP="00282CC0">
      <w:pPr>
        <w:rPr>
          <w:sz w:val="6"/>
          <w:szCs w:val="6"/>
        </w:rPr>
      </w:pPr>
    </w:p>
    <w:p w14:paraId="2447D47A" w14:textId="77777777" w:rsidR="00AC2083" w:rsidRDefault="00AC2083" w:rsidP="00282CC0">
      <w:pPr>
        <w:rPr>
          <w:sz w:val="6"/>
          <w:szCs w:val="6"/>
        </w:rPr>
      </w:pPr>
    </w:p>
    <w:p w14:paraId="65D07CF1" w14:textId="77777777" w:rsidR="00E5640F" w:rsidRDefault="00E5640F" w:rsidP="00282CC0">
      <w:pPr>
        <w:rPr>
          <w:sz w:val="6"/>
          <w:szCs w:val="6"/>
        </w:rPr>
      </w:pPr>
    </w:p>
    <w:p w14:paraId="0E83B6D1" w14:textId="77777777" w:rsidR="00AC2083" w:rsidRDefault="00AC2083" w:rsidP="00282CC0">
      <w:pPr>
        <w:rPr>
          <w:sz w:val="6"/>
          <w:szCs w:val="6"/>
        </w:rPr>
      </w:pPr>
    </w:p>
    <w:p w14:paraId="6E09305D" w14:textId="77777777" w:rsidR="00AC2083" w:rsidRDefault="00AC2083" w:rsidP="00282CC0">
      <w:pPr>
        <w:rPr>
          <w:sz w:val="6"/>
          <w:szCs w:val="6"/>
        </w:rPr>
      </w:pPr>
    </w:p>
    <w:p w14:paraId="719141B7" w14:textId="77777777" w:rsidR="00AC2083" w:rsidRDefault="00AC2083" w:rsidP="00282CC0">
      <w:pPr>
        <w:rPr>
          <w:sz w:val="6"/>
          <w:szCs w:val="6"/>
        </w:rPr>
      </w:pPr>
    </w:p>
    <w:tbl>
      <w:tblPr>
        <w:tblStyle w:val="Tablaconcuadrcula"/>
        <w:tblpPr w:leftFromText="141" w:rightFromText="141" w:vertAnchor="page" w:horzAnchor="margin" w:tblpXSpec="center" w:tblpY="9481"/>
        <w:tblW w:w="9918" w:type="dxa"/>
        <w:tblLook w:val="04A0" w:firstRow="1" w:lastRow="0" w:firstColumn="1" w:lastColumn="0" w:noHBand="0" w:noVBand="1"/>
      </w:tblPr>
      <w:tblGrid>
        <w:gridCol w:w="1413"/>
        <w:gridCol w:w="2137"/>
        <w:gridCol w:w="1682"/>
        <w:gridCol w:w="4686"/>
      </w:tblGrid>
      <w:tr w:rsidR="00AB5269" w:rsidRPr="00307907" w14:paraId="00934178" w14:textId="77777777" w:rsidTr="00AC00D7">
        <w:trPr>
          <w:trHeight w:val="417"/>
        </w:trPr>
        <w:tc>
          <w:tcPr>
            <w:tcW w:w="1413" w:type="dxa"/>
          </w:tcPr>
          <w:p w14:paraId="1C973493"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 xml:space="preserve">Área: </w:t>
            </w:r>
            <w:r>
              <w:rPr>
                <w:rFonts w:ascii="Arial Narrow" w:hAnsi="Arial Narrow"/>
                <w:sz w:val="24"/>
                <w:szCs w:val="24"/>
              </w:rPr>
              <w:t>CUM Tercer Frente</w:t>
            </w:r>
          </w:p>
        </w:tc>
        <w:tc>
          <w:tcPr>
            <w:tcW w:w="2137" w:type="dxa"/>
          </w:tcPr>
          <w:p w14:paraId="6FC8BB0C"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Teléfono: 22 566396</w:t>
            </w:r>
          </w:p>
          <w:p w14:paraId="02BCBECA"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22 566380  22 565255.</w:t>
            </w:r>
          </w:p>
        </w:tc>
        <w:tc>
          <w:tcPr>
            <w:tcW w:w="1682" w:type="dxa"/>
          </w:tcPr>
          <w:p w14:paraId="1DEFEF93"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Tipo de Posgrado</w:t>
            </w:r>
          </w:p>
          <w:p w14:paraId="18C6A9FB" w14:textId="77777777" w:rsidR="00AB5269" w:rsidRPr="00307907" w:rsidRDefault="00AB5269" w:rsidP="00AB5269">
            <w:pPr>
              <w:rPr>
                <w:rFonts w:ascii="Arial Narrow" w:hAnsi="Arial Narrow"/>
                <w:sz w:val="24"/>
                <w:szCs w:val="24"/>
              </w:rPr>
            </w:pPr>
            <w:r>
              <w:rPr>
                <w:rFonts w:ascii="Arial Narrow" w:hAnsi="Arial Narrow"/>
                <w:sz w:val="24"/>
                <w:szCs w:val="24"/>
              </w:rPr>
              <w:t>curso</w:t>
            </w:r>
          </w:p>
        </w:tc>
        <w:tc>
          <w:tcPr>
            <w:tcW w:w="4686" w:type="dxa"/>
          </w:tcPr>
          <w:p w14:paraId="1873C8EB"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 xml:space="preserve">Código: </w:t>
            </w:r>
            <w:r w:rsidRPr="00CE0B3D">
              <w:rPr>
                <w:rFonts w:ascii="Arial Narrow" w:eastAsia="Calibri" w:hAnsi="Arial Narrow" w:cs="Arial"/>
                <w:color w:val="000000"/>
                <w:kern w:val="24"/>
                <w:sz w:val="24"/>
                <w:szCs w:val="24"/>
              </w:rPr>
              <w:t xml:space="preserve">PG-CUM IIIF- </w:t>
            </w:r>
            <w:r>
              <w:rPr>
                <w:rFonts w:ascii="Arial Narrow" w:eastAsia="Calibri" w:hAnsi="Arial Narrow" w:cs="Arial"/>
                <w:color w:val="000000"/>
                <w:kern w:val="24"/>
                <w:sz w:val="24"/>
                <w:szCs w:val="24"/>
              </w:rPr>
              <w:t>C</w:t>
            </w:r>
            <w:r w:rsidRPr="00CE0B3D">
              <w:rPr>
                <w:rFonts w:ascii="Arial Narrow" w:eastAsia="Calibri" w:hAnsi="Arial Narrow" w:cs="Arial"/>
                <w:color w:val="000000"/>
                <w:kern w:val="24"/>
                <w:sz w:val="24"/>
                <w:szCs w:val="24"/>
              </w:rPr>
              <w:t>1</w:t>
            </w:r>
            <w:r>
              <w:rPr>
                <w:rFonts w:ascii="Arial Narrow" w:eastAsia="Calibri" w:hAnsi="Arial Narrow" w:cs="Arial"/>
                <w:color w:val="000000"/>
                <w:kern w:val="24"/>
                <w:sz w:val="24"/>
                <w:szCs w:val="24"/>
              </w:rPr>
              <w:t>5</w:t>
            </w:r>
          </w:p>
          <w:p w14:paraId="2CEFA4D5"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 xml:space="preserve">Horas: </w:t>
            </w:r>
            <w:r>
              <w:rPr>
                <w:rFonts w:ascii="Arial Narrow" w:hAnsi="Arial Narrow"/>
                <w:sz w:val="24"/>
                <w:szCs w:val="24"/>
              </w:rPr>
              <w:t>30</w:t>
            </w:r>
            <w:r w:rsidRPr="00307907">
              <w:rPr>
                <w:rFonts w:ascii="Arial Narrow" w:hAnsi="Arial Narrow"/>
                <w:sz w:val="24"/>
                <w:szCs w:val="24"/>
              </w:rPr>
              <w:t xml:space="preserve">             Créditos: 1</w:t>
            </w:r>
          </w:p>
        </w:tc>
      </w:tr>
      <w:tr w:rsidR="00AB5269" w:rsidRPr="00307907" w14:paraId="7996C98D" w14:textId="77777777" w:rsidTr="00AB5269">
        <w:trPr>
          <w:trHeight w:val="397"/>
        </w:trPr>
        <w:tc>
          <w:tcPr>
            <w:tcW w:w="3550" w:type="dxa"/>
            <w:gridSpan w:val="2"/>
          </w:tcPr>
          <w:p w14:paraId="2C435403" w14:textId="77777777" w:rsidR="00AB5269" w:rsidRPr="00307907" w:rsidRDefault="00AB5269" w:rsidP="00AB5269">
            <w:pPr>
              <w:jc w:val="both"/>
              <w:rPr>
                <w:rFonts w:ascii="Arial Narrow" w:hAnsi="Arial Narrow"/>
                <w:b/>
                <w:sz w:val="24"/>
                <w:szCs w:val="24"/>
                <w:lang w:val="es-MX"/>
              </w:rPr>
            </w:pPr>
            <w:r w:rsidRPr="00307907">
              <w:rPr>
                <w:rFonts w:ascii="Arial Narrow" w:hAnsi="Arial Narrow"/>
                <w:sz w:val="24"/>
                <w:szCs w:val="24"/>
              </w:rPr>
              <w:t xml:space="preserve">Título: </w:t>
            </w:r>
            <w:r w:rsidRPr="00307907">
              <w:rPr>
                <w:rFonts w:ascii="Arial Narrow" w:hAnsi="Arial Narrow"/>
                <w:b/>
                <w:sz w:val="24"/>
                <w:szCs w:val="24"/>
              </w:rPr>
              <w:t>La Didáctica en la Escuela Primaria</w:t>
            </w:r>
            <w:r w:rsidRPr="00307907">
              <w:rPr>
                <w:rFonts w:ascii="Arial Narrow" w:hAnsi="Arial Narrow"/>
                <w:b/>
                <w:bCs/>
                <w:sz w:val="24"/>
                <w:szCs w:val="24"/>
                <w:lang w:val="es-MX"/>
              </w:rPr>
              <w:t>.</w:t>
            </w:r>
          </w:p>
          <w:p w14:paraId="2DFAD281" w14:textId="77777777" w:rsidR="00AB5269" w:rsidRPr="00307907" w:rsidRDefault="00AB5269" w:rsidP="00AB5269">
            <w:pPr>
              <w:rPr>
                <w:rFonts w:ascii="Arial Narrow" w:hAnsi="Arial Narrow"/>
                <w:sz w:val="24"/>
                <w:szCs w:val="24"/>
              </w:rPr>
            </w:pPr>
          </w:p>
          <w:p w14:paraId="0A6A74EC" w14:textId="2D1256B9" w:rsidR="00AB5269" w:rsidRPr="00307907" w:rsidRDefault="00AC00D7" w:rsidP="00AB5269">
            <w:pPr>
              <w:rPr>
                <w:rFonts w:ascii="Arial Narrow" w:hAnsi="Arial Narrow"/>
                <w:sz w:val="24"/>
                <w:szCs w:val="24"/>
              </w:rPr>
            </w:pPr>
            <w:r>
              <w:rPr>
                <w:rFonts w:ascii="Arial Narrow" w:hAnsi="Arial Narrow"/>
                <w:sz w:val="24"/>
                <w:szCs w:val="24"/>
              </w:rPr>
              <w:t>Inicio.</w:t>
            </w:r>
            <w:r w:rsidR="00AB5269" w:rsidRPr="00307907">
              <w:rPr>
                <w:rFonts w:ascii="Arial Narrow" w:hAnsi="Arial Narrow"/>
                <w:sz w:val="24"/>
                <w:szCs w:val="24"/>
              </w:rPr>
              <w:t xml:space="preserve"> junio </w:t>
            </w:r>
            <w:r w:rsidR="00AB5269">
              <w:rPr>
                <w:rFonts w:ascii="Arial Narrow" w:hAnsi="Arial Narrow"/>
                <w:sz w:val="24"/>
                <w:szCs w:val="24"/>
              </w:rPr>
              <w:t xml:space="preserve">          Termina</w:t>
            </w:r>
            <w:r w:rsidR="00AB5269" w:rsidRPr="00307907">
              <w:rPr>
                <w:rFonts w:ascii="Arial Narrow" w:hAnsi="Arial Narrow"/>
                <w:sz w:val="24"/>
                <w:szCs w:val="24"/>
              </w:rPr>
              <w:t xml:space="preserve">  </w:t>
            </w:r>
            <w:r w:rsidR="00AB5269">
              <w:rPr>
                <w:rFonts w:ascii="Arial Narrow" w:hAnsi="Arial Narrow"/>
                <w:sz w:val="24"/>
                <w:szCs w:val="24"/>
              </w:rPr>
              <w:t>julio</w:t>
            </w:r>
            <w:r w:rsidR="00AB5269" w:rsidRPr="00307907">
              <w:rPr>
                <w:rFonts w:ascii="Arial Narrow" w:hAnsi="Arial Narrow"/>
                <w:sz w:val="24"/>
                <w:szCs w:val="24"/>
              </w:rPr>
              <w:t xml:space="preserve"> </w:t>
            </w:r>
          </w:p>
        </w:tc>
        <w:tc>
          <w:tcPr>
            <w:tcW w:w="6368" w:type="dxa"/>
            <w:gridSpan w:val="2"/>
          </w:tcPr>
          <w:p w14:paraId="31143998"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Profesor o coordinador (Categoría Docente y/o Científica, nombres y apellidos y E-mail. PA y MSc. Fredy Manuel García Arroyo.</w:t>
            </w:r>
          </w:p>
          <w:p w14:paraId="6FF252B9" w14:textId="77777777" w:rsidR="00AB5269" w:rsidRPr="00307907" w:rsidRDefault="00AB5269" w:rsidP="00AB5269">
            <w:pPr>
              <w:rPr>
                <w:rFonts w:ascii="Arial Narrow" w:hAnsi="Arial Narrow"/>
                <w:sz w:val="24"/>
                <w:szCs w:val="24"/>
              </w:rPr>
            </w:pPr>
            <w:r w:rsidRPr="00307907">
              <w:rPr>
                <w:rFonts w:ascii="Arial Narrow" w:hAnsi="Arial Narrow"/>
                <w:sz w:val="24"/>
                <w:szCs w:val="24"/>
              </w:rPr>
              <w:t>Freddy.garcia@uo.edu.cu</w:t>
            </w:r>
          </w:p>
          <w:p w14:paraId="3E5C64E0" w14:textId="77777777" w:rsidR="00AB5269" w:rsidRPr="00307907" w:rsidRDefault="00AB5269" w:rsidP="00AB5269">
            <w:pPr>
              <w:rPr>
                <w:rFonts w:ascii="Arial Narrow" w:hAnsi="Arial Narrow"/>
                <w:sz w:val="24"/>
                <w:szCs w:val="24"/>
              </w:rPr>
            </w:pPr>
          </w:p>
        </w:tc>
      </w:tr>
      <w:tr w:rsidR="00AB5269" w:rsidRPr="00307907" w14:paraId="70FA2BA7" w14:textId="77777777" w:rsidTr="00AB5269">
        <w:trPr>
          <w:trHeight w:val="1144"/>
        </w:trPr>
        <w:tc>
          <w:tcPr>
            <w:tcW w:w="9918" w:type="dxa"/>
            <w:gridSpan w:val="4"/>
          </w:tcPr>
          <w:p w14:paraId="28BF20CF" w14:textId="77777777" w:rsidR="00AB5269" w:rsidRPr="00307907" w:rsidRDefault="00AB5269" w:rsidP="00AB5269">
            <w:pPr>
              <w:autoSpaceDE w:val="0"/>
              <w:autoSpaceDN w:val="0"/>
              <w:adjustRightInd w:val="0"/>
              <w:jc w:val="both"/>
              <w:rPr>
                <w:rFonts w:ascii="Arial Narrow" w:eastAsia="Calibri" w:hAnsi="Arial Narrow" w:cs="Arial"/>
                <w:b/>
                <w:bCs/>
                <w:sz w:val="24"/>
                <w:szCs w:val="24"/>
              </w:rPr>
            </w:pPr>
            <w:r w:rsidRPr="00307907">
              <w:rPr>
                <w:rFonts w:ascii="Arial Narrow" w:hAnsi="Arial Narrow"/>
                <w:b/>
                <w:sz w:val="24"/>
                <w:szCs w:val="24"/>
              </w:rPr>
              <w:t>Objetivo General</w:t>
            </w:r>
            <w:r w:rsidRPr="00307907">
              <w:rPr>
                <w:rFonts w:ascii="Arial Narrow" w:hAnsi="Arial Narrow" w:cs="Arial"/>
                <w:sz w:val="24"/>
                <w:szCs w:val="24"/>
              </w:rPr>
              <w:t xml:space="preserve">: </w:t>
            </w:r>
            <w:r w:rsidRPr="00307907">
              <w:rPr>
                <w:rFonts w:ascii="Arial Narrow" w:eastAsia="Calibri" w:hAnsi="Arial Narrow" w:cs="Arial"/>
                <w:bCs/>
                <w:sz w:val="24"/>
                <w:szCs w:val="24"/>
              </w:rPr>
              <w:t>Modelar actividades del</w:t>
            </w:r>
            <w:r w:rsidRPr="00307907">
              <w:rPr>
                <w:rFonts w:ascii="Arial Narrow" w:eastAsia="Calibri" w:hAnsi="Arial Narrow" w:cs="Arial"/>
                <w:sz w:val="24"/>
                <w:szCs w:val="24"/>
              </w:rPr>
              <w:t xml:space="preserve"> Proceso de Enseñanza Aprendizaje con un enfoque desarrollador, </w:t>
            </w:r>
            <w:r w:rsidRPr="00307907">
              <w:rPr>
                <w:rFonts w:ascii="Arial Narrow" w:eastAsia="Calibri" w:hAnsi="Arial Narrow" w:cs="Arial"/>
                <w:bCs/>
                <w:sz w:val="24"/>
                <w:szCs w:val="24"/>
              </w:rPr>
              <w:t>a través de la adecuada estructuración de los componentes didácticos y la atención a las necesidades educativas que favorezcan al desarrol</w:t>
            </w:r>
            <w:r w:rsidRPr="00307907">
              <w:rPr>
                <w:rFonts w:ascii="Arial Narrow" w:hAnsi="Arial Narrow" w:cs="Arial"/>
                <w:bCs/>
                <w:sz w:val="24"/>
                <w:szCs w:val="24"/>
              </w:rPr>
              <w:t>lo de estrategias de aprendizaje</w:t>
            </w:r>
            <w:r w:rsidRPr="00307907">
              <w:rPr>
                <w:rFonts w:ascii="Arial Narrow" w:eastAsia="Calibri" w:hAnsi="Arial Narrow" w:cs="Arial"/>
                <w:bCs/>
                <w:sz w:val="24"/>
                <w:szCs w:val="24"/>
              </w:rPr>
              <w:t xml:space="preserve">  para contribuir al desempeño profesional pedagógico eficiente en los diferentes contextos de actuación.  </w:t>
            </w:r>
          </w:p>
          <w:p w14:paraId="475A5EF8" w14:textId="77777777" w:rsidR="00AB5269" w:rsidRPr="00307907" w:rsidRDefault="00AB5269" w:rsidP="00AB5269">
            <w:pPr>
              <w:ind w:left="45" w:hanging="45"/>
              <w:jc w:val="both"/>
              <w:rPr>
                <w:rFonts w:ascii="Arial Narrow" w:hAnsi="Arial Narrow" w:cs="Arial"/>
                <w:sz w:val="24"/>
                <w:szCs w:val="24"/>
                <w:lang w:val="es-ES_tradnl"/>
              </w:rPr>
            </w:pPr>
          </w:p>
        </w:tc>
      </w:tr>
    </w:tbl>
    <w:p w14:paraId="6C92F2E7" w14:textId="77777777" w:rsidR="00AC2083" w:rsidRDefault="00AC2083" w:rsidP="00282CC0">
      <w:pPr>
        <w:rPr>
          <w:sz w:val="6"/>
          <w:szCs w:val="6"/>
        </w:rPr>
      </w:pPr>
    </w:p>
    <w:p w14:paraId="5C7D77A2" w14:textId="77777777" w:rsidR="00AC2083" w:rsidRDefault="00AC2083" w:rsidP="00282CC0">
      <w:pPr>
        <w:rPr>
          <w:sz w:val="6"/>
          <w:szCs w:val="6"/>
        </w:rPr>
      </w:pPr>
    </w:p>
    <w:p w14:paraId="54637B76" w14:textId="77777777" w:rsidR="00AC2083" w:rsidRDefault="00AC2083" w:rsidP="00282CC0">
      <w:pPr>
        <w:rPr>
          <w:sz w:val="6"/>
          <w:szCs w:val="6"/>
        </w:rPr>
      </w:pPr>
    </w:p>
    <w:p w14:paraId="605B15A7" w14:textId="77777777" w:rsidR="00AC2083" w:rsidRDefault="00AC2083" w:rsidP="00282CC0">
      <w:pPr>
        <w:rPr>
          <w:rFonts w:ascii="Arial Narrow" w:hAnsi="Arial Narrow"/>
        </w:rPr>
      </w:pPr>
    </w:p>
    <w:p w14:paraId="0838B7AE" w14:textId="77777777" w:rsidR="00AB5269" w:rsidRDefault="00AB5269" w:rsidP="00282CC0">
      <w:pPr>
        <w:rPr>
          <w:rFonts w:ascii="Arial Narrow" w:hAnsi="Arial Narrow"/>
        </w:rPr>
      </w:pPr>
    </w:p>
    <w:p w14:paraId="02EB448A" w14:textId="77777777" w:rsidR="00AB5269" w:rsidRDefault="00AB5269" w:rsidP="00282CC0">
      <w:pPr>
        <w:rPr>
          <w:rFonts w:ascii="Arial Narrow" w:hAnsi="Arial Narrow"/>
        </w:rPr>
      </w:pPr>
    </w:p>
    <w:p w14:paraId="16B109B3" w14:textId="77777777" w:rsidR="00AB5269" w:rsidRDefault="00AB5269" w:rsidP="00282CC0">
      <w:pPr>
        <w:rPr>
          <w:rFonts w:ascii="Arial Narrow" w:hAnsi="Arial Narrow"/>
        </w:rPr>
      </w:pPr>
    </w:p>
    <w:p w14:paraId="20CDC7E9" w14:textId="77777777" w:rsidR="00AB5269" w:rsidRDefault="00AB5269" w:rsidP="00282CC0">
      <w:pPr>
        <w:rPr>
          <w:rFonts w:ascii="Arial Narrow" w:hAnsi="Arial Narrow"/>
        </w:rPr>
      </w:pPr>
    </w:p>
    <w:p w14:paraId="39D4E4DD" w14:textId="77777777" w:rsidR="00AB5269" w:rsidRDefault="00AB5269" w:rsidP="00282CC0">
      <w:pPr>
        <w:rPr>
          <w:rFonts w:ascii="Arial Narrow" w:hAnsi="Arial Narrow"/>
        </w:rPr>
      </w:pPr>
    </w:p>
    <w:p w14:paraId="375CB98B" w14:textId="77777777" w:rsidR="00AB5269" w:rsidRDefault="00AB5269" w:rsidP="00282CC0">
      <w:pPr>
        <w:rPr>
          <w:rFonts w:ascii="Arial Narrow" w:hAnsi="Arial Narrow"/>
        </w:rPr>
      </w:pPr>
    </w:p>
    <w:tbl>
      <w:tblPr>
        <w:tblStyle w:val="Tablaconcuadrcula2"/>
        <w:tblW w:w="9498" w:type="dxa"/>
        <w:tblInd w:w="-431" w:type="dxa"/>
        <w:tblLook w:val="04A0" w:firstRow="1" w:lastRow="0" w:firstColumn="1" w:lastColumn="0" w:noHBand="0" w:noVBand="1"/>
      </w:tblPr>
      <w:tblGrid>
        <w:gridCol w:w="1721"/>
        <w:gridCol w:w="2533"/>
        <w:gridCol w:w="62"/>
        <w:gridCol w:w="1620"/>
        <w:gridCol w:w="3562"/>
      </w:tblGrid>
      <w:tr w:rsidR="00AC2083" w:rsidRPr="00AF3EDF" w14:paraId="20A95E21" w14:textId="77777777" w:rsidTr="00AB5269">
        <w:trPr>
          <w:trHeight w:val="417"/>
        </w:trPr>
        <w:tc>
          <w:tcPr>
            <w:tcW w:w="1721" w:type="dxa"/>
          </w:tcPr>
          <w:p w14:paraId="7DD0E211" w14:textId="0CB5BE8B" w:rsidR="00AC2083" w:rsidRPr="00AF3EDF" w:rsidRDefault="00AC2083" w:rsidP="00E521F5">
            <w:pPr>
              <w:rPr>
                <w:rFonts w:ascii="Arial Narrow" w:eastAsiaTheme="minorEastAsia" w:hAnsi="Arial Narrow" w:cstheme="minorBidi"/>
              </w:rPr>
            </w:pPr>
            <w:r w:rsidRPr="00AF3EDF">
              <w:rPr>
                <w:rFonts w:ascii="Arial Narrow" w:eastAsiaTheme="minorEastAsia" w:hAnsi="Arial Narrow" w:cstheme="minorBidi"/>
              </w:rPr>
              <w:t>ea: CUM Tercer Frente</w:t>
            </w:r>
          </w:p>
        </w:tc>
        <w:tc>
          <w:tcPr>
            <w:tcW w:w="2533" w:type="dxa"/>
          </w:tcPr>
          <w:p w14:paraId="517DB164" w14:textId="77777777" w:rsidR="00AC2083" w:rsidRPr="00AF3EDF" w:rsidRDefault="00AC2083" w:rsidP="00E521F5">
            <w:pPr>
              <w:rPr>
                <w:rFonts w:ascii="Arial Narrow" w:eastAsiaTheme="minorEastAsia" w:hAnsi="Arial Narrow" w:cstheme="minorBidi"/>
              </w:rPr>
            </w:pPr>
            <w:r w:rsidRPr="00AF3EDF">
              <w:rPr>
                <w:rFonts w:ascii="Arial Narrow" w:eastAsiaTheme="minorEastAsia" w:hAnsi="Arial Narrow" w:cstheme="minorBidi"/>
              </w:rPr>
              <w:t>Teléfono:</w:t>
            </w:r>
          </w:p>
          <w:p w14:paraId="5E0B360C" w14:textId="77777777" w:rsidR="00AC2083" w:rsidRPr="00AF3EDF" w:rsidRDefault="00AC2083" w:rsidP="00E521F5">
            <w:pPr>
              <w:rPr>
                <w:rFonts w:ascii="Arial Narrow" w:eastAsiaTheme="minorEastAsia" w:hAnsi="Arial Narrow" w:cstheme="minorBidi"/>
              </w:rPr>
            </w:pPr>
            <w:r w:rsidRPr="00AF3EDF">
              <w:rPr>
                <w:rFonts w:ascii="Arial Narrow" w:eastAsiaTheme="minorEastAsia" w:hAnsi="Arial Narrow" w:cstheme="minorBidi"/>
              </w:rPr>
              <w:t xml:space="preserve">22566380 </w:t>
            </w:r>
          </w:p>
        </w:tc>
        <w:tc>
          <w:tcPr>
            <w:tcW w:w="1682" w:type="dxa"/>
            <w:gridSpan w:val="2"/>
          </w:tcPr>
          <w:p w14:paraId="6F2559B3" w14:textId="77777777" w:rsidR="00AC2083" w:rsidRPr="00AF3EDF" w:rsidRDefault="00AC2083" w:rsidP="00E521F5">
            <w:pPr>
              <w:rPr>
                <w:rFonts w:ascii="Arial Narrow" w:eastAsiaTheme="minorEastAsia" w:hAnsi="Arial Narrow" w:cstheme="minorBidi"/>
              </w:rPr>
            </w:pPr>
            <w:r w:rsidRPr="00AF3EDF">
              <w:rPr>
                <w:rFonts w:ascii="Arial Narrow" w:eastAsiaTheme="minorEastAsia" w:hAnsi="Arial Narrow" w:cstheme="minorBidi"/>
              </w:rPr>
              <w:t>Tipo de Posgrado</w:t>
            </w:r>
          </w:p>
          <w:p w14:paraId="06EF2516" w14:textId="77777777" w:rsidR="00AC2083" w:rsidRPr="00AF3EDF" w:rsidRDefault="00AC2083" w:rsidP="00E521F5">
            <w:pPr>
              <w:rPr>
                <w:rFonts w:ascii="Arial Narrow" w:eastAsiaTheme="minorEastAsia" w:hAnsi="Arial Narrow" w:cstheme="minorBidi"/>
              </w:rPr>
            </w:pPr>
          </w:p>
        </w:tc>
        <w:tc>
          <w:tcPr>
            <w:tcW w:w="3562" w:type="dxa"/>
          </w:tcPr>
          <w:p w14:paraId="1F6E769D" w14:textId="77777777" w:rsidR="00AC2083" w:rsidRPr="00B454D1" w:rsidRDefault="00AC2083" w:rsidP="00E521F5">
            <w:pPr>
              <w:spacing w:after="160" w:line="259" w:lineRule="auto"/>
              <w:rPr>
                <w:rFonts w:ascii="Arial Narrow" w:hAnsi="Arial Narrow" w:cs="Arial"/>
                <w:color w:val="000000"/>
                <w:kern w:val="24"/>
                <w:lang w:val="es-ES"/>
              </w:rPr>
            </w:pPr>
            <w:r w:rsidRPr="00B454D1">
              <w:rPr>
                <w:rFonts w:ascii="Arial Narrow" w:eastAsiaTheme="minorEastAsia" w:hAnsi="Arial Narrow" w:cstheme="minorBidi"/>
                <w:lang w:val="es-ES"/>
              </w:rPr>
              <w:t xml:space="preserve">Código: </w:t>
            </w:r>
            <w:r w:rsidRPr="00B454D1">
              <w:rPr>
                <w:rFonts w:ascii="Arial Narrow" w:hAnsi="Arial Narrow" w:cs="Arial"/>
                <w:color w:val="000000"/>
                <w:kern w:val="24"/>
                <w:lang w:val="es-ES"/>
              </w:rPr>
              <w:t>PG-CUM IIIF- 17</w:t>
            </w:r>
          </w:p>
          <w:p w14:paraId="6BC932A9" w14:textId="77777777" w:rsidR="00AC2083" w:rsidRPr="00B454D1" w:rsidRDefault="00AC2083" w:rsidP="00E521F5">
            <w:pPr>
              <w:rPr>
                <w:rFonts w:ascii="Arial Narrow" w:eastAsiaTheme="minorEastAsia" w:hAnsi="Arial Narrow" w:cstheme="minorBidi"/>
                <w:lang w:val="es-ES"/>
              </w:rPr>
            </w:pPr>
            <w:r w:rsidRPr="00B454D1">
              <w:rPr>
                <w:rFonts w:ascii="Arial Narrow" w:eastAsiaTheme="minorEastAsia" w:hAnsi="Arial Narrow" w:cstheme="minorBidi"/>
                <w:lang w:val="es-ES"/>
              </w:rPr>
              <w:t>Horas:    48         Créditos: 1</w:t>
            </w:r>
          </w:p>
        </w:tc>
      </w:tr>
      <w:tr w:rsidR="00AC2083" w:rsidRPr="00AF3EDF" w14:paraId="085AAA51" w14:textId="77777777" w:rsidTr="00AB5269">
        <w:trPr>
          <w:trHeight w:val="397"/>
        </w:trPr>
        <w:tc>
          <w:tcPr>
            <w:tcW w:w="4254" w:type="dxa"/>
            <w:gridSpan w:val="2"/>
          </w:tcPr>
          <w:p w14:paraId="1C8CDEA6" w14:textId="77777777" w:rsidR="00AC2083" w:rsidRPr="00B454D1" w:rsidRDefault="00AC2083" w:rsidP="00E521F5">
            <w:pPr>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Educación y desarrollo social personal</w:t>
            </w:r>
          </w:p>
          <w:p w14:paraId="634644CB" w14:textId="77777777" w:rsidR="00AC2083" w:rsidRPr="00B454D1" w:rsidRDefault="00AC2083" w:rsidP="00E521F5">
            <w:pPr>
              <w:rPr>
                <w:rFonts w:ascii="Arial Narrow" w:eastAsiaTheme="minorEastAsia" w:hAnsi="Arial Narrow" w:cstheme="minorBidi"/>
                <w:sz w:val="22"/>
                <w:szCs w:val="22"/>
                <w:lang w:val="es-ES"/>
              </w:rPr>
            </w:pPr>
          </w:p>
          <w:p w14:paraId="19CA0C52" w14:textId="77777777" w:rsidR="00AC2083" w:rsidRPr="00AF3EDF" w:rsidRDefault="00AC2083" w:rsidP="00E521F5">
            <w:pPr>
              <w:rPr>
                <w:rFonts w:ascii="Arial Narrow" w:eastAsiaTheme="minorEastAsia" w:hAnsi="Arial Narrow" w:cstheme="minorBidi"/>
                <w:sz w:val="22"/>
                <w:szCs w:val="22"/>
              </w:rPr>
            </w:pPr>
            <w:r w:rsidRPr="00B454D1">
              <w:rPr>
                <w:rFonts w:ascii="Arial Narrow" w:eastAsiaTheme="minorEastAsia" w:hAnsi="Arial Narrow" w:cstheme="minorBidi"/>
                <w:sz w:val="22"/>
                <w:szCs w:val="22"/>
                <w:lang w:val="es-ES"/>
              </w:rPr>
              <w:t xml:space="preserve">Marzo: 2do y 4to martes de cada mes. </w:t>
            </w:r>
            <w:r w:rsidRPr="00AF3EDF">
              <w:rPr>
                <w:rFonts w:ascii="Arial Narrow" w:eastAsiaTheme="minorEastAsia" w:hAnsi="Arial Narrow" w:cstheme="minorBidi"/>
                <w:sz w:val="22"/>
                <w:szCs w:val="22"/>
              </w:rPr>
              <w:t>Termina en abril</w:t>
            </w:r>
          </w:p>
        </w:tc>
        <w:tc>
          <w:tcPr>
            <w:tcW w:w="5244" w:type="dxa"/>
            <w:gridSpan w:val="3"/>
          </w:tcPr>
          <w:p w14:paraId="774760D4" w14:textId="77777777" w:rsidR="00AC2083" w:rsidRPr="00B454D1" w:rsidRDefault="00AC2083" w:rsidP="00E521F5">
            <w:pPr>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Profesor o coordinador. MSc: Profesora asistente Iraida Apez Arevalo. iraida.apez@uo.edu.cu</w:t>
            </w:r>
          </w:p>
        </w:tc>
      </w:tr>
      <w:tr w:rsidR="00AC2083" w:rsidRPr="00AF3EDF" w14:paraId="78799E46" w14:textId="77777777" w:rsidTr="00AB5269">
        <w:trPr>
          <w:trHeight w:val="553"/>
        </w:trPr>
        <w:tc>
          <w:tcPr>
            <w:tcW w:w="9498" w:type="dxa"/>
            <w:gridSpan w:val="5"/>
          </w:tcPr>
          <w:p w14:paraId="19449E4D" w14:textId="77777777" w:rsidR="00AC2083" w:rsidRPr="00AF3EDF" w:rsidRDefault="00AC2083" w:rsidP="00E521F5">
            <w:pPr>
              <w:jc w:val="both"/>
              <w:rPr>
                <w:rFonts w:ascii="Arial Narrow" w:eastAsiaTheme="minorEastAsia" w:hAnsi="Arial Narrow" w:cs="Arial"/>
                <w:sz w:val="22"/>
                <w:szCs w:val="22"/>
                <w:lang w:val="es-ES_tradnl"/>
              </w:rPr>
            </w:pPr>
            <w:r w:rsidRPr="00B454D1">
              <w:rPr>
                <w:rFonts w:ascii="Arial Narrow" w:eastAsiaTheme="minorEastAsia" w:hAnsi="Arial Narrow" w:cstheme="minorBidi"/>
                <w:sz w:val="22"/>
                <w:szCs w:val="22"/>
                <w:lang w:val="es-ES"/>
              </w:rPr>
              <w:t>Objetivo General: profundizar en los elementos  de la educación y el desarrollo social personal en el nuevo perfeccionamiento de la educación preescolar.</w:t>
            </w:r>
            <w:r w:rsidRPr="00AF3EDF">
              <w:rPr>
                <w:rFonts w:ascii="Arial Narrow" w:eastAsiaTheme="minorEastAsia" w:hAnsi="Arial Narrow" w:cs="Arial"/>
                <w:sz w:val="22"/>
                <w:szCs w:val="22"/>
                <w:lang w:val="es-ES_tradnl"/>
              </w:rPr>
              <w:tab/>
            </w:r>
          </w:p>
        </w:tc>
      </w:tr>
      <w:tr w:rsidR="00AC2083" w:rsidRPr="00AF3EDF" w14:paraId="33D43EC9" w14:textId="77777777" w:rsidTr="00AB5269">
        <w:trPr>
          <w:trHeight w:val="689"/>
        </w:trPr>
        <w:tc>
          <w:tcPr>
            <w:tcW w:w="9498" w:type="dxa"/>
            <w:gridSpan w:val="5"/>
          </w:tcPr>
          <w:p w14:paraId="6CB9ED5F" w14:textId="77777777" w:rsidR="00AC2083" w:rsidRPr="00B454D1" w:rsidRDefault="00AC2083" w:rsidP="00E521F5">
            <w:pPr>
              <w:jc w:val="both"/>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Breve descripción de su contenido: los contenidos fundamentales están diseñados para capacitar a las docentes de preescolar sobre el desarrollo social-personal del nuevo perfeccionamiento.</w:t>
            </w:r>
          </w:p>
        </w:tc>
      </w:tr>
      <w:tr w:rsidR="00AC2083" w:rsidRPr="00AF3EDF" w14:paraId="732D6C04" w14:textId="77777777" w:rsidTr="00AB5269">
        <w:trPr>
          <w:trHeight w:val="603"/>
        </w:trPr>
        <w:tc>
          <w:tcPr>
            <w:tcW w:w="4316" w:type="dxa"/>
            <w:gridSpan w:val="3"/>
          </w:tcPr>
          <w:p w14:paraId="707986CC" w14:textId="77777777" w:rsidR="00AC2083" w:rsidRPr="00AF3EDF" w:rsidRDefault="00AC2083" w:rsidP="00E521F5">
            <w:pPr>
              <w:rPr>
                <w:rFonts w:ascii="Arial Narrow" w:eastAsiaTheme="minorEastAsia" w:hAnsi="Arial Narrow" w:cstheme="minorBidi"/>
                <w:sz w:val="22"/>
                <w:szCs w:val="22"/>
              </w:rPr>
            </w:pPr>
            <w:r w:rsidRPr="00AF3EDF">
              <w:rPr>
                <w:rFonts w:ascii="Arial Narrow" w:eastAsiaTheme="minorEastAsia" w:hAnsi="Arial Narrow" w:cstheme="minorBidi"/>
                <w:sz w:val="22"/>
                <w:szCs w:val="22"/>
              </w:rPr>
              <w:t>Solicitado por: MINED</w:t>
            </w:r>
          </w:p>
        </w:tc>
        <w:tc>
          <w:tcPr>
            <w:tcW w:w="5182" w:type="dxa"/>
            <w:gridSpan w:val="2"/>
          </w:tcPr>
          <w:p w14:paraId="013541E4" w14:textId="77777777" w:rsidR="00AC2083" w:rsidRPr="00AF3EDF" w:rsidRDefault="00AC2083" w:rsidP="00E521F5">
            <w:pPr>
              <w:rPr>
                <w:rFonts w:ascii="Arial Narrow" w:eastAsiaTheme="minorEastAsia" w:hAnsi="Arial Narrow" w:cstheme="minorBidi"/>
                <w:sz w:val="22"/>
                <w:szCs w:val="22"/>
              </w:rPr>
            </w:pPr>
            <w:r w:rsidRPr="00AF3EDF">
              <w:rPr>
                <w:rFonts w:ascii="Arial Narrow" w:eastAsiaTheme="minorEastAsia" w:hAnsi="Arial Narrow" w:cstheme="minorBidi"/>
                <w:sz w:val="22"/>
                <w:szCs w:val="22"/>
              </w:rPr>
              <w:t>Otros posibles participantes: MES</w:t>
            </w:r>
          </w:p>
        </w:tc>
      </w:tr>
      <w:tr w:rsidR="00AC2083" w:rsidRPr="00AF3EDF" w14:paraId="3E57707D" w14:textId="77777777" w:rsidTr="00AB5269">
        <w:trPr>
          <w:trHeight w:val="665"/>
        </w:trPr>
        <w:tc>
          <w:tcPr>
            <w:tcW w:w="4316" w:type="dxa"/>
            <w:gridSpan w:val="3"/>
          </w:tcPr>
          <w:p w14:paraId="3095CB65" w14:textId="77777777" w:rsidR="00AC2083" w:rsidRPr="00B454D1" w:rsidRDefault="00AC2083" w:rsidP="00E521F5">
            <w:pPr>
              <w:tabs>
                <w:tab w:val="center" w:pos="4139"/>
              </w:tabs>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Responde a prioridades          si _x_no___</w:t>
            </w:r>
          </w:p>
          <w:p w14:paraId="7DA89CF5" w14:textId="77777777" w:rsidR="00AC2083" w:rsidRPr="00B454D1" w:rsidRDefault="00AC2083" w:rsidP="00E521F5">
            <w:pPr>
              <w:kinsoku w:val="0"/>
              <w:overflowPunct w:val="0"/>
              <w:ind w:left="5"/>
              <w:contextualSpacing/>
              <w:jc w:val="both"/>
              <w:textAlignment w:val="baseline"/>
              <w:rPr>
                <w:sz w:val="28"/>
                <w:szCs w:val="28"/>
                <w:lang w:val="es-ES"/>
              </w:rPr>
            </w:pPr>
            <w:r w:rsidRPr="00B454D1">
              <w:rPr>
                <w:rFonts w:ascii="Arial Narrow" w:eastAsiaTheme="minorEastAsia" w:hAnsi="Arial Narrow" w:cstheme="minorBidi"/>
                <w:sz w:val="22"/>
                <w:szCs w:val="22"/>
                <w:lang w:val="es-ES"/>
              </w:rPr>
              <w:t xml:space="preserve">Especifique: </w:t>
            </w:r>
            <w:r w:rsidRPr="00B454D1">
              <w:rPr>
                <w:rFonts w:ascii="Arial Narrow" w:eastAsiaTheme="minorEastAsia" w:hAnsi="Arial Narrow" w:cs="Arial"/>
                <w:color w:val="000000" w:themeColor="text1"/>
                <w:kern w:val="24"/>
                <w:lang w:val="es-ES"/>
              </w:rPr>
              <w:t>Perfeccionar el trabajo comunitario desde el objeto de la profesión y como resultado de la ciencia y la innovación</w:t>
            </w:r>
          </w:p>
          <w:p w14:paraId="489A56D8" w14:textId="77777777" w:rsidR="00AC2083" w:rsidRPr="00B454D1" w:rsidRDefault="00AC2083" w:rsidP="00E521F5">
            <w:pPr>
              <w:rPr>
                <w:rFonts w:ascii="Arial Narrow" w:eastAsiaTheme="minorEastAsia" w:hAnsi="Arial Narrow" w:cstheme="minorBidi"/>
                <w:i/>
                <w:sz w:val="22"/>
                <w:szCs w:val="22"/>
                <w:lang w:val="es-ES"/>
              </w:rPr>
            </w:pPr>
          </w:p>
          <w:p w14:paraId="64026F6A" w14:textId="77777777" w:rsidR="00AC2083" w:rsidRPr="00B454D1" w:rsidRDefault="00AC2083" w:rsidP="00E521F5">
            <w:pPr>
              <w:rPr>
                <w:rFonts w:ascii="Arial Narrow" w:eastAsiaTheme="minorEastAsia" w:hAnsi="Arial Narrow" w:cstheme="minorBidi"/>
                <w:sz w:val="22"/>
                <w:szCs w:val="22"/>
                <w:lang w:val="es-ES"/>
              </w:rPr>
            </w:pPr>
          </w:p>
        </w:tc>
        <w:tc>
          <w:tcPr>
            <w:tcW w:w="5182" w:type="dxa"/>
            <w:gridSpan w:val="2"/>
          </w:tcPr>
          <w:p w14:paraId="4C791245" w14:textId="77777777" w:rsidR="00AC2083" w:rsidRPr="00B454D1" w:rsidRDefault="00AC2083" w:rsidP="00E521F5">
            <w:pPr>
              <w:tabs>
                <w:tab w:val="center" w:pos="4139"/>
              </w:tabs>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Vinculado a proyecto:    si     no__x_</w:t>
            </w:r>
            <w:r w:rsidRPr="00B454D1">
              <w:rPr>
                <w:rFonts w:ascii="Arial Narrow" w:eastAsiaTheme="minorEastAsia" w:hAnsi="Arial Narrow" w:cstheme="minorBidi"/>
                <w:sz w:val="22"/>
                <w:szCs w:val="22"/>
                <w:u w:val="single"/>
                <w:lang w:val="es-ES"/>
              </w:rPr>
              <w:t>.</w:t>
            </w:r>
          </w:p>
          <w:p w14:paraId="5BBEB5F5" w14:textId="77777777" w:rsidR="00AC2083" w:rsidRPr="00B454D1" w:rsidRDefault="00AC2083" w:rsidP="00E521F5">
            <w:pPr>
              <w:rPr>
                <w:rFonts w:ascii="Arial Narrow" w:eastAsiaTheme="minorEastAsia" w:hAnsi="Arial Narrow" w:cstheme="minorBidi"/>
                <w:sz w:val="22"/>
                <w:szCs w:val="22"/>
                <w:lang w:val="es-ES"/>
              </w:rPr>
            </w:pPr>
            <w:r w:rsidRPr="00B454D1">
              <w:rPr>
                <w:rFonts w:ascii="Arial Narrow" w:eastAsiaTheme="minorEastAsia" w:hAnsi="Arial Narrow" w:cstheme="minorBidi"/>
                <w:sz w:val="22"/>
                <w:szCs w:val="22"/>
                <w:lang w:val="es-ES"/>
              </w:rPr>
              <w:t xml:space="preserve">Tipo de proyecto y nombre.                                                                             </w:t>
            </w:r>
          </w:p>
        </w:tc>
      </w:tr>
    </w:tbl>
    <w:tbl>
      <w:tblPr>
        <w:tblStyle w:val="Tablaconcuadrcula55"/>
        <w:tblpPr w:leftFromText="141" w:rightFromText="141" w:vertAnchor="page" w:horzAnchor="margin" w:tblpXSpec="center" w:tblpY="1141"/>
        <w:tblW w:w="9444" w:type="dxa"/>
        <w:tblLook w:val="04A0" w:firstRow="1" w:lastRow="0" w:firstColumn="1" w:lastColumn="0" w:noHBand="0" w:noVBand="1"/>
      </w:tblPr>
      <w:tblGrid>
        <w:gridCol w:w="1479"/>
        <w:gridCol w:w="3349"/>
        <w:gridCol w:w="61"/>
        <w:gridCol w:w="1492"/>
        <w:gridCol w:w="3063"/>
      </w:tblGrid>
      <w:tr w:rsidR="00AB5269" w:rsidRPr="00AC2083" w14:paraId="417438D7" w14:textId="77777777" w:rsidTr="00AB5269">
        <w:trPr>
          <w:trHeight w:val="869"/>
        </w:trPr>
        <w:tc>
          <w:tcPr>
            <w:tcW w:w="1479" w:type="dxa"/>
          </w:tcPr>
          <w:p w14:paraId="345BA495"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Área: CUM Tercer Frente</w:t>
            </w:r>
          </w:p>
        </w:tc>
        <w:tc>
          <w:tcPr>
            <w:tcW w:w="3349" w:type="dxa"/>
          </w:tcPr>
          <w:p w14:paraId="3AC5B994"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Teléfono:22566380,22566396</w:t>
            </w:r>
          </w:p>
        </w:tc>
        <w:tc>
          <w:tcPr>
            <w:tcW w:w="1553" w:type="dxa"/>
            <w:gridSpan w:val="2"/>
          </w:tcPr>
          <w:p w14:paraId="4E6D2740"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Tipo: Posgrado</w:t>
            </w:r>
          </w:p>
        </w:tc>
        <w:tc>
          <w:tcPr>
            <w:tcW w:w="3063" w:type="dxa"/>
          </w:tcPr>
          <w:p w14:paraId="4C879CD6"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Código: PG-CUM III 16 </w:t>
            </w:r>
          </w:p>
          <w:p w14:paraId="0998AEBD"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Horas: 48              Créditos: 1</w:t>
            </w:r>
          </w:p>
        </w:tc>
      </w:tr>
      <w:tr w:rsidR="00AB5269" w:rsidRPr="00AC2083" w14:paraId="0EA6780A" w14:textId="77777777" w:rsidTr="00AB5269">
        <w:trPr>
          <w:trHeight w:val="995"/>
        </w:trPr>
        <w:tc>
          <w:tcPr>
            <w:tcW w:w="4828" w:type="dxa"/>
            <w:gridSpan w:val="2"/>
          </w:tcPr>
          <w:p w14:paraId="22B56214"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Título: Inglès  Bàsico  </w:t>
            </w:r>
          </w:p>
          <w:p w14:paraId="2380682B"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Inicio. </w:t>
            </w:r>
            <w:proofErr w:type="gramStart"/>
            <w:r w:rsidRPr="00AC2083">
              <w:rPr>
                <w:rFonts w:ascii="Arial Narrow" w:eastAsia="Calibri" w:hAnsi="Arial Narrow" w:cs="Arial"/>
                <w:sz w:val="24"/>
                <w:szCs w:val="24"/>
              </w:rPr>
              <w:t>marzo</w:t>
            </w:r>
            <w:proofErr w:type="gramEnd"/>
            <w:r w:rsidRPr="00AC2083">
              <w:rPr>
                <w:rFonts w:ascii="Arial Narrow" w:eastAsia="Calibri" w:hAnsi="Arial Narrow" w:cs="Arial"/>
                <w:sz w:val="24"/>
                <w:szCs w:val="24"/>
              </w:rPr>
              <w:t xml:space="preserve">     Termina. abril</w:t>
            </w:r>
          </w:p>
        </w:tc>
        <w:tc>
          <w:tcPr>
            <w:tcW w:w="4616" w:type="dxa"/>
            <w:gridSpan w:val="3"/>
          </w:tcPr>
          <w:p w14:paraId="1028F75E"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Profesor o coordinador (Categoría Docente y/o Científica, nombres y apellidos: MSc. PA.Marìa Esther Sencio Zaldìvar y E-mail mariaesther@uo.edu.cu</w:t>
            </w:r>
          </w:p>
        </w:tc>
      </w:tr>
      <w:tr w:rsidR="00AB5269" w:rsidRPr="00AC2083" w14:paraId="7BA750DD" w14:textId="77777777" w:rsidTr="00AB5269">
        <w:trPr>
          <w:trHeight w:val="422"/>
        </w:trPr>
        <w:tc>
          <w:tcPr>
            <w:tcW w:w="9444" w:type="dxa"/>
            <w:gridSpan w:val="5"/>
          </w:tcPr>
          <w:p w14:paraId="2357D587"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Objetivo General: Preparar a los profesores para realizar los ejercicios del cambio de categoría.</w:t>
            </w:r>
          </w:p>
        </w:tc>
      </w:tr>
      <w:tr w:rsidR="00AB5269" w:rsidRPr="00AC2083" w14:paraId="20159F55" w14:textId="77777777" w:rsidTr="00AB5269">
        <w:trPr>
          <w:trHeight w:val="990"/>
        </w:trPr>
        <w:tc>
          <w:tcPr>
            <w:tcW w:w="9444" w:type="dxa"/>
            <w:gridSpan w:val="5"/>
          </w:tcPr>
          <w:p w14:paraId="5CD630A9" w14:textId="77777777" w:rsidR="00AB5269" w:rsidRPr="00AC2083" w:rsidRDefault="00AB5269" w:rsidP="00AB5269">
            <w:pPr>
              <w:jc w:val="both"/>
              <w:rPr>
                <w:rFonts w:ascii="Arial Narrow" w:eastAsia="Calibri" w:hAnsi="Arial Narrow" w:cs="Arial"/>
                <w:sz w:val="24"/>
                <w:szCs w:val="24"/>
              </w:rPr>
            </w:pPr>
            <w:r w:rsidRPr="00AC2083">
              <w:rPr>
                <w:rFonts w:ascii="Arial Narrow" w:eastAsia="Calibri" w:hAnsi="Arial Narrow" w:cs="Arial"/>
                <w:sz w:val="24"/>
                <w:szCs w:val="24"/>
              </w:rPr>
              <w:t>Breve descripción de su contenido: A partir de la adecuada caracterización de las  4 habilidades en función del desarrollo de la comunicación desarrollar las funciones comunicativas que permitan la interacción y la traducción de textos auténticos relacionados con las diferentes especialidades.</w:t>
            </w:r>
          </w:p>
        </w:tc>
      </w:tr>
      <w:tr w:rsidR="00AB5269" w:rsidRPr="00AC2083" w14:paraId="1E3CF387" w14:textId="77777777" w:rsidTr="00AB5269">
        <w:trPr>
          <w:trHeight w:val="534"/>
        </w:trPr>
        <w:tc>
          <w:tcPr>
            <w:tcW w:w="4889" w:type="dxa"/>
            <w:gridSpan w:val="3"/>
          </w:tcPr>
          <w:p w14:paraId="788E54D8"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Solicitado por: MINED,CUM,DMS,INAAF </w:t>
            </w:r>
          </w:p>
        </w:tc>
        <w:tc>
          <w:tcPr>
            <w:tcW w:w="4555" w:type="dxa"/>
            <w:gridSpan w:val="2"/>
          </w:tcPr>
          <w:p w14:paraId="0759E1ED"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Otros posibles participantes: Egresados, posibles colaboradores</w:t>
            </w:r>
          </w:p>
        </w:tc>
      </w:tr>
      <w:tr w:rsidR="00AB5269" w:rsidRPr="00AC2083" w14:paraId="5E0E258A" w14:textId="77777777" w:rsidTr="00AB5269">
        <w:trPr>
          <w:trHeight w:val="1204"/>
        </w:trPr>
        <w:tc>
          <w:tcPr>
            <w:tcW w:w="4889" w:type="dxa"/>
            <w:gridSpan w:val="3"/>
          </w:tcPr>
          <w:p w14:paraId="23573EE3" w14:textId="77777777" w:rsidR="00AB5269" w:rsidRPr="00AC2083" w:rsidRDefault="00AB5269" w:rsidP="00AB5269">
            <w:pPr>
              <w:tabs>
                <w:tab w:val="center" w:pos="4139"/>
              </w:tabs>
              <w:rPr>
                <w:rFonts w:ascii="Arial Narrow" w:eastAsia="Calibri" w:hAnsi="Arial Narrow" w:cs="Arial"/>
                <w:sz w:val="24"/>
                <w:szCs w:val="24"/>
              </w:rPr>
            </w:pPr>
            <w:r w:rsidRPr="00AC2083">
              <w:rPr>
                <w:rFonts w:ascii="Arial Narrow" w:eastAsia="Calibri" w:hAnsi="Arial Narrow" w:cs="Arial"/>
                <w:sz w:val="24"/>
                <w:szCs w:val="24"/>
              </w:rPr>
              <w:t>Responde a prioridades          si   X    no___</w:t>
            </w:r>
          </w:p>
          <w:p w14:paraId="651450D2" w14:textId="77777777" w:rsidR="00AB5269" w:rsidRPr="00AC2083" w:rsidRDefault="00AB5269" w:rsidP="00AB5269">
            <w:pPr>
              <w:rPr>
                <w:rFonts w:ascii="Arial Narrow" w:eastAsia="Calibri" w:hAnsi="Arial Narrow" w:cs="Times New Roman"/>
                <w:i/>
                <w:sz w:val="24"/>
                <w:szCs w:val="24"/>
              </w:rPr>
            </w:pPr>
            <w:r w:rsidRPr="00AC2083">
              <w:rPr>
                <w:rFonts w:ascii="Arial Narrow" w:eastAsia="Calibri" w:hAnsi="Arial Narrow" w:cs="Arial"/>
                <w:sz w:val="24"/>
                <w:szCs w:val="24"/>
              </w:rPr>
              <w:t xml:space="preserve">Especifique: </w:t>
            </w:r>
            <w:r w:rsidRPr="00AC2083">
              <w:rPr>
                <w:rFonts w:ascii="Arial Narrow" w:eastAsia="Calibri" w:hAnsi="Arial Narrow" w:cs="Arial"/>
                <w:color w:val="000000"/>
                <w:kern w:val="24"/>
                <w:sz w:val="24"/>
                <w:szCs w:val="24"/>
              </w:rPr>
              <w:t xml:space="preserve"> Perfeccionamiento de la gestión didáctica del claustro para desarrollar los programas de pre y posgrado desde la educación a distancia</w:t>
            </w:r>
          </w:p>
          <w:p w14:paraId="576D77A2" w14:textId="77777777" w:rsidR="00AB5269" w:rsidRPr="00AC2083" w:rsidRDefault="00AB5269" w:rsidP="00AB5269">
            <w:pPr>
              <w:rPr>
                <w:rFonts w:ascii="Arial Narrow" w:eastAsia="Calibri" w:hAnsi="Arial Narrow" w:cs="Arial"/>
                <w:sz w:val="24"/>
                <w:szCs w:val="24"/>
              </w:rPr>
            </w:pPr>
          </w:p>
        </w:tc>
        <w:tc>
          <w:tcPr>
            <w:tcW w:w="4555" w:type="dxa"/>
            <w:gridSpan w:val="2"/>
          </w:tcPr>
          <w:p w14:paraId="1D93588C" w14:textId="77777777" w:rsidR="00AB5269" w:rsidRPr="00AC2083" w:rsidRDefault="00AB5269" w:rsidP="00AB5269">
            <w:pPr>
              <w:tabs>
                <w:tab w:val="center" w:pos="4139"/>
              </w:tabs>
              <w:rPr>
                <w:rFonts w:ascii="Arial Narrow" w:eastAsia="Calibri" w:hAnsi="Arial Narrow" w:cs="Arial"/>
                <w:sz w:val="24"/>
                <w:szCs w:val="24"/>
              </w:rPr>
            </w:pPr>
            <w:r w:rsidRPr="00AC2083">
              <w:rPr>
                <w:rFonts w:ascii="Arial Narrow" w:eastAsia="Calibri" w:hAnsi="Arial Narrow" w:cs="Arial"/>
                <w:sz w:val="24"/>
                <w:szCs w:val="24"/>
              </w:rPr>
              <w:t xml:space="preserve">Vinculado a proyecto:    si </w:t>
            </w:r>
            <w:r w:rsidRPr="00AC2083">
              <w:rPr>
                <w:rFonts w:ascii="Arial Narrow" w:eastAsia="Calibri" w:hAnsi="Arial Narrow" w:cs="Arial"/>
                <w:sz w:val="24"/>
                <w:szCs w:val="24"/>
                <w:u w:val="single"/>
              </w:rPr>
              <w:t xml:space="preserve"> x</w:t>
            </w:r>
            <w:r w:rsidRPr="00AC2083">
              <w:rPr>
                <w:rFonts w:ascii="Arial Narrow" w:eastAsia="Calibri" w:hAnsi="Arial Narrow" w:cs="Arial"/>
                <w:sz w:val="24"/>
                <w:szCs w:val="24"/>
              </w:rPr>
              <w:t xml:space="preserve">   no___</w:t>
            </w:r>
          </w:p>
          <w:p w14:paraId="38B8AC68"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Tipo de proyecto  Investigación </w:t>
            </w:r>
          </w:p>
          <w:p w14:paraId="1FBAD871" w14:textId="77777777" w:rsidR="00AB5269" w:rsidRPr="00AC2083" w:rsidRDefault="00AB5269" w:rsidP="00AB5269">
            <w:pPr>
              <w:rPr>
                <w:rFonts w:ascii="Arial Narrow" w:eastAsia="Calibri" w:hAnsi="Arial Narrow" w:cs="Arial"/>
                <w:sz w:val="24"/>
                <w:szCs w:val="24"/>
              </w:rPr>
            </w:pPr>
            <w:r w:rsidRPr="00AC2083">
              <w:rPr>
                <w:rFonts w:ascii="Arial Narrow" w:eastAsia="Calibri" w:hAnsi="Arial Narrow" w:cs="Arial"/>
                <w:sz w:val="24"/>
                <w:szCs w:val="24"/>
              </w:rPr>
              <w:t xml:space="preserve"> Nombre. Capacitación de Cuadro                                                                     </w:t>
            </w:r>
          </w:p>
        </w:tc>
      </w:tr>
    </w:tbl>
    <w:p w14:paraId="3B83483F" w14:textId="4CA72EB1" w:rsidR="00AC2083" w:rsidRDefault="00AC2083" w:rsidP="00282CC0">
      <w:pPr>
        <w:tabs>
          <w:tab w:val="left" w:pos="1786"/>
        </w:tabs>
        <w:rPr>
          <w:rFonts w:ascii="Arial Narrow" w:hAnsi="Arial Narrow"/>
        </w:rPr>
      </w:pPr>
    </w:p>
    <w:p w14:paraId="44B7208E" w14:textId="4068C2C6" w:rsidR="00284603" w:rsidRDefault="00284603" w:rsidP="00282CC0">
      <w:pPr>
        <w:tabs>
          <w:tab w:val="left" w:pos="1786"/>
        </w:tabs>
        <w:rPr>
          <w:rFonts w:ascii="Arial Narrow" w:hAnsi="Arial Narrow"/>
        </w:rPr>
      </w:pPr>
    </w:p>
    <w:p w14:paraId="0E0501F2" w14:textId="77777777" w:rsidR="00284603" w:rsidRDefault="00284603" w:rsidP="00282CC0">
      <w:pPr>
        <w:tabs>
          <w:tab w:val="left" w:pos="1786"/>
        </w:tabs>
        <w:rPr>
          <w:rFonts w:ascii="Arial Narrow" w:hAnsi="Arial Narrow"/>
        </w:rPr>
      </w:pPr>
    </w:p>
    <w:p w14:paraId="6D2207B8" w14:textId="77777777" w:rsidR="00AB5269" w:rsidRDefault="00AB5269" w:rsidP="00282CC0">
      <w:pPr>
        <w:tabs>
          <w:tab w:val="left" w:pos="1786"/>
        </w:tabs>
        <w:rPr>
          <w:rFonts w:ascii="Arial Narrow" w:hAnsi="Arial Narrow"/>
        </w:rPr>
      </w:pPr>
    </w:p>
    <w:p w14:paraId="4D8F2144" w14:textId="77777777" w:rsidR="00AB5269" w:rsidRDefault="00AB5269" w:rsidP="00282CC0">
      <w:pPr>
        <w:tabs>
          <w:tab w:val="left" w:pos="1786"/>
        </w:tabs>
        <w:rPr>
          <w:rFonts w:ascii="Arial Narrow" w:hAnsi="Arial Narrow"/>
        </w:rPr>
      </w:pPr>
    </w:p>
    <w:p w14:paraId="06FC1EA0" w14:textId="77777777" w:rsidR="00AB5269" w:rsidRDefault="00AB5269" w:rsidP="00282CC0">
      <w:pPr>
        <w:tabs>
          <w:tab w:val="left" w:pos="1786"/>
        </w:tabs>
        <w:rPr>
          <w:rFonts w:ascii="Arial Narrow" w:hAnsi="Arial Narrow"/>
        </w:rPr>
      </w:pPr>
    </w:p>
    <w:p w14:paraId="112F8957" w14:textId="77777777" w:rsidR="00AB5269" w:rsidRDefault="00AB5269" w:rsidP="00282CC0">
      <w:pPr>
        <w:tabs>
          <w:tab w:val="left" w:pos="1786"/>
        </w:tabs>
        <w:rPr>
          <w:rFonts w:ascii="Arial Narrow" w:hAnsi="Arial Narrow"/>
        </w:rPr>
      </w:pPr>
    </w:p>
    <w:p w14:paraId="67B47E55" w14:textId="77777777" w:rsidR="00AB5269" w:rsidRDefault="00AB5269" w:rsidP="00282CC0">
      <w:pPr>
        <w:tabs>
          <w:tab w:val="left" w:pos="1786"/>
        </w:tabs>
        <w:rPr>
          <w:rFonts w:ascii="Arial Narrow" w:hAnsi="Arial Narrow"/>
        </w:rPr>
      </w:pPr>
    </w:p>
    <w:p w14:paraId="125F77C5" w14:textId="77777777" w:rsidR="00AB5269" w:rsidRDefault="00AB5269" w:rsidP="00282CC0">
      <w:pPr>
        <w:tabs>
          <w:tab w:val="left" w:pos="1786"/>
        </w:tabs>
        <w:rPr>
          <w:rFonts w:ascii="Arial Narrow" w:hAnsi="Arial Narrow"/>
        </w:rPr>
      </w:pPr>
    </w:p>
    <w:p w14:paraId="738281D3" w14:textId="77777777" w:rsidR="00AB5269" w:rsidRDefault="00AB5269" w:rsidP="00282CC0">
      <w:pPr>
        <w:tabs>
          <w:tab w:val="left" w:pos="1786"/>
        </w:tabs>
        <w:rPr>
          <w:rFonts w:ascii="Arial Narrow" w:hAnsi="Arial Narrow"/>
        </w:rPr>
      </w:pPr>
    </w:p>
    <w:p w14:paraId="68A4BE57" w14:textId="77777777" w:rsidR="00AB5269" w:rsidRDefault="00AB5269" w:rsidP="00282CC0">
      <w:pPr>
        <w:tabs>
          <w:tab w:val="left" w:pos="1786"/>
        </w:tabs>
        <w:rPr>
          <w:rFonts w:ascii="Arial Narrow" w:hAnsi="Arial Narrow"/>
        </w:rPr>
      </w:pPr>
    </w:p>
    <w:p w14:paraId="1326F55C" w14:textId="77777777" w:rsidR="00AB5269" w:rsidRDefault="00AB5269" w:rsidP="00282CC0">
      <w:pPr>
        <w:tabs>
          <w:tab w:val="left" w:pos="1786"/>
        </w:tabs>
        <w:rPr>
          <w:rFonts w:ascii="Arial Narrow" w:hAnsi="Arial Narrow"/>
        </w:rPr>
      </w:pPr>
    </w:p>
    <w:tbl>
      <w:tblPr>
        <w:tblStyle w:val="Tablaconcuadrcula56"/>
        <w:tblW w:w="9782" w:type="dxa"/>
        <w:tblInd w:w="-431" w:type="dxa"/>
        <w:tblLook w:val="04A0" w:firstRow="1" w:lastRow="0" w:firstColumn="1" w:lastColumn="0" w:noHBand="0" w:noVBand="1"/>
      </w:tblPr>
      <w:tblGrid>
        <w:gridCol w:w="1721"/>
        <w:gridCol w:w="2595"/>
        <w:gridCol w:w="363"/>
        <w:gridCol w:w="1257"/>
        <w:gridCol w:w="3846"/>
      </w:tblGrid>
      <w:tr w:rsidR="00AC2083" w:rsidRPr="00AC2083" w14:paraId="5886A0A7" w14:textId="77777777" w:rsidTr="00E5640F">
        <w:trPr>
          <w:trHeight w:val="417"/>
        </w:trPr>
        <w:tc>
          <w:tcPr>
            <w:tcW w:w="1721" w:type="dxa"/>
          </w:tcPr>
          <w:p w14:paraId="367774C0" w14:textId="77777777" w:rsidR="00AC2083" w:rsidRPr="00AC2083" w:rsidRDefault="00AC2083" w:rsidP="00AC2083">
            <w:pPr>
              <w:rPr>
                <w:rFonts w:ascii="Arial Narrow" w:hAnsi="Arial Narrow" w:cs="Times New Roman"/>
              </w:rPr>
            </w:pPr>
            <w:r w:rsidRPr="00AC2083">
              <w:rPr>
                <w:rFonts w:ascii="Arial Narrow" w:hAnsi="Arial Narrow" w:cs="Times New Roman"/>
              </w:rPr>
              <w:t>Área: CUM Tercer Frente</w:t>
            </w:r>
          </w:p>
        </w:tc>
        <w:tc>
          <w:tcPr>
            <w:tcW w:w="2958" w:type="dxa"/>
            <w:gridSpan w:val="2"/>
          </w:tcPr>
          <w:p w14:paraId="1FC6B7C1" w14:textId="77777777" w:rsidR="00AC2083" w:rsidRPr="00AC2083" w:rsidRDefault="00AC2083" w:rsidP="00AC2083">
            <w:pPr>
              <w:rPr>
                <w:rFonts w:ascii="Arial Narrow" w:hAnsi="Arial Narrow" w:cs="Times New Roman"/>
              </w:rPr>
            </w:pPr>
            <w:r w:rsidRPr="00AC2083">
              <w:rPr>
                <w:rFonts w:ascii="Arial Narrow" w:hAnsi="Arial Narrow" w:cs="Times New Roman"/>
              </w:rPr>
              <w:t>Teléfono:.22566380</w:t>
            </w:r>
          </w:p>
        </w:tc>
        <w:tc>
          <w:tcPr>
            <w:tcW w:w="1257" w:type="dxa"/>
          </w:tcPr>
          <w:p w14:paraId="25841DF6" w14:textId="77777777" w:rsidR="00AC2083" w:rsidRPr="00AC2083" w:rsidRDefault="00AC2083" w:rsidP="00AC2083">
            <w:pPr>
              <w:rPr>
                <w:rFonts w:ascii="Arial Narrow" w:hAnsi="Arial Narrow" w:cs="Times New Roman"/>
              </w:rPr>
            </w:pPr>
            <w:r w:rsidRPr="00AC2083">
              <w:rPr>
                <w:rFonts w:ascii="Arial Narrow" w:hAnsi="Arial Narrow" w:cs="Times New Roman"/>
              </w:rPr>
              <w:t>Tipo de Posgrado</w:t>
            </w:r>
          </w:p>
          <w:p w14:paraId="587E3EB5" w14:textId="77777777" w:rsidR="00AC2083" w:rsidRPr="00AC2083" w:rsidRDefault="00AC2083" w:rsidP="00AC2083">
            <w:pPr>
              <w:rPr>
                <w:rFonts w:ascii="Arial Narrow" w:hAnsi="Arial Narrow" w:cs="Times New Roman"/>
              </w:rPr>
            </w:pPr>
          </w:p>
        </w:tc>
        <w:tc>
          <w:tcPr>
            <w:tcW w:w="3846" w:type="dxa"/>
          </w:tcPr>
          <w:p w14:paraId="7E388582" w14:textId="77777777" w:rsidR="00AC2083" w:rsidRPr="00AC2083" w:rsidRDefault="00AC2083" w:rsidP="00AC2083">
            <w:pPr>
              <w:rPr>
                <w:rFonts w:ascii="Arial Narrow" w:eastAsia="Calibri" w:hAnsi="Arial Narrow" w:cs="Arial"/>
                <w:color w:val="000000"/>
                <w:kern w:val="24"/>
                <w:sz w:val="24"/>
                <w:szCs w:val="24"/>
              </w:rPr>
            </w:pPr>
            <w:r w:rsidRPr="00AC2083">
              <w:rPr>
                <w:rFonts w:ascii="Arial Narrow" w:hAnsi="Arial Narrow" w:cs="Times New Roman"/>
              </w:rPr>
              <w:t xml:space="preserve">Código: </w:t>
            </w:r>
            <w:r w:rsidRPr="00AC2083">
              <w:rPr>
                <w:rFonts w:ascii="Arial Narrow" w:eastAsia="Calibri" w:hAnsi="Arial Narrow" w:cs="Arial"/>
                <w:color w:val="000000"/>
                <w:kern w:val="24"/>
                <w:sz w:val="24"/>
                <w:szCs w:val="24"/>
              </w:rPr>
              <w:t>PG-CUM IIIF- 18</w:t>
            </w:r>
          </w:p>
          <w:p w14:paraId="5966D1AC" w14:textId="19E221CC" w:rsidR="00AC2083" w:rsidRPr="00AC2083" w:rsidRDefault="00AC2083" w:rsidP="00AC2083">
            <w:pPr>
              <w:rPr>
                <w:rFonts w:ascii="Arial Narrow" w:hAnsi="Arial Narrow" w:cs="Times New Roman"/>
              </w:rPr>
            </w:pPr>
            <w:r w:rsidRPr="00AC2083">
              <w:rPr>
                <w:rFonts w:ascii="Arial Narrow" w:hAnsi="Arial Narrow" w:cs="Times New Roman"/>
              </w:rPr>
              <w:t xml:space="preserve">Horas:  </w:t>
            </w:r>
            <w:r w:rsidR="00AC52EC">
              <w:rPr>
                <w:rFonts w:ascii="Arial Narrow" w:hAnsi="Arial Narrow" w:cs="Times New Roman"/>
              </w:rPr>
              <w:t>30</w:t>
            </w:r>
            <w:r w:rsidRPr="00AC2083">
              <w:rPr>
                <w:rFonts w:ascii="Arial Narrow" w:hAnsi="Arial Narrow" w:cs="Times New Roman"/>
              </w:rPr>
              <w:t xml:space="preserve">           Créditos: 1</w:t>
            </w:r>
          </w:p>
        </w:tc>
      </w:tr>
      <w:tr w:rsidR="00AC2083" w:rsidRPr="00AC2083" w14:paraId="530321A9" w14:textId="77777777" w:rsidTr="00AC52EC">
        <w:trPr>
          <w:trHeight w:val="505"/>
        </w:trPr>
        <w:tc>
          <w:tcPr>
            <w:tcW w:w="4679" w:type="dxa"/>
            <w:gridSpan w:val="3"/>
          </w:tcPr>
          <w:p w14:paraId="3FCE1975" w14:textId="77777777" w:rsidR="00AC2083" w:rsidRPr="00AC2083" w:rsidRDefault="00AC2083" w:rsidP="00AC2083">
            <w:pPr>
              <w:rPr>
                <w:rFonts w:ascii="Arial Narrow" w:hAnsi="Arial Narrow" w:cs="Times New Roman"/>
              </w:rPr>
            </w:pPr>
            <w:r w:rsidRPr="00AC2083">
              <w:rPr>
                <w:rFonts w:ascii="Arial Narrow" w:hAnsi="Arial Narrow" w:cs="Times New Roman"/>
              </w:rPr>
              <w:t xml:space="preserve">Título: Casitas infantiles un nuevo reto de la Educación Preescolar. Educación y desarrollo social y personal. </w:t>
            </w:r>
          </w:p>
          <w:p w14:paraId="60B381D5" w14:textId="72FE4AED" w:rsidR="00AC2083" w:rsidRPr="00AC2083" w:rsidRDefault="008A7234" w:rsidP="00AC2083">
            <w:pPr>
              <w:rPr>
                <w:rFonts w:ascii="Arial Narrow" w:hAnsi="Arial Narrow" w:cs="Times New Roman"/>
              </w:rPr>
            </w:pPr>
            <w:r w:rsidRPr="00AC2083">
              <w:rPr>
                <w:rFonts w:ascii="Arial Narrow" w:eastAsia="Calibri" w:hAnsi="Arial Narrow" w:cs="Arial"/>
                <w:sz w:val="24"/>
                <w:szCs w:val="24"/>
              </w:rPr>
              <w:t xml:space="preserve">Inicio. </w:t>
            </w:r>
            <w:proofErr w:type="gramStart"/>
            <w:r w:rsidRPr="00AC2083">
              <w:rPr>
                <w:rFonts w:ascii="Arial Narrow" w:eastAsia="Calibri" w:hAnsi="Arial Narrow" w:cs="Arial"/>
                <w:sz w:val="24"/>
                <w:szCs w:val="24"/>
              </w:rPr>
              <w:t>marzo</w:t>
            </w:r>
            <w:proofErr w:type="gramEnd"/>
            <w:r w:rsidRPr="00AC2083">
              <w:rPr>
                <w:rFonts w:ascii="Arial Narrow" w:eastAsia="Calibri" w:hAnsi="Arial Narrow" w:cs="Arial"/>
                <w:sz w:val="24"/>
                <w:szCs w:val="24"/>
              </w:rPr>
              <w:t xml:space="preserve">     Termina. abril</w:t>
            </w:r>
          </w:p>
        </w:tc>
        <w:tc>
          <w:tcPr>
            <w:tcW w:w="5103" w:type="dxa"/>
            <w:gridSpan w:val="2"/>
          </w:tcPr>
          <w:p w14:paraId="6188AA89" w14:textId="77777777" w:rsidR="00AC2083" w:rsidRPr="00AC2083" w:rsidRDefault="00AC2083" w:rsidP="00AC2083">
            <w:pPr>
              <w:rPr>
                <w:rFonts w:ascii="Arial Narrow" w:hAnsi="Arial Narrow" w:cs="Times New Roman"/>
              </w:rPr>
            </w:pPr>
            <w:r w:rsidRPr="00AC2083">
              <w:rPr>
                <w:rFonts w:ascii="Arial Narrow" w:hAnsi="Arial Narrow" w:cs="Times New Roman"/>
              </w:rPr>
              <w:t xml:space="preserve">Profesora: MSc, Prof. Asistente Iraida Apez Arévalo. </w:t>
            </w:r>
          </w:p>
        </w:tc>
      </w:tr>
      <w:tr w:rsidR="00AC2083" w:rsidRPr="00AC2083" w14:paraId="3ED2ED34" w14:textId="77777777" w:rsidTr="00E5640F">
        <w:trPr>
          <w:trHeight w:val="691"/>
        </w:trPr>
        <w:tc>
          <w:tcPr>
            <w:tcW w:w="9782" w:type="dxa"/>
            <w:gridSpan w:val="5"/>
          </w:tcPr>
          <w:p w14:paraId="3A2F2CB5" w14:textId="77777777" w:rsidR="00AC2083" w:rsidRPr="00AC2083" w:rsidRDefault="00AC2083" w:rsidP="00AC2083">
            <w:pPr>
              <w:jc w:val="both"/>
              <w:rPr>
                <w:rFonts w:ascii="Arial Narrow" w:hAnsi="Arial Narrow" w:cs="Arial"/>
                <w:lang w:val="es-ES_tradnl"/>
              </w:rPr>
            </w:pPr>
            <w:r w:rsidRPr="00AC2083">
              <w:rPr>
                <w:rFonts w:ascii="Arial Narrow" w:hAnsi="Arial Narrow" w:cs="Times New Roman"/>
              </w:rPr>
              <w:t xml:space="preserve">Objetivo General: Capacitar a las cuidadoras infantiles sobre la organización escolar de las casitas para una mejor preparación y mejora de la salud de los niños y las niñas </w:t>
            </w:r>
          </w:p>
        </w:tc>
      </w:tr>
      <w:tr w:rsidR="00AC2083" w:rsidRPr="00AC2083" w14:paraId="7B0FB0DB" w14:textId="77777777" w:rsidTr="00E5640F">
        <w:trPr>
          <w:trHeight w:val="687"/>
        </w:trPr>
        <w:tc>
          <w:tcPr>
            <w:tcW w:w="9782" w:type="dxa"/>
            <w:gridSpan w:val="5"/>
          </w:tcPr>
          <w:p w14:paraId="3CE2A860" w14:textId="77777777" w:rsidR="00AC2083" w:rsidRPr="00AC2083" w:rsidRDefault="00AC2083" w:rsidP="00AC2083">
            <w:pPr>
              <w:jc w:val="both"/>
              <w:rPr>
                <w:rFonts w:ascii="Arial Narrow" w:hAnsi="Arial Narrow" w:cs="Arial"/>
              </w:rPr>
            </w:pPr>
            <w:r w:rsidRPr="00AC2083">
              <w:rPr>
                <w:rFonts w:ascii="Arial Narrow" w:hAnsi="Arial Narrow" w:cs="Times New Roman"/>
              </w:rPr>
              <w:t xml:space="preserve">Breve descripción de su contenido: se explicara y demostrara a las cuidadoras sobre el horario de vida, Utilizar hábitos de cortesía higiénicos y nutricionales, así como manifestar normas de comportamiento social.  </w:t>
            </w:r>
          </w:p>
          <w:p w14:paraId="5E624576" w14:textId="77777777" w:rsidR="00AC2083" w:rsidRPr="00AC2083" w:rsidRDefault="00AC2083" w:rsidP="00AC2083">
            <w:pPr>
              <w:jc w:val="both"/>
              <w:rPr>
                <w:rFonts w:ascii="Arial Narrow" w:hAnsi="Arial Narrow" w:cs="Times New Roman"/>
              </w:rPr>
            </w:pPr>
          </w:p>
        </w:tc>
      </w:tr>
      <w:tr w:rsidR="00AC2083" w:rsidRPr="00AC2083" w14:paraId="14DF52AA" w14:textId="77777777" w:rsidTr="00E5640F">
        <w:trPr>
          <w:trHeight w:val="603"/>
        </w:trPr>
        <w:tc>
          <w:tcPr>
            <w:tcW w:w="4316" w:type="dxa"/>
            <w:gridSpan w:val="2"/>
          </w:tcPr>
          <w:p w14:paraId="2400BE77" w14:textId="77777777" w:rsidR="00AC2083" w:rsidRPr="00AC2083" w:rsidRDefault="00AC2083" w:rsidP="00AC2083">
            <w:pPr>
              <w:rPr>
                <w:rFonts w:ascii="Arial Narrow" w:hAnsi="Arial Narrow" w:cs="Times New Roman"/>
              </w:rPr>
            </w:pPr>
            <w:r w:rsidRPr="00AC2083">
              <w:rPr>
                <w:rFonts w:ascii="Arial Narrow" w:hAnsi="Arial Narrow" w:cs="Times New Roman"/>
              </w:rPr>
              <w:t>Solicitado por: MINED</w:t>
            </w:r>
          </w:p>
        </w:tc>
        <w:tc>
          <w:tcPr>
            <w:tcW w:w="5466" w:type="dxa"/>
            <w:gridSpan w:val="3"/>
          </w:tcPr>
          <w:p w14:paraId="4B97AD47" w14:textId="77777777" w:rsidR="00AC2083" w:rsidRPr="00AC2083" w:rsidRDefault="00AC2083" w:rsidP="00AC2083">
            <w:pPr>
              <w:rPr>
                <w:rFonts w:ascii="Arial Narrow" w:hAnsi="Arial Narrow" w:cs="Times New Roman"/>
              </w:rPr>
            </w:pPr>
            <w:r w:rsidRPr="00AC2083">
              <w:rPr>
                <w:rFonts w:ascii="Arial Narrow" w:hAnsi="Arial Narrow" w:cs="Times New Roman"/>
              </w:rPr>
              <w:t>Otros posibles participantes: CPA</w:t>
            </w:r>
          </w:p>
        </w:tc>
      </w:tr>
      <w:tr w:rsidR="00AC2083" w:rsidRPr="00AC2083" w14:paraId="34C259A4" w14:textId="77777777" w:rsidTr="00AC52EC">
        <w:trPr>
          <w:trHeight w:val="1070"/>
        </w:trPr>
        <w:tc>
          <w:tcPr>
            <w:tcW w:w="4316" w:type="dxa"/>
            <w:gridSpan w:val="2"/>
          </w:tcPr>
          <w:p w14:paraId="5672FD60" w14:textId="77777777" w:rsidR="00AC2083" w:rsidRPr="00AC2083" w:rsidRDefault="00AC2083" w:rsidP="00AC2083">
            <w:pPr>
              <w:tabs>
                <w:tab w:val="center" w:pos="4139"/>
              </w:tabs>
              <w:rPr>
                <w:rFonts w:ascii="Arial Narrow" w:hAnsi="Arial Narrow" w:cs="Times New Roman"/>
              </w:rPr>
            </w:pPr>
            <w:r w:rsidRPr="00AC2083">
              <w:rPr>
                <w:rFonts w:ascii="Arial Narrow" w:hAnsi="Arial Narrow" w:cs="Times New Roman"/>
              </w:rPr>
              <w:t>Responde a prioridades          si _x_no___</w:t>
            </w:r>
          </w:p>
          <w:p w14:paraId="7C78A065" w14:textId="14FE2A37" w:rsidR="00AC2083" w:rsidRPr="00AC2083" w:rsidRDefault="00AC2083" w:rsidP="00AC52EC">
            <w:pPr>
              <w:kinsoku w:val="0"/>
              <w:overflowPunct w:val="0"/>
              <w:ind w:left="5"/>
              <w:contextualSpacing/>
              <w:jc w:val="both"/>
              <w:textAlignment w:val="baseline"/>
              <w:rPr>
                <w:rFonts w:ascii="Arial Narrow" w:hAnsi="Arial Narrow" w:cs="Times New Roman"/>
              </w:rPr>
            </w:pPr>
            <w:r w:rsidRPr="00AC2083">
              <w:rPr>
                <w:rFonts w:ascii="Arial Narrow" w:hAnsi="Arial Narrow" w:cs="Times New Roman"/>
              </w:rPr>
              <w:t xml:space="preserve">Especifique: </w:t>
            </w:r>
            <w:r w:rsidRPr="00AC2083">
              <w:rPr>
                <w:rFonts w:ascii="Arial Narrow" w:hAnsi="Arial Narrow" w:cs="Arial"/>
                <w:color w:val="000000"/>
                <w:kern w:val="24"/>
                <w:sz w:val="24"/>
                <w:szCs w:val="24"/>
              </w:rPr>
              <w:t>Perfeccionar el trabajo comunitario desde el objeto de la profesión y como resultado de la ciencia y la innovación</w:t>
            </w:r>
          </w:p>
        </w:tc>
        <w:tc>
          <w:tcPr>
            <w:tcW w:w="5466" w:type="dxa"/>
            <w:gridSpan w:val="3"/>
          </w:tcPr>
          <w:p w14:paraId="3AAE46F1" w14:textId="77777777" w:rsidR="00AC2083" w:rsidRPr="00AC2083" w:rsidRDefault="00AC2083" w:rsidP="00AC2083">
            <w:pPr>
              <w:tabs>
                <w:tab w:val="center" w:pos="4139"/>
              </w:tabs>
              <w:rPr>
                <w:rFonts w:ascii="Arial Narrow" w:hAnsi="Arial Narrow" w:cs="Times New Roman"/>
              </w:rPr>
            </w:pPr>
            <w:r w:rsidRPr="00AC2083">
              <w:rPr>
                <w:rFonts w:ascii="Arial Narrow" w:hAnsi="Arial Narrow" w:cs="Times New Roman"/>
              </w:rPr>
              <w:t>Vinculado a proyecto:    si  X   no___</w:t>
            </w:r>
            <w:r w:rsidRPr="00AC2083">
              <w:rPr>
                <w:rFonts w:ascii="Arial Narrow" w:hAnsi="Arial Narrow" w:cs="Times New Roman"/>
                <w:u w:val="single"/>
              </w:rPr>
              <w:t>.</w:t>
            </w:r>
          </w:p>
          <w:p w14:paraId="4AE455F4" w14:textId="77777777" w:rsidR="00AC2083" w:rsidRPr="00AC2083" w:rsidRDefault="00AC2083" w:rsidP="00AC2083">
            <w:pPr>
              <w:rPr>
                <w:rFonts w:ascii="Arial Narrow" w:hAnsi="Arial Narrow" w:cs="Times New Roman"/>
              </w:rPr>
            </w:pPr>
            <w:r w:rsidRPr="00AC2083">
              <w:rPr>
                <w:rFonts w:ascii="Arial Narrow" w:hAnsi="Arial Narrow" w:cs="Times New Roman"/>
              </w:rPr>
              <w:t xml:space="preserve">Tipo de proyecto y nombre.   Inclusión Social y recuperación Cafetlera. Agencia MUNDUBAT                                                                          </w:t>
            </w:r>
          </w:p>
        </w:tc>
      </w:tr>
    </w:tbl>
    <w:p w14:paraId="1EF5C6EA" w14:textId="7128567C" w:rsidR="00AC2083" w:rsidRDefault="00AC2083" w:rsidP="00282CC0">
      <w:pPr>
        <w:tabs>
          <w:tab w:val="left" w:pos="1786"/>
        </w:tabs>
        <w:rPr>
          <w:rFonts w:ascii="Arial Narrow" w:hAnsi="Arial Narrow"/>
        </w:rPr>
      </w:pPr>
    </w:p>
    <w:p w14:paraId="338ACE61" w14:textId="6F1C387A" w:rsidR="00284603" w:rsidRDefault="00284603" w:rsidP="00282CC0">
      <w:pPr>
        <w:tabs>
          <w:tab w:val="left" w:pos="1786"/>
        </w:tabs>
        <w:rPr>
          <w:rFonts w:ascii="Arial Narrow" w:hAnsi="Arial Narrow"/>
        </w:rPr>
      </w:pPr>
    </w:p>
    <w:p w14:paraId="28AF86F9" w14:textId="77777777" w:rsidR="00284603" w:rsidRDefault="00284603" w:rsidP="00282CC0">
      <w:pPr>
        <w:tabs>
          <w:tab w:val="left" w:pos="1786"/>
        </w:tabs>
        <w:rPr>
          <w:rFonts w:ascii="Arial Narrow" w:hAnsi="Arial Narrow"/>
        </w:rPr>
      </w:pPr>
    </w:p>
    <w:tbl>
      <w:tblPr>
        <w:tblStyle w:val="Tablaconcuadrcula"/>
        <w:tblW w:w="9527" w:type="dxa"/>
        <w:tblInd w:w="-318" w:type="dxa"/>
        <w:tblLook w:val="04A0" w:firstRow="1" w:lastRow="0" w:firstColumn="1" w:lastColumn="0" w:noHBand="0" w:noVBand="1"/>
      </w:tblPr>
      <w:tblGrid>
        <w:gridCol w:w="1721"/>
        <w:gridCol w:w="2533"/>
        <w:gridCol w:w="62"/>
        <w:gridCol w:w="1620"/>
        <w:gridCol w:w="3591"/>
      </w:tblGrid>
      <w:tr w:rsidR="00282CC0" w:rsidRPr="006A7551" w14:paraId="78701236" w14:textId="77777777" w:rsidTr="00E5640F">
        <w:trPr>
          <w:trHeight w:val="417"/>
        </w:trPr>
        <w:tc>
          <w:tcPr>
            <w:tcW w:w="1721" w:type="dxa"/>
          </w:tcPr>
          <w:p w14:paraId="262AD5EE"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Área:</w:t>
            </w:r>
          </w:p>
          <w:p w14:paraId="545DBFAF"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 xml:space="preserve"> CUM Tercer Frente</w:t>
            </w:r>
          </w:p>
        </w:tc>
        <w:tc>
          <w:tcPr>
            <w:tcW w:w="2533" w:type="dxa"/>
          </w:tcPr>
          <w:p w14:paraId="2B8F8D91"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Teléfono: 22566396/22566380</w:t>
            </w:r>
          </w:p>
          <w:p w14:paraId="3D36CA38" w14:textId="77777777" w:rsidR="00282CC0" w:rsidRPr="006A7551" w:rsidRDefault="00282CC0" w:rsidP="00282CC0">
            <w:pPr>
              <w:rPr>
                <w:rFonts w:ascii="Arial Narrow" w:hAnsi="Arial Narrow"/>
                <w:sz w:val="24"/>
                <w:szCs w:val="24"/>
              </w:rPr>
            </w:pPr>
          </w:p>
        </w:tc>
        <w:tc>
          <w:tcPr>
            <w:tcW w:w="1682" w:type="dxa"/>
            <w:gridSpan w:val="2"/>
          </w:tcPr>
          <w:p w14:paraId="79F89850"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Tipo de Posgrado</w:t>
            </w:r>
          </w:p>
          <w:p w14:paraId="50F82A53"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Postgrado</w:t>
            </w:r>
          </w:p>
        </w:tc>
        <w:tc>
          <w:tcPr>
            <w:tcW w:w="3591" w:type="dxa"/>
          </w:tcPr>
          <w:p w14:paraId="5B7C9655" w14:textId="77777777" w:rsidR="00282CC0" w:rsidRDefault="00282CC0" w:rsidP="00282CC0">
            <w:pPr>
              <w:spacing w:after="160" w:line="259" w:lineRule="auto"/>
              <w:rPr>
                <w:rFonts w:ascii="Arial Narrow" w:eastAsia="Calibri" w:hAnsi="Arial Narrow" w:cs="Arial"/>
                <w:color w:val="000000"/>
                <w:kern w:val="24"/>
                <w:sz w:val="24"/>
                <w:szCs w:val="24"/>
              </w:rPr>
            </w:pPr>
            <w:r w:rsidRPr="006A7551">
              <w:rPr>
                <w:rFonts w:ascii="Arial Narrow" w:hAnsi="Arial Narrow"/>
                <w:sz w:val="24"/>
                <w:szCs w:val="24"/>
              </w:rPr>
              <w:t>Código:</w:t>
            </w:r>
            <w:r>
              <w:rPr>
                <w:rFonts w:ascii="Arial Narrow" w:hAnsi="Arial Narrow"/>
                <w:sz w:val="24"/>
                <w:szCs w:val="24"/>
              </w:rPr>
              <w:t xml:space="preserve"> </w:t>
            </w:r>
            <w:r w:rsidRPr="00E55F20">
              <w:rPr>
                <w:rFonts w:ascii="Arial Narrow" w:eastAsia="Calibri" w:hAnsi="Arial Narrow" w:cs="Arial"/>
                <w:color w:val="000000"/>
                <w:kern w:val="24"/>
                <w:sz w:val="24"/>
                <w:szCs w:val="24"/>
              </w:rPr>
              <w:t xml:space="preserve">PG-CUM IIIF- </w:t>
            </w:r>
            <w:r>
              <w:rPr>
                <w:rFonts w:ascii="Arial Narrow" w:eastAsia="Calibri" w:hAnsi="Arial Narrow" w:cs="Arial"/>
                <w:color w:val="000000"/>
                <w:kern w:val="24"/>
                <w:sz w:val="24"/>
                <w:szCs w:val="24"/>
              </w:rPr>
              <w:t>19</w:t>
            </w:r>
          </w:p>
          <w:p w14:paraId="55A00F19" w14:textId="062ECE26" w:rsidR="00282CC0" w:rsidRPr="006A7551" w:rsidRDefault="00282CC0" w:rsidP="00282CC0">
            <w:pPr>
              <w:rPr>
                <w:rFonts w:ascii="Arial Narrow" w:hAnsi="Arial Narrow"/>
                <w:sz w:val="24"/>
                <w:szCs w:val="24"/>
              </w:rPr>
            </w:pPr>
            <w:r w:rsidRPr="006A7551">
              <w:rPr>
                <w:rFonts w:ascii="Arial Narrow" w:hAnsi="Arial Narrow"/>
                <w:sz w:val="24"/>
                <w:szCs w:val="24"/>
              </w:rPr>
              <w:t xml:space="preserve">Horas: </w:t>
            </w:r>
            <w:r w:rsidR="00284603">
              <w:rPr>
                <w:rFonts w:ascii="Arial Narrow" w:hAnsi="Arial Narrow"/>
                <w:sz w:val="24"/>
                <w:szCs w:val="24"/>
              </w:rPr>
              <w:t>30</w:t>
            </w:r>
            <w:r>
              <w:rPr>
                <w:rFonts w:ascii="Arial Narrow" w:hAnsi="Arial Narrow"/>
                <w:sz w:val="24"/>
                <w:szCs w:val="24"/>
              </w:rPr>
              <w:t xml:space="preserve"> </w:t>
            </w:r>
            <w:r w:rsidRPr="006A7551">
              <w:rPr>
                <w:rFonts w:ascii="Arial Narrow" w:hAnsi="Arial Narrow"/>
                <w:sz w:val="24"/>
                <w:szCs w:val="24"/>
              </w:rPr>
              <w:t>Créditos: 1</w:t>
            </w:r>
          </w:p>
        </w:tc>
      </w:tr>
      <w:tr w:rsidR="00282CC0" w:rsidRPr="006A7551" w14:paraId="25705D05" w14:textId="77777777" w:rsidTr="00E5640F">
        <w:trPr>
          <w:trHeight w:val="397"/>
        </w:trPr>
        <w:tc>
          <w:tcPr>
            <w:tcW w:w="4254" w:type="dxa"/>
            <w:gridSpan w:val="2"/>
          </w:tcPr>
          <w:p w14:paraId="7E77A38A" w14:textId="77777777" w:rsidR="00282CC0" w:rsidRPr="006A7551" w:rsidRDefault="00282CC0" w:rsidP="00282CC0">
            <w:pPr>
              <w:jc w:val="both"/>
              <w:rPr>
                <w:rFonts w:ascii="Arial Narrow" w:hAnsi="Arial Narrow"/>
                <w:b/>
                <w:sz w:val="24"/>
                <w:szCs w:val="24"/>
              </w:rPr>
            </w:pPr>
            <w:r w:rsidRPr="006A7551">
              <w:rPr>
                <w:rFonts w:ascii="Arial Narrow" w:hAnsi="Arial Narrow"/>
                <w:sz w:val="24"/>
                <w:szCs w:val="24"/>
              </w:rPr>
              <w:t>Título: La formación de modos de actuación profesional pedagógica en pregrado</w:t>
            </w:r>
          </w:p>
          <w:p w14:paraId="4EC9E423" w14:textId="1E84EB19" w:rsidR="00282CC0" w:rsidRPr="006A7551" w:rsidRDefault="00282CC0" w:rsidP="00116E34">
            <w:pPr>
              <w:jc w:val="both"/>
              <w:rPr>
                <w:rFonts w:ascii="Arial Narrow" w:hAnsi="Arial Narrow"/>
                <w:sz w:val="24"/>
                <w:szCs w:val="24"/>
              </w:rPr>
            </w:pPr>
            <w:r w:rsidRPr="006A7551">
              <w:rPr>
                <w:rFonts w:ascii="Arial Narrow" w:hAnsi="Arial Narrow"/>
                <w:b/>
                <w:sz w:val="24"/>
                <w:szCs w:val="24"/>
              </w:rPr>
              <w:t>Inicio: Junio</w:t>
            </w:r>
            <w:r w:rsidR="00116E34">
              <w:rPr>
                <w:rFonts w:ascii="Arial Narrow" w:hAnsi="Arial Narrow"/>
                <w:b/>
                <w:sz w:val="24"/>
                <w:szCs w:val="24"/>
              </w:rPr>
              <w:t xml:space="preserve">    Termina. </w:t>
            </w:r>
            <w:r w:rsidRPr="006A7551">
              <w:rPr>
                <w:rFonts w:ascii="Arial Narrow" w:hAnsi="Arial Narrow"/>
                <w:b/>
                <w:sz w:val="24"/>
                <w:szCs w:val="24"/>
              </w:rPr>
              <w:t>Julio</w:t>
            </w:r>
          </w:p>
        </w:tc>
        <w:tc>
          <w:tcPr>
            <w:tcW w:w="5273" w:type="dxa"/>
            <w:gridSpan w:val="3"/>
          </w:tcPr>
          <w:p w14:paraId="3241E80F"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Profesor o coordinador (Categoría Docente y/o Científica, nombres y apellidos y Email. MSc. Eduardo Alarcón Quinatana. P.Aux.(eduardo.alarcon@uo.edu.cu)</w:t>
            </w:r>
          </w:p>
        </w:tc>
      </w:tr>
      <w:tr w:rsidR="00282CC0" w:rsidRPr="006A7551" w14:paraId="2CA88E15" w14:textId="77777777" w:rsidTr="00E5640F">
        <w:trPr>
          <w:trHeight w:val="1144"/>
        </w:trPr>
        <w:tc>
          <w:tcPr>
            <w:tcW w:w="9527" w:type="dxa"/>
            <w:gridSpan w:val="5"/>
          </w:tcPr>
          <w:p w14:paraId="2D6CFE36" w14:textId="77777777" w:rsidR="00282CC0" w:rsidRPr="006A7551" w:rsidRDefault="00282CC0" w:rsidP="00282CC0">
            <w:pPr>
              <w:jc w:val="both"/>
              <w:rPr>
                <w:rFonts w:ascii="Arial Narrow" w:hAnsi="Arial Narrow"/>
                <w:sz w:val="24"/>
                <w:szCs w:val="24"/>
              </w:rPr>
            </w:pPr>
            <w:r w:rsidRPr="006A7551">
              <w:rPr>
                <w:rFonts w:ascii="Arial Narrow" w:hAnsi="Arial Narrow"/>
                <w:b/>
                <w:sz w:val="24"/>
                <w:szCs w:val="24"/>
              </w:rPr>
              <w:t>Objetivo General</w:t>
            </w:r>
            <w:r w:rsidRPr="006A7551">
              <w:rPr>
                <w:rFonts w:ascii="Arial Narrow" w:hAnsi="Arial Narrow"/>
                <w:sz w:val="24"/>
                <w:szCs w:val="24"/>
              </w:rPr>
              <w:t xml:space="preserve">: </w:t>
            </w:r>
          </w:p>
          <w:p w14:paraId="4961167D" w14:textId="77777777" w:rsidR="00282CC0" w:rsidRPr="006A7551" w:rsidRDefault="00282CC0" w:rsidP="00282CC0">
            <w:pPr>
              <w:ind w:left="-90" w:firstLine="90"/>
              <w:jc w:val="both"/>
              <w:rPr>
                <w:rFonts w:ascii="Arial Narrow" w:hAnsi="Arial Narrow" w:cs="Arial"/>
                <w:sz w:val="24"/>
                <w:szCs w:val="24"/>
                <w:lang w:val="es-ES_tradnl"/>
              </w:rPr>
            </w:pPr>
            <w:r w:rsidRPr="006A7551">
              <w:rPr>
                <w:rFonts w:ascii="Arial Narrow" w:hAnsi="Arial Narrow"/>
                <w:sz w:val="24"/>
                <w:szCs w:val="24"/>
              </w:rPr>
              <w:t xml:space="preserve">Capacitar a los docentes en torno a una concepción pedagógica de formación de modos de actuación profesional pedagógica en los estudiantes durante la </w:t>
            </w:r>
            <w:bookmarkStart w:id="1" w:name="_GoBack"/>
            <w:bookmarkEnd w:id="1"/>
            <w:r w:rsidRPr="006A7551">
              <w:rPr>
                <w:rFonts w:ascii="Arial Narrow" w:hAnsi="Arial Narrow"/>
                <w:sz w:val="24"/>
                <w:szCs w:val="24"/>
              </w:rPr>
              <w:t>etapa de pregrado.</w:t>
            </w:r>
          </w:p>
        </w:tc>
      </w:tr>
      <w:tr w:rsidR="00282CC0" w:rsidRPr="006A7551" w14:paraId="62B07DDC" w14:textId="77777777" w:rsidTr="00E5640F">
        <w:trPr>
          <w:trHeight w:val="1118"/>
        </w:trPr>
        <w:tc>
          <w:tcPr>
            <w:tcW w:w="9527" w:type="dxa"/>
            <w:gridSpan w:val="5"/>
          </w:tcPr>
          <w:p w14:paraId="595F78D8" w14:textId="77777777" w:rsidR="00282CC0" w:rsidRPr="006A7551" w:rsidRDefault="00282CC0" w:rsidP="00282CC0">
            <w:pPr>
              <w:tabs>
                <w:tab w:val="left" w:pos="2422"/>
              </w:tabs>
              <w:jc w:val="both"/>
              <w:rPr>
                <w:rFonts w:ascii="Arial Narrow" w:hAnsi="Arial Narrow"/>
                <w:sz w:val="24"/>
                <w:szCs w:val="24"/>
              </w:rPr>
            </w:pPr>
            <w:r w:rsidRPr="006A7551">
              <w:rPr>
                <w:rFonts w:ascii="Arial Narrow" w:hAnsi="Arial Narrow"/>
                <w:b/>
                <w:sz w:val="24"/>
                <w:szCs w:val="24"/>
              </w:rPr>
              <w:t>Breve descripción de su contenido</w:t>
            </w:r>
            <w:r w:rsidRPr="006A7551">
              <w:rPr>
                <w:rFonts w:ascii="Arial Narrow" w:hAnsi="Arial Narrow"/>
                <w:sz w:val="24"/>
                <w:szCs w:val="24"/>
              </w:rPr>
              <w:t xml:space="preserve">: </w:t>
            </w:r>
          </w:p>
          <w:p w14:paraId="3EABDFAB" w14:textId="77777777" w:rsidR="00282CC0" w:rsidRPr="006A7551" w:rsidRDefault="00282CC0" w:rsidP="00282CC0">
            <w:pPr>
              <w:tabs>
                <w:tab w:val="left" w:pos="2422"/>
              </w:tabs>
              <w:jc w:val="both"/>
              <w:rPr>
                <w:rFonts w:ascii="Arial Narrow" w:hAnsi="Arial Narrow"/>
                <w:sz w:val="24"/>
                <w:szCs w:val="24"/>
              </w:rPr>
            </w:pPr>
            <w:r w:rsidRPr="006A7551">
              <w:rPr>
                <w:rFonts w:ascii="Arial Narrow" w:hAnsi="Arial Narrow"/>
                <w:sz w:val="24"/>
                <w:szCs w:val="24"/>
              </w:rPr>
              <w:t>Fundamentos filosóficos, pedagógicos, sociológicos que sustentan la concepción, definición y ejemplificación de modos de actuación, eje estructurador de la concepción, dimensiones e indicadores para evaluar el nivel de formación de modos de actuación.</w:t>
            </w:r>
          </w:p>
        </w:tc>
      </w:tr>
      <w:tr w:rsidR="00282CC0" w:rsidRPr="006A7551" w14:paraId="53959ED6" w14:textId="77777777" w:rsidTr="00E5640F">
        <w:trPr>
          <w:trHeight w:val="603"/>
        </w:trPr>
        <w:tc>
          <w:tcPr>
            <w:tcW w:w="4316" w:type="dxa"/>
            <w:gridSpan w:val="3"/>
          </w:tcPr>
          <w:p w14:paraId="27D9397D"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Solicitado por: CUM.</w:t>
            </w:r>
          </w:p>
        </w:tc>
        <w:tc>
          <w:tcPr>
            <w:tcW w:w="5211" w:type="dxa"/>
            <w:gridSpan w:val="2"/>
          </w:tcPr>
          <w:p w14:paraId="537F3EB6" w14:textId="77777777" w:rsidR="00282CC0" w:rsidRPr="006A7551" w:rsidRDefault="00282CC0" w:rsidP="00282CC0">
            <w:pPr>
              <w:rPr>
                <w:rFonts w:ascii="Arial Narrow" w:hAnsi="Arial Narrow"/>
                <w:sz w:val="24"/>
                <w:szCs w:val="24"/>
              </w:rPr>
            </w:pPr>
            <w:r w:rsidRPr="006A7551">
              <w:rPr>
                <w:rFonts w:ascii="Arial Narrow" w:hAnsi="Arial Narrow"/>
                <w:sz w:val="24"/>
                <w:szCs w:val="24"/>
              </w:rPr>
              <w:t>Otros posibles participantes: DME, tutores.</w:t>
            </w:r>
          </w:p>
        </w:tc>
      </w:tr>
      <w:tr w:rsidR="00282CC0" w:rsidRPr="006A7551" w14:paraId="33DCFE80" w14:textId="77777777" w:rsidTr="00E5640F">
        <w:trPr>
          <w:trHeight w:val="981"/>
        </w:trPr>
        <w:tc>
          <w:tcPr>
            <w:tcW w:w="4316" w:type="dxa"/>
            <w:gridSpan w:val="3"/>
          </w:tcPr>
          <w:p w14:paraId="2DFB65F7" w14:textId="77777777" w:rsidR="00282CC0" w:rsidRPr="006A7551" w:rsidRDefault="00282CC0" w:rsidP="00282CC0">
            <w:pPr>
              <w:tabs>
                <w:tab w:val="center" w:pos="4139"/>
              </w:tabs>
              <w:rPr>
                <w:rFonts w:ascii="Arial Narrow" w:hAnsi="Arial Narrow"/>
                <w:sz w:val="24"/>
                <w:szCs w:val="24"/>
              </w:rPr>
            </w:pPr>
            <w:r w:rsidRPr="006A7551">
              <w:rPr>
                <w:rFonts w:ascii="Arial Narrow" w:hAnsi="Arial Narrow"/>
                <w:sz w:val="24"/>
                <w:szCs w:val="24"/>
              </w:rPr>
              <w:t xml:space="preserve">Responde a prioridades       si </w:t>
            </w:r>
            <w:r w:rsidRPr="006A7551">
              <w:rPr>
                <w:rFonts w:ascii="Arial Narrow" w:hAnsi="Arial Narrow"/>
                <w:sz w:val="24"/>
                <w:szCs w:val="24"/>
                <w:u w:val="single"/>
              </w:rPr>
              <w:t xml:space="preserve">X </w:t>
            </w:r>
            <w:r w:rsidRPr="006A7551">
              <w:rPr>
                <w:rFonts w:ascii="Arial Narrow" w:hAnsi="Arial Narrow"/>
                <w:sz w:val="24"/>
                <w:szCs w:val="24"/>
              </w:rPr>
              <w:t>no___</w:t>
            </w:r>
          </w:p>
          <w:p w14:paraId="20836FA0" w14:textId="77777777" w:rsidR="00282CC0" w:rsidRPr="00D95EC0" w:rsidRDefault="00282CC0" w:rsidP="00282CC0">
            <w:pPr>
              <w:kinsoku w:val="0"/>
              <w:overflowPunct w:val="0"/>
              <w:contextualSpacing/>
              <w:jc w:val="both"/>
              <w:textAlignment w:val="baseline"/>
              <w:rPr>
                <w:rFonts w:ascii="Times New Roman" w:eastAsia="Times New Roman" w:hAnsi="Times New Roman" w:cs="Times New Roman"/>
                <w:sz w:val="28"/>
                <w:szCs w:val="28"/>
              </w:rPr>
            </w:pPr>
            <w:r w:rsidRPr="006A7551">
              <w:rPr>
                <w:rFonts w:ascii="Arial Narrow" w:hAnsi="Arial Narrow"/>
                <w:sz w:val="24"/>
                <w:szCs w:val="24"/>
              </w:rPr>
              <w:t xml:space="preserve">Especifique: </w:t>
            </w:r>
            <w:r w:rsidRPr="006A7551">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p w14:paraId="6D5E1E1F" w14:textId="77777777" w:rsidR="00282CC0" w:rsidRPr="006A7551" w:rsidRDefault="00282CC0" w:rsidP="00282CC0">
            <w:pPr>
              <w:tabs>
                <w:tab w:val="left" w:pos="1275"/>
                <w:tab w:val="center" w:pos="2050"/>
              </w:tabs>
              <w:rPr>
                <w:rFonts w:ascii="Arial Narrow" w:hAnsi="Arial Narrow"/>
                <w:sz w:val="24"/>
                <w:szCs w:val="24"/>
              </w:rPr>
            </w:pPr>
          </w:p>
        </w:tc>
        <w:tc>
          <w:tcPr>
            <w:tcW w:w="5211" w:type="dxa"/>
            <w:gridSpan w:val="2"/>
          </w:tcPr>
          <w:p w14:paraId="4EB672AA" w14:textId="77777777" w:rsidR="00282CC0" w:rsidRPr="006A7551" w:rsidRDefault="00282CC0" w:rsidP="00282CC0">
            <w:pPr>
              <w:tabs>
                <w:tab w:val="center" w:pos="4139"/>
              </w:tabs>
              <w:rPr>
                <w:rFonts w:ascii="Arial Narrow" w:hAnsi="Arial Narrow"/>
                <w:sz w:val="24"/>
                <w:szCs w:val="24"/>
              </w:rPr>
            </w:pPr>
            <w:r w:rsidRPr="006A7551">
              <w:rPr>
                <w:rFonts w:ascii="Arial Narrow" w:hAnsi="Arial Narrow"/>
                <w:sz w:val="24"/>
                <w:szCs w:val="24"/>
              </w:rPr>
              <w:t>Vinculado a proyecto:    si X    no __</w:t>
            </w:r>
          </w:p>
          <w:p w14:paraId="4859B0B6" w14:textId="77777777" w:rsidR="00282CC0" w:rsidRPr="006A7551" w:rsidRDefault="00282CC0" w:rsidP="00282CC0">
            <w:pPr>
              <w:spacing w:line="360" w:lineRule="auto"/>
              <w:jc w:val="both"/>
              <w:rPr>
                <w:rFonts w:ascii="Arial Narrow" w:hAnsi="Arial Narrow"/>
                <w:color w:val="000000"/>
                <w:sz w:val="24"/>
                <w:szCs w:val="24"/>
              </w:rPr>
            </w:pPr>
            <w:r w:rsidRPr="006A7551">
              <w:rPr>
                <w:rFonts w:ascii="Arial Narrow" w:hAnsi="Arial Narrow"/>
                <w:sz w:val="24"/>
                <w:szCs w:val="24"/>
              </w:rPr>
              <w:t xml:space="preserve">Tipo de proyecto y nombre.  </w:t>
            </w:r>
            <w:r w:rsidRPr="006A7551">
              <w:rPr>
                <w:rFonts w:ascii="Arial Narrow" w:hAnsi="Arial Narrow"/>
                <w:color w:val="000000"/>
                <w:sz w:val="24"/>
                <w:szCs w:val="24"/>
              </w:rPr>
              <w:t>Cultura profesional pedagógica e identidad cultural latinoamericana y cubana</w:t>
            </w:r>
            <w:r>
              <w:rPr>
                <w:rFonts w:ascii="Arial Narrow" w:hAnsi="Arial Narrow"/>
                <w:color w:val="000000"/>
                <w:sz w:val="24"/>
                <w:szCs w:val="24"/>
              </w:rPr>
              <w:t>. UO</w:t>
            </w:r>
          </w:p>
        </w:tc>
      </w:tr>
    </w:tbl>
    <w:p w14:paraId="401C39CF" w14:textId="70D9D299" w:rsidR="00E5640F" w:rsidRDefault="00E5640F" w:rsidP="00282CC0">
      <w:pPr>
        <w:rPr>
          <w:sz w:val="24"/>
          <w:szCs w:val="24"/>
        </w:rPr>
      </w:pPr>
    </w:p>
    <w:p w14:paraId="70BB83DF" w14:textId="77777777" w:rsidR="00AB5269" w:rsidRDefault="00AB5269" w:rsidP="00282CC0">
      <w:pPr>
        <w:rPr>
          <w:sz w:val="24"/>
          <w:szCs w:val="24"/>
        </w:rPr>
      </w:pPr>
    </w:p>
    <w:p w14:paraId="64BEE48A" w14:textId="77777777" w:rsidR="00AB5269" w:rsidRDefault="00AB5269" w:rsidP="00282CC0">
      <w:pPr>
        <w:rPr>
          <w:sz w:val="24"/>
          <w:szCs w:val="24"/>
        </w:rPr>
      </w:pPr>
    </w:p>
    <w:p w14:paraId="0A527CF2" w14:textId="77777777" w:rsidR="00AB5269" w:rsidRDefault="00AB5269" w:rsidP="00282CC0">
      <w:pPr>
        <w:rPr>
          <w:sz w:val="24"/>
          <w:szCs w:val="24"/>
        </w:rPr>
      </w:pPr>
    </w:p>
    <w:p w14:paraId="198FF83A" w14:textId="77777777" w:rsidR="00AB5269" w:rsidRDefault="00AB5269" w:rsidP="00282CC0">
      <w:pPr>
        <w:rPr>
          <w:sz w:val="24"/>
          <w:szCs w:val="24"/>
        </w:rPr>
      </w:pPr>
    </w:p>
    <w:p w14:paraId="43329845" w14:textId="77777777" w:rsidR="00AB5269" w:rsidRDefault="00AB5269" w:rsidP="00282CC0">
      <w:pPr>
        <w:rPr>
          <w:sz w:val="24"/>
          <w:szCs w:val="24"/>
        </w:rPr>
      </w:pPr>
    </w:p>
    <w:tbl>
      <w:tblPr>
        <w:tblStyle w:val="Tablaconcuadrcula3"/>
        <w:tblpPr w:leftFromText="141" w:rightFromText="141" w:vertAnchor="text" w:horzAnchor="margin" w:tblpXSpec="center" w:tblpY="192"/>
        <w:tblW w:w="9894" w:type="dxa"/>
        <w:tblLook w:val="04A0" w:firstRow="1" w:lastRow="0" w:firstColumn="1" w:lastColumn="0" w:noHBand="0" w:noVBand="1"/>
      </w:tblPr>
      <w:tblGrid>
        <w:gridCol w:w="2117"/>
        <w:gridCol w:w="2533"/>
        <w:gridCol w:w="62"/>
        <w:gridCol w:w="1620"/>
        <w:gridCol w:w="3562"/>
      </w:tblGrid>
      <w:tr w:rsidR="00AB5269" w:rsidRPr="00790E67" w14:paraId="22E49D6F" w14:textId="77777777" w:rsidTr="00AB5269">
        <w:trPr>
          <w:trHeight w:val="417"/>
        </w:trPr>
        <w:tc>
          <w:tcPr>
            <w:tcW w:w="2117" w:type="dxa"/>
          </w:tcPr>
          <w:p w14:paraId="096541AC"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Área: CUM Tercer Frente</w:t>
            </w:r>
          </w:p>
        </w:tc>
        <w:tc>
          <w:tcPr>
            <w:tcW w:w="2533" w:type="dxa"/>
          </w:tcPr>
          <w:p w14:paraId="0C95147E"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Teléfono:22566396-56952868</w:t>
            </w:r>
          </w:p>
          <w:p w14:paraId="4E3FD14E"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w:t>
            </w:r>
          </w:p>
        </w:tc>
        <w:tc>
          <w:tcPr>
            <w:tcW w:w="1682" w:type="dxa"/>
            <w:gridSpan w:val="2"/>
          </w:tcPr>
          <w:p w14:paraId="014D8BA2"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Tipo de Posgrado</w:t>
            </w:r>
          </w:p>
          <w:p w14:paraId="16F287B7"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Curso postgrado</w:t>
            </w:r>
          </w:p>
        </w:tc>
        <w:tc>
          <w:tcPr>
            <w:tcW w:w="3562" w:type="dxa"/>
          </w:tcPr>
          <w:p w14:paraId="714D445B"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Código: </w:t>
            </w:r>
            <w:r w:rsidRPr="00B454D1">
              <w:rPr>
                <w:rFonts w:ascii="Arial Narrow" w:hAnsi="Arial Narrow" w:cs="Arial"/>
                <w:color w:val="000000"/>
                <w:kern w:val="24"/>
                <w:lang w:val="es-ES"/>
              </w:rPr>
              <w:t>PG-CUM IIIF- 20</w:t>
            </w:r>
          </w:p>
          <w:p w14:paraId="3C444A56"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Horas:    </w:t>
            </w:r>
            <w:r>
              <w:rPr>
                <w:rFonts w:ascii="Arial Narrow" w:eastAsiaTheme="minorEastAsia" w:hAnsi="Arial Narrow" w:cstheme="minorBidi"/>
                <w:lang w:val="es-ES"/>
              </w:rPr>
              <w:t>30</w:t>
            </w:r>
            <w:r w:rsidRPr="00B454D1">
              <w:rPr>
                <w:rFonts w:ascii="Arial Narrow" w:eastAsiaTheme="minorEastAsia" w:hAnsi="Arial Narrow" w:cstheme="minorBidi"/>
                <w:lang w:val="es-ES"/>
              </w:rPr>
              <w:t xml:space="preserve">         Créditos: 1</w:t>
            </w:r>
          </w:p>
        </w:tc>
      </w:tr>
      <w:tr w:rsidR="00AB5269" w:rsidRPr="00790E67" w14:paraId="6C491FB9" w14:textId="77777777" w:rsidTr="00AB5269">
        <w:trPr>
          <w:trHeight w:val="397"/>
        </w:trPr>
        <w:tc>
          <w:tcPr>
            <w:tcW w:w="4650" w:type="dxa"/>
            <w:gridSpan w:val="2"/>
          </w:tcPr>
          <w:p w14:paraId="37787D26"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Título: El Perfeccionamiento en la Educación Infantil.</w:t>
            </w:r>
          </w:p>
          <w:p w14:paraId="2465DBC5"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Inicio febrero 2023        Termina: octubre 2023</w:t>
            </w:r>
          </w:p>
        </w:tc>
        <w:tc>
          <w:tcPr>
            <w:tcW w:w="5244" w:type="dxa"/>
            <w:gridSpan w:val="3"/>
          </w:tcPr>
          <w:p w14:paraId="72ACDA8C" w14:textId="77777777" w:rsidR="00AB5269" w:rsidRPr="00B454D1" w:rsidRDefault="00AB5269" w:rsidP="00AB5269">
            <w:pPr>
              <w:rPr>
                <w:rFonts w:ascii="Arial Narrow" w:eastAsiaTheme="minorEastAsia" w:hAnsi="Arial Narrow" w:cstheme="minorBidi"/>
                <w:vertAlign w:val="superscript"/>
                <w:lang w:val="es-ES"/>
              </w:rPr>
            </w:pPr>
            <w:r w:rsidRPr="00B454D1">
              <w:rPr>
                <w:rFonts w:ascii="Arial Narrow" w:eastAsiaTheme="minorEastAsia" w:hAnsi="Arial Narrow" w:cstheme="minorBidi"/>
                <w:lang w:val="es-ES"/>
              </w:rPr>
              <w:t>Profesor o coordinador (Profesora asistente y MSc, Dayelanis Flores Ramos.</w:t>
            </w:r>
          </w:p>
        </w:tc>
      </w:tr>
      <w:tr w:rsidR="00AB5269" w:rsidRPr="00790E67" w14:paraId="238AFDD9" w14:textId="77777777" w:rsidTr="00AB5269">
        <w:trPr>
          <w:trHeight w:val="1144"/>
        </w:trPr>
        <w:tc>
          <w:tcPr>
            <w:tcW w:w="9894" w:type="dxa"/>
            <w:gridSpan w:val="5"/>
          </w:tcPr>
          <w:p w14:paraId="4C52E794" w14:textId="77777777" w:rsidR="00AB5269" w:rsidRPr="00790E67" w:rsidRDefault="00AB5269" w:rsidP="00AB5269">
            <w:pPr>
              <w:jc w:val="both"/>
              <w:rPr>
                <w:rFonts w:ascii="Arial Narrow" w:eastAsiaTheme="minorEastAsia" w:hAnsi="Arial Narrow" w:cs="Arial"/>
                <w:lang w:val="es-ES_tradnl"/>
              </w:rPr>
            </w:pPr>
            <w:r w:rsidRPr="00B454D1">
              <w:rPr>
                <w:rFonts w:ascii="Arial Narrow" w:eastAsiaTheme="minorEastAsia" w:hAnsi="Arial Narrow" w:cstheme="minorBidi"/>
                <w:lang w:val="es-ES"/>
              </w:rPr>
              <w:t>Objetivo General: Operar teórica y prácticamente acerca de las transformaciones del currículo de la educación inicial, a partir de las dimensiones: Educación y desarrollo Socio Moral; Desarrollo de la comunicación; Educación y  Relación con el entorno; Desarrollo de la motricidad; Desarrollo de la Estética.</w:t>
            </w:r>
          </w:p>
        </w:tc>
      </w:tr>
      <w:tr w:rsidR="00AB5269" w:rsidRPr="00790E67" w14:paraId="3DE50F0B" w14:textId="77777777" w:rsidTr="00AB5269">
        <w:trPr>
          <w:trHeight w:val="1118"/>
        </w:trPr>
        <w:tc>
          <w:tcPr>
            <w:tcW w:w="9894" w:type="dxa"/>
            <w:gridSpan w:val="5"/>
          </w:tcPr>
          <w:p w14:paraId="26392295" w14:textId="77777777" w:rsidR="00AB5269" w:rsidRPr="00B454D1" w:rsidRDefault="00AB5269" w:rsidP="00AB5269">
            <w:pPr>
              <w:jc w:val="both"/>
              <w:rPr>
                <w:rFonts w:ascii="Arial Narrow" w:eastAsiaTheme="minorEastAsia" w:hAnsi="Arial Narrow" w:cstheme="minorBidi"/>
                <w:lang w:val="es-ES"/>
              </w:rPr>
            </w:pPr>
            <w:r w:rsidRPr="00B454D1">
              <w:rPr>
                <w:rFonts w:ascii="Arial Narrow" w:eastAsiaTheme="minorEastAsia" w:hAnsi="Arial Narrow" w:cstheme="minorBidi"/>
                <w:lang w:val="es-ES"/>
              </w:rPr>
              <w:t>Breve descripción de su contenido: Cambios primera infancia, componentes de la educación, consideraciones generales para la preparación de las dimensiones de educación y desarrollo de la primera infancia, dosificación, derivación de objetivos, la planificación del día, el enfoque integral del proceso educativo, los horarios de vida y la formación de hábitos, tratamiento metodológico a los contenidos de cada una de las dimensiones.</w:t>
            </w:r>
          </w:p>
          <w:p w14:paraId="78F0832B" w14:textId="77777777" w:rsidR="00AB5269" w:rsidRPr="00B454D1" w:rsidRDefault="00AB5269" w:rsidP="00AB5269">
            <w:pPr>
              <w:jc w:val="both"/>
              <w:rPr>
                <w:rFonts w:ascii="Arial Narrow" w:eastAsiaTheme="minorEastAsia" w:hAnsi="Arial Narrow" w:cstheme="minorBidi"/>
                <w:lang w:val="es-ES"/>
              </w:rPr>
            </w:pPr>
          </w:p>
        </w:tc>
      </w:tr>
      <w:tr w:rsidR="00AB5269" w:rsidRPr="00790E67" w14:paraId="12BF1456" w14:textId="77777777" w:rsidTr="00AB5269">
        <w:trPr>
          <w:trHeight w:val="603"/>
        </w:trPr>
        <w:tc>
          <w:tcPr>
            <w:tcW w:w="4712" w:type="dxa"/>
            <w:gridSpan w:val="3"/>
          </w:tcPr>
          <w:p w14:paraId="177EEDBE"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Solicitado por: MINED</w:t>
            </w:r>
          </w:p>
        </w:tc>
        <w:tc>
          <w:tcPr>
            <w:tcW w:w="5182" w:type="dxa"/>
            <w:gridSpan w:val="2"/>
          </w:tcPr>
          <w:p w14:paraId="7B735634" w14:textId="77777777" w:rsidR="00AB5269" w:rsidRPr="00790E67" w:rsidRDefault="00AB5269" w:rsidP="00AB5269">
            <w:pPr>
              <w:rPr>
                <w:rFonts w:ascii="Arial Narrow" w:eastAsiaTheme="minorEastAsia" w:hAnsi="Arial Narrow" w:cstheme="minorBidi"/>
              </w:rPr>
            </w:pPr>
            <w:r w:rsidRPr="00790E67">
              <w:rPr>
                <w:rFonts w:ascii="Arial Narrow" w:eastAsiaTheme="minorEastAsia" w:hAnsi="Arial Narrow" w:cstheme="minorBidi"/>
              </w:rPr>
              <w:t>Otros posibles participantes: CUM</w:t>
            </w:r>
          </w:p>
        </w:tc>
      </w:tr>
      <w:tr w:rsidR="00AB5269" w:rsidRPr="00790E67" w14:paraId="23412117" w14:textId="77777777" w:rsidTr="00AB5269">
        <w:trPr>
          <w:trHeight w:val="1172"/>
        </w:trPr>
        <w:tc>
          <w:tcPr>
            <w:tcW w:w="4712" w:type="dxa"/>
            <w:gridSpan w:val="3"/>
          </w:tcPr>
          <w:p w14:paraId="477BDC11" w14:textId="77777777" w:rsidR="00AB5269" w:rsidRPr="00B454D1" w:rsidRDefault="00AB5269" w:rsidP="00AB5269">
            <w:pPr>
              <w:tabs>
                <w:tab w:val="center" w:pos="4139"/>
              </w:tabs>
              <w:rPr>
                <w:rFonts w:ascii="Arial Narrow" w:eastAsiaTheme="minorEastAsia" w:hAnsi="Arial Narrow" w:cstheme="minorBidi"/>
                <w:lang w:val="es-ES"/>
              </w:rPr>
            </w:pPr>
            <w:r w:rsidRPr="00B454D1">
              <w:rPr>
                <w:rFonts w:ascii="Arial Narrow" w:eastAsiaTheme="minorEastAsia" w:hAnsi="Arial Narrow" w:cstheme="minorBidi"/>
                <w:lang w:val="es-ES"/>
              </w:rPr>
              <w:t>Responde a prioridades          si _X_no_ __</w:t>
            </w:r>
          </w:p>
          <w:p w14:paraId="75B6542F" w14:textId="77777777" w:rsidR="00AB5269" w:rsidRPr="00B454D1" w:rsidRDefault="00AB5269" w:rsidP="00AB5269">
            <w:pPr>
              <w:kinsoku w:val="0"/>
              <w:overflowPunct w:val="0"/>
              <w:ind w:left="5"/>
              <w:contextualSpacing/>
              <w:jc w:val="both"/>
              <w:textAlignment w:val="baseline"/>
              <w:rPr>
                <w:rFonts w:ascii="Arial Narrow" w:hAnsi="Arial Narrow"/>
                <w:lang w:val="es-ES"/>
              </w:rPr>
            </w:pPr>
            <w:r w:rsidRPr="00B454D1">
              <w:rPr>
                <w:rFonts w:ascii="Arial Narrow" w:eastAsiaTheme="minorEastAsia" w:hAnsi="Arial Narrow" w:cstheme="minorBidi"/>
                <w:lang w:val="es-ES"/>
              </w:rPr>
              <w:t>Especifique:</w:t>
            </w:r>
            <w:r w:rsidRPr="00B454D1">
              <w:rPr>
                <w:rFonts w:ascii="Arial" w:eastAsiaTheme="minorEastAsia" w:hAnsi="Arial" w:cs="Arial"/>
                <w:color w:val="000000" w:themeColor="text1"/>
                <w:kern w:val="24"/>
                <w:sz w:val="28"/>
                <w:szCs w:val="28"/>
                <w:lang w:val="es-ES"/>
              </w:rPr>
              <w:t xml:space="preserve"> </w:t>
            </w:r>
            <w:r w:rsidRPr="00B454D1">
              <w:rPr>
                <w:rFonts w:ascii="Arial Narrow" w:eastAsiaTheme="minorEastAsia" w:hAnsi="Arial Narrow" w:cs="Arial"/>
                <w:color w:val="000000" w:themeColor="text1"/>
                <w:kern w:val="24"/>
                <w:lang w:val="es-ES"/>
              </w:rPr>
              <w:t>Perfeccionamiento de la gestión didáctica del claustro para desarrollar los programas de pre y posgrado desde la educación a distancia.</w:t>
            </w:r>
          </w:p>
          <w:p w14:paraId="6EC8915F" w14:textId="77777777" w:rsidR="00AB5269" w:rsidRPr="00B454D1" w:rsidRDefault="00AB5269" w:rsidP="00AB5269">
            <w:pPr>
              <w:rPr>
                <w:rFonts w:ascii="Arial Narrow" w:eastAsiaTheme="minorEastAsia" w:hAnsi="Arial Narrow" w:cstheme="minorBidi"/>
                <w:i/>
                <w:lang w:val="es-ES"/>
              </w:rPr>
            </w:pPr>
          </w:p>
          <w:p w14:paraId="1F7DE4EC" w14:textId="77777777" w:rsidR="00AB5269" w:rsidRPr="00B454D1" w:rsidRDefault="00AB5269" w:rsidP="00AB5269">
            <w:pPr>
              <w:rPr>
                <w:rFonts w:ascii="Arial Narrow" w:eastAsiaTheme="minorEastAsia" w:hAnsi="Arial Narrow" w:cstheme="minorBidi"/>
                <w:lang w:val="es-ES"/>
              </w:rPr>
            </w:pPr>
          </w:p>
        </w:tc>
        <w:tc>
          <w:tcPr>
            <w:tcW w:w="5182" w:type="dxa"/>
            <w:gridSpan w:val="2"/>
          </w:tcPr>
          <w:p w14:paraId="3BC3EB81" w14:textId="77777777" w:rsidR="00AB5269" w:rsidRPr="00B454D1" w:rsidRDefault="00AB5269" w:rsidP="00AB5269">
            <w:pPr>
              <w:tabs>
                <w:tab w:val="center" w:pos="4139"/>
              </w:tabs>
              <w:rPr>
                <w:rFonts w:ascii="Arial Narrow" w:eastAsiaTheme="minorEastAsia" w:hAnsi="Arial Narrow" w:cstheme="minorBidi"/>
                <w:lang w:val="es-ES"/>
              </w:rPr>
            </w:pPr>
            <w:r w:rsidRPr="00B454D1">
              <w:rPr>
                <w:rFonts w:ascii="Arial Narrow" w:eastAsiaTheme="minorEastAsia" w:hAnsi="Arial Narrow" w:cstheme="minorBidi"/>
                <w:lang w:val="es-ES"/>
              </w:rPr>
              <w:t>Vinculado a proyecto:    si     no_x__</w:t>
            </w:r>
            <w:r w:rsidRPr="00B454D1">
              <w:rPr>
                <w:rFonts w:ascii="Arial Narrow" w:eastAsiaTheme="minorEastAsia" w:hAnsi="Arial Narrow" w:cstheme="minorBidi"/>
                <w:u w:val="single"/>
                <w:lang w:val="es-ES"/>
              </w:rPr>
              <w:t>.</w:t>
            </w:r>
          </w:p>
          <w:p w14:paraId="662E8F6C" w14:textId="77777777" w:rsidR="00AB5269" w:rsidRPr="00B454D1" w:rsidRDefault="00AB5269" w:rsidP="00AB5269">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Tipo de proyecto y nombre.                                                                             </w:t>
            </w:r>
          </w:p>
        </w:tc>
      </w:tr>
    </w:tbl>
    <w:p w14:paraId="070868AF" w14:textId="77777777" w:rsidR="00AB5269" w:rsidRDefault="00AB5269" w:rsidP="00282CC0">
      <w:pPr>
        <w:rPr>
          <w:sz w:val="24"/>
          <w:szCs w:val="24"/>
        </w:rPr>
      </w:pPr>
    </w:p>
    <w:p w14:paraId="6F71371C" w14:textId="655C0D01" w:rsidR="00284603" w:rsidRDefault="00284603" w:rsidP="00282CC0">
      <w:pPr>
        <w:rPr>
          <w:sz w:val="24"/>
          <w:szCs w:val="24"/>
        </w:rPr>
      </w:pPr>
    </w:p>
    <w:tbl>
      <w:tblPr>
        <w:tblStyle w:val="Tablaconcuadrcula3"/>
        <w:tblpPr w:leftFromText="141" w:rightFromText="141" w:vertAnchor="text" w:horzAnchor="margin" w:tblpXSpec="center" w:tblpY="192"/>
        <w:tblW w:w="9894" w:type="dxa"/>
        <w:tblLook w:val="04A0" w:firstRow="1" w:lastRow="0" w:firstColumn="1" w:lastColumn="0" w:noHBand="0" w:noVBand="1"/>
      </w:tblPr>
      <w:tblGrid>
        <w:gridCol w:w="2117"/>
        <w:gridCol w:w="2533"/>
        <w:gridCol w:w="62"/>
        <w:gridCol w:w="1620"/>
        <w:gridCol w:w="3562"/>
      </w:tblGrid>
      <w:tr w:rsidR="005F70B2" w:rsidRPr="00B454D1" w14:paraId="15C8E7B0" w14:textId="77777777" w:rsidTr="004D6E63">
        <w:trPr>
          <w:trHeight w:val="417"/>
        </w:trPr>
        <w:tc>
          <w:tcPr>
            <w:tcW w:w="2117" w:type="dxa"/>
          </w:tcPr>
          <w:p w14:paraId="3F4F2D30" w14:textId="752063CB" w:rsidR="005F70B2" w:rsidRPr="00790E67" w:rsidRDefault="005F70B2" w:rsidP="00AA16A2">
            <w:pPr>
              <w:rPr>
                <w:rFonts w:ascii="Arial Narrow" w:eastAsiaTheme="minorEastAsia" w:hAnsi="Arial Narrow" w:cstheme="minorBidi"/>
              </w:rPr>
            </w:pPr>
            <w:r w:rsidRPr="00790E67">
              <w:rPr>
                <w:rFonts w:ascii="Arial Narrow" w:eastAsiaTheme="minorEastAsia" w:hAnsi="Arial Narrow" w:cstheme="minorBidi"/>
              </w:rPr>
              <w:t xml:space="preserve">Área: CUM </w:t>
            </w:r>
            <w:r w:rsidR="00AA16A2">
              <w:rPr>
                <w:rFonts w:ascii="Arial Narrow" w:eastAsiaTheme="minorEastAsia" w:hAnsi="Arial Narrow" w:cstheme="minorBidi"/>
              </w:rPr>
              <w:t>III</w:t>
            </w:r>
            <w:r w:rsidRPr="00790E67">
              <w:rPr>
                <w:rFonts w:ascii="Arial Narrow" w:eastAsiaTheme="minorEastAsia" w:hAnsi="Arial Narrow" w:cstheme="minorBidi"/>
              </w:rPr>
              <w:t xml:space="preserve"> Frente</w:t>
            </w:r>
          </w:p>
        </w:tc>
        <w:tc>
          <w:tcPr>
            <w:tcW w:w="2533" w:type="dxa"/>
          </w:tcPr>
          <w:p w14:paraId="5B8556F0" w14:textId="77777777" w:rsidR="005F70B2" w:rsidRPr="00790E67" w:rsidRDefault="005F70B2" w:rsidP="004D6E63">
            <w:pPr>
              <w:rPr>
                <w:rFonts w:ascii="Arial Narrow" w:eastAsiaTheme="minorEastAsia" w:hAnsi="Arial Narrow" w:cstheme="minorBidi"/>
              </w:rPr>
            </w:pPr>
            <w:r w:rsidRPr="00790E67">
              <w:rPr>
                <w:rFonts w:ascii="Arial Narrow" w:eastAsiaTheme="minorEastAsia" w:hAnsi="Arial Narrow" w:cstheme="minorBidi"/>
              </w:rPr>
              <w:t>Teléfono:22566396-56952868</w:t>
            </w:r>
          </w:p>
          <w:p w14:paraId="2565207D" w14:textId="77777777" w:rsidR="005F70B2" w:rsidRPr="00790E67" w:rsidRDefault="005F70B2" w:rsidP="004D6E63">
            <w:pPr>
              <w:rPr>
                <w:rFonts w:ascii="Arial Narrow" w:eastAsiaTheme="minorEastAsia" w:hAnsi="Arial Narrow" w:cstheme="minorBidi"/>
              </w:rPr>
            </w:pPr>
            <w:r w:rsidRPr="00790E67">
              <w:rPr>
                <w:rFonts w:ascii="Arial Narrow" w:eastAsiaTheme="minorEastAsia" w:hAnsi="Arial Narrow" w:cstheme="minorBidi"/>
              </w:rPr>
              <w:t>.</w:t>
            </w:r>
          </w:p>
        </w:tc>
        <w:tc>
          <w:tcPr>
            <w:tcW w:w="1682" w:type="dxa"/>
            <w:gridSpan w:val="2"/>
          </w:tcPr>
          <w:p w14:paraId="339C1315" w14:textId="77777777" w:rsidR="005F70B2" w:rsidRPr="00B454D1" w:rsidRDefault="005F70B2" w:rsidP="004D6E63">
            <w:pPr>
              <w:rPr>
                <w:rFonts w:ascii="Arial Narrow" w:eastAsiaTheme="minorEastAsia" w:hAnsi="Arial Narrow" w:cstheme="minorBidi"/>
                <w:lang w:val="es-ES"/>
              </w:rPr>
            </w:pPr>
            <w:r w:rsidRPr="00B454D1">
              <w:rPr>
                <w:rFonts w:ascii="Arial Narrow" w:eastAsiaTheme="minorEastAsia" w:hAnsi="Arial Narrow" w:cstheme="minorBidi"/>
                <w:lang w:val="es-ES"/>
              </w:rPr>
              <w:t>Tipo de Posgrado</w:t>
            </w:r>
          </w:p>
          <w:p w14:paraId="0594E4E6" w14:textId="77777777" w:rsidR="005F70B2" w:rsidRPr="00B454D1" w:rsidRDefault="005F70B2" w:rsidP="004D6E63">
            <w:pPr>
              <w:rPr>
                <w:rFonts w:ascii="Arial Narrow" w:eastAsiaTheme="minorEastAsia" w:hAnsi="Arial Narrow" w:cstheme="minorBidi"/>
                <w:lang w:val="es-ES"/>
              </w:rPr>
            </w:pPr>
            <w:r w:rsidRPr="00B454D1">
              <w:rPr>
                <w:rFonts w:ascii="Arial Narrow" w:eastAsiaTheme="minorEastAsia" w:hAnsi="Arial Narrow" w:cstheme="minorBidi"/>
                <w:lang w:val="es-ES"/>
              </w:rPr>
              <w:t>Curso postgrado</w:t>
            </w:r>
          </w:p>
        </w:tc>
        <w:tc>
          <w:tcPr>
            <w:tcW w:w="3562" w:type="dxa"/>
          </w:tcPr>
          <w:p w14:paraId="3C1DFDFB" w14:textId="04968BC5" w:rsidR="005F70B2" w:rsidRPr="00B454D1" w:rsidRDefault="005F70B2" w:rsidP="004D6E63">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Código: </w:t>
            </w:r>
            <w:r>
              <w:rPr>
                <w:rFonts w:ascii="Arial Narrow" w:hAnsi="Arial Narrow" w:cs="Arial"/>
                <w:color w:val="000000"/>
                <w:kern w:val="24"/>
                <w:lang w:val="es-ES"/>
              </w:rPr>
              <w:t>PG-CUM IIIF- 21</w:t>
            </w:r>
          </w:p>
          <w:p w14:paraId="65A56963" w14:textId="77777777" w:rsidR="005F70B2" w:rsidRPr="00B454D1" w:rsidRDefault="005F70B2" w:rsidP="004D6E63">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Horas:    </w:t>
            </w:r>
            <w:r>
              <w:rPr>
                <w:rFonts w:ascii="Arial Narrow" w:eastAsiaTheme="minorEastAsia" w:hAnsi="Arial Narrow" w:cstheme="minorBidi"/>
                <w:lang w:val="es-ES"/>
              </w:rPr>
              <w:t>30</w:t>
            </w:r>
            <w:r w:rsidRPr="00B454D1">
              <w:rPr>
                <w:rFonts w:ascii="Arial Narrow" w:eastAsiaTheme="minorEastAsia" w:hAnsi="Arial Narrow" w:cstheme="minorBidi"/>
                <w:lang w:val="es-ES"/>
              </w:rPr>
              <w:t xml:space="preserve">         Créditos: 1</w:t>
            </w:r>
          </w:p>
        </w:tc>
      </w:tr>
      <w:tr w:rsidR="005F70B2" w:rsidRPr="00B454D1" w14:paraId="0DFCEDDE" w14:textId="77777777" w:rsidTr="004D6E63">
        <w:trPr>
          <w:trHeight w:val="397"/>
        </w:trPr>
        <w:tc>
          <w:tcPr>
            <w:tcW w:w="4650" w:type="dxa"/>
            <w:gridSpan w:val="2"/>
          </w:tcPr>
          <w:p w14:paraId="03D8AC22" w14:textId="261E6587" w:rsidR="00AA16A2" w:rsidRPr="00B454D1" w:rsidRDefault="00AA16A2" w:rsidP="00AA16A2">
            <w:pPr>
              <w:jc w:val="both"/>
              <w:rPr>
                <w:rFonts w:ascii="Arial Narrow" w:eastAsiaTheme="minorEastAsia" w:hAnsi="Arial Narrow" w:cstheme="minorBidi"/>
                <w:lang w:val="es-ES"/>
              </w:rPr>
            </w:pPr>
            <w:r w:rsidRPr="00B454D1">
              <w:rPr>
                <w:rFonts w:ascii="Arial Narrow" w:eastAsiaTheme="minorEastAsia" w:hAnsi="Arial Narrow" w:cstheme="minorBidi"/>
                <w:lang w:val="es-ES"/>
              </w:rPr>
              <w:t>Título: El poder de la hegemonía cultural en el siglo XXI. Principales retos.</w:t>
            </w:r>
          </w:p>
          <w:p w14:paraId="0EA1F511" w14:textId="398B7B35" w:rsidR="005F70B2" w:rsidRPr="00790E67" w:rsidRDefault="00AA16A2" w:rsidP="00AA16A2">
            <w:pPr>
              <w:rPr>
                <w:rFonts w:ascii="Arial Narrow" w:eastAsiaTheme="minorEastAsia" w:hAnsi="Arial Narrow" w:cstheme="minorBidi"/>
              </w:rPr>
            </w:pPr>
            <w:r w:rsidRPr="00B454D1">
              <w:rPr>
                <w:rFonts w:ascii="Arial Narrow" w:eastAsiaTheme="minorEastAsia" w:hAnsi="Arial Narrow" w:cstheme="minorBidi"/>
                <w:lang w:val="es-ES"/>
              </w:rPr>
              <w:t>Inicio. Octubre</w:t>
            </w:r>
            <w:r>
              <w:rPr>
                <w:rFonts w:ascii="Arial Narrow" w:eastAsiaTheme="minorEastAsia" w:hAnsi="Arial Narrow" w:cstheme="minorBidi"/>
                <w:lang w:val="es-ES"/>
              </w:rPr>
              <w:t xml:space="preserve">     </w:t>
            </w:r>
            <w:r w:rsidRPr="00B454D1">
              <w:rPr>
                <w:rFonts w:ascii="Arial Narrow" w:eastAsiaTheme="minorEastAsia" w:hAnsi="Arial Narrow" w:cstheme="minorBidi"/>
                <w:lang w:val="es-ES"/>
              </w:rPr>
              <w:t xml:space="preserve">Termina. </w:t>
            </w:r>
            <w:r>
              <w:rPr>
                <w:rFonts w:ascii="Arial Narrow" w:eastAsiaTheme="minorEastAsia" w:hAnsi="Arial Narrow" w:cstheme="minorBidi"/>
              </w:rPr>
              <w:t>Octubre</w:t>
            </w:r>
          </w:p>
        </w:tc>
        <w:tc>
          <w:tcPr>
            <w:tcW w:w="5244" w:type="dxa"/>
            <w:gridSpan w:val="3"/>
          </w:tcPr>
          <w:p w14:paraId="152E6338" w14:textId="77777777" w:rsidR="005F70B2" w:rsidRPr="00790E67" w:rsidRDefault="005F70B2" w:rsidP="005F70B2">
            <w:pPr>
              <w:rPr>
                <w:rFonts w:ascii="Arial Narrow" w:eastAsiaTheme="minorEastAsia" w:hAnsi="Arial Narrow" w:cstheme="minorBidi"/>
              </w:rPr>
            </w:pPr>
            <w:r w:rsidRPr="00B454D1">
              <w:rPr>
                <w:rFonts w:ascii="Arial Narrow" w:eastAsiaTheme="minorEastAsia" w:hAnsi="Arial Narrow" w:cstheme="minorBidi"/>
                <w:lang w:val="es-ES"/>
              </w:rPr>
              <w:t xml:space="preserve">Profesor o coordinador (Categoría Docente y/o Científica, nombres y apellidos y E-mail. </w:t>
            </w:r>
            <w:r w:rsidRPr="00790E67">
              <w:rPr>
                <w:rFonts w:ascii="Arial Narrow" w:eastAsiaTheme="minorEastAsia" w:hAnsi="Arial Narrow" w:cstheme="minorBidi"/>
              </w:rPr>
              <w:t>PA y MsC. Eduardo Aguilar Jerez</w:t>
            </w:r>
          </w:p>
          <w:p w14:paraId="2FA107DA" w14:textId="77777777" w:rsidR="005F70B2" w:rsidRPr="00790E67" w:rsidRDefault="005F70B2" w:rsidP="005F70B2">
            <w:pPr>
              <w:rPr>
                <w:rFonts w:ascii="Arial Narrow" w:eastAsiaTheme="minorEastAsia" w:hAnsi="Arial Narrow" w:cstheme="minorBidi"/>
              </w:rPr>
            </w:pPr>
            <w:r w:rsidRPr="00790E67">
              <w:rPr>
                <w:rFonts w:ascii="Arial Narrow" w:eastAsiaTheme="minorEastAsia" w:hAnsi="Arial Narrow" w:cstheme="minorBidi"/>
              </w:rPr>
              <w:t>eaguilar@uo.edu.cu</w:t>
            </w:r>
          </w:p>
          <w:p w14:paraId="764346B8" w14:textId="65AF67CF" w:rsidR="005F70B2" w:rsidRPr="00B454D1" w:rsidRDefault="005F70B2" w:rsidP="004D6E63">
            <w:pPr>
              <w:rPr>
                <w:rFonts w:ascii="Arial Narrow" w:eastAsiaTheme="minorEastAsia" w:hAnsi="Arial Narrow" w:cstheme="minorBidi"/>
                <w:vertAlign w:val="superscript"/>
                <w:lang w:val="es-ES"/>
              </w:rPr>
            </w:pPr>
          </w:p>
        </w:tc>
      </w:tr>
      <w:tr w:rsidR="005F70B2" w:rsidRPr="00790E67" w14:paraId="58CD3728" w14:textId="77777777" w:rsidTr="004D6E63">
        <w:trPr>
          <w:trHeight w:val="1144"/>
        </w:trPr>
        <w:tc>
          <w:tcPr>
            <w:tcW w:w="9894" w:type="dxa"/>
            <w:gridSpan w:val="5"/>
          </w:tcPr>
          <w:p w14:paraId="3B3E1C37" w14:textId="5A99A8D3" w:rsidR="005F70B2" w:rsidRPr="00790E67" w:rsidRDefault="005F70B2" w:rsidP="005F70B2">
            <w:pPr>
              <w:jc w:val="both"/>
              <w:rPr>
                <w:rFonts w:ascii="Arial Narrow" w:eastAsiaTheme="minorEastAsia" w:hAnsi="Arial Narrow" w:cs="Arial"/>
                <w:lang w:val="es-ES_tradnl"/>
              </w:rPr>
            </w:pPr>
            <w:r w:rsidRPr="00B454D1">
              <w:rPr>
                <w:rFonts w:ascii="Arial Narrow" w:eastAsiaTheme="minorEastAsia" w:hAnsi="Arial Narrow" w:cstheme="minorBidi"/>
                <w:lang w:val="es-ES"/>
              </w:rPr>
              <w:t>Objetivo General: Reflexionar sobre el significado de la hegemonía cultural que a nivel global mantienen los grandes centros de poder bajo la égida norteamericana y europea, y su enorme influencia sobre la humanidad, provocando un efecto conocido como transculturación, lo que impone nuevos retos a las fuerzas de izquierda en las diferentes partes del mundo</w:t>
            </w:r>
          </w:p>
        </w:tc>
      </w:tr>
      <w:tr w:rsidR="005F70B2" w:rsidRPr="00B454D1" w14:paraId="7FE0AC6E" w14:textId="77777777" w:rsidTr="004D6E63">
        <w:trPr>
          <w:trHeight w:val="1118"/>
        </w:trPr>
        <w:tc>
          <w:tcPr>
            <w:tcW w:w="9894" w:type="dxa"/>
            <w:gridSpan w:val="5"/>
          </w:tcPr>
          <w:p w14:paraId="080B5D83" w14:textId="77777777" w:rsidR="005F70B2" w:rsidRDefault="005F70B2" w:rsidP="005F70B2">
            <w:pPr>
              <w:jc w:val="both"/>
              <w:rPr>
                <w:rFonts w:ascii="Arial Narrow" w:eastAsiaTheme="minorEastAsia" w:hAnsi="Arial Narrow" w:cstheme="minorBidi"/>
                <w:lang w:val="es-ES"/>
              </w:rPr>
            </w:pPr>
            <w:r w:rsidRPr="00B454D1">
              <w:rPr>
                <w:rFonts w:ascii="Arial Narrow" w:eastAsiaTheme="minorEastAsia" w:hAnsi="Arial Narrow" w:cstheme="minorBidi"/>
                <w:lang w:val="es-ES"/>
              </w:rPr>
              <w:t xml:space="preserve">Breve descripción de su contenido: </w:t>
            </w:r>
          </w:p>
          <w:p w14:paraId="370F1FF1" w14:textId="77777777" w:rsidR="005F70B2" w:rsidRPr="00B454D1" w:rsidRDefault="005F70B2" w:rsidP="005F70B2">
            <w:pPr>
              <w:jc w:val="both"/>
              <w:rPr>
                <w:rFonts w:ascii="Arial Narrow" w:eastAsiaTheme="minorEastAsia" w:hAnsi="Arial Narrow" w:cstheme="minorBidi"/>
                <w:lang w:val="es-ES"/>
              </w:rPr>
            </w:pPr>
            <w:r w:rsidRPr="00B454D1">
              <w:rPr>
                <w:rFonts w:ascii="Arial Narrow" w:eastAsiaTheme="minorEastAsia" w:hAnsi="Arial Narrow" w:cs="Arial"/>
                <w:lang w:val="es-ES"/>
              </w:rPr>
              <w:t>Asume como líneas de investigación Cultura y Sociedad, Educación, Tecnología y Didáctica</w:t>
            </w:r>
            <w:r w:rsidRPr="00B454D1">
              <w:rPr>
                <w:rFonts w:ascii="Arial Narrow" w:eastAsiaTheme="minorEastAsia" w:hAnsi="Arial Narrow" w:cs="Arial"/>
                <w:color w:val="000000" w:themeColor="text1"/>
                <w:lang w:val="es-ES"/>
              </w:rPr>
              <w:t>.</w:t>
            </w:r>
          </w:p>
          <w:p w14:paraId="0142EF3D" w14:textId="5A49209D" w:rsidR="005F70B2" w:rsidRPr="00B454D1" w:rsidRDefault="005F70B2" w:rsidP="005F70B2">
            <w:pPr>
              <w:jc w:val="both"/>
              <w:rPr>
                <w:rFonts w:ascii="Arial Narrow" w:eastAsiaTheme="minorEastAsia" w:hAnsi="Arial Narrow" w:cstheme="minorBidi"/>
                <w:lang w:val="es-ES"/>
              </w:rPr>
            </w:pPr>
            <w:r w:rsidRPr="00B454D1">
              <w:rPr>
                <w:rFonts w:ascii="Arial Narrow" w:eastAsiaTheme="minorEastAsia" w:hAnsi="Arial Narrow" w:cs="Arial"/>
                <w:color w:val="000000" w:themeColor="text1"/>
                <w:lang w:val="es-ES"/>
              </w:rPr>
              <w:t>Los contenidos fundamentales se relacionan con Filosofía, Sociología, Historia Universal y Teoría Sociopolítica.</w:t>
            </w:r>
          </w:p>
        </w:tc>
      </w:tr>
      <w:tr w:rsidR="005F70B2" w:rsidRPr="00790E67" w14:paraId="741B19BB" w14:textId="77777777" w:rsidTr="004D6E63">
        <w:trPr>
          <w:trHeight w:val="603"/>
        </w:trPr>
        <w:tc>
          <w:tcPr>
            <w:tcW w:w="4712" w:type="dxa"/>
            <w:gridSpan w:val="3"/>
          </w:tcPr>
          <w:p w14:paraId="6943FDC8" w14:textId="33E67610" w:rsidR="005F70B2" w:rsidRPr="00790E67" w:rsidRDefault="005F70B2" w:rsidP="005F70B2">
            <w:pPr>
              <w:rPr>
                <w:rFonts w:ascii="Arial Narrow" w:eastAsiaTheme="minorEastAsia" w:hAnsi="Arial Narrow" w:cstheme="minorBidi"/>
              </w:rPr>
            </w:pPr>
            <w:r w:rsidRPr="00790E67">
              <w:rPr>
                <w:rFonts w:ascii="Arial Narrow" w:eastAsiaTheme="minorEastAsia" w:hAnsi="Arial Narrow" w:cstheme="minorBidi"/>
              </w:rPr>
              <w:t xml:space="preserve">Solicitado por: </w:t>
            </w:r>
            <w:r>
              <w:rPr>
                <w:rFonts w:ascii="Arial Narrow" w:eastAsiaTheme="minorEastAsia" w:hAnsi="Arial Narrow" w:cstheme="minorBidi"/>
              </w:rPr>
              <w:t>CUM</w:t>
            </w:r>
          </w:p>
        </w:tc>
        <w:tc>
          <w:tcPr>
            <w:tcW w:w="5182" w:type="dxa"/>
            <w:gridSpan w:val="2"/>
          </w:tcPr>
          <w:p w14:paraId="706BD6C4" w14:textId="61798FBD" w:rsidR="005F70B2" w:rsidRPr="00790E67" w:rsidRDefault="005F70B2" w:rsidP="004D6E63">
            <w:pPr>
              <w:rPr>
                <w:rFonts w:ascii="Arial Narrow" w:eastAsiaTheme="minorEastAsia" w:hAnsi="Arial Narrow" w:cstheme="minorBidi"/>
              </w:rPr>
            </w:pPr>
            <w:r w:rsidRPr="00790E67">
              <w:rPr>
                <w:rFonts w:ascii="Arial Narrow" w:eastAsiaTheme="minorEastAsia" w:hAnsi="Arial Narrow" w:cstheme="minorBidi"/>
              </w:rPr>
              <w:t xml:space="preserve">Otros posibles participantes: </w:t>
            </w:r>
            <w:r w:rsidRPr="00B454D1">
              <w:rPr>
                <w:rFonts w:ascii="Arial Narrow" w:eastAsiaTheme="minorEastAsia" w:hAnsi="Arial Narrow" w:cstheme="minorBidi"/>
                <w:lang w:val="es-ES"/>
              </w:rPr>
              <w:t xml:space="preserve"> MINED, SALUD, CULTURA, </w:t>
            </w:r>
            <w:proofErr w:type="gramStart"/>
            <w:r w:rsidRPr="00B454D1">
              <w:rPr>
                <w:rFonts w:ascii="Arial Narrow" w:eastAsiaTheme="minorEastAsia" w:hAnsi="Arial Narrow" w:cstheme="minorBidi"/>
                <w:lang w:val="es-ES"/>
              </w:rPr>
              <w:t>CUADROS</w:t>
            </w:r>
            <w:proofErr w:type="gramEnd"/>
            <w:r w:rsidRPr="00B454D1">
              <w:rPr>
                <w:rFonts w:ascii="Arial Narrow" w:eastAsiaTheme="minorEastAsia" w:hAnsi="Arial Narrow" w:cstheme="minorBidi"/>
                <w:lang w:val="es-ES"/>
              </w:rPr>
              <w:t xml:space="preserve"> POLÍTICOS.</w:t>
            </w:r>
          </w:p>
        </w:tc>
      </w:tr>
      <w:tr w:rsidR="005F70B2" w:rsidRPr="00B454D1" w14:paraId="7ACC58EB" w14:textId="77777777" w:rsidTr="004D6E63">
        <w:trPr>
          <w:trHeight w:val="1172"/>
        </w:trPr>
        <w:tc>
          <w:tcPr>
            <w:tcW w:w="4712" w:type="dxa"/>
            <w:gridSpan w:val="3"/>
          </w:tcPr>
          <w:p w14:paraId="7E70874F" w14:textId="77777777" w:rsidR="005F70B2" w:rsidRPr="00B454D1" w:rsidRDefault="005F70B2" w:rsidP="005F70B2">
            <w:pPr>
              <w:tabs>
                <w:tab w:val="center" w:pos="4139"/>
              </w:tabs>
              <w:rPr>
                <w:rFonts w:ascii="Arial Narrow" w:eastAsiaTheme="minorEastAsia" w:hAnsi="Arial Narrow" w:cstheme="minorBidi"/>
                <w:lang w:val="es-ES"/>
              </w:rPr>
            </w:pPr>
            <w:r w:rsidRPr="00B454D1">
              <w:rPr>
                <w:rFonts w:ascii="Arial Narrow" w:eastAsiaTheme="minorEastAsia" w:hAnsi="Arial Narrow" w:cstheme="minorBidi"/>
                <w:lang w:val="es-ES"/>
              </w:rPr>
              <w:t xml:space="preserve">Responde a prioridades          si </w:t>
            </w:r>
            <w:r w:rsidRPr="00B454D1">
              <w:rPr>
                <w:rFonts w:ascii="Arial Narrow" w:eastAsiaTheme="minorEastAsia" w:hAnsi="Arial Narrow" w:cstheme="minorBidi"/>
                <w:u w:val="single"/>
                <w:lang w:val="es-ES"/>
              </w:rPr>
              <w:t>X</w:t>
            </w:r>
            <w:r w:rsidRPr="00B454D1">
              <w:rPr>
                <w:rFonts w:ascii="Arial Narrow" w:eastAsiaTheme="minorEastAsia" w:hAnsi="Arial Narrow" w:cstheme="minorBidi"/>
                <w:lang w:val="es-ES"/>
              </w:rPr>
              <w:t xml:space="preserve"> no___</w:t>
            </w:r>
          </w:p>
          <w:p w14:paraId="3E03E02E" w14:textId="77777777" w:rsidR="005F70B2" w:rsidRPr="00B454D1" w:rsidRDefault="005F70B2" w:rsidP="005F70B2">
            <w:pPr>
              <w:kinsoku w:val="0"/>
              <w:overflowPunct w:val="0"/>
              <w:ind w:left="52"/>
              <w:contextualSpacing/>
              <w:jc w:val="both"/>
              <w:textAlignment w:val="baseline"/>
              <w:rPr>
                <w:rFonts w:ascii="Arial Narrow" w:hAnsi="Arial Narrow"/>
                <w:lang w:val="es-ES"/>
              </w:rPr>
            </w:pPr>
            <w:r w:rsidRPr="00B454D1">
              <w:rPr>
                <w:rFonts w:ascii="Arial Narrow" w:eastAsiaTheme="minorEastAsia" w:hAnsi="Arial Narrow" w:cstheme="minorBidi"/>
                <w:lang w:val="es-ES"/>
              </w:rPr>
              <w:t xml:space="preserve">Especifique: </w:t>
            </w:r>
            <w:r w:rsidRPr="00B454D1">
              <w:rPr>
                <w:rFonts w:ascii="Arial Narrow" w:eastAsiaTheme="minorEastAsia" w:hAnsi="Arial Narrow" w:cs="Arial"/>
                <w:color w:val="000000" w:themeColor="text1"/>
                <w:kern w:val="24"/>
                <w:lang w:val="es-ES"/>
              </w:rPr>
              <w:t>Perfeccionamiento de la gestión didáctica del claustro para desarrollar los programas de pre y posgrado desde la educación a distancia.</w:t>
            </w:r>
          </w:p>
          <w:p w14:paraId="215A685A" w14:textId="77777777" w:rsidR="005F70B2" w:rsidRPr="00B454D1" w:rsidRDefault="005F70B2" w:rsidP="004D6E63">
            <w:pPr>
              <w:rPr>
                <w:rFonts w:ascii="Arial Narrow" w:eastAsiaTheme="minorEastAsia" w:hAnsi="Arial Narrow" w:cstheme="minorBidi"/>
                <w:i/>
                <w:lang w:val="es-ES"/>
              </w:rPr>
            </w:pPr>
          </w:p>
          <w:p w14:paraId="2461F9D2" w14:textId="77777777" w:rsidR="005F70B2" w:rsidRPr="00B454D1" w:rsidRDefault="005F70B2" w:rsidP="004D6E63">
            <w:pPr>
              <w:rPr>
                <w:rFonts w:ascii="Arial Narrow" w:eastAsiaTheme="minorEastAsia" w:hAnsi="Arial Narrow" w:cstheme="minorBidi"/>
                <w:lang w:val="es-ES"/>
              </w:rPr>
            </w:pPr>
          </w:p>
        </w:tc>
        <w:tc>
          <w:tcPr>
            <w:tcW w:w="5182" w:type="dxa"/>
            <w:gridSpan w:val="2"/>
          </w:tcPr>
          <w:p w14:paraId="5DB9BECF" w14:textId="77777777" w:rsidR="005F70B2" w:rsidRPr="00B454D1" w:rsidRDefault="005F70B2" w:rsidP="004D6E63">
            <w:pPr>
              <w:tabs>
                <w:tab w:val="center" w:pos="4139"/>
              </w:tabs>
              <w:rPr>
                <w:rFonts w:ascii="Arial Narrow" w:eastAsiaTheme="minorEastAsia" w:hAnsi="Arial Narrow" w:cstheme="minorBidi"/>
                <w:lang w:val="es-ES"/>
              </w:rPr>
            </w:pPr>
            <w:r w:rsidRPr="00B454D1">
              <w:rPr>
                <w:rFonts w:ascii="Arial Narrow" w:eastAsiaTheme="minorEastAsia" w:hAnsi="Arial Narrow" w:cstheme="minorBidi"/>
                <w:lang w:val="es-ES"/>
              </w:rPr>
              <w:t>Vinculado a proyecto:    si     no_x__</w:t>
            </w:r>
            <w:r w:rsidRPr="00B454D1">
              <w:rPr>
                <w:rFonts w:ascii="Arial Narrow" w:eastAsiaTheme="minorEastAsia" w:hAnsi="Arial Narrow" w:cstheme="minorBidi"/>
                <w:u w:val="single"/>
                <w:lang w:val="es-ES"/>
              </w:rPr>
              <w:t>.</w:t>
            </w:r>
          </w:p>
          <w:p w14:paraId="39D9FD04" w14:textId="77777777" w:rsidR="005F70B2" w:rsidRPr="00B454D1" w:rsidRDefault="005F70B2" w:rsidP="004D6E63">
            <w:pPr>
              <w:rPr>
                <w:rFonts w:ascii="Arial Narrow" w:eastAsiaTheme="minorEastAsia" w:hAnsi="Arial Narrow" w:cstheme="minorBidi"/>
                <w:lang w:val="es-ES"/>
              </w:rPr>
            </w:pPr>
            <w:r w:rsidRPr="00B454D1">
              <w:rPr>
                <w:rFonts w:ascii="Arial Narrow" w:eastAsiaTheme="minorEastAsia" w:hAnsi="Arial Narrow" w:cstheme="minorBidi"/>
                <w:lang w:val="es-ES"/>
              </w:rPr>
              <w:t xml:space="preserve">Tipo de proyecto y nombre.                                                                             </w:t>
            </w:r>
          </w:p>
        </w:tc>
      </w:tr>
    </w:tbl>
    <w:p w14:paraId="176BC57E" w14:textId="1C843C5B" w:rsidR="00284603" w:rsidRDefault="00284603" w:rsidP="00282CC0">
      <w:pPr>
        <w:rPr>
          <w:sz w:val="24"/>
          <w:szCs w:val="24"/>
        </w:rPr>
      </w:pPr>
    </w:p>
    <w:p w14:paraId="180C30C6" w14:textId="26B7DADF" w:rsidR="00284603" w:rsidRDefault="00284603" w:rsidP="00282CC0">
      <w:pPr>
        <w:rPr>
          <w:sz w:val="24"/>
          <w:szCs w:val="24"/>
        </w:rPr>
      </w:pPr>
    </w:p>
    <w:p w14:paraId="765466AA" w14:textId="0358012F" w:rsidR="00284603" w:rsidRDefault="00284603" w:rsidP="00282CC0">
      <w:pPr>
        <w:rPr>
          <w:sz w:val="24"/>
          <w:szCs w:val="24"/>
        </w:rPr>
      </w:pPr>
    </w:p>
    <w:p w14:paraId="623224B0" w14:textId="38B6721E" w:rsidR="00284603" w:rsidRDefault="00284603" w:rsidP="00282CC0">
      <w:pPr>
        <w:rPr>
          <w:sz w:val="24"/>
          <w:szCs w:val="24"/>
        </w:rPr>
      </w:pPr>
    </w:p>
    <w:p w14:paraId="343228E7" w14:textId="77777777" w:rsidR="00284603" w:rsidRDefault="00284603" w:rsidP="00282CC0">
      <w:pPr>
        <w:rPr>
          <w:sz w:val="24"/>
          <w:szCs w:val="24"/>
        </w:rPr>
      </w:pPr>
    </w:p>
    <w:p w14:paraId="589F9786" w14:textId="77777777" w:rsidR="00AB5269" w:rsidRDefault="00AB5269" w:rsidP="00282CC0">
      <w:pPr>
        <w:rPr>
          <w:sz w:val="24"/>
          <w:szCs w:val="24"/>
        </w:rPr>
      </w:pPr>
    </w:p>
    <w:p w14:paraId="252D95A5" w14:textId="25A07595" w:rsidR="00284603" w:rsidRPr="00790E67" w:rsidRDefault="00284603" w:rsidP="00AB5269">
      <w:pPr>
        <w:rPr>
          <w:sz w:val="24"/>
          <w:szCs w:val="24"/>
        </w:rPr>
      </w:pP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282CC0" w:rsidRPr="004E77E3" w14:paraId="301191AB" w14:textId="77777777" w:rsidTr="00282CC0">
        <w:trPr>
          <w:trHeight w:val="417"/>
        </w:trPr>
        <w:tc>
          <w:tcPr>
            <w:tcW w:w="1721" w:type="dxa"/>
          </w:tcPr>
          <w:p w14:paraId="00A768DC" w14:textId="77777777" w:rsidR="00282CC0" w:rsidRPr="004E77E3" w:rsidRDefault="00282CC0" w:rsidP="00282CC0">
            <w:pPr>
              <w:rPr>
                <w:rFonts w:ascii="Arial Narrow" w:hAnsi="Arial Narrow"/>
              </w:rPr>
            </w:pPr>
            <w:r w:rsidRPr="004E77E3">
              <w:rPr>
                <w:rFonts w:ascii="Arial Narrow" w:hAnsi="Arial Narrow"/>
              </w:rPr>
              <w:t xml:space="preserve">Área: </w:t>
            </w:r>
            <w:r>
              <w:rPr>
                <w:rFonts w:ascii="Arial Narrow" w:hAnsi="Arial Narrow"/>
              </w:rPr>
              <w:t>CUM III FRENTE</w:t>
            </w:r>
          </w:p>
        </w:tc>
        <w:tc>
          <w:tcPr>
            <w:tcW w:w="2533" w:type="dxa"/>
          </w:tcPr>
          <w:p w14:paraId="316E63F7" w14:textId="77777777" w:rsidR="00282CC0" w:rsidRPr="004E77E3" w:rsidRDefault="00282CC0" w:rsidP="00282CC0">
            <w:pPr>
              <w:rPr>
                <w:rFonts w:ascii="Arial Narrow" w:hAnsi="Arial Narrow"/>
              </w:rPr>
            </w:pPr>
            <w:r w:rsidRPr="004E77E3">
              <w:rPr>
                <w:rFonts w:ascii="Arial Narrow" w:hAnsi="Arial Narrow"/>
              </w:rPr>
              <w:t>Teléfono:</w:t>
            </w:r>
            <w:r>
              <w:rPr>
                <w:rFonts w:ascii="Arial Narrow" w:hAnsi="Arial Narrow"/>
              </w:rPr>
              <w:t xml:space="preserve"> 22566380</w:t>
            </w:r>
          </w:p>
        </w:tc>
        <w:tc>
          <w:tcPr>
            <w:tcW w:w="1682" w:type="dxa"/>
            <w:gridSpan w:val="2"/>
          </w:tcPr>
          <w:p w14:paraId="72FDBC5E" w14:textId="77777777" w:rsidR="00282CC0" w:rsidRPr="004E77E3" w:rsidRDefault="00282CC0" w:rsidP="00282CC0">
            <w:pPr>
              <w:rPr>
                <w:rFonts w:ascii="Arial Narrow" w:hAnsi="Arial Narrow"/>
              </w:rPr>
            </w:pPr>
            <w:r w:rsidRPr="004E77E3">
              <w:rPr>
                <w:rFonts w:ascii="Arial Narrow" w:hAnsi="Arial Narrow"/>
              </w:rPr>
              <w:t>Tipo de Posgrado</w:t>
            </w:r>
          </w:p>
          <w:p w14:paraId="0B304BFD" w14:textId="77777777" w:rsidR="00282CC0" w:rsidRPr="004E77E3" w:rsidRDefault="00282CC0" w:rsidP="00282CC0">
            <w:pPr>
              <w:rPr>
                <w:rFonts w:ascii="Arial Narrow" w:hAnsi="Arial Narrow"/>
              </w:rPr>
            </w:pPr>
          </w:p>
        </w:tc>
        <w:tc>
          <w:tcPr>
            <w:tcW w:w="3704" w:type="dxa"/>
          </w:tcPr>
          <w:p w14:paraId="56DFDF15" w14:textId="77777777" w:rsidR="00282CC0" w:rsidRPr="004E77E3" w:rsidRDefault="00282CC0" w:rsidP="00282CC0">
            <w:pPr>
              <w:rPr>
                <w:rFonts w:ascii="Arial Narrow" w:hAnsi="Arial Narrow"/>
              </w:rPr>
            </w:pPr>
            <w:r w:rsidRPr="004E77E3">
              <w:rPr>
                <w:rFonts w:ascii="Arial Narrow" w:hAnsi="Arial Narrow"/>
              </w:rPr>
              <w:t>Código</w:t>
            </w:r>
            <w:r>
              <w:rPr>
                <w:rFonts w:ascii="Arial Narrow" w:hAnsi="Arial Narrow"/>
              </w:rPr>
              <w:t xml:space="preserve"> </w:t>
            </w:r>
            <w:r w:rsidRPr="00604B9F">
              <w:rPr>
                <w:rFonts w:ascii="Arial Narrow" w:eastAsia="Calibri" w:hAnsi="Arial Narrow" w:cs="Arial"/>
                <w:color w:val="000000"/>
                <w:kern w:val="24"/>
                <w:sz w:val="24"/>
                <w:szCs w:val="24"/>
              </w:rPr>
              <w:t>PG-CUM IIIF- 2</w:t>
            </w:r>
            <w:r>
              <w:rPr>
                <w:rFonts w:ascii="Arial Narrow" w:eastAsia="Calibri" w:hAnsi="Arial Narrow" w:cs="Arial"/>
                <w:color w:val="000000"/>
                <w:kern w:val="24"/>
                <w:sz w:val="24"/>
                <w:szCs w:val="24"/>
              </w:rPr>
              <w:t>2</w:t>
            </w:r>
          </w:p>
          <w:p w14:paraId="657E0EFB" w14:textId="16C3A993" w:rsidR="00282CC0" w:rsidRPr="004E77E3" w:rsidRDefault="00282CC0" w:rsidP="00282CC0">
            <w:pPr>
              <w:rPr>
                <w:rFonts w:ascii="Arial Narrow" w:hAnsi="Arial Narrow"/>
              </w:rPr>
            </w:pPr>
            <w:r w:rsidRPr="004E77E3">
              <w:rPr>
                <w:rFonts w:ascii="Arial Narrow" w:hAnsi="Arial Narrow"/>
              </w:rPr>
              <w:t>Horas:</w:t>
            </w:r>
            <w:r>
              <w:rPr>
                <w:rFonts w:ascii="Arial Narrow" w:hAnsi="Arial Narrow"/>
              </w:rPr>
              <w:t xml:space="preserve"> </w:t>
            </w:r>
            <w:r w:rsidR="00284603">
              <w:rPr>
                <w:rFonts w:ascii="Arial Narrow" w:hAnsi="Arial Narrow"/>
              </w:rPr>
              <w:t>30</w:t>
            </w:r>
            <w:r w:rsidRPr="004E77E3">
              <w:rPr>
                <w:rFonts w:ascii="Arial Narrow" w:hAnsi="Arial Narrow"/>
              </w:rPr>
              <w:t xml:space="preserve">              Créditos: </w:t>
            </w:r>
            <w:r>
              <w:rPr>
                <w:rFonts w:ascii="Arial Narrow" w:hAnsi="Arial Narrow"/>
              </w:rPr>
              <w:t>3</w:t>
            </w:r>
          </w:p>
        </w:tc>
      </w:tr>
      <w:tr w:rsidR="00282CC0" w:rsidRPr="004E77E3" w14:paraId="3D1A0379" w14:textId="77777777" w:rsidTr="00282CC0">
        <w:trPr>
          <w:trHeight w:val="397"/>
        </w:trPr>
        <w:tc>
          <w:tcPr>
            <w:tcW w:w="4254" w:type="dxa"/>
            <w:gridSpan w:val="2"/>
          </w:tcPr>
          <w:p w14:paraId="2D0E28D6" w14:textId="77777777" w:rsidR="00282CC0" w:rsidRPr="004E77E3" w:rsidRDefault="00282CC0" w:rsidP="00282CC0">
            <w:pPr>
              <w:rPr>
                <w:rFonts w:ascii="Arial Narrow" w:hAnsi="Arial Narrow"/>
              </w:rPr>
            </w:pPr>
            <w:r w:rsidRPr="004E77E3">
              <w:rPr>
                <w:rFonts w:ascii="Arial Narrow" w:hAnsi="Arial Narrow"/>
              </w:rPr>
              <w:t xml:space="preserve">Título: </w:t>
            </w:r>
            <w:r>
              <w:rPr>
                <w:rFonts w:ascii="Arial Narrow" w:hAnsi="Arial Narrow"/>
              </w:rPr>
              <w:t>ÈTICA PROFESIONAL PEDAGÒGICA</w:t>
            </w:r>
            <w:r w:rsidRPr="004E77E3">
              <w:rPr>
                <w:rFonts w:ascii="Arial Narrow" w:hAnsi="Arial Narrow"/>
              </w:rPr>
              <w:t xml:space="preserve"> </w:t>
            </w:r>
          </w:p>
          <w:p w14:paraId="134159CF" w14:textId="77777777" w:rsidR="00282CC0" w:rsidRPr="004E77E3" w:rsidRDefault="00282CC0" w:rsidP="00282CC0">
            <w:pPr>
              <w:rPr>
                <w:rFonts w:ascii="Arial Narrow" w:hAnsi="Arial Narrow"/>
              </w:rPr>
            </w:pPr>
            <w:r w:rsidRPr="004E77E3">
              <w:rPr>
                <w:rFonts w:ascii="Arial Narrow" w:hAnsi="Arial Narrow"/>
              </w:rPr>
              <w:t>Inicio</w:t>
            </w:r>
            <w:r>
              <w:rPr>
                <w:rFonts w:ascii="Arial Narrow" w:hAnsi="Arial Narrow"/>
              </w:rPr>
              <w:t>. MARZO 2023</w:t>
            </w:r>
            <w:r w:rsidRPr="004E77E3">
              <w:rPr>
                <w:rFonts w:ascii="Arial Narrow" w:hAnsi="Arial Narrow"/>
              </w:rPr>
              <w:t xml:space="preserve">Termina.  </w:t>
            </w:r>
            <w:r>
              <w:rPr>
                <w:rFonts w:ascii="Arial Narrow" w:hAnsi="Arial Narrow"/>
              </w:rPr>
              <w:t>MARZO 2023.</w:t>
            </w:r>
          </w:p>
        </w:tc>
        <w:tc>
          <w:tcPr>
            <w:tcW w:w="5386" w:type="dxa"/>
            <w:gridSpan w:val="3"/>
          </w:tcPr>
          <w:p w14:paraId="4D1F194A" w14:textId="77777777" w:rsidR="00282CC0" w:rsidRPr="004E77E3" w:rsidRDefault="00282CC0" w:rsidP="00282CC0">
            <w:pPr>
              <w:jc w:val="both"/>
              <w:rPr>
                <w:rFonts w:ascii="Arial Narrow" w:hAnsi="Arial Narrow"/>
              </w:rPr>
            </w:pPr>
            <w:r w:rsidRPr="004E77E3">
              <w:rPr>
                <w:rFonts w:ascii="Arial Narrow" w:hAnsi="Arial Narrow"/>
              </w:rPr>
              <w:t xml:space="preserve">Profesor o coordinador (Categoría Docente y/o Científica, nombres y apellidos y E-mail. </w:t>
            </w:r>
            <w:r>
              <w:rPr>
                <w:rFonts w:ascii="Arial Narrow" w:hAnsi="Arial Narrow"/>
              </w:rPr>
              <w:t>PA y MsES Magalis Batista Segura. magui</w:t>
            </w:r>
            <w:r w:rsidRPr="004E77E3">
              <w:rPr>
                <w:rFonts w:ascii="Arial Narrow" w:hAnsi="Arial Narrow"/>
              </w:rPr>
              <w:t>@uo.edu.cu.</w:t>
            </w:r>
          </w:p>
        </w:tc>
      </w:tr>
      <w:tr w:rsidR="00282CC0" w:rsidRPr="004E77E3" w14:paraId="7B433768" w14:textId="77777777" w:rsidTr="00282CC0">
        <w:trPr>
          <w:trHeight w:val="659"/>
        </w:trPr>
        <w:tc>
          <w:tcPr>
            <w:tcW w:w="9640" w:type="dxa"/>
            <w:gridSpan w:val="5"/>
          </w:tcPr>
          <w:p w14:paraId="2A041FC3" w14:textId="77777777" w:rsidR="00282CC0" w:rsidRPr="004E77E3" w:rsidRDefault="00282CC0" w:rsidP="00282CC0">
            <w:pPr>
              <w:rPr>
                <w:rFonts w:ascii="Arial Narrow" w:hAnsi="Arial Narrow"/>
              </w:rPr>
            </w:pPr>
            <w:r w:rsidRPr="004E77E3">
              <w:rPr>
                <w:rFonts w:ascii="Arial Narrow" w:hAnsi="Arial Narrow"/>
              </w:rPr>
              <w:t xml:space="preserve">Objetivo General: </w:t>
            </w:r>
            <w:r>
              <w:rPr>
                <w:rFonts w:ascii="Arial Narrow" w:hAnsi="Arial Narrow"/>
              </w:rPr>
              <w:t xml:space="preserve">Actualizar a los profesores en  las tareas básicas, funciones  y principios éticos pedagógicos </w:t>
            </w:r>
            <w:r w:rsidRPr="004E77E3">
              <w:rPr>
                <w:rFonts w:ascii="Arial Narrow" w:hAnsi="Arial Narrow"/>
              </w:rPr>
              <w:t xml:space="preserve"> </w:t>
            </w:r>
            <w:r>
              <w:rPr>
                <w:rFonts w:ascii="Arial Narrow" w:hAnsi="Arial Narrow"/>
              </w:rPr>
              <w:t>a cumplir en el Proceso Docente Educativo.</w:t>
            </w:r>
          </w:p>
        </w:tc>
      </w:tr>
      <w:tr w:rsidR="00282CC0" w:rsidRPr="004E77E3" w14:paraId="6B6F05D2" w14:textId="77777777" w:rsidTr="00282CC0">
        <w:trPr>
          <w:trHeight w:val="1118"/>
        </w:trPr>
        <w:tc>
          <w:tcPr>
            <w:tcW w:w="9640" w:type="dxa"/>
            <w:gridSpan w:val="5"/>
          </w:tcPr>
          <w:p w14:paraId="5CB17A21" w14:textId="77777777" w:rsidR="00282CC0" w:rsidRDefault="00282CC0" w:rsidP="00282CC0">
            <w:pPr>
              <w:jc w:val="both"/>
              <w:rPr>
                <w:rFonts w:ascii="Arial Narrow" w:hAnsi="Arial Narrow" w:cs="Arial"/>
              </w:rPr>
            </w:pPr>
            <w:r w:rsidRPr="004E77E3">
              <w:rPr>
                <w:rFonts w:ascii="Arial Narrow" w:hAnsi="Arial Narrow"/>
              </w:rPr>
              <w:t>Breve descripción de su contenido:</w:t>
            </w:r>
            <w:r w:rsidRPr="004E77E3">
              <w:rPr>
                <w:rFonts w:ascii="Arial Narrow" w:hAnsi="Arial Narrow" w:cs="Arial"/>
              </w:rPr>
              <w:t xml:space="preserve"> </w:t>
            </w:r>
            <w:r>
              <w:rPr>
                <w:rFonts w:ascii="Arial Narrow" w:hAnsi="Arial Narrow" w:cs="Arial"/>
              </w:rPr>
              <w:t>Etimología,  concepto y significado de la palabra ética. Tareas básicas del profesor su concepto, interpretación y reflexión. Funciones que cumple. Definición y significados. Principios éticos y modos de actuación. Relexiòn</w:t>
            </w:r>
          </w:p>
          <w:p w14:paraId="1FA72CD1" w14:textId="77777777" w:rsidR="00282CC0" w:rsidRPr="004E77E3" w:rsidRDefault="00282CC0" w:rsidP="00282CC0">
            <w:pPr>
              <w:jc w:val="both"/>
              <w:rPr>
                <w:rFonts w:ascii="Arial Narrow" w:hAnsi="Arial Narrow"/>
              </w:rPr>
            </w:pPr>
            <w:r w:rsidRPr="004E77E3">
              <w:rPr>
                <w:rFonts w:ascii="Arial Narrow" w:hAnsi="Arial Narrow" w:cs="Arial"/>
              </w:rPr>
              <w:t>Asume como líneas de investigación Educación, Sociedad y Tecnología Educativa, Pedagogía</w:t>
            </w:r>
            <w:r>
              <w:rPr>
                <w:rFonts w:ascii="Arial Narrow" w:hAnsi="Arial Narrow" w:cs="Arial"/>
              </w:rPr>
              <w:t xml:space="preserve"> y Filosofía</w:t>
            </w:r>
            <w:r w:rsidRPr="004E77E3">
              <w:rPr>
                <w:rFonts w:ascii="Arial Narrow" w:hAnsi="Arial Narrow" w:cs="Arial"/>
              </w:rPr>
              <w:t>.</w:t>
            </w:r>
          </w:p>
        </w:tc>
      </w:tr>
      <w:tr w:rsidR="00282CC0" w:rsidRPr="004E77E3" w14:paraId="66EF1672" w14:textId="77777777" w:rsidTr="00282CC0">
        <w:trPr>
          <w:trHeight w:val="603"/>
        </w:trPr>
        <w:tc>
          <w:tcPr>
            <w:tcW w:w="4316" w:type="dxa"/>
            <w:gridSpan w:val="3"/>
          </w:tcPr>
          <w:p w14:paraId="1D3F3676" w14:textId="77777777" w:rsidR="00282CC0" w:rsidRPr="004E77E3" w:rsidRDefault="00282CC0" w:rsidP="00282CC0">
            <w:pPr>
              <w:rPr>
                <w:rFonts w:ascii="Arial Narrow" w:hAnsi="Arial Narrow"/>
              </w:rPr>
            </w:pPr>
            <w:r w:rsidRPr="004E77E3">
              <w:rPr>
                <w:rFonts w:ascii="Arial Narrow" w:hAnsi="Arial Narrow"/>
              </w:rPr>
              <w:t>Solicitado por: MES, MINED</w:t>
            </w:r>
          </w:p>
        </w:tc>
        <w:tc>
          <w:tcPr>
            <w:tcW w:w="5324" w:type="dxa"/>
            <w:gridSpan w:val="2"/>
          </w:tcPr>
          <w:p w14:paraId="1D19195F" w14:textId="77777777" w:rsidR="00282CC0" w:rsidRPr="004E77E3" w:rsidRDefault="00282CC0" w:rsidP="00282CC0">
            <w:pPr>
              <w:rPr>
                <w:rFonts w:ascii="Arial Narrow" w:hAnsi="Arial Narrow"/>
              </w:rPr>
            </w:pPr>
            <w:r w:rsidRPr="004E77E3">
              <w:rPr>
                <w:rFonts w:ascii="Arial Narrow" w:hAnsi="Arial Narrow"/>
              </w:rPr>
              <w:t xml:space="preserve">Otros posibles participantes:  </w:t>
            </w:r>
          </w:p>
        </w:tc>
      </w:tr>
      <w:tr w:rsidR="00282CC0" w:rsidRPr="004E77E3" w14:paraId="701BBAFA" w14:textId="77777777" w:rsidTr="00282CC0">
        <w:trPr>
          <w:trHeight w:val="981"/>
        </w:trPr>
        <w:tc>
          <w:tcPr>
            <w:tcW w:w="4316" w:type="dxa"/>
            <w:gridSpan w:val="3"/>
          </w:tcPr>
          <w:p w14:paraId="7D3CF172" w14:textId="77777777" w:rsidR="00282CC0" w:rsidRPr="004E77E3" w:rsidRDefault="00282CC0" w:rsidP="00282CC0">
            <w:pPr>
              <w:tabs>
                <w:tab w:val="center" w:pos="4139"/>
              </w:tabs>
              <w:rPr>
                <w:rFonts w:ascii="Arial Narrow" w:hAnsi="Arial Narrow"/>
              </w:rPr>
            </w:pPr>
            <w:r w:rsidRPr="004E77E3">
              <w:rPr>
                <w:rFonts w:ascii="Arial Narrow" w:hAnsi="Arial Narrow"/>
              </w:rPr>
              <w:t>Responde a prioridades          si X  no___</w:t>
            </w:r>
          </w:p>
          <w:p w14:paraId="2607A10B" w14:textId="77777777" w:rsidR="00282CC0" w:rsidRPr="00532114" w:rsidRDefault="00282CC0" w:rsidP="00282CC0">
            <w:pPr>
              <w:kinsoku w:val="0"/>
              <w:overflowPunct w:val="0"/>
              <w:ind w:left="5"/>
              <w:contextualSpacing/>
              <w:jc w:val="both"/>
              <w:textAlignment w:val="baseline"/>
              <w:rPr>
                <w:rFonts w:ascii="Arial Narrow" w:eastAsia="Times New Roman" w:hAnsi="Arial Narrow" w:cs="Times New Roman"/>
                <w:sz w:val="24"/>
                <w:szCs w:val="24"/>
              </w:rPr>
            </w:pPr>
            <w:r w:rsidRPr="00532114">
              <w:rPr>
                <w:rFonts w:ascii="Arial Narrow" w:hAnsi="Arial Narrow"/>
                <w:sz w:val="24"/>
                <w:szCs w:val="24"/>
              </w:rPr>
              <w:t xml:space="preserve">Especifique: </w:t>
            </w:r>
            <w:r w:rsidRPr="00532114">
              <w:rPr>
                <w:rFonts w:ascii="Arial Narrow" w:hAnsi="Arial Narrow" w:cs="Arial"/>
                <w:color w:val="000000" w:themeColor="text1"/>
                <w:kern w:val="24"/>
                <w:sz w:val="24"/>
                <w:szCs w:val="24"/>
              </w:rPr>
              <w:t>Perfeccionamiento de la gestión didáctica del claustro para desarrollar los programas de pre y posgrado desde la educación a distancia.</w:t>
            </w:r>
          </w:p>
          <w:p w14:paraId="0DB9FBF0" w14:textId="77777777" w:rsidR="00282CC0" w:rsidRPr="004E77E3" w:rsidRDefault="00282CC0" w:rsidP="00282CC0">
            <w:pPr>
              <w:rPr>
                <w:rFonts w:ascii="Arial Narrow" w:hAnsi="Arial Narrow"/>
              </w:rPr>
            </w:pPr>
          </w:p>
          <w:p w14:paraId="3302F0F8" w14:textId="77777777" w:rsidR="00282CC0" w:rsidRPr="004E77E3" w:rsidRDefault="00282CC0" w:rsidP="00282CC0">
            <w:pPr>
              <w:rPr>
                <w:rFonts w:ascii="Arial Narrow" w:hAnsi="Arial Narrow"/>
              </w:rPr>
            </w:pPr>
          </w:p>
        </w:tc>
        <w:tc>
          <w:tcPr>
            <w:tcW w:w="5324" w:type="dxa"/>
            <w:gridSpan w:val="2"/>
          </w:tcPr>
          <w:p w14:paraId="12E31836" w14:textId="77777777" w:rsidR="00282CC0" w:rsidRPr="004E77E3" w:rsidRDefault="00282CC0" w:rsidP="00282CC0">
            <w:pPr>
              <w:tabs>
                <w:tab w:val="center" w:pos="4139"/>
              </w:tabs>
              <w:rPr>
                <w:rFonts w:ascii="Arial Narrow" w:hAnsi="Arial Narrow"/>
              </w:rPr>
            </w:pPr>
            <w:r>
              <w:rPr>
                <w:rFonts w:ascii="Arial Narrow" w:hAnsi="Arial Narrow"/>
              </w:rPr>
              <w:t xml:space="preserve">Vinculado a proyecto:    si </w:t>
            </w:r>
            <w:r w:rsidRPr="004E77E3">
              <w:rPr>
                <w:rFonts w:ascii="Arial Narrow" w:hAnsi="Arial Narrow"/>
              </w:rPr>
              <w:t xml:space="preserve">    no___</w:t>
            </w:r>
          </w:p>
          <w:p w14:paraId="2D249959" w14:textId="77777777" w:rsidR="00282CC0" w:rsidRPr="004E77E3" w:rsidRDefault="00282CC0" w:rsidP="00282CC0">
            <w:pPr>
              <w:rPr>
                <w:rFonts w:ascii="Arial Narrow" w:hAnsi="Arial Narrow"/>
              </w:rPr>
            </w:pPr>
            <w:r w:rsidRPr="004E77E3">
              <w:rPr>
                <w:rFonts w:ascii="Arial Narrow" w:hAnsi="Arial Narrow"/>
              </w:rPr>
              <w:t xml:space="preserve">Tipo de proyecto y nombre.                                                                             </w:t>
            </w:r>
          </w:p>
        </w:tc>
      </w:tr>
    </w:tbl>
    <w:p w14:paraId="72E10C3E" w14:textId="77777777" w:rsidR="00282CC0" w:rsidRDefault="00282CC0" w:rsidP="00282CC0">
      <w:pPr>
        <w:rPr>
          <w:sz w:val="24"/>
          <w:szCs w:val="24"/>
        </w:rPr>
      </w:pPr>
    </w:p>
    <w:p w14:paraId="3E9F9771" w14:textId="77777777" w:rsidR="00416ADF" w:rsidRDefault="00416ADF" w:rsidP="00282CC0">
      <w:pPr>
        <w:rPr>
          <w:sz w:val="24"/>
          <w:szCs w:val="24"/>
        </w:rPr>
      </w:pPr>
    </w:p>
    <w:tbl>
      <w:tblPr>
        <w:tblStyle w:val="Tablaconcuadrcula4"/>
        <w:tblW w:w="9640" w:type="dxa"/>
        <w:tblInd w:w="-431" w:type="dxa"/>
        <w:tblLook w:val="04A0" w:firstRow="1" w:lastRow="0" w:firstColumn="1" w:lastColumn="0" w:noHBand="0" w:noVBand="1"/>
      </w:tblPr>
      <w:tblGrid>
        <w:gridCol w:w="1721"/>
        <w:gridCol w:w="2533"/>
        <w:gridCol w:w="62"/>
        <w:gridCol w:w="1620"/>
        <w:gridCol w:w="3704"/>
      </w:tblGrid>
      <w:tr w:rsidR="00282CC0" w:rsidRPr="00790E67" w14:paraId="6433B5F4" w14:textId="77777777" w:rsidTr="00AA16A2">
        <w:trPr>
          <w:trHeight w:val="417"/>
        </w:trPr>
        <w:tc>
          <w:tcPr>
            <w:tcW w:w="1721" w:type="dxa"/>
          </w:tcPr>
          <w:p w14:paraId="131334A8" w14:textId="77777777" w:rsidR="00282CC0" w:rsidRPr="00790E67" w:rsidRDefault="00282CC0" w:rsidP="00282CC0">
            <w:pPr>
              <w:rPr>
                <w:rFonts w:ascii="Arial Narrow" w:eastAsiaTheme="minorEastAsia" w:hAnsi="Arial Narrow" w:cs="Arial"/>
              </w:rPr>
            </w:pPr>
            <w:r w:rsidRPr="00790E67">
              <w:rPr>
                <w:rFonts w:ascii="Arial Narrow" w:eastAsiaTheme="minorEastAsia" w:hAnsi="Arial Narrow" w:cs="Arial"/>
              </w:rPr>
              <w:t>Área: Cum Tercer Frente</w:t>
            </w:r>
          </w:p>
        </w:tc>
        <w:tc>
          <w:tcPr>
            <w:tcW w:w="2533" w:type="dxa"/>
          </w:tcPr>
          <w:p w14:paraId="62D7DD4E" w14:textId="77777777" w:rsidR="00282CC0" w:rsidRPr="00790E67" w:rsidRDefault="00282CC0" w:rsidP="00282CC0">
            <w:pPr>
              <w:rPr>
                <w:rFonts w:ascii="Arial Narrow" w:eastAsiaTheme="minorEastAsia" w:hAnsi="Arial Narrow" w:cs="Arial"/>
              </w:rPr>
            </w:pPr>
            <w:r w:rsidRPr="00790E67">
              <w:rPr>
                <w:rFonts w:ascii="Arial Narrow" w:eastAsiaTheme="minorEastAsia" w:hAnsi="Arial Narrow" w:cs="Arial"/>
              </w:rPr>
              <w:t>Teléfono: 22566396 y 22566380</w:t>
            </w:r>
          </w:p>
          <w:p w14:paraId="0E51F618" w14:textId="77777777" w:rsidR="00282CC0" w:rsidRPr="00790E67" w:rsidRDefault="00282CC0" w:rsidP="00282CC0">
            <w:pPr>
              <w:rPr>
                <w:rFonts w:ascii="Arial Narrow" w:eastAsiaTheme="minorEastAsia" w:hAnsi="Arial Narrow" w:cs="Arial"/>
              </w:rPr>
            </w:pPr>
            <w:r w:rsidRPr="00790E67">
              <w:rPr>
                <w:rFonts w:ascii="Arial Narrow" w:eastAsiaTheme="minorEastAsia" w:hAnsi="Arial Narrow" w:cs="Arial"/>
              </w:rPr>
              <w:t>.</w:t>
            </w:r>
          </w:p>
        </w:tc>
        <w:tc>
          <w:tcPr>
            <w:tcW w:w="1682" w:type="dxa"/>
            <w:gridSpan w:val="2"/>
          </w:tcPr>
          <w:p w14:paraId="795ABAC0" w14:textId="77777777" w:rsidR="00282CC0" w:rsidRPr="00790E67" w:rsidRDefault="00282CC0" w:rsidP="00282CC0">
            <w:pPr>
              <w:rPr>
                <w:rFonts w:ascii="Arial Narrow" w:eastAsiaTheme="minorEastAsia" w:hAnsi="Arial Narrow" w:cs="Arial"/>
              </w:rPr>
            </w:pPr>
            <w:r w:rsidRPr="00790E67">
              <w:rPr>
                <w:rFonts w:ascii="Arial Narrow" w:eastAsiaTheme="minorEastAsia" w:hAnsi="Arial Narrow" w:cs="Arial"/>
              </w:rPr>
              <w:t>Tipo: Posgrado</w:t>
            </w:r>
          </w:p>
          <w:p w14:paraId="28BB5542" w14:textId="77777777" w:rsidR="00282CC0" w:rsidRPr="00790E67" w:rsidRDefault="00282CC0" w:rsidP="00282CC0">
            <w:pPr>
              <w:rPr>
                <w:rFonts w:ascii="Arial Narrow" w:eastAsiaTheme="minorEastAsia" w:hAnsi="Arial Narrow" w:cs="Arial"/>
              </w:rPr>
            </w:pPr>
          </w:p>
        </w:tc>
        <w:tc>
          <w:tcPr>
            <w:tcW w:w="3704" w:type="dxa"/>
          </w:tcPr>
          <w:p w14:paraId="35C2820B" w14:textId="77777777"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 xml:space="preserve">Código: </w:t>
            </w:r>
            <w:r w:rsidRPr="00B454D1">
              <w:rPr>
                <w:rFonts w:ascii="Arial Narrow" w:hAnsi="Arial Narrow" w:cs="Arial"/>
                <w:color w:val="000000"/>
                <w:kern w:val="24"/>
                <w:lang w:val="es-ES"/>
              </w:rPr>
              <w:t>PG-CUM IIIF- 23</w:t>
            </w:r>
          </w:p>
          <w:p w14:paraId="0203BB43" w14:textId="711DA400"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Horas:</w:t>
            </w:r>
            <w:r w:rsidR="00284603">
              <w:rPr>
                <w:rFonts w:ascii="Arial Narrow" w:eastAsiaTheme="minorEastAsia" w:hAnsi="Arial Narrow" w:cs="Arial"/>
                <w:lang w:val="es-ES"/>
              </w:rPr>
              <w:t>30</w:t>
            </w:r>
            <w:r w:rsidRPr="00B454D1">
              <w:rPr>
                <w:rFonts w:ascii="Arial Narrow" w:eastAsiaTheme="minorEastAsia" w:hAnsi="Arial Narrow" w:cs="Arial"/>
                <w:lang w:val="es-ES"/>
              </w:rPr>
              <w:t xml:space="preserve">           Créditos: 1</w:t>
            </w:r>
          </w:p>
        </w:tc>
      </w:tr>
      <w:tr w:rsidR="00416ADF" w:rsidRPr="00790E67" w14:paraId="7C4694B7" w14:textId="77777777" w:rsidTr="00AA16A2">
        <w:trPr>
          <w:trHeight w:val="397"/>
        </w:trPr>
        <w:tc>
          <w:tcPr>
            <w:tcW w:w="4254" w:type="dxa"/>
            <w:gridSpan w:val="2"/>
          </w:tcPr>
          <w:p w14:paraId="2ED84FD3" w14:textId="77777777" w:rsidR="00416ADF" w:rsidRPr="00B454D1" w:rsidRDefault="00416ADF" w:rsidP="00282CC0">
            <w:pPr>
              <w:rPr>
                <w:rFonts w:ascii="Arial Narrow" w:eastAsiaTheme="minorEastAsia" w:hAnsi="Arial Narrow" w:cs="Arial"/>
                <w:lang w:val="es-ES"/>
              </w:rPr>
            </w:pPr>
          </w:p>
        </w:tc>
        <w:tc>
          <w:tcPr>
            <w:tcW w:w="5386" w:type="dxa"/>
            <w:gridSpan w:val="3"/>
          </w:tcPr>
          <w:p w14:paraId="3B7B17A3" w14:textId="77777777" w:rsidR="00416ADF" w:rsidRPr="00B454D1" w:rsidRDefault="00416ADF" w:rsidP="00282CC0">
            <w:pPr>
              <w:rPr>
                <w:rFonts w:ascii="Arial Narrow" w:eastAsiaTheme="minorEastAsia" w:hAnsi="Arial Narrow" w:cs="Arial"/>
                <w:lang w:val="es-ES"/>
              </w:rPr>
            </w:pPr>
          </w:p>
        </w:tc>
      </w:tr>
      <w:tr w:rsidR="00282CC0" w:rsidRPr="00790E67" w14:paraId="6BD78E3D" w14:textId="77777777" w:rsidTr="00AA16A2">
        <w:trPr>
          <w:trHeight w:val="397"/>
        </w:trPr>
        <w:tc>
          <w:tcPr>
            <w:tcW w:w="4254" w:type="dxa"/>
            <w:gridSpan w:val="2"/>
          </w:tcPr>
          <w:p w14:paraId="3AC41BC7" w14:textId="77777777"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Título:</w:t>
            </w:r>
          </w:p>
          <w:p w14:paraId="106A7F55" w14:textId="77777777" w:rsidR="00282CC0" w:rsidRPr="00B454D1" w:rsidRDefault="00282CC0" w:rsidP="00282CC0">
            <w:pPr>
              <w:jc w:val="both"/>
              <w:rPr>
                <w:rFonts w:ascii="Arial Narrow" w:eastAsiaTheme="minorEastAsia" w:hAnsi="Arial Narrow" w:cs="Arial"/>
                <w:b/>
                <w:lang w:val="es-ES"/>
              </w:rPr>
            </w:pPr>
            <w:r w:rsidRPr="00B454D1">
              <w:rPr>
                <w:rFonts w:ascii="Arial Narrow" w:eastAsiaTheme="minorEastAsia" w:hAnsi="Arial Narrow" w:cs="Arial"/>
                <w:lang w:val="es-ES"/>
              </w:rPr>
              <w:t>Dirección Estratégica. Alternativa para el desarrollo Local.</w:t>
            </w:r>
          </w:p>
          <w:p w14:paraId="60A391C8" w14:textId="77777777" w:rsidR="00282CC0" w:rsidRPr="00B454D1" w:rsidRDefault="00282CC0" w:rsidP="00282CC0">
            <w:pPr>
              <w:rPr>
                <w:rFonts w:ascii="Arial Narrow" w:eastAsiaTheme="minorEastAsia" w:hAnsi="Arial Narrow" w:cs="Arial"/>
                <w:lang w:val="es-ES"/>
              </w:rPr>
            </w:pPr>
          </w:p>
        </w:tc>
        <w:tc>
          <w:tcPr>
            <w:tcW w:w="5386" w:type="dxa"/>
            <w:gridSpan w:val="3"/>
          </w:tcPr>
          <w:p w14:paraId="7E1C7E71" w14:textId="77777777"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 xml:space="preserve">Profesor o coordinador (Categoría Docente y/o Científica, nombres y apellidos y E-mail). </w:t>
            </w:r>
          </w:p>
          <w:p w14:paraId="262BBE9F" w14:textId="77777777" w:rsidR="00282CC0" w:rsidRPr="00790E67" w:rsidRDefault="00282CC0" w:rsidP="00282CC0">
            <w:pPr>
              <w:rPr>
                <w:rFonts w:ascii="Arial Narrow" w:eastAsiaTheme="minorEastAsia" w:hAnsi="Arial Narrow" w:cs="Arial"/>
                <w:b/>
              </w:rPr>
            </w:pPr>
            <w:r w:rsidRPr="00790E67">
              <w:rPr>
                <w:rFonts w:ascii="Arial Narrow" w:eastAsiaTheme="minorEastAsia" w:hAnsi="Arial Narrow" w:cs="Arial"/>
                <w:b/>
              </w:rPr>
              <w:t xml:space="preserve">Lic. Madeleinis Gálvez Arias P. Asistente. </w:t>
            </w:r>
            <w:hyperlink r:id="rId120" w:history="1">
              <w:r w:rsidRPr="00790E67">
                <w:rPr>
                  <w:rFonts w:ascii="Arial Narrow" w:eastAsiaTheme="minorEastAsia" w:hAnsi="Arial Narrow" w:cs="Arial"/>
                  <w:b/>
                  <w:color w:val="0563C1" w:themeColor="hyperlink"/>
                  <w:u w:val="single"/>
                </w:rPr>
                <w:t>mgalvez@uo.edu.cu</w:t>
              </w:r>
            </w:hyperlink>
          </w:p>
          <w:p w14:paraId="773CA01E" w14:textId="77777777" w:rsidR="00282CC0" w:rsidRPr="00790E67" w:rsidRDefault="00282CC0" w:rsidP="00282CC0">
            <w:pPr>
              <w:rPr>
                <w:rFonts w:ascii="Arial Narrow" w:eastAsiaTheme="minorEastAsia" w:hAnsi="Arial Narrow" w:cs="Arial"/>
              </w:rPr>
            </w:pPr>
          </w:p>
        </w:tc>
      </w:tr>
      <w:tr w:rsidR="00282CC0" w:rsidRPr="00790E67" w14:paraId="393048CF" w14:textId="77777777" w:rsidTr="00AA16A2">
        <w:trPr>
          <w:trHeight w:val="1144"/>
        </w:trPr>
        <w:tc>
          <w:tcPr>
            <w:tcW w:w="9640" w:type="dxa"/>
            <w:gridSpan w:val="5"/>
          </w:tcPr>
          <w:p w14:paraId="4778B75D" w14:textId="77777777" w:rsidR="00282CC0" w:rsidRPr="00B454D1" w:rsidRDefault="00282CC0" w:rsidP="00282CC0">
            <w:pPr>
              <w:jc w:val="both"/>
              <w:rPr>
                <w:rFonts w:ascii="Arial Narrow" w:eastAsiaTheme="minorEastAsia" w:hAnsi="Arial Narrow" w:cs="Arial"/>
                <w:lang w:val="es-ES"/>
              </w:rPr>
            </w:pPr>
            <w:r w:rsidRPr="00B454D1">
              <w:rPr>
                <w:rFonts w:ascii="Arial Narrow" w:eastAsiaTheme="minorEastAsia" w:hAnsi="Arial Narrow" w:cs="Arial"/>
                <w:lang w:val="es-ES"/>
              </w:rPr>
              <w:t xml:space="preserve">Objetivo General: </w:t>
            </w:r>
          </w:p>
          <w:p w14:paraId="7D1F58B4" w14:textId="77777777" w:rsidR="00282CC0" w:rsidRPr="00B454D1" w:rsidRDefault="00282CC0" w:rsidP="00282CC0">
            <w:pPr>
              <w:jc w:val="both"/>
              <w:rPr>
                <w:rFonts w:ascii="Arial Narrow" w:eastAsiaTheme="minorEastAsia" w:hAnsi="Arial Narrow" w:cs="Arial"/>
                <w:b/>
                <w:bCs/>
                <w:lang w:val="es-ES"/>
              </w:rPr>
            </w:pPr>
            <w:r w:rsidRPr="00B454D1">
              <w:rPr>
                <w:rFonts w:ascii="Arial Narrow" w:eastAsiaTheme="minorEastAsia" w:hAnsi="Arial Narrow" w:cs="Arial"/>
                <w:b/>
                <w:bCs/>
                <w:lang w:val="es-ES"/>
              </w:rPr>
              <w:t xml:space="preserve">Preparar a los directivos de empresas mediante la propuesta de alternativas desde la Dirección Estratégica </w:t>
            </w:r>
            <w:r w:rsidRPr="00790E67">
              <w:rPr>
                <w:rFonts w:ascii="Arial Narrow" w:eastAsiaTheme="minorEastAsia" w:hAnsi="Arial Narrow" w:cs="Arial"/>
                <w:b/>
                <w:bCs/>
                <w:lang w:val="es-VE"/>
              </w:rPr>
              <w:t xml:space="preserve">para la solución de problemas a través del proceso de toma de decisiones, </w:t>
            </w:r>
            <w:r w:rsidRPr="00B454D1">
              <w:rPr>
                <w:rFonts w:ascii="Arial Narrow" w:eastAsiaTheme="minorEastAsia" w:hAnsi="Arial Narrow" w:cs="Arial"/>
                <w:b/>
                <w:bCs/>
                <w:lang w:val="es-ES"/>
              </w:rPr>
              <w:t xml:space="preserve">que garantice la eficiencia empresarial dentro de la estrategia de desarrollo local. </w:t>
            </w:r>
          </w:p>
          <w:p w14:paraId="369ADD23" w14:textId="77777777" w:rsidR="00416ADF" w:rsidRPr="00B454D1" w:rsidRDefault="00416ADF" w:rsidP="00282CC0">
            <w:pPr>
              <w:jc w:val="both"/>
              <w:rPr>
                <w:rFonts w:ascii="Arial Narrow" w:eastAsiaTheme="minorEastAsia" w:hAnsi="Arial Narrow" w:cs="Arial"/>
                <w:b/>
                <w:bCs/>
                <w:lang w:val="es-ES"/>
              </w:rPr>
            </w:pPr>
          </w:p>
          <w:p w14:paraId="6E226958" w14:textId="77777777" w:rsidR="00416ADF" w:rsidRPr="00790E67" w:rsidRDefault="00416ADF" w:rsidP="00282CC0">
            <w:pPr>
              <w:jc w:val="both"/>
              <w:rPr>
                <w:rFonts w:ascii="Arial Narrow" w:eastAsiaTheme="minorEastAsia" w:hAnsi="Arial Narrow" w:cs="Arial"/>
                <w:b/>
                <w:lang w:val="es-ES_tradnl"/>
              </w:rPr>
            </w:pPr>
          </w:p>
        </w:tc>
      </w:tr>
      <w:tr w:rsidR="00282CC0" w:rsidRPr="00790E67" w14:paraId="364A67C9" w14:textId="77777777" w:rsidTr="00AA16A2">
        <w:trPr>
          <w:trHeight w:val="1118"/>
        </w:trPr>
        <w:tc>
          <w:tcPr>
            <w:tcW w:w="9640" w:type="dxa"/>
            <w:gridSpan w:val="5"/>
          </w:tcPr>
          <w:p w14:paraId="0C660026" w14:textId="77777777" w:rsidR="00282CC0" w:rsidRPr="00B454D1" w:rsidRDefault="00282CC0" w:rsidP="00282CC0">
            <w:pPr>
              <w:jc w:val="both"/>
              <w:rPr>
                <w:rFonts w:ascii="Arial Narrow" w:eastAsiaTheme="minorEastAsia" w:hAnsi="Arial Narrow" w:cs="Arial"/>
                <w:lang w:val="es-ES"/>
              </w:rPr>
            </w:pPr>
            <w:r w:rsidRPr="00B454D1">
              <w:rPr>
                <w:rFonts w:ascii="Arial Narrow" w:eastAsiaTheme="minorEastAsia" w:hAnsi="Arial Narrow" w:cs="Arial"/>
                <w:lang w:val="es-ES"/>
              </w:rPr>
              <w:t>Breve descripción de su contenido:</w:t>
            </w:r>
          </w:p>
          <w:p w14:paraId="40206834" w14:textId="77777777" w:rsidR="00282CC0" w:rsidRPr="00B454D1" w:rsidRDefault="00282CC0" w:rsidP="00282CC0">
            <w:pPr>
              <w:jc w:val="both"/>
              <w:rPr>
                <w:rFonts w:ascii="Arial Narrow" w:eastAsiaTheme="minorEastAsia" w:hAnsi="Arial Narrow" w:cs="Arial"/>
                <w:b/>
                <w:lang w:val="es-ES"/>
              </w:rPr>
            </w:pPr>
            <w:r w:rsidRPr="00B454D1">
              <w:rPr>
                <w:rFonts w:ascii="Arial Narrow" w:eastAsiaTheme="minorEastAsia" w:hAnsi="Arial Narrow" w:cs="Arial"/>
                <w:b/>
                <w:lang w:val="es-ES"/>
              </w:rPr>
              <w:t>Valoraremos la concepción de Dirección Estratégica propuesta por varios autores, importancia, funciones, métodos y procedimientos para su puesta en práctica en el sistema empresarial, así como su relación directa con la estrategia de desarrollo local.</w:t>
            </w:r>
          </w:p>
        </w:tc>
      </w:tr>
      <w:tr w:rsidR="00282CC0" w:rsidRPr="00790E67" w14:paraId="7FD8B24C" w14:textId="77777777" w:rsidTr="00AA16A2">
        <w:trPr>
          <w:trHeight w:val="603"/>
        </w:trPr>
        <w:tc>
          <w:tcPr>
            <w:tcW w:w="4316" w:type="dxa"/>
            <w:gridSpan w:val="3"/>
          </w:tcPr>
          <w:p w14:paraId="5F7C5C24" w14:textId="77777777" w:rsidR="00282CC0" w:rsidRPr="00790E67" w:rsidRDefault="00282CC0" w:rsidP="00282CC0">
            <w:pPr>
              <w:rPr>
                <w:rFonts w:ascii="Arial Narrow" w:eastAsiaTheme="minorEastAsia" w:hAnsi="Arial Narrow" w:cs="Arial"/>
              </w:rPr>
            </w:pPr>
            <w:r w:rsidRPr="00790E67">
              <w:rPr>
                <w:rFonts w:ascii="Arial Narrow" w:eastAsiaTheme="minorEastAsia" w:hAnsi="Arial Narrow" w:cs="Arial"/>
              </w:rPr>
              <w:t>Solicitado por:</w:t>
            </w:r>
          </w:p>
          <w:p w14:paraId="40E7ADEA" w14:textId="77777777" w:rsidR="00282CC0" w:rsidRPr="00790E67" w:rsidRDefault="00282CC0" w:rsidP="00282CC0">
            <w:pPr>
              <w:rPr>
                <w:rFonts w:ascii="Arial Narrow" w:eastAsiaTheme="minorEastAsia" w:hAnsi="Arial Narrow" w:cs="Arial"/>
                <w:b/>
              </w:rPr>
            </w:pPr>
            <w:r w:rsidRPr="00790E67">
              <w:rPr>
                <w:rFonts w:ascii="Arial Narrow" w:eastAsiaTheme="minorEastAsia" w:hAnsi="Arial Narrow" w:cs="Arial"/>
                <w:b/>
              </w:rPr>
              <w:t xml:space="preserve"> MINAL</w:t>
            </w:r>
          </w:p>
        </w:tc>
        <w:tc>
          <w:tcPr>
            <w:tcW w:w="5324" w:type="dxa"/>
            <w:gridSpan w:val="2"/>
          </w:tcPr>
          <w:p w14:paraId="1307C5DF" w14:textId="77777777"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 xml:space="preserve">Otros posibles participantes: </w:t>
            </w:r>
          </w:p>
          <w:p w14:paraId="2C3ECA03" w14:textId="77777777" w:rsidR="00282CC0" w:rsidRPr="00790E67" w:rsidRDefault="00282CC0" w:rsidP="00282CC0">
            <w:pPr>
              <w:rPr>
                <w:rFonts w:ascii="Arial Narrow" w:eastAsiaTheme="minorEastAsia" w:hAnsi="Arial Narrow" w:cs="Arial"/>
                <w:b/>
              </w:rPr>
            </w:pPr>
            <w:r w:rsidRPr="00B454D1">
              <w:rPr>
                <w:rFonts w:ascii="Arial Narrow" w:eastAsiaTheme="minorEastAsia" w:hAnsi="Arial Narrow" w:cs="Arial"/>
                <w:b/>
                <w:lang w:val="es-ES"/>
              </w:rPr>
              <w:t xml:space="preserve">Directores territoriales. </w:t>
            </w:r>
            <w:r w:rsidRPr="00790E67">
              <w:rPr>
                <w:rFonts w:ascii="Arial Narrow" w:eastAsiaTheme="minorEastAsia" w:hAnsi="Arial Narrow" w:cs="Arial"/>
                <w:b/>
              </w:rPr>
              <w:t xml:space="preserve">Jefes de UEB. </w:t>
            </w:r>
          </w:p>
        </w:tc>
      </w:tr>
      <w:tr w:rsidR="00282CC0" w:rsidRPr="00790E67" w14:paraId="690A1BCE" w14:textId="77777777" w:rsidTr="00AA16A2">
        <w:trPr>
          <w:trHeight w:val="1531"/>
        </w:trPr>
        <w:tc>
          <w:tcPr>
            <w:tcW w:w="4316" w:type="dxa"/>
            <w:gridSpan w:val="3"/>
          </w:tcPr>
          <w:p w14:paraId="373D0C50" w14:textId="77777777" w:rsidR="00282CC0" w:rsidRPr="00B454D1" w:rsidRDefault="00282CC0" w:rsidP="00282CC0">
            <w:pPr>
              <w:tabs>
                <w:tab w:val="center" w:pos="4139"/>
              </w:tabs>
              <w:rPr>
                <w:rFonts w:ascii="Arial Narrow" w:eastAsiaTheme="minorEastAsia" w:hAnsi="Arial Narrow" w:cs="Arial"/>
                <w:lang w:val="es-ES"/>
              </w:rPr>
            </w:pPr>
            <w:r w:rsidRPr="00B454D1">
              <w:rPr>
                <w:rFonts w:ascii="Arial Narrow" w:eastAsiaTheme="minorEastAsia" w:hAnsi="Arial Narrow" w:cs="Arial"/>
                <w:lang w:val="es-ES"/>
              </w:rPr>
              <w:t>Responde a prioridades          si __no___</w:t>
            </w:r>
          </w:p>
          <w:p w14:paraId="3C0E38E5" w14:textId="77777777" w:rsidR="00282CC0" w:rsidRPr="00B454D1" w:rsidRDefault="00282CC0" w:rsidP="00282CC0">
            <w:pPr>
              <w:kinsoku w:val="0"/>
              <w:overflowPunct w:val="0"/>
              <w:ind w:left="5"/>
              <w:contextualSpacing/>
              <w:jc w:val="both"/>
              <w:textAlignment w:val="baseline"/>
              <w:rPr>
                <w:rFonts w:ascii="Arial Narrow" w:eastAsiaTheme="minorEastAsia" w:hAnsi="Arial Narrow" w:cs="Arial"/>
                <w:lang w:val="es-ES"/>
              </w:rPr>
            </w:pPr>
            <w:r w:rsidRPr="00B454D1">
              <w:rPr>
                <w:rFonts w:ascii="Arial Narrow" w:eastAsiaTheme="minorEastAsia" w:hAnsi="Arial Narrow" w:cs="Arial"/>
                <w:lang w:val="es-ES"/>
              </w:rPr>
              <w:t>Especifique:</w:t>
            </w:r>
            <w:r w:rsidRPr="00B454D1">
              <w:rPr>
                <w:rFonts w:ascii="Arial Narrow" w:eastAsiaTheme="minorEastAsia" w:hAnsi="Arial Narrow" w:cs="Arial"/>
                <w:color w:val="000000" w:themeColor="text1"/>
                <w:kern w:val="24"/>
                <w:lang w:val="es-ES"/>
              </w:rPr>
              <w:t xml:space="preserve"> Concretar  proyectos de investigación atendiendo a las principales necesidades del territorio y la formación del profesional</w:t>
            </w:r>
          </w:p>
        </w:tc>
        <w:tc>
          <w:tcPr>
            <w:tcW w:w="5324" w:type="dxa"/>
            <w:gridSpan w:val="2"/>
          </w:tcPr>
          <w:p w14:paraId="08A98F3F" w14:textId="77777777" w:rsidR="00282CC0" w:rsidRPr="00B454D1" w:rsidRDefault="00282CC0" w:rsidP="00282CC0">
            <w:pPr>
              <w:tabs>
                <w:tab w:val="center" w:pos="4139"/>
              </w:tabs>
              <w:rPr>
                <w:rFonts w:ascii="Arial Narrow" w:eastAsiaTheme="minorEastAsia" w:hAnsi="Arial Narrow" w:cs="Arial"/>
                <w:lang w:val="es-ES"/>
              </w:rPr>
            </w:pPr>
            <w:r w:rsidRPr="00B454D1">
              <w:rPr>
                <w:rFonts w:ascii="Arial Narrow" w:eastAsiaTheme="minorEastAsia" w:hAnsi="Arial Narrow" w:cs="Arial"/>
                <w:lang w:val="es-ES"/>
              </w:rPr>
              <w:t xml:space="preserve">Vinculado a proyecto:    </w:t>
            </w:r>
            <w:proofErr w:type="gramStart"/>
            <w:r w:rsidRPr="00B454D1">
              <w:rPr>
                <w:rFonts w:ascii="Arial Narrow" w:eastAsiaTheme="minorEastAsia" w:hAnsi="Arial Narrow" w:cs="Arial"/>
                <w:lang w:val="es-ES"/>
              </w:rPr>
              <w:t>Si :</w:t>
            </w:r>
            <w:proofErr w:type="gramEnd"/>
            <w:r w:rsidRPr="00B454D1">
              <w:rPr>
                <w:rFonts w:ascii="Arial Narrow" w:eastAsiaTheme="minorEastAsia" w:hAnsi="Arial Narrow" w:cs="Arial"/>
                <w:lang w:val="es-ES"/>
              </w:rPr>
              <w:t xml:space="preserve"> </w:t>
            </w:r>
            <w:r w:rsidRPr="00B454D1">
              <w:rPr>
                <w:rFonts w:ascii="Arial Narrow" w:eastAsiaTheme="minorEastAsia" w:hAnsi="Arial Narrow" w:cs="Arial"/>
                <w:u w:val="single"/>
                <w:lang w:val="es-ES"/>
              </w:rPr>
              <w:t xml:space="preserve">  </w:t>
            </w:r>
            <w:r w:rsidRPr="00B454D1">
              <w:rPr>
                <w:rFonts w:ascii="Arial Narrow" w:eastAsiaTheme="minorEastAsia" w:hAnsi="Arial Narrow" w:cs="Arial"/>
                <w:lang w:val="es-ES"/>
              </w:rPr>
              <w:t xml:space="preserve">    no__x_</w:t>
            </w:r>
            <w:r w:rsidRPr="00B454D1">
              <w:rPr>
                <w:rFonts w:ascii="Arial Narrow" w:eastAsiaTheme="minorEastAsia" w:hAnsi="Arial Narrow" w:cs="Arial"/>
                <w:u w:val="single"/>
                <w:lang w:val="es-ES"/>
              </w:rPr>
              <w:t>.</w:t>
            </w:r>
          </w:p>
          <w:p w14:paraId="6BE9267F" w14:textId="77777777" w:rsidR="00282CC0" w:rsidRPr="00B454D1" w:rsidRDefault="00282CC0" w:rsidP="00282CC0">
            <w:pPr>
              <w:rPr>
                <w:rFonts w:ascii="Arial Narrow" w:eastAsiaTheme="minorEastAsia" w:hAnsi="Arial Narrow" w:cs="Arial"/>
                <w:lang w:val="es-ES"/>
              </w:rPr>
            </w:pPr>
            <w:r w:rsidRPr="00B454D1">
              <w:rPr>
                <w:rFonts w:ascii="Arial Narrow" w:eastAsiaTheme="minorEastAsia" w:hAnsi="Arial Narrow" w:cs="Arial"/>
                <w:lang w:val="es-ES"/>
              </w:rPr>
              <w:t xml:space="preserve">Tipo de proyecto y nombre.      </w:t>
            </w:r>
          </w:p>
          <w:p w14:paraId="6A76C255" w14:textId="77777777" w:rsidR="00282CC0" w:rsidRPr="00B454D1" w:rsidRDefault="00282CC0" w:rsidP="00282CC0">
            <w:pPr>
              <w:jc w:val="both"/>
              <w:rPr>
                <w:rFonts w:ascii="Arial Narrow" w:eastAsiaTheme="minorEastAsia" w:hAnsi="Arial Narrow" w:cs="Arial"/>
                <w:b/>
                <w:lang w:val="es-ES"/>
              </w:rPr>
            </w:pPr>
            <w:r w:rsidRPr="00B454D1">
              <w:rPr>
                <w:rFonts w:ascii="Arial Narrow" w:eastAsiaTheme="minorEastAsia" w:hAnsi="Arial Narrow" w:cs="Arial"/>
                <w:b/>
                <w:lang w:val="es-ES"/>
              </w:rPr>
              <w:t xml:space="preserve">                                                                 </w:t>
            </w:r>
          </w:p>
        </w:tc>
      </w:tr>
    </w:tbl>
    <w:p w14:paraId="028A2EAD" w14:textId="77777777" w:rsidR="005F70B2" w:rsidRDefault="005F70B2" w:rsidP="00282CC0">
      <w:pPr>
        <w:rPr>
          <w:rFonts w:ascii="Arial Narrow" w:hAnsi="Arial Narrow"/>
          <w:sz w:val="24"/>
          <w:szCs w:val="24"/>
        </w:rPr>
      </w:pPr>
    </w:p>
    <w:p w14:paraId="1588ECC9" w14:textId="77777777" w:rsidR="00AA16A2" w:rsidRDefault="00AA16A2" w:rsidP="00282CC0">
      <w:pPr>
        <w:rPr>
          <w:rFonts w:ascii="Arial Narrow" w:hAnsi="Arial Narrow"/>
          <w:sz w:val="24"/>
          <w:szCs w:val="24"/>
        </w:rPr>
      </w:pPr>
    </w:p>
    <w:p w14:paraId="40F0958A" w14:textId="77777777" w:rsidR="00AA16A2" w:rsidRDefault="00AA16A2" w:rsidP="00282CC0">
      <w:pPr>
        <w:rPr>
          <w:rFonts w:ascii="Arial Narrow" w:hAnsi="Arial Narrow"/>
          <w:sz w:val="24"/>
          <w:szCs w:val="24"/>
        </w:rPr>
      </w:pPr>
    </w:p>
    <w:p w14:paraId="0A2D5128" w14:textId="77777777" w:rsidR="005F70B2" w:rsidRDefault="005F70B2" w:rsidP="00282CC0">
      <w:pPr>
        <w:rPr>
          <w:rFonts w:ascii="Arial Narrow" w:hAnsi="Arial Narrow"/>
          <w:sz w:val="24"/>
          <w:szCs w:val="24"/>
        </w:rPr>
      </w:pPr>
    </w:p>
    <w:tbl>
      <w:tblPr>
        <w:tblStyle w:val="Tablaconcuadrcula54"/>
        <w:tblpPr w:leftFromText="141" w:rightFromText="141" w:vertAnchor="page" w:horzAnchor="margin" w:tblpX="-431" w:tblpY="8101"/>
        <w:tblW w:w="9493" w:type="dxa"/>
        <w:tblLayout w:type="fixed"/>
        <w:tblLook w:val="04A0" w:firstRow="1" w:lastRow="0" w:firstColumn="1" w:lastColumn="0" w:noHBand="0" w:noVBand="1"/>
      </w:tblPr>
      <w:tblGrid>
        <w:gridCol w:w="1904"/>
        <w:gridCol w:w="2344"/>
        <w:gridCol w:w="1145"/>
        <w:gridCol w:w="1123"/>
        <w:gridCol w:w="2977"/>
      </w:tblGrid>
      <w:tr w:rsidR="00416ADF" w:rsidRPr="00416ADF" w14:paraId="2F204228" w14:textId="77777777" w:rsidTr="00AA16A2">
        <w:trPr>
          <w:trHeight w:val="417"/>
        </w:trPr>
        <w:tc>
          <w:tcPr>
            <w:tcW w:w="1904" w:type="dxa"/>
          </w:tcPr>
          <w:p w14:paraId="76427F86"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lastRenderedPageBreak/>
              <w:t>Área: CUM Tercer Frente</w:t>
            </w:r>
          </w:p>
        </w:tc>
        <w:tc>
          <w:tcPr>
            <w:tcW w:w="2344" w:type="dxa"/>
          </w:tcPr>
          <w:p w14:paraId="70233D80"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Teléfono:22566380,22566396</w:t>
            </w:r>
          </w:p>
        </w:tc>
        <w:tc>
          <w:tcPr>
            <w:tcW w:w="2268" w:type="dxa"/>
            <w:gridSpan w:val="2"/>
          </w:tcPr>
          <w:p w14:paraId="12FB413A"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Tipo: Entrenamiento</w:t>
            </w:r>
          </w:p>
          <w:p w14:paraId="4C020CEF" w14:textId="77777777" w:rsidR="00416ADF" w:rsidRPr="00416ADF" w:rsidRDefault="00416ADF" w:rsidP="00416ADF">
            <w:pPr>
              <w:rPr>
                <w:rFonts w:ascii="Arial" w:eastAsia="Calibri" w:hAnsi="Arial" w:cs="Arial"/>
                <w:sz w:val="24"/>
                <w:szCs w:val="24"/>
              </w:rPr>
            </w:pPr>
          </w:p>
        </w:tc>
        <w:tc>
          <w:tcPr>
            <w:tcW w:w="2977" w:type="dxa"/>
          </w:tcPr>
          <w:p w14:paraId="05B715E1"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Código: PG-CUM III FR –E.1</w:t>
            </w:r>
          </w:p>
          <w:p w14:paraId="5BCEFF2D" w14:textId="5C935990"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Horas:30             Créditos:</w:t>
            </w:r>
            <w:r w:rsidR="00284603">
              <w:rPr>
                <w:rFonts w:ascii="Arial" w:eastAsia="Calibri" w:hAnsi="Arial" w:cs="Arial"/>
                <w:sz w:val="24"/>
                <w:szCs w:val="24"/>
              </w:rPr>
              <w:t>1</w:t>
            </w:r>
          </w:p>
        </w:tc>
      </w:tr>
      <w:tr w:rsidR="00416ADF" w:rsidRPr="00416ADF" w14:paraId="77E32E33" w14:textId="77777777" w:rsidTr="00AA16A2">
        <w:trPr>
          <w:trHeight w:val="397"/>
        </w:trPr>
        <w:tc>
          <w:tcPr>
            <w:tcW w:w="4248" w:type="dxa"/>
            <w:gridSpan w:val="2"/>
          </w:tcPr>
          <w:p w14:paraId="0396C616"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 xml:space="preserve">Título: Aprendiendo Inglés   </w:t>
            </w:r>
          </w:p>
          <w:p w14:paraId="4A39ED65"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Inicio.</w:t>
            </w:r>
            <w:r>
              <w:rPr>
                <w:rFonts w:ascii="Arial" w:eastAsia="Calibri" w:hAnsi="Arial" w:cs="Arial"/>
                <w:sz w:val="24"/>
                <w:szCs w:val="24"/>
              </w:rPr>
              <w:t xml:space="preserve"> </w:t>
            </w:r>
            <w:proofErr w:type="gramStart"/>
            <w:r w:rsidRPr="00416ADF">
              <w:rPr>
                <w:rFonts w:ascii="Arial" w:eastAsia="Calibri" w:hAnsi="Arial" w:cs="Arial"/>
                <w:sz w:val="24"/>
                <w:szCs w:val="24"/>
              </w:rPr>
              <w:t>marzo</w:t>
            </w:r>
            <w:proofErr w:type="gramEnd"/>
            <w:r w:rsidRPr="00416ADF">
              <w:rPr>
                <w:rFonts w:ascii="Arial" w:eastAsia="Calibri" w:hAnsi="Arial" w:cs="Arial"/>
                <w:sz w:val="24"/>
                <w:szCs w:val="24"/>
              </w:rPr>
              <w:t xml:space="preserve">     Termina. abril</w:t>
            </w:r>
          </w:p>
        </w:tc>
        <w:tc>
          <w:tcPr>
            <w:tcW w:w="5245" w:type="dxa"/>
            <w:gridSpan w:val="3"/>
          </w:tcPr>
          <w:p w14:paraId="2B550666"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Profesor o coordinador (Categoría Docente y/o Científica, nombres y apellidos: MSc. PA.Marìa Esther Sencio Zaldìvar y E-mail mariaesther@uo.edu.cu</w:t>
            </w:r>
          </w:p>
        </w:tc>
      </w:tr>
      <w:tr w:rsidR="00416ADF" w:rsidRPr="00416ADF" w14:paraId="2C899E60" w14:textId="77777777" w:rsidTr="00AA16A2">
        <w:trPr>
          <w:trHeight w:val="776"/>
        </w:trPr>
        <w:tc>
          <w:tcPr>
            <w:tcW w:w="9493" w:type="dxa"/>
            <w:gridSpan w:val="5"/>
          </w:tcPr>
          <w:p w14:paraId="61704EBD"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Objetivo General: Lograr el desarrollo de las 4 habilidades básicas de la lengua para expresarse de forma  fácil y rápida  en idioma Inglés.</w:t>
            </w:r>
          </w:p>
        </w:tc>
      </w:tr>
      <w:tr w:rsidR="00416ADF" w:rsidRPr="00416ADF" w14:paraId="7D355387" w14:textId="77777777" w:rsidTr="00AA16A2">
        <w:trPr>
          <w:trHeight w:val="2233"/>
        </w:trPr>
        <w:tc>
          <w:tcPr>
            <w:tcW w:w="9493" w:type="dxa"/>
            <w:gridSpan w:val="5"/>
          </w:tcPr>
          <w:p w14:paraId="368D8A10" w14:textId="77777777" w:rsidR="00416ADF" w:rsidRPr="00416ADF" w:rsidRDefault="00416ADF" w:rsidP="00416ADF">
            <w:pPr>
              <w:spacing w:line="360" w:lineRule="auto"/>
              <w:jc w:val="both"/>
              <w:rPr>
                <w:rFonts w:ascii="Arial" w:eastAsia="Calibri" w:hAnsi="Arial" w:cs="Arial"/>
                <w:sz w:val="24"/>
                <w:szCs w:val="24"/>
              </w:rPr>
            </w:pPr>
            <w:r w:rsidRPr="00416ADF">
              <w:rPr>
                <w:rFonts w:ascii="Arial" w:eastAsia="Calibri" w:hAnsi="Arial" w:cs="Arial"/>
                <w:sz w:val="24"/>
                <w:szCs w:val="24"/>
              </w:rPr>
              <w:t>Breve descripción de su contenido: En el curso los participantes se familiarizarán  con expresiones pertenecientes al idioma inglés que podrán usar en diferentes situaciones</w:t>
            </w:r>
          </w:p>
          <w:p w14:paraId="6EF662B3" w14:textId="77777777" w:rsidR="00416ADF" w:rsidRPr="00416ADF" w:rsidRDefault="00416ADF" w:rsidP="00416ADF">
            <w:pPr>
              <w:spacing w:line="360" w:lineRule="auto"/>
              <w:jc w:val="both"/>
              <w:rPr>
                <w:rFonts w:ascii="Arial" w:eastAsia="Calibri" w:hAnsi="Arial" w:cs="Arial"/>
                <w:sz w:val="24"/>
                <w:szCs w:val="24"/>
              </w:rPr>
            </w:pPr>
            <w:proofErr w:type="gramStart"/>
            <w:r w:rsidRPr="00416ADF">
              <w:rPr>
                <w:rFonts w:ascii="Arial" w:eastAsia="Calibri" w:hAnsi="Arial" w:cs="Arial"/>
                <w:sz w:val="24"/>
                <w:szCs w:val="24"/>
              </w:rPr>
              <w:t>comunicativas</w:t>
            </w:r>
            <w:proofErr w:type="gramEnd"/>
            <w:r w:rsidRPr="00416ADF">
              <w:rPr>
                <w:rFonts w:ascii="Arial" w:eastAsia="Calibri" w:hAnsi="Arial" w:cs="Arial"/>
                <w:sz w:val="24"/>
                <w:szCs w:val="24"/>
              </w:rPr>
              <w:t xml:space="preserve"> que se le presenten, así como   les permitirá interactuar con otras personas del mundo, descubrir manifestaciones culturales diferentes y comprender una gran cantidad de información.</w:t>
            </w:r>
          </w:p>
        </w:tc>
      </w:tr>
      <w:tr w:rsidR="00416ADF" w:rsidRPr="00416ADF" w14:paraId="65F2E013" w14:textId="77777777" w:rsidTr="00AA16A2">
        <w:trPr>
          <w:trHeight w:val="603"/>
        </w:trPr>
        <w:tc>
          <w:tcPr>
            <w:tcW w:w="5393" w:type="dxa"/>
            <w:gridSpan w:val="3"/>
          </w:tcPr>
          <w:p w14:paraId="01D24E78"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 xml:space="preserve">Solicitado por: Subdirecciones ,jefes de carreras ,profesionales del territorio </w:t>
            </w:r>
          </w:p>
        </w:tc>
        <w:tc>
          <w:tcPr>
            <w:tcW w:w="4100" w:type="dxa"/>
            <w:gridSpan w:val="2"/>
          </w:tcPr>
          <w:p w14:paraId="7C18FEC6"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Otros posibles participantes: Egresados, posibles colaboradores ,estudiantes del CUM</w:t>
            </w:r>
          </w:p>
        </w:tc>
      </w:tr>
      <w:tr w:rsidR="00416ADF" w:rsidRPr="00416ADF" w14:paraId="1DCBED4D" w14:textId="77777777" w:rsidTr="00AA16A2">
        <w:trPr>
          <w:trHeight w:val="981"/>
        </w:trPr>
        <w:tc>
          <w:tcPr>
            <w:tcW w:w="5393" w:type="dxa"/>
            <w:gridSpan w:val="3"/>
          </w:tcPr>
          <w:p w14:paraId="318B2A45" w14:textId="77777777" w:rsidR="00416ADF" w:rsidRPr="00416ADF" w:rsidRDefault="00416ADF" w:rsidP="00416ADF">
            <w:pPr>
              <w:tabs>
                <w:tab w:val="center" w:pos="4139"/>
              </w:tabs>
              <w:rPr>
                <w:rFonts w:ascii="Arial" w:eastAsia="Calibri" w:hAnsi="Arial" w:cs="Arial"/>
                <w:sz w:val="24"/>
                <w:szCs w:val="24"/>
              </w:rPr>
            </w:pPr>
            <w:r w:rsidRPr="00416ADF">
              <w:rPr>
                <w:rFonts w:ascii="Arial" w:eastAsia="Calibri" w:hAnsi="Arial" w:cs="Arial"/>
                <w:sz w:val="24"/>
                <w:szCs w:val="24"/>
              </w:rPr>
              <w:t xml:space="preserve">Responde a prioridades          </w:t>
            </w:r>
            <w:r w:rsidRPr="00416ADF">
              <w:rPr>
                <w:rFonts w:ascii="Arial" w:eastAsia="Calibri" w:hAnsi="Arial" w:cs="Arial"/>
                <w:b/>
                <w:sz w:val="24"/>
                <w:szCs w:val="24"/>
              </w:rPr>
              <w:t>si  x</w:t>
            </w:r>
            <w:r w:rsidRPr="00416ADF">
              <w:rPr>
                <w:rFonts w:ascii="Arial" w:eastAsia="Calibri" w:hAnsi="Arial" w:cs="Arial"/>
                <w:sz w:val="24"/>
                <w:szCs w:val="24"/>
              </w:rPr>
              <w:t xml:space="preserve">  no___</w:t>
            </w:r>
          </w:p>
          <w:p w14:paraId="42E16C16"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 xml:space="preserve">Especifique: Servicios técnicos y profesionales de todo tipo </w:t>
            </w:r>
          </w:p>
          <w:p w14:paraId="5CFC6BB8" w14:textId="77777777" w:rsidR="00416ADF" w:rsidRPr="00416ADF" w:rsidRDefault="00416ADF" w:rsidP="00416ADF">
            <w:pPr>
              <w:rPr>
                <w:rFonts w:ascii="Arial" w:eastAsia="Calibri" w:hAnsi="Arial" w:cs="Arial"/>
                <w:sz w:val="24"/>
                <w:szCs w:val="24"/>
              </w:rPr>
            </w:pPr>
          </w:p>
        </w:tc>
        <w:tc>
          <w:tcPr>
            <w:tcW w:w="4100" w:type="dxa"/>
            <w:gridSpan w:val="2"/>
          </w:tcPr>
          <w:p w14:paraId="5ABD68FA" w14:textId="77777777" w:rsidR="00416ADF" w:rsidRPr="00416ADF" w:rsidRDefault="00416ADF" w:rsidP="00416ADF">
            <w:pPr>
              <w:tabs>
                <w:tab w:val="center" w:pos="4139"/>
              </w:tabs>
              <w:rPr>
                <w:rFonts w:ascii="Arial" w:eastAsia="Calibri" w:hAnsi="Arial" w:cs="Arial"/>
                <w:sz w:val="24"/>
                <w:szCs w:val="24"/>
              </w:rPr>
            </w:pPr>
            <w:r w:rsidRPr="00416ADF">
              <w:rPr>
                <w:rFonts w:ascii="Arial" w:eastAsia="Calibri" w:hAnsi="Arial" w:cs="Arial"/>
                <w:sz w:val="24"/>
                <w:szCs w:val="24"/>
              </w:rPr>
              <w:t xml:space="preserve">Vinculado a proyecto:    si </w:t>
            </w:r>
            <w:r w:rsidRPr="00416ADF">
              <w:rPr>
                <w:rFonts w:ascii="Arial" w:eastAsia="Calibri" w:hAnsi="Arial" w:cs="Arial"/>
                <w:sz w:val="24"/>
                <w:szCs w:val="24"/>
                <w:u w:val="single"/>
              </w:rPr>
              <w:t xml:space="preserve"> x</w:t>
            </w:r>
            <w:r w:rsidRPr="00416ADF">
              <w:rPr>
                <w:rFonts w:ascii="Arial" w:eastAsia="Calibri" w:hAnsi="Arial" w:cs="Arial"/>
                <w:sz w:val="24"/>
                <w:szCs w:val="24"/>
              </w:rPr>
              <w:t xml:space="preserve">   no___</w:t>
            </w:r>
          </w:p>
          <w:p w14:paraId="2F7137AE"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 xml:space="preserve">Tipo de proyecto  Investigación </w:t>
            </w:r>
          </w:p>
          <w:p w14:paraId="2571E787" w14:textId="77777777" w:rsidR="00416ADF" w:rsidRPr="00416ADF" w:rsidRDefault="00416ADF" w:rsidP="00416ADF">
            <w:pPr>
              <w:rPr>
                <w:rFonts w:ascii="Arial" w:eastAsia="Calibri" w:hAnsi="Arial" w:cs="Arial"/>
                <w:sz w:val="24"/>
                <w:szCs w:val="24"/>
              </w:rPr>
            </w:pPr>
            <w:r w:rsidRPr="00416ADF">
              <w:rPr>
                <w:rFonts w:ascii="Arial" w:eastAsia="Calibri" w:hAnsi="Arial" w:cs="Arial"/>
                <w:sz w:val="24"/>
                <w:szCs w:val="24"/>
              </w:rPr>
              <w:t xml:space="preserve"> Nombre. </w:t>
            </w:r>
          </w:p>
        </w:tc>
      </w:tr>
    </w:tbl>
    <w:p w14:paraId="186A18BB" w14:textId="39237F9F" w:rsidR="0008472A" w:rsidRPr="00C16B7C" w:rsidRDefault="00284603" w:rsidP="00820BFD">
      <w:pPr>
        <w:rPr>
          <w:b/>
          <w:sz w:val="28"/>
          <w:szCs w:val="28"/>
        </w:rPr>
      </w:pPr>
      <w:r>
        <w:rPr>
          <w:b/>
          <w:sz w:val="28"/>
          <w:szCs w:val="28"/>
        </w:rPr>
        <w:lastRenderedPageBreak/>
        <w:t>C</w:t>
      </w:r>
      <w:r w:rsidR="0008472A" w:rsidRPr="00C16B7C">
        <w:rPr>
          <w:b/>
          <w:sz w:val="28"/>
          <w:szCs w:val="28"/>
        </w:rPr>
        <w:t>UM Mella</w:t>
      </w:r>
    </w:p>
    <w:p w14:paraId="394380B2" w14:textId="77777777" w:rsidR="00C16B7C" w:rsidRPr="00C16B7C" w:rsidRDefault="00C16B7C" w:rsidP="00820BFD">
      <w:pPr>
        <w:rPr>
          <w:b/>
          <w:sz w:val="24"/>
          <w:szCs w:val="24"/>
        </w:rPr>
      </w:pPr>
      <w:r w:rsidRPr="00C16B7C">
        <w:rPr>
          <w:b/>
          <w:sz w:val="24"/>
          <w:szCs w:val="24"/>
        </w:rPr>
        <w:t>Cursos</w:t>
      </w:r>
    </w:p>
    <w:tbl>
      <w:tblPr>
        <w:tblStyle w:val="Tablaconcuadrcula36"/>
        <w:tblW w:w="9498" w:type="dxa"/>
        <w:tblInd w:w="-431" w:type="dxa"/>
        <w:tblLook w:val="04A0" w:firstRow="1" w:lastRow="0" w:firstColumn="1" w:lastColumn="0" w:noHBand="0" w:noVBand="1"/>
      </w:tblPr>
      <w:tblGrid>
        <w:gridCol w:w="1721"/>
        <w:gridCol w:w="2533"/>
        <w:gridCol w:w="62"/>
        <w:gridCol w:w="1620"/>
        <w:gridCol w:w="3562"/>
      </w:tblGrid>
      <w:tr w:rsidR="00982588" w:rsidRPr="00784132" w14:paraId="391685B4" w14:textId="77777777" w:rsidTr="006F6F19">
        <w:trPr>
          <w:trHeight w:val="417"/>
        </w:trPr>
        <w:tc>
          <w:tcPr>
            <w:tcW w:w="1721" w:type="dxa"/>
          </w:tcPr>
          <w:p w14:paraId="6DAD006E" w14:textId="77777777" w:rsidR="00982588" w:rsidRPr="00784132" w:rsidRDefault="00982588" w:rsidP="00982588">
            <w:pPr>
              <w:rPr>
                <w:rFonts w:cs="Arial"/>
                <w:b/>
                <w:bCs/>
                <w:i/>
                <w:iCs/>
                <w:sz w:val="20"/>
                <w:szCs w:val="20"/>
              </w:rPr>
            </w:pPr>
            <w:r w:rsidRPr="00784132">
              <w:rPr>
                <w:rFonts w:cs="Arial"/>
                <w:b/>
                <w:bCs/>
                <w:i/>
                <w:iCs/>
                <w:sz w:val="20"/>
                <w:szCs w:val="20"/>
              </w:rPr>
              <w:t>Área: CUM Mella</w:t>
            </w:r>
          </w:p>
        </w:tc>
        <w:tc>
          <w:tcPr>
            <w:tcW w:w="2533" w:type="dxa"/>
          </w:tcPr>
          <w:p w14:paraId="20F67F03" w14:textId="77777777" w:rsidR="00982588" w:rsidRPr="00784132" w:rsidRDefault="00982588" w:rsidP="00982588">
            <w:pPr>
              <w:rPr>
                <w:rFonts w:cs="Arial"/>
                <w:b/>
                <w:bCs/>
                <w:i/>
                <w:iCs/>
                <w:sz w:val="20"/>
                <w:szCs w:val="20"/>
              </w:rPr>
            </w:pPr>
            <w:r w:rsidRPr="00784132">
              <w:rPr>
                <w:rFonts w:cs="Arial"/>
                <w:b/>
                <w:bCs/>
                <w:i/>
                <w:iCs/>
                <w:sz w:val="20"/>
                <w:szCs w:val="20"/>
              </w:rPr>
              <w:t>Teléfono.54174335</w:t>
            </w:r>
          </w:p>
        </w:tc>
        <w:tc>
          <w:tcPr>
            <w:tcW w:w="1682" w:type="dxa"/>
            <w:gridSpan w:val="2"/>
          </w:tcPr>
          <w:p w14:paraId="2B736417" w14:textId="77777777" w:rsidR="00982588" w:rsidRPr="00784132" w:rsidRDefault="00982588" w:rsidP="00982588">
            <w:pPr>
              <w:rPr>
                <w:rFonts w:cs="Arial"/>
                <w:b/>
                <w:bCs/>
                <w:i/>
                <w:iCs/>
                <w:sz w:val="20"/>
                <w:szCs w:val="20"/>
              </w:rPr>
            </w:pPr>
            <w:r w:rsidRPr="00784132">
              <w:rPr>
                <w:rFonts w:cs="Arial"/>
                <w:b/>
                <w:bCs/>
                <w:i/>
                <w:iCs/>
                <w:sz w:val="20"/>
                <w:szCs w:val="20"/>
              </w:rPr>
              <w:t>Tipo de Posgrado: Curso</w:t>
            </w:r>
          </w:p>
          <w:p w14:paraId="04D3A392" w14:textId="77777777" w:rsidR="00982588" w:rsidRPr="00784132" w:rsidRDefault="00982588" w:rsidP="00982588">
            <w:pPr>
              <w:rPr>
                <w:rFonts w:cs="Arial"/>
                <w:b/>
                <w:bCs/>
                <w:i/>
                <w:iCs/>
                <w:sz w:val="20"/>
                <w:szCs w:val="20"/>
              </w:rPr>
            </w:pPr>
          </w:p>
        </w:tc>
        <w:tc>
          <w:tcPr>
            <w:tcW w:w="3562" w:type="dxa"/>
          </w:tcPr>
          <w:p w14:paraId="4636CA04" w14:textId="77777777" w:rsidR="00982588" w:rsidRPr="00784132" w:rsidRDefault="00982588" w:rsidP="00982588">
            <w:pPr>
              <w:rPr>
                <w:rFonts w:cs="Arial"/>
                <w:b/>
                <w:bCs/>
                <w:i/>
                <w:iCs/>
                <w:sz w:val="20"/>
                <w:szCs w:val="20"/>
              </w:rPr>
            </w:pPr>
            <w:r w:rsidRPr="00784132">
              <w:rPr>
                <w:rFonts w:cs="Arial"/>
                <w:b/>
                <w:bCs/>
                <w:i/>
                <w:iCs/>
                <w:sz w:val="20"/>
                <w:szCs w:val="20"/>
              </w:rPr>
              <w:t>Código: PG-CUM Mella C-1</w:t>
            </w:r>
          </w:p>
          <w:p w14:paraId="3EF0DB36" w14:textId="77777777" w:rsidR="00982588" w:rsidRPr="00784132" w:rsidRDefault="00982588" w:rsidP="00982588">
            <w:pPr>
              <w:rPr>
                <w:rFonts w:cs="Arial"/>
                <w:b/>
                <w:bCs/>
                <w:i/>
                <w:iCs/>
                <w:sz w:val="20"/>
                <w:szCs w:val="20"/>
              </w:rPr>
            </w:pPr>
            <w:r w:rsidRPr="00784132">
              <w:rPr>
                <w:rFonts w:cs="Arial"/>
                <w:b/>
                <w:bCs/>
                <w:i/>
                <w:iCs/>
                <w:sz w:val="20"/>
                <w:szCs w:val="20"/>
              </w:rPr>
              <w:t>Horas:   60     Créditos: 2</w:t>
            </w:r>
          </w:p>
        </w:tc>
      </w:tr>
      <w:tr w:rsidR="00982588" w:rsidRPr="00784132" w14:paraId="0E0318C6" w14:textId="77777777" w:rsidTr="006F6F19">
        <w:trPr>
          <w:trHeight w:val="397"/>
        </w:trPr>
        <w:tc>
          <w:tcPr>
            <w:tcW w:w="4254" w:type="dxa"/>
            <w:gridSpan w:val="2"/>
          </w:tcPr>
          <w:p w14:paraId="30141120" w14:textId="77777777" w:rsidR="00982588" w:rsidRPr="00784132" w:rsidRDefault="00982588" w:rsidP="00982588">
            <w:pPr>
              <w:rPr>
                <w:rFonts w:cs="Arial"/>
                <w:bCs/>
                <w:iCs/>
                <w:sz w:val="20"/>
                <w:szCs w:val="20"/>
              </w:rPr>
            </w:pPr>
            <w:r w:rsidRPr="00784132">
              <w:rPr>
                <w:rFonts w:cs="Arial"/>
                <w:b/>
                <w:bCs/>
                <w:i/>
                <w:iCs/>
                <w:sz w:val="20"/>
                <w:szCs w:val="20"/>
              </w:rPr>
              <w:t xml:space="preserve">Título: </w:t>
            </w:r>
            <w:r w:rsidRPr="00784132">
              <w:rPr>
                <w:rFonts w:cs="Arial"/>
                <w:sz w:val="20"/>
                <w:szCs w:val="20"/>
              </w:rPr>
              <w:t xml:space="preserve">Cómo   </w:t>
            </w:r>
            <w:r w:rsidR="007B236E" w:rsidRPr="00784132">
              <w:rPr>
                <w:rFonts w:cs="Arial"/>
                <w:sz w:val="20"/>
                <w:szCs w:val="20"/>
              </w:rPr>
              <w:t>comunicarnos en</w:t>
            </w:r>
            <w:r w:rsidRPr="00784132">
              <w:rPr>
                <w:rFonts w:cs="Arial"/>
                <w:sz w:val="20"/>
                <w:szCs w:val="20"/>
              </w:rPr>
              <w:t xml:space="preserve"> idioma inglés haciendo énfasis en el uso correcto de la gramática. </w:t>
            </w:r>
          </w:p>
          <w:p w14:paraId="0CE1BE16" w14:textId="77777777" w:rsidR="00982588" w:rsidRPr="00784132" w:rsidRDefault="00982588" w:rsidP="00982588">
            <w:pPr>
              <w:rPr>
                <w:rFonts w:cs="Arial"/>
                <w:b/>
                <w:bCs/>
                <w:i/>
                <w:iCs/>
                <w:sz w:val="20"/>
                <w:szCs w:val="20"/>
              </w:rPr>
            </w:pPr>
            <w:r w:rsidRPr="00784132">
              <w:rPr>
                <w:rFonts w:cs="Arial"/>
                <w:b/>
                <w:bCs/>
                <w:i/>
                <w:iCs/>
                <w:sz w:val="20"/>
                <w:szCs w:val="20"/>
              </w:rPr>
              <w:t xml:space="preserve">Inicio: </w:t>
            </w:r>
            <w:r w:rsidR="004B79C5">
              <w:rPr>
                <w:rFonts w:cs="Arial"/>
                <w:bCs/>
                <w:iCs/>
                <w:sz w:val="20"/>
                <w:szCs w:val="20"/>
              </w:rPr>
              <w:t>septiembre</w:t>
            </w:r>
            <w:r w:rsidRPr="00784132">
              <w:rPr>
                <w:rFonts w:cs="Arial"/>
                <w:b/>
                <w:bCs/>
                <w:i/>
                <w:iCs/>
                <w:sz w:val="20"/>
                <w:szCs w:val="20"/>
              </w:rPr>
              <w:t xml:space="preserve"> </w:t>
            </w:r>
            <w:r w:rsidR="004B79C5">
              <w:rPr>
                <w:rFonts w:cs="Arial"/>
                <w:b/>
                <w:bCs/>
                <w:i/>
                <w:iCs/>
                <w:sz w:val="20"/>
                <w:szCs w:val="20"/>
              </w:rPr>
              <w:t xml:space="preserve">     </w:t>
            </w:r>
            <w:r w:rsidRPr="00784132">
              <w:rPr>
                <w:rFonts w:cs="Arial"/>
                <w:b/>
                <w:bCs/>
                <w:i/>
                <w:iCs/>
                <w:sz w:val="20"/>
                <w:szCs w:val="20"/>
              </w:rPr>
              <w:t>Termina: n</w:t>
            </w:r>
            <w:r w:rsidR="004B79C5">
              <w:rPr>
                <w:rFonts w:cs="Arial"/>
                <w:bCs/>
                <w:iCs/>
                <w:sz w:val="20"/>
                <w:szCs w:val="20"/>
              </w:rPr>
              <w:t xml:space="preserve">oviembre </w:t>
            </w:r>
          </w:p>
        </w:tc>
        <w:tc>
          <w:tcPr>
            <w:tcW w:w="5244" w:type="dxa"/>
            <w:gridSpan w:val="3"/>
          </w:tcPr>
          <w:p w14:paraId="4B461414" w14:textId="77777777" w:rsidR="00982588" w:rsidRPr="00784132" w:rsidRDefault="00982588" w:rsidP="00982588">
            <w:pPr>
              <w:rPr>
                <w:rFonts w:cs="Arial"/>
                <w:b/>
                <w:bCs/>
                <w:i/>
                <w:iCs/>
                <w:sz w:val="20"/>
                <w:szCs w:val="20"/>
              </w:rPr>
            </w:pPr>
            <w:r w:rsidRPr="00784132">
              <w:rPr>
                <w:rFonts w:cs="Arial"/>
                <w:b/>
                <w:bCs/>
                <w:i/>
                <w:iCs/>
                <w:sz w:val="20"/>
                <w:szCs w:val="20"/>
              </w:rPr>
              <w:t>Profesor o coordinador (Categoría Docente y/o Científica, nombres y apellidos y E-mail</w:t>
            </w:r>
          </w:p>
          <w:p w14:paraId="5A7D250C" w14:textId="77777777" w:rsidR="00982588" w:rsidRPr="00784132" w:rsidRDefault="00982588" w:rsidP="00982588">
            <w:pPr>
              <w:rPr>
                <w:rFonts w:cs="Arial"/>
                <w:b/>
                <w:bCs/>
                <w:i/>
                <w:iCs/>
                <w:sz w:val="20"/>
                <w:szCs w:val="20"/>
              </w:rPr>
            </w:pPr>
            <w:r w:rsidRPr="00784132">
              <w:rPr>
                <w:rFonts w:cs="Arial"/>
                <w:sz w:val="20"/>
                <w:szCs w:val="20"/>
              </w:rPr>
              <w:t xml:space="preserve">Profesor MsC Iraima Torres Reyes </w:t>
            </w:r>
            <w:hyperlink r:id="rId121" w:history="1">
              <w:r w:rsidRPr="00784132">
                <w:rPr>
                  <w:rFonts w:cs="Arial"/>
                  <w:color w:val="0563C1" w:themeColor="hyperlink"/>
                  <w:sz w:val="20"/>
                  <w:szCs w:val="20"/>
                  <w:u w:val="single"/>
                </w:rPr>
                <w:t>iraima@uo.edu.cu</w:t>
              </w:r>
            </w:hyperlink>
            <w:r w:rsidRPr="00784132">
              <w:rPr>
                <w:rFonts w:cs="Arial"/>
                <w:sz w:val="20"/>
                <w:szCs w:val="20"/>
              </w:rPr>
              <w:t xml:space="preserve"> </w:t>
            </w:r>
          </w:p>
        </w:tc>
      </w:tr>
      <w:tr w:rsidR="00982588" w:rsidRPr="00784132" w14:paraId="4EA81BDB" w14:textId="77777777" w:rsidTr="006F6F19">
        <w:trPr>
          <w:trHeight w:val="746"/>
        </w:trPr>
        <w:tc>
          <w:tcPr>
            <w:tcW w:w="9498" w:type="dxa"/>
            <w:gridSpan w:val="5"/>
          </w:tcPr>
          <w:p w14:paraId="27DA2E7C" w14:textId="77777777" w:rsidR="00982588" w:rsidRPr="00784132" w:rsidRDefault="00982588" w:rsidP="00982588">
            <w:pPr>
              <w:jc w:val="both"/>
              <w:rPr>
                <w:rFonts w:cs="Arial"/>
                <w:sz w:val="20"/>
                <w:szCs w:val="20"/>
              </w:rPr>
            </w:pPr>
            <w:r w:rsidRPr="00784132">
              <w:rPr>
                <w:rFonts w:cs="Arial"/>
                <w:b/>
                <w:bCs/>
                <w:i/>
                <w:iCs/>
                <w:sz w:val="20"/>
                <w:szCs w:val="20"/>
              </w:rPr>
              <w:t xml:space="preserve">Objetivo General: </w:t>
            </w:r>
            <w:r w:rsidRPr="00784132">
              <w:rPr>
                <w:rFonts w:cs="Arial"/>
                <w:sz w:val="20"/>
                <w:szCs w:val="20"/>
              </w:rPr>
              <w:t>Incentivar a los trabajadores de las distintas entidades al estudio del idioma Inglés para su adecuado uso de la comunicación con énfasis en el uso correcto de la gramática.</w:t>
            </w:r>
          </w:p>
          <w:p w14:paraId="78361A9E" w14:textId="77777777" w:rsidR="00982588" w:rsidRPr="00784132" w:rsidRDefault="00982588" w:rsidP="00982588">
            <w:pPr>
              <w:jc w:val="both"/>
              <w:rPr>
                <w:rFonts w:cs="Arial"/>
                <w:b/>
                <w:bCs/>
                <w:i/>
                <w:iCs/>
                <w:sz w:val="20"/>
                <w:szCs w:val="20"/>
              </w:rPr>
            </w:pPr>
          </w:p>
        </w:tc>
      </w:tr>
      <w:tr w:rsidR="00982588" w:rsidRPr="00784132" w14:paraId="4572E95C" w14:textId="77777777" w:rsidTr="006F6F19">
        <w:trPr>
          <w:trHeight w:val="1118"/>
        </w:trPr>
        <w:tc>
          <w:tcPr>
            <w:tcW w:w="9498" w:type="dxa"/>
            <w:gridSpan w:val="5"/>
          </w:tcPr>
          <w:p w14:paraId="22416F29" w14:textId="77777777" w:rsidR="00982588" w:rsidRPr="00784132" w:rsidRDefault="00982588" w:rsidP="00982588">
            <w:pPr>
              <w:jc w:val="both"/>
              <w:rPr>
                <w:rFonts w:cs="Arial"/>
                <w:b/>
                <w:bCs/>
                <w:i/>
                <w:iCs/>
                <w:sz w:val="20"/>
                <w:szCs w:val="20"/>
              </w:rPr>
            </w:pPr>
            <w:r w:rsidRPr="00784132">
              <w:rPr>
                <w:rFonts w:cs="Arial"/>
                <w:b/>
                <w:bCs/>
                <w:i/>
                <w:iCs/>
                <w:sz w:val="20"/>
                <w:szCs w:val="20"/>
              </w:rPr>
              <w:t>Breve descripción de su contenido</w:t>
            </w:r>
            <w:proofErr w:type="gramStart"/>
            <w:r w:rsidRPr="00784132">
              <w:rPr>
                <w:rFonts w:cs="Arial"/>
                <w:b/>
                <w:bCs/>
                <w:i/>
                <w:iCs/>
                <w:sz w:val="20"/>
                <w:szCs w:val="20"/>
              </w:rPr>
              <w:t>:</w:t>
            </w:r>
            <w:r w:rsidRPr="00784132">
              <w:rPr>
                <w:rFonts w:cs="Arial"/>
                <w:sz w:val="20"/>
                <w:szCs w:val="20"/>
              </w:rPr>
              <w:t>El</w:t>
            </w:r>
            <w:proofErr w:type="gramEnd"/>
            <w:r w:rsidRPr="00784132">
              <w:rPr>
                <w:rFonts w:cs="Arial"/>
                <w:sz w:val="20"/>
                <w:szCs w:val="20"/>
              </w:rPr>
              <w:t xml:space="preserve"> curso contribuirá con su autogestión del aprendizaje a desarrollar la competencia comunicativa en los cursistas y la compresión de textos de mediana complejidad. Lo que permitirá lograr un nivel de comunicación oral y escrita, así como desarrollar su habilidad en la lectura de materiales en la lengua inglesa con cierta independencia en su campo de acción. </w:t>
            </w:r>
          </w:p>
          <w:p w14:paraId="43524020" w14:textId="77777777" w:rsidR="00982588" w:rsidRPr="00784132" w:rsidRDefault="00982588" w:rsidP="00982588">
            <w:pPr>
              <w:jc w:val="both"/>
              <w:rPr>
                <w:rFonts w:cs="Arial"/>
                <w:b/>
                <w:bCs/>
                <w:i/>
                <w:iCs/>
                <w:sz w:val="20"/>
                <w:szCs w:val="20"/>
              </w:rPr>
            </w:pPr>
          </w:p>
        </w:tc>
      </w:tr>
      <w:tr w:rsidR="00982588" w:rsidRPr="00784132" w14:paraId="78804509" w14:textId="77777777" w:rsidTr="006F6F19">
        <w:trPr>
          <w:trHeight w:val="603"/>
        </w:trPr>
        <w:tc>
          <w:tcPr>
            <w:tcW w:w="4316" w:type="dxa"/>
            <w:gridSpan w:val="3"/>
          </w:tcPr>
          <w:p w14:paraId="646F512D" w14:textId="77777777" w:rsidR="00982588" w:rsidRPr="00784132" w:rsidRDefault="00982588" w:rsidP="00982588">
            <w:pPr>
              <w:rPr>
                <w:rFonts w:cs="Arial"/>
                <w:b/>
                <w:bCs/>
                <w:i/>
                <w:iCs/>
                <w:sz w:val="20"/>
                <w:szCs w:val="20"/>
              </w:rPr>
            </w:pPr>
            <w:r w:rsidRPr="00784132">
              <w:rPr>
                <w:rFonts w:cs="Arial"/>
                <w:b/>
                <w:bCs/>
                <w:i/>
                <w:iCs/>
                <w:sz w:val="20"/>
                <w:szCs w:val="20"/>
              </w:rPr>
              <w:t>Solicitado por: MES, MINED y Joven Club</w:t>
            </w:r>
          </w:p>
        </w:tc>
        <w:tc>
          <w:tcPr>
            <w:tcW w:w="5182" w:type="dxa"/>
            <w:gridSpan w:val="2"/>
          </w:tcPr>
          <w:p w14:paraId="1D8A14A0" w14:textId="77777777" w:rsidR="00982588" w:rsidRPr="00784132" w:rsidRDefault="00982588" w:rsidP="00982588">
            <w:pPr>
              <w:tabs>
                <w:tab w:val="left" w:pos="3015"/>
              </w:tabs>
              <w:jc w:val="both"/>
              <w:rPr>
                <w:rFonts w:cs="Arial"/>
                <w:sz w:val="20"/>
                <w:szCs w:val="20"/>
              </w:rPr>
            </w:pPr>
            <w:r w:rsidRPr="00784132">
              <w:rPr>
                <w:rFonts w:cs="Arial"/>
                <w:b/>
                <w:bCs/>
                <w:i/>
                <w:iCs/>
                <w:sz w:val="20"/>
                <w:szCs w:val="20"/>
              </w:rPr>
              <w:t>Otros posibles participantes:</w:t>
            </w:r>
            <w:r w:rsidRPr="00784132">
              <w:rPr>
                <w:rFonts w:cs="Arial"/>
                <w:sz w:val="20"/>
                <w:szCs w:val="20"/>
              </w:rPr>
              <w:t xml:space="preserve"> </w:t>
            </w:r>
          </w:p>
          <w:p w14:paraId="5545F978" w14:textId="77777777" w:rsidR="00982588" w:rsidRPr="00784132" w:rsidRDefault="00982588" w:rsidP="00982588">
            <w:pPr>
              <w:tabs>
                <w:tab w:val="left" w:pos="3015"/>
              </w:tabs>
              <w:ind w:left="720"/>
              <w:contextualSpacing/>
              <w:jc w:val="center"/>
              <w:rPr>
                <w:rFonts w:cs="Arial"/>
                <w:sz w:val="20"/>
                <w:szCs w:val="20"/>
              </w:rPr>
            </w:pPr>
            <w:r w:rsidRPr="00784132">
              <w:rPr>
                <w:rFonts w:cs="Arial"/>
                <w:sz w:val="20"/>
                <w:szCs w:val="20"/>
              </w:rPr>
              <w:t>Otros organismos que lo necesiten.</w:t>
            </w:r>
          </w:p>
        </w:tc>
      </w:tr>
      <w:tr w:rsidR="00982588" w:rsidRPr="00784132" w14:paraId="3F3770E8" w14:textId="77777777" w:rsidTr="006F6F19">
        <w:trPr>
          <w:trHeight w:val="981"/>
        </w:trPr>
        <w:tc>
          <w:tcPr>
            <w:tcW w:w="4316" w:type="dxa"/>
            <w:gridSpan w:val="3"/>
          </w:tcPr>
          <w:p w14:paraId="6BE55F4E" w14:textId="77777777" w:rsidR="00982588" w:rsidRPr="00784132" w:rsidRDefault="00982588" w:rsidP="00982588">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-no__x_</w:t>
            </w:r>
          </w:p>
          <w:p w14:paraId="5986290C" w14:textId="77777777" w:rsidR="00982588" w:rsidRPr="00784132" w:rsidRDefault="00982588" w:rsidP="00982588">
            <w:pPr>
              <w:rPr>
                <w:rFonts w:cs="Arial"/>
                <w:b/>
                <w:bCs/>
                <w:i/>
                <w:iCs/>
                <w:sz w:val="20"/>
                <w:szCs w:val="20"/>
              </w:rPr>
            </w:pPr>
            <w:r w:rsidRPr="00784132">
              <w:rPr>
                <w:rFonts w:cs="Arial"/>
                <w:b/>
                <w:bCs/>
                <w:i/>
                <w:iCs/>
                <w:sz w:val="20"/>
                <w:szCs w:val="20"/>
              </w:rPr>
              <w:t xml:space="preserve">Especifique:  </w:t>
            </w:r>
          </w:p>
          <w:p w14:paraId="0AE198FD" w14:textId="77777777" w:rsidR="00982588" w:rsidRPr="00784132" w:rsidRDefault="00982588" w:rsidP="00982588">
            <w:pPr>
              <w:rPr>
                <w:rFonts w:cs="Arial"/>
                <w:b/>
                <w:bCs/>
                <w:i/>
                <w:iCs/>
                <w:sz w:val="20"/>
                <w:szCs w:val="20"/>
              </w:rPr>
            </w:pPr>
          </w:p>
        </w:tc>
        <w:tc>
          <w:tcPr>
            <w:tcW w:w="5182" w:type="dxa"/>
            <w:gridSpan w:val="2"/>
          </w:tcPr>
          <w:p w14:paraId="0BB6DD68" w14:textId="77777777" w:rsidR="00982588" w:rsidRPr="00784132" w:rsidRDefault="00982588" w:rsidP="00982588">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  no__x_</w:t>
            </w:r>
          </w:p>
          <w:p w14:paraId="01589ACE" w14:textId="77777777" w:rsidR="00982588" w:rsidRPr="00784132" w:rsidRDefault="00982588" w:rsidP="00982588">
            <w:pPr>
              <w:rPr>
                <w:rFonts w:cs="Arial"/>
                <w:b/>
                <w:bCs/>
                <w:i/>
                <w:iCs/>
                <w:sz w:val="20"/>
                <w:szCs w:val="20"/>
              </w:rPr>
            </w:pPr>
            <w:r w:rsidRPr="00784132">
              <w:rPr>
                <w:rFonts w:cs="Arial"/>
                <w:b/>
                <w:bCs/>
                <w:i/>
                <w:iCs/>
                <w:sz w:val="20"/>
                <w:szCs w:val="20"/>
              </w:rPr>
              <w:t>Tipo de proyecto y nombre:</w:t>
            </w:r>
            <w:r w:rsidRPr="00784132">
              <w:rPr>
                <w:rFonts w:cs="Arial"/>
                <w:bCs/>
                <w:i/>
                <w:iCs/>
                <w:sz w:val="20"/>
                <w:szCs w:val="20"/>
              </w:rPr>
              <w:t xml:space="preserve">                                                                     </w:t>
            </w:r>
          </w:p>
        </w:tc>
      </w:tr>
    </w:tbl>
    <w:p w14:paraId="4CF3443B" w14:textId="21E3BA6D" w:rsidR="007B236E" w:rsidRDefault="007B236E" w:rsidP="00982588">
      <w:pPr>
        <w:rPr>
          <w:rFonts w:cs="Arial"/>
          <w:sz w:val="20"/>
          <w:szCs w:val="20"/>
        </w:rPr>
      </w:pPr>
    </w:p>
    <w:p w14:paraId="38739BE6" w14:textId="46309827" w:rsidR="00284603" w:rsidRDefault="00284603" w:rsidP="00982588">
      <w:pPr>
        <w:rPr>
          <w:rFonts w:cs="Arial"/>
          <w:sz w:val="20"/>
          <w:szCs w:val="20"/>
        </w:rPr>
      </w:pPr>
    </w:p>
    <w:p w14:paraId="5149E297" w14:textId="1A868D34" w:rsidR="00284603" w:rsidRDefault="00284603" w:rsidP="00982588">
      <w:pPr>
        <w:rPr>
          <w:rFonts w:cs="Arial"/>
          <w:sz w:val="20"/>
          <w:szCs w:val="20"/>
        </w:rPr>
      </w:pPr>
    </w:p>
    <w:p w14:paraId="36E3CF45" w14:textId="1BDFDECD" w:rsidR="00284603" w:rsidRDefault="00284603" w:rsidP="00982588">
      <w:pPr>
        <w:rPr>
          <w:rFonts w:cs="Arial"/>
          <w:sz w:val="20"/>
          <w:szCs w:val="20"/>
        </w:rPr>
      </w:pPr>
    </w:p>
    <w:p w14:paraId="7673311E" w14:textId="3C303326" w:rsidR="00284603" w:rsidRDefault="00284603" w:rsidP="00982588">
      <w:pPr>
        <w:rPr>
          <w:rFonts w:cs="Arial"/>
          <w:sz w:val="20"/>
          <w:szCs w:val="20"/>
        </w:rPr>
      </w:pPr>
    </w:p>
    <w:p w14:paraId="20271E56" w14:textId="77777777" w:rsidR="00284603" w:rsidRPr="00784132" w:rsidRDefault="00284603" w:rsidP="00982588">
      <w:pPr>
        <w:rPr>
          <w:rFonts w:cs="Arial"/>
          <w:sz w:val="20"/>
          <w:szCs w:val="20"/>
        </w:rPr>
      </w:pPr>
    </w:p>
    <w:tbl>
      <w:tblPr>
        <w:tblStyle w:val="Tablaconcuadrcula36"/>
        <w:tblpPr w:leftFromText="141" w:rightFromText="141" w:vertAnchor="text" w:horzAnchor="margin" w:tblpXSpec="center" w:tblpY="71"/>
        <w:tblW w:w="9640" w:type="dxa"/>
        <w:tblLook w:val="04A0" w:firstRow="1" w:lastRow="0" w:firstColumn="1" w:lastColumn="0" w:noHBand="0" w:noVBand="1"/>
      </w:tblPr>
      <w:tblGrid>
        <w:gridCol w:w="1721"/>
        <w:gridCol w:w="2533"/>
        <w:gridCol w:w="62"/>
        <w:gridCol w:w="1620"/>
        <w:gridCol w:w="3704"/>
      </w:tblGrid>
      <w:tr w:rsidR="00D96477" w:rsidRPr="00784132" w14:paraId="12658ED4" w14:textId="77777777" w:rsidTr="00D96477">
        <w:trPr>
          <w:trHeight w:val="417"/>
        </w:trPr>
        <w:tc>
          <w:tcPr>
            <w:tcW w:w="1721" w:type="dxa"/>
          </w:tcPr>
          <w:p w14:paraId="2B8D6978" w14:textId="77777777" w:rsidR="00D96477" w:rsidRPr="00784132" w:rsidRDefault="00D96477" w:rsidP="00D96477">
            <w:pPr>
              <w:rPr>
                <w:rFonts w:cs="Arial"/>
                <w:b/>
                <w:bCs/>
                <w:i/>
                <w:iCs/>
                <w:sz w:val="20"/>
                <w:szCs w:val="20"/>
              </w:rPr>
            </w:pPr>
            <w:r w:rsidRPr="00784132">
              <w:rPr>
                <w:rFonts w:cs="Arial"/>
                <w:b/>
                <w:bCs/>
                <w:i/>
                <w:iCs/>
                <w:sz w:val="20"/>
                <w:szCs w:val="20"/>
              </w:rPr>
              <w:t>Área: CUM Mella</w:t>
            </w:r>
          </w:p>
        </w:tc>
        <w:tc>
          <w:tcPr>
            <w:tcW w:w="2533" w:type="dxa"/>
          </w:tcPr>
          <w:p w14:paraId="6B13F8DB" w14:textId="77777777" w:rsidR="00D96477" w:rsidRPr="00784132" w:rsidRDefault="00D96477" w:rsidP="00D96477">
            <w:pPr>
              <w:rPr>
                <w:rFonts w:cs="Arial"/>
                <w:b/>
                <w:bCs/>
                <w:i/>
                <w:iCs/>
                <w:sz w:val="20"/>
                <w:szCs w:val="20"/>
              </w:rPr>
            </w:pPr>
            <w:r w:rsidRPr="00784132">
              <w:rPr>
                <w:rFonts w:cs="Arial"/>
                <w:b/>
                <w:bCs/>
                <w:i/>
                <w:iCs/>
                <w:sz w:val="20"/>
                <w:szCs w:val="20"/>
              </w:rPr>
              <w:t>Teléfono: 54174335</w:t>
            </w:r>
          </w:p>
        </w:tc>
        <w:tc>
          <w:tcPr>
            <w:tcW w:w="1682" w:type="dxa"/>
            <w:gridSpan w:val="2"/>
          </w:tcPr>
          <w:p w14:paraId="783EE8B5" w14:textId="77777777" w:rsidR="00D96477" w:rsidRPr="00784132" w:rsidRDefault="00D96477" w:rsidP="00D96477">
            <w:pPr>
              <w:rPr>
                <w:rFonts w:cs="Arial"/>
                <w:b/>
                <w:bCs/>
                <w:i/>
                <w:iCs/>
                <w:sz w:val="20"/>
                <w:szCs w:val="20"/>
              </w:rPr>
            </w:pPr>
            <w:r w:rsidRPr="00784132">
              <w:rPr>
                <w:rFonts w:cs="Arial"/>
                <w:b/>
                <w:bCs/>
                <w:i/>
                <w:iCs/>
                <w:sz w:val="20"/>
                <w:szCs w:val="20"/>
              </w:rPr>
              <w:t>Tipo de Posgrado: Curso</w:t>
            </w:r>
          </w:p>
          <w:p w14:paraId="20727166" w14:textId="77777777" w:rsidR="00D96477" w:rsidRPr="00784132" w:rsidRDefault="00D96477" w:rsidP="00D96477">
            <w:pPr>
              <w:rPr>
                <w:rFonts w:cs="Arial"/>
                <w:b/>
                <w:bCs/>
                <w:i/>
                <w:iCs/>
                <w:sz w:val="20"/>
                <w:szCs w:val="20"/>
              </w:rPr>
            </w:pPr>
          </w:p>
        </w:tc>
        <w:tc>
          <w:tcPr>
            <w:tcW w:w="3704" w:type="dxa"/>
          </w:tcPr>
          <w:p w14:paraId="61752374" w14:textId="77777777" w:rsidR="00D96477" w:rsidRPr="00784132" w:rsidRDefault="00D96477" w:rsidP="00D96477">
            <w:pPr>
              <w:rPr>
                <w:rFonts w:cs="Arial"/>
                <w:b/>
                <w:bCs/>
                <w:i/>
                <w:iCs/>
                <w:sz w:val="20"/>
                <w:szCs w:val="20"/>
              </w:rPr>
            </w:pPr>
            <w:r w:rsidRPr="00784132">
              <w:rPr>
                <w:rFonts w:cs="Arial"/>
                <w:b/>
                <w:bCs/>
                <w:i/>
                <w:iCs/>
                <w:sz w:val="20"/>
                <w:szCs w:val="20"/>
              </w:rPr>
              <w:t>Código: PG-CUM Mella C-2</w:t>
            </w:r>
          </w:p>
          <w:p w14:paraId="65DE0B54" w14:textId="77777777" w:rsidR="00D96477" w:rsidRPr="00784132" w:rsidRDefault="00D96477" w:rsidP="00D96477">
            <w:pPr>
              <w:rPr>
                <w:rFonts w:cs="Arial"/>
                <w:b/>
                <w:bCs/>
                <w:i/>
                <w:iCs/>
                <w:sz w:val="20"/>
                <w:szCs w:val="20"/>
              </w:rPr>
            </w:pPr>
            <w:r w:rsidRPr="00784132">
              <w:rPr>
                <w:rFonts w:cs="Arial"/>
                <w:b/>
                <w:bCs/>
                <w:i/>
                <w:iCs/>
                <w:sz w:val="20"/>
                <w:szCs w:val="20"/>
              </w:rPr>
              <w:t>Horas:   60     Créditos: 2</w:t>
            </w:r>
          </w:p>
        </w:tc>
      </w:tr>
      <w:tr w:rsidR="00D96477" w:rsidRPr="00784132" w14:paraId="2E871928" w14:textId="77777777" w:rsidTr="00D96477">
        <w:trPr>
          <w:trHeight w:val="397"/>
        </w:trPr>
        <w:tc>
          <w:tcPr>
            <w:tcW w:w="4254" w:type="dxa"/>
            <w:gridSpan w:val="2"/>
          </w:tcPr>
          <w:p w14:paraId="5D25116A" w14:textId="77777777" w:rsidR="00D96477" w:rsidRPr="00784132" w:rsidRDefault="00D96477" w:rsidP="00D96477">
            <w:pPr>
              <w:rPr>
                <w:rFonts w:cs="Arial"/>
                <w:b/>
                <w:bCs/>
                <w:i/>
                <w:iCs/>
                <w:sz w:val="20"/>
                <w:szCs w:val="20"/>
              </w:rPr>
            </w:pPr>
            <w:r w:rsidRPr="00784132">
              <w:rPr>
                <w:rFonts w:cs="Arial"/>
                <w:b/>
                <w:bCs/>
                <w:i/>
                <w:iCs/>
                <w:sz w:val="20"/>
                <w:szCs w:val="20"/>
              </w:rPr>
              <w:t>Título: Desarrollo de las Habilidades del inglés, con énfasis en la escritura.</w:t>
            </w:r>
          </w:p>
          <w:p w14:paraId="7219E466" w14:textId="77777777" w:rsidR="00D96477" w:rsidRPr="00784132" w:rsidRDefault="00D96477" w:rsidP="00D96477">
            <w:pPr>
              <w:rPr>
                <w:rFonts w:cs="Arial"/>
                <w:b/>
                <w:bCs/>
                <w:i/>
                <w:iCs/>
                <w:sz w:val="20"/>
                <w:szCs w:val="20"/>
              </w:rPr>
            </w:pPr>
            <w:r w:rsidRPr="00784132">
              <w:rPr>
                <w:rFonts w:cs="Arial"/>
                <w:b/>
                <w:bCs/>
                <w:i/>
                <w:iCs/>
                <w:sz w:val="20"/>
                <w:szCs w:val="20"/>
              </w:rPr>
              <w:t xml:space="preserve">Inicio: </w:t>
            </w:r>
            <w:r w:rsidR="004B79C5">
              <w:rPr>
                <w:rFonts w:cs="Arial"/>
                <w:bCs/>
                <w:iCs/>
                <w:sz w:val="20"/>
                <w:szCs w:val="20"/>
              </w:rPr>
              <w:t xml:space="preserve">marzo </w:t>
            </w:r>
            <w:r w:rsidRPr="00784132">
              <w:rPr>
                <w:rFonts w:cs="Arial"/>
                <w:bCs/>
                <w:iCs/>
                <w:sz w:val="20"/>
                <w:szCs w:val="20"/>
              </w:rPr>
              <w:t xml:space="preserve">  </w:t>
            </w:r>
            <w:r w:rsidRPr="00784132">
              <w:rPr>
                <w:rFonts w:cs="Arial"/>
                <w:b/>
                <w:bCs/>
                <w:i/>
                <w:iCs/>
                <w:sz w:val="20"/>
                <w:szCs w:val="20"/>
              </w:rPr>
              <w:t xml:space="preserve">Termina: </w:t>
            </w:r>
            <w:r w:rsidR="004B79C5">
              <w:rPr>
                <w:rFonts w:cs="Arial"/>
                <w:bCs/>
                <w:iCs/>
                <w:sz w:val="20"/>
                <w:szCs w:val="20"/>
              </w:rPr>
              <w:t>mayo</w:t>
            </w:r>
          </w:p>
        </w:tc>
        <w:tc>
          <w:tcPr>
            <w:tcW w:w="5386" w:type="dxa"/>
            <w:gridSpan w:val="3"/>
          </w:tcPr>
          <w:p w14:paraId="665C158A" w14:textId="77777777" w:rsidR="00D96477" w:rsidRPr="00784132" w:rsidRDefault="00D96477" w:rsidP="00D96477">
            <w:pPr>
              <w:rPr>
                <w:rFonts w:cs="Arial"/>
                <w:b/>
                <w:bCs/>
                <w:i/>
                <w:iCs/>
                <w:sz w:val="20"/>
                <w:szCs w:val="20"/>
              </w:rPr>
            </w:pPr>
            <w:r w:rsidRPr="00784132">
              <w:rPr>
                <w:rFonts w:cs="Arial"/>
                <w:b/>
                <w:bCs/>
                <w:i/>
                <w:iCs/>
                <w:sz w:val="20"/>
                <w:szCs w:val="20"/>
              </w:rPr>
              <w:t>Profesor o coordinador (Categoría Docente y/o Científica, nombres y apellidos y E-mail</w:t>
            </w:r>
          </w:p>
          <w:p w14:paraId="75B32BF7" w14:textId="77777777" w:rsidR="00D96477" w:rsidRPr="00784132" w:rsidRDefault="00D96477" w:rsidP="00D96477">
            <w:pPr>
              <w:rPr>
                <w:rFonts w:cs="Arial"/>
                <w:sz w:val="20"/>
                <w:szCs w:val="20"/>
              </w:rPr>
            </w:pPr>
            <w:r w:rsidRPr="00784132">
              <w:rPr>
                <w:rFonts w:cs="Arial"/>
                <w:sz w:val="20"/>
                <w:szCs w:val="20"/>
              </w:rPr>
              <w:t>Profesor Auxiliar: Iraima Torres Reyes</w:t>
            </w:r>
          </w:p>
          <w:p w14:paraId="75AAA4F4" w14:textId="77777777" w:rsidR="00D96477" w:rsidRPr="00784132" w:rsidRDefault="00D96477" w:rsidP="00D96477">
            <w:pPr>
              <w:rPr>
                <w:rFonts w:cs="Arial"/>
                <w:b/>
                <w:bCs/>
                <w:i/>
                <w:iCs/>
                <w:sz w:val="20"/>
                <w:szCs w:val="20"/>
              </w:rPr>
            </w:pPr>
            <w:r w:rsidRPr="00784132">
              <w:rPr>
                <w:rFonts w:cs="Arial"/>
                <w:sz w:val="20"/>
                <w:szCs w:val="20"/>
              </w:rPr>
              <w:t>Iraima @uo.edu.cu</w:t>
            </w:r>
          </w:p>
        </w:tc>
      </w:tr>
      <w:tr w:rsidR="00D96477" w:rsidRPr="00784132" w14:paraId="3D673E14" w14:textId="77777777" w:rsidTr="00D96477">
        <w:trPr>
          <w:trHeight w:val="1043"/>
        </w:trPr>
        <w:tc>
          <w:tcPr>
            <w:tcW w:w="9640" w:type="dxa"/>
            <w:gridSpan w:val="5"/>
          </w:tcPr>
          <w:p w14:paraId="0FDCD865" w14:textId="77777777" w:rsidR="00D96477" w:rsidRPr="00784132" w:rsidRDefault="00D96477" w:rsidP="00D96477">
            <w:pPr>
              <w:jc w:val="both"/>
              <w:rPr>
                <w:rFonts w:cs="Arial"/>
                <w:sz w:val="20"/>
                <w:szCs w:val="20"/>
              </w:rPr>
            </w:pPr>
            <w:r w:rsidRPr="00784132">
              <w:rPr>
                <w:rFonts w:cs="Arial"/>
                <w:b/>
                <w:bCs/>
                <w:i/>
                <w:iCs/>
                <w:sz w:val="20"/>
                <w:szCs w:val="20"/>
              </w:rPr>
              <w:t>Objetivo General:</w:t>
            </w:r>
          </w:p>
          <w:p w14:paraId="26664B66" w14:textId="77777777" w:rsidR="00D96477" w:rsidRPr="00784132" w:rsidRDefault="00D96477" w:rsidP="00D96477">
            <w:pPr>
              <w:autoSpaceDE w:val="0"/>
              <w:autoSpaceDN w:val="0"/>
              <w:adjustRightInd w:val="0"/>
              <w:spacing w:line="360" w:lineRule="auto"/>
              <w:jc w:val="both"/>
              <w:rPr>
                <w:rFonts w:eastAsia="Calibri" w:cs="Arial"/>
                <w:b/>
                <w:bCs/>
                <w:i/>
                <w:iCs/>
                <w:color w:val="000000"/>
                <w:sz w:val="20"/>
                <w:szCs w:val="20"/>
              </w:rPr>
            </w:pPr>
            <w:r w:rsidRPr="00784132">
              <w:rPr>
                <w:rFonts w:eastAsia="Calibri" w:cs="Arial"/>
                <w:sz w:val="20"/>
                <w:szCs w:val="20"/>
              </w:rPr>
              <w:t xml:space="preserve"> Utilizar suficientemente (con nivel intermedio) el idioma inglés como lengua extranjera  en su desarrollo personal, leyendo, comprendiendo, escribiendo y valorando.</w:t>
            </w:r>
          </w:p>
        </w:tc>
      </w:tr>
      <w:tr w:rsidR="00D96477" w:rsidRPr="00784132" w14:paraId="10EE4C27" w14:textId="77777777" w:rsidTr="00D96477">
        <w:trPr>
          <w:trHeight w:val="1118"/>
        </w:trPr>
        <w:tc>
          <w:tcPr>
            <w:tcW w:w="9640" w:type="dxa"/>
            <w:gridSpan w:val="5"/>
          </w:tcPr>
          <w:p w14:paraId="3CC55DAE" w14:textId="77777777" w:rsidR="00D96477" w:rsidRPr="00784132" w:rsidRDefault="00D96477" w:rsidP="00D96477">
            <w:pPr>
              <w:autoSpaceDE w:val="0"/>
              <w:autoSpaceDN w:val="0"/>
              <w:adjustRightInd w:val="0"/>
              <w:spacing w:line="360" w:lineRule="auto"/>
              <w:jc w:val="both"/>
              <w:rPr>
                <w:rFonts w:eastAsia="Calibri" w:cs="Arial"/>
                <w:sz w:val="20"/>
                <w:szCs w:val="20"/>
              </w:rPr>
            </w:pPr>
            <w:r w:rsidRPr="00784132">
              <w:rPr>
                <w:rFonts w:eastAsia="Calibri" w:cs="Arial"/>
                <w:b/>
                <w:bCs/>
                <w:i/>
                <w:iCs/>
                <w:color w:val="000000"/>
                <w:sz w:val="20"/>
                <w:szCs w:val="20"/>
              </w:rPr>
              <w:t>Breve descripción de su contenido:</w:t>
            </w:r>
            <w:r w:rsidRPr="00784132">
              <w:rPr>
                <w:rFonts w:eastAsia="Calibri" w:cs="Arial"/>
                <w:color w:val="000000"/>
                <w:sz w:val="20"/>
                <w:szCs w:val="20"/>
              </w:rPr>
              <w:t xml:space="preserve"> </w:t>
            </w:r>
            <w:r w:rsidRPr="00784132">
              <w:rPr>
                <w:rFonts w:eastAsia="Calibri" w:cs="Arial"/>
                <w:sz w:val="20"/>
                <w:szCs w:val="20"/>
              </w:rPr>
              <w:t>El sistema de la lengua: estructuras morfosintácticas y léxicas y funciones comunicativas que ofrecen y buscan información.</w:t>
            </w:r>
          </w:p>
          <w:p w14:paraId="7AA7C2EF" w14:textId="77777777" w:rsidR="00D96477" w:rsidRPr="00784132" w:rsidRDefault="00D96477" w:rsidP="00D96477">
            <w:pPr>
              <w:autoSpaceDE w:val="0"/>
              <w:autoSpaceDN w:val="0"/>
              <w:adjustRightInd w:val="0"/>
              <w:spacing w:line="360" w:lineRule="auto"/>
              <w:jc w:val="both"/>
              <w:rPr>
                <w:rFonts w:eastAsia="Calibri" w:cs="Arial"/>
                <w:b/>
                <w:bCs/>
                <w:i/>
                <w:iCs/>
                <w:color w:val="000000"/>
                <w:sz w:val="20"/>
                <w:szCs w:val="20"/>
              </w:rPr>
            </w:pPr>
            <w:r w:rsidRPr="00784132">
              <w:rPr>
                <w:rFonts w:eastAsia="Calibri" w:cs="Arial"/>
                <w:sz w:val="20"/>
                <w:szCs w:val="20"/>
              </w:rPr>
              <w:t xml:space="preserve">Estrategias  y técnicas de escrituras, procesamiento analítico y global, </w:t>
            </w:r>
            <w:r w:rsidRPr="00784132">
              <w:rPr>
                <w:rFonts w:eastAsia="Calibri" w:cs="Arial"/>
                <w:color w:val="000000"/>
                <w:sz w:val="20"/>
                <w:szCs w:val="20"/>
                <w:lang w:val="es-ES_tradnl"/>
              </w:rPr>
              <w:t xml:space="preserve">desarrollar la conciencia de la escritura como proceso lógico que implica el análisis, la síntesis, la deducción y la inducción a la par  que operaciones lógicas-lingüísticas, tales como la definición, la clasificación, la descripción. </w:t>
            </w:r>
            <w:r w:rsidRPr="00784132">
              <w:rPr>
                <w:rFonts w:eastAsia="Calibri" w:cs="Arial"/>
                <w:color w:val="000000"/>
                <w:sz w:val="20"/>
                <w:szCs w:val="20"/>
              </w:rPr>
              <w:t xml:space="preserve">En resumen que desarrolle el pensamiento lógico, </w:t>
            </w:r>
            <w:r w:rsidRPr="00784132">
              <w:rPr>
                <w:rFonts w:eastAsia="Calibri" w:cs="Arial"/>
                <w:color w:val="000000"/>
                <w:sz w:val="20"/>
                <w:szCs w:val="20"/>
                <w:lang w:val="es-ES_tradnl"/>
              </w:rPr>
              <w:t>extraer información de textos escritos, organizarla correctamente y   resumir la misma, procesar  con independencia la información general obtenida a partir de  la lectura de textos originales en lengua Inglesa.</w:t>
            </w:r>
          </w:p>
        </w:tc>
      </w:tr>
      <w:tr w:rsidR="00D96477" w:rsidRPr="00784132" w14:paraId="49749F5A" w14:textId="77777777" w:rsidTr="00D96477">
        <w:trPr>
          <w:trHeight w:val="603"/>
        </w:trPr>
        <w:tc>
          <w:tcPr>
            <w:tcW w:w="4316" w:type="dxa"/>
            <w:gridSpan w:val="3"/>
          </w:tcPr>
          <w:p w14:paraId="20EC3B6D" w14:textId="77777777" w:rsidR="00D96477" w:rsidRPr="00784132" w:rsidRDefault="00D96477" w:rsidP="00D96477">
            <w:pPr>
              <w:rPr>
                <w:rFonts w:cs="Arial"/>
                <w:b/>
                <w:bCs/>
                <w:i/>
                <w:iCs/>
                <w:sz w:val="20"/>
                <w:szCs w:val="20"/>
              </w:rPr>
            </w:pPr>
            <w:r w:rsidRPr="00784132">
              <w:rPr>
                <w:rFonts w:cs="Arial"/>
                <w:b/>
                <w:bCs/>
                <w:i/>
                <w:iCs/>
                <w:sz w:val="20"/>
                <w:szCs w:val="20"/>
              </w:rPr>
              <w:t>Solicitado por: MES, MINED, Joven club</w:t>
            </w:r>
          </w:p>
        </w:tc>
        <w:tc>
          <w:tcPr>
            <w:tcW w:w="5324" w:type="dxa"/>
            <w:gridSpan w:val="2"/>
          </w:tcPr>
          <w:p w14:paraId="21B09479" w14:textId="77777777" w:rsidR="00D96477" w:rsidRPr="00784132" w:rsidRDefault="00D96477" w:rsidP="00D96477">
            <w:pPr>
              <w:tabs>
                <w:tab w:val="left" w:pos="3015"/>
              </w:tabs>
              <w:jc w:val="both"/>
              <w:rPr>
                <w:rFonts w:cs="Arial"/>
                <w:sz w:val="20"/>
                <w:szCs w:val="20"/>
              </w:rPr>
            </w:pPr>
            <w:r w:rsidRPr="00784132">
              <w:rPr>
                <w:rFonts w:cs="Arial"/>
                <w:b/>
                <w:bCs/>
                <w:i/>
                <w:iCs/>
                <w:sz w:val="20"/>
                <w:szCs w:val="20"/>
              </w:rPr>
              <w:t>Otros posibles participantes:</w:t>
            </w:r>
            <w:r w:rsidRPr="00784132">
              <w:rPr>
                <w:rFonts w:cs="Arial"/>
                <w:sz w:val="20"/>
                <w:szCs w:val="20"/>
              </w:rPr>
              <w:t xml:space="preserve"> todas las entidades del municipio haciendo énfasis en el personal del MINED</w:t>
            </w:r>
          </w:p>
          <w:p w14:paraId="0E3CB190" w14:textId="77777777" w:rsidR="00D96477" w:rsidRPr="00784132" w:rsidRDefault="00D96477" w:rsidP="00D96477">
            <w:pPr>
              <w:tabs>
                <w:tab w:val="left" w:pos="3015"/>
              </w:tabs>
              <w:ind w:left="720"/>
              <w:contextualSpacing/>
              <w:jc w:val="both"/>
              <w:rPr>
                <w:rFonts w:cs="Arial"/>
                <w:sz w:val="20"/>
                <w:szCs w:val="20"/>
              </w:rPr>
            </w:pPr>
          </w:p>
        </w:tc>
      </w:tr>
      <w:tr w:rsidR="00D96477" w:rsidRPr="00784132" w14:paraId="207985C1" w14:textId="77777777" w:rsidTr="00D96477">
        <w:trPr>
          <w:trHeight w:val="981"/>
        </w:trPr>
        <w:tc>
          <w:tcPr>
            <w:tcW w:w="4316" w:type="dxa"/>
            <w:gridSpan w:val="3"/>
          </w:tcPr>
          <w:p w14:paraId="1A1228D3" w14:textId="77777777" w:rsidR="00D96477" w:rsidRPr="00784132" w:rsidRDefault="00D96477" w:rsidP="00D96477">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no_x_</w:t>
            </w:r>
          </w:p>
          <w:p w14:paraId="45B4D40F" w14:textId="77777777" w:rsidR="00D96477" w:rsidRPr="00784132" w:rsidRDefault="00D96477" w:rsidP="00D96477">
            <w:pPr>
              <w:tabs>
                <w:tab w:val="left" w:pos="2505"/>
              </w:tabs>
              <w:rPr>
                <w:rFonts w:cs="Arial"/>
                <w:b/>
                <w:bCs/>
                <w:i/>
                <w:iCs/>
                <w:sz w:val="20"/>
                <w:szCs w:val="20"/>
              </w:rPr>
            </w:pPr>
            <w:r w:rsidRPr="00784132">
              <w:rPr>
                <w:rFonts w:cs="Arial"/>
                <w:b/>
                <w:bCs/>
                <w:i/>
                <w:iCs/>
                <w:sz w:val="20"/>
                <w:szCs w:val="20"/>
              </w:rPr>
              <w:t xml:space="preserve">Especifique:  </w:t>
            </w:r>
            <w:r w:rsidRPr="00784132">
              <w:rPr>
                <w:rFonts w:cs="Arial"/>
                <w:b/>
                <w:bCs/>
                <w:i/>
                <w:iCs/>
                <w:sz w:val="20"/>
                <w:szCs w:val="20"/>
              </w:rPr>
              <w:tab/>
            </w:r>
          </w:p>
          <w:p w14:paraId="45382023" w14:textId="77777777" w:rsidR="00D96477" w:rsidRPr="00784132" w:rsidRDefault="00D96477" w:rsidP="00D96477">
            <w:pPr>
              <w:rPr>
                <w:rFonts w:cs="Arial"/>
                <w:b/>
                <w:bCs/>
                <w:i/>
                <w:iCs/>
                <w:sz w:val="20"/>
                <w:szCs w:val="20"/>
              </w:rPr>
            </w:pPr>
          </w:p>
        </w:tc>
        <w:tc>
          <w:tcPr>
            <w:tcW w:w="5324" w:type="dxa"/>
            <w:gridSpan w:val="2"/>
          </w:tcPr>
          <w:p w14:paraId="1535ACA5" w14:textId="77777777" w:rsidR="00D96477" w:rsidRPr="00784132" w:rsidRDefault="00D96477" w:rsidP="00D96477">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 no_x_</w:t>
            </w:r>
          </w:p>
          <w:p w14:paraId="472CE5D2" w14:textId="77777777" w:rsidR="00D96477" w:rsidRPr="00784132" w:rsidRDefault="00D96477" w:rsidP="00D96477">
            <w:pPr>
              <w:rPr>
                <w:rFonts w:cs="Arial"/>
                <w:b/>
                <w:bCs/>
                <w:i/>
                <w:iCs/>
                <w:sz w:val="20"/>
                <w:szCs w:val="20"/>
              </w:rPr>
            </w:pPr>
            <w:r w:rsidRPr="00784132">
              <w:rPr>
                <w:rFonts w:cs="Arial"/>
                <w:b/>
                <w:bCs/>
                <w:i/>
                <w:iCs/>
                <w:sz w:val="20"/>
                <w:szCs w:val="20"/>
              </w:rPr>
              <w:t xml:space="preserve">Tipo de proyecto y nombre: </w:t>
            </w:r>
            <w:r w:rsidRPr="00784132">
              <w:rPr>
                <w:rFonts w:cs="Arial"/>
                <w:bCs/>
                <w:i/>
                <w:iCs/>
                <w:sz w:val="20"/>
                <w:szCs w:val="20"/>
              </w:rPr>
              <w:t xml:space="preserve">                                                                       </w:t>
            </w:r>
          </w:p>
        </w:tc>
      </w:tr>
    </w:tbl>
    <w:p w14:paraId="710CF622" w14:textId="77777777" w:rsidR="00982588" w:rsidRPr="00784132" w:rsidRDefault="00982588" w:rsidP="00982588">
      <w:pPr>
        <w:rPr>
          <w:rFonts w:cs="Arial"/>
          <w:sz w:val="20"/>
          <w:szCs w:val="20"/>
        </w:rPr>
      </w:pPr>
    </w:p>
    <w:p w14:paraId="194B58F6" w14:textId="77777777" w:rsidR="00982588" w:rsidRPr="00784132" w:rsidRDefault="00982588" w:rsidP="00982588">
      <w:pPr>
        <w:rPr>
          <w:rFonts w:cs="Arial"/>
          <w:sz w:val="20"/>
          <w:szCs w:val="20"/>
        </w:rPr>
      </w:pPr>
    </w:p>
    <w:tbl>
      <w:tblPr>
        <w:tblStyle w:val="Tablaconcuadrcula37"/>
        <w:tblpPr w:leftFromText="141" w:rightFromText="141" w:vertAnchor="text" w:horzAnchor="margin" w:tblpX="-572" w:tblpY="-5"/>
        <w:tblW w:w="9640" w:type="dxa"/>
        <w:tblLook w:val="04A0" w:firstRow="1" w:lastRow="0" w:firstColumn="1" w:lastColumn="0" w:noHBand="0" w:noVBand="1"/>
      </w:tblPr>
      <w:tblGrid>
        <w:gridCol w:w="1721"/>
        <w:gridCol w:w="2533"/>
        <w:gridCol w:w="62"/>
        <w:gridCol w:w="1922"/>
        <w:gridCol w:w="3402"/>
      </w:tblGrid>
      <w:tr w:rsidR="001420B1" w:rsidRPr="00784132" w14:paraId="7B14E771" w14:textId="77777777" w:rsidTr="007B236E">
        <w:trPr>
          <w:trHeight w:val="417"/>
        </w:trPr>
        <w:tc>
          <w:tcPr>
            <w:tcW w:w="1721" w:type="dxa"/>
          </w:tcPr>
          <w:p w14:paraId="7AA08A57" w14:textId="77777777" w:rsidR="001420B1" w:rsidRPr="00784132" w:rsidRDefault="001420B1" w:rsidP="007B236E">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7BE8158D" w14:textId="77777777" w:rsidR="001420B1" w:rsidRPr="00784132" w:rsidRDefault="001420B1"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118FBC6F" w14:textId="77777777" w:rsidR="001420B1" w:rsidRPr="00784132" w:rsidRDefault="001420B1" w:rsidP="007B236E">
            <w:pPr>
              <w:rPr>
                <w:rFonts w:cs="Arial"/>
                <w:b/>
                <w:bCs/>
                <w:i/>
                <w:iCs/>
                <w:sz w:val="20"/>
                <w:szCs w:val="20"/>
              </w:rPr>
            </w:pPr>
            <w:r w:rsidRPr="00784132">
              <w:rPr>
                <w:rFonts w:cs="Arial"/>
                <w:b/>
                <w:bCs/>
                <w:i/>
                <w:iCs/>
                <w:sz w:val="20"/>
                <w:szCs w:val="20"/>
              </w:rPr>
              <w:t>Tipo de Posgrado Curso</w:t>
            </w:r>
          </w:p>
          <w:p w14:paraId="523CABB1" w14:textId="77777777" w:rsidR="001420B1" w:rsidRPr="00784132" w:rsidRDefault="001420B1" w:rsidP="007B236E">
            <w:pPr>
              <w:rPr>
                <w:rFonts w:cs="Arial"/>
                <w:sz w:val="20"/>
                <w:szCs w:val="20"/>
              </w:rPr>
            </w:pPr>
          </w:p>
        </w:tc>
        <w:tc>
          <w:tcPr>
            <w:tcW w:w="3402" w:type="dxa"/>
          </w:tcPr>
          <w:p w14:paraId="7C937612" w14:textId="77777777" w:rsidR="001420B1" w:rsidRPr="00784132" w:rsidRDefault="001420B1" w:rsidP="007B236E">
            <w:pPr>
              <w:rPr>
                <w:rFonts w:cs="Arial"/>
                <w:b/>
                <w:bCs/>
                <w:i/>
                <w:iCs/>
                <w:sz w:val="20"/>
                <w:szCs w:val="20"/>
              </w:rPr>
            </w:pPr>
            <w:r w:rsidRPr="00784132">
              <w:rPr>
                <w:rFonts w:cs="Arial"/>
                <w:b/>
                <w:bCs/>
                <w:i/>
                <w:iCs/>
                <w:sz w:val="20"/>
                <w:szCs w:val="20"/>
              </w:rPr>
              <w:t>Código: PG-CUM Mella C-3</w:t>
            </w:r>
          </w:p>
          <w:p w14:paraId="40258966" w14:textId="77777777" w:rsidR="001420B1" w:rsidRPr="00784132" w:rsidRDefault="001420B1"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1420B1" w:rsidRPr="00784132" w14:paraId="44108CE3" w14:textId="77777777" w:rsidTr="007B236E">
        <w:trPr>
          <w:trHeight w:val="397"/>
        </w:trPr>
        <w:tc>
          <w:tcPr>
            <w:tcW w:w="4254" w:type="dxa"/>
            <w:gridSpan w:val="2"/>
          </w:tcPr>
          <w:p w14:paraId="6BFFCEA3" w14:textId="77777777" w:rsidR="001420B1" w:rsidRPr="00784132" w:rsidRDefault="001420B1" w:rsidP="007B236E">
            <w:pPr>
              <w:rPr>
                <w:rFonts w:cs="Arial"/>
                <w:b/>
                <w:bCs/>
                <w:i/>
                <w:iCs/>
                <w:sz w:val="20"/>
                <w:szCs w:val="20"/>
              </w:rPr>
            </w:pPr>
            <w:r w:rsidRPr="00784132">
              <w:rPr>
                <w:rFonts w:cs="Arial"/>
                <w:b/>
                <w:bCs/>
                <w:i/>
                <w:iCs/>
                <w:sz w:val="20"/>
                <w:szCs w:val="20"/>
              </w:rPr>
              <w:t>Título:</w:t>
            </w:r>
            <w:r w:rsidRPr="00784132">
              <w:rPr>
                <w:rFonts w:cs="Arial"/>
                <w:sz w:val="20"/>
                <w:szCs w:val="20"/>
              </w:rPr>
              <w:t xml:space="preserve"> </w:t>
            </w:r>
            <w:r w:rsidRPr="00784132">
              <w:rPr>
                <w:rFonts w:cs="Arial"/>
                <w:b/>
                <w:bCs/>
                <w:i/>
                <w:iCs/>
                <w:sz w:val="20"/>
                <w:szCs w:val="20"/>
              </w:rPr>
              <w:t xml:space="preserve">La competencia normativa. </w:t>
            </w:r>
          </w:p>
          <w:p w14:paraId="4FA73554" w14:textId="77777777" w:rsidR="001420B1" w:rsidRPr="00784132" w:rsidRDefault="001420B1" w:rsidP="007B236E">
            <w:pPr>
              <w:rPr>
                <w:rFonts w:cs="Arial"/>
                <w:sz w:val="20"/>
                <w:szCs w:val="20"/>
              </w:rPr>
            </w:pPr>
            <w:r w:rsidRPr="00784132">
              <w:rPr>
                <w:rFonts w:cs="Arial"/>
                <w:b/>
                <w:bCs/>
                <w:i/>
                <w:iCs/>
                <w:sz w:val="20"/>
                <w:szCs w:val="20"/>
              </w:rPr>
              <w:t xml:space="preserve">Inicio. </w:t>
            </w:r>
            <w:proofErr w:type="gramStart"/>
            <w:r w:rsidRPr="00784132">
              <w:rPr>
                <w:rFonts w:cs="Arial"/>
                <w:b/>
                <w:bCs/>
                <w:i/>
                <w:iCs/>
                <w:sz w:val="20"/>
                <w:szCs w:val="20"/>
              </w:rPr>
              <w:t>marzo</w:t>
            </w:r>
            <w:proofErr w:type="gramEnd"/>
            <w:r w:rsidRPr="00784132">
              <w:rPr>
                <w:rFonts w:cs="Arial"/>
                <w:b/>
                <w:bCs/>
                <w:i/>
                <w:iCs/>
                <w:sz w:val="20"/>
                <w:szCs w:val="20"/>
              </w:rPr>
              <w:t xml:space="preserve"> </w:t>
            </w:r>
            <w:r w:rsidR="004B79C5">
              <w:rPr>
                <w:rFonts w:cs="Arial"/>
                <w:bCs/>
                <w:iCs/>
                <w:sz w:val="20"/>
                <w:szCs w:val="20"/>
              </w:rPr>
              <w:t xml:space="preserve"> </w:t>
            </w:r>
            <w:r w:rsidRPr="00784132">
              <w:rPr>
                <w:rFonts w:cs="Arial"/>
                <w:b/>
                <w:bCs/>
                <w:i/>
                <w:iCs/>
                <w:sz w:val="20"/>
                <w:szCs w:val="20"/>
              </w:rPr>
              <w:t xml:space="preserve"> Termina.  junio </w:t>
            </w:r>
          </w:p>
          <w:p w14:paraId="5CB5C9EE" w14:textId="77777777" w:rsidR="001420B1" w:rsidRPr="00784132" w:rsidRDefault="001420B1" w:rsidP="007B236E">
            <w:pPr>
              <w:rPr>
                <w:rFonts w:cs="Arial"/>
                <w:sz w:val="20"/>
                <w:szCs w:val="20"/>
              </w:rPr>
            </w:pPr>
          </w:p>
        </w:tc>
        <w:tc>
          <w:tcPr>
            <w:tcW w:w="5386" w:type="dxa"/>
            <w:gridSpan w:val="3"/>
          </w:tcPr>
          <w:p w14:paraId="45109750" w14:textId="77777777" w:rsidR="001420B1" w:rsidRPr="00784132" w:rsidRDefault="001420B1"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2889A876" w14:textId="77777777" w:rsidR="001420B1" w:rsidRPr="00784132" w:rsidRDefault="001420B1" w:rsidP="007B236E">
            <w:pPr>
              <w:jc w:val="both"/>
              <w:rPr>
                <w:rFonts w:cs="Arial"/>
                <w:sz w:val="20"/>
                <w:szCs w:val="20"/>
              </w:rPr>
            </w:pPr>
            <w:r w:rsidRPr="00784132">
              <w:rPr>
                <w:rFonts w:cs="Arial"/>
                <w:b/>
                <w:bCs/>
                <w:i/>
                <w:iCs/>
                <w:sz w:val="20"/>
                <w:szCs w:val="20"/>
              </w:rPr>
              <w:t>Nombres y apellidos y E-mail: M.Sc. Arelis Martinez Salazar. arelism</w:t>
            </w:r>
            <w:r w:rsidRPr="00784132">
              <w:rPr>
                <w:rFonts w:cs="Arial"/>
                <w:sz w:val="20"/>
                <w:szCs w:val="20"/>
              </w:rPr>
              <w:t>@uo.edu.cu.</w:t>
            </w:r>
          </w:p>
        </w:tc>
      </w:tr>
      <w:tr w:rsidR="001420B1" w:rsidRPr="00784132" w14:paraId="34887CCC" w14:textId="77777777" w:rsidTr="007B236E">
        <w:trPr>
          <w:trHeight w:val="1144"/>
        </w:trPr>
        <w:tc>
          <w:tcPr>
            <w:tcW w:w="9640" w:type="dxa"/>
            <w:gridSpan w:val="5"/>
          </w:tcPr>
          <w:p w14:paraId="49F9A805" w14:textId="77777777" w:rsidR="001420B1" w:rsidRPr="00784132" w:rsidRDefault="001420B1" w:rsidP="007B236E">
            <w:pPr>
              <w:jc w:val="both"/>
              <w:rPr>
                <w:rFonts w:cs="Arial"/>
                <w:sz w:val="20"/>
                <w:szCs w:val="20"/>
              </w:rPr>
            </w:pPr>
            <w:r w:rsidRPr="00784132">
              <w:rPr>
                <w:rFonts w:cs="Arial"/>
                <w:b/>
                <w:bCs/>
                <w:i/>
                <w:iCs/>
                <w:sz w:val="20"/>
                <w:szCs w:val="20"/>
              </w:rPr>
              <w:t>Objetivo General</w:t>
            </w:r>
            <w:r w:rsidRPr="00784132">
              <w:rPr>
                <w:rFonts w:cs="Arial"/>
                <w:sz w:val="20"/>
                <w:szCs w:val="20"/>
              </w:rPr>
              <w:t xml:space="preserve">: </w:t>
            </w:r>
            <w:r w:rsidRPr="00784132">
              <w:rPr>
                <w:rFonts w:cs="Arial"/>
                <w:bCs/>
                <w:i/>
                <w:iCs/>
                <w:sz w:val="20"/>
                <w:szCs w:val="20"/>
              </w:rPr>
              <w:t>Valorar</w:t>
            </w:r>
            <w:r w:rsidRPr="00784132">
              <w:rPr>
                <w:rFonts w:cs="Arial"/>
                <w:sz w:val="20"/>
                <w:szCs w:val="20"/>
              </w:rPr>
              <w:t xml:space="preserve"> el </w:t>
            </w:r>
            <w:r w:rsidRPr="00784132">
              <w:rPr>
                <w:rFonts w:cs="Arial"/>
                <w:sz w:val="20"/>
                <w:szCs w:val="20"/>
                <w:lang w:val="es-ES_tradnl"/>
              </w:rPr>
              <w:t>desarrollo de la competencia cognitivo-comunicativa y sociocultural de los estudiantes</w:t>
            </w:r>
            <w:r w:rsidRPr="00784132">
              <w:rPr>
                <w:rFonts w:cs="Arial"/>
                <w:sz w:val="20"/>
                <w:szCs w:val="20"/>
              </w:rPr>
              <w:t xml:space="preserve"> a fin de</w:t>
            </w:r>
            <w:r w:rsidRPr="00784132">
              <w:rPr>
                <w:rFonts w:cs="Arial"/>
                <w:sz w:val="20"/>
                <w:szCs w:val="20"/>
                <w:lang w:val="es-ES_tradnl"/>
              </w:rPr>
              <w:t xml:space="preserve"> </w:t>
            </w:r>
            <w:r w:rsidRPr="00784132">
              <w:rPr>
                <w:rFonts w:cs="Arial"/>
                <w:sz w:val="20"/>
                <w:szCs w:val="20"/>
              </w:rPr>
              <w:t xml:space="preserve">incorporar </w:t>
            </w:r>
            <w:r w:rsidRPr="00784132">
              <w:rPr>
                <w:rFonts w:cs="Arial"/>
                <w:sz w:val="20"/>
                <w:szCs w:val="20"/>
                <w:lang w:val="es-ES_tradnl"/>
              </w:rPr>
              <w:t xml:space="preserve"> conocimientos, habilidades, capacidades y convicciones que se manifiestan en el nivel de dominio de las normas y en su aplicación consciente y autorregulada en cualquier contexto situacional en que la comunicación tenga lugar, lo que se revela en el saber, el saber hacer y el saber</w:t>
            </w:r>
            <w:r w:rsidRPr="00784132">
              <w:rPr>
                <w:rFonts w:cs="Arial"/>
                <w:sz w:val="20"/>
                <w:szCs w:val="20"/>
              </w:rPr>
              <w:t xml:space="preserve"> </w:t>
            </w:r>
          </w:p>
          <w:p w14:paraId="09AFB391" w14:textId="77777777" w:rsidR="001420B1" w:rsidRPr="00784132" w:rsidRDefault="001420B1" w:rsidP="007B236E">
            <w:pPr>
              <w:rPr>
                <w:rFonts w:cs="Arial"/>
                <w:sz w:val="20"/>
                <w:szCs w:val="20"/>
              </w:rPr>
            </w:pPr>
            <w:r w:rsidRPr="00784132">
              <w:rPr>
                <w:rFonts w:cs="Arial"/>
                <w:sz w:val="20"/>
                <w:szCs w:val="20"/>
              </w:rPr>
              <w:t>•Aplicar correctamente las principales normas  referidas a normas subjetivas y  normas objetivas aquellas que dependen del contexto y de la intención comunicativa del hablante</w:t>
            </w:r>
          </w:p>
        </w:tc>
      </w:tr>
      <w:tr w:rsidR="001420B1" w:rsidRPr="00784132" w14:paraId="2BEAF21F" w14:textId="77777777" w:rsidTr="007B236E">
        <w:trPr>
          <w:trHeight w:val="1118"/>
        </w:trPr>
        <w:tc>
          <w:tcPr>
            <w:tcW w:w="9640" w:type="dxa"/>
            <w:gridSpan w:val="5"/>
          </w:tcPr>
          <w:p w14:paraId="73285DA5" w14:textId="77777777" w:rsidR="001420B1" w:rsidRPr="00784132" w:rsidRDefault="001420B1" w:rsidP="007B236E">
            <w:pPr>
              <w:jc w:val="both"/>
              <w:rPr>
                <w:rFonts w:cs="Arial"/>
                <w:bCs/>
                <w:i/>
                <w:iCs/>
                <w:sz w:val="20"/>
                <w:szCs w:val="20"/>
              </w:rPr>
            </w:pPr>
            <w:r w:rsidRPr="00784132">
              <w:rPr>
                <w:rFonts w:cs="Arial"/>
                <w:b/>
                <w:bCs/>
                <w:i/>
                <w:iCs/>
                <w:sz w:val="20"/>
                <w:szCs w:val="20"/>
              </w:rPr>
              <w:t>Breve descripción de su contenido</w:t>
            </w:r>
            <w:r w:rsidRPr="00784132">
              <w:rPr>
                <w:rFonts w:cs="Arial"/>
                <w:sz w:val="20"/>
                <w:szCs w:val="20"/>
              </w:rPr>
              <w:t xml:space="preserve">:  Este programa parte de la necesidad de continuar la superación de los maestros primarios y profesores de Español Literatura, de manera que permita una preparación teórico/metodológico lo más completa posible, el fortalecimiento de habilidades, capacidades y valores que les permitan el empleo eficiente de la lengua  en  diferentes contextos; aborda aspectos como la definición de </w:t>
            </w:r>
            <w:r w:rsidRPr="00784132">
              <w:rPr>
                <w:rFonts w:cs="Arial"/>
                <w:sz w:val="20"/>
                <w:szCs w:val="20"/>
                <w:lang w:val="es-ES_tradnl"/>
              </w:rPr>
              <w:t xml:space="preserve">La competencia normativa, </w:t>
            </w:r>
            <w:r w:rsidRPr="00784132">
              <w:rPr>
                <w:rFonts w:cs="Arial"/>
                <w:sz w:val="20"/>
                <w:szCs w:val="20"/>
              </w:rPr>
              <w:t xml:space="preserve">las diferencias que existen entre ellas, así como cuáles son sus usos aceptados socialmente; el cuidado que deben poseer en el empleo del léxico, la conveniencia de utilizar o no determinadas palabras. </w:t>
            </w:r>
            <w:r w:rsidRPr="00784132">
              <w:rPr>
                <w:rFonts w:eastAsia="Calibri" w:cs="Arial"/>
                <w:sz w:val="20"/>
                <w:szCs w:val="20"/>
              </w:rPr>
              <w:t>Desde esta perspectiva, se hacen evidente como rasgos esenciales del lenguaje: la imprecisión, la inseguridad y la diversidad, lo que revela su condición de objeto complejo, impredecible e inestable</w:t>
            </w:r>
            <w:r w:rsidRPr="00784132">
              <w:rPr>
                <w:rFonts w:cs="Arial"/>
                <w:sz w:val="20"/>
                <w:szCs w:val="20"/>
              </w:rPr>
              <w:t>.</w:t>
            </w:r>
          </w:p>
          <w:p w14:paraId="6E9D8457" w14:textId="77777777" w:rsidR="001420B1" w:rsidRPr="00784132" w:rsidRDefault="001420B1" w:rsidP="007B236E">
            <w:pPr>
              <w:jc w:val="both"/>
              <w:rPr>
                <w:rFonts w:cs="Arial"/>
                <w:sz w:val="20"/>
                <w:szCs w:val="20"/>
              </w:rPr>
            </w:pPr>
          </w:p>
        </w:tc>
      </w:tr>
      <w:tr w:rsidR="001420B1" w:rsidRPr="00784132" w14:paraId="1970730E" w14:textId="77777777" w:rsidTr="007B236E">
        <w:trPr>
          <w:trHeight w:val="603"/>
        </w:trPr>
        <w:tc>
          <w:tcPr>
            <w:tcW w:w="4316" w:type="dxa"/>
            <w:gridSpan w:val="3"/>
          </w:tcPr>
          <w:p w14:paraId="6F57541E" w14:textId="77777777" w:rsidR="001420B1" w:rsidRPr="00784132" w:rsidRDefault="001420B1" w:rsidP="007B236E">
            <w:pPr>
              <w:rPr>
                <w:rFonts w:cs="Arial"/>
                <w:sz w:val="20"/>
                <w:szCs w:val="20"/>
              </w:rPr>
            </w:pPr>
            <w:r w:rsidRPr="00784132">
              <w:rPr>
                <w:rFonts w:cs="Arial"/>
                <w:b/>
                <w:bCs/>
                <w:i/>
                <w:iCs/>
                <w:sz w:val="20"/>
                <w:szCs w:val="20"/>
              </w:rPr>
              <w:t>Solicitado por:</w:t>
            </w:r>
            <w:r w:rsidRPr="00784132">
              <w:rPr>
                <w:rFonts w:cs="Arial"/>
                <w:sz w:val="20"/>
                <w:szCs w:val="20"/>
              </w:rPr>
              <w:t xml:space="preserve"> </w:t>
            </w:r>
            <w:r w:rsidRPr="00784132">
              <w:rPr>
                <w:rFonts w:cs="Arial"/>
                <w:b/>
                <w:bCs/>
                <w:i/>
                <w:iCs/>
                <w:sz w:val="20"/>
                <w:szCs w:val="20"/>
              </w:rPr>
              <w:t>Trabajadores Sociales, Ministerio de trabajo.</w:t>
            </w:r>
          </w:p>
        </w:tc>
        <w:tc>
          <w:tcPr>
            <w:tcW w:w="5324" w:type="dxa"/>
            <w:gridSpan w:val="2"/>
          </w:tcPr>
          <w:p w14:paraId="04430055" w14:textId="77777777" w:rsidR="001420B1" w:rsidRPr="00784132" w:rsidRDefault="001420B1" w:rsidP="007B236E">
            <w:pPr>
              <w:rPr>
                <w:rFonts w:cs="Arial"/>
                <w:sz w:val="20"/>
                <w:szCs w:val="20"/>
              </w:rPr>
            </w:pPr>
            <w:r w:rsidRPr="00784132">
              <w:rPr>
                <w:rFonts w:cs="Arial"/>
                <w:b/>
                <w:bCs/>
                <w:i/>
                <w:iCs/>
                <w:sz w:val="20"/>
                <w:szCs w:val="20"/>
              </w:rPr>
              <w:t>Otros posibles participantes</w:t>
            </w:r>
            <w:r w:rsidRPr="00784132">
              <w:rPr>
                <w:rFonts w:cs="Arial"/>
                <w:sz w:val="20"/>
                <w:szCs w:val="20"/>
              </w:rPr>
              <w:t>: MINED</w:t>
            </w:r>
          </w:p>
        </w:tc>
      </w:tr>
      <w:tr w:rsidR="001420B1" w:rsidRPr="00784132" w14:paraId="354A0DB2" w14:textId="77777777" w:rsidTr="007B236E">
        <w:trPr>
          <w:trHeight w:val="981"/>
        </w:trPr>
        <w:tc>
          <w:tcPr>
            <w:tcW w:w="4316" w:type="dxa"/>
            <w:gridSpan w:val="3"/>
          </w:tcPr>
          <w:p w14:paraId="09FAA014" w14:textId="77777777" w:rsidR="001420B1" w:rsidRPr="00784132" w:rsidRDefault="001420B1"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6EDBD762" w14:textId="77777777" w:rsidR="001420B1" w:rsidRPr="00784132" w:rsidRDefault="001420B1"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02E2CCAE" w14:textId="77777777" w:rsidR="001420B1" w:rsidRPr="00784132" w:rsidRDefault="001420B1" w:rsidP="007B236E">
            <w:pPr>
              <w:rPr>
                <w:rFonts w:cs="Arial"/>
                <w:sz w:val="20"/>
                <w:szCs w:val="20"/>
              </w:rPr>
            </w:pPr>
          </w:p>
        </w:tc>
        <w:tc>
          <w:tcPr>
            <w:tcW w:w="5324" w:type="dxa"/>
            <w:gridSpan w:val="2"/>
          </w:tcPr>
          <w:p w14:paraId="51D2EF46" w14:textId="77777777" w:rsidR="001420B1" w:rsidRPr="00784132" w:rsidRDefault="001420B1"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243235E3" w14:textId="77777777" w:rsidR="001420B1" w:rsidRPr="00784132" w:rsidRDefault="001420B1" w:rsidP="007B236E">
            <w:pPr>
              <w:rPr>
                <w:rFonts w:cs="Arial"/>
                <w:sz w:val="20"/>
                <w:szCs w:val="20"/>
              </w:rPr>
            </w:pPr>
            <w:r w:rsidRPr="00784132">
              <w:rPr>
                <w:rFonts w:cs="Arial"/>
                <w:sz w:val="20"/>
                <w:szCs w:val="20"/>
              </w:rPr>
              <w:t xml:space="preserve">Tipo de proyecto y nombre.                                                                             </w:t>
            </w:r>
          </w:p>
        </w:tc>
      </w:tr>
    </w:tbl>
    <w:p w14:paraId="74FC4365" w14:textId="77777777" w:rsidR="00687F2B" w:rsidRPr="00784132" w:rsidRDefault="00687F2B" w:rsidP="00820BFD">
      <w:pPr>
        <w:rPr>
          <w:b/>
          <w:sz w:val="20"/>
          <w:szCs w:val="20"/>
        </w:rPr>
      </w:pPr>
    </w:p>
    <w:p w14:paraId="375128A0" w14:textId="77777777" w:rsidR="00982588" w:rsidRPr="00784132" w:rsidRDefault="00982588" w:rsidP="00820BFD">
      <w:pPr>
        <w:rPr>
          <w:b/>
          <w:sz w:val="20"/>
          <w:szCs w:val="20"/>
        </w:rPr>
      </w:pPr>
    </w:p>
    <w:tbl>
      <w:tblPr>
        <w:tblStyle w:val="Tablaconcuadrcula38"/>
        <w:tblpPr w:leftFromText="141" w:rightFromText="141" w:vertAnchor="text" w:horzAnchor="margin" w:tblpX="-572" w:tblpY="-5"/>
        <w:tblW w:w="9640" w:type="dxa"/>
        <w:tblLook w:val="04A0" w:firstRow="1" w:lastRow="0" w:firstColumn="1" w:lastColumn="0" w:noHBand="0" w:noVBand="1"/>
      </w:tblPr>
      <w:tblGrid>
        <w:gridCol w:w="1721"/>
        <w:gridCol w:w="2533"/>
        <w:gridCol w:w="62"/>
        <w:gridCol w:w="1922"/>
        <w:gridCol w:w="3402"/>
      </w:tblGrid>
      <w:tr w:rsidR="00982588" w:rsidRPr="00784132" w14:paraId="5B20A9A9" w14:textId="77777777" w:rsidTr="007B236E">
        <w:trPr>
          <w:trHeight w:val="417"/>
        </w:trPr>
        <w:tc>
          <w:tcPr>
            <w:tcW w:w="1721" w:type="dxa"/>
          </w:tcPr>
          <w:p w14:paraId="3F904B68" w14:textId="77777777" w:rsidR="00982588" w:rsidRPr="00784132" w:rsidRDefault="00982588" w:rsidP="007B236E">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1DA9A0FC"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0F91B2F9" w14:textId="77777777" w:rsidR="00982588" w:rsidRPr="00784132" w:rsidRDefault="00982588" w:rsidP="007B236E">
            <w:pPr>
              <w:rPr>
                <w:rFonts w:cs="Arial"/>
                <w:b/>
                <w:bCs/>
                <w:i/>
                <w:iCs/>
                <w:sz w:val="20"/>
                <w:szCs w:val="20"/>
              </w:rPr>
            </w:pPr>
            <w:r w:rsidRPr="00784132">
              <w:rPr>
                <w:rFonts w:cs="Arial"/>
                <w:b/>
                <w:bCs/>
                <w:i/>
                <w:iCs/>
                <w:sz w:val="20"/>
                <w:szCs w:val="20"/>
              </w:rPr>
              <w:t>Tipo de Posgrado Curso</w:t>
            </w:r>
          </w:p>
          <w:p w14:paraId="638BC29C" w14:textId="77777777" w:rsidR="00982588" w:rsidRPr="00784132" w:rsidRDefault="00982588" w:rsidP="007B236E">
            <w:pPr>
              <w:rPr>
                <w:rFonts w:cs="Arial"/>
                <w:sz w:val="20"/>
                <w:szCs w:val="20"/>
              </w:rPr>
            </w:pPr>
          </w:p>
        </w:tc>
        <w:tc>
          <w:tcPr>
            <w:tcW w:w="3402" w:type="dxa"/>
          </w:tcPr>
          <w:p w14:paraId="03B5D7CE" w14:textId="77777777" w:rsidR="00982588" w:rsidRPr="00784132" w:rsidRDefault="00982588" w:rsidP="007B236E">
            <w:pPr>
              <w:rPr>
                <w:rFonts w:cs="Arial"/>
                <w:b/>
                <w:bCs/>
                <w:i/>
                <w:iCs/>
                <w:sz w:val="20"/>
                <w:szCs w:val="20"/>
              </w:rPr>
            </w:pPr>
            <w:r w:rsidRPr="00784132">
              <w:rPr>
                <w:rFonts w:cs="Arial"/>
                <w:b/>
                <w:bCs/>
                <w:i/>
                <w:iCs/>
                <w:sz w:val="20"/>
                <w:szCs w:val="20"/>
              </w:rPr>
              <w:t>Código: PG-CUM Mella C-4</w:t>
            </w:r>
          </w:p>
          <w:p w14:paraId="7224BA59" w14:textId="77777777" w:rsidR="00982588" w:rsidRPr="00784132" w:rsidRDefault="00982588" w:rsidP="007B236E">
            <w:pPr>
              <w:rPr>
                <w:rFonts w:cs="Arial"/>
                <w:b/>
                <w:bCs/>
                <w:i/>
                <w:iCs/>
                <w:sz w:val="20"/>
                <w:szCs w:val="20"/>
              </w:rPr>
            </w:pPr>
          </w:p>
          <w:p w14:paraId="060DD13C"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4EC36F76" w14:textId="77777777" w:rsidTr="007B236E">
        <w:trPr>
          <w:trHeight w:val="397"/>
        </w:trPr>
        <w:tc>
          <w:tcPr>
            <w:tcW w:w="4254" w:type="dxa"/>
            <w:gridSpan w:val="2"/>
          </w:tcPr>
          <w:p w14:paraId="0F19A173" w14:textId="77777777" w:rsidR="00982588" w:rsidRPr="00784132" w:rsidRDefault="00982588" w:rsidP="007B236E">
            <w:pPr>
              <w:rPr>
                <w:rFonts w:cs="Arial"/>
                <w:b/>
                <w:sz w:val="20"/>
                <w:szCs w:val="20"/>
              </w:rPr>
            </w:pPr>
            <w:r w:rsidRPr="00784132">
              <w:rPr>
                <w:rFonts w:cs="Arial"/>
                <w:b/>
                <w:bCs/>
                <w:i/>
                <w:iCs/>
                <w:sz w:val="20"/>
                <w:szCs w:val="20"/>
              </w:rPr>
              <w:t>Título:</w:t>
            </w:r>
            <w:r w:rsidRPr="00784132">
              <w:rPr>
                <w:rFonts w:cs="Arial"/>
                <w:sz w:val="20"/>
                <w:szCs w:val="20"/>
              </w:rPr>
              <w:t xml:space="preserve"> Relación de la enseñanza normativa con la enseñanza de la comprensión</w:t>
            </w:r>
            <w:r w:rsidRPr="00784132">
              <w:rPr>
                <w:rFonts w:cs="Arial"/>
                <w:i/>
                <w:sz w:val="20"/>
                <w:szCs w:val="20"/>
              </w:rPr>
              <w:t xml:space="preserve">, </w:t>
            </w:r>
            <w:r w:rsidRPr="00784132">
              <w:rPr>
                <w:rFonts w:cs="Arial"/>
                <w:sz w:val="20"/>
                <w:szCs w:val="20"/>
              </w:rPr>
              <w:t xml:space="preserve">el análisis y la </w:t>
            </w:r>
            <w:r w:rsidR="004B79C5" w:rsidRPr="00784132">
              <w:rPr>
                <w:rFonts w:cs="Arial"/>
                <w:sz w:val="20"/>
                <w:szCs w:val="20"/>
              </w:rPr>
              <w:t>construcción de</w:t>
            </w:r>
            <w:r w:rsidRPr="00784132">
              <w:rPr>
                <w:rFonts w:cs="Arial"/>
                <w:sz w:val="20"/>
                <w:szCs w:val="20"/>
              </w:rPr>
              <w:t xml:space="preserve"> textos</w:t>
            </w:r>
            <w:r w:rsidRPr="00784132">
              <w:rPr>
                <w:rFonts w:cs="Arial"/>
                <w:b/>
                <w:sz w:val="20"/>
                <w:szCs w:val="20"/>
              </w:rPr>
              <w:t>.</w:t>
            </w:r>
          </w:p>
          <w:p w14:paraId="65535F37" w14:textId="77777777" w:rsidR="00982588" w:rsidRPr="00784132" w:rsidRDefault="00982588" w:rsidP="007B236E">
            <w:pPr>
              <w:rPr>
                <w:rFonts w:cs="Arial"/>
                <w:sz w:val="20"/>
                <w:szCs w:val="20"/>
              </w:rPr>
            </w:pPr>
            <w:r w:rsidRPr="00784132">
              <w:rPr>
                <w:rFonts w:cs="Arial"/>
                <w:sz w:val="20"/>
                <w:szCs w:val="20"/>
              </w:rPr>
              <w:t xml:space="preserve">Inicia: septiembre </w:t>
            </w:r>
            <w:r w:rsidR="004B79C5">
              <w:rPr>
                <w:rFonts w:cs="Arial"/>
                <w:sz w:val="20"/>
                <w:szCs w:val="20"/>
              </w:rPr>
              <w:t xml:space="preserve">         </w:t>
            </w:r>
            <w:r w:rsidRPr="00784132">
              <w:rPr>
                <w:rFonts w:cs="Arial"/>
                <w:sz w:val="20"/>
                <w:szCs w:val="20"/>
              </w:rPr>
              <w:t xml:space="preserve"> Termina: noviembre</w:t>
            </w:r>
          </w:p>
          <w:p w14:paraId="4A78A1CA" w14:textId="77777777" w:rsidR="00982588" w:rsidRPr="00784132" w:rsidRDefault="00982588" w:rsidP="007B236E">
            <w:pPr>
              <w:rPr>
                <w:rFonts w:cs="Arial"/>
                <w:sz w:val="20"/>
                <w:szCs w:val="20"/>
              </w:rPr>
            </w:pPr>
          </w:p>
        </w:tc>
        <w:tc>
          <w:tcPr>
            <w:tcW w:w="5386" w:type="dxa"/>
            <w:gridSpan w:val="3"/>
          </w:tcPr>
          <w:p w14:paraId="10E38FF0"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05159D98" w14:textId="77777777" w:rsidR="00982588" w:rsidRPr="00784132" w:rsidRDefault="00982588" w:rsidP="007B236E">
            <w:pPr>
              <w:rPr>
                <w:rFonts w:cs="Arial"/>
                <w:b/>
                <w:bCs/>
                <w:i/>
                <w:iCs/>
                <w:sz w:val="20"/>
                <w:szCs w:val="20"/>
              </w:rPr>
            </w:pPr>
            <w:r w:rsidRPr="00784132">
              <w:rPr>
                <w:rFonts w:cs="Arial"/>
                <w:b/>
                <w:bCs/>
                <w:i/>
                <w:iCs/>
                <w:sz w:val="20"/>
                <w:szCs w:val="20"/>
              </w:rPr>
              <w:t>Nombres y apellidos y E-mail: M.Sc. Arelis Martinez Salazar. arelism</w:t>
            </w:r>
            <w:r w:rsidRPr="00784132">
              <w:rPr>
                <w:rFonts w:cs="Arial"/>
                <w:sz w:val="20"/>
                <w:szCs w:val="20"/>
              </w:rPr>
              <w:t>@uo.edu.cu.</w:t>
            </w:r>
          </w:p>
          <w:p w14:paraId="294B7490" w14:textId="77777777" w:rsidR="00982588" w:rsidRPr="00784132" w:rsidRDefault="00982588" w:rsidP="007B236E">
            <w:pPr>
              <w:jc w:val="both"/>
              <w:rPr>
                <w:rFonts w:cs="Arial"/>
                <w:sz w:val="20"/>
                <w:szCs w:val="20"/>
              </w:rPr>
            </w:pPr>
          </w:p>
        </w:tc>
      </w:tr>
      <w:tr w:rsidR="00982588" w:rsidRPr="00784132" w14:paraId="7D4D807A" w14:textId="77777777" w:rsidTr="007B236E">
        <w:trPr>
          <w:trHeight w:val="803"/>
        </w:trPr>
        <w:tc>
          <w:tcPr>
            <w:tcW w:w="9640" w:type="dxa"/>
            <w:gridSpan w:val="5"/>
          </w:tcPr>
          <w:p w14:paraId="3A97CFB8" w14:textId="77777777" w:rsidR="00982588" w:rsidRPr="00784132" w:rsidRDefault="00982588" w:rsidP="007B236E">
            <w:pPr>
              <w:rPr>
                <w:rFonts w:cs="Arial"/>
                <w:b/>
                <w:bCs/>
                <w:i/>
                <w:iCs/>
                <w:sz w:val="20"/>
                <w:szCs w:val="20"/>
              </w:rPr>
            </w:pPr>
            <w:r w:rsidRPr="00784132">
              <w:rPr>
                <w:rFonts w:cs="Arial"/>
                <w:b/>
                <w:bCs/>
                <w:i/>
                <w:iCs/>
                <w:sz w:val="20"/>
                <w:szCs w:val="20"/>
              </w:rPr>
              <w:t xml:space="preserve">Objetivo General: </w:t>
            </w:r>
            <w:r w:rsidRPr="00784132">
              <w:rPr>
                <w:rFonts w:cs="Arial"/>
                <w:bCs/>
                <w:i/>
                <w:iCs/>
                <w:sz w:val="20"/>
                <w:szCs w:val="20"/>
              </w:rPr>
              <w:t>Analizar la relación de la normativa con la comprensión, análisis y construcción de textos en la formación del profesional, en los diferentes contextos interactivos</w:t>
            </w:r>
            <w:r w:rsidRPr="00784132">
              <w:rPr>
                <w:rFonts w:cs="Arial"/>
                <w:b/>
                <w:bCs/>
                <w:i/>
                <w:iCs/>
                <w:sz w:val="20"/>
                <w:szCs w:val="20"/>
              </w:rPr>
              <w:t>.</w:t>
            </w:r>
          </w:p>
          <w:p w14:paraId="6D08951E" w14:textId="77777777" w:rsidR="00982588" w:rsidRPr="00784132" w:rsidRDefault="00982588" w:rsidP="007B236E">
            <w:pPr>
              <w:rPr>
                <w:rFonts w:cs="Arial"/>
                <w:sz w:val="20"/>
                <w:szCs w:val="20"/>
              </w:rPr>
            </w:pPr>
          </w:p>
        </w:tc>
      </w:tr>
      <w:tr w:rsidR="00982588" w:rsidRPr="00784132" w14:paraId="2CCE2E4E" w14:textId="77777777" w:rsidTr="007B236E">
        <w:trPr>
          <w:trHeight w:val="1118"/>
        </w:trPr>
        <w:tc>
          <w:tcPr>
            <w:tcW w:w="9640" w:type="dxa"/>
            <w:gridSpan w:val="5"/>
          </w:tcPr>
          <w:p w14:paraId="2146CDC5" w14:textId="77777777" w:rsidR="00982588" w:rsidRPr="00784132" w:rsidRDefault="00982588" w:rsidP="007B236E">
            <w:pPr>
              <w:ind w:left="142"/>
              <w:jc w:val="both"/>
              <w:rPr>
                <w:rFonts w:cs="Arial"/>
                <w:sz w:val="20"/>
                <w:szCs w:val="20"/>
              </w:rPr>
            </w:pPr>
            <w:r w:rsidRPr="00784132">
              <w:rPr>
                <w:rFonts w:cs="Arial"/>
                <w:b/>
                <w:bCs/>
                <w:i/>
                <w:iCs/>
                <w:sz w:val="20"/>
                <w:szCs w:val="20"/>
              </w:rPr>
              <w:t>Breve descripción de su contenido</w:t>
            </w:r>
            <w:r w:rsidRPr="00784132">
              <w:rPr>
                <w:rFonts w:cs="Arial"/>
                <w:sz w:val="20"/>
                <w:szCs w:val="20"/>
              </w:rPr>
              <w:t>:   El carácter interdisciplinario, multidisciplinario y transdisciplinario de la enseñanza del discurso que se revela en su interdependencia</w:t>
            </w:r>
          </w:p>
          <w:p w14:paraId="3450C560" w14:textId="77777777" w:rsidR="00982588" w:rsidRPr="00784132" w:rsidRDefault="00982588" w:rsidP="007B236E">
            <w:pPr>
              <w:ind w:left="142"/>
              <w:rPr>
                <w:rFonts w:cs="Arial"/>
                <w:bCs/>
                <w:i/>
                <w:iCs/>
                <w:color w:val="FF0000"/>
                <w:sz w:val="20"/>
                <w:szCs w:val="20"/>
              </w:rPr>
            </w:pPr>
            <w:r w:rsidRPr="00784132">
              <w:rPr>
                <w:rFonts w:cs="Arial"/>
                <w:bCs/>
                <w:i/>
                <w:iCs/>
                <w:sz w:val="20"/>
                <w:szCs w:val="20"/>
              </w:rPr>
              <w:t>Limitaciones que no permiten el desarrollo de las habilidades comunicativas: hablar, escuchar, leer y escribir. La normativa aporta herramientas esenciales para el dominio de la lengua y contribuye a la transmisión de la cultura</w:t>
            </w:r>
            <w:r w:rsidR="004B79C5" w:rsidRPr="00784132">
              <w:rPr>
                <w:rFonts w:cs="Arial"/>
                <w:bCs/>
                <w:i/>
                <w:iCs/>
                <w:sz w:val="20"/>
                <w:szCs w:val="20"/>
              </w:rPr>
              <w:t>, alcanzar</w:t>
            </w:r>
            <w:r w:rsidRPr="00784132">
              <w:rPr>
                <w:rFonts w:cs="Arial"/>
                <w:bCs/>
                <w:i/>
                <w:iCs/>
                <w:sz w:val="20"/>
                <w:szCs w:val="20"/>
              </w:rPr>
              <w:t xml:space="preserve"> la nivelación lingüística que revela la relación entre la cognición del discurso y la sociedad, y en </w:t>
            </w:r>
            <w:r w:rsidR="004B79C5" w:rsidRPr="00784132">
              <w:rPr>
                <w:rFonts w:cs="Arial"/>
                <w:bCs/>
                <w:i/>
                <w:iCs/>
                <w:sz w:val="20"/>
                <w:szCs w:val="20"/>
              </w:rPr>
              <w:t xml:space="preserve">situaciones </w:t>
            </w:r>
            <w:r w:rsidR="004B79C5" w:rsidRPr="00784132">
              <w:rPr>
                <w:rFonts w:cs="Arial"/>
                <w:bCs/>
                <w:iCs/>
                <w:sz w:val="20"/>
                <w:szCs w:val="20"/>
              </w:rPr>
              <w:t>comunicativas</w:t>
            </w:r>
            <w:r w:rsidRPr="00784132">
              <w:rPr>
                <w:rFonts w:cs="Arial"/>
                <w:bCs/>
                <w:iCs/>
                <w:sz w:val="20"/>
                <w:szCs w:val="20"/>
              </w:rPr>
              <w:t xml:space="preserve"> variadas. </w:t>
            </w:r>
            <w:r w:rsidR="004B79C5" w:rsidRPr="00784132">
              <w:rPr>
                <w:rFonts w:cs="Arial"/>
                <w:bCs/>
                <w:iCs/>
                <w:sz w:val="20"/>
                <w:szCs w:val="20"/>
              </w:rPr>
              <w:t>Además demostrar</w:t>
            </w:r>
            <w:r w:rsidRPr="00784132">
              <w:rPr>
                <w:rFonts w:cs="Arial"/>
                <w:bCs/>
                <w:iCs/>
                <w:sz w:val="20"/>
                <w:szCs w:val="20"/>
              </w:rPr>
              <w:t xml:space="preserve"> la importancia de las normas en los procesos de comprensión y construcción en diferentes contextos, y las barreras que atentan en contra de una comunicación eficiente.</w:t>
            </w:r>
          </w:p>
          <w:p w14:paraId="19B0C04E" w14:textId="77777777" w:rsidR="00982588" w:rsidRPr="00784132" w:rsidRDefault="00982588" w:rsidP="007B236E">
            <w:pPr>
              <w:jc w:val="both"/>
              <w:rPr>
                <w:rFonts w:cs="Arial"/>
                <w:sz w:val="20"/>
                <w:szCs w:val="20"/>
              </w:rPr>
            </w:pPr>
          </w:p>
        </w:tc>
      </w:tr>
      <w:tr w:rsidR="00982588" w:rsidRPr="00784132" w14:paraId="545A4B20" w14:textId="77777777" w:rsidTr="007B236E">
        <w:trPr>
          <w:trHeight w:val="603"/>
        </w:trPr>
        <w:tc>
          <w:tcPr>
            <w:tcW w:w="4316" w:type="dxa"/>
            <w:gridSpan w:val="3"/>
          </w:tcPr>
          <w:p w14:paraId="7CD32220"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 MINED</w:t>
            </w:r>
          </w:p>
        </w:tc>
        <w:tc>
          <w:tcPr>
            <w:tcW w:w="5324" w:type="dxa"/>
            <w:gridSpan w:val="2"/>
          </w:tcPr>
          <w:p w14:paraId="4AD123E1"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Cultura, INDER</w:t>
            </w:r>
          </w:p>
        </w:tc>
      </w:tr>
      <w:tr w:rsidR="00982588" w:rsidRPr="00784132" w14:paraId="4141E3F3" w14:textId="77777777" w:rsidTr="007B236E">
        <w:trPr>
          <w:trHeight w:val="981"/>
        </w:trPr>
        <w:tc>
          <w:tcPr>
            <w:tcW w:w="4316" w:type="dxa"/>
            <w:gridSpan w:val="3"/>
          </w:tcPr>
          <w:p w14:paraId="2700E30B"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6812DD5B"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36C2ED63" w14:textId="77777777" w:rsidR="00982588" w:rsidRPr="00784132" w:rsidRDefault="00982588" w:rsidP="007B236E">
            <w:pPr>
              <w:rPr>
                <w:rFonts w:cs="Arial"/>
                <w:sz w:val="20"/>
                <w:szCs w:val="20"/>
              </w:rPr>
            </w:pPr>
          </w:p>
        </w:tc>
        <w:tc>
          <w:tcPr>
            <w:tcW w:w="5324" w:type="dxa"/>
            <w:gridSpan w:val="2"/>
          </w:tcPr>
          <w:p w14:paraId="6F19B612"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486AB8D7"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17D2C4EF" w14:textId="77777777" w:rsidR="00982588" w:rsidRPr="00784132" w:rsidRDefault="00982588" w:rsidP="00982588">
      <w:pPr>
        <w:rPr>
          <w:rFonts w:cs="Arial"/>
          <w:b/>
          <w:sz w:val="20"/>
          <w:szCs w:val="20"/>
        </w:rPr>
      </w:pPr>
    </w:p>
    <w:tbl>
      <w:tblPr>
        <w:tblStyle w:val="Tablaconcuadrcula38"/>
        <w:tblpPr w:leftFromText="141" w:rightFromText="141" w:vertAnchor="text" w:horzAnchor="margin" w:tblpX="-572" w:tblpY="-5"/>
        <w:tblW w:w="9640" w:type="dxa"/>
        <w:tblLook w:val="04A0" w:firstRow="1" w:lastRow="0" w:firstColumn="1" w:lastColumn="0" w:noHBand="0" w:noVBand="1"/>
      </w:tblPr>
      <w:tblGrid>
        <w:gridCol w:w="1721"/>
        <w:gridCol w:w="2533"/>
        <w:gridCol w:w="62"/>
        <w:gridCol w:w="1922"/>
        <w:gridCol w:w="3402"/>
      </w:tblGrid>
      <w:tr w:rsidR="00982588" w:rsidRPr="00784132" w14:paraId="1BFD45CC" w14:textId="77777777" w:rsidTr="007B236E">
        <w:trPr>
          <w:trHeight w:val="417"/>
        </w:trPr>
        <w:tc>
          <w:tcPr>
            <w:tcW w:w="1721" w:type="dxa"/>
          </w:tcPr>
          <w:p w14:paraId="0BD9CEA2" w14:textId="77777777" w:rsidR="00982588" w:rsidRPr="00784132" w:rsidRDefault="00982588" w:rsidP="007B236E">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3DD8CD1B"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41415DC0" w14:textId="77777777" w:rsidR="00982588" w:rsidRPr="00784132" w:rsidRDefault="00982588" w:rsidP="007B236E">
            <w:pPr>
              <w:rPr>
                <w:rFonts w:cs="Arial"/>
                <w:b/>
                <w:bCs/>
                <w:i/>
                <w:iCs/>
                <w:sz w:val="20"/>
                <w:szCs w:val="20"/>
              </w:rPr>
            </w:pPr>
            <w:r w:rsidRPr="00784132">
              <w:rPr>
                <w:rFonts w:cs="Arial"/>
                <w:b/>
                <w:bCs/>
                <w:i/>
                <w:iCs/>
                <w:sz w:val="20"/>
                <w:szCs w:val="20"/>
              </w:rPr>
              <w:t>Tipo de Posgrado Curso</w:t>
            </w:r>
          </w:p>
          <w:p w14:paraId="03B65988" w14:textId="77777777" w:rsidR="00982588" w:rsidRPr="00784132" w:rsidRDefault="00982588" w:rsidP="007B236E">
            <w:pPr>
              <w:rPr>
                <w:rFonts w:cs="Arial"/>
                <w:sz w:val="20"/>
                <w:szCs w:val="20"/>
              </w:rPr>
            </w:pPr>
          </w:p>
        </w:tc>
        <w:tc>
          <w:tcPr>
            <w:tcW w:w="3402" w:type="dxa"/>
          </w:tcPr>
          <w:p w14:paraId="05957487" w14:textId="77777777" w:rsidR="00982588" w:rsidRPr="00784132" w:rsidRDefault="00982588" w:rsidP="007B236E">
            <w:pPr>
              <w:rPr>
                <w:rFonts w:cs="Arial"/>
                <w:b/>
                <w:bCs/>
                <w:i/>
                <w:iCs/>
                <w:sz w:val="20"/>
                <w:szCs w:val="20"/>
              </w:rPr>
            </w:pPr>
            <w:r w:rsidRPr="00784132">
              <w:rPr>
                <w:rFonts w:cs="Arial"/>
                <w:b/>
                <w:bCs/>
                <w:i/>
                <w:iCs/>
                <w:sz w:val="20"/>
                <w:szCs w:val="20"/>
              </w:rPr>
              <w:t>Código PG-CUM Mella C-5</w:t>
            </w:r>
          </w:p>
          <w:p w14:paraId="51A40269"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30908607" w14:textId="77777777" w:rsidTr="007B236E">
        <w:trPr>
          <w:trHeight w:val="786"/>
        </w:trPr>
        <w:tc>
          <w:tcPr>
            <w:tcW w:w="4254" w:type="dxa"/>
            <w:gridSpan w:val="2"/>
          </w:tcPr>
          <w:p w14:paraId="5E6B59CE" w14:textId="77777777" w:rsidR="00982588" w:rsidRPr="00784132" w:rsidRDefault="00982588" w:rsidP="007B236E">
            <w:pPr>
              <w:rPr>
                <w:rFonts w:cs="Arial"/>
                <w:b/>
                <w:bCs/>
                <w:i/>
                <w:iCs/>
                <w:sz w:val="20"/>
                <w:szCs w:val="20"/>
              </w:rPr>
            </w:pPr>
            <w:r w:rsidRPr="00784132">
              <w:rPr>
                <w:rFonts w:cs="Arial"/>
                <w:b/>
                <w:bCs/>
                <w:i/>
                <w:iCs/>
                <w:sz w:val="20"/>
                <w:szCs w:val="20"/>
              </w:rPr>
              <w:t>Título:</w:t>
            </w:r>
            <w:r w:rsidRPr="00784132">
              <w:rPr>
                <w:rFonts w:cs="Arial"/>
                <w:sz w:val="20"/>
                <w:szCs w:val="20"/>
              </w:rPr>
              <w:t xml:space="preserve"> Habilidades cartográficas para la enseñanza y el aprendizaje geográfico.</w:t>
            </w:r>
          </w:p>
          <w:p w14:paraId="5761249A" w14:textId="77777777" w:rsidR="00982588" w:rsidRPr="00784132" w:rsidRDefault="00982588" w:rsidP="007B236E">
            <w:pPr>
              <w:rPr>
                <w:rFonts w:cs="Arial"/>
                <w:sz w:val="20"/>
                <w:szCs w:val="20"/>
              </w:rPr>
            </w:pPr>
            <w:r w:rsidRPr="00784132">
              <w:rPr>
                <w:rFonts w:cs="Arial"/>
                <w:b/>
                <w:bCs/>
                <w:i/>
                <w:iCs/>
                <w:sz w:val="20"/>
                <w:szCs w:val="20"/>
              </w:rPr>
              <w:t xml:space="preserve">Inicio. </w:t>
            </w:r>
            <w:proofErr w:type="gramStart"/>
            <w:r w:rsidRPr="00784132">
              <w:rPr>
                <w:rFonts w:cs="Arial"/>
                <w:bCs/>
                <w:iCs/>
                <w:sz w:val="20"/>
                <w:szCs w:val="20"/>
              </w:rPr>
              <w:t>febrero</w:t>
            </w:r>
            <w:proofErr w:type="gramEnd"/>
            <w:r w:rsidRPr="00784132">
              <w:rPr>
                <w:rFonts w:cs="Arial"/>
                <w:b/>
                <w:bCs/>
                <w:i/>
                <w:iCs/>
                <w:sz w:val="20"/>
                <w:szCs w:val="20"/>
              </w:rPr>
              <w:t xml:space="preserve"> </w:t>
            </w:r>
            <w:r w:rsidR="004B79C5">
              <w:rPr>
                <w:rFonts w:cs="Arial"/>
                <w:bCs/>
                <w:iCs/>
                <w:sz w:val="20"/>
                <w:szCs w:val="20"/>
              </w:rPr>
              <w:t xml:space="preserve">       </w:t>
            </w:r>
            <w:r w:rsidRPr="00784132">
              <w:rPr>
                <w:rFonts w:cs="Arial"/>
                <w:b/>
                <w:bCs/>
                <w:i/>
                <w:iCs/>
                <w:sz w:val="20"/>
                <w:szCs w:val="20"/>
              </w:rPr>
              <w:t xml:space="preserve">Termina. </w:t>
            </w:r>
            <w:r w:rsidRPr="00784132">
              <w:rPr>
                <w:rFonts w:cs="Arial"/>
                <w:bCs/>
                <w:iCs/>
                <w:sz w:val="20"/>
                <w:szCs w:val="20"/>
              </w:rPr>
              <w:t>abril</w:t>
            </w:r>
            <w:r w:rsidRPr="00784132">
              <w:rPr>
                <w:rFonts w:cs="Arial"/>
                <w:sz w:val="20"/>
                <w:szCs w:val="20"/>
              </w:rPr>
              <w:t xml:space="preserve"> </w:t>
            </w:r>
          </w:p>
        </w:tc>
        <w:tc>
          <w:tcPr>
            <w:tcW w:w="5386" w:type="dxa"/>
            <w:gridSpan w:val="3"/>
          </w:tcPr>
          <w:p w14:paraId="44C60FF2"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7D5E953F" w14:textId="77777777" w:rsidR="00982588" w:rsidRPr="00784132" w:rsidRDefault="00982588" w:rsidP="007B236E">
            <w:pPr>
              <w:rPr>
                <w:rFonts w:cs="Arial"/>
                <w:sz w:val="20"/>
                <w:szCs w:val="20"/>
              </w:rPr>
            </w:pPr>
            <w:r w:rsidRPr="00784132">
              <w:rPr>
                <w:rFonts w:cs="Arial"/>
                <w:bCs/>
                <w:i/>
                <w:iCs/>
                <w:sz w:val="20"/>
                <w:szCs w:val="20"/>
              </w:rPr>
              <w:t>MSc. Jorge Luis Sariol Martínez. Profesor  Asistente. jorge.sariol</w:t>
            </w:r>
            <w:r w:rsidRPr="00784132">
              <w:rPr>
                <w:rFonts w:cs="Arial"/>
                <w:sz w:val="20"/>
                <w:szCs w:val="20"/>
              </w:rPr>
              <w:t>@uo.edu.cu.</w:t>
            </w:r>
          </w:p>
        </w:tc>
      </w:tr>
      <w:tr w:rsidR="00982588" w:rsidRPr="00784132" w14:paraId="01A57130" w14:textId="77777777" w:rsidTr="007B236E">
        <w:trPr>
          <w:trHeight w:val="1144"/>
        </w:trPr>
        <w:tc>
          <w:tcPr>
            <w:tcW w:w="9640" w:type="dxa"/>
            <w:gridSpan w:val="5"/>
          </w:tcPr>
          <w:p w14:paraId="33728300" w14:textId="77777777" w:rsidR="00982588" w:rsidRPr="00784132" w:rsidRDefault="00982588" w:rsidP="007B236E">
            <w:pPr>
              <w:jc w:val="both"/>
              <w:rPr>
                <w:rFonts w:cs="Arial"/>
                <w:sz w:val="20"/>
                <w:szCs w:val="20"/>
              </w:rPr>
            </w:pPr>
            <w:r w:rsidRPr="00784132">
              <w:rPr>
                <w:rFonts w:cs="Arial"/>
                <w:b/>
                <w:bCs/>
                <w:i/>
                <w:iCs/>
                <w:sz w:val="20"/>
                <w:szCs w:val="20"/>
              </w:rPr>
              <w:t>Objetivo General</w:t>
            </w:r>
            <w:r w:rsidRPr="00784132">
              <w:rPr>
                <w:rFonts w:cs="Arial"/>
                <w:sz w:val="20"/>
                <w:szCs w:val="20"/>
              </w:rPr>
              <w:t xml:space="preserve">: Demostrar una concepción científica del mundo  a través de la explicación de los principios de la Geografía y los pasos lógicos para su realización en diferentes tipos de mapas y atlas  para elevar la cultura integral y contribuir en la construcción de la sociedad socialista a partir de la solución de problemas vinculados con la realidad, la vida económica, política y social del país. </w:t>
            </w:r>
          </w:p>
          <w:p w14:paraId="4B186347" w14:textId="77777777" w:rsidR="00982588" w:rsidRPr="00784132" w:rsidRDefault="00982588" w:rsidP="007B236E">
            <w:pPr>
              <w:rPr>
                <w:rFonts w:cs="Arial"/>
                <w:sz w:val="20"/>
                <w:szCs w:val="20"/>
              </w:rPr>
            </w:pPr>
          </w:p>
        </w:tc>
      </w:tr>
      <w:tr w:rsidR="00982588" w:rsidRPr="00784132" w14:paraId="260FB31A" w14:textId="77777777" w:rsidTr="007B236E">
        <w:trPr>
          <w:trHeight w:val="1118"/>
        </w:trPr>
        <w:tc>
          <w:tcPr>
            <w:tcW w:w="9640" w:type="dxa"/>
            <w:gridSpan w:val="5"/>
          </w:tcPr>
          <w:p w14:paraId="42F40279" w14:textId="77777777" w:rsidR="00982588" w:rsidRPr="00784132" w:rsidRDefault="00982588" w:rsidP="007B236E">
            <w:pPr>
              <w:jc w:val="both"/>
              <w:rPr>
                <w:rFonts w:cs="Arial"/>
                <w:sz w:val="20"/>
                <w:szCs w:val="20"/>
              </w:rPr>
            </w:pPr>
            <w:r w:rsidRPr="00784132">
              <w:rPr>
                <w:rFonts w:cs="Arial"/>
                <w:b/>
                <w:bCs/>
                <w:i/>
                <w:iCs/>
                <w:sz w:val="20"/>
                <w:szCs w:val="20"/>
              </w:rPr>
              <w:t>Breve descripción de su contenido</w:t>
            </w:r>
            <w:r w:rsidRPr="00784132">
              <w:rPr>
                <w:rFonts w:cs="Arial"/>
                <w:sz w:val="20"/>
                <w:szCs w:val="20"/>
              </w:rPr>
              <w:t xml:space="preserve">: </w:t>
            </w:r>
            <w:r w:rsidRPr="00784132">
              <w:rPr>
                <w:rFonts w:cs="Arial"/>
                <w:b/>
                <w:bCs/>
                <w:i/>
                <w:iCs/>
                <w:sz w:val="20"/>
                <w:szCs w:val="20"/>
              </w:rPr>
              <w:t xml:space="preserve">: </w:t>
            </w:r>
            <w:r w:rsidRPr="00784132">
              <w:rPr>
                <w:rFonts w:cs="Arial"/>
                <w:sz w:val="20"/>
                <w:szCs w:val="20"/>
              </w:rPr>
              <w:t>El programa parte de la necesidad de continuar la superación  de los profesores de Geografía, de forma sistemática, desarrollar las habilidades geográficas, su creatividad y su cultura general de manera que permita resolver con independencia los problemas que puedan presentársele en sus esferas de actuación en el contexto educativo. Los temas que abordará son:</w:t>
            </w:r>
            <w:r w:rsidRPr="00784132">
              <w:rPr>
                <w:rFonts w:eastAsia="Times New Roman" w:cs="Arial"/>
                <w:sz w:val="20"/>
                <w:szCs w:val="20"/>
              </w:rPr>
              <w:t xml:space="preserve"> Principales  medios de enseñanza en la Geografía. Características.</w:t>
            </w:r>
            <w:r w:rsidRPr="00784132">
              <w:rPr>
                <w:rFonts w:cs="Arial"/>
                <w:sz w:val="20"/>
                <w:szCs w:val="20"/>
              </w:rPr>
              <w:t xml:space="preserve"> Los mapas, sus tipos, elementos del mapa, trabajo con  el mapa mural. El  Atlas Escolar. Etapas en la formación de las habilidades. Sistema de Habilidades para la enseñanza y el aprendizaje. Trabajo con la escala, cálculo de distancia.</w:t>
            </w:r>
          </w:p>
        </w:tc>
      </w:tr>
      <w:tr w:rsidR="00982588" w:rsidRPr="00784132" w14:paraId="33012A8F" w14:textId="77777777" w:rsidTr="007B236E">
        <w:trPr>
          <w:trHeight w:val="603"/>
        </w:trPr>
        <w:tc>
          <w:tcPr>
            <w:tcW w:w="4316" w:type="dxa"/>
            <w:gridSpan w:val="3"/>
          </w:tcPr>
          <w:p w14:paraId="4356B4E7"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 MINED</w:t>
            </w:r>
          </w:p>
        </w:tc>
        <w:tc>
          <w:tcPr>
            <w:tcW w:w="5324" w:type="dxa"/>
            <w:gridSpan w:val="2"/>
          </w:tcPr>
          <w:p w14:paraId="7066CE31"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Metodólogos y maestros.</w:t>
            </w:r>
          </w:p>
        </w:tc>
      </w:tr>
      <w:tr w:rsidR="00982588" w:rsidRPr="00784132" w14:paraId="79821224" w14:textId="77777777" w:rsidTr="007B236E">
        <w:trPr>
          <w:trHeight w:val="981"/>
        </w:trPr>
        <w:tc>
          <w:tcPr>
            <w:tcW w:w="4316" w:type="dxa"/>
            <w:gridSpan w:val="3"/>
          </w:tcPr>
          <w:p w14:paraId="4ECA740F"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47D3418F"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0E86EA30" w14:textId="77777777" w:rsidR="00982588" w:rsidRPr="00784132" w:rsidRDefault="00982588" w:rsidP="007B236E">
            <w:pPr>
              <w:rPr>
                <w:rFonts w:cs="Arial"/>
                <w:sz w:val="20"/>
                <w:szCs w:val="20"/>
              </w:rPr>
            </w:pPr>
          </w:p>
        </w:tc>
        <w:tc>
          <w:tcPr>
            <w:tcW w:w="5324" w:type="dxa"/>
            <w:gridSpan w:val="2"/>
          </w:tcPr>
          <w:p w14:paraId="68D2E1BE"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7D2B199A"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0DFEF02F" w14:textId="77777777" w:rsidR="00982588" w:rsidRDefault="00982588" w:rsidP="00820BFD">
      <w:pPr>
        <w:rPr>
          <w:b/>
          <w:sz w:val="20"/>
          <w:szCs w:val="20"/>
        </w:rPr>
      </w:pPr>
    </w:p>
    <w:p w14:paraId="0850ED5B" w14:textId="77777777" w:rsidR="007D01D3" w:rsidRDefault="007D01D3" w:rsidP="00820BFD">
      <w:pPr>
        <w:rPr>
          <w:b/>
          <w:sz w:val="20"/>
          <w:szCs w:val="20"/>
        </w:rPr>
      </w:pPr>
    </w:p>
    <w:p w14:paraId="23AE6AF7" w14:textId="77777777" w:rsidR="007D01D3" w:rsidRDefault="007D01D3" w:rsidP="00820BFD">
      <w:pPr>
        <w:rPr>
          <w:b/>
          <w:sz w:val="20"/>
          <w:szCs w:val="20"/>
        </w:rPr>
      </w:pPr>
    </w:p>
    <w:p w14:paraId="754A5454" w14:textId="77777777" w:rsidR="007D01D3" w:rsidRPr="00784132" w:rsidRDefault="007D01D3" w:rsidP="00820BFD">
      <w:pPr>
        <w:rPr>
          <w:b/>
          <w:sz w:val="20"/>
          <w:szCs w:val="20"/>
        </w:rPr>
      </w:pPr>
    </w:p>
    <w:p w14:paraId="3F92091C" w14:textId="77777777" w:rsidR="00982588" w:rsidRPr="00784132" w:rsidRDefault="00982588" w:rsidP="00820BFD">
      <w:pPr>
        <w:rPr>
          <w:b/>
          <w:sz w:val="20"/>
          <w:szCs w:val="20"/>
        </w:rPr>
      </w:pPr>
    </w:p>
    <w:p w14:paraId="5781E18B" w14:textId="77777777" w:rsidR="00982588" w:rsidRPr="00784132" w:rsidRDefault="00982588" w:rsidP="00820BFD">
      <w:pPr>
        <w:rPr>
          <w:b/>
          <w:sz w:val="20"/>
          <w:szCs w:val="20"/>
        </w:rPr>
      </w:pPr>
    </w:p>
    <w:tbl>
      <w:tblPr>
        <w:tblStyle w:val="Tablaconcuadrcula39"/>
        <w:tblpPr w:leftFromText="141" w:rightFromText="141" w:vertAnchor="text" w:horzAnchor="margin" w:tblpX="-572" w:tblpY="-5"/>
        <w:tblW w:w="9640" w:type="dxa"/>
        <w:tblLook w:val="04A0" w:firstRow="1" w:lastRow="0" w:firstColumn="1" w:lastColumn="0" w:noHBand="0" w:noVBand="1"/>
      </w:tblPr>
      <w:tblGrid>
        <w:gridCol w:w="1721"/>
        <w:gridCol w:w="2533"/>
        <w:gridCol w:w="62"/>
        <w:gridCol w:w="1922"/>
        <w:gridCol w:w="3402"/>
      </w:tblGrid>
      <w:tr w:rsidR="00982588" w:rsidRPr="00784132" w14:paraId="0EA2D445" w14:textId="77777777" w:rsidTr="007B236E">
        <w:trPr>
          <w:trHeight w:val="417"/>
        </w:trPr>
        <w:tc>
          <w:tcPr>
            <w:tcW w:w="1721" w:type="dxa"/>
          </w:tcPr>
          <w:p w14:paraId="2CB67334" w14:textId="77777777" w:rsidR="00982588" w:rsidRPr="00784132" w:rsidRDefault="00982588" w:rsidP="007B236E">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6E6E6655"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1C58BFEB" w14:textId="77777777" w:rsidR="00982588" w:rsidRPr="00784132" w:rsidRDefault="00982588" w:rsidP="007B236E">
            <w:pPr>
              <w:rPr>
                <w:rFonts w:cs="Arial"/>
                <w:b/>
                <w:bCs/>
                <w:i/>
                <w:iCs/>
                <w:sz w:val="20"/>
                <w:szCs w:val="20"/>
              </w:rPr>
            </w:pPr>
            <w:r w:rsidRPr="00784132">
              <w:rPr>
                <w:rFonts w:cs="Arial"/>
                <w:b/>
                <w:bCs/>
                <w:i/>
                <w:iCs/>
                <w:sz w:val="20"/>
                <w:szCs w:val="20"/>
              </w:rPr>
              <w:t>Tipo de Posgrado Curso</w:t>
            </w:r>
          </w:p>
          <w:p w14:paraId="13C769B9" w14:textId="77777777" w:rsidR="00982588" w:rsidRPr="00784132" w:rsidRDefault="00982588" w:rsidP="007B236E">
            <w:pPr>
              <w:rPr>
                <w:rFonts w:cs="Arial"/>
                <w:sz w:val="20"/>
                <w:szCs w:val="20"/>
              </w:rPr>
            </w:pPr>
          </w:p>
        </w:tc>
        <w:tc>
          <w:tcPr>
            <w:tcW w:w="3402" w:type="dxa"/>
          </w:tcPr>
          <w:p w14:paraId="642F9F65" w14:textId="77777777" w:rsidR="00982588" w:rsidRPr="00784132" w:rsidRDefault="00982588" w:rsidP="007B236E">
            <w:pPr>
              <w:rPr>
                <w:rFonts w:cs="Arial"/>
                <w:b/>
                <w:bCs/>
                <w:i/>
                <w:iCs/>
                <w:sz w:val="20"/>
                <w:szCs w:val="20"/>
              </w:rPr>
            </w:pPr>
            <w:r w:rsidRPr="00784132">
              <w:rPr>
                <w:rFonts w:cs="Arial"/>
                <w:b/>
                <w:bCs/>
                <w:i/>
                <w:iCs/>
                <w:sz w:val="20"/>
                <w:szCs w:val="20"/>
              </w:rPr>
              <w:t>Código PG-CUM Mella C-6</w:t>
            </w:r>
          </w:p>
          <w:p w14:paraId="1202C095"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4680BEB0" w14:textId="77777777" w:rsidTr="007B236E">
        <w:trPr>
          <w:trHeight w:val="786"/>
        </w:trPr>
        <w:tc>
          <w:tcPr>
            <w:tcW w:w="4254" w:type="dxa"/>
            <w:gridSpan w:val="2"/>
          </w:tcPr>
          <w:p w14:paraId="17B62121" w14:textId="77777777" w:rsidR="00982588" w:rsidRPr="00784132" w:rsidRDefault="00982588" w:rsidP="007B236E">
            <w:pPr>
              <w:rPr>
                <w:rFonts w:cs="Arial"/>
                <w:b/>
                <w:bCs/>
                <w:i/>
                <w:iCs/>
                <w:sz w:val="20"/>
                <w:szCs w:val="20"/>
              </w:rPr>
            </w:pPr>
            <w:r w:rsidRPr="00784132">
              <w:rPr>
                <w:rFonts w:cs="Arial"/>
                <w:b/>
                <w:bCs/>
                <w:i/>
                <w:iCs/>
                <w:sz w:val="20"/>
                <w:szCs w:val="20"/>
              </w:rPr>
              <w:t>Título:</w:t>
            </w:r>
            <w:r w:rsidRPr="00784132">
              <w:rPr>
                <w:rFonts w:cs="Arial"/>
                <w:sz w:val="20"/>
                <w:szCs w:val="20"/>
              </w:rPr>
              <w:t xml:space="preserve"> </w:t>
            </w:r>
            <w:r w:rsidRPr="00784132">
              <w:rPr>
                <w:rFonts w:cs="Arial"/>
                <w:b/>
                <w:sz w:val="20"/>
                <w:szCs w:val="20"/>
              </w:rPr>
              <w:t>Geolocolización</w:t>
            </w:r>
            <w:r w:rsidRPr="00784132">
              <w:rPr>
                <w:rFonts w:cs="Arial"/>
                <w:sz w:val="20"/>
                <w:szCs w:val="20"/>
              </w:rPr>
              <w:t>.</w:t>
            </w:r>
          </w:p>
          <w:p w14:paraId="41219C18" w14:textId="77777777" w:rsidR="00982588" w:rsidRPr="00784132" w:rsidRDefault="00982588" w:rsidP="007B236E">
            <w:pPr>
              <w:rPr>
                <w:rFonts w:cs="Arial"/>
                <w:sz w:val="20"/>
                <w:szCs w:val="20"/>
              </w:rPr>
            </w:pPr>
            <w:r w:rsidRPr="00784132">
              <w:rPr>
                <w:rFonts w:cs="Arial"/>
                <w:b/>
                <w:bCs/>
                <w:i/>
                <w:iCs/>
                <w:sz w:val="20"/>
                <w:szCs w:val="20"/>
              </w:rPr>
              <w:t xml:space="preserve">Inicio. </w:t>
            </w:r>
            <w:proofErr w:type="gramStart"/>
            <w:r w:rsidRPr="00784132">
              <w:rPr>
                <w:rFonts w:cs="Arial"/>
                <w:bCs/>
                <w:iCs/>
                <w:sz w:val="20"/>
                <w:szCs w:val="20"/>
              </w:rPr>
              <w:t>abril</w:t>
            </w:r>
            <w:proofErr w:type="gramEnd"/>
            <w:r w:rsidRPr="00784132">
              <w:rPr>
                <w:rFonts w:cs="Arial"/>
                <w:b/>
                <w:bCs/>
                <w:i/>
                <w:iCs/>
                <w:sz w:val="20"/>
                <w:szCs w:val="20"/>
              </w:rPr>
              <w:t xml:space="preserve"> </w:t>
            </w:r>
            <w:r w:rsidR="004B79C5">
              <w:rPr>
                <w:rFonts w:cs="Arial"/>
                <w:bCs/>
                <w:iCs/>
                <w:sz w:val="20"/>
                <w:szCs w:val="20"/>
              </w:rPr>
              <w:t xml:space="preserve">     </w:t>
            </w:r>
            <w:r w:rsidRPr="00784132">
              <w:rPr>
                <w:rFonts w:cs="Arial"/>
                <w:b/>
                <w:bCs/>
                <w:i/>
                <w:iCs/>
                <w:sz w:val="20"/>
                <w:szCs w:val="20"/>
              </w:rPr>
              <w:t xml:space="preserve">Termina. </w:t>
            </w:r>
            <w:r w:rsidRPr="00784132">
              <w:rPr>
                <w:rFonts w:cs="Arial"/>
                <w:bCs/>
                <w:iCs/>
                <w:sz w:val="20"/>
                <w:szCs w:val="20"/>
              </w:rPr>
              <w:t>junio</w:t>
            </w:r>
            <w:r w:rsidRPr="00784132">
              <w:rPr>
                <w:rFonts w:cs="Arial"/>
                <w:sz w:val="20"/>
                <w:szCs w:val="20"/>
              </w:rPr>
              <w:t xml:space="preserve"> </w:t>
            </w:r>
          </w:p>
        </w:tc>
        <w:tc>
          <w:tcPr>
            <w:tcW w:w="5386" w:type="dxa"/>
            <w:gridSpan w:val="3"/>
          </w:tcPr>
          <w:p w14:paraId="416E2BE5"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3A96CE9A" w14:textId="77777777" w:rsidR="00982588" w:rsidRPr="00784132" w:rsidRDefault="00982588" w:rsidP="007B236E">
            <w:pPr>
              <w:rPr>
                <w:rFonts w:cs="Arial"/>
                <w:sz w:val="20"/>
                <w:szCs w:val="20"/>
              </w:rPr>
            </w:pPr>
            <w:r w:rsidRPr="00784132">
              <w:rPr>
                <w:rFonts w:cs="Arial"/>
                <w:bCs/>
                <w:i/>
                <w:iCs/>
                <w:sz w:val="20"/>
                <w:szCs w:val="20"/>
              </w:rPr>
              <w:t xml:space="preserve">MSc. Jorge Luis Sariol Martínez. </w:t>
            </w:r>
            <w:r w:rsidR="004B79C5" w:rsidRPr="00784132">
              <w:rPr>
                <w:rFonts w:cs="Arial"/>
                <w:bCs/>
                <w:i/>
                <w:iCs/>
                <w:sz w:val="20"/>
                <w:szCs w:val="20"/>
              </w:rPr>
              <w:t>Profesor Asistente</w:t>
            </w:r>
            <w:r w:rsidRPr="00784132">
              <w:rPr>
                <w:rFonts w:cs="Arial"/>
                <w:bCs/>
                <w:i/>
                <w:iCs/>
                <w:sz w:val="20"/>
                <w:szCs w:val="20"/>
              </w:rPr>
              <w:t>. jorge.sariol</w:t>
            </w:r>
            <w:r w:rsidRPr="00784132">
              <w:rPr>
                <w:rFonts w:cs="Arial"/>
                <w:sz w:val="20"/>
                <w:szCs w:val="20"/>
              </w:rPr>
              <w:t>@uo.edu.cu.</w:t>
            </w:r>
          </w:p>
        </w:tc>
      </w:tr>
      <w:tr w:rsidR="00982588" w:rsidRPr="00784132" w14:paraId="76BC8A1F" w14:textId="77777777" w:rsidTr="007B236E">
        <w:trPr>
          <w:trHeight w:val="1144"/>
        </w:trPr>
        <w:tc>
          <w:tcPr>
            <w:tcW w:w="9640" w:type="dxa"/>
            <w:gridSpan w:val="5"/>
          </w:tcPr>
          <w:p w14:paraId="5420507C" w14:textId="77777777" w:rsidR="00982588" w:rsidRPr="00784132" w:rsidRDefault="00982588" w:rsidP="007B236E">
            <w:pPr>
              <w:spacing w:after="200"/>
              <w:jc w:val="both"/>
              <w:rPr>
                <w:rFonts w:cs="Arial"/>
                <w:sz w:val="20"/>
                <w:szCs w:val="20"/>
              </w:rPr>
            </w:pPr>
            <w:r w:rsidRPr="00784132">
              <w:rPr>
                <w:rFonts w:cs="Arial"/>
                <w:b/>
                <w:bCs/>
                <w:i/>
                <w:iCs/>
                <w:sz w:val="20"/>
                <w:szCs w:val="20"/>
              </w:rPr>
              <w:t>Objetivo General</w:t>
            </w:r>
            <w:r w:rsidRPr="00784132">
              <w:rPr>
                <w:rFonts w:cs="Arial"/>
                <w:sz w:val="20"/>
                <w:szCs w:val="20"/>
              </w:rPr>
              <w:t xml:space="preserve">: Demostrar una concepción científica del </w:t>
            </w:r>
            <w:r w:rsidR="004B79C5" w:rsidRPr="00784132">
              <w:rPr>
                <w:rFonts w:cs="Arial"/>
                <w:sz w:val="20"/>
                <w:szCs w:val="20"/>
              </w:rPr>
              <w:t>mundo a</w:t>
            </w:r>
            <w:r w:rsidRPr="00784132">
              <w:rPr>
                <w:rFonts w:cs="Arial"/>
                <w:sz w:val="20"/>
                <w:szCs w:val="20"/>
              </w:rPr>
              <w:t xml:space="preserve"> través de la explicación del principios de localización y los pasos lógicos para su realización en diferentes tipos de mapas y </w:t>
            </w:r>
            <w:r w:rsidR="004B79C5" w:rsidRPr="00784132">
              <w:rPr>
                <w:rFonts w:cs="Arial"/>
                <w:sz w:val="20"/>
                <w:szCs w:val="20"/>
              </w:rPr>
              <w:t>atlas para</w:t>
            </w:r>
            <w:r w:rsidRPr="00784132">
              <w:rPr>
                <w:rFonts w:cs="Arial"/>
                <w:sz w:val="20"/>
                <w:szCs w:val="20"/>
              </w:rPr>
              <w:t xml:space="preserve"> elevar la cultura integral y contribuir en la construcción de la sociedad socialista a partir de la solución de problemas vinculados con la realidad, la vida económica, política y social del país. </w:t>
            </w:r>
          </w:p>
        </w:tc>
      </w:tr>
      <w:tr w:rsidR="00982588" w:rsidRPr="00784132" w14:paraId="12CD0C74" w14:textId="77777777" w:rsidTr="007B236E">
        <w:trPr>
          <w:trHeight w:val="1118"/>
        </w:trPr>
        <w:tc>
          <w:tcPr>
            <w:tcW w:w="9640" w:type="dxa"/>
            <w:gridSpan w:val="5"/>
          </w:tcPr>
          <w:p w14:paraId="3A0BC8BD" w14:textId="77777777" w:rsidR="00982588" w:rsidRPr="00784132" w:rsidRDefault="00982588" w:rsidP="007B236E">
            <w:pPr>
              <w:autoSpaceDE w:val="0"/>
              <w:autoSpaceDN w:val="0"/>
              <w:adjustRightInd w:val="0"/>
              <w:jc w:val="both"/>
              <w:rPr>
                <w:rFonts w:cs="Arial"/>
                <w:sz w:val="20"/>
                <w:szCs w:val="20"/>
              </w:rPr>
            </w:pPr>
            <w:r w:rsidRPr="00784132">
              <w:rPr>
                <w:rFonts w:cs="Arial"/>
                <w:b/>
                <w:bCs/>
                <w:i/>
                <w:iCs/>
                <w:sz w:val="20"/>
                <w:szCs w:val="20"/>
              </w:rPr>
              <w:t>Breve descripción de su contenido</w:t>
            </w:r>
            <w:r w:rsidRPr="00784132">
              <w:rPr>
                <w:rFonts w:cs="Arial"/>
                <w:sz w:val="20"/>
                <w:szCs w:val="20"/>
              </w:rPr>
              <w:t>:</w:t>
            </w:r>
            <w:r w:rsidRPr="00784132">
              <w:rPr>
                <w:rFonts w:cs="Arial"/>
                <w:b/>
                <w:bCs/>
                <w:i/>
                <w:iCs/>
                <w:sz w:val="20"/>
                <w:szCs w:val="20"/>
              </w:rPr>
              <w:t xml:space="preserve"> </w:t>
            </w:r>
            <w:r w:rsidRPr="00784132">
              <w:rPr>
                <w:rFonts w:cs="Arial"/>
                <w:sz w:val="20"/>
                <w:szCs w:val="20"/>
              </w:rPr>
              <w:t xml:space="preserve">Este programa se confeccionó teniendo en cuenta el sistema de conocimientos y habilidades a </w:t>
            </w:r>
            <w:r w:rsidR="004B79C5" w:rsidRPr="00784132">
              <w:rPr>
                <w:rFonts w:cs="Arial"/>
                <w:sz w:val="20"/>
                <w:szCs w:val="20"/>
              </w:rPr>
              <w:t>recibir por</w:t>
            </w:r>
            <w:r w:rsidRPr="00784132">
              <w:rPr>
                <w:rFonts w:cs="Arial"/>
                <w:sz w:val="20"/>
                <w:szCs w:val="20"/>
              </w:rPr>
              <w:t xml:space="preserve"> los </w:t>
            </w:r>
            <w:r w:rsidR="004B79C5" w:rsidRPr="00784132">
              <w:rPr>
                <w:rFonts w:cs="Arial"/>
                <w:sz w:val="20"/>
                <w:szCs w:val="20"/>
              </w:rPr>
              <w:t>cursistas en</w:t>
            </w:r>
            <w:r w:rsidRPr="00784132">
              <w:rPr>
                <w:rFonts w:cs="Arial"/>
                <w:sz w:val="20"/>
                <w:szCs w:val="20"/>
              </w:rPr>
              <w:t xml:space="preserve"> su </w:t>
            </w:r>
            <w:r w:rsidR="004B79C5" w:rsidRPr="00784132">
              <w:rPr>
                <w:rFonts w:cs="Arial"/>
                <w:sz w:val="20"/>
                <w:szCs w:val="20"/>
              </w:rPr>
              <w:t>preparación como</w:t>
            </w:r>
            <w:r w:rsidRPr="00784132">
              <w:rPr>
                <w:rFonts w:cs="Arial"/>
                <w:sz w:val="20"/>
                <w:szCs w:val="20"/>
              </w:rPr>
              <w:t xml:space="preserve"> dirigentes de procesos que arrastran deficiencias en geolocalización, por lo </w:t>
            </w:r>
            <w:r w:rsidR="004B79C5" w:rsidRPr="00784132">
              <w:rPr>
                <w:rFonts w:cs="Arial"/>
                <w:sz w:val="20"/>
                <w:szCs w:val="20"/>
              </w:rPr>
              <w:t>que su</w:t>
            </w:r>
            <w:r w:rsidRPr="00784132">
              <w:rPr>
                <w:rFonts w:cs="Arial"/>
                <w:sz w:val="20"/>
                <w:szCs w:val="20"/>
              </w:rPr>
              <w:t xml:space="preserve"> estudio es de gran importancia por la necesidad de preparar a las actuales y futuras </w:t>
            </w:r>
            <w:r w:rsidR="004B79C5" w:rsidRPr="00784132">
              <w:rPr>
                <w:rFonts w:cs="Arial"/>
                <w:sz w:val="20"/>
                <w:szCs w:val="20"/>
              </w:rPr>
              <w:t>dirigentes ante</w:t>
            </w:r>
            <w:r w:rsidRPr="00784132">
              <w:rPr>
                <w:rFonts w:cs="Arial"/>
                <w:sz w:val="20"/>
                <w:szCs w:val="20"/>
              </w:rPr>
              <w:t xml:space="preserve"> los grandes desafíos por los que atraviesa la humanidad.</w:t>
            </w:r>
          </w:p>
          <w:p w14:paraId="7120CFB3" w14:textId="77777777" w:rsidR="00982588" w:rsidRPr="00784132" w:rsidRDefault="00982588" w:rsidP="007B236E">
            <w:pPr>
              <w:autoSpaceDE w:val="0"/>
              <w:autoSpaceDN w:val="0"/>
              <w:adjustRightInd w:val="0"/>
              <w:jc w:val="both"/>
              <w:rPr>
                <w:rFonts w:cs="Arial"/>
                <w:sz w:val="20"/>
                <w:szCs w:val="20"/>
              </w:rPr>
            </w:pPr>
            <w:r w:rsidRPr="00784132">
              <w:rPr>
                <w:rFonts w:cs="Arial"/>
                <w:sz w:val="20"/>
                <w:szCs w:val="20"/>
              </w:rPr>
              <w:t xml:space="preserve">El </w:t>
            </w:r>
            <w:r w:rsidR="004B79C5" w:rsidRPr="00784132">
              <w:rPr>
                <w:rFonts w:cs="Arial"/>
                <w:sz w:val="20"/>
                <w:szCs w:val="20"/>
              </w:rPr>
              <w:t>dirigente deberá</w:t>
            </w:r>
            <w:r w:rsidRPr="00784132">
              <w:rPr>
                <w:rFonts w:cs="Arial"/>
                <w:sz w:val="20"/>
                <w:szCs w:val="20"/>
              </w:rPr>
              <w:t xml:space="preserve"> ir estableciendo la relación entre todos y cada uno de los componentes naturales, económicos y sociales; debe utilizar permanentemente </w:t>
            </w:r>
            <w:r w:rsidR="004B79C5" w:rsidRPr="00784132">
              <w:rPr>
                <w:rFonts w:cs="Arial"/>
                <w:sz w:val="20"/>
                <w:szCs w:val="20"/>
              </w:rPr>
              <w:t>medios como</w:t>
            </w:r>
            <w:r w:rsidRPr="00784132">
              <w:rPr>
                <w:rFonts w:cs="Arial"/>
                <w:sz w:val="20"/>
                <w:szCs w:val="20"/>
              </w:rPr>
              <w:t xml:space="preserve"> mapa geográfico o cartográfico, Atlas de Cuba, Atlas General e información actualizada de los órganos de investigación, con la finalidad de ofrecer informaciones precisas.</w:t>
            </w:r>
          </w:p>
        </w:tc>
      </w:tr>
      <w:tr w:rsidR="00982588" w:rsidRPr="00784132" w14:paraId="35F8475D" w14:textId="77777777" w:rsidTr="007B236E">
        <w:trPr>
          <w:trHeight w:val="603"/>
        </w:trPr>
        <w:tc>
          <w:tcPr>
            <w:tcW w:w="4316" w:type="dxa"/>
            <w:gridSpan w:val="3"/>
          </w:tcPr>
          <w:p w14:paraId="5F636C85"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 MINED, Gobierno</w:t>
            </w:r>
          </w:p>
        </w:tc>
        <w:tc>
          <w:tcPr>
            <w:tcW w:w="5324" w:type="dxa"/>
            <w:gridSpan w:val="2"/>
          </w:tcPr>
          <w:p w14:paraId="044714DE"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Metodólogos, cuadros.</w:t>
            </w:r>
          </w:p>
        </w:tc>
      </w:tr>
      <w:tr w:rsidR="00982588" w:rsidRPr="00784132" w14:paraId="7CB37E89" w14:textId="77777777" w:rsidTr="007B236E">
        <w:trPr>
          <w:trHeight w:val="981"/>
        </w:trPr>
        <w:tc>
          <w:tcPr>
            <w:tcW w:w="4316" w:type="dxa"/>
            <w:gridSpan w:val="3"/>
          </w:tcPr>
          <w:p w14:paraId="10D695E7"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13416D9A"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501666A4" w14:textId="77777777" w:rsidR="00982588" w:rsidRPr="00784132" w:rsidRDefault="00982588" w:rsidP="007B236E">
            <w:pPr>
              <w:rPr>
                <w:rFonts w:cs="Arial"/>
                <w:sz w:val="20"/>
                <w:szCs w:val="20"/>
              </w:rPr>
            </w:pPr>
          </w:p>
        </w:tc>
        <w:tc>
          <w:tcPr>
            <w:tcW w:w="5324" w:type="dxa"/>
            <w:gridSpan w:val="2"/>
          </w:tcPr>
          <w:p w14:paraId="066C762D"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09FE5299"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0D0A4E80" w14:textId="77777777" w:rsidR="00982588" w:rsidRPr="00784132" w:rsidRDefault="00982588" w:rsidP="00982588">
      <w:pPr>
        <w:rPr>
          <w:rFonts w:cs="Arial"/>
          <w:b/>
          <w:sz w:val="20"/>
          <w:szCs w:val="20"/>
        </w:rPr>
      </w:pPr>
    </w:p>
    <w:p w14:paraId="08294EAB" w14:textId="77777777" w:rsidR="00982588" w:rsidRPr="00784132" w:rsidRDefault="00982588" w:rsidP="00982588">
      <w:pPr>
        <w:rPr>
          <w:rFonts w:cs="Arial"/>
          <w:b/>
          <w:sz w:val="20"/>
          <w:szCs w:val="20"/>
        </w:rPr>
      </w:pPr>
    </w:p>
    <w:tbl>
      <w:tblPr>
        <w:tblStyle w:val="Tablaconcuadrcula39"/>
        <w:tblpPr w:leftFromText="141" w:rightFromText="141" w:vertAnchor="text" w:horzAnchor="margin" w:tblpX="-572" w:tblpY="-5"/>
        <w:tblW w:w="9640" w:type="dxa"/>
        <w:tblLook w:val="04A0" w:firstRow="1" w:lastRow="0" w:firstColumn="1" w:lastColumn="0" w:noHBand="0" w:noVBand="1"/>
      </w:tblPr>
      <w:tblGrid>
        <w:gridCol w:w="1721"/>
        <w:gridCol w:w="2533"/>
        <w:gridCol w:w="62"/>
        <w:gridCol w:w="1922"/>
        <w:gridCol w:w="3402"/>
      </w:tblGrid>
      <w:tr w:rsidR="00982588" w:rsidRPr="00784132" w14:paraId="4679AE92" w14:textId="77777777" w:rsidTr="007B236E">
        <w:trPr>
          <w:trHeight w:val="417"/>
        </w:trPr>
        <w:tc>
          <w:tcPr>
            <w:tcW w:w="1721" w:type="dxa"/>
          </w:tcPr>
          <w:p w14:paraId="33BBA9F9" w14:textId="77777777" w:rsidR="00982588" w:rsidRPr="00784132" w:rsidRDefault="00982588" w:rsidP="007B236E">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4174839C"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:22457126</w:t>
            </w:r>
          </w:p>
        </w:tc>
        <w:tc>
          <w:tcPr>
            <w:tcW w:w="1984" w:type="dxa"/>
            <w:gridSpan w:val="2"/>
          </w:tcPr>
          <w:p w14:paraId="2DE9BC75" w14:textId="77777777" w:rsidR="00982588" w:rsidRPr="00784132" w:rsidRDefault="00982588" w:rsidP="007B236E">
            <w:pPr>
              <w:rPr>
                <w:rFonts w:cs="Arial"/>
                <w:b/>
                <w:bCs/>
                <w:i/>
                <w:iCs/>
                <w:sz w:val="20"/>
                <w:szCs w:val="20"/>
              </w:rPr>
            </w:pPr>
            <w:r w:rsidRPr="00784132">
              <w:rPr>
                <w:rFonts w:cs="Arial"/>
                <w:b/>
                <w:bCs/>
                <w:i/>
                <w:iCs/>
                <w:sz w:val="20"/>
                <w:szCs w:val="20"/>
              </w:rPr>
              <w:t>Tipo de Posgrado</w:t>
            </w:r>
          </w:p>
          <w:p w14:paraId="7AEFA499" w14:textId="77777777" w:rsidR="00982588" w:rsidRPr="00784132" w:rsidRDefault="00982588" w:rsidP="007B236E">
            <w:pPr>
              <w:rPr>
                <w:rFonts w:cs="Arial"/>
                <w:b/>
                <w:bCs/>
                <w:i/>
                <w:iCs/>
                <w:sz w:val="20"/>
                <w:szCs w:val="20"/>
              </w:rPr>
            </w:pPr>
            <w:r w:rsidRPr="00784132">
              <w:rPr>
                <w:rFonts w:cs="Arial"/>
                <w:b/>
                <w:bCs/>
                <w:i/>
                <w:iCs/>
                <w:sz w:val="20"/>
                <w:szCs w:val="20"/>
              </w:rPr>
              <w:t>Curso</w:t>
            </w:r>
          </w:p>
          <w:p w14:paraId="568A8874" w14:textId="77777777" w:rsidR="00982588" w:rsidRPr="00784132" w:rsidRDefault="00982588" w:rsidP="007B236E">
            <w:pPr>
              <w:rPr>
                <w:rFonts w:cs="Arial"/>
                <w:sz w:val="20"/>
                <w:szCs w:val="20"/>
              </w:rPr>
            </w:pPr>
          </w:p>
        </w:tc>
        <w:tc>
          <w:tcPr>
            <w:tcW w:w="3402" w:type="dxa"/>
          </w:tcPr>
          <w:p w14:paraId="1BA1A22F" w14:textId="77777777" w:rsidR="00982588" w:rsidRPr="00784132" w:rsidRDefault="00982588" w:rsidP="007B236E">
            <w:pPr>
              <w:rPr>
                <w:rFonts w:cs="Arial"/>
                <w:b/>
                <w:bCs/>
                <w:i/>
                <w:iCs/>
                <w:sz w:val="20"/>
                <w:szCs w:val="20"/>
              </w:rPr>
            </w:pPr>
            <w:r w:rsidRPr="00784132">
              <w:rPr>
                <w:rFonts w:cs="Arial"/>
                <w:b/>
                <w:bCs/>
                <w:i/>
                <w:iCs/>
                <w:sz w:val="20"/>
                <w:szCs w:val="20"/>
              </w:rPr>
              <w:t>Código:  PG-CUM Mella C-7</w:t>
            </w:r>
          </w:p>
          <w:p w14:paraId="22D7A8F6"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4F9C2222" w14:textId="77777777" w:rsidTr="007B236E">
        <w:trPr>
          <w:trHeight w:val="397"/>
        </w:trPr>
        <w:tc>
          <w:tcPr>
            <w:tcW w:w="4254" w:type="dxa"/>
            <w:gridSpan w:val="2"/>
          </w:tcPr>
          <w:p w14:paraId="452B02A3" w14:textId="77777777" w:rsidR="00982588" w:rsidRPr="00784132" w:rsidRDefault="00982588" w:rsidP="007B236E">
            <w:pPr>
              <w:rPr>
                <w:rFonts w:cs="Arial"/>
                <w:sz w:val="20"/>
                <w:szCs w:val="20"/>
              </w:rPr>
            </w:pPr>
            <w:r w:rsidRPr="00784132">
              <w:rPr>
                <w:rFonts w:cs="Arial"/>
                <w:b/>
                <w:bCs/>
                <w:i/>
                <w:iCs/>
                <w:sz w:val="20"/>
                <w:szCs w:val="20"/>
              </w:rPr>
              <w:t>Título:</w:t>
            </w:r>
            <w:r w:rsidRPr="00784132">
              <w:rPr>
                <w:rFonts w:cs="Arial"/>
                <w:sz w:val="20"/>
                <w:szCs w:val="20"/>
              </w:rPr>
              <w:t xml:space="preserve"> </w:t>
            </w:r>
            <w:r w:rsidRPr="00784132">
              <w:rPr>
                <w:rFonts w:cs="Arial"/>
                <w:bCs/>
                <w:iCs/>
                <w:sz w:val="20"/>
                <w:szCs w:val="20"/>
              </w:rPr>
              <w:t>Redacción de textos científicos e informativos</w:t>
            </w:r>
            <w:r w:rsidRPr="00784132">
              <w:rPr>
                <w:rFonts w:cs="Arial"/>
                <w:b/>
                <w:bCs/>
                <w:i/>
                <w:iCs/>
                <w:sz w:val="20"/>
                <w:szCs w:val="20"/>
              </w:rPr>
              <w:t>.</w:t>
            </w:r>
          </w:p>
          <w:p w14:paraId="1E10FAC3" w14:textId="77777777" w:rsidR="00982588" w:rsidRPr="00784132" w:rsidRDefault="00982588" w:rsidP="007B236E">
            <w:pPr>
              <w:rPr>
                <w:rFonts w:cs="Arial"/>
                <w:sz w:val="20"/>
                <w:szCs w:val="20"/>
              </w:rPr>
            </w:pPr>
            <w:r w:rsidRPr="00784132">
              <w:rPr>
                <w:rFonts w:cs="Arial"/>
                <w:sz w:val="20"/>
                <w:szCs w:val="20"/>
              </w:rPr>
              <w:t xml:space="preserve">Inicia: abril </w:t>
            </w:r>
            <w:r w:rsidR="00085A85">
              <w:rPr>
                <w:rFonts w:cs="Arial"/>
                <w:bCs/>
                <w:iCs/>
                <w:sz w:val="20"/>
                <w:szCs w:val="20"/>
              </w:rPr>
              <w:t xml:space="preserve">    </w:t>
            </w:r>
            <w:r w:rsidRPr="00784132">
              <w:rPr>
                <w:rFonts w:cs="Arial"/>
                <w:sz w:val="20"/>
                <w:szCs w:val="20"/>
              </w:rPr>
              <w:t xml:space="preserve"> Termina. junio </w:t>
            </w:r>
          </w:p>
        </w:tc>
        <w:tc>
          <w:tcPr>
            <w:tcW w:w="5386" w:type="dxa"/>
            <w:gridSpan w:val="3"/>
          </w:tcPr>
          <w:p w14:paraId="0C70D2A0"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5F4CF80C" w14:textId="77777777" w:rsidR="00982588" w:rsidRPr="00784132" w:rsidRDefault="00982588" w:rsidP="007B236E">
            <w:pPr>
              <w:rPr>
                <w:rFonts w:cs="Arial"/>
                <w:b/>
                <w:bCs/>
                <w:i/>
                <w:iCs/>
                <w:sz w:val="20"/>
                <w:szCs w:val="20"/>
              </w:rPr>
            </w:pPr>
            <w:r w:rsidRPr="00784132">
              <w:rPr>
                <w:rFonts w:cs="Arial"/>
                <w:b/>
                <w:bCs/>
                <w:i/>
                <w:iCs/>
                <w:sz w:val="20"/>
                <w:szCs w:val="20"/>
              </w:rPr>
              <w:t>Nombres y apellidos y E-mail: M.Sc. Yaima Zapata Despaigne. yaimazd</w:t>
            </w:r>
            <w:r w:rsidRPr="00784132">
              <w:rPr>
                <w:rFonts w:cs="Arial"/>
                <w:sz w:val="20"/>
                <w:szCs w:val="20"/>
              </w:rPr>
              <w:t>@uo.edu.cu.</w:t>
            </w:r>
          </w:p>
          <w:p w14:paraId="26D4DFD8" w14:textId="77777777" w:rsidR="00982588" w:rsidRPr="00784132" w:rsidRDefault="00982588" w:rsidP="007B236E">
            <w:pPr>
              <w:jc w:val="both"/>
              <w:rPr>
                <w:rFonts w:cs="Arial"/>
                <w:sz w:val="20"/>
                <w:szCs w:val="20"/>
              </w:rPr>
            </w:pPr>
          </w:p>
        </w:tc>
      </w:tr>
      <w:tr w:rsidR="00982588" w:rsidRPr="00784132" w14:paraId="4102D736" w14:textId="77777777" w:rsidTr="007B236E">
        <w:trPr>
          <w:trHeight w:val="1144"/>
        </w:trPr>
        <w:tc>
          <w:tcPr>
            <w:tcW w:w="9640" w:type="dxa"/>
            <w:gridSpan w:val="5"/>
          </w:tcPr>
          <w:p w14:paraId="33D642D3" w14:textId="77777777" w:rsidR="00982588" w:rsidRPr="00784132" w:rsidRDefault="00982588" w:rsidP="007B236E">
            <w:pPr>
              <w:ind w:left="142"/>
              <w:jc w:val="both"/>
              <w:rPr>
                <w:rFonts w:cs="Arial"/>
                <w:sz w:val="20"/>
                <w:szCs w:val="20"/>
              </w:rPr>
            </w:pPr>
            <w:r w:rsidRPr="00784132">
              <w:rPr>
                <w:rFonts w:cs="Arial"/>
                <w:b/>
                <w:bCs/>
                <w:i/>
                <w:iCs/>
                <w:sz w:val="20"/>
                <w:szCs w:val="20"/>
              </w:rPr>
              <w:t>Objetivo General</w:t>
            </w:r>
            <w:r w:rsidRPr="00784132">
              <w:rPr>
                <w:rFonts w:cs="Arial"/>
                <w:sz w:val="20"/>
                <w:szCs w:val="20"/>
              </w:rPr>
              <w:t xml:space="preserve">: </w:t>
            </w:r>
            <w:r w:rsidRPr="00784132">
              <w:rPr>
                <w:rFonts w:cs="Arial"/>
                <w:b/>
                <w:bCs/>
                <w:i/>
                <w:iCs/>
                <w:sz w:val="20"/>
                <w:szCs w:val="20"/>
              </w:rPr>
              <w:t>Valorar</w:t>
            </w:r>
            <w:r w:rsidRPr="00784132">
              <w:rPr>
                <w:rFonts w:cs="Arial"/>
                <w:sz w:val="20"/>
                <w:szCs w:val="20"/>
              </w:rPr>
              <w:t xml:space="preserve"> las propuestas textuales en sus aspectos semánticos y formales a fin de incorporar formas, vías y métodos para la comprensión, el análisis y la construcción de textos científicos.</w:t>
            </w:r>
          </w:p>
          <w:p w14:paraId="3DCE75A4" w14:textId="77777777" w:rsidR="00982588" w:rsidRPr="00784132" w:rsidRDefault="00982588" w:rsidP="007B236E">
            <w:pPr>
              <w:ind w:left="142"/>
              <w:jc w:val="both"/>
              <w:rPr>
                <w:rFonts w:cs="Arial"/>
                <w:sz w:val="20"/>
                <w:szCs w:val="20"/>
              </w:rPr>
            </w:pPr>
            <w:r w:rsidRPr="00784132">
              <w:rPr>
                <w:rFonts w:cs="Arial"/>
                <w:sz w:val="20"/>
                <w:szCs w:val="20"/>
              </w:rPr>
              <w:t>Aplicar correctamente las principales reglas ortográficas referidas a la acentuación y a la escritura de las palabras en la construcción de textos científicos.</w:t>
            </w:r>
          </w:p>
          <w:p w14:paraId="3483D804" w14:textId="77777777" w:rsidR="00982588" w:rsidRPr="00784132" w:rsidRDefault="00982588" w:rsidP="007B236E">
            <w:pPr>
              <w:rPr>
                <w:rFonts w:cs="Arial"/>
                <w:sz w:val="20"/>
                <w:szCs w:val="20"/>
              </w:rPr>
            </w:pPr>
          </w:p>
        </w:tc>
      </w:tr>
      <w:tr w:rsidR="00982588" w:rsidRPr="00784132" w14:paraId="61FB75B9" w14:textId="77777777" w:rsidTr="007B236E">
        <w:trPr>
          <w:trHeight w:val="1118"/>
        </w:trPr>
        <w:tc>
          <w:tcPr>
            <w:tcW w:w="9640" w:type="dxa"/>
            <w:gridSpan w:val="5"/>
          </w:tcPr>
          <w:p w14:paraId="25071094" w14:textId="77777777" w:rsidR="00982588" w:rsidRPr="00784132" w:rsidRDefault="00982588" w:rsidP="007B236E">
            <w:pPr>
              <w:jc w:val="both"/>
              <w:rPr>
                <w:rFonts w:cs="Arial"/>
                <w:sz w:val="20"/>
                <w:szCs w:val="20"/>
              </w:rPr>
            </w:pPr>
            <w:r w:rsidRPr="00784132">
              <w:rPr>
                <w:rFonts w:cs="Arial"/>
                <w:b/>
                <w:bCs/>
                <w:i/>
                <w:iCs/>
                <w:sz w:val="20"/>
                <w:szCs w:val="20"/>
              </w:rPr>
              <w:t>Breve descripción de su contenido</w:t>
            </w:r>
            <w:r w:rsidRPr="00784132">
              <w:rPr>
                <w:rFonts w:cs="Arial"/>
                <w:sz w:val="20"/>
                <w:szCs w:val="20"/>
              </w:rPr>
              <w:t>: Una de las situaciones comunicativas complejas es aquella en la que tiene lugar el intercambio de conocimientos científicos. El lenguaje de la ciencia tiene características estilísticas específicas y para poder comunicarse en el estilo científico es necesario conocer tales características que hacen diferente este estilo de los demás (del coloquial, literario, oficial, etc.).  La investigación científica termina con la publicación del artículo científico; solo así pasará a formar parte del conocimiento científico. Este programa aborda aspectos como la definición de artículo científico, los principios generales para su redacción, así como las diferentes partes que conforman la estructura de un artículo científico original.</w:t>
            </w:r>
          </w:p>
          <w:p w14:paraId="1B13CF11" w14:textId="77777777" w:rsidR="00982588" w:rsidRPr="00784132" w:rsidRDefault="00982588" w:rsidP="007B236E">
            <w:pPr>
              <w:jc w:val="both"/>
              <w:rPr>
                <w:rFonts w:cs="Arial"/>
                <w:sz w:val="20"/>
                <w:szCs w:val="20"/>
              </w:rPr>
            </w:pPr>
          </w:p>
        </w:tc>
      </w:tr>
      <w:tr w:rsidR="00982588" w:rsidRPr="00784132" w14:paraId="0C86C92E" w14:textId="77777777" w:rsidTr="007B236E">
        <w:trPr>
          <w:trHeight w:val="603"/>
        </w:trPr>
        <w:tc>
          <w:tcPr>
            <w:tcW w:w="4316" w:type="dxa"/>
            <w:gridSpan w:val="3"/>
          </w:tcPr>
          <w:p w14:paraId="06E01D0B"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 xml:space="preserve">: </w:t>
            </w:r>
            <w:r w:rsidRPr="00784132">
              <w:rPr>
                <w:rFonts w:cs="Arial"/>
                <w:b/>
                <w:bCs/>
                <w:i/>
                <w:iCs/>
                <w:sz w:val="20"/>
                <w:szCs w:val="20"/>
              </w:rPr>
              <w:t xml:space="preserve"> MINED, ANAP</w:t>
            </w:r>
          </w:p>
        </w:tc>
        <w:tc>
          <w:tcPr>
            <w:tcW w:w="5324" w:type="dxa"/>
            <w:gridSpan w:val="2"/>
          </w:tcPr>
          <w:p w14:paraId="5EC6D283"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xml:space="preserve">: </w:t>
            </w:r>
            <w:r w:rsidRPr="00784132">
              <w:rPr>
                <w:rFonts w:cs="Arial"/>
                <w:b/>
                <w:bCs/>
                <w:i/>
                <w:iCs/>
                <w:sz w:val="20"/>
                <w:szCs w:val="20"/>
              </w:rPr>
              <w:t xml:space="preserve"> Cultura, INDER</w:t>
            </w:r>
          </w:p>
        </w:tc>
      </w:tr>
      <w:tr w:rsidR="00982588" w:rsidRPr="00784132" w14:paraId="299937B6" w14:textId="77777777" w:rsidTr="007B236E">
        <w:trPr>
          <w:trHeight w:val="981"/>
        </w:trPr>
        <w:tc>
          <w:tcPr>
            <w:tcW w:w="4316" w:type="dxa"/>
            <w:gridSpan w:val="3"/>
          </w:tcPr>
          <w:p w14:paraId="29E0982B"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283A74C7"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659EB0E3" w14:textId="77777777" w:rsidR="00982588" w:rsidRPr="00784132" w:rsidRDefault="00982588" w:rsidP="007B236E">
            <w:pPr>
              <w:rPr>
                <w:rFonts w:cs="Arial"/>
                <w:sz w:val="20"/>
                <w:szCs w:val="20"/>
              </w:rPr>
            </w:pPr>
          </w:p>
        </w:tc>
        <w:tc>
          <w:tcPr>
            <w:tcW w:w="5324" w:type="dxa"/>
            <w:gridSpan w:val="2"/>
          </w:tcPr>
          <w:p w14:paraId="13F4CFF5"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31DA952A"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75FB1795" w14:textId="77777777" w:rsidR="00982588" w:rsidRPr="00784132" w:rsidRDefault="00982588" w:rsidP="00982588">
      <w:pPr>
        <w:rPr>
          <w:rFonts w:cs="Arial"/>
          <w:b/>
          <w:sz w:val="20"/>
          <w:szCs w:val="20"/>
        </w:rPr>
      </w:pPr>
    </w:p>
    <w:p w14:paraId="3CC4A07F" w14:textId="77777777" w:rsidR="00982588" w:rsidRPr="00784132" w:rsidRDefault="00982588" w:rsidP="00982588">
      <w:pPr>
        <w:rPr>
          <w:rFonts w:cs="Arial"/>
          <w:b/>
          <w:sz w:val="20"/>
          <w:szCs w:val="20"/>
        </w:rPr>
      </w:pPr>
    </w:p>
    <w:tbl>
      <w:tblPr>
        <w:tblStyle w:val="Tablaconcuadrcula39"/>
        <w:tblpPr w:leftFromText="141" w:rightFromText="141" w:vertAnchor="text" w:horzAnchor="margin" w:tblpX="-431" w:tblpY="-5"/>
        <w:tblW w:w="9640" w:type="dxa"/>
        <w:tblLook w:val="04A0" w:firstRow="1" w:lastRow="0" w:firstColumn="1" w:lastColumn="0" w:noHBand="0" w:noVBand="1"/>
      </w:tblPr>
      <w:tblGrid>
        <w:gridCol w:w="1721"/>
        <w:gridCol w:w="2533"/>
        <w:gridCol w:w="62"/>
        <w:gridCol w:w="1922"/>
        <w:gridCol w:w="3402"/>
      </w:tblGrid>
      <w:tr w:rsidR="00982588" w:rsidRPr="00784132" w14:paraId="53108934" w14:textId="77777777" w:rsidTr="007B236E">
        <w:trPr>
          <w:trHeight w:val="417"/>
        </w:trPr>
        <w:tc>
          <w:tcPr>
            <w:tcW w:w="1721" w:type="dxa"/>
          </w:tcPr>
          <w:p w14:paraId="5E4DFB3B" w14:textId="77777777" w:rsidR="00982588" w:rsidRPr="00784132" w:rsidRDefault="00982588" w:rsidP="007B236E">
            <w:pPr>
              <w:rPr>
                <w:rFonts w:cs="Arial"/>
                <w:sz w:val="20"/>
                <w:szCs w:val="20"/>
              </w:rPr>
            </w:pPr>
            <w:r w:rsidRPr="00784132">
              <w:rPr>
                <w:rFonts w:cs="Arial"/>
                <w:b/>
                <w:bCs/>
                <w:i/>
                <w:iCs/>
                <w:sz w:val="20"/>
                <w:szCs w:val="20"/>
              </w:rPr>
              <w:lastRenderedPageBreak/>
              <w:t>Área</w:t>
            </w:r>
            <w:r w:rsidRPr="00784132">
              <w:rPr>
                <w:rFonts w:cs="Arial"/>
                <w:sz w:val="20"/>
                <w:szCs w:val="20"/>
              </w:rPr>
              <w:t>: CUM Mella</w:t>
            </w:r>
          </w:p>
        </w:tc>
        <w:tc>
          <w:tcPr>
            <w:tcW w:w="2533" w:type="dxa"/>
          </w:tcPr>
          <w:p w14:paraId="70ABF121"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0F4E7202" w14:textId="77777777" w:rsidR="00982588" w:rsidRPr="00784132" w:rsidRDefault="00982588" w:rsidP="007B236E">
            <w:pPr>
              <w:rPr>
                <w:rFonts w:cs="Arial"/>
                <w:b/>
                <w:bCs/>
                <w:i/>
                <w:iCs/>
                <w:sz w:val="20"/>
                <w:szCs w:val="20"/>
              </w:rPr>
            </w:pPr>
            <w:r w:rsidRPr="00784132">
              <w:rPr>
                <w:rFonts w:cs="Arial"/>
                <w:b/>
                <w:bCs/>
                <w:i/>
                <w:iCs/>
                <w:sz w:val="20"/>
                <w:szCs w:val="20"/>
              </w:rPr>
              <w:t>Tipo de Posgrado</w:t>
            </w:r>
          </w:p>
          <w:p w14:paraId="4F78634F" w14:textId="77777777" w:rsidR="00982588" w:rsidRPr="00784132" w:rsidRDefault="00982588" w:rsidP="007B236E">
            <w:pPr>
              <w:rPr>
                <w:rFonts w:cs="Arial"/>
                <w:b/>
                <w:bCs/>
                <w:i/>
                <w:iCs/>
                <w:sz w:val="20"/>
                <w:szCs w:val="20"/>
              </w:rPr>
            </w:pPr>
            <w:r w:rsidRPr="00784132">
              <w:rPr>
                <w:rFonts w:cs="Arial"/>
                <w:b/>
                <w:bCs/>
                <w:i/>
                <w:iCs/>
                <w:sz w:val="20"/>
                <w:szCs w:val="20"/>
              </w:rPr>
              <w:t>Curso</w:t>
            </w:r>
          </w:p>
          <w:p w14:paraId="5886AA76" w14:textId="77777777" w:rsidR="00982588" w:rsidRPr="00784132" w:rsidRDefault="00982588" w:rsidP="007B236E">
            <w:pPr>
              <w:rPr>
                <w:rFonts w:cs="Arial"/>
                <w:sz w:val="20"/>
                <w:szCs w:val="20"/>
              </w:rPr>
            </w:pPr>
          </w:p>
        </w:tc>
        <w:tc>
          <w:tcPr>
            <w:tcW w:w="3402" w:type="dxa"/>
          </w:tcPr>
          <w:p w14:paraId="414645C3" w14:textId="77777777" w:rsidR="00982588" w:rsidRPr="00784132" w:rsidRDefault="00982588" w:rsidP="007B236E">
            <w:pPr>
              <w:rPr>
                <w:rFonts w:cs="Arial"/>
                <w:b/>
                <w:bCs/>
                <w:i/>
                <w:iCs/>
                <w:sz w:val="20"/>
                <w:szCs w:val="20"/>
              </w:rPr>
            </w:pPr>
            <w:r w:rsidRPr="00784132">
              <w:rPr>
                <w:rFonts w:cs="Arial"/>
                <w:b/>
                <w:bCs/>
                <w:i/>
                <w:iCs/>
                <w:sz w:val="20"/>
                <w:szCs w:val="20"/>
              </w:rPr>
              <w:t>Código:  PG-CUM Mella C-8</w:t>
            </w:r>
          </w:p>
          <w:p w14:paraId="3FEF1BF6"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6645198B" w14:textId="77777777" w:rsidTr="007B236E">
        <w:trPr>
          <w:trHeight w:val="397"/>
        </w:trPr>
        <w:tc>
          <w:tcPr>
            <w:tcW w:w="4254" w:type="dxa"/>
            <w:gridSpan w:val="2"/>
          </w:tcPr>
          <w:p w14:paraId="3C6C6BC1" w14:textId="77777777" w:rsidR="00982588" w:rsidRPr="00784132" w:rsidRDefault="00982588" w:rsidP="007B236E">
            <w:pPr>
              <w:rPr>
                <w:rFonts w:cs="Arial"/>
                <w:bCs/>
                <w:iCs/>
                <w:sz w:val="20"/>
                <w:szCs w:val="20"/>
              </w:rPr>
            </w:pPr>
            <w:r w:rsidRPr="00784132">
              <w:rPr>
                <w:rFonts w:cs="Arial"/>
                <w:b/>
                <w:bCs/>
                <w:i/>
                <w:iCs/>
                <w:sz w:val="20"/>
                <w:szCs w:val="20"/>
              </w:rPr>
              <w:t>Título:</w:t>
            </w:r>
            <w:r w:rsidRPr="00784132">
              <w:rPr>
                <w:rFonts w:cs="Arial"/>
                <w:sz w:val="20"/>
                <w:szCs w:val="20"/>
              </w:rPr>
              <w:t xml:space="preserve"> </w:t>
            </w:r>
            <w:r w:rsidRPr="00784132">
              <w:rPr>
                <w:rFonts w:cs="Arial"/>
                <w:bCs/>
                <w:iCs/>
                <w:sz w:val="20"/>
                <w:szCs w:val="20"/>
              </w:rPr>
              <w:t>Las habilidades comunicativas,</w:t>
            </w:r>
            <w:r w:rsidRPr="00784132">
              <w:rPr>
                <w:rFonts w:cs="Arial"/>
                <w:sz w:val="20"/>
                <w:szCs w:val="20"/>
              </w:rPr>
              <w:t xml:space="preserve"> </w:t>
            </w:r>
            <w:r w:rsidRPr="00784132">
              <w:rPr>
                <w:rFonts w:cs="Arial"/>
                <w:bCs/>
                <w:iCs/>
                <w:sz w:val="20"/>
                <w:szCs w:val="20"/>
              </w:rPr>
              <w:t>instrumento esencial en la formación integral de profesionales.</w:t>
            </w:r>
          </w:p>
          <w:p w14:paraId="266E991E" w14:textId="77777777" w:rsidR="00982588" w:rsidRPr="00784132" w:rsidRDefault="00982588" w:rsidP="00085A85">
            <w:pPr>
              <w:rPr>
                <w:rFonts w:cs="Arial"/>
                <w:sz w:val="20"/>
                <w:szCs w:val="20"/>
              </w:rPr>
            </w:pPr>
            <w:r w:rsidRPr="00784132">
              <w:rPr>
                <w:rFonts w:cs="Arial"/>
                <w:bCs/>
                <w:iCs/>
                <w:sz w:val="20"/>
                <w:szCs w:val="20"/>
              </w:rPr>
              <w:t xml:space="preserve">Inicio. </w:t>
            </w:r>
            <w:proofErr w:type="gramStart"/>
            <w:r w:rsidRPr="00784132">
              <w:rPr>
                <w:rFonts w:cs="Arial"/>
                <w:bCs/>
                <w:iCs/>
                <w:sz w:val="20"/>
                <w:szCs w:val="20"/>
              </w:rPr>
              <w:t>septiembre</w:t>
            </w:r>
            <w:proofErr w:type="gramEnd"/>
            <w:r w:rsidRPr="00784132">
              <w:rPr>
                <w:rFonts w:cs="Arial"/>
                <w:bCs/>
                <w:iCs/>
                <w:sz w:val="20"/>
                <w:szCs w:val="20"/>
              </w:rPr>
              <w:t xml:space="preserve">  </w:t>
            </w:r>
            <w:r w:rsidR="00085A85">
              <w:rPr>
                <w:rFonts w:cs="Arial"/>
                <w:bCs/>
                <w:iCs/>
                <w:sz w:val="20"/>
                <w:szCs w:val="20"/>
              </w:rPr>
              <w:t xml:space="preserve">  </w:t>
            </w:r>
            <w:r w:rsidRPr="00784132">
              <w:rPr>
                <w:rFonts w:cs="Arial"/>
                <w:bCs/>
                <w:iCs/>
                <w:sz w:val="20"/>
                <w:szCs w:val="20"/>
              </w:rPr>
              <w:t xml:space="preserve"> Termina. octubre </w:t>
            </w:r>
          </w:p>
        </w:tc>
        <w:tc>
          <w:tcPr>
            <w:tcW w:w="5386" w:type="dxa"/>
            <w:gridSpan w:val="3"/>
          </w:tcPr>
          <w:p w14:paraId="7BF4CABE"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7912D9B9" w14:textId="77777777" w:rsidR="00982588" w:rsidRPr="00784132" w:rsidRDefault="00982588" w:rsidP="007B236E">
            <w:pPr>
              <w:rPr>
                <w:rFonts w:cs="Arial"/>
                <w:b/>
                <w:bCs/>
                <w:i/>
                <w:iCs/>
                <w:sz w:val="20"/>
                <w:szCs w:val="20"/>
              </w:rPr>
            </w:pPr>
            <w:r w:rsidRPr="00784132">
              <w:rPr>
                <w:rFonts w:cs="Arial"/>
                <w:b/>
                <w:bCs/>
                <w:i/>
                <w:iCs/>
                <w:sz w:val="20"/>
                <w:szCs w:val="20"/>
              </w:rPr>
              <w:t>Nombres y apellidos y E-mail: M.Sc. Yaima Zapata Despaigne. yaimazd</w:t>
            </w:r>
            <w:r w:rsidRPr="00784132">
              <w:rPr>
                <w:rFonts w:cs="Arial"/>
                <w:sz w:val="20"/>
                <w:szCs w:val="20"/>
              </w:rPr>
              <w:t>@uo.edu.cu.</w:t>
            </w:r>
          </w:p>
          <w:p w14:paraId="63379467" w14:textId="77777777" w:rsidR="00982588" w:rsidRPr="00784132" w:rsidRDefault="00982588" w:rsidP="007B236E">
            <w:pPr>
              <w:jc w:val="both"/>
              <w:rPr>
                <w:rFonts w:cs="Arial"/>
                <w:sz w:val="20"/>
                <w:szCs w:val="20"/>
              </w:rPr>
            </w:pPr>
          </w:p>
        </w:tc>
      </w:tr>
      <w:tr w:rsidR="00982588" w:rsidRPr="00784132" w14:paraId="6A2B6F24" w14:textId="77777777" w:rsidTr="007B236E">
        <w:trPr>
          <w:trHeight w:val="783"/>
        </w:trPr>
        <w:tc>
          <w:tcPr>
            <w:tcW w:w="9640" w:type="dxa"/>
            <w:gridSpan w:val="5"/>
          </w:tcPr>
          <w:p w14:paraId="03F1D971" w14:textId="77777777" w:rsidR="00982588" w:rsidRPr="00784132" w:rsidRDefault="00982588" w:rsidP="007B236E">
            <w:pPr>
              <w:rPr>
                <w:rFonts w:cs="Arial"/>
                <w:sz w:val="20"/>
                <w:szCs w:val="20"/>
              </w:rPr>
            </w:pPr>
            <w:r w:rsidRPr="00784132">
              <w:rPr>
                <w:rFonts w:cs="Arial"/>
                <w:b/>
                <w:bCs/>
                <w:i/>
                <w:iCs/>
                <w:sz w:val="20"/>
                <w:szCs w:val="20"/>
              </w:rPr>
              <w:t>Objetivo General</w:t>
            </w:r>
            <w:r w:rsidRPr="00784132">
              <w:rPr>
                <w:rFonts w:cs="Arial"/>
                <w:sz w:val="20"/>
                <w:szCs w:val="20"/>
              </w:rPr>
              <w:t xml:space="preserve">: </w:t>
            </w:r>
            <w:r w:rsidRPr="00784132">
              <w:rPr>
                <w:rFonts w:cs="Arial"/>
                <w:b/>
                <w:bCs/>
                <w:i/>
                <w:iCs/>
                <w:sz w:val="20"/>
                <w:szCs w:val="20"/>
              </w:rPr>
              <w:t xml:space="preserve">  </w:t>
            </w:r>
            <w:r w:rsidRPr="00784132">
              <w:rPr>
                <w:rFonts w:cs="Arial"/>
                <w:bCs/>
                <w:iCs/>
                <w:sz w:val="20"/>
                <w:szCs w:val="20"/>
              </w:rPr>
              <w:t>Analizar el tratamiento de las habilidades comunicativas en la formación del profesional, en los diferentes contextos interactivos.</w:t>
            </w:r>
          </w:p>
          <w:p w14:paraId="702F85C3" w14:textId="77777777" w:rsidR="00982588" w:rsidRPr="00784132" w:rsidRDefault="00982588" w:rsidP="007B236E">
            <w:pPr>
              <w:rPr>
                <w:rFonts w:cs="Arial"/>
                <w:sz w:val="20"/>
                <w:szCs w:val="20"/>
              </w:rPr>
            </w:pPr>
          </w:p>
        </w:tc>
      </w:tr>
      <w:tr w:rsidR="00982588" w:rsidRPr="00784132" w14:paraId="17EC0D06" w14:textId="77777777" w:rsidTr="007B236E">
        <w:trPr>
          <w:trHeight w:val="1118"/>
        </w:trPr>
        <w:tc>
          <w:tcPr>
            <w:tcW w:w="9640" w:type="dxa"/>
            <w:gridSpan w:val="5"/>
          </w:tcPr>
          <w:p w14:paraId="1F53A819" w14:textId="77777777" w:rsidR="00982588" w:rsidRPr="00784132" w:rsidRDefault="00982588" w:rsidP="007B236E">
            <w:pPr>
              <w:jc w:val="both"/>
              <w:rPr>
                <w:rFonts w:cs="Arial"/>
                <w:bCs/>
                <w:iCs/>
                <w:sz w:val="20"/>
                <w:szCs w:val="20"/>
              </w:rPr>
            </w:pPr>
            <w:r w:rsidRPr="00784132">
              <w:rPr>
                <w:rFonts w:cs="Arial"/>
                <w:b/>
                <w:bCs/>
                <w:i/>
                <w:iCs/>
                <w:sz w:val="20"/>
                <w:szCs w:val="20"/>
              </w:rPr>
              <w:t>Breve descripción de su contenido</w:t>
            </w:r>
            <w:r w:rsidRPr="00784132">
              <w:rPr>
                <w:rFonts w:cs="Arial"/>
                <w:sz w:val="20"/>
                <w:szCs w:val="20"/>
              </w:rPr>
              <w:t xml:space="preserve">: </w:t>
            </w:r>
            <w:r w:rsidRPr="00784132">
              <w:rPr>
                <w:rFonts w:cs="Arial"/>
                <w:i/>
                <w:sz w:val="20"/>
                <w:szCs w:val="20"/>
              </w:rPr>
              <w:t xml:space="preserve">La competencia cognitiva se refiere a cómo construye el individuo su conocimiento de la realidad, en  qué medida su mapa conceptual resulta lógico, coherente, cómo conceptualiza la realidad. La competencia comunicativa es mucho más compleja, implica dominar determinadas competencias: competencia lingüística, competencia sociolingüística, competencia discursiva y competencia estratégica, relacionadas estrechamente con el marco referencial. Este programa aborda </w:t>
            </w:r>
            <w:r w:rsidRPr="00784132">
              <w:rPr>
                <w:rFonts w:cs="Arial"/>
                <w:sz w:val="20"/>
                <w:szCs w:val="20"/>
              </w:rPr>
              <w:t xml:space="preserve"> </w:t>
            </w:r>
            <w:r w:rsidRPr="00784132">
              <w:rPr>
                <w:rFonts w:cs="Arial"/>
                <w:bCs/>
                <w:iCs/>
                <w:sz w:val="20"/>
                <w:szCs w:val="20"/>
              </w:rPr>
              <w:t>la competencia comunicativa por medio del lenguaje oral y escrito y su comprensión mediante los Códigos. Limitaciones que no permiten el desarrollo de las habilidades comunicativas a: hablar, escuchar, leer y escribir. El arte de expresarse y de escuchar. Barreras que atentan en contra de una comunicación eficiente.</w:t>
            </w:r>
          </w:p>
          <w:p w14:paraId="67648FC3" w14:textId="77777777" w:rsidR="00982588" w:rsidRPr="00784132" w:rsidRDefault="00982588" w:rsidP="007B236E">
            <w:pPr>
              <w:jc w:val="both"/>
              <w:rPr>
                <w:rFonts w:cs="Arial"/>
                <w:sz w:val="20"/>
                <w:szCs w:val="20"/>
              </w:rPr>
            </w:pPr>
          </w:p>
        </w:tc>
      </w:tr>
      <w:tr w:rsidR="00982588" w:rsidRPr="00784132" w14:paraId="4BD9FBDF" w14:textId="77777777" w:rsidTr="007B236E">
        <w:trPr>
          <w:trHeight w:val="603"/>
        </w:trPr>
        <w:tc>
          <w:tcPr>
            <w:tcW w:w="4316" w:type="dxa"/>
            <w:gridSpan w:val="3"/>
          </w:tcPr>
          <w:p w14:paraId="55BC6935"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w:t>
            </w:r>
            <w:r w:rsidRPr="00784132">
              <w:rPr>
                <w:rFonts w:cs="Arial"/>
                <w:b/>
                <w:bCs/>
                <w:i/>
                <w:iCs/>
                <w:sz w:val="20"/>
                <w:szCs w:val="20"/>
              </w:rPr>
              <w:t xml:space="preserve"> MES</w:t>
            </w:r>
            <w:r w:rsidRPr="00784132">
              <w:rPr>
                <w:rFonts w:cs="Arial"/>
                <w:sz w:val="20"/>
                <w:szCs w:val="20"/>
              </w:rPr>
              <w:t xml:space="preserve">   </w:t>
            </w:r>
          </w:p>
        </w:tc>
        <w:tc>
          <w:tcPr>
            <w:tcW w:w="5324" w:type="dxa"/>
            <w:gridSpan w:val="2"/>
          </w:tcPr>
          <w:p w14:paraId="381D01C7"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xml:space="preserve">: </w:t>
            </w:r>
            <w:r w:rsidRPr="00784132">
              <w:rPr>
                <w:rFonts w:cs="Arial"/>
                <w:b/>
                <w:bCs/>
                <w:i/>
                <w:iCs/>
                <w:sz w:val="20"/>
                <w:szCs w:val="20"/>
              </w:rPr>
              <w:t xml:space="preserve"> Cultura, INDER, MINED</w:t>
            </w:r>
          </w:p>
        </w:tc>
      </w:tr>
      <w:tr w:rsidR="00982588" w:rsidRPr="00784132" w14:paraId="78E070F7" w14:textId="77777777" w:rsidTr="007B236E">
        <w:trPr>
          <w:trHeight w:val="981"/>
        </w:trPr>
        <w:tc>
          <w:tcPr>
            <w:tcW w:w="4316" w:type="dxa"/>
            <w:gridSpan w:val="3"/>
          </w:tcPr>
          <w:p w14:paraId="04A065EB"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18729BED"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7FD4855F" w14:textId="77777777" w:rsidR="00982588" w:rsidRPr="00784132" w:rsidRDefault="00982588" w:rsidP="007B236E">
            <w:pPr>
              <w:rPr>
                <w:rFonts w:cs="Arial"/>
                <w:sz w:val="20"/>
                <w:szCs w:val="20"/>
              </w:rPr>
            </w:pPr>
          </w:p>
        </w:tc>
        <w:tc>
          <w:tcPr>
            <w:tcW w:w="5324" w:type="dxa"/>
            <w:gridSpan w:val="2"/>
          </w:tcPr>
          <w:p w14:paraId="170D8925"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7D531F30"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555AAFBC" w14:textId="77777777" w:rsidR="00982588" w:rsidRPr="00784132" w:rsidRDefault="00982588" w:rsidP="00982588">
      <w:pPr>
        <w:rPr>
          <w:rFonts w:cs="Arial"/>
          <w:b/>
          <w:sz w:val="20"/>
          <w:szCs w:val="20"/>
        </w:rPr>
      </w:pPr>
    </w:p>
    <w:p w14:paraId="1314B0D1" w14:textId="77777777" w:rsidR="00982588" w:rsidRPr="00784132" w:rsidRDefault="00982588" w:rsidP="00820BFD">
      <w:pPr>
        <w:rPr>
          <w:b/>
          <w:sz w:val="20"/>
          <w:szCs w:val="20"/>
        </w:rPr>
      </w:pPr>
    </w:p>
    <w:tbl>
      <w:tblPr>
        <w:tblStyle w:val="Tablaconcuadrcula40"/>
        <w:tblpPr w:leftFromText="141" w:rightFromText="141" w:vertAnchor="text" w:horzAnchor="margin" w:tblpX="-431" w:tblpY="-5"/>
        <w:tblW w:w="9640" w:type="dxa"/>
        <w:tblLook w:val="04A0" w:firstRow="1" w:lastRow="0" w:firstColumn="1" w:lastColumn="0" w:noHBand="0" w:noVBand="1"/>
      </w:tblPr>
      <w:tblGrid>
        <w:gridCol w:w="1721"/>
        <w:gridCol w:w="2533"/>
        <w:gridCol w:w="62"/>
        <w:gridCol w:w="1922"/>
        <w:gridCol w:w="3402"/>
      </w:tblGrid>
      <w:tr w:rsidR="00982588" w:rsidRPr="00784132" w14:paraId="5C0E236B" w14:textId="77777777" w:rsidTr="007B236E">
        <w:trPr>
          <w:trHeight w:val="417"/>
        </w:trPr>
        <w:tc>
          <w:tcPr>
            <w:tcW w:w="1721" w:type="dxa"/>
          </w:tcPr>
          <w:p w14:paraId="1BCFFC86" w14:textId="77777777" w:rsidR="00982588" w:rsidRPr="00784132" w:rsidRDefault="00982588" w:rsidP="007B236E">
            <w:pPr>
              <w:rPr>
                <w:rFonts w:cs="Arial"/>
                <w:sz w:val="20"/>
                <w:szCs w:val="20"/>
              </w:rPr>
            </w:pPr>
            <w:r w:rsidRPr="00784132">
              <w:rPr>
                <w:rFonts w:cs="Arial"/>
                <w:b/>
                <w:bCs/>
                <w:i/>
                <w:iCs/>
                <w:sz w:val="20"/>
                <w:szCs w:val="20"/>
              </w:rPr>
              <w:lastRenderedPageBreak/>
              <w:t>Área</w:t>
            </w:r>
            <w:r w:rsidRPr="00784132">
              <w:rPr>
                <w:rFonts w:cs="Arial"/>
                <w:sz w:val="20"/>
                <w:szCs w:val="20"/>
              </w:rPr>
              <w:t>: CUM Mella</w:t>
            </w:r>
          </w:p>
        </w:tc>
        <w:tc>
          <w:tcPr>
            <w:tcW w:w="2533" w:type="dxa"/>
          </w:tcPr>
          <w:p w14:paraId="151755CF" w14:textId="77777777" w:rsidR="00982588" w:rsidRPr="00784132" w:rsidRDefault="00982588"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1984" w:type="dxa"/>
            <w:gridSpan w:val="2"/>
          </w:tcPr>
          <w:p w14:paraId="3B43915C" w14:textId="77777777" w:rsidR="00982588" w:rsidRPr="00784132" w:rsidRDefault="00982588" w:rsidP="007B236E">
            <w:pPr>
              <w:rPr>
                <w:rFonts w:cs="Arial"/>
                <w:b/>
                <w:bCs/>
                <w:i/>
                <w:iCs/>
                <w:sz w:val="20"/>
                <w:szCs w:val="20"/>
              </w:rPr>
            </w:pPr>
            <w:r w:rsidRPr="00784132">
              <w:rPr>
                <w:rFonts w:cs="Arial"/>
                <w:b/>
                <w:bCs/>
                <w:i/>
                <w:iCs/>
                <w:sz w:val="20"/>
                <w:szCs w:val="20"/>
              </w:rPr>
              <w:t>Tipo de Posgrado</w:t>
            </w:r>
          </w:p>
          <w:p w14:paraId="2A2C41E0" w14:textId="77777777" w:rsidR="00982588" w:rsidRPr="00784132" w:rsidRDefault="00982588" w:rsidP="007B236E">
            <w:pPr>
              <w:rPr>
                <w:rFonts w:cs="Arial"/>
                <w:b/>
                <w:bCs/>
                <w:i/>
                <w:iCs/>
                <w:sz w:val="20"/>
                <w:szCs w:val="20"/>
              </w:rPr>
            </w:pPr>
            <w:r w:rsidRPr="00784132">
              <w:rPr>
                <w:rFonts w:cs="Arial"/>
                <w:b/>
                <w:bCs/>
                <w:i/>
                <w:iCs/>
                <w:sz w:val="20"/>
                <w:szCs w:val="20"/>
              </w:rPr>
              <w:t>Curso</w:t>
            </w:r>
          </w:p>
          <w:p w14:paraId="7EE804D7" w14:textId="77777777" w:rsidR="00982588" w:rsidRPr="00784132" w:rsidRDefault="00982588" w:rsidP="007B236E">
            <w:pPr>
              <w:rPr>
                <w:rFonts w:cs="Arial"/>
                <w:sz w:val="20"/>
                <w:szCs w:val="20"/>
              </w:rPr>
            </w:pPr>
          </w:p>
        </w:tc>
        <w:tc>
          <w:tcPr>
            <w:tcW w:w="3402" w:type="dxa"/>
          </w:tcPr>
          <w:p w14:paraId="260E9D79" w14:textId="77777777" w:rsidR="00982588" w:rsidRPr="00784132" w:rsidRDefault="00982588" w:rsidP="007B236E">
            <w:pPr>
              <w:rPr>
                <w:rFonts w:cs="Arial"/>
                <w:b/>
                <w:bCs/>
                <w:i/>
                <w:iCs/>
                <w:sz w:val="20"/>
                <w:szCs w:val="20"/>
              </w:rPr>
            </w:pPr>
            <w:r w:rsidRPr="00784132">
              <w:rPr>
                <w:rFonts w:cs="Arial"/>
                <w:b/>
                <w:bCs/>
                <w:i/>
                <w:iCs/>
                <w:sz w:val="20"/>
                <w:szCs w:val="20"/>
              </w:rPr>
              <w:t>Código: PG-CUM Mella C-9</w:t>
            </w:r>
          </w:p>
          <w:p w14:paraId="19BBFE0E" w14:textId="77777777" w:rsidR="00982588" w:rsidRPr="00784132" w:rsidRDefault="00982588"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82588" w:rsidRPr="00784132" w14:paraId="3BC5B244" w14:textId="77777777" w:rsidTr="007B236E">
        <w:trPr>
          <w:trHeight w:val="397"/>
        </w:trPr>
        <w:tc>
          <w:tcPr>
            <w:tcW w:w="4254" w:type="dxa"/>
            <w:gridSpan w:val="2"/>
          </w:tcPr>
          <w:p w14:paraId="2571B2E3" w14:textId="77777777" w:rsidR="00982588" w:rsidRPr="00784132" w:rsidRDefault="00982588" w:rsidP="007B236E">
            <w:pPr>
              <w:rPr>
                <w:rFonts w:cs="Arial"/>
                <w:sz w:val="20"/>
                <w:szCs w:val="20"/>
              </w:rPr>
            </w:pPr>
            <w:r w:rsidRPr="00784132">
              <w:rPr>
                <w:rFonts w:cs="Arial"/>
                <w:b/>
                <w:bCs/>
                <w:i/>
                <w:iCs/>
                <w:sz w:val="20"/>
                <w:szCs w:val="20"/>
              </w:rPr>
              <w:t>Título:</w:t>
            </w:r>
            <w:r w:rsidRPr="00784132">
              <w:rPr>
                <w:rFonts w:cs="Arial"/>
                <w:sz w:val="20"/>
                <w:szCs w:val="20"/>
              </w:rPr>
              <w:t xml:space="preserve"> Las políticas públicas.</w:t>
            </w:r>
          </w:p>
          <w:p w14:paraId="15E88157" w14:textId="16DB0EE0" w:rsidR="00982588" w:rsidRPr="00784132" w:rsidRDefault="00982588" w:rsidP="00AA16A2">
            <w:pPr>
              <w:rPr>
                <w:rFonts w:cs="Arial"/>
                <w:sz w:val="20"/>
                <w:szCs w:val="20"/>
              </w:rPr>
            </w:pPr>
            <w:r w:rsidRPr="00784132">
              <w:rPr>
                <w:rFonts w:cs="Arial"/>
                <w:sz w:val="20"/>
                <w:szCs w:val="20"/>
              </w:rPr>
              <w:t xml:space="preserve">Inicia: marzo </w:t>
            </w:r>
            <w:r w:rsidR="00AA16A2">
              <w:rPr>
                <w:rFonts w:cs="Arial"/>
                <w:bCs/>
                <w:iCs/>
                <w:sz w:val="20"/>
                <w:szCs w:val="20"/>
              </w:rPr>
              <w:t xml:space="preserve">       </w:t>
            </w:r>
            <w:r w:rsidRPr="00784132">
              <w:rPr>
                <w:rFonts w:cs="Arial"/>
                <w:sz w:val="20"/>
                <w:szCs w:val="20"/>
              </w:rPr>
              <w:t xml:space="preserve"> Termina. mayo </w:t>
            </w:r>
          </w:p>
        </w:tc>
        <w:tc>
          <w:tcPr>
            <w:tcW w:w="5386" w:type="dxa"/>
            <w:gridSpan w:val="3"/>
          </w:tcPr>
          <w:p w14:paraId="13B6960A" w14:textId="77777777" w:rsidR="00982588" w:rsidRPr="00784132" w:rsidRDefault="00982588"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5EA6B048" w14:textId="77777777" w:rsidR="00982588" w:rsidRPr="00784132" w:rsidRDefault="00982588" w:rsidP="007B236E">
            <w:pPr>
              <w:jc w:val="both"/>
              <w:rPr>
                <w:rFonts w:cs="Arial"/>
                <w:sz w:val="20"/>
                <w:szCs w:val="20"/>
              </w:rPr>
            </w:pPr>
            <w:r w:rsidRPr="00784132">
              <w:rPr>
                <w:rFonts w:cs="Arial"/>
                <w:sz w:val="20"/>
                <w:szCs w:val="20"/>
              </w:rPr>
              <w:t xml:space="preserve">Nombres y apellidos: Yarisleydis Segura Aguilar. Prof. Auxiliar. </w:t>
            </w:r>
            <w:hyperlink r:id="rId122" w:history="1">
              <w:r w:rsidRPr="00784132">
                <w:rPr>
                  <w:rFonts w:cs="Arial"/>
                  <w:color w:val="0563C1" w:themeColor="hyperlink"/>
                  <w:sz w:val="20"/>
                  <w:szCs w:val="20"/>
                  <w:u w:val="single"/>
                </w:rPr>
                <w:t>yarisleydis@uo.edu.cu</w:t>
              </w:r>
            </w:hyperlink>
            <w:r w:rsidRPr="00784132">
              <w:rPr>
                <w:rFonts w:cs="Arial"/>
                <w:sz w:val="20"/>
                <w:szCs w:val="20"/>
              </w:rPr>
              <w:t xml:space="preserve"> </w:t>
            </w:r>
          </w:p>
        </w:tc>
      </w:tr>
      <w:tr w:rsidR="00982588" w:rsidRPr="00784132" w14:paraId="0F991EEB" w14:textId="77777777" w:rsidTr="007B236E">
        <w:trPr>
          <w:trHeight w:val="1193"/>
        </w:trPr>
        <w:tc>
          <w:tcPr>
            <w:tcW w:w="9640" w:type="dxa"/>
            <w:gridSpan w:val="5"/>
          </w:tcPr>
          <w:p w14:paraId="2A54BB10" w14:textId="77777777" w:rsidR="00982588" w:rsidRPr="00784132" w:rsidRDefault="00982588" w:rsidP="007B236E">
            <w:pPr>
              <w:spacing w:after="200" w:line="360" w:lineRule="auto"/>
              <w:jc w:val="both"/>
              <w:rPr>
                <w:rFonts w:cs="Arial"/>
                <w:sz w:val="20"/>
                <w:szCs w:val="20"/>
              </w:rPr>
            </w:pPr>
            <w:r w:rsidRPr="00784132">
              <w:rPr>
                <w:rFonts w:cs="Arial"/>
                <w:b/>
                <w:bCs/>
                <w:i/>
                <w:iCs/>
                <w:sz w:val="20"/>
                <w:szCs w:val="20"/>
              </w:rPr>
              <w:t>Objetivo General</w:t>
            </w:r>
            <w:r w:rsidRPr="00784132">
              <w:rPr>
                <w:rFonts w:cs="Arial"/>
                <w:sz w:val="20"/>
                <w:szCs w:val="20"/>
              </w:rPr>
              <w:t>: Demostrar</w:t>
            </w:r>
            <w:r w:rsidRPr="00784132">
              <w:rPr>
                <w:rFonts w:eastAsia="Calibri" w:cs="Arial"/>
                <w:sz w:val="20"/>
                <w:szCs w:val="20"/>
              </w:rPr>
              <w:t xml:space="preserve"> dominio del sistema de políticas públicas adoptadas por el gobierno cubano</w:t>
            </w:r>
            <w:r w:rsidRPr="00784132">
              <w:rPr>
                <w:rFonts w:cs="Arial"/>
                <w:sz w:val="20"/>
                <w:szCs w:val="20"/>
              </w:rPr>
              <w:t xml:space="preserve"> argumentando</w:t>
            </w:r>
            <w:r w:rsidRPr="00784132">
              <w:rPr>
                <w:rFonts w:eastAsia="Calibri" w:cs="Arial"/>
                <w:sz w:val="20"/>
                <w:szCs w:val="20"/>
              </w:rPr>
              <w:t xml:space="preserve"> el vínculo necesario e indisoluble entre políticas públicas y el desarrollo de la ciencia y la técnica</w:t>
            </w:r>
            <w:r w:rsidRPr="00784132">
              <w:rPr>
                <w:rFonts w:cs="Arial"/>
                <w:sz w:val="20"/>
                <w:szCs w:val="20"/>
              </w:rPr>
              <w:t>.</w:t>
            </w:r>
          </w:p>
        </w:tc>
      </w:tr>
      <w:tr w:rsidR="00982588" w:rsidRPr="00784132" w14:paraId="63A8D248" w14:textId="77777777" w:rsidTr="007B236E">
        <w:trPr>
          <w:trHeight w:val="1118"/>
        </w:trPr>
        <w:tc>
          <w:tcPr>
            <w:tcW w:w="9640" w:type="dxa"/>
            <w:gridSpan w:val="5"/>
          </w:tcPr>
          <w:p w14:paraId="0043E981" w14:textId="77777777" w:rsidR="00982588" w:rsidRPr="00784132" w:rsidRDefault="00982588" w:rsidP="007B236E">
            <w:pPr>
              <w:jc w:val="both"/>
              <w:rPr>
                <w:rFonts w:eastAsia="Calibri" w:cs="Arial"/>
                <w:sz w:val="20"/>
                <w:szCs w:val="20"/>
              </w:rPr>
            </w:pPr>
            <w:r w:rsidRPr="00784132">
              <w:rPr>
                <w:rFonts w:cs="Arial"/>
                <w:b/>
                <w:bCs/>
                <w:i/>
                <w:iCs/>
                <w:sz w:val="20"/>
                <w:szCs w:val="20"/>
              </w:rPr>
              <w:t>Breve descripción de su contenido</w:t>
            </w:r>
            <w:r w:rsidRPr="00784132">
              <w:rPr>
                <w:rFonts w:cs="Arial"/>
                <w:sz w:val="20"/>
                <w:szCs w:val="20"/>
              </w:rPr>
              <w:t>: En</w:t>
            </w:r>
            <w:r w:rsidRPr="00784132">
              <w:rPr>
                <w:rFonts w:eastAsia="Calibri" w:cs="Arial"/>
                <w:sz w:val="20"/>
                <w:szCs w:val="20"/>
              </w:rPr>
              <w:t xml:space="preserve"> el mundo se aplican políticas públicas de manera constante y en diversas áreas de la sociedad: educación, salud, transporte, entre otros. Para que exista una política pública, debe existir un nicho de necesidad, es decir, un problema; también un nicho de habilidades, llamado capacidades del estado, y un nicho de respuesta, o sea, políticas públicas.</w:t>
            </w:r>
          </w:p>
          <w:p w14:paraId="48619BF5" w14:textId="77777777" w:rsidR="00982588" w:rsidRPr="00784132" w:rsidRDefault="00982588" w:rsidP="007B236E">
            <w:pPr>
              <w:jc w:val="both"/>
              <w:rPr>
                <w:rFonts w:cs="Arial"/>
                <w:sz w:val="20"/>
                <w:szCs w:val="20"/>
              </w:rPr>
            </w:pPr>
            <w:r w:rsidRPr="00784132">
              <w:rPr>
                <w:rFonts w:eastAsia="Calibri" w:cs="Arial"/>
                <w:sz w:val="20"/>
                <w:szCs w:val="20"/>
              </w:rPr>
              <w:t>Con la implementación de una política pública, el gobierno explicita que se desea cambiar el estado de una cosa, es decir, quiere revertir un problema público. Para lograrlo, organiza y coordina acciones de personas, quienes se desempeñan la mayor parte de las veces con el auxilio de procedimientos, tecnologías e infraestructuras. He ahí la significación del presente curso.</w:t>
            </w:r>
          </w:p>
        </w:tc>
      </w:tr>
      <w:tr w:rsidR="00982588" w:rsidRPr="00784132" w14:paraId="363D1120" w14:textId="77777777" w:rsidTr="007B236E">
        <w:trPr>
          <w:trHeight w:val="603"/>
        </w:trPr>
        <w:tc>
          <w:tcPr>
            <w:tcW w:w="4316" w:type="dxa"/>
            <w:gridSpan w:val="3"/>
          </w:tcPr>
          <w:p w14:paraId="5E97F8EF" w14:textId="77777777" w:rsidR="00982588" w:rsidRPr="00784132" w:rsidRDefault="00982588" w:rsidP="007B236E">
            <w:pPr>
              <w:rPr>
                <w:rFonts w:cs="Arial"/>
                <w:sz w:val="20"/>
                <w:szCs w:val="20"/>
              </w:rPr>
            </w:pPr>
            <w:r w:rsidRPr="00784132">
              <w:rPr>
                <w:rFonts w:cs="Arial"/>
                <w:b/>
                <w:bCs/>
                <w:i/>
                <w:iCs/>
                <w:sz w:val="20"/>
                <w:szCs w:val="20"/>
              </w:rPr>
              <w:t>Solicitado por</w:t>
            </w:r>
            <w:r w:rsidRPr="00784132">
              <w:rPr>
                <w:rFonts w:cs="Arial"/>
                <w:sz w:val="20"/>
                <w:szCs w:val="20"/>
              </w:rPr>
              <w:t>: Gobierno, trabajadores sociales.</w:t>
            </w:r>
          </w:p>
        </w:tc>
        <w:tc>
          <w:tcPr>
            <w:tcW w:w="5324" w:type="dxa"/>
            <w:gridSpan w:val="2"/>
          </w:tcPr>
          <w:p w14:paraId="0735CE6E" w14:textId="77777777" w:rsidR="00982588" w:rsidRPr="00784132" w:rsidRDefault="00982588" w:rsidP="007B236E">
            <w:pPr>
              <w:rPr>
                <w:rFonts w:cs="Arial"/>
                <w:sz w:val="20"/>
                <w:szCs w:val="20"/>
              </w:rPr>
            </w:pPr>
            <w:r w:rsidRPr="00784132">
              <w:rPr>
                <w:rFonts w:cs="Arial"/>
                <w:b/>
                <w:bCs/>
                <w:i/>
                <w:iCs/>
                <w:sz w:val="20"/>
                <w:szCs w:val="20"/>
              </w:rPr>
              <w:t>Otros posibles participantes</w:t>
            </w:r>
            <w:r w:rsidRPr="00784132">
              <w:rPr>
                <w:rFonts w:cs="Arial"/>
                <w:sz w:val="20"/>
                <w:szCs w:val="20"/>
              </w:rPr>
              <w:t>: MINED</w:t>
            </w:r>
          </w:p>
        </w:tc>
      </w:tr>
      <w:tr w:rsidR="00982588" w:rsidRPr="00784132" w14:paraId="2008A848" w14:textId="77777777" w:rsidTr="007B236E">
        <w:trPr>
          <w:trHeight w:val="981"/>
        </w:trPr>
        <w:tc>
          <w:tcPr>
            <w:tcW w:w="4316" w:type="dxa"/>
            <w:gridSpan w:val="3"/>
          </w:tcPr>
          <w:p w14:paraId="5FC6D72F" w14:textId="77777777" w:rsidR="00982588" w:rsidRPr="00784132" w:rsidRDefault="00982588"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6A3A08C1" w14:textId="77777777" w:rsidR="00982588" w:rsidRPr="00784132" w:rsidRDefault="00982588"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4F6EB66B" w14:textId="77777777" w:rsidR="00982588" w:rsidRPr="00784132" w:rsidRDefault="00982588" w:rsidP="007B236E">
            <w:pPr>
              <w:rPr>
                <w:rFonts w:cs="Arial"/>
                <w:sz w:val="20"/>
                <w:szCs w:val="20"/>
              </w:rPr>
            </w:pPr>
          </w:p>
        </w:tc>
        <w:tc>
          <w:tcPr>
            <w:tcW w:w="5324" w:type="dxa"/>
            <w:gridSpan w:val="2"/>
          </w:tcPr>
          <w:p w14:paraId="65590CB2" w14:textId="77777777" w:rsidR="00982588" w:rsidRPr="00784132" w:rsidRDefault="00982588"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24490319" w14:textId="77777777" w:rsidR="00982588" w:rsidRPr="00784132" w:rsidRDefault="00982588" w:rsidP="007B236E">
            <w:pPr>
              <w:rPr>
                <w:rFonts w:cs="Arial"/>
                <w:sz w:val="20"/>
                <w:szCs w:val="20"/>
              </w:rPr>
            </w:pPr>
            <w:r w:rsidRPr="00784132">
              <w:rPr>
                <w:rFonts w:cs="Arial"/>
                <w:sz w:val="20"/>
                <w:szCs w:val="20"/>
              </w:rPr>
              <w:t xml:space="preserve">Tipo de proyecto y nombre.                                                                             </w:t>
            </w:r>
          </w:p>
        </w:tc>
      </w:tr>
    </w:tbl>
    <w:p w14:paraId="072C8F9A" w14:textId="77777777" w:rsidR="00982588" w:rsidRPr="00784132" w:rsidRDefault="00982588" w:rsidP="00982588">
      <w:pPr>
        <w:rPr>
          <w:rFonts w:cs="Arial"/>
          <w:b/>
          <w:sz w:val="20"/>
          <w:szCs w:val="20"/>
        </w:rPr>
      </w:pPr>
    </w:p>
    <w:p w14:paraId="538DB852" w14:textId="77777777" w:rsidR="00687F2B" w:rsidRPr="00784132" w:rsidRDefault="00687F2B" w:rsidP="00820BFD">
      <w:pPr>
        <w:rPr>
          <w:b/>
          <w:sz w:val="20"/>
          <w:szCs w:val="20"/>
        </w:rPr>
      </w:pPr>
    </w:p>
    <w:p w14:paraId="7EE51686" w14:textId="77777777" w:rsidR="00687F2B" w:rsidRPr="00784132" w:rsidRDefault="00687F2B" w:rsidP="00820BFD">
      <w:pPr>
        <w:rPr>
          <w:b/>
          <w:sz w:val="20"/>
          <w:szCs w:val="20"/>
        </w:rPr>
      </w:pPr>
    </w:p>
    <w:p w14:paraId="359E12BC" w14:textId="77777777" w:rsidR="00687F2B" w:rsidRPr="00784132" w:rsidRDefault="00687F2B" w:rsidP="00820BFD">
      <w:pPr>
        <w:rPr>
          <w:b/>
          <w:sz w:val="20"/>
          <w:szCs w:val="20"/>
        </w:rPr>
      </w:pPr>
    </w:p>
    <w:p w14:paraId="0C417A1C" w14:textId="17C38171" w:rsidR="00687F2B" w:rsidRDefault="00687F2B" w:rsidP="00820BFD">
      <w:pPr>
        <w:rPr>
          <w:b/>
          <w:sz w:val="20"/>
          <w:szCs w:val="20"/>
        </w:rPr>
      </w:pPr>
    </w:p>
    <w:p w14:paraId="4249885E" w14:textId="77777777" w:rsidR="00284603" w:rsidRPr="00784132" w:rsidRDefault="00284603" w:rsidP="00820BFD">
      <w:pPr>
        <w:rPr>
          <w:b/>
          <w:sz w:val="20"/>
          <w:szCs w:val="20"/>
        </w:rPr>
      </w:pPr>
    </w:p>
    <w:tbl>
      <w:tblPr>
        <w:tblStyle w:val="Tablaconcuadrcula41"/>
        <w:tblpPr w:leftFromText="141" w:rightFromText="141" w:vertAnchor="text" w:horzAnchor="margin" w:tblpX="-289" w:tblpY="-5"/>
        <w:tblW w:w="9640" w:type="dxa"/>
        <w:tblLook w:val="04A0" w:firstRow="1" w:lastRow="0" w:firstColumn="1" w:lastColumn="0" w:noHBand="0" w:noVBand="1"/>
      </w:tblPr>
      <w:tblGrid>
        <w:gridCol w:w="1721"/>
        <w:gridCol w:w="2356"/>
        <w:gridCol w:w="239"/>
        <w:gridCol w:w="1922"/>
        <w:gridCol w:w="3402"/>
      </w:tblGrid>
      <w:tr w:rsidR="00922C6B" w:rsidRPr="00784132" w14:paraId="63ED08E3" w14:textId="77777777" w:rsidTr="007B236E">
        <w:trPr>
          <w:trHeight w:val="417"/>
        </w:trPr>
        <w:tc>
          <w:tcPr>
            <w:tcW w:w="1721" w:type="dxa"/>
          </w:tcPr>
          <w:p w14:paraId="46F64669" w14:textId="77777777" w:rsidR="00922C6B" w:rsidRPr="00784132" w:rsidRDefault="00922C6B" w:rsidP="007B236E">
            <w:pPr>
              <w:rPr>
                <w:rFonts w:cs="Arial"/>
                <w:sz w:val="20"/>
                <w:szCs w:val="20"/>
              </w:rPr>
            </w:pPr>
            <w:r w:rsidRPr="00784132">
              <w:rPr>
                <w:rFonts w:cs="Arial"/>
                <w:b/>
                <w:bCs/>
                <w:i/>
                <w:iCs/>
                <w:sz w:val="20"/>
                <w:szCs w:val="20"/>
              </w:rPr>
              <w:lastRenderedPageBreak/>
              <w:t>Área</w:t>
            </w:r>
            <w:r w:rsidRPr="00784132">
              <w:rPr>
                <w:rFonts w:cs="Arial"/>
                <w:sz w:val="20"/>
                <w:szCs w:val="20"/>
              </w:rPr>
              <w:t xml:space="preserve">: CUM Mella </w:t>
            </w:r>
          </w:p>
        </w:tc>
        <w:tc>
          <w:tcPr>
            <w:tcW w:w="2356" w:type="dxa"/>
          </w:tcPr>
          <w:p w14:paraId="70F7F37F" w14:textId="77777777" w:rsidR="00922C6B" w:rsidRPr="00784132" w:rsidRDefault="00922C6B" w:rsidP="007B236E">
            <w:pPr>
              <w:rPr>
                <w:rFonts w:cs="Arial"/>
                <w:sz w:val="20"/>
                <w:szCs w:val="20"/>
              </w:rPr>
            </w:pPr>
            <w:r w:rsidRPr="00784132">
              <w:rPr>
                <w:rFonts w:cs="Arial"/>
                <w:b/>
                <w:bCs/>
                <w:i/>
                <w:iCs/>
                <w:sz w:val="20"/>
                <w:szCs w:val="20"/>
              </w:rPr>
              <w:t>Teléfono</w:t>
            </w:r>
            <w:r w:rsidRPr="00784132">
              <w:rPr>
                <w:rFonts w:cs="Arial"/>
                <w:sz w:val="20"/>
                <w:szCs w:val="20"/>
              </w:rPr>
              <w:t>: 22457126</w:t>
            </w:r>
          </w:p>
        </w:tc>
        <w:tc>
          <w:tcPr>
            <w:tcW w:w="2161" w:type="dxa"/>
            <w:gridSpan w:val="2"/>
          </w:tcPr>
          <w:p w14:paraId="734548AB" w14:textId="77777777" w:rsidR="00922C6B" w:rsidRPr="00784132" w:rsidRDefault="00922C6B" w:rsidP="007B236E">
            <w:pPr>
              <w:rPr>
                <w:rFonts w:cs="Arial"/>
                <w:b/>
                <w:bCs/>
                <w:i/>
                <w:iCs/>
                <w:sz w:val="20"/>
                <w:szCs w:val="20"/>
              </w:rPr>
            </w:pPr>
            <w:r w:rsidRPr="00784132">
              <w:rPr>
                <w:rFonts w:cs="Arial"/>
                <w:b/>
                <w:bCs/>
                <w:i/>
                <w:iCs/>
                <w:sz w:val="20"/>
                <w:szCs w:val="20"/>
              </w:rPr>
              <w:t>Tipo de Posgrado</w:t>
            </w:r>
          </w:p>
          <w:p w14:paraId="4401B9F0" w14:textId="77777777" w:rsidR="00922C6B" w:rsidRPr="00784132" w:rsidRDefault="00922C6B" w:rsidP="007B236E">
            <w:pPr>
              <w:rPr>
                <w:rFonts w:cs="Arial"/>
                <w:b/>
                <w:bCs/>
                <w:i/>
                <w:iCs/>
                <w:sz w:val="20"/>
                <w:szCs w:val="20"/>
              </w:rPr>
            </w:pPr>
            <w:r w:rsidRPr="00784132">
              <w:rPr>
                <w:rFonts w:cs="Arial"/>
                <w:b/>
                <w:bCs/>
                <w:i/>
                <w:iCs/>
                <w:sz w:val="20"/>
                <w:szCs w:val="20"/>
              </w:rPr>
              <w:t>Curso</w:t>
            </w:r>
          </w:p>
          <w:p w14:paraId="114702BC" w14:textId="77777777" w:rsidR="00922C6B" w:rsidRPr="00784132" w:rsidRDefault="00922C6B" w:rsidP="007B236E">
            <w:pPr>
              <w:rPr>
                <w:rFonts w:cs="Arial"/>
                <w:sz w:val="20"/>
                <w:szCs w:val="20"/>
              </w:rPr>
            </w:pPr>
          </w:p>
        </w:tc>
        <w:tc>
          <w:tcPr>
            <w:tcW w:w="3402" w:type="dxa"/>
          </w:tcPr>
          <w:p w14:paraId="6C4091E7" w14:textId="77777777" w:rsidR="00922C6B" w:rsidRPr="00784132" w:rsidRDefault="00922C6B" w:rsidP="007B236E">
            <w:pPr>
              <w:rPr>
                <w:rFonts w:cs="Arial"/>
                <w:b/>
                <w:bCs/>
                <w:i/>
                <w:iCs/>
                <w:sz w:val="20"/>
                <w:szCs w:val="20"/>
              </w:rPr>
            </w:pPr>
            <w:r w:rsidRPr="00784132">
              <w:rPr>
                <w:rFonts w:cs="Arial"/>
                <w:b/>
                <w:bCs/>
                <w:i/>
                <w:iCs/>
                <w:sz w:val="20"/>
                <w:szCs w:val="20"/>
              </w:rPr>
              <w:t>Código PG-CUM Mella C-10</w:t>
            </w:r>
          </w:p>
          <w:p w14:paraId="042A402F" w14:textId="77777777" w:rsidR="00922C6B" w:rsidRPr="00784132" w:rsidRDefault="00922C6B" w:rsidP="007B236E">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922C6B" w:rsidRPr="00784132" w14:paraId="42A93AA1" w14:textId="77777777" w:rsidTr="007B236E">
        <w:trPr>
          <w:trHeight w:val="397"/>
        </w:trPr>
        <w:tc>
          <w:tcPr>
            <w:tcW w:w="4077" w:type="dxa"/>
            <w:gridSpan w:val="2"/>
          </w:tcPr>
          <w:p w14:paraId="177AE70D" w14:textId="77777777" w:rsidR="00922C6B" w:rsidRPr="00784132" w:rsidRDefault="00922C6B" w:rsidP="007B236E">
            <w:pPr>
              <w:rPr>
                <w:rFonts w:cs="Arial"/>
                <w:sz w:val="20"/>
                <w:szCs w:val="20"/>
              </w:rPr>
            </w:pPr>
            <w:r w:rsidRPr="00784132">
              <w:rPr>
                <w:rFonts w:cs="Arial"/>
                <w:b/>
                <w:bCs/>
                <w:i/>
                <w:iCs/>
                <w:sz w:val="20"/>
                <w:szCs w:val="20"/>
              </w:rPr>
              <w:t>Título:</w:t>
            </w:r>
            <w:r w:rsidRPr="00784132">
              <w:rPr>
                <w:rFonts w:cs="Arial"/>
                <w:sz w:val="20"/>
                <w:szCs w:val="20"/>
              </w:rPr>
              <w:t xml:space="preserve"> Gestión de publicación.</w:t>
            </w:r>
          </w:p>
          <w:p w14:paraId="60FE977E" w14:textId="15202566" w:rsidR="00922C6B" w:rsidRPr="00784132" w:rsidRDefault="00922C6B" w:rsidP="00AA16A2">
            <w:pPr>
              <w:rPr>
                <w:rFonts w:cs="Arial"/>
                <w:sz w:val="20"/>
                <w:szCs w:val="20"/>
              </w:rPr>
            </w:pPr>
            <w:r w:rsidRPr="00784132">
              <w:rPr>
                <w:rFonts w:cs="Arial"/>
                <w:sz w:val="20"/>
                <w:szCs w:val="20"/>
              </w:rPr>
              <w:t xml:space="preserve">Inicia: mayo </w:t>
            </w:r>
            <w:r w:rsidR="00AA16A2">
              <w:rPr>
                <w:rFonts w:cs="Arial"/>
                <w:sz w:val="20"/>
                <w:szCs w:val="20"/>
              </w:rPr>
              <w:t xml:space="preserve">        </w:t>
            </w:r>
            <w:r w:rsidRPr="00784132">
              <w:rPr>
                <w:rFonts w:cs="Arial"/>
                <w:sz w:val="20"/>
                <w:szCs w:val="20"/>
              </w:rPr>
              <w:t xml:space="preserve"> Termina. julio </w:t>
            </w:r>
          </w:p>
        </w:tc>
        <w:tc>
          <w:tcPr>
            <w:tcW w:w="5563" w:type="dxa"/>
            <w:gridSpan w:val="3"/>
          </w:tcPr>
          <w:p w14:paraId="22069857" w14:textId="77777777" w:rsidR="00922C6B" w:rsidRPr="00784132" w:rsidRDefault="00922C6B" w:rsidP="007B236E">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w:t>
            </w:r>
          </w:p>
          <w:p w14:paraId="720EF3BB" w14:textId="77777777" w:rsidR="00922C6B" w:rsidRPr="00784132" w:rsidRDefault="00922C6B" w:rsidP="007B236E">
            <w:pPr>
              <w:jc w:val="both"/>
              <w:rPr>
                <w:rFonts w:cs="Arial"/>
                <w:sz w:val="20"/>
                <w:szCs w:val="20"/>
              </w:rPr>
            </w:pPr>
            <w:r w:rsidRPr="00784132">
              <w:rPr>
                <w:rFonts w:cs="Arial"/>
                <w:sz w:val="20"/>
                <w:szCs w:val="20"/>
              </w:rPr>
              <w:t xml:space="preserve">Nombres y apellidos: Yarisleydis Segura Aguilar. Prof. Auxiliar. </w:t>
            </w:r>
            <w:hyperlink r:id="rId123" w:history="1">
              <w:r w:rsidRPr="00784132">
                <w:rPr>
                  <w:rFonts w:cs="Arial"/>
                  <w:color w:val="0563C1" w:themeColor="hyperlink"/>
                  <w:sz w:val="20"/>
                  <w:szCs w:val="20"/>
                  <w:u w:val="single"/>
                </w:rPr>
                <w:t>yarisleydis@uo.edu.cu</w:t>
              </w:r>
            </w:hyperlink>
          </w:p>
        </w:tc>
      </w:tr>
      <w:tr w:rsidR="00922C6B" w:rsidRPr="00784132" w14:paraId="70F6B359" w14:textId="77777777" w:rsidTr="007B236E">
        <w:trPr>
          <w:trHeight w:val="850"/>
        </w:trPr>
        <w:tc>
          <w:tcPr>
            <w:tcW w:w="9640" w:type="dxa"/>
            <w:gridSpan w:val="5"/>
          </w:tcPr>
          <w:p w14:paraId="713B0954" w14:textId="77777777" w:rsidR="00922C6B" w:rsidRPr="00784132" w:rsidRDefault="00922C6B" w:rsidP="007B236E">
            <w:pPr>
              <w:contextualSpacing/>
              <w:jc w:val="both"/>
              <w:rPr>
                <w:rFonts w:cs="Arial"/>
                <w:sz w:val="20"/>
                <w:szCs w:val="20"/>
              </w:rPr>
            </w:pPr>
            <w:r w:rsidRPr="00784132">
              <w:rPr>
                <w:rFonts w:cs="Arial"/>
                <w:b/>
                <w:bCs/>
                <w:i/>
                <w:iCs/>
                <w:sz w:val="20"/>
                <w:szCs w:val="20"/>
              </w:rPr>
              <w:t>Objetivo General</w:t>
            </w:r>
            <w:r w:rsidRPr="00784132">
              <w:rPr>
                <w:rFonts w:cs="Arial"/>
                <w:sz w:val="20"/>
                <w:szCs w:val="20"/>
              </w:rPr>
              <w:t>: Argumentar la importancia y necesidad de la redacción y publicación de artículos científicos,  analizando la salida a temas de investigaciones científicas en revistas de alto impacto para potenciar los resultados de investigaciones científicas en el territorio.</w:t>
            </w:r>
          </w:p>
          <w:p w14:paraId="00E1C95D" w14:textId="77777777" w:rsidR="00922C6B" w:rsidRPr="00784132" w:rsidRDefault="00922C6B" w:rsidP="007B236E">
            <w:pPr>
              <w:contextualSpacing/>
              <w:jc w:val="both"/>
              <w:rPr>
                <w:rFonts w:cs="Arial"/>
                <w:sz w:val="20"/>
                <w:szCs w:val="20"/>
              </w:rPr>
            </w:pPr>
          </w:p>
        </w:tc>
      </w:tr>
      <w:tr w:rsidR="00922C6B" w:rsidRPr="00784132" w14:paraId="349ED82C" w14:textId="77777777" w:rsidTr="007B236E">
        <w:trPr>
          <w:trHeight w:val="1118"/>
        </w:trPr>
        <w:tc>
          <w:tcPr>
            <w:tcW w:w="9640" w:type="dxa"/>
            <w:gridSpan w:val="5"/>
          </w:tcPr>
          <w:p w14:paraId="434B50DF" w14:textId="77777777" w:rsidR="00922C6B" w:rsidRPr="00784132" w:rsidRDefault="00922C6B" w:rsidP="007B236E">
            <w:pPr>
              <w:spacing w:after="120"/>
              <w:jc w:val="both"/>
              <w:rPr>
                <w:rFonts w:eastAsia="Calibri" w:cs="Arial"/>
                <w:sz w:val="20"/>
                <w:szCs w:val="20"/>
                <w:lang w:val="es-MX"/>
              </w:rPr>
            </w:pPr>
            <w:r w:rsidRPr="00784132">
              <w:rPr>
                <w:rFonts w:cs="Arial"/>
                <w:b/>
                <w:bCs/>
                <w:i/>
                <w:iCs/>
                <w:sz w:val="20"/>
                <w:szCs w:val="20"/>
              </w:rPr>
              <w:t>Breve descripción de su contenido</w:t>
            </w:r>
            <w:r w:rsidRPr="00784132">
              <w:rPr>
                <w:rFonts w:cs="Arial"/>
                <w:sz w:val="20"/>
                <w:szCs w:val="20"/>
              </w:rPr>
              <w:t xml:space="preserve">: </w:t>
            </w:r>
            <w:r w:rsidRPr="00784132">
              <w:rPr>
                <w:rFonts w:cs="Arial"/>
                <w:sz w:val="20"/>
                <w:szCs w:val="20"/>
                <w:lang w:val="es-MX"/>
              </w:rPr>
              <w:t>En</w:t>
            </w:r>
            <w:r w:rsidRPr="00784132">
              <w:rPr>
                <w:rFonts w:eastAsia="Calibri" w:cs="Arial"/>
                <w:sz w:val="20"/>
                <w:szCs w:val="20"/>
                <w:lang w:val="es-MX"/>
              </w:rPr>
              <w:t xml:space="preserve"> las actuales condiciones del mundo académico constituye uno de los aspectos esenciales en el  proceso de investigación científica la publicación de los resultados obtenidos, siendo eslabón esencial para completar el proceso. Las investigaciones originales deben publicarse y así se verifican los nuevos hallazgos que se incorporan a las bases de datos de conocimientos científicos. </w:t>
            </w:r>
          </w:p>
          <w:p w14:paraId="3B6A63D6" w14:textId="77777777" w:rsidR="00922C6B" w:rsidRPr="00784132" w:rsidRDefault="00922C6B" w:rsidP="007B236E">
            <w:pPr>
              <w:spacing w:after="120"/>
              <w:jc w:val="both"/>
              <w:rPr>
                <w:rFonts w:eastAsia="Calibri" w:cs="Arial"/>
                <w:sz w:val="20"/>
                <w:szCs w:val="20"/>
                <w:lang w:val="es-MX"/>
              </w:rPr>
            </w:pPr>
            <w:r w:rsidRPr="00784132">
              <w:rPr>
                <w:rFonts w:eastAsia="Calibri" w:cs="Arial"/>
                <w:sz w:val="20"/>
                <w:szCs w:val="20"/>
                <w:lang w:val="es-MX"/>
              </w:rPr>
              <w:t xml:space="preserve">Esta constituye una de las necesidades más apremiantes para los profesionales del territorio mellense, por lo que se  propone el curso de postgrado en </w:t>
            </w:r>
            <w:r w:rsidRPr="00784132">
              <w:rPr>
                <w:rFonts w:eastAsia="Calibri" w:cs="Arial"/>
                <w:sz w:val="20"/>
                <w:szCs w:val="20"/>
              </w:rPr>
              <w:t>Gestión de publicaciones,</w:t>
            </w:r>
            <w:r w:rsidRPr="00784132">
              <w:rPr>
                <w:rFonts w:eastAsia="Calibri" w:cs="Arial"/>
                <w:sz w:val="20"/>
                <w:szCs w:val="20"/>
                <w:lang w:val="es-MX"/>
              </w:rPr>
              <w:t xml:space="preserve"> dirigido a orientar la referida gestión, potenciando los  conocimientos sobre las características de algunas revistas y ponerlos en condiciones </w:t>
            </w:r>
            <w:r w:rsidRPr="00784132">
              <w:rPr>
                <w:rFonts w:eastAsia="Calibri" w:cs="Arial"/>
                <w:sz w:val="20"/>
                <w:szCs w:val="20"/>
              </w:rPr>
              <w:t xml:space="preserve"> para gestionar sistémicamente el proceso de publicación en las mismas, lo que le permitirá una mayor difusión internacional de sus resultados científicos y con ella elevar la calidad del proceso docente, así como mejorar los índices de categorías académicas y científicas.</w:t>
            </w:r>
          </w:p>
          <w:p w14:paraId="7B84E700" w14:textId="77777777" w:rsidR="00922C6B" w:rsidRPr="00784132" w:rsidRDefault="00922C6B" w:rsidP="007B236E">
            <w:pPr>
              <w:jc w:val="both"/>
              <w:rPr>
                <w:rFonts w:cs="Arial"/>
                <w:sz w:val="20"/>
                <w:szCs w:val="20"/>
                <w:lang w:val="es-MX"/>
              </w:rPr>
            </w:pPr>
          </w:p>
        </w:tc>
      </w:tr>
      <w:tr w:rsidR="00922C6B" w:rsidRPr="00784132" w14:paraId="79734A00" w14:textId="77777777" w:rsidTr="007B236E">
        <w:trPr>
          <w:trHeight w:val="603"/>
        </w:trPr>
        <w:tc>
          <w:tcPr>
            <w:tcW w:w="4316" w:type="dxa"/>
            <w:gridSpan w:val="3"/>
          </w:tcPr>
          <w:p w14:paraId="4CD7DC7C" w14:textId="77777777" w:rsidR="00922C6B" w:rsidRPr="00784132" w:rsidRDefault="00922C6B" w:rsidP="007B236E">
            <w:pPr>
              <w:rPr>
                <w:rFonts w:cs="Arial"/>
                <w:sz w:val="20"/>
                <w:szCs w:val="20"/>
              </w:rPr>
            </w:pPr>
            <w:r w:rsidRPr="00784132">
              <w:rPr>
                <w:rFonts w:cs="Arial"/>
                <w:b/>
                <w:bCs/>
                <w:i/>
                <w:iCs/>
                <w:sz w:val="20"/>
                <w:szCs w:val="20"/>
              </w:rPr>
              <w:t>Solicitado por</w:t>
            </w:r>
            <w:r w:rsidRPr="00784132">
              <w:rPr>
                <w:rFonts w:cs="Arial"/>
                <w:sz w:val="20"/>
                <w:szCs w:val="20"/>
              </w:rPr>
              <w:t>: MINED, CUM</w:t>
            </w:r>
          </w:p>
        </w:tc>
        <w:tc>
          <w:tcPr>
            <w:tcW w:w="5324" w:type="dxa"/>
            <w:gridSpan w:val="2"/>
          </w:tcPr>
          <w:p w14:paraId="10326C59" w14:textId="77777777" w:rsidR="00922C6B" w:rsidRPr="00784132" w:rsidRDefault="00922C6B" w:rsidP="007B236E">
            <w:pPr>
              <w:rPr>
                <w:rFonts w:cs="Arial"/>
                <w:sz w:val="20"/>
                <w:szCs w:val="20"/>
              </w:rPr>
            </w:pPr>
            <w:r w:rsidRPr="00784132">
              <w:rPr>
                <w:rFonts w:cs="Arial"/>
                <w:b/>
                <w:bCs/>
                <w:i/>
                <w:iCs/>
                <w:sz w:val="20"/>
                <w:szCs w:val="20"/>
              </w:rPr>
              <w:t>Otros posibles participantes</w:t>
            </w:r>
            <w:r w:rsidRPr="00784132">
              <w:rPr>
                <w:rFonts w:cs="Arial"/>
                <w:sz w:val="20"/>
                <w:szCs w:val="20"/>
              </w:rPr>
              <w:t>: Gobierno.</w:t>
            </w:r>
          </w:p>
        </w:tc>
      </w:tr>
      <w:tr w:rsidR="00922C6B" w:rsidRPr="00784132" w14:paraId="6323C0D9" w14:textId="77777777" w:rsidTr="007B236E">
        <w:trPr>
          <w:trHeight w:val="981"/>
        </w:trPr>
        <w:tc>
          <w:tcPr>
            <w:tcW w:w="4316" w:type="dxa"/>
            <w:gridSpan w:val="3"/>
          </w:tcPr>
          <w:p w14:paraId="56EAE0A1" w14:textId="77777777" w:rsidR="00922C6B" w:rsidRPr="00784132" w:rsidRDefault="00922C6B" w:rsidP="007B236E">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0BB8596F" w14:textId="77777777" w:rsidR="00922C6B" w:rsidRPr="00784132" w:rsidRDefault="00922C6B" w:rsidP="007B236E">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3A4B9BBD" w14:textId="77777777" w:rsidR="00922C6B" w:rsidRPr="00784132" w:rsidRDefault="00922C6B" w:rsidP="007B236E">
            <w:pPr>
              <w:rPr>
                <w:rFonts w:cs="Arial"/>
                <w:sz w:val="20"/>
                <w:szCs w:val="20"/>
              </w:rPr>
            </w:pPr>
          </w:p>
        </w:tc>
        <w:tc>
          <w:tcPr>
            <w:tcW w:w="5324" w:type="dxa"/>
            <w:gridSpan w:val="2"/>
          </w:tcPr>
          <w:p w14:paraId="01A28625" w14:textId="77777777" w:rsidR="00922C6B" w:rsidRPr="00784132" w:rsidRDefault="00922C6B" w:rsidP="007B236E">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no___</w:t>
            </w:r>
          </w:p>
          <w:p w14:paraId="5300DCCF" w14:textId="77777777" w:rsidR="00922C6B" w:rsidRPr="00784132" w:rsidRDefault="00922C6B" w:rsidP="007B236E">
            <w:pPr>
              <w:rPr>
                <w:rFonts w:cs="Arial"/>
                <w:sz w:val="20"/>
                <w:szCs w:val="20"/>
              </w:rPr>
            </w:pPr>
            <w:r w:rsidRPr="00784132">
              <w:rPr>
                <w:rFonts w:cs="Arial"/>
                <w:sz w:val="20"/>
                <w:szCs w:val="20"/>
              </w:rPr>
              <w:t xml:space="preserve">Tipo de proyecto y nombre.                                                                             </w:t>
            </w:r>
          </w:p>
        </w:tc>
      </w:tr>
    </w:tbl>
    <w:p w14:paraId="6DAA2D5B" w14:textId="77777777" w:rsidR="00922C6B" w:rsidRDefault="00922C6B" w:rsidP="00922C6B">
      <w:pPr>
        <w:rPr>
          <w:rFonts w:cs="Arial"/>
          <w:b/>
          <w:sz w:val="20"/>
          <w:szCs w:val="20"/>
        </w:rPr>
      </w:pPr>
    </w:p>
    <w:p w14:paraId="349AE4CF" w14:textId="77777777" w:rsidR="00C16B7C" w:rsidRPr="00784132" w:rsidRDefault="00C16B7C" w:rsidP="00922C6B">
      <w:pPr>
        <w:rPr>
          <w:rFonts w:cs="Arial"/>
          <w:b/>
          <w:sz w:val="20"/>
          <w:szCs w:val="20"/>
        </w:rPr>
      </w:pPr>
    </w:p>
    <w:tbl>
      <w:tblPr>
        <w:tblStyle w:val="Tablaconcuadrcula41"/>
        <w:tblpPr w:leftFromText="141" w:rightFromText="141" w:vertAnchor="text" w:horzAnchor="margin" w:tblpX="-289" w:tblpY="-5"/>
        <w:tblW w:w="9640" w:type="dxa"/>
        <w:tblLook w:val="04A0" w:firstRow="1" w:lastRow="0" w:firstColumn="1" w:lastColumn="0" w:noHBand="0" w:noVBand="1"/>
      </w:tblPr>
      <w:tblGrid>
        <w:gridCol w:w="1721"/>
        <w:gridCol w:w="2533"/>
        <w:gridCol w:w="62"/>
        <w:gridCol w:w="1922"/>
        <w:gridCol w:w="3402"/>
      </w:tblGrid>
      <w:tr w:rsidR="00922C6B" w:rsidRPr="00784132" w14:paraId="653155AF" w14:textId="77777777" w:rsidTr="007B236E">
        <w:trPr>
          <w:trHeight w:val="417"/>
        </w:trPr>
        <w:tc>
          <w:tcPr>
            <w:tcW w:w="1721" w:type="dxa"/>
          </w:tcPr>
          <w:p w14:paraId="3548B0A4" w14:textId="77777777" w:rsidR="00922C6B" w:rsidRPr="00784132" w:rsidRDefault="00922C6B" w:rsidP="007B236E">
            <w:pPr>
              <w:rPr>
                <w:rFonts w:cs="Arial"/>
                <w:b/>
                <w:bCs/>
                <w:i/>
                <w:iCs/>
                <w:sz w:val="20"/>
                <w:szCs w:val="20"/>
              </w:rPr>
            </w:pPr>
            <w:r w:rsidRPr="00784132">
              <w:rPr>
                <w:rFonts w:cs="Arial"/>
                <w:b/>
                <w:bCs/>
                <w:i/>
                <w:iCs/>
                <w:sz w:val="20"/>
                <w:szCs w:val="20"/>
              </w:rPr>
              <w:t>Área: CUM Mella</w:t>
            </w:r>
          </w:p>
        </w:tc>
        <w:tc>
          <w:tcPr>
            <w:tcW w:w="2533" w:type="dxa"/>
          </w:tcPr>
          <w:p w14:paraId="40AD5C72" w14:textId="77777777" w:rsidR="00922C6B" w:rsidRPr="00784132" w:rsidRDefault="00922C6B" w:rsidP="007B236E">
            <w:pPr>
              <w:rPr>
                <w:rFonts w:cs="Arial"/>
                <w:b/>
                <w:bCs/>
                <w:i/>
                <w:iCs/>
                <w:sz w:val="20"/>
                <w:szCs w:val="20"/>
              </w:rPr>
            </w:pPr>
            <w:r w:rsidRPr="00784132">
              <w:rPr>
                <w:rFonts w:cs="Arial"/>
                <w:b/>
                <w:bCs/>
                <w:i/>
                <w:iCs/>
                <w:sz w:val="20"/>
                <w:szCs w:val="20"/>
              </w:rPr>
              <w:t>Teléfono:22457126</w:t>
            </w:r>
          </w:p>
        </w:tc>
        <w:tc>
          <w:tcPr>
            <w:tcW w:w="1984" w:type="dxa"/>
            <w:gridSpan w:val="2"/>
          </w:tcPr>
          <w:p w14:paraId="55C04539" w14:textId="77777777" w:rsidR="00922C6B" w:rsidRPr="00784132" w:rsidRDefault="00922C6B" w:rsidP="007B236E">
            <w:pPr>
              <w:rPr>
                <w:rFonts w:cs="Arial"/>
                <w:b/>
                <w:bCs/>
                <w:i/>
                <w:iCs/>
                <w:sz w:val="20"/>
                <w:szCs w:val="20"/>
              </w:rPr>
            </w:pPr>
            <w:r w:rsidRPr="00784132">
              <w:rPr>
                <w:rFonts w:cs="Arial"/>
                <w:b/>
                <w:bCs/>
                <w:i/>
                <w:iCs/>
                <w:sz w:val="20"/>
                <w:szCs w:val="20"/>
              </w:rPr>
              <w:t>Tipo de Posgrado</w:t>
            </w:r>
          </w:p>
          <w:p w14:paraId="4C2C844E" w14:textId="77777777" w:rsidR="00922C6B" w:rsidRPr="00784132" w:rsidRDefault="00922C6B" w:rsidP="007B236E">
            <w:pPr>
              <w:rPr>
                <w:rFonts w:cs="Arial"/>
                <w:b/>
                <w:bCs/>
                <w:i/>
                <w:iCs/>
                <w:sz w:val="20"/>
                <w:szCs w:val="20"/>
              </w:rPr>
            </w:pPr>
            <w:r w:rsidRPr="00784132">
              <w:rPr>
                <w:rFonts w:cs="Arial"/>
                <w:b/>
                <w:bCs/>
                <w:i/>
                <w:iCs/>
                <w:sz w:val="20"/>
                <w:szCs w:val="20"/>
              </w:rPr>
              <w:t>Curso</w:t>
            </w:r>
          </w:p>
          <w:p w14:paraId="62DC940D" w14:textId="77777777" w:rsidR="00922C6B" w:rsidRPr="00784132" w:rsidRDefault="00922C6B" w:rsidP="007B236E">
            <w:pPr>
              <w:rPr>
                <w:rFonts w:cs="Arial"/>
                <w:b/>
                <w:bCs/>
                <w:i/>
                <w:iCs/>
                <w:sz w:val="20"/>
                <w:szCs w:val="20"/>
              </w:rPr>
            </w:pPr>
          </w:p>
        </w:tc>
        <w:tc>
          <w:tcPr>
            <w:tcW w:w="3402" w:type="dxa"/>
          </w:tcPr>
          <w:p w14:paraId="4328B042" w14:textId="77777777" w:rsidR="00922C6B" w:rsidRPr="00784132" w:rsidRDefault="00922C6B" w:rsidP="007B236E">
            <w:pPr>
              <w:rPr>
                <w:rFonts w:cs="Arial"/>
                <w:b/>
                <w:bCs/>
                <w:i/>
                <w:iCs/>
                <w:sz w:val="20"/>
                <w:szCs w:val="20"/>
              </w:rPr>
            </w:pPr>
            <w:r w:rsidRPr="00784132">
              <w:rPr>
                <w:rFonts w:cs="Arial"/>
                <w:b/>
                <w:bCs/>
                <w:i/>
                <w:iCs/>
                <w:sz w:val="20"/>
                <w:szCs w:val="20"/>
              </w:rPr>
              <w:t>Código PG-CUM Mella C-11</w:t>
            </w:r>
          </w:p>
          <w:p w14:paraId="0AFE9F48" w14:textId="77777777" w:rsidR="00922C6B" w:rsidRPr="00784132" w:rsidRDefault="00922C6B" w:rsidP="007B236E">
            <w:pPr>
              <w:rPr>
                <w:rFonts w:cs="Arial"/>
                <w:b/>
                <w:bCs/>
                <w:i/>
                <w:iCs/>
                <w:sz w:val="20"/>
                <w:szCs w:val="20"/>
              </w:rPr>
            </w:pPr>
            <w:r w:rsidRPr="00784132">
              <w:rPr>
                <w:rFonts w:cs="Arial"/>
                <w:b/>
                <w:bCs/>
                <w:i/>
                <w:iCs/>
                <w:sz w:val="20"/>
                <w:szCs w:val="20"/>
              </w:rPr>
              <w:t>Horas: 60             Créditos:2</w:t>
            </w:r>
          </w:p>
        </w:tc>
      </w:tr>
      <w:tr w:rsidR="00922C6B" w:rsidRPr="00784132" w14:paraId="01214817" w14:textId="77777777" w:rsidTr="007B236E">
        <w:trPr>
          <w:trHeight w:val="397"/>
        </w:trPr>
        <w:tc>
          <w:tcPr>
            <w:tcW w:w="4254" w:type="dxa"/>
            <w:gridSpan w:val="2"/>
          </w:tcPr>
          <w:p w14:paraId="30B1142F" w14:textId="77777777" w:rsidR="00922C6B" w:rsidRPr="00784132" w:rsidRDefault="00922C6B" w:rsidP="007B236E">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Proceso de categorización docente</w:t>
            </w:r>
          </w:p>
          <w:p w14:paraId="14602159" w14:textId="5EC2803A" w:rsidR="00922C6B" w:rsidRPr="00784132" w:rsidRDefault="00922C6B" w:rsidP="00AA16A2">
            <w:pPr>
              <w:rPr>
                <w:rFonts w:cs="Arial"/>
                <w:b/>
                <w:bCs/>
                <w:i/>
                <w:iCs/>
                <w:sz w:val="20"/>
                <w:szCs w:val="20"/>
              </w:rPr>
            </w:pPr>
            <w:r w:rsidRPr="00784132">
              <w:rPr>
                <w:rFonts w:cs="Arial"/>
                <w:b/>
                <w:bCs/>
                <w:i/>
                <w:iCs/>
                <w:sz w:val="20"/>
                <w:szCs w:val="20"/>
              </w:rPr>
              <w:t xml:space="preserve">Inicio. Marzo </w:t>
            </w:r>
            <w:r w:rsidR="00AA16A2">
              <w:rPr>
                <w:rFonts w:cs="Arial"/>
                <w:b/>
                <w:bCs/>
                <w:i/>
                <w:iCs/>
                <w:sz w:val="20"/>
                <w:szCs w:val="20"/>
              </w:rPr>
              <w:t xml:space="preserve">         </w:t>
            </w:r>
            <w:r w:rsidRPr="00784132">
              <w:rPr>
                <w:rFonts w:cs="Arial"/>
                <w:b/>
                <w:bCs/>
                <w:i/>
                <w:iCs/>
                <w:sz w:val="20"/>
                <w:szCs w:val="20"/>
              </w:rPr>
              <w:t xml:space="preserve">Termina. Mayo </w:t>
            </w:r>
          </w:p>
        </w:tc>
        <w:tc>
          <w:tcPr>
            <w:tcW w:w="5386" w:type="dxa"/>
            <w:gridSpan w:val="3"/>
          </w:tcPr>
          <w:p w14:paraId="46EC17BE" w14:textId="77777777" w:rsidR="00922C6B" w:rsidRPr="00784132" w:rsidRDefault="00922C6B" w:rsidP="007B236E">
            <w:pPr>
              <w:rPr>
                <w:rFonts w:cs="Arial"/>
                <w:b/>
                <w:bCs/>
                <w:i/>
                <w:iCs/>
                <w:sz w:val="20"/>
                <w:szCs w:val="20"/>
              </w:rPr>
            </w:pPr>
            <w:r w:rsidRPr="00784132">
              <w:rPr>
                <w:rFonts w:cs="Arial"/>
                <w:b/>
                <w:bCs/>
                <w:i/>
                <w:iCs/>
                <w:sz w:val="20"/>
                <w:szCs w:val="20"/>
              </w:rPr>
              <w:t>Profesor o coordinador. MSc. Claro Alba Rodríguez</w:t>
            </w:r>
          </w:p>
          <w:p w14:paraId="6A57A7A4" w14:textId="77777777" w:rsidR="00922C6B" w:rsidRPr="00784132" w:rsidRDefault="00922C6B" w:rsidP="007B236E">
            <w:pPr>
              <w:rPr>
                <w:rFonts w:cs="Arial"/>
                <w:b/>
                <w:bCs/>
                <w:i/>
                <w:iCs/>
                <w:sz w:val="20"/>
                <w:szCs w:val="20"/>
              </w:rPr>
            </w:pPr>
            <w:r w:rsidRPr="00784132">
              <w:rPr>
                <w:rFonts w:cs="Arial"/>
                <w:b/>
                <w:bCs/>
                <w:i/>
                <w:iCs/>
                <w:sz w:val="20"/>
                <w:szCs w:val="20"/>
              </w:rPr>
              <w:t xml:space="preserve">Profesora Asistente </w:t>
            </w:r>
          </w:p>
          <w:p w14:paraId="3FC733B1" w14:textId="77777777" w:rsidR="00922C6B" w:rsidRPr="00784132" w:rsidRDefault="00922C6B" w:rsidP="007B236E">
            <w:pPr>
              <w:rPr>
                <w:rFonts w:cs="Arial"/>
                <w:b/>
                <w:bCs/>
                <w:i/>
                <w:iCs/>
                <w:sz w:val="20"/>
                <w:szCs w:val="20"/>
              </w:rPr>
            </w:pPr>
            <w:r w:rsidRPr="00784132">
              <w:rPr>
                <w:rFonts w:cs="Arial"/>
                <w:b/>
                <w:bCs/>
                <w:i/>
                <w:iCs/>
                <w:sz w:val="20"/>
                <w:szCs w:val="20"/>
              </w:rPr>
              <w:t xml:space="preserve">Correo. </w:t>
            </w:r>
            <w:r w:rsidRPr="00784132">
              <w:rPr>
                <w:rFonts w:cs="Arial"/>
                <w:bCs/>
                <w:i/>
                <w:iCs/>
                <w:sz w:val="20"/>
                <w:szCs w:val="20"/>
              </w:rPr>
              <w:t>Calba</w:t>
            </w:r>
            <w:r w:rsidRPr="00784132">
              <w:rPr>
                <w:rFonts w:cs="Arial"/>
                <w:sz w:val="20"/>
                <w:szCs w:val="20"/>
              </w:rPr>
              <w:t>@uo.edu.cu.</w:t>
            </w:r>
          </w:p>
          <w:p w14:paraId="5816E378" w14:textId="77777777" w:rsidR="00922C6B" w:rsidRPr="00784132" w:rsidRDefault="00922C6B" w:rsidP="007B236E">
            <w:pPr>
              <w:rPr>
                <w:rFonts w:cs="Arial"/>
                <w:b/>
                <w:bCs/>
                <w:i/>
                <w:iCs/>
                <w:sz w:val="20"/>
                <w:szCs w:val="20"/>
              </w:rPr>
            </w:pPr>
          </w:p>
        </w:tc>
      </w:tr>
      <w:tr w:rsidR="00922C6B" w:rsidRPr="00784132" w14:paraId="0444855F" w14:textId="77777777" w:rsidTr="007B236E">
        <w:trPr>
          <w:trHeight w:val="757"/>
        </w:trPr>
        <w:tc>
          <w:tcPr>
            <w:tcW w:w="9640" w:type="dxa"/>
            <w:gridSpan w:val="5"/>
          </w:tcPr>
          <w:p w14:paraId="74D7577E" w14:textId="77777777" w:rsidR="00922C6B" w:rsidRPr="00784132" w:rsidRDefault="00922C6B" w:rsidP="007B236E">
            <w:pPr>
              <w:spacing w:after="120"/>
              <w:ind w:left="142"/>
              <w:jc w:val="both"/>
              <w:rPr>
                <w:rFonts w:eastAsia="Times New Roman" w:cs="Arial"/>
                <w:b/>
                <w:bCs/>
                <w:i/>
                <w:iCs/>
                <w:sz w:val="20"/>
                <w:szCs w:val="20"/>
                <w:lang w:eastAsia="es-ES"/>
              </w:rPr>
            </w:pPr>
            <w:r w:rsidRPr="00784132">
              <w:rPr>
                <w:rFonts w:eastAsia="Times New Roman" w:cs="Arial"/>
                <w:b/>
                <w:bCs/>
                <w:i/>
                <w:iCs/>
                <w:sz w:val="20"/>
                <w:szCs w:val="20"/>
                <w:lang w:eastAsia="es-ES"/>
              </w:rPr>
              <w:t xml:space="preserve">Objetivo General: </w:t>
            </w:r>
            <w:r w:rsidRPr="00784132">
              <w:rPr>
                <w:rFonts w:eastAsia="Times New Roman" w:cs="Arial"/>
                <w:bCs/>
                <w:i/>
                <w:iCs/>
                <w:sz w:val="20"/>
                <w:szCs w:val="20"/>
                <w:lang w:eastAsia="es-ES"/>
              </w:rPr>
              <w:t>Preparar a licenciados provenientes de la Educación primaria para enfrentar el proceso de Categorización docente en la Educación Superior</w:t>
            </w:r>
            <w:r w:rsidRPr="00784132">
              <w:rPr>
                <w:rFonts w:eastAsia="Times New Roman" w:cs="Arial"/>
                <w:sz w:val="20"/>
                <w:szCs w:val="20"/>
                <w:lang w:eastAsia="es-ES"/>
              </w:rPr>
              <w:t xml:space="preserve">.   </w:t>
            </w:r>
          </w:p>
        </w:tc>
      </w:tr>
      <w:tr w:rsidR="00922C6B" w:rsidRPr="00784132" w14:paraId="20F11EE0" w14:textId="77777777" w:rsidTr="007B236E">
        <w:trPr>
          <w:trHeight w:val="1118"/>
        </w:trPr>
        <w:tc>
          <w:tcPr>
            <w:tcW w:w="9640" w:type="dxa"/>
            <w:gridSpan w:val="5"/>
          </w:tcPr>
          <w:p w14:paraId="53BD519F" w14:textId="77777777" w:rsidR="00922C6B" w:rsidRPr="00784132" w:rsidRDefault="00922C6B" w:rsidP="007B236E">
            <w:pPr>
              <w:jc w:val="both"/>
              <w:rPr>
                <w:rFonts w:cs="Arial"/>
                <w:b/>
                <w:bCs/>
                <w:i/>
                <w:iCs/>
                <w:sz w:val="20"/>
                <w:szCs w:val="20"/>
              </w:rPr>
            </w:pPr>
            <w:r w:rsidRPr="00784132">
              <w:rPr>
                <w:rFonts w:cs="Arial"/>
                <w:b/>
                <w:bCs/>
                <w:i/>
                <w:iCs/>
                <w:sz w:val="20"/>
                <w:szCs w:val="20"/>
              </w:rPr>
              <w:t xml:space="preserve">Breve descripción de su contenido: </w:t>
            </w:r>
            <w:r w:rsidRPr="00784132">
              <w:rPr>
                <w:rFonts w:cs="Arial"/>
                <w:bCs/>
                <w:i/>
                <w:iCs/>
                <w:sz w:val="20"/>
                <w:szCs w:val="20"/>
              </w:rPr>
              <w:t>Este programa forma parte de la estrategia diseñada  por  la carrera para fortalecer la preparacion de los docentes de la entidad empleadora en la didáctica de la Educación Superior  que permita  atender  a los estudiantes del Curso por Encuentros en su componente académico , garantizar la fuerza de trabajo del Centro Universitario e incorporar docentes de las instituciones educativas  en los proyectos de investigación que  permita el perfeccionamiento de los procesos formativos educacionales Además de elevar la calidad en las presentaciones al proceso de categorización docente.</w:t>
            </w:r>
          </w:p>
        </w:tc>
      </w:tr>
      <w:tr w:rsidR="00922C6B" w:rsidRPr="00784132" w14:paraId="10EEF076" w14:textId="77777777" w:rsidTr="007B236E">
        <w:trPr>
          <w:trHeight w:val="603"/>
        </w:trPr>
        <w:tc>
          <w:tcPr>
            <w:tcW w:w="4316" w:type="dxa"/>
            <w:gridSpan w:val="3"/>
          </w:tcPr>
          <w:p w14:paraId="5D3A303E" w14:textId="77777777" w:rsidR="00922C6B" w:rsidRPr="00784132" w:rsidRDefault="00922C6B" w:rsidP="007B236E">
            <w:pPr>
              <w:rPr>
                <w:rFonts w:cs="Arial"/>
                <w:b/>
                <w:bCs/>
                <w:i/>
                <w:iCs/>
                <w:sz w:val="20"/>
                <w:szCs w:val="20"/>
              </w:rPr>
            </w:pPr>
            <w:r w:rsidRPr="00784132">
              <w:rPr>
                <w:rFonts w:cs="Arial"/>
                <w:b/>
                <w:bCs/>
                <w:i/>
                <w:iCs/>
                <w:sz w:val="20"/>
                <w:szCs w:val="20"/>
              </w:rPr>
              <w:t>Solicitado por: MES, MINED</w:t>
            </w:r>
          </w:p>
        </w:tc>
        <w:tc>
          <w:tcPr>
            <w:tcW w:w="5324" w:type="dxa"/>
            <w:gridSpan w:val="2"/>
          </w:tcPr>
          <w:p w14:paraId="1C59B58F" w14:textId="77777777" w:rsidR="00922C6B" w:rsidRPr="00784132" w:rsidRDefault="00922C6B" w:rsidP="007B236E">
            <w:pPr>
              <w:rPr>
                <w:rFonts w:cs="Arial"/>
                <w:b/>
                <w:bCs/>
                <w:i/>
                <w:iCs/>
                <w:sz w:val="20"/>
                <w:szCs w:val="20"/>
              </w:rPr>
            </w:pPr>
            <w:r w:rsidRPr="00784132">
              <w:rPr>
                <w:rFonts w:cs="Arial"/>
                <w:b/>
                <w:bCs/>
                <w:i/>
                <w:iCs/>
                <w:sz w:val="20"/>
                <w:szCs w:val="20"/>
              </w:rPr>
              <w:t>Otros posibles participantes.</w:t>
            </w:r>
          </w:p>
          <w:p w14:paraId="3896EC2B" w14:textId="77777777" w:rsidR="00922C6B" w:rsidRPr="00784132" w:rsidRDefault="00922C6B" w:rsidP="007B236E">
            <w:pPr>
              <w:rPr>
                <w:rFonts w:cs="Arial"/>
                <w:b/>
                <w:bCs/>
                <w:i/>
                <w:iCs/>
                <w:sz w:val="20"/>
                <w:szCs w:val="20"/>
              </w:rPr>
            </w:pPr>
          </w:p>
        </w:tc>
      </w:tr>
      <w:tr w:rsidR="00922C6B" w:rsidRPr="00784132" w14:paraId="57A63359" w14:textId="77777777" w:rsidTr="007B236E">
        <w:trPr>
          <w:trHeight w:val="981"/>
        </w:trPr>
        <w:tc>
          <w:tcPr>
            <w:tcW w:w="4316" w:type="dxa"/>
            <w:gridSpan w:val="3"/>
          </w:tcPr>
          <w:p w14:paraId="398B933E"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no__x_</w:t>
            </w:r>
          </w:p>
          <w:p w14:paraId="3A9C8A17" w14:textId="77777777" w:rsidR="00922C6B" w:rsidRPr="00784132" w:rsidRDefault="00922C6B" w:rsidP="007B236E">
            <w:pPr>
              <w:rPr>
                <w:rFonts w:cs="Arial"/>
                <w:b/>
                <w:bCs/>
                <w:i/>
                <w:iCs/>
                <w:sz w:val="20"/>
                <w:szCs w:val="20"/>
              </w:rPr>
            </w:pPr>
            <w:r w:rsidRPr="00784132">
              <w:rPr>
                <w:rFonts w:cs="Arial"/>
                <w:b/>
                <w:bCs/>
                <w:i/>
                <w:iCs/>
                <w:sz w:val="20"/>
                <w:szCs w:val="20"/>
              </w:rPr>
              <w:t xml:space="preserve">Especifique:  </w:t>
            </w:r>
          </w:p>
          <w:p w14:paraId="226A62A8" w14:textId="77777777" w:rsidR="00922C6B" w:rsidRPr="00784132" w:rsidRDefault="00922C6B" w:rsidP="007B236E">
            <w:pPr>
              <w:rPr>
                <w:rFonts w:cs="Arial"/>
                <w:b/>
                <w:bCs/>
                <w:i/>
                <w:iCs/>
                <w:sz w:val="20"/>
                <w:szCs w:val="20"/>
              </w:rPr>
            </w:pPr>
          </w:p>
        </w:tc>
        <w:tc>
          <w:tcPr>
            <w:tcW w:w="5324" w:type="dxa"/>
            <w:gridSpan w:val="2"/>
          </w:tcPr>
          <w:p w14:paraId="665799C0"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no_x__</w:t>
            </w:r>
          </w:p>
          <w:p w14:paraId="49B248F8" w14:textId="77777777" w:rsidR="00922C6B" w:rsidRPr="00784132" w:rsidRDefault="00922C6B" w:rsidP="007B236E">
            <w:pPr>
              <w:rPr>
                <w:rFonts w:cs="Arial"/>
                <w:b/>
                <w:bCs/>
                <w:i/>
                <w:iCs/>
                <w:sz w:val="20"/>
                <w:szCs w:val="20"/>
              </w:rPr>
            </w:pPr>
            <w:r w:rsidRPr="00784132">
              <w:rPr>
                <w:rFonts w:cs="Arial"/>
                <w:b/>
                <w:bCs/>
                <w:i/>
                <w:iCs/>
                <w:sz w:val="20"/>
                <w:szCs w:val="20"/>
              </w:rPr>
              <w:t xml:space="preserve">Tipo de proyecto y nombre.                                                                             </w:t>
            </w:r>
          </w:p>
        </w:tc>
      </w:tr>
    </w:tbl>
    <w:p w14:paraId="1E0CD4B2" w14:textId="77777777" w:rsidR="00687F2B" w:rsidRPr="00784132" w:rsidRDefault="00687F2B" w:rsidP="00820BFD">
      <w:pPr>
        <w:rPr>
          <w:b/>
          <w:sz w:val="20"/>
          <w:szCs w:val="20"/>
        </w:rPr>
      </w:pPr>
    </w:p>
    <w:p w14:paraId="6D4871B3" w14:textId="77777777" w:rsidR="00922C6B" w:rsidRPr="00784132" w:rsidRDefault="00922C6B" w:rsidP="00820BFD">
      <w:pPr>
        <w:rPr>
          <w:b/>
          <w:sz w:val="20"/>
          <w:szCs w:val="20"/>
        </w:rPr>
      </w:pPr>
    </w:p>
    <w:p w14:paraId="0F3ED358" w14:textId="77777777" w:rsidR="00922C6B" w:rsidRPr="00784132" w:rsidRDefault="00922C6B" w:rsidP="00820BFD">
      <w:pPr>
        <w:rPr>
          <w:b/>
          <w:sz w:val="20"/>
          <w:szCs w:val="20"/>
        </w:rPr>
      </w:pPr>
    </w:p>
    <w:p w14:paraId="783E9F6C" w14:textId="77777777" w:rsidR="00922C6B" w:rsidRPr="00784132" w:rsidRDefault="00922C6B" w:rsidP="00820BFD">
      <w:pPr>
        <w:rPr>
          <w:b/>
          <w:sz w:val="20"/>
          <w:szCs w:val="20"/>
        </w:rPr>
      </w:pPr>
    </w:p>
    <w:p w14:paraId="1576E4E1" w14:textId="77777777" w:rsidR="00922C6B" w:rsidRPr="00784132" w:rsidRDefault="00922C6B" w:rsidP="00820BFD">
      <w:pPr>
        <w:rPr>
          <w:b/>
          <w:sz w:val="20"/>
          <w:szCs w:val="20"/>
        </w:rPr>
      </w:pPr>
    </w:p>
    <w:tbl>
      <w:tblPr>
        <w:tblStyle w:val="Tablaconcuadrcula42"/>
        <w:tblpPr w:leftFromText="141" w:rightFromText="141" w:vertAnchor="text" w:horzAnchor="margin" w:tblpX="-147" w:tblpY="-5"/>
        <w:tblW w:w="9640" w:type="dxa"/>
        <w:tblLook w:val="04A0" w:firstRow="1" w:lastRow="0" w:firstColumn="1" w:lastColumn="0" w:noHBand="0" w:noVBand="1"/>
      </w:tblPr>
      <w:tblGrid>
        <w:gridCol w:w="1721"/>
        <w:gridCol w:w="2533"/>
        <w:gridCol w:w="62"/>
        <w:gridCol w:w="1922"/>
        <w:gridCol w:w="3402"/>
      </w:tblGrid>
      <w:tr w:rsidR="00922C6B" w:rsidRPr="00784132" w14:paraId="7FC89D4C" w14:textId="77777777" w:rsidTr="007B236E">
        <w:trPr>
          <w:trHeight w:val="417"/>
        </w:trPr>
        <w:tc>
          <w:tcPr>
            <w:tcW w:w="1721" w:type="dxa"/>
          </w:tcPr>
          <w:p w14:paraId="0D373BEC" w14:textId="77777777" w:rsidR="00922C6B" w:rsidRPr="00784132" w:rsidRDefault="00922C6B" w:rsidP="007B236E">
            <w:pPr>
              <w:rPr>
                <w:rFonts w:cs="Arial"/>
                <w:b/>
                <w:bCs/>
                <w:i/>
                <w:iCs/>
                <w:sz w:val="20"/>
                <w:szCs w:val="20"/>
              </w:rPr>
            </w:pPr>
            <w:r w:rsidRPr="00784132">
              <w:rPr>
                <w:rFonts w:cs="Arial"/>
                <w:b/>
                <w:bCs/>
                <w:i/>
                <w:iCs/>
                <w:sz w:val="20"/>
                <w:szCs w:val="20"/>
              </w:rPr>
              <w:t>Área: CUM Mella</w:t>
            </w:r>
          </w:p>
        </w:tc>
        <w:tc>
          <w:tcPr>
            <w:tcW w:w="2533" w:type="dxa"/>
          </w:tcPr>
          <w:p w14:paraId="1B027858" w14:textId="77777777" w:rsidR="00922C6B" w:rsidRPr="00784132" w:rsidRDefault="00922C6B" w:rsidP="007B236E">
            <w:pPr>
              <w:rPr>
                <w:rFonts w:cs="Arial"/>
                <w:b/>
                <w:bCs/>
                <w:i/>
                <w:iCs/>
                <w:sz w:val="20"/>
                <w:szCs w:val="20"/>
              </w:rPr>
            </w:pPr>
            <w:r w:rsidRPr="00784132">
              <w:rPr>
                <w:rFonts w:cs="Arial"/>
                <w:b/>
                <w:bCs/>
                <w:i/>
                <w:iCs/>
                <w:sz w:val="20"/>
                <w:szCs w:val="20"/>
              </w:rPr>
              <w:t>Teléfono:22457126</w:t>
            </w:r>
          </w:p>
        </w:tc>
        <w:tc>
          <w:tcPr>
            <w:tcW w:w="1984" w:type="dxa"/>
            <w:gridSpan w:val="2"/>
          </w:tcPr>
          <w:p w14:paraId="48CF96DE" w14:textId="77777777" w:rsidR="00922C6B" w:rsidRPr="00784132" w:rsidRDefault="00922C6B" w:rsidP="007B236E">
            <w:pPr>
              <w:rPr>
                <w:rFonts w:cs="Arial"/>
                <w:b/>
                <w:bCs/>
                <w:i/>
                <w:iCs/>
                <w:sz w:val="20"/>
                <w:szCs w:val="20"/>
              </w:rPr>
            </w:pPr>
            <w:r w:rsidRPr="00784132">
              <w:rPr>
                <w:rFonts w:cs="Arial"/>
                <w:b/>
                <w:bCs/>
                <w:i/>
                <w:iCs/>
                <w:sz w:val="20"/>
                <w:szCs w:val="20"/>
              </w:rPr>
              <w:t>Tipo de Posgrado</w:t>
            </w:r>
          </w:p>
          <w:p w14:paraId="5EDBA6C0" w14:textId="77777777" w:rsidR="00922C6B" w:rsidRPr="00784132" w:rsidRDefault="00922C6B" w:rsidP="007B236E">
            <w:pPr>
              <w:rPr>
                <w:rFonts w:cs="Arial"/>
                <w:b/>
                <w:bCs/>
                <w:i/>
                <w:iCs/>
                <w:sz w:val="20"/>
                <w:szCs w:val="20"/>
              </w:rPr>
            </w:pPr>
            <w:r w:rsidRPr="00784132">
              <w:rPr>
                <w:rFonts w:cs="Arial"/>
                <w:b/>
                <w:bCs/>
                <w:i/>
                <w:iCs/>
                <w:sz w:val="20"/>
                <w:szCs w:val="20"/>
              </w:rPr>
              <w:t>Curso</w:t>
            </w:r>
          </w:p>
          <w:p w14:paraId="2B99075E" w14:textId="77777777" w:rsidR="00922C6B" w:rsidRPr="00784132" w:rsidRDefault="00922C6B" w:rsidP="007B236E">
            <w:pPr>
              <w:rPr>
                <w:rFonts w:cs="Arial"/>
                <w:b/>
                <w:bCs/>
                <w:i/>
                <w:iCs/>
                <w:sz w:val="20"/>
                <w:szCs w:val="20"/>
              </w:rPr>
            </w:pPr>
          </w:p>
        </w:tc>
        <w:tc>
          <w:tcPr>
            <w:tcW w:w="3402" w:type="dxa"/>
          </w:tcPr>
          <w:p w14:paraId="28BC5F0A" w14:textId="77777777" w:rsidR="00922C6B" w:rsidRPr="00784132" w:rsidRDefault="00922C6B" w:rsidP="007B236E">
            <w:pPr>
              <w:rPr>
                <w:rFonts w:cs="Arial"/>
                <w:b/>
                <w:bCs/>
                <w:i/>
                <w:iCs/>
                <w:sz w:val="20"/>
                <w:szCs w:val="20"/>
              </w:rPr>
            </w:pPr>
            <w:r w:rsidRPr="00784132">
              <w:rPr>
                <w:rFonts w:cs="Arial"/>
                <w:b/>
                <w:bCs/>
                <w:i/>
                <w:iCs/>
                <w:sz w:val="20"/>
                <w:szCs w:val="20"/>
              </w:rPr>
              <w:t>Código PG-CUM Mella C-12</w:t>
            </w:r>
          </w:p>
          <w:p w14:paraId="5D96DDD2" w14:textId="77777777" w:rsidR="00922C6B" w:rsidRPr="00784132" w:rsidRDefault="00922C6B" w:rsidP="007B236E">
            <w:pPr>
              <w:rPr>
                <w:rFonts w:cs="Arial"/>
                <w:b/>
                <w:bCs/>
                <w:i/>
                <w:iCs/>
                <w:sz w:val="20"/>
                <w:szCs w:val="20"/>
              </w:rPr>
            </w:pPr>
            <w:r w:rsidRPr="00784132">
              <w:rPr>
                <w:rFonts w:cs="Arial"/>
                <w:b/>
                <w:bCs/>
                <w:i/>
                <w:iCs/>
                <w:sz w:val="20"/>
                <w:szCs w:val="20"/>
              </w:rPr>
              <w:t>Horas: 60             Créditos:2</w:t>
            </w:r>
          </w:p>
        </w:tc>
      </w:tr>
      <w:tr w:rsidR="00922C6B" w:rsidRPr="00784132" w14:paraId="5FF0EFCA" w14:textId="77777777" w:rsidTr="007B236E">
        <w:trPr>
          <w:trHeight w:val="397"/>
        </w:trPr>
        <w:tc>
          <w:tcPr>
            <w:tcW w:w="4254" w:type="dxa"/>
            <w:gridSpan w:val="2"/>
          </w:tcPr>
          <w:p w14:paraId="4E476EE9" w14:textId="77777777" w:rsidR="00922C6B" w:rsidRPr="00784132" w:rsidRDefault="00922C6B" w:rsidP="007B236E">
            <w:pPr>
              <w:rPr>
                <w:rFonts w:cs="Arial"/>
                <w:b/>
                <w:bCs/>
                <w:i/>
                <w:iCs/>
                <w:sz w:val="20"/>
                <w:szCs w:val="20"/>
              </w:rPr>
            </w:pPr>
            <w:r w:rsidRPr="00784132">
              <w:rPr>
                <w:rFonts w:cs="Arial"/>
                <w:b/>
                <w:bCs/>
                <w:i/>
                <w:iCs/>
                <w:sz w:val="20"/>
                <w:szCs w:val="20"/>
              </w:rPr>
              <w:t>Título: El cuadro: principales retos y desafíos como actores del desarrollo local</w:t>
            </w:r>
          </w:p>
          <w:p w14:paraId="2576B5B1" w14:textId="498662AF" w:rsidR="00922C6B" w:rsidRPr="00784132" w:rsidRDefault="00922C6B" w:rsidP="00AA16A2">
            <w:pPr>
              <w:rPr>
                <w:rFonts w:cs="Arial"/>
                <w:b/>
                <w:bCs/>
                <w:i/>
                <w:iCs/>
                <w:sz w:val="20"/>
                <w:szCs w:val="20"/>
              </w:rPr>
            </w:pPr>
            <w:r w:rsidRPr="00784132">
              <w:rPr>
                <w:rFonts w:cs="Arial"/>
                <w:b/>
                <w:bCs/>
                <w:i/>
                <w:iCs/>
                <w:sz w:val="20"/>
                <w:szCs w:val="20"/>
              </w:rPr>
              <w:t xml:space="preserve">Inicio. </w:t>
            </w:r>
            <w:proofErr w:type="gramStart"/>
            <w:r w:rsidRPr="00784132">
              <w:rPr>
                <w:rFonts w:cs="Arial"/>
                <w:b/>
                <w:bCs/>
                <w:i/>
                <w:iCs/>
                <w:sz w:val="20"/>
                <w:szCs w:val="20"/>
              </w:rPr>
              <w:t>abril</w:t>
            </w:r>
            <w:proofErr w:type="gramEnd"/>
            <w:r w:rsidRPr="00784132">
              <w:rPr>
                <w:rFonts w:cs="Arial"/>
                <w:b/>
                <w:bCs/>
                <w:i/>
                <w:iCs/>
                <w:sz w:val="20"/>
                <w:szCs w:val="20"/>
              </w:rPr>
              <w:t xml:space="preserve"> </w:t>
            </w:r>
            <w:r w:rsidR="00AA16A2">
              <w:rPr>
                <w:rFonts w:cs="Arial"/>
                <w:b/>
                <w:bCs/>
                <w:i/>
                <w:iCs/>
                <w:sz w:val="20"/>
                <w:szCs w:val="20"/>
              </w:rPr>
              <w:t xml:space="preserve">      </w:t>
            </w:r>
            <w:r w:rsidRPr="00784132">
              <w:rPr>
                <w:rFonts w:cs="Arial"/>
                <w:b/>
                <w:bCs/>
                <w:i/>
                <w:iCs/>
                <w:sz w:val="20"/>
                <w:szCs w:val="20"/>
              </w:rPr>
              <w:t xml:space="preserve">Termina. junio </w:t>
            </w:r>
            <w:r w:rsidR="00AA16A2">
              <w:rPr>
                <w:rFonts w:cs="Arial"/>
                <w:b/>
                <w:bCs/>
                <w:i/>
                <w:iCs/>
                <w:sz w:val="20"/>
                <w:szCs w:val="20"/>
              </w:rPr>
              <w:t xml:space="preserve"> </w:t>
            </w:r>
          </w:p>
        </w:tc>
        <w:tc>
          <w:tcPr>
            <w:tcW w:w="5386" w:type="dxa"/>
            <w:gridSpan w:val="3"/>
          </w:tcPr>
          <w:p w14:paraId="562500FF" w14:textId="77777777" w:rsidR="00922C6B" w:rsidRPr="00784132" w:rsidRDefault="00922C6B" w:rsidP="007B236E">
            <w:pPr>
              <w:rPr>
                <w:rFonts w:cs="Arial"/>
                <w:b/>
                <w:bCs/>
                <w:i/>
                <w:iCs/>
                <w:sz w:val="20"/>
                <w:szCs w:val="20"/>
              </w:rPr>
            </w:pPr>
            <w:r w:rsidRPr="00784132">
              <w:rPr>
                <w:rFonts w:cs="Arial"/>
                <w:b/>
                <w:bCs/>
                <w:i/>
                <w:iCs/>
                <w:sz w:val="20"/>
                <w:szCs w:val="20"/>
              </w:rPr>
              <w:t>Profesor o Coordinador. MSc. Claro Alba Rodríguez</w:t>
            </w:r>
          </w:p>
          <w:p w14:paraId="64A40B3B" w14:textId="77777777" w:rsidR="00922C6B" w:rsidRPr="00784132" w:rsidRDefault="00922C6B" w:rsidP="007B236E">
            <w:pPr>
              <w:rPr>
                <w:rFonts w:cs="Arial"/>
                <w:b/>
                <w:bCs/>
                <w:i/>
                <w:iCs/>
                <w:sz w:val="20"/>
                <w:szCs w:val="20"/>
              </w:rPr>
            </w:pPr>
            <w:r w:rsidRPr="00784132">
              <w:rPr>
                <w:rFonts w:cs="Arial"/>
                <w:b/>
                <w:bCs/>
                <w:i/>
                <w:iCs/>
                <w:sz w:val="20"/>
                <w:szCs w:val="20"/>
              </w:rPr>
              <w:t xml:space="preserve">Profesora Asistente </w:t>
            </w:r>
          </w:p>
          <w:p w14:paraId="044FB30D" w14:textId="77777777" w:rsidR="00922C6B" w:rsidRPr="00784132" w:rsidRDefault="00922C6B" w:rsidP="007B236E">
            <w:pPr>
              <w:rPr>
                <w:rFonts w:cs="Arial"/>
                <w:b/>
                <w:bCs/>
                <w:i/>
                <w:iCs/>
                <w:sz w:val="20"/>
                <w:szCs w:val="20"/>
              </w:rPr>
            </w:pPr>
            <w:r w:rsidRPr="00784132">
              <w:rPr>
                <w:rFonts w:cs="Arial"/>
                <w:b/>
                <w:bCs/>
                <w:i/>
                <w:iCs/>
                <w:sz w:val="20"/>
                <w:szCs w:val="20"/>
              </w:rPr>
              <w:t xml:space="preserve">Correo. </w:t>
            </w:r>
            <w:r w:rsidRPr="00784132">
              <w:rPr>
                <w:rFonts w:cs="Arial"/>
                <w:bCs/>
                <w:i/>
                <w:iCs/>
                <w:sz w:val="20"/>
                <w:szCs w:val="20"/>
              </w:rPr>
              <w:t>Calba</w:t>
            </w:r>
            <w:r w:rsidRPr="00784132">
              <w:rPr>
                <w:rFonts w:cs="Arial"/>
                <w:sz w:val="20"/>
                <w:szCs w:val="20"/>
              </w:rPr>
              <w:t>@uo.edu.cu.</w:t>
            </w:r>
          </w:p>
          <w:p w14:paraId="00949A52" w14:textId="77777777" w:rsidR="00922C6B" w:rsidRPr="00784132" w:rsidRDefault="00922C6B" w:rsidP="007B236E">
            <w:pPr>
              <w:rPr>
                <w:rFonts w:cs="Arial"/>
                <w:b/>
                <w:bCs/>
                <w:i/>
                <w:iCs/>
                <w:sz w:val="20"/>
                <w:szCs w:val="20"/>
              </w:rPr>
            </w:pPr>
          </w:p>
        </w:tc>
      </w:tr>
      <w:tr w:rsidR="00922C6B" w:rsidRPr="00784132" w14:paraId="664E8DF6" w14:textId="77777777" w:rsidTr="007B236E">
        <w:trPr>
          <w:trHeight w:val="751"/>
        </w:trPr>
        <w:tc>
          <w:tcPr>
            <w:tcW w:w="9640" w:type="dxa"/>
            <w:gridSpan w:val="5"/>
          </w:tcPr>
          <w:p w14:paraId="392BF479" w14:textId="77777777" w:rsidR="00922C6B" w:rsidRPr="00784132" w:rsidRDefault="00922C6B" w:rsidP="007B236E">
            <w:pPr>
              <w:spacing w:after="120"/>
              <w:jc w:val="both"/>
              <w:rPr>
                <w:rFonts w:eastAsia="Times New Roman" w:cs="Arial"/>
                <w:b/>
                <w:bCs/>
                <w:i/>
                <w:iCs/>
                <w:sz w:val="20"/>
                <w:szCs w:val="20"/>
                <w:lang w:eastAsia="es-ES"/>
              </w:rPr>
            </w:pPr>
            <w:r w:rsidRPr="00784132">
              <w:rPr>
                <w:rFonts w:eastAsia="Times New Roman" w:cs="Arial"/>
                <w:b/>
                <w:bCs/>
                <w:i/>
                <w:iCs/>
                <w:sz w:val="20"/>
                <w:szCs w:val="20"/>
                <w:lang w:eastAsia="es-ES"/>
              </w:rPr>
              <w:t xml:space="preserve">Objetivo General: </w:t>
            </w:r>
            <w:r w:rsidRPr="00784132">
              <w:rPr>
                <w:rFonts w:eastAsia="Times New Roman" w:cs="Arial"/>
                <w:sz w:val="20"/>
                <w:szCs w:val="20"/>
                <w:lang w:eastAsia="es-ES"/>
              </w:rPr>
              <w:t>Preparar  a Cuadros del estado y el gobierno de la nuevas estructura para que logren incorporarse como agentes activos del desarrollo local.</w:t>
            </w:r>
          </w:p>
        </w:tc>
      </w:tr>
      <w:tr w:rsidR="00922C6B" w:rsidRPr="00784132" w14:paraId="65472E11" w14:textId="77777777" w:rsidTr="007B236E">
        <w:trPr>
          <w:trHeight w:val="739"/>
        </w:trPr>
        <w:tc>
          <w:tcPr>
            <w:tcW w:w="9640" w:type="dxa"/>
            <w:gridSpan w:val="5"/>
          </w:tcPr>
          <w:p w14:paraId="6EA9058F" w14:textId="77777777" w:rsidR="00922C6B" w:rsidRPr="00784132" w:rsidRDefault="00922C6B" w:rsidP="007B236E">
            <w:pPr>
              <w:jc w:val="both"/>
              <w:rPr>
                <w:rFonts w:cs="Arial"/>
                <w:b/>
                <w:bCs/>
                <w:i/>
                <w:iCs/>
                <w:sz w:val="20"/>
                <w:szCs w:val="20"/>
              </w:rPr>
            </w:pPr>
            <w:r w:rsidRPr="00784132">
              <w:rPr>
                <w:rFonts w:cs="Arial"/>
                <w:b/>
                <w:bCs/>
                <w:i/>
                <w:iCs/>
                <w:sz w:val="20"/>
                <w:szCs w:val="20"/>
              </w:rPr>
              <w:t xml:space="preserve">Breve descripción de su contenido: </w:t>
            </w:r>
            <w:r w:rsidRPr="00784132">
              <w:rPr>
                <w:rFonts w:cs="Arial"/>
                <w:bCs/>
                <w:i/>
                <w:iCs/>
                <w:sz w:val="20"/>
                <w:szCs w:val="20"/>
              </w:rPr>
              <w:t xml:space="preserve">El desarrollo local es un reto para nuestros municipios y los cuadros y reservas del estado y el gobierno  como decisores de este proceso juegan un papel protagónico. Este programa pretende contribuir a la preparación  en lo político, jurídico, económico y social, </w:t>
            </w:r>
            <w:r w:rsidRPr="00784132">
              <w:rPr>
                <w:rFonts w:cs="Arial"/>
                <w:sz w:val="20"/>
                <w:szCs w:val="20"/>
              </w:rPr>
              <w:t>de estos  con énfasis a los que se incorporan a la  nueva estructura para que logren convertirse como agentes activos del desarrollo local.</w:t>
            </w:r>
          </w:p>
        </w:tc>
      </w:tr>
      <w:tr w:rsidR="00922C6B" w:rsidRPr="00784132" w14:paraId="595BEB2C" w14:textId="77777777" w:rsidTr="007B236E">
        <w:trPr>
          <w:trHeight w:val="603"/>
        </w:trPr>
        <w:tc>
          <w:tcPr>
            <w:tcW w:w="4316" w:type="dxa"/>
            <w:gridSpan w:val="3"/>
          </w:tcPr>
          <w:p w14:paraId="76BF2A66" w14:textId="77777777" w:rsidR="00922C6B" w:rsidRPr="00784132" w:rsidRDefault="00922C6B" w:rsidP="007B236E">
            <w:pPr>
              <w:rPr>
                <w:rFonts w:cs="Arial"/>
                <w:b/>
                <w:bCs/>
                <w:i/>
                <w:iCs/>
                <w:sz w:val="20"/>
                <w:szCs w:val="20"/>
              </w:rPr>
            </w:pPr>
            <w:r w:rsidRPr="00784132">
              <w:rPr>
                <w:rFonts w:cs="Arial"/>
                <w:b/>
                <w:bCs/>
                <w:i/>
                <w:iCs/>
                <w:sz w:val="20"/>
                <w:szCs w:val="20"/>
              </w:rPr>
              <w:t>Solicitado por: MES, MINED</w:t>
            </w:r>
          </w:p>
        </w:tc>
        <w:tc>
          <w:tcPr>
            <w:tcW w:w="5324" w:type="dxa"/>
            <w:gridSpan w:val="2"/>
          </w:tcPr>
          <w:p w14:paraId="1ECA7E4C" w14:textId="77777777" w:rsidR="00922C6B" w:rsidRPr="00784132" w:rsidRDefault="00922C6B" w:rsidP="007B236E">
            <w:pPr>
              <w:rPr>
                <w:rFonts w:cs="Arial"/>
                <w:b/>
                <w:bCs/>
                <w:i/>
                <w:iCs/>
                <w:sz w:val="20"/>
                <w:szCs w:val="20"/>
              </w:rPr>
            </w:pPr>
            <w:r w:rsidRPr="00784132">
              <w:rPr>
                <w:rFonts w:cs="Arial"/>
                <w:b/>
                <w:bCs/>
                <w:i/>
                <w:iCs/>
                <w:sz w:val="20"/>
                <w:szCs w:val="20"/>
              </w:rPr>
              <w:t>Otros posibles participantes:</w:t>
            </w:r>
          </w:p>
        </w:tc>
      </w:tr>
      <w:tr w:rsidR="00922C6B" w:rsidRPr="00784132" w14:paraId="51189C6E" w14:textId="77777777" w:rsidTr="007B236E">
        <w:trPr>
          <w:trHeight w:val="981"/>
        </w:trPr>
        <w:tc>
          <w:tcPr>
            <w:tcW w:w="4316" w:type="dxa"/>
            <w:gridSpan w:val="3"/>
          </w:tcPr>
          <w:p w14:paraId="3659CE5A"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no__x_</w:t>
            </w:r>
          </w:p>
          <w:p w14:paraId="2E4E2498" w14:textId="77777777" w:rsidR="00922C6B" w:rsidRPr="00784132" w:rsidRDefault="00922C6B" w:rsidP="007B236E">
            <w:pPr>
              <w:rPr>
                <w:rFonts w:cs="Arial"/>
                <w:b/>
                <w:bCs/>
                <w:i/>
                <w:iCs/>
                <w:sz w:val="20"/>
                <w:szCs w:val="20"/>
              </w:rPr>
            </w:pPr>
            <w:r w:rsidRPr="00784132">
              <w:rPr>
                <w:rFonts w:cs="Arial"/>
                <w:b/>
                <w:bCs/>
                <w:i/>
                <w:iCs/>
                <w:sz w:val="20"/>
                <w:szCs w:val="20"/>
              </w:rPr>
              <w:t xml:space="preserve">Especifique:  </w:t>
            </w:r>
          </w:p>
          <w:p w14:paraId="06DEA327" w14:textId="77777777" w:rsidR="00922C6B" w:rsidRPr="00784132" w:rsidRDefault="00922C6B" w:rsidP="007B236E">
            <w:pPr>
              <w:rPr>
                <w:rFonts w:cs="Arial"/>
                <w:b/>
                <w:bCs/>
                <w:i/>
                <w:iCs/>
                <w:sz w:val="20"/>
                <w:szCs w:val="20"/>
              </w:rPr>
            </w:pPr>
          </w:p>
        </w:tc>
        <w:tc>
          <w:tcPr>
            <w:tcW w:w="5324" w:type="dxa"/>
            <w:gridSpan w:val="2"/>
          </w:tcPr>
          <w:p w14:paraId="2625D108"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no_x__</w:t>
            </w:r>
          </w:p>
          <w:p w14:paraId="13D0ECC9" w14:textId="77777777" w:rsidR="00922C6B" w:rsidRPr="00784132" w:rsidRDefault="00922C6B" w:rsidP="007B236E">
            <w:pPr>
              <w:rPr>
                <w:rFonts w:cs="Arial"/>
                <w:b/>
                <w:bCs/>
                <w:i/>
                <w:iCs/>
                <w:sz w:val="20"/>
                <w:szCs w:val="20"/>
              </w:rPr>
            </w:pPr>
            <w:r w:rsidRPr="00784132">
              <w:rPr>
                <w:rFonts w:cs="Arial"/>
                <w:b/>
                <w:bCs/>
                <w:i/>
                <w:iCs/>
                <w:sz w:val="20"/>
                <w:szCs w:val="20"/>
              </w:rPr>
              <w:t xml:space="preserve">Tipo de proyecto y nombre.                                                                             </w:t>
            </w:r>
          </w:p>
        </w:tc>
      </w:tr>
    </w:tbl>
    <w:p w14:paraId="383617C1" w14:textId="1A016075" w:rsidR="00922C6B" w:rsidRDefault="00922C6B" w:rsidP="00922C6B">
      <w:pPr>
        <w:rPr>
          <w:rFonts w:cs="Arial"/>
          <w:b/>
          <w:sz w:val="20"/>
          <w:szCs w:val="20"/>
        </w:rPr>
      </w:pPr>
    </w:p>
    <w:p w14:paraId="41DE27F8" w14:textId="02B0292B" w:rsidR="00284603" w:rsidRDefault="00284603" w:rsidP="00922C6B">
      <w:pPr>
        <w:rPr>
          <w:rFonts w:cs="Arial"/>
          <w:b/>
          <w:sz w:val="20"/>
          <w:szCs w:val="20"/>
        </w:rPr>
      </w:pPr>
    </w:p>
    <w:p w14:paraId="3B280274" w14:textId="77777777" w:rsidR="00284603" w:rsidRPr="00784132" w:rsidRDefault="00284603" w:rsidP="00922C6B">
      <w:pPr>
        <w:rPr>
          <w:rFonts w:cs="Arial"/>
          <w:b/>
          <w:sz w:val="20"/>
          <w:szCs w:val="20"/>
        </w:rPr>
      </w:pPr>
    </w:p>
    <w:tbl>
      <w:tblPr>
        <w:tblStyle w:val="Tablaconcuadrcula42"/>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455D80B1" w14:textId="77777777" w:rsidTr="007B236E">
        <w:trPr>
          <w:trHeight w:val="417"/>
        </w:trPr>
        <w:tc>
          <w:tcPr>
            <w:tcW w:w="1721" w:type="dxa"/>
          </w:tcPr>
          <w:p w14:paraId="0E3A2141" w14:textId="77777777" w:rsidR="00922C6B" w:rsidRPr="00784132" w:rsidRDefault="00922C6B" w:rsidP="007B236E">
            <w:pPr>
              <w:rPr>
                <w:rFonts w:cs="Arial"/>
                <w:b/>
                <w:bCs/>
                <w:i/>
                <w:iCs/>
                <w:sz w:val="20"/>
                <w:szCs w:val="20"/>
              </w:rPr>
            </w:pPr>
            <w:r w:rsidRPr="00784132">
              <w:rPr>
                <w:rFonts w:cs="Arial"/>
                <w:b/>
                <w:bCs/>
                <w:i/>
                <w:iCs/>
                <w:sz w:val="20"/>
                <w:szCs w:val="20"/>
              </w:rPr>
              <w:lastRenderedPageBreak/>
              <w:t>Área: CUM Mella</w:t>
            </w:r>
          </w:p>
        </w:tc>
        <w:tc>
          <w:tcPr>
            <w:tcW w:w="2533" w:type="dxa"/>
          </w:tcPr>
          <w:p w14:paraId="671A81CB" w14:textId="77777777" w:rsidR="00922C6B" w:rsidRPr="00784132" w:rsidRDefault="00922C6B" w:rsidP="007B236E">
            <w:pPr>
              <w:rPr>
                <w:rFonts w:cs="Arial"/>
                <w:b/>
                <w:bCs/>
                <w:i/>
                <w:iCs/>
                <w:sz w:val="20"/>
                <w:szCs w:val="20"/>
              </w:rPr>
            </w:pPr>
            <w:r w:rsidRPr="00784132">
              <w:rPr>
                <w:rFonts w:cs="Arial"/>
                <w:b/>
                <w:bCs/>
                <w:i/>
                <w:iCs/>
                <w:sz w:val="20"/>
                <w:szCs w:val="20"/>
              </w:rPr>
              <w:t>Teléfono: 52330860</w:t>
            </w:r>
          </w:p>
        </w:tc>
        <w:tc>
          <w:tcPr>
            <w:tcW w:w="1984" w:type="dxa"/>
            <w:gridSpan w:val="2"/>
          </w:tcPr>
          <w:p w14:paraId="7EF23803" w14:textId="77777777" w:rsidR="00922C6B" w:rsidRPr="00784132" w:rsidRDefault="00922C6B" w:rsidP="007B236E">
            <w:pPr>
              <w:rPr>
                <w:rFonts w:cs="Arial"/>
                <w:b/>
                <w:bCs/>
                <w:i/>
                <w:iCs/>
                <w:sz w:val="20"/>
                <w:szCs w:val="20"/>
              </w:rPr>
            </w:pPr>
            <w:r w:rsidRPr="00784132">
              <w:rPr>
                <w:rFonts w:cs="Arial"/>
                <w:b/>
                <w:bCs/>
                <w:i/>
                <w:iCs/>
                <w:sz w:val="20"/>
                <w:szCs w:val="20"/>
              </w:rPr>
              <w:t>Tipo de Posgrado: Curso</w:t>
            </w:r>
          </w:p>
          <w:p w14:paraId="2D5BC12E" w14:textId="77777777" w:rsidR="00922C6B" w:rsidRPr="00784132" w:rsidRDefault="00922C6B" w:rsidP="007B236E">
            <w:pPr>
              <w:rPr>
                <w:rFonts w:cs="Arial"/>
                <w:b/>
                <w:bCs/>
                <w:i/>
                <w:iCs/>
                <w:sz w:val="20"/>
                <w:szCs w:val="20"/>
              </w:rPr>
            </w:pPr>
          </w:p>
        </w:tc>
        <w:tc>
          <w:tcPr>
            <w:tcW w:w="3402" w:type="dxa"/>
          </w:tcPr>
          <w:p w14:paraId="340EBF61" w14:textId="77777777" w:rsidR="00922C6B" w:rsidRPr="00784132" w:rsidRDefault="00922C6B" w:rsidP="007B236E">
            <w:pPr>
              <w:rPr>
                <w:rFonts w:cs="Arial"/>
                <w:b/>
                <w:bCs/>
                <w:i/>
                <w:iCs/>
                <w:sz w:val="20"/>
                <w:szCs w:val="20"/>
              </w:rPr>
            </w:pPr>
            <w:r w:rsidRPr="00784132">
              <w:rPr>
                <w:rFonts w:cs="Arial"/>
                <w:b/>
                <w:bCs/>
                <w:i/>
                <w:iCs/>
                <w:sz w:val="20"/>
                <w:szCs w:val="20"/>
              </w:rPr>
              <w:t>Código PG-CUM Mella C-13</w:t>
            </w:r>
          </w:p>
          <w:p w14:paraId="34D0B286" w14:textId="77777777" w:rsidR="00922C6B" w:rsidRPr="00784132" w:rsidRDefault="00922C6B" w:rsidP="007B236E">
            <w:pPr>
              <w:rPr>
                <w:rFonts w:cs="Arial"/>
                <w:b/>
                <w:bCs/>
                <w:i/>
                <w:iCs/>
                <w:sz w:val="20"/>
                <w:szCs w:val="20"/>
              </w:rPr>
            </w:pPr>
            <w:r w:rsidRPr="00784132">
              <w:rPr>
                <w:rFonts w:cs="Arial"/>
                <w:b/>
                <w:bCs/>
                <w:i/>
                <w:iCs/>
                <w:sz w:val="20"/>
                <w:szCs w:val="20"/>
              </w:rPr>
              <w:t>Horas:  60           Créditos:2</w:t>
            </w:r>
          </w:p>
        </w:tc>
      </w:tr>
      <w:tr w:rsidR="00922C6B" w:rsidRPr="00784132" w14:paraId="5162B7E2" w14:textId="77777777" w:rsidTr="007B236E">
        <w:trPr>
          <w:trHeight w:val="397"/>
        </w:trPr>
        <w:tc>
          <w:tcPr>
            <w:tcW w:w="4254" w:type="dxa"/>
            <w:gridSpan w:val="2"/>
          </w:tcPr>
          <w:p w14:paraId="2F1EE11D" w14:textId="77777777" w:rsidR="00922C6B" w:rsidRPr="00784132" w:rsidRDefault="00922C6B" w:rsidP="007B236E">
            <w:pPr>
              <w:rPr>
                <w:rFonts w:cs="Arial"/>
                <w:b/>
                <w:bCs/>
                <w:i/>
                <w:iCs/>
                <w:sz w:val="20"/>
                <w:szCs w:val="20"/>
              </w:rPr>
            </w:pPr>
            <w:r w:rsidRPr="00784132">
              <w:rPr>
                <w:rFonts w:cs="Arial"/>
                <w:b/>
                <w:bCs/>
                <w:i/>
                <w:iCs/>
                <w:sz w:val="20"/>
                <w:szCs w:val="20"/>
              </w:rPr>
              <w:t>Título: Gestión económica empresarial y local</w:t>
            </w:r>
          </w:p>
          <w:p w14:paraId="4EAEF511" w14:textId="77777777" w:rsidR="00922C6B" w:rsidRPr="00784132" w:rsidRDefault="00922C6B" w:rsidP="004B79C5">
            <w:pPr>
              <w:rPr>
                <w:rFonts w:cs="Arial"/>
                <w:b/>
                <w:bCs/>
                <w:i/>
                <w:iCs/>
                <w:sz w:val="20"/>
                <w:szCs w:val="20"/>
              </w:rPr>
            </w:pPr>
            <w:r w:rsidRPr="00784132">
              <w:rPr>
                <w:rFonts w:cs="Arial"/>
                <w:b/>
                <w:bCs/>
                <w:i/>
                <w:iCs/>
                <w:sz w:val="20"/>
                <w:szCs w:val="20"/>
              </w:rPr>
              <w:t xml:space="preserve">Inicio.    Abril  </w:t>
            </w:r>
            <w:r w:rsidR="004B79C5">
              <w:rPr>
                <w:rFonts w:cs="Arial"/>
                <w:b/>
                <w:bCs/>
                <w:i/>
                <w:iCs/>
                <w:sz w:val="20"/>
                <w:szCs w:val="20"/>
              </w:rPr>
              <w:t xml:space="preserve"> </w:t>
            </w:r>
            <w:r w:rsidRPr="00784132">
              <w:rPr>
                <w:rFonts w:cs="Arial"/>
                <w:b/>
                <w:bCs/>
                <w:i/>
                <w:iCs/>
                <w:sz w:val="20"/>
                <w:szCs w:val="20"/>
              </w:rPr>
              <w:t xml:space="preserve">     Termina.  Junio </w:t>
            </w:r>
            <w:r w:rsidR="004B79C5">
              <w:rPr>
                <w:rFonts w:cs="Arial"/>
                <w:b/>
                <w:bCs/>
                <w:i/>
                <w:iCs/>
                <w:sz w:val="20"/>
                <w:szCs w:val="20"/>
              </w:rPr>
              <w:t xml:space="preserve"> </w:t>
            </w:r>
          </w:p>
        </w:tc>
        <w:tc>
          <w:tcPr>
            <w:tcW w:w="5386" w:type="dxa"/>
            <w:gridSpan w:val="3"/>
          </w:tcPr>
          <w:p w14:paraId="28FC7DB8" w14:textId="77777777" w:rsidR="00922C6B" w:rsidRPr="00784132" w:rsidRDefault="00922C6B" w:rsidP="007B236E">
            <w:pPr>
              <w:rPr>
                <w:rFonts w:cs="Arial"/>
                <w:b/>
                <w:bCs/>
                <w:i/>
                <w:iCs/>
                <w:sz w:val="20"/>
                <w:szCs w:val="20"/>
              </w:rPr>
            </w:pPr>
            <w:r w:rsidRPr="00784132">
              <w:rPr>
                <w:rFonts w:cs="Arial"/>
                <w:b/>
                <w:bCs/>
                <w:i/>
                <w:iCs/>
                <w:sz w:val="20"/>
                <w:szCs w:val="20"/>
              </w:rPr>
              <w:t>Profesor o coordinador (Categoría Docente y/o Científica, nombres y apellidos y E-mail</w:t>
            </w:r>
          </w:p>
          <w:p w14:paraId="796FCEF0" w14:textId="77777777" w:rsidR="00922C6B" w:rsidRPr="00784132" w:rsidRDefault="00922C6B" w:rsidP="007B236E">
            <w:pPr>
              <w:rPr>
                <w:rFonts w:cs="Arial"/>
                <w:b/>
                <w:bCs/>
                <w:i/>
                <w:iCs/>
                <w:sz w:val="20"/>
                <w:szCs w:val="20"/>
              </w:rPr>
            </w:pPr>
            <w:r w:rsidRPr="00784132">
              <w:rPr>
                <w:rFonts w:cs="Arial"/>
                <w:b/>
                <w:bCs/>
                <w:i/>
                <w:iCs/>
                <w:sz w:val="20"/>
                <w:szCs w:val="20"/>
              </w:rPr>
              <w:t>MsC  y Asistente Cristina Tervis Soria cristinats@uo.edu.cu</w:t>
            </w:r>
          </w:p>
        </w:tc>
      </w:tr>
      <w:tr w:rsidR="00922C6B" w:rsidRPr="00784132" w14:paraId="646F745B" w14:textId="77777777" w:rsidTr="007B236E">
        <w:trPr>
          <w:trHeight w:val="1008"/>
        </w:trPr>
        <w:tc>
          <w:tcPr>
            <w:tcW w:w="9640" w:type="dxa"/>
            <w:gridSpan w:val="5"/>
          </w:tcPr>
          <w:p w14:paraId="53354C1E" w14:textId="77777777" w:rsidR="00922C6B" w:rsidRPr="00784132" w:rsidRDefault="00922C6B" w:rsidP="007B236E">
            <w:pPr>
              <w:rPr>
                <w:rFonts w:cs="Arial"/>
                <w:sz w:val="20"/>
                <w:szCs w:val="20"/>
                <w:lang w:val="es-ES_tradnl"/>
              </w:rPr>
            </w:pPr>
            <w:r w:rsidRPr="00784132">
              <w:rPr>
                <w:rFonts w:cs="Arial"/>
                <w:b/>
                <w:bCs/>
                <w:i/>
                <w:iCs/>
                <w:sz w:val="20"/>
                <w:szCs w:val="20"/>
              </w:rPr>
              <w:t xml:space="preserve">Objetivo General: </w:t>
            </w:r>
            <w:r w:rsidRPr="00784132">
              <w:rPr>
                <w:rFonts w:cs="Arial"/>
                <w:sz w:val="20"/>
                <w:szCs w:val="20"/>
              </w:rPr>
              <w:t xml:space="preserve">Conocer acerca de la información económica contable de las entidades, así como técnicas </w:t>
            </w:r>
            <w:r w:rsidR="004B79C5" w:rsidRPr="00784132">
              <w:rPr>
                <w:rFonts w:cs="Arial"/>
                <w:sz w:val="20"/>
                <w:szCs w:val="20"/>
              </w:rPr>
              <w:t>que permitan</w:t>
            </w:r>
            <w:r w:rsidRPr="00784132">
              <w:rPr>
                <w:rFonts w:cs="Arial"/>
                <w:sz w:val="20"/>
                <w:szCs w:val="20"/>
              </w:rPr>
              <w:t xml:space="preserve"> realizar el </w:t>
            </w:r>
            <w:r w:rsidR="004B79C5" w:rsidRPr="00784132">
              <w:rPr>
                <w:rFonts w:cs="Arial"/>
                <w:sz w:val="20"/>
                <w:szCs w:val="20"/>
              </w:rPr>
              <w:t>análisis e</w:t>
            </w:r>
            <w:r w:rsidRPr="00784132">
              <w:rPr>
                <w:rFonts w:cs="Arial"/>
                <w:sz w:val="20"/>
                <w:szCs w:val="20"/>
              </w:rPr>
              <w:t xml:space="preserve"> </w:t>
            </w:r>
            <w:r w:rsidR="004B79C5" w:rsidRPr="00784132">
              <w:rPr>
                <w:rFonts w:cs="Arial"/>
                <w:sz w:val="20"/>
                <w:szCs w:val="20"/>
              </w:rPr>
              <w:t>interpretación de</w:t>
            </w:r>
            <w:r w:rsidRPr="00784132">
              <w:rPr>
                <w:rFonts w:cs="Arial"/>
                <w:sz w:val="20"/>
                <w:szCs w:val="20"/>
              </w:rPr>
              <w:t xml:space="preserve"> </w:t>
            </w:r>
            <w:r w:rsidR="004B79C5" w:rsidRPr="00784132">
              <w:rPr>
                <w:rFonts w:cs="Arial"/>
                <w:sz w:val="20"/>
                <w:szCs w:val="20"/>
              </w:rPr>
              <w:t>los Estados</w:t>
            </w:r>
            <w:r w:rsidRPr="00784132">
              <w:rPr>
                <w:rFonts w:cs="Arial"/>
                <w:sz w:val="20"/>
                <w:szCs w:val="20"/>
              </w:rPr>
              <w:t xml:space="preserve"> Financieros necesarios para la gestión </w:t>
            </w:r>
            <w:r w:rsidR="004B79C5" w:rsidRPr="00784132">
              <w:rPr>
                <w:rFonts w:cs="Arial"/>
                <w:sz w:val="20"/>
                <w:szCs w:val="20"/>
              </w:rPr>
              <w:t>económica empresarial</w:t>
            </w:r>
            <w:r w:rsidRPr="00784132">
              <w:rPr>
                <w:rFonts w:cs="Arial"/>
                <w:sz w:val="20"/>
                <w:szCs w:val="20"/>
              </w:rPr>
              <w:t xml:space="preserve"> y local. </w:t>
            </w:r>
          </w:p>
          <w:p w14:paraId="3EB5EDC5" w14:textId="77777777" w:rsidR="00922C6B" w:rsidRPr="00784132" w:rsidRDefault="00922C6B" w:rsidP="007B236E">
            <w:pPr>
              <w:rPr>
                <w:rFonts w:cs="Arial"/>
                <w:b/>
                <w:bCs/>
                <w:i/>
                <w:iCs/>
                <w:sz w:val="20"/>
                <w:szCs w:val="20"/>
                <w:lang w:val="es-ES_tradnl"/>
              </w:rPr>
            </w:pPr>
          </w:p>
        </w:tc>
      </w:tr>
      <w:tr w:rsidR="00922C6B" w:rsidRPr="00784132" w14:paraId="4E0AEAAE" w14:textId="77777777" w:rsidTr="007B236E">
        <w:trPr>
          <w:trHeight w:val="1118"/>
        </w:trPr>
        <w:tc>
          <w:tcPr>
            <w:tcW w:w="9640" w:type="dxa"/>
            <w:gridSpan w:val="5"/>
          </w:tcPr>
          <w:p w14:paraId="22CFC670" w14:textId="77777777" w:rsidR="00922C6B" w:rsidRPr="00784132" w:rsidRDefault="00922C6B" w:rsidP="007B236E">
            <w:pPr>
              <w:jc w:val="both"/>
              <w:rPr>
                <w:rFonts w:eastAsia="Times New Roman" w:cs="Arial"/>
                <w:b/>
                <w:bCs/>
                <w:i/>
                <w:iCs/>
                <w:sz w:val="20"/>
                <w:szCs w:val="20"/>
                <w:lang w:eastAsia="es-ES"/>
              </w:rPr>
            </w:pPr>
            <w:r w:rsidRPr="00784132">
              <w:rPr>
                <w:rFonts w:eastAsia="Times New Roman" w:cs="Arial"/>
                <w:b/>
                <w:bCs/>
                <w:i/>
                <w:iCs/>
                <w:sz w:val="20"/>
                <w:szCs w:val="20"/>
                <w:lang w:eastAsia="es-ES"/>
              </w:rPr>
              <w:t>Breve descripción de su contenido:</w:t>
            </w:r>
            <w:r w:rsidRPr="00784132">
              <w:rPr>
                <w:rFonts w:eastAsia="Times New Roman" w:cs="Arial"/>
                <w:sz w:val="20"/>
                <w:szCs w:val="20"/>
                <w:lang w:eastAsia="es-ES"/>
              </w:rPr>
              <w:t xml:space="preserve"> Los distintos informes contables a partir de sus características e importancia. Importancia del análisis de la </w:t>
            </w:r>
            <w:r w:rsidR="004B79C5" w:rsidRPr="00784132">
              <w:rPr>
                <w:rFonts w:eastAsia="Times New Roman" w:cs="Arial"/>
                <w:sz w:val="20"/>
                <w:szCs w:val="20"/>
                <w:lang w:eastAsia="es-ES"/>
              </w:rPr>
              <w:t>información económica</w:t>
            </w:r>
            <w:r w:rsidRPr="00784132">
              <w:rPr>
                <w:rFonts w:eastAsia="Times New Roman" w:cs="Arial"/>
                <w:sz w:val="20"/>
                <w:szCs w:val="20"/>
                <w:lang w:eastAsia="es-ES"/>
              </w:rPr>
              <w:t xml:space="preserve"> financiera en </w:t>
            </w:r>
            <w:r w:rsidR="004B79C5" w:rsidRPr="00784132">
              <w:rPr>
                <w:rFonts w:eastAsia="Times New Roman" w:cs="Arial"/>
                <w:sz w:val="20"/>
                <w:szCs w:val="20"/>
                <w:lang w:eastAsia="es-ES"/>
              </w:rPr>
              <w:t>el contexto actual</w:t>
            </w:r>
            <w:r w:rsidRPr="00784132">
              <w:rPr>
                <w:rFonts w:eastAsia="Times New Roman" w:cs="Arial"/>
                <w:sz w:val="20"/>
                <w:szCs w:val="20"/>
                <w:lang w:eastAsia="es-ES"/>
              </w:rPr>
              <w:t xml:space="preserve"> y como un elemento </w:t>
            </w:r>
            <w:r w:rsidR="004B79C5" w:rsidRPr="00784132">
              <w:rPr>
                <w:rFonts w:eastAsia="Times New Roman" w:cs="Arial"/>
                <w:sz w:val="20"/>
                <w:szCs w:val="20"/>
                <w:lang w:eastAsia="es-ES"/>
              </w:rPr>
              <w:t>primordial para la</w:t>
            </w:r>
            <w:r w:rsidRPr="00784132">
              <w:rPr>
                <w:rFonts w:eastAsia="Times New Roman" w:cs="Arial"/>
                <w:sz w:val="20"/>
                <w:szCs w:val="20"/>
                <w:lang w:eastAsia="es-ES"/>
              </w:rPr>
              <w:t xml:space="preserve"> gestión empresarial </w:t>
            </w:r>
            <w:r w:rsidR="004B79C5" w:rsidRPr="00784132">
              <w:rPr>
                <w:rFonts w:eastAsia="Times New Roman" w:cs="Arial"/>
                <w:sz w:val="20"/>
                <w:szCs w:val="20"/>
                <w:lang w:eastAsia="es-ES"/>
              </w:rPr>
              <w:t>y la</w:t>
            </w:r>
            <w:r w:rsidRPr="00784132">
              <w:rPr>
                <w:rFonts w:eastAsia="Times New Roman" w:cs="Arial"/>
                <w:sz w:val="20"/>
                <w:szCs w:val="20"/>
                <w:lang w:eastAsia="es-ES"/>
              </w:rPr>
              <w:t xml:space="preserve"> toma de decisiones.</w:t>
            </w:r>
            <w:r w:rsidRPr="00784132">
              <w:rPr>
                <w:rFonts w:eastAsia="Times New Roman" w:cs="Arial"/>
                <w:sz w:val="20"/>
                <w:szCs w:val="20"/>
                <w:lang w:val="es-ES_tradnl" w:eastAsia="es-ES_tradnl"/>
              </w:rPr>
              <w:t xml:space="preserve"> Análisis de los estados financieros mediante diferentes métodos y técnicas utilizados como base </w:t>
            </w:r>
            <w:r w:rsidR="004B79C5" w:rsidRPr="00784132">
              <w:rPr>
                <w:rFonts w:eastAsia="Times New Roman" w:cs="Arial"/>
                <w:sz w:val="20"/>
                <w:szCs w:val="20"/>
                <w:lang w:val="es-ES_tradnl" w:eastAsia="es-ES_tradnl"/>
              </w:rPr>
              <w:t>de la</w:t>
            </w:r>
            <w:r w:rsidRPr="00784132">
              <w:rPr>
                <w:rFonts w:eastAsia="Times New Roman" w:cs="Arial"/>
                <w:sz w:val="20"/>
                <w:szCs w:val="20"/>
                <w:lang w:val="es-ES_tradnl" w:eastAsia="es-ES_tradnl"/>
              </w:rPr>
              <w:t xml:space="preserve"> gestión </w:t>
            </w:r>
            <w:r w:rsidR="004B79C5" w:rsidRPr="00784132">
              <w:rPr>
                <w:rFonts w:eastAsia="Times New Roman" w:cs="Arial"/>
                <w:sz w:val="20"/>
                <w:szCs w:val="20"/>
                <w:lang w:val="es-ES_tradnl" w:eastAsia="es-ES_tradnl"/>
              </w:rPr>
              <w:t>económica empresarial</w:t>
            </w:r>
            <w:r w:rsidRPr="00784132">
              <w:rPr>
                <w:rFonts w:eastAsia="Times New Roman" w:cs="Arial"/>
                <w:sz w:val="20"/>
                <w:szCs w:val="20"/>
                <w:lang w:val="es-ES_tradnl" w:eastAsia="es-ES_tradnl"/>
              </w:rPr>
              <w:t xml:space="preserve"> y local. </w:t>
            </w:r>
          </w:p>
          <w:p w14:paraId="17FC8870" w14:textId="77777777" w:rsidR="00922C6B" w:rsidRPr="00784132" w:rsidRDefault="00922C6B" w:rsidP="007B236E">
            <w:pPr>
              <w:jc w:val="both"/>
              <w:rPr>
                <w:rFonts w:cs="Arial"/>
                <w:b/>
                <w:bCs/>
                <w:i/>
                <w:iCs/>
                <w:sz w:val="20"/>
                <w:szCs w:val="20"/>
              </w:rPr>
            </w:pPr>
          </w:p>
        </w:tc>
      </w:tr>
      <w:tr w:rsidR="00922C6B" w:rsidRPr="00784132" w14:paraId="0431C211" w14:textId="77777777" w:rsidTr="007B236E">
        <w:trPr>
          <w:trHeight w:val="603"/>
        </w:trPr>
        <w:tc>
          <w:tcPr>
            <w:tcW w:w="4316" w:type="dxa"/>
            <w:gridSpan w:val="3"/>
          </w:tcPr>
          <w:p w14:paraId="13DA05AE" w14:textId="77777777" w:rsidR="00922C6B" w:rsidRPr="00784132" w:rsidRDefault="00922C6B" w:rsidP="007B236E">
            <w:pPr>
              <w:rPr>
                <w:rFonts w:cs="Arial"/>
                <w:b/>
                <w:bCs/>
                <w:i/>
                <w:iCs/>
                <w:sz w:val="20"/>
                <w:szCs w:val="20"/>
              </w:rPr>
            </w:pPr>
            <w:r w:rsidRPr="00784132">
              <w:rPr>
                <w:rFonts w:cs="Arial"/>
                <w:b/>
                <w:bCs/>
                <w:i/>
                <w:iCs/>
                <w:sz w:val="20"/>
                <w:szCs w:val="20"/>
              </w:rPr>
              <w:t>Solicitado por: Gobierno Municipal</w:t>
            </w:r>
          </w:p>
        </w:tc>
        <w:tc>
          <w:tcPr>
            <w:tcW w:w="5324" w:type="dxa"/>
            <w:gridSpan w:val="2"/>
          </w:tcPr>
          <w:p w14:paraId="2E18B057" w14:textId="77777777" w:rsidR="00922C6B" w:rsidRPr="00784132" w:rsidRDefault="00922C6B" w:rsidP="007B236E">
            <w:pPr>
              <w:rPr>
                <w:rFonts w:cs="Arial"/>
                <w:b/>
                <w:bCs/>
                <w:i/>
                <w:iCs/>
                <w:sz w:val="20"/>
                <w:szCs w:val="20"/>
              </w:rPr>
            </w:pPr>
            <w:r w:rsidRPr="00784132">
              <w:rPr>
                <w:rFonts w:cs="Arial"/>
                <w:b/>
                <w:bCs/>
                <w:i/>
                <w:iCs/>
                <w:sz w:val="20"/>
                <w:szCs w:val="20"/>
              </w:rPr>
              <w:t>Otros posibles participantes: Cuadros de entidades y de otras instituciones de Territorio.</w:t>
            </w:r>
          </w:p>
        </w:tc>
      </w:tr>
      <w:tr w:rsidR="00922C6B" w:rsidRPr="00784132" w14:paraId="37EC0A7E" w14:textId="77777777" w:rsidTr="007B236E">
        <w:trPr>
          <w:trHeight w:val="981"/>
        </w:trPr>
        <w:tc>
          <w:tcPr>
            <w:tcW w:w="4316" w:type="dxa"/>
            <w:gridSpan w:val="3"/>
          </w:tcPr>
          <w:p w14:paraId="03EEAC18"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764CC4BF" w14:textId="77777777" w:rsidR="00922C6B" w:rsidRPr="00784132" w:rsidRDefault="00922C6B" w:rsidP="007B236E">
            <w:pPr>
              <w:rPr>
                <w:rFonts w:cs="Arial"/>
                <w:b/>
                <w:bCs/>
                <w:i/>
                <w:iCs/>
                <w:sz w:val="20"/>
                <w:szCs w:val="20"/>
              </w:rPr>
            </w:pPr>
            <w:r w:rsidRPr="00784132">
              <w:rPr>
                <w:rFonts w:cs="Arial"/>
                <w:b/>
                <w:bCs/>
                <w:i/>
                <w:iCs/>
                <w:sz w:val="20"/>
                <w:szCs w:val="20"/>
              </w:rPr>
              <w:t xml:space="preserve">Especifique:  </w:t>
            </w:r>
          </w:p>
          <w:p w14:paraId="7A24BDC8" w14:textId="77777777" w:rsidR="00922C6B" w:rsidRPr="00784132" w:rsidRDefault="00922C6B" w:rsidP="007B236E">
            <w:pPr>
              <w:rPr>
                <w:rFonts w:cs="Arial"/>
                <w:b/>
                <w:bCs/>
                <w:i/>
                <w:iCs/>
                <w:sz w:val="20"/>
                <w:szCs w:val="20"/>
              </w:rPr>
            </w:pPr>
          </w:p>
        </w:tc>
        <w:tc>
          <w:tcPr>
            <w:tcW w:w="5324" w:type="dxa"/>
            <w:gridSpan w:val="2"/>
          </w:tcPr>
          <w:p w14:paraId="6E919F29" w14:textId="77777777" w:rsidR="00922C6B" w:rsidRPr="00784132" w:rsidRDefault="00922C6B" w:rsidP="007B236E">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6393CB53" w14:textId="77777777" w:rsidR="00922C6B" w:rsidRPr="00784132" w:rsidRDefault="00922C6B" w:rsidP="007B236E">
            <w:pPr>
              <w:rPr>
                <w:rFonts w:cs="Arial"/>
                <w:b/>
                <w:bCs/>
                <w:i/>
                <w:iCs/>
                <w:sz w:val="20"/>
                <w:szCs w:val="20"/>
              </w:rPr>
            </w:pPr>
            <w:r w:rsidRPr="00784132">
              <w:rPr>
                <w:rFonts w:cs="Arial"/>
                <w:b/>
                <w:bCs/>
                <w:i/>
                <w:iCs/>
                <w:sz w:val="20"/>
                <w:szCs w:val="20"/>
              </w:rPr>
              <w:t xml:space="preserve">Tipo de proyecto y nombre.                                                                             </w:t>
            </w:r>
          </w:p>
        </w:tc>
      </w:tr>
    </w:tbl>
    <w:p w14:paraId="755B475B" w14:textId="77777777" w:rsidR="00922C6B" w:rsidRPr="00784132" w:rsidRDefault="00922C6B" w:rsidP="00820BFD">
      <w:pPr>
        <w:rPr>
          <w:b/>
          <w:sz w:val="20"/>
          <w:szCs w:val="20"/>
        </w:rPr>
      </w:pPr>
    </w:p>
    <w:p w14:paraId="49CD681E" w14:textId="77777777" w:rsidR="00922C6B" w:rsidRPr="00784132" w:rsidRDefault="00922C6B" w:rsidP="00820BFD">
      <w:pPr>
        <w:rPr>
          <w:b/>
          <w:sz w:val="20"/>
          <w:szCs w:val="20"/>
        </w:rPr>
      </w:pPr>
    </w:p>
    <w:p w14:paraId="68201CB0" w14:textId="77777777" w:rsidR="00922C6B" w:rsidRPr="00784132" w:rsidRDefault="00922C6B" w:rsidP="00820BFD">
      <w:pPr>
        <w:rPr>
          <w:b/>
          <w:sz w:val="20"/>
          <w:szCs w:val="20"/>
        </w:rPr>
      </w:pPr>
    </w:p>
    <w:p w14:paraId="32F98B51" w14:textId="77777777" w:rsidR="00922C6B" w:rsidRPr="00784132" w:rsidRDefault="00922C6B" w:rsidP="00820BFD">
      <w:pPr>
        <w:rPr>
          <w:b/>
          <w:sz w:val="20"/>
          <w:szCs w:val="20"/>
        </w:rPr>
      </w:pPr>
    </w:p>
    <w:p w14:paraId="2A62742D" w14:textId="77777777" w:rsidR="00922C6B" w:rsidRPr="00784132" w:rsidRDefault="00922C6B" w:rsidP="00820BFD">
      <w:pPr>
        <w:rPr>
          <w:b/>
          <w:sz w:val="20"/>
          <w:szCs w:val="20"/>
        </w:rPr>
      </w:pPr>
    </w:p>
    <w:p w14:paraId="1E0F9C58" w14:textId="77777777" w:rsidR="00922C6B" w:rsidRPr="00784132" w:rsidRDefault="00922C6B" w:rsidP="00820BFD">
      <w:pPr>
        <w:rPr>
          <w:b/>
          <w:sz w:val="20"/>
          <w:szCs w:val="20"/>
        </w:rPr>
      </w:pPr>
    </w:p>
    <w:p w14:paraId="57EDA612" w14:textId="77777777" w:rsidR="00922C6B" w:rsidRPr="00784132" w:rsidRDefault="00922C6B" w:rsidP="00820BFD">
      <w:pPr>
        <w:rPr>
          <w:b/>
          <w:sz w:val="20"/>
          <w:szCs w:val="20"/>
        </w:rPr>
      </w:pPr>
    </w:p>
    <w:p w14:paraId="5308F307" w14:textId="08F2FFF3" w:rsidR="00C16B7C" w:rsidRDefault="00C16B7C" w:rsidP="00820BFD">
      <w:pPr>
        <w:rPr>
          <w:b/>
          <w:sz w:val="20"/>
          <w:szCs w:val="20"/>
        </w:rPr>
      </w:pPr>
    </w:p>
    <w:p w14:paraId="6D51D5A8" w14:textId="777E79B3" w:rsidR="00284603" w:rsidRDefault="00284603" w:rsidP="00820BFD">
      <w:pPr>
        <w:rPr>
          <w:b/>
          <w:sz w:val="20"/>
          <w:szCs w:val="20"/>
        </w:rPr>
      </w:pPr>
    </w:p>
    <w:p w14:paraId="4A0FC8FB" w14:textId="77777777" w:rsidR="00284603" w:rsidRPr="00784132" w:rsidRDefault="00284603" w:rsidP="00820BFD">
      <w:pPr>
        <w:rPr>
          <w:b/>
          <w:sz w:val="20"/>
          <w:szCs w:val="20"/>
        </w:rPr>
      </w:pPr>
    </w:p>
    <w:tbl>
      <w:tblPr>
        <w:tblStyle w:val="Tablaconcuadrcula43"/>
        <w:tblW w:w="9640" w:type="dxa"/>
        <w:tblLook w:val="04A0" w:firstRow="1" w:lastRow="0" w:firstColumn="1" w:lastColumn="0" w:noHBand="0" w:noVBand="1"/>
      </w:tblPr>
      <w:tblGrid>
        <w:gridCol w:w="1721"/>
        <w:gridCol w:w="2533"/>
        <w:gridCol w:w="62"/>
        <w:gridCol w:w="1620"/>
        <w:gridCol w:w="3704"/>
      </w:tblGrid>
      <w:tr w:rsidR="00922C6B" w:rsidRPr="00784132" w14:paraId="15B34211" w14:textId="77777777" w:rsidTr="00C0522E">
        <w:trPr>
          <w:trHeight w:val="417"/>
        </w:trPr>
        <w:tc>
          <w:tcPr>
            <w:tcW w:w="1721" w:type="dxa"/>
          </w:tcPr>
          <w:p w14:paraId="1960425D" w14:textId="77777777" w:rsidR="00922C6B" w:rsidRPr="00784132" w:rsidRDefault="00922C6B" w:rsidP="00922C6B">
            <w:pPr>
              <w:rPr>
                <w:rFonts w:cs="Arial"/>
                <w:b/>
                <w:bCs/>
                <w:i/>
                <w:iCs/>
                <w:sz w:val="20"/>
                <w:szCs w:val="20"/>
              </w:rPr>
            </w:pPr>
            <w:r w:rsidRPr="00784132">
              <w:rPr>
                <w:rFonts w:cs="Arial"/>
                <w:b/>
                <w:bCs/>
                <w:i/>
                <w:iCs/>
                <w:sz w:val="20"/>
                <w:szCs w:val="20"/>
              </w:rPr>
              <w:t>Área: CUM Mella</w:t>
            </w:r>
          </w:p>
        </w:tc>
        <w:tc>
          <w:tcPr>
            <w:tcW w:w="2533" w:type="dxa"/>
          </w:tcPr>
          <w:p w14:paraId="1CDEB611" w14:textId="77777777" w:rsidR="00922C6B" w:rsidRPr="00784132" w:rsidRDefault="00922C6B" w:rsidP="00922C6B">
            <w:pPr>
              <w:rPr>
                <w:rFonts w:cs="Arial"/>
                <w:b/>
                <w:bCs/>
                <w:i/>
                <w:iCs/>
                <w:sz w:val="20"/>
                <w:szCs w:val="20"/>
              </w:rPr>
            </w:pPr>
            <w:r w:rsidRPr="00784132">
              <w:rPr>
                <w:rFonts w:cs="Arial"/>
                <w:b/>
                <w:bCs/>
                <w:i/>
                <w:iCs/>
                <w:sz w:val="20"/>
                <w:szCs w:val="20"/>
              </w:rPr>
              <w:t>Teléfono: 52330860</w:t>
            </w:r>
          </w:p>
        </w:tc>
        <w:tc>
          <w:tcPr>
            <w:tcW w:w="1682" w:type="dxa"/>
            <w:gridSpan w:val="2"/>
          </w:tcPr>
          <w:p w14:paraId="26FB5A35" w14:textId="77777777" w:rsidR="00922C6B" w:rsidRPr="00784132" w:rsidRDefault="00922C6B" w:rsidP="00922C6B">
            <w:pPr>
              <w:rPr>
                <w:rFonts w:cs="Arial"/>
                <w:b/>
                <w:bCs/>
                <w:i/>
                <w:iCs/>
                <w:sz w:val="20"/>
                <w:szCs w:val="20"/>
              </w:rPr>
            </w:pPr>
            <w:r w:rsidRPr="00784132">
              <w:rPr>
                <w:rFonts w:cs="Arial"/>
                <w:b/>
                <w:bCs/>
                <w:i/>
                <w:iCs/>
                <w:sz w:val="20"/>
                <w:szCs w:val="20"/>
              </w:rPr>
              <w:t>Tipo de Posgrado</w:t>
            </w:r>
          </w:p>
          <w:p w14:paraId="13C0674B" w14:textId="77777777" w:rsidR="00922C6B" w:rsidRPr="00784132" w:rsidRDefault="00922C6B" w:rsidP="00922C6B">
            <w:pPr>
              <w:rPr>
                <w:rFonts w:cs="Arial"/>
                <w:b/>
                <w:bCs/>
                <w:i/>
                <w:iCs/>
                <w:sz w:val="20"/>
                <w:szCs w:val="20"/>
              </w:rPr>
            </w:pPr>
          </w:p>
        </w:tc>
        <w:tc>
          <w:tcPr>
            <w:tcW w:w="3704" w:type="dxa"/>
          </w:tcPr>
          <w:p w14:paraId="57475906" w14:textId="77777777" w:rsidR="00922C6B" w:rsidRPr="00784132" w:rsidRDefault="00922C6B" w:rsidP="00922C6B">
            <w:pPr>
              <w:rPr>
                <w:rFonts w:cs="Arial"/>
                <w:b/>
                <w:bCs/>
                <w:i/>
                <w:iCs/>
                <w:sz w:val="20"/>
                <w:szCs w:val="20"/>
              </w:rPr>
            </w:pPr>
            <w:r w:rsidRPr="00784132">
              <w:rPr>
                <w:rFonts w:cs="Arial"/>
                <w:b/>
                <w:bCs/>
                <w:i/>
                <w:iCs/>
                <w:sz w:val="20"/>
                <w:szCs w:val="20"/>
              </w:rPr>
              <w:t>Código PG-CUM Mella C-14</w:t>
            </w:r>
          </w:p>
          <w:p w14:paraId="672F1E88" w14:textId="77777777" w:rsidR="00922C6B" w:rsidRPr="00784132" w:rsidRDefault="00922C6B" w:rsidP="00922C6B">
            <w:pPr>
              <w:rPr>
                <w:rFonts w:cs="Arial"/>
                <w:b/>
                <w:bCs/>
                <w:i/>
                <w:iCs/>
                <w:sz w:val="20"/>
                <w:szCs w:val="20"/>
              </w:rPr>
            </w:pPr>
            <w:r w:rsidRPr="00784132">
              <w:rPr>
                <w:rFonts w:cs="Arial"/>
                <w:b/>
                <w:bCs/>
                <w:i/>
                <w:iCs/>
                <w:sz w:val="20"/>
                <w:szCs w:val="20"/>
              </w:rPr>
              <w:t>Horas:  30           Créditos:2</w:t>
            </w:r>
          </w:p>
        </w:tc>
      </w:tr>
      <w:tr w:rsidR="00922C6B" w:rsidRPr="00784132" w14:paraId="77647959" w14:textId="77777777" w:rsidTr="00C0522E">
        <w:trPr>
          <w:trHeight w:val="397"/>
        </w:trPr>
        <w:tc>
          <w:tcPr>
            <w:tcW w:w="4254" w:type="dxa"/>
            <w:gridSpan w:val="2"/>
          </w:tcPr>
          <w:p w14:paraId="18FA46EB" w14:textId="77777777" w:rsidR="00922C6B" w:rsidRPr="00784132" w:rsidRDefault="00922C6B" w:rsidP="00922C6B">
            <w:pPr>
              <w:ind w:left="5"/>
              <w:rPr>
                <w:rFonts w:cs="Arial"/>
                <w:sz w:val="20"/>
                <w:szCs w:val="20"/>
              </w:rPr>
            </w:pPr>
            <w:r w:rsidRPr="00784132">
              <w:rPr>
                <w:rFonts w:cs="Arial"/>
                <w:b/>
                <w:bCs/>
                <w:i/>
                <w:iCs/>
                <w:sz w:val="20"/>
                <w:szCs w:val="20"/>
              </w:rPr>
              <w:t xml:space="preserve">Título: </w:t>
            </w:r>
            <w:r w:rsidRPr="00784132">
              <w:rPr>
                <w:rFonts w:cs="Arial"/>
                <w:sz w:val="20"/>
                <w:szCs w:val="20"/>
              </w:rPr>
              <w:t>Análisis de Factibilidad Económica</w:t>
            </w:r>
          </w:p>
          <w:p w14:paraId="547F5673" w14:textId="77777777" w:rsidR="00922C6B" w:rsidRPr="00784132" w:rsidRDefault="00922C6B" w:rsidP="00922C6B">
            <w:pPr>
              <w:rPr>
                <w:rFonts w:cs="Arial"/>
                <w:b/>
                <w:bCs/>
                <w:i/>
                <w:iCs/>
                <w:sz w:val="20"/>
                <w:szCs w:val="20"/>
              </w:rPr>
            </w:pPr>
            <w:r w:rsidRPr="00784132">
              <w:rPr>
                <w:rFonts w:cs="Arial"/>
                <w:b/>
                <w:bCs/>
                <w:i/>
                <w:iCs/>
                <w:sz w:val="20"/>
                <w:szCs w:val="20"/>
              </w:rPr>
              <w:t>Inicio.    Septiembre       Termina.  Octubre</w:t>
            </w:r>
          </w:p>
        </w:tc>
        <w:tc>
          <w:tcPr>
            <w:tcW w:w="5386" w:type="dxa"/>
            <w:gridSpan w:val="3"/>
          </w:tcPr>
          <w:p w14:paraId="342452A5" w14:textId="77777777" w:rsidR="00922C6B" w:rsidRPr="00784132" w:rsidRDefault="00922C6B" w:rsidP="00922C6B">
            <w:pPr>
              <w:rPr>
                <w:rFonts w:cs="Arial"/>
                <w:b/>
                <w:bCs/>
                <w:i/>
                <w:iCs/>
                <w:sz w:val="20"/>
                <w:szCs w:val="20"/>
              </w:rPr>
            </w:pPr>
            <w:r w:rsidRPr="00784132">
              <w:rPr>
                <w:rFonts w:cs="Arial"/>
                <w:b/>
                <w:bCs/>
                <w:i/>
                <w:iCs/>
                <w:sz w:val="20"/>
                <w:szCs w:val="20"/>
              </w:rPr>
              <w:t>Profesor o coordinador (Categoría Docente y/o Científica, nombres y apellidos y E-mail</w:t>
            </w:r>
          </w:p>
          <w:p w14:paraId="708347C0" w14:textId="77777777" w:rsidR="00922C6B" w:rsidRPr="00784132" w:rsidRDefault="00922C6B" w:rsidP="00922C6B">
            <w:pPr>
              <w:rPr>
                <w:rFonts w:cs="Arial"/>
                <w:b/>
                <w:bCs/>
                <w:i/>
                <w:iCs/>
                <w:sz w:val="20"/>
                <w:szCs w:val="20"/>
              </w:rPr>
            </w:pPr>
            <w:r w:rsidRPr="00784132">
              <w:rPr>
                <w:rFonts w:cs="Arial"/>
                <w:b/>
                <w:bCs/>
                <w:i/>
                <w:iCs/>
                <w:sz w:val="20"/>
                <w:szCs w:val="20"/>
              </w:rPr>
              <w:t>MsC  y Asistente Cristina Tervis Soria cristinats@uo.edu.cu</w:t>
            </w:r>
          </w:p>
        </w:tc>
      </w:tr>
      <w:tr w:rsidR="00922C6B" w:rsidRPr="00784132" w14:paraId="169AE05E" w14:textId="77777777" w:rsidTr="00C0522E">
        <w:trPr>
          <w:trHeight w:val="865"/>
        </w:trPr>
        <w:tc>
          <w:tcPr>
            <w:tcW w:w="9640" w:type="dxa"/>
            <w:gridSpan w:val="5"/>
          </w:tcPr>
          <w:p w14:paraId="64903B0C" w14:textId="77777777" w:rsidR="00922C6B" w:rsidRPr="00784132" w:rsidRDefault="00922C6B" w:rsidP="00922C6B">
            <w:pPr>
              <w:ind w:left="142"/>
              <w:jc w:val="both"/>
              <w:rPr>
                <w:rFonts w:eastAsia="Times New Roman" w:cs="Arial"/>
                <w:sz w:val="20"/>
                <w:szCs w:val="20"/>
                <w:lang w:val="es-ES_tradnl" w:eastAsia="es-ES_tradnl"/>
              </w:rPr>
            </w:pPr>
            <w:r w:rsidRPr="00784132">
              <w:rPr>
                <w:rFonts w:eastAsia="Times New Roman" w:cs="Arial"/>
                <w:b/>
                <w:bCs/>
                <w:i/>
                <w:iCs/>
                <w:sz w:val="20"/>
                <w:szCs w:val="20"/>
                <w:lang w:val="es-ES_tradnl" w:eastAsia="es-ES_tradnl"/>
              </w:rPr>
              <w:t xml:space="preserve">Objetivo General: </w:t>
            </w:r>
            <w:r w:rsidRPr="00784132">
              <w:rPr>
                <w:rFonts w:eastAsia="Times New Roman" w:cs="Arial"/>
                <w:sz w:val="20"/>
                <w:szCs w:val="20"/>
                <w:lang w:val="es-ES_tradnl" w:eastAsia="es-ES_tradnl"/>
              </w:rPr>
              <w:t xml:space="preserve">Conocer acerca las técnicas </w:t>
            </w:r>
            <w:r w:rsidR="00F4460B" w:rsidRPr="00784132">
              <w:rPr>
                <w:rFonts w:eastAsia="Times New Roman" w:cs="Arial"/>
                <w:sz w:val="20"/>
                <w:szCs w:val="20"/>
                <w:lang w:val="es-ES_tradnl" w:eastAsia="es-ES_tradnl"/>
              </w:rPr>
              <w:t>que permitan</w:t>
            </w:r>
            <w:r w:rsidRPr="00784132">
              <w:rPr>
                <w:rFonts w:eastAsia="Times New Roman" w:cs="Arial"/>
                <w:sz w:val="20"/>
                <w:szCs w:val="20"/>
                <w:lang w:val="es-ES_tradnl" w:eastAsia="es-ES_tradnl"/>
              </w:rPr>
              <w:t xml:space="preserve"> efectuar el </w:t>
            </w:r>
            <w:r w:rsidR="00F4460B" w:rsidRPr="00784132">
              <w:rPr>
                <w:rFonts w:eastAsia="Times New Roman" w:cs="Arial"/>
                <w:sz w:val="20"/>
                <w:szCs w:val="20"/>
                <w:lang w:val="es-ES_tradnl" w:eastAsia="es-ES_tradnl"/>
              </w:rPr>
              <w:t>análisis de</w:t>
            </w:r>
            <w:r w:rsidRPr="00784132">
              <w:rPr>
                <w:rFonts w:eastAsia="Times New Roman" w:cs="Arial"/>
                <w:sz w:val="20"/>
                <w:szCs w:val="20"/>
                <w:lang w:val="es-ES_tradnl" w:eastAsia="es-ES_tradnl"/>
              </w:rPr>
              <w:t xml:space="preserve"> la factibilidad económica de proyectos.</w:t>
            </w:r>
          </w:p>
          <w:p w14:paraId="0C3634F9" w14:textId="77777777" w:rsidR="00922C6B" w:rsidRPr="00784132" w:rsidRDefault="00922C6B" w:rsidP="00922C6B">
            <w:pPr>
              <w:ind w:left="142"/>
              <w:jc w:val="both"/>
              <w:rPr>
                <w:rFonts w:eastAsia="Times New Roman" w:cs="Arial"/>
                <w:b/>
                <w:bCs/>
                <w:i/>
                <w:iCs/>
                <w:sz w:val="20"/>
                <w:szCs w:val="20"/>
                <w:lang w:val="es-ES_tradnl" w:eastAsia="es-ES_tradnl"/>
              </w:rPr>
            </w:pPr>
          </w:p>
        </w:tc>
      </w:tr>
      <w:tr w:rsidR="00922C6B" w:rsidRPr="00784132" w14:paraId="5D47D6CA" w14:textId="77777777" w:rsidTr="00C0522E">
        <w:trPr>
          <w:trHeight w:val="1118"/>
        </w:trPr>
        <w:tc>
          <w:tcPr>
            <w:tcW w:w="9640" w:type="dxa"/>
            <w:gridSpan w:val="5"/>
          </w:tcPr>
          <w:p w14:paraId="4E9E3A8F" w14:textId="77777777" w:rsidR="00922C6B" w:rsidRPr="00784132" w:rsidRDefault="00922C6B" w:rsidP="00922C6B">
            <w:pPr>
              <w:ind w:left="142"/>
              <w:jc w:val="both"/>
              <w:rPr>
                <w:rFonts w:eastAsia="Times New Roman" w:cs="Arial"/>
                <w:sz w:val="20"/>
                <w:szCs w:val="20"/>
                <w:lang w:eastAsia="es-ES"/>
              </w:rPr>
            </w:pPr>
            <w:r w:rsidRPr="00784132">
              <w:rPr>
                <w:rFonts w:eastAsia="Times New Roman" w:cs="Arial"/>
                <w:b/>
                <w:bCs/>
                <w:i/>
                <w:iCs/>
                <w:sz w:val="20"/>
                <w:szCs w:val="20"/>
                <w:lang w:eastAsia="es-ES"/>
              </w:rPr>
              <w:t>Breve descripción de su contenido:</w:t>
            </w:r>
            <w:r w:rsidRPr="00784132">
              <w:rPr>
                <w:rFonts w:eastAsia="Times New Roman" w:cs="Arial"/>
                <w:sz w:val="20"/>
                <w:szCs w:val="20"/>
                <w:lang w:eastAsia="es-ES"/>
              </w:rPr>
              <w:t xml:space="preserve"> Definición de los conceptos fundamentales Inversión tipos de inversión, presupuesto de inversión, proyectos, ciclo de vida de un proyecto, a fin de facilitar a los estudiantes conocimientos precedentes importantes a la hora de analizar el estudio de factibilidad de un proyectos</w:t>
            </w:r>
          </w:p>
          <w:p w14:paraId="27395392" w14:textId="77777777" w:rsidR="00922C6B" w:rsidRPr="00784132" w:rsidRDefault="00922C6B" w:rsidP="00922C6B">
            <w:pPr>
              <w:ind w:left="142"/>
              <w:jc w:val="both"/>
              <w:rPr>
                <w:rFonts w:cs="Arial"/>
                <w:b/>
                <w:bCs/>
                <w:i/>
                <w:iCs/>
                <w:sz w:val="20"/>
                <w:szCs w:val="20"/>
              </w:rPr>
            </w:pPr>
          </w:p>
        </w:tc>
      </w:tr>
      <w:tr w:rsidR="00922C6B" w:rsidRPr="00784132" w14:paraId="21610EFD" w14:textId="77777777" w:rsidTr="00C0522E">
        <w:trPr>
          <w:trHeight w:val="603"/>
        </w:trPr>
        <w:tc>
          <w:tcPr>
            <w:tcW w:w="4316" w:type="dxa"/>
            <w:gridSpan w:val="3"/>
          </w:tcPr>
          <w:p w14:paraId="2807D98D" w14:textId="77777777" w:rsidR="00922C6B" w:rsidRPr="00784132" w:rsidRDefault="00922C6B" w:rsidP="00922C6B">
            <w:pPr>
              <w:rPr>
                <w:rFonts w:cs="Arial"/>
                <w:b/>
                <w:bCs/>
                <w:i/>
                <w:iCs/>
                <w:sz w:val="20"/>
                <w:szCs w:val="20"/>
              </w:rPr>
            </w:pPr>
            <w:r w:rsidRPr="00784132">
              <w:rPr>
                <w:rFonts w:cs="Arial"/>
                <w:b/>
                <w:bCs/>
                <w:i/>
                <w:iCs/>
                <w:sz w:val="20"/>
                <w:szCs w:val="20"/>
              </w:rPr>
              <w:t>Solicitado por: Entidades de la Agricultura del Territorio</w:t>
            </w:r>
          </w:p>
        </w:tc>
        <w:tc>
          <w:tcPr>
            <w:tcW w:w="5324" w:type="dxa"/>
            <w:gridSpan w:val="2"/>
          </w:tcPr>
          <w:p w14:paraId="5031CBB7" w14:textId="77777777" w:rsidR="00922C6B" w:rsidRPr="00784132" w:rsidRDefault="00922C6B" w:rsidP="00922C6B">
            <w:pPr>
              <w:rPr>
                <w:rFonts w:cs="Arial"/>
                <w:b/>
                <w:bCs/>
                <w:i/>
                <w:iCs/>
                <w:sz w:val="20"/>
                <w:szCs w:val="20"/>
              </w:rPr>
            </w:pPr>
            <w:r w:rsidRPr="00784132">
              <w:rPr>
                <w:rFonts w:cs="Arial"/>
                <w:b/>
                <w:bCs/>
                <w:i/>
                <w:iCs/>
                <w:sz w:val="20"/>
                <w:szCs w:val="20"/>
              </w:rPr>
              <w:t>Otros posibles participantes: Especialistas del Territorio.</w:t>
            </w:r>
          </w:p>
        </w:tc>
      </w:tr>
      <w:tr w:rsidR="00922C6B" w:rsidRPr="00784132" w14:paraId="63AE012D" w14:textId="77777777" w:rsidTr="00C0522E">
        <w:trPr>
          <w:trHeight w:val="981"/>
        </w:trPr>
        <w:tc>
          <w:tcPr>
            <w:tcW w:w="4316" w:type="dxa"/>
            <w:gridSpan w:val="3"/>
          </w:tcPr>
          <w:p w14:paraId="2388BBC8"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4F98A027"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p w14:paraId="2D44D05C" w14:textId="77777777" w:rsidR="00922C6B" w:rsidRPr="00784132" w:rsidRDefault="00922C6B" w:rsidP="00922C6B">
            <w:pPr>
              <w:rPr>
                <w:rFonts w:cs="Arial"/>
                <w:b/>
                <w:bCs/>
                <w:i/>
                <w:iCs/>
                <w:sz w:val="20"/>
                <w:szCs w:val="20"/>
              </w:rPr>
            </w:pPr>
          </w:p>
        </w:tc>
        <w:tc>
          <w:tcPr>
            <w:tcW w:w="5324" w:type="dxa"/>
            <w:gridSpan w:val="2"/>
          </w:tcPr>
          <w:p w14:paraId="43FA2B3E"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6F59D0D9"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25700E5D" w14:textId="5A9E0FE3" w:rsidR="00922C6B" w:rsidRDefault="00922C6B" w:rsidP="00922C6B">
      <w:pPr>
        <w:rPr>
          <w:rFonts w:cs="Arial"/>
          <w:b/>
          <w:sz w:val="20"/>
          <w:szCs w:val="20"/>
        </w:rPr>
      </w:pPr>
    </w:p>
    <w:p w14:paraId="7CD454F9" w14:textId="77777777" w:rsidR="00284603" w:rsidRPr="00784132" w:rsidRDefault="00284603" w:rsidP="00922C6B">
      <w:pPr>
        <w:rPr>
          <w:rFonts w:cs="Arial"/>
          <w:b/>
          <w:sz w:val="20"/>
          <w:szCs w:val="20"/>
        </w:rPr>
      </w:pPr>
    </w:p>
    <w:tbl>
      <w:tblPr>
        <w:tblStyle w:val="Tablaconcuadrcula43"/>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1CE9ECDB" w14:textId="77777777" w:rsidTr="00C0522E">
        <w:trPr>
          <w:trHeight w:val="417"/>
        </w:trPr>
        <w:tc>
          <w:tcPr>
            <w:tcW w:w="1721" w:type="dxa"/>
          </w:tcPr>
          <w:p w14:paraId="56E3D8A8" w14:textId="77777777" w:rsidR="00922C6B" w:rsidRPr="00784132" w:rsidRDefault="00922C6B" w:rsidP="00922C6B">
            <w:pPr>
              <w:rPr>
                <w:rFonts w:cs="Arial"/>
                <w:b/>
                <w:bCs/>
                <w:i/>
                <w:iCs/>
                <w:sz w:val="20"/>
                <w:szCs w:val="20"/>
              </w:rPr>
            </w:pPr>
          </w:p>
          <w:p w14:paraId="7DFB7AD2" w14:textId="77777777" w:rsidR="00922C6B" w:rsidRPr="00784132" w:rsidRDefault="00922C6B" w:rsidP="00922C6B">
            <w:pPr>
              <w:rPr>
                <w:rFonts w:cs="Arial"/>
                <w:b/>
                <w:bCs/>
                <w:i/>
                <w:iCs/>
                <w:sz w:val="20"/>
                <w:szCs w:val="20"/>
              </w:rPr>
            </w:pPr>
            <w:r w:rsidRPr="00784132">
              <w:rPr>
                <w:rFonts w:cs="Arial"/>
                <w:b/>
                <w:bCs/>
                <w:i/>
                <w:iCs/>
                <w:sz w:val="20"/>
                <w:szCs w:val="20"/>
              </w:rPr>
              <w:t>Área: CUM Mella</w:t>
            </w:r>
          </w:p>
        </w:tc>
        <w:tc>
          <w:tcPr>
            <w:tcW w:w="2533" w:type="dxa"/>
          </w:tcPr>
          <w:p w14:paraId="33A3C9AB" w14:textId="77777777" w:rsidR="00922C6B" w:rsidRPr="00784132" w:rsidRDefault="00922C6B" w:rsidP="00922C6B">
            <w:pPr>
              <w:rPr>
                <w:rFonts w:cs="Arial"/>
                <w:b/>
                <w:bCs/>
                <w:i/>
                <w:iCs/>
                <w:sz w:val="20"/>
                <w:szCs w:val="20"/>
              </w:rPr>
            </w:pPr>
            <w:r w:rsidRPr="00784132">
              <w:rPr>
                <w:rFonts w:cs="Arial"/>
                <w:b/>
                <w:bCs/>
                <w:i/>
                <w:iCs/>
                <w:sz w:val="20"/>
                <w:szCs w:val="20"/>
              </w:rPr>
              <w:t>Teléfono:22457126</w:t>
            </w:r>
          </w:p>
        </w:tc>
        <w:tc>
          <w:tcPr>
            <w:tcW w:w="1984" w:type="dxa"/>
            <w:gridSpan w:val="2"/>
          </w:tcPr>
          <w:p w14:paraId="2D7C76DF" w14:textId="77777777" w:rsidR="00922C6B" w:rsidRPr="00784132" w:rsidRDefault="00922C6B" w:rsidP="00922C6B">
            <w:pPr>
              <w:rPr>
                <w:rFonts w:cs="Arial"/>
                <w:b/>
                <w:bCs/>
                <w:i/>
                <w:iCs/>
                <w:sz w:val="20"/>
                <w:szCs w:val="20"/>
              </w:rPr>
            </w:pPr>
            <w:r w:rsidRPr="00784132">
              <w:rPr>
                <w:rFonts w:cs="Arial"/>
                <w:b/>
                <w:bCs/>
                <w:i/>
                <w:iCs/>
                <w:sz w:val="20"/>
                <w:szCs w:val="20"/>
              </w:rPr>
              <w:t>Tipo de Posgrado</w:t>
            </w:r>
          </w:p>
          <w:p w14:paraId="1AE90302" w14:textId="77777777" w:rsidR="00922C6B" w:rsidRPr="00784132" w:rsidRDefault="00922C6B" w:rsidP="00922C6B">
            <w:pPr>
              <w:rPr>
                <w:rFonts w:cs="Arial"/>
                <w:b/>
                <w:bCs/>
                <w:i/>
                <w:iCs/>
                <w:sz w:val="20"/>
                <w:szCs w:val="20"/>
              </w:rPr>
            </w:pPr>
            <w:r w:rsidRPr="00784132">
              <w:rPr>
                <w:rFonts w:cs="Arial"/>
                <w:b/>
                <w:bCs/>
                <w:i/>
                <w:iCs/>
                <w:sz w:val="20"/>
                <w:szCs w:val="20"/>
              </w:rPr>
              <w:t>Curso</w:t>
            </w:r>
          </w:p>
          <w:p w14:paraId="78252DD4" w14:textId="77777777" w:rsidR="00922C6B" w:rsidRPr="00784132" w:rsidRDefault="00922C6B" w:rsidP="00922C6B">
            <w:pPr>
              <w:rPr>
                <w:rFonts w:cs="Arial"/>
                <w:b/>
                <w:bCs/>
                <w:i/>
                <w:iCs/>
                <w:sz w:val="20"/>
                <w:szCs w:val="20"/>
              </w:rPr>
            </w:pPr>
          </w:p>
        </w:tc>
        <w:tc>
          <w:tcPr>
            <w:tcW w:w="3402" w:type="dxa"/>
          </w:tcPr>
          <w:p w14:paraId="455C1082" w14:textId="77777777" w:rsidR="00922C6B" w:rsidRPr="00784132" w:rsidRDefault="00922C6B" w:rsidP="00922C6B">
            <w:pPr>
              <w:rPr>
                <w:rFonts w:cs="Arial"/>
                <w:b/>
                <w:bCs/>
                <w:i/>
                <w:iCs/>
                <w:sz w:val="20"/>
                <w:szCs w:val="20"/>
              </w:rPr>
            </w:pPr>
            <w:r w:rsidRPr="00784132">
              <w:rPr>
                <w:rFonts w:cs="Arial"/>
                <w:b/>
                <w:bCs/>
                <w:i/>
                <w:iCs/>
                <w:sz w:val="20"/>
                <w:szCs w:val="20"/>
              </w:rPr>
              <w:t>Código PG-CUM Mella C-15</w:t>
            </w:r>
          </w:p>
          <w:p w14:paraId="77F213AE" w14:textId="77777777" w:rsidR="00922C6B" w:rsidRPr="00784132" w:rsidRDefault="00922C6B" w:rsidP="00922C6B">
            <w:pPr>
              <w:rPr>
                <w:rFonts w:cs="Arial"/>
                <w:b/>
                <w:bCs/>
                <w:i/>
                <w:iCs/>
                <w:sz w:val="20"/>
                <w:szCs w:val="20"/>
              </w:rPr>
            </w:pPr>
            <w:r w:rsidRPr="00784132">
              <w:rPr>
                <w:rFonts w:cs="Arial"/>
                <w:b/>
                <w:bCs/>
                <w:i/>
                <w:iCs/>
                <w:sz w:val="20"/>
                <w:szCs w:val="20"/>
              </w:rPr>
              <w:t>Horas: 60             Créditos:2</w:t>
            </w:r>
          </w:p>
        </w:tc>
      </w:tr>
      <w:tr w:rsidR="00922C6B" w:rsidRPr="00784132" w14:paraId="007CAB7B" w14:textId="77777777" w:rsidTr="00C0522E">
        <w:trPr>
          <w:trHeight w:val="397"/>
        </w:trPr>
        <w:tc>
          <w:tcPr>
            <w:tcW w:w="4254" w:type="dxa"/>
            <w:gridSpan w:val="2"/>
          </w:tcPr>
          <w:p w14:paraId="55303DBD" w14:textId="77777777" w:rsidR="00922C6B" w:rsidRPr="00784132" w:rsidRDefault="00922C6B" w:rsidP="00922C6B">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Didáctica de la Historia de Cuba en la Educación Primaria.</w:t>
            </w:r>
          </w:p>
          <w:p w14:paraId="36BD4DA2" w14:textId="77777777" w:rsidR="00922C6B" w:rsidRPr="00784132" w:rsidRDefault="00922C6B" w:rsidP="00F4460B">
            <w:pPr>
              <w:rPr>
                <w:rFonts w:cs="Arial"/>
                <w:b/>
                <w:bCs/>
                <w:i/>
                <w:iCs/>
                <w:sz w:val="20"/>
                <w:szCs w:val="20"/>
              </w:rPr>
            </w:pPr>
            <w:r w:rsidRPr="00784132">
              <w:rPr>
                <w:rFonts w:cs="Arial"/>
                <w:b/>
                <w:bCs/>
                <w:i/>
                <w:iCs/>
                <w:sz w:val="20"/>
                <w:szCs w:val="20"/>
              </w:rPr>
              <w:t xml:space="preserve">Inicio. Marzo </w:t>
            </w:r>
            <w:r w:rsidR="00F4460B">
              <w:rPr>
                <w:rFonts w:cs="Arial"/>
                <w:b/>
                <w:bCs/>
                <w:i/>
                <w:iCs/>
                <w:sz w:val="20"/>
                <w:szCs w:val="20"/>
              </w:rPr>
              <w:t xml:space="preserve">            Termina. Mayo   </w:t>
            </w:r>
          </w:p>
        </w:tc>
        <w:tc>
          <w:tcPr>
            <w:tcW w:w="5386" w:type="dxa"/>
            <w:gridSpan w:val="3"/>
          </w:tcPr>
          <w:p w14:paraId="17580EC1" w14:textId="77777777" w:rsidR="00922C6B" w:rsidRPr="00784132" w:rsidRDefault="00922C6B" w:rsidP="00922C6B">
            <w:pPr>
              <w:rPr>
                <w:rFonts w:cs="Arial"/>
                <w:b/>
                <w:bCs/>
                <w:i/>
                <w:iCs/>
                <w:sz w:val="20"/>
                <w:szCs w:val="20"/>
              </w:rPr>
            </w:pPr>
            <w:r w:rsidRPr="00784132">
              <w:rPr>
                <w:rFonts w:cs="Arial"/>
                <w:b/>
                <w:bCs/>
                <w:i/>
                <w:iCs/>
                <w:sz w:val="20"/>
                <w:szCs w:val="20"/>
              </w:rPr>
              <w:t xml:space="preserve">Profesor o coordinador. MSc. Yaimar Ayala Aguilar </w:t>
            </w:r>
          </w:p>
          <w:p w14:paraId="283ABFDB" w14:textId="77777777" w:rsidR="00922C6B" w:rsidRPr="00784132" w:rsidRDefault="00922C6B" w:rsidP="00922C6B">
            <w:pPr>
              <w:rPr>
                <w:rFonts w:cs="Arial"/>
                <w:b/>
                <w:bCs/>
                <w:i/>
                <w:iCs/>
                <w:sz w:val="20"/>
                <w:szCs w:val="20"/>
              </w:rPr>
            </w:pPr>
            <w:r w:rsidRPr="00784132">
              <w:rPr>
                <w:rFonts w:cs="Arial"/>
                <w:b/>
                <w:bCs/>
                <w:i/>
                <w:iCs/>
                <w:sz w:val="20"/>
                <w:szCs w:val="20"/>
              </w:rPr>
              <w:t xml:space="preserve">Profesora Asistente </w:t>
            </w:r>
          </w:p>
          <w:p w14:paraId="70DF01CF" w14:textId="77777777" w:rsidR="00922C6B" w:rsidRPr="00784132" w:rsidRDefault="00922C6B" w:rsidP="00922C6B">
            <w:pPr>
              <w:rPr>
                <w:rFonts w:cs="Arial"/>
                <w:b/>
                <w:bCs/>
                <w:i/>
                <w:iCs/>
                <w:sz w:val="20"/>
                <w:szCs w:val="20"/>
              </w:rPr>
            </w:pPr>
            <w:r w:rsidRPr="00784132">
              <w:rPr>
                <w:rFonts w:cs="Arial"/>
                <w:b/>
                <w:bCs/>
                <w:i/>
                <w:iCs/>
                <w:sz w:val="20"/>
                <w:szCs w:val="20"/>
              </w:rPr>
              <w:t>Correo. yaimar</w:t>
            </w:r>
            <w:r w:rsidRPr="00784132">
              <w:rPr>
                <w:rFonts w:cs="Arial"/>
                <w:sz w:val="20"/>
                <w:szCs w:val="20"/>
              </w:rPr>
              <w:t>@uo.edu.cu.</w:t>
            </w:r>
          </w:p>
          <w:p w14:paraId="36554674" w14:textId="77777777" w:rsidR="00922C6B" w:rsidRPr="00784132" w:rsidRDefault="00922C6B" w:rsidP="00922C6B">
            <w:pPr>
              <w:rPr>
                <w:rFonts w:cs="Arial"/>
                <w:b/>
                <w:bCs/>
                <w:i/>
                <w:iCs/>
                <w:sz w:val="20"/>
                <w:szCs w:val="20"/>
              </w:rPr>
            </w:pPr>
          </w:p>
        </w:tc>
      </w:tr>
      <w:tr w:rsidR="00922C6B" w:rsidRPr="00784132" w14:paraId="5D3FF505" w14:textId="77777777" w:rsidTr="00C0522E">
        <w:trPr>
          <w:trHeight w:val="1144"/>
        </w:trPr>
        <w:tc>
          <w:tcPr>
            <w:tcW w:w="9640" w:type="dxa"/>
            <w:gridSpan w:val="5"/>
          </w:tcPr>
          <w:p w14:paraId="49CB5145" w14:textId="77777777" w:rsidR="00922C6B" w:rsidRPr="00784132" w:rsidRDefault="00922C6B" w:rsidP="00922C6B">
            <w:pPr>
              <w:spacing w:after="120"/>
              <w:jc w:val="both"/>
              <w:rPr>
                <w:rFonts w:eastAsia="Times New Roman" w:cs="Arial"/>
                <w:sz w:val="20"/>
                <w:szCs w:val="20"/>
                <w:lang w:eastAsia="es-ES"/>
              </w:rPr>
            </w:pPr>
            <w:r w:rsidRPr="00784132">
              <w:rPr>
                <w:rFonts w:eastAsia="Times New Roman" w:cs="Arial"/>
                <w:b/>
                <w:bCs/>
                <w:i/>
                <w:iCs/>
                <w:sz w:val="20"/>
                <w:szCs w:val="20"/>
                <w:lang w:eastAsia="es-ES"/>
              </w:rPr>
              <w:t xml:space="preserve">Objetivo General: </w:t>
            </w:r>
            <w:r w:rsidRPr="00784132">
              <w:rPr>
                <w:rFonts w:eastAsia="Times New Roman" w:cs="Arial"/>
                <w:sz w:val="20"/>
                <w:szCs w:val="20"/>
                <w:lang w:eastAsia="es-ES"/>
              </w:rPr>
              <w:t xml:space="preserve">Dirigir el proceso de enseñanza- aprendizaje, de la asignatura de Historia de Cuba, con un enfoque desarrollador, y creativo, demostrando habilidades profesionales relacionadas con la planificación y fundamentación didáctico metodológica.   </w:t>
            </w:r>
          </w:p>
          <w:p w14:paraId="17F997C4" w14:textId="77777777" w:rsidR="00922C6B" w:rsidRPr="00784132" w:rsidRDefault="00922C6B" w:rsidP="00922C6B">
            <w:pPr>
              <w:rPr>
                <w:rFonts w:cs="Arial"/>
                <w:b/>
                <w:bCs/>
                <w:i/>
                <w:iCs/>
                <w:sz w:val="20"/>
                <w:szCs w:val="20"/>
              </w:rPr>
            </w:pPr>
          </w:p>
        </w:tc>
      </w:tr>
      <w:tr w:rsidR="00922C6B" w:rsidRPr="00784132" w14:paraId="7CD83D51" w14:textId="77777777" w:rsidTr="00C0522E">
        <w:trPr>
          <w:trHeight w:val="1118"/>
        </w:trPr>
        <w:tc>
          <w:tcPr>
            <w:tcW w:w="9640" w:type="dxa"/>
            <w:gridSpan w:val="5"/>
          </w:tcPr>
          <w:p w14:paraId="79A7B135" w14:textId="77777777" w:rsidR="00922C6B" w:rsidRPr="00784132" w:rsidRDefault="00922C6B" w:rsidP="00922C6B">
            <w:pPr>
              <w:jc w:val="both"/>
              <w:rPr>
                <w:rFonts w:cs="Arial"/>
                <w:bCs/>
                <w:i/>
                <w:iCs/>
                <w:sz w:val="20"/>
                <w:szCs w:val="20"/>
              </w:rPr>
            </w:pPr>
            <w:r w:rsidRPr="00784132">
              <w:rPr>
                <w:rFonts w:cs="Arial"/>
                <w:b/>
                <w:bCs/>
                <w:i/>
                <w:iCs/>
                <w:sz w:val="20"/>
                <w:szCs w:val="20"/>
              </w:rPr>
              <w:t xml:space="preserve">Breve descripción de su contenido: </w:t>
            </w:r>
            <w:r w:rsidRPr="00784132">
              <w:rPr>
                <w:rFonts w:cs="Arial"/>
                <w:bCs/>
                <w:i/>
                <w:iCs/>
                <w:sz w:val="20"/>
                <w:szCs w:val="20"/>
              </w:rPr>
              <w:t xml:space="preserve">Este programa pretende contribuir a la preparación de los directivos y docentes de la enseñanza primaria en cuanto a </w:t>
            </w:r>
            <w:r w:rsidRPr="00784132">
              <w:rPr>
                <w:rFonts w:cs="Arial"/>
                <w:sz w:val="20"/>
                <w:szCs w:val="20"/>
              </w:rPr>
              <w:t xml:space="preserve">lugar que ocupa la asignatura  Historia de Cuba en el currículo de la escuela primaria.  Antecedentes de su enseñanza en el primer ciclo de la escuela primaria, contenidos </w:t>
            </w:r>
            <w:r w:rsidR="00F4460B" w:rsidRPr="00784132">
              <w:rPr>
                <w:rFonts w:cs="Arial"/>
                <w:sz w:val="20"/>
                <w:szCs w:val="20"/>
              </w:rPr>
              <w:t>históricos que</w:t>
            </w:r>
            <w:r w:rsidRPr="00784132">
              <w:rPr>
                <w:rFonts w:cs="Arial"/>
                <w:sz w:val="20"/>
                <w:szCs w:val="20"/>
              </w:rPr>
              <w:t xml:space="preserve"> se trabajan en El Mundo en que Vivimos. El estudio de las efemérides y de las principales etapas de la Historia de Cuba en el I ciclo. Características del programa </w:t>
            </w:r>
            <w:r w:rsidR="00F4460B" w:rsidRPr="00784132">
              <w:rPr>
                <w:rFonts w:cs="Arial"/>
                <w:sz w:val="20"/>
                <w:szCs w:val="20"/>
              </w:rPr>
              <w:t>de Historia</w:t>
            </w:r>
            <w:r w:rsidRPr="00784132">
              <w:rPr>
                <w:rFonts w:cs="Arial"/>
                <w:sz w:val="20"/>
                <w:szCs w:val="20"/>
              </w:rPr>
              <w:t xml:space="preserve"> de Cuba de 5to </w:t>
            </w:r>
            <w:r w:rsidR="00F4460B" w:rsidRPr="00784132">
              <w:rPr>
                <w:rFonts w:cs="Arial"/>
                <w:sz w:val="20"/>
                <w:szCs w:val="20"/>
              </w:rPr>
              <w:t>6to grados</w:t>
            </w:r>
            <w:r w:rsidRPr="00784132">
              <w:rPr>
                <w:rFonts w:cs="Arial"/>
                <w:sz w:val="20"/>
                <w:szCs w:val="20"/>
              </w:rPr>
              <w:t xml:space="preserve">. </w:t>
            </w:r>
          </w:p>
          <w:p w14:paraId="314629C7" w14:textId="77777777" w:rsidR="00922C6B" w:rsidRPr="00784132" w:rsidRDefault="00922C6B" w:rsidP="00922C6B">
            <w:pPr>
              <w:tabs>
                <w:tab w:val="left" w:pos="900"/>
              </w:tabs>
              <w:jc w:val="both"/>
              <w:rPr>
                <w:rFonts w:cs="Arial"/>
                <w:sz w:val="20"/>
                <w:szCs w:val="20"/>
              </w:rPr>
            </w:pPr>
            <w:r w:rsidRPr="00784132">
              <w:rPr>
                <w:rFonts w:cs="Arial"/>
                <w:sz w:val="20"/>
                <w:szCs w:val="20"/>
              </w:rPr>
              <w:t xml:space="preserve"> Qué se entiende por aprendizaje desarrollador.</w:t>
            </w:r>
          </w:p>
          <w:p w14:paraId="6BBD83F1" w14:textId="77777777" w:rsidR="00922C6B" w:rsidRPr="00784132" w:rsidRDefault="00922C6B" w:rsidP="00922C6B">
            <w:pPr>
              <w:jc w:val="both"/>
              <w:rPr>
                <w:rFonts w:cs="Arial"/>
                <w:bCs/>
                <w:sz w:val="20"/>
                <w:szCs w:val="20"/>
              </w:rPr>
            </w:pPr>
            <w:r w:rsidRPr="00784132">
              <w:rPr>
                <w:rFonts w:cs="Arial"/>
                <w:bCs/>
                <w:sz w:val="20"/>
                <w:szCs w:val="20"/>
              </w:rPr>
              <w:t>.Alternativa didáctica que promueve el desarrollo del escolar.</w:t>
            </w:r>
          </w:p>
          <w:p w14:paraId="607BADC8" w14:textId="77777777" w:rsidR="00922C6B" w:rsidRPr="00784132" w:rsidRDefault="00922C6B" w:rsidP="00922C6B">
            <w:pPr>
              <w:jc w:val="both"/>
              <w:rPr>
                <w:rFonts w:cs="Arial"/>
                <w:bCs/>
                <w:sz w:val="20"/>
                <w:szCs w:val="20"/>
              </w:rPr>
            </w:pPr>
            <w:r w:rsidRPr="00784132">
              <w:rPr>
                <w:rFonts w:cs="Arial"/>
                <w:bCs/>
                <w:sz w:val="20"/>
                <w:szCs w:val="20"/>
              </w:rPr>
              <w:t>.Elementos priorizados para transformar el proceso de enseñanza aprendizaje de la Historia con un carácter desarrollador.</w:t>
            </w:r>
          </w:p>
          <w:p w14:paraId="03C6CDF7" w14:textId="77777777" w:rsidR="00922C6B" w:rsidRPr="00784132" w:rsidRDefault="00922C6B" w:rsidP="00922C6B">
            <w:pPr>
              <w:jc w:val="both"/>
              <w:rPr>
                <w:rFonts w:cs="Arial"/>
                <w:b/>
                <w:bCs/>
                <w:i/>
                <w:iCs/>
                <w:sz w:val="20"/>
                <w:szCs w:val="20"/>
              </w:rPr>
            </w:pPr>
          </w:p>
        </w:tc>
      </w:tr>
      <w:tr w:rsidR="00922C6B" w:rsidRPr="00784132" w14:paraId="24EC47FE" w14:textId="77777777" w:rsidTr="00C0522E">
        <w:trPr>
          <w:trHeight w:val="603"/>
        </w:trPr>
        <w:tc>
          <w:tcPr>
            <w:tcW w:w="4316" w:type="dxa"/>
            <w:gridSpan w:val="3"/>
          </w:tcPr>
          <w:p w14:paraId="0EB53C4C" w14:textId="77777777" w:rsidR="00922C6B" w:rsidRPr="00784132" w:rsidRDefault="00922C6B" w:rsidP="00922C6B">
            <w:pPr>
              <w:rPr>
                <w:rFonts w:cs="Arial"/>
                <w:b/>
                <w:bCs/>
                <w:i/>
                <w:iCs/>
                <w:sz w:val="20"/>
                <w:szCs w:val="20"/>
              </w:rPr>
            </w:pPr>
            <w:r w:rsidRPr="00784132">
              <w:rPr>
                <w:rFonts w:cs="Arial"/>
                <w:b/>
                <w:bCs/>
                <w:i/>
                <w:iCs/>
                <w:sz w:val="20"/>
                <w:szCs w:val="20"/>
              </w:rPr>
              <w:t>Solicitado por: MES, MINED</w:t>
            </w:r>
          </w:p>
        </w:tc>
        <w:tc>
          <w:tcPr>
            <w:tcW w:w="5324" w:type="dxa"/>
            <w:gridSpan w:val="2"/>
          </w:tcPr>
          <w:p w14:paraId="59D6EA6D" w14:textId="77777777" w:rsidR="00922C6B" w:rsidRPr="00784132" w:rsidRDefault="00922C6B" w:rsidP="00922C6B">
            <w:pPr>
              <w:rPr>
                <w:rFonts w:cs="Arial"/>
                <w:b/>
                <w:bCs/>
                <w:i/>
                <w:iCs/>
                <w:sz w:val="20"/>
                <w:szCs w:val="20"/>
              </w:rPr>
            </w:pPr>
            <w:r w:rsidRPr="00784132">
              <w:rPr>
                <w:rFonts w:cs="Arial"/>
                <w:b/>
                <w:bCs/>
                <w:i/>
                <w:iCs/>
                <w:sz w:val="20"/>
                <w:szCs w:val="20"/>
              </w:rPr>
              <w:t>Otros posibles participantes:</w:t>
            </w:r>
          </w:p>
        </w:tc>
      </w:tr>
      <w:tr w:rsidR="00922C6B" w:rsidRPr="00784132" w14:paraId="43EE1483" w14:textId="77777777" w:rsidTr="00C0522E">
        <w:trPr>
          <w:trHeight w:val="981"/>
        </w:trPr>
        <w:tc>
          <w:tcPr>
            <w:tcW w:w="4316" w:type="dxa"/>
            <w:gridSpan w:val="3"/>
          </w:tcPr>
          <w:p w14:paraId="1792A06F"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no__x_</w:t>
            </w:r>
          </w:p>
          <w:p w14:paraId="6F218EE6"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p w14:paraId="7573FFD1" w14:textId="77777777" w:rsidR="00922C6B" w:rsidRPr="00784132" w:rsidRDefault="00922C6B" w:rsidP="00922C6B">
            <w:pPr>
              <w:rPr>
                <w:rFonts w:cs="Arial"/>
                <w:b/>
                <w:bCs/>
                <w:i/>
                <w:iCs/>
                <w:sz w:val="20"/>
                <w:szCs w:val="20"/>
              </w:rPr>
            </w:pPr>
          </w:p>
        </w:tc>
        <w:tc>
          <w:tcPr>
            <w:tcW w:w="5324" w:type="dxa"/>
            <w:gridSpan w:val="2"/>
          </w:tcPr>
          <w:p w14:paraId="7E29F546"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no_x__</w:t>
            </w:r>
          </w:p>
          <w:p w14:paraId="2AB3847A"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1F95B76A" w14:textId="77777777" w:rsidR="00922C6B" w:rsidRPr="00784132" w:rsidRDefault="00922C6B" w:rsidP="00922C6B">
      <w:pPr>
        <w:rPr>
          <w:rFonts w:cs="Arial"/>
          <w:b/>
          <w:sz w:val="20"/>
          <w:szCs w:val="20"/>
        </w:rPr>
      </w:pPr>
    </w:p>
    <w:p w14:paraId="4DAA1E78" w14:textId="77777777" w:rsidR="00922C6B" w:rsidRPr="00784132" w:rsidRDefault="00922C6B" w:rsidP="00820BFD">
      <w:pPr>
        <w:rPr>
          <w:b/>
          <w:sz w:val="20"/>
          <w:szCs w:val="20"/>
        </w:rPr>
      </w:pPr>
    </w:p>
    <w:p w14:paraId="125FCDF1" w14:textId="77777777" w:rsidR="00687F2B" w:rsidRPr="00784132" w:rsidRDefault="00687F2B" w:rsidP="00820BFD">
      <w:pPr>
        <w:rPr>
          <w:b/>
          <w:sz w:val="20"/>
          <w:szCs w:val="20"/>
        </w:rPr>
      </w:pPr>
    </w:p>
    <w:p w14:paraId="006C630F" w14:textId="77777777" w:rsidR="00687F2B" w:rsidRPr="00784132" w:rsidRDefault="00687F2B" w:rsidP="00820BFD">
      <w:pPr>
        <w:rPr>
          <w:b/>
          <w:sz w:val="20"/>
          <w:szCs w:val="20"/>
        </w:rPr>
      </w:pPr>
    </w:p>
    <w:p w14:paraId="5920D505" w14:textId="77777777" w:rsidR="00687F2B" w:rsidRPr="00784132" w:rsidRDefault="00687F2B" w:rsidP="00820BFD">
      <w:pPr>
        <w:rPr>
          <w:b/>
          <w:sz w:val="20"/>
          <w:szCs w:val="20"/>
        </w:rPr>
      </w:pPr>
    </w:p>
    <w:p w14:paraId="5B98FEDA" w14:textId="77777777" w:rsidR="00687F2B" w:rsidRPr="00784132" w:rsidRDefault="00687F2B" w:rsidP="00820BFD">
      <w:pPr>
        <w:rPr>
          <w:b/>
          <w:sz w:val="20"/>
          <w:szCs w:val="20"/>
        </w:rPr>
      </w:pPr>
    </w:p>
    <w:tbl>
      <w:tblPr>
        <w:tblStyle w:val="Tablaconcuadrcula46"/>
        <w:tblpPr w:leftFromText="141" w:rightFromText="141" w:vertAnchor="text" w:horzAnchor="margin" w:tblpY="7842"/>
        <w:tblW w:w="9640" w:type="dxa"/>
        <w:tblLook w:val="04A0" w:firstRow="1" w:lastRow="0" w:firstColumn="1" w:lastColumn="0" w:noHBand="0" w:noVBand="1"/>
      </w:tblPr>
      <w:tblGrid>
        <w:gridCol w:w="1721"/>
        <w:gridCol w:w="2533"/>
        <w:gridCol w:w="62"/>
        <w:gridCol w:w="1922"/>
        <w:gridCol w:w="3402"/>
      </w:tblGrid>
      <w:tr w:rsidR="007B236E" w:rsidRPr="00784132" w14:paraId="49AB4083" w14:textId="77777777" w:rsidTr="006F6F19">
        <w:trPr>
          <w:trHeight w:val="417"/>
        </w:trPr>
        <w:tc>
          <w:tcPr>
            <w:tcW w:w="1721" w:type="dxa"/>
          </w:tcPr>
          <w:p w14:paraId="1775D4ED" w14:textId="77777777" w:rsidR="007B236E" w:rsidRPr="00784132" w:rsidRDefault="007B236E" w:rsidP="006F6F19">
            <w:pPr>
              <w:rPr>
                <w:rFonts w:cs="Arial"/>
                <w:b/>
                <w:bCs/>
                <w:i/>
                <w:iCs/>
                <w:sz w:val="20"/>
                <w:szCs w:val="20"/>
              </w:rPr>
            </w:pPr>
            <w:r w:rsidRPr="00784132">
              <w:rPr>
                <w:rFonts w:cs="Arial"/>
                <w:b/>
                <w:bCs/>
                <w:i/>
                <w:iCs/>
                <w:sz w:val="20"/>
                <w:szCs w:val="20"/>
              </w:rPr>
              <w:lastRenderedPageBreak/>
              <w:t>Área: CUM Mella</w:t>
            </w:r>
          </w:p>
        </w:tc>
        <w:tc>
          <w:tcPr>
            <w:tcW w:w="2533" w:type="dxa"/>
          </w:tcPr>
          <w:p w14:paraId="1E7658DF" w14:textId="77777777" w:rsidR="007B236E" w:rsidRPr="00784132" w:rsidRDefault="007B236E" w:rsidP="006F6F19">
            <w:pPr>
              <w:rPr>
                <w:rFonts w:cs="Arial"/>
                <w:b/>
                <w:bCs/>
                <w:i/>
                <w:iCs/>
                <w:sz w:val="20"/>
                <w:szCs w:val="20"/>
              </w:rPr>
            </w:pPr>
            <w:r w:rsidRPr="00784132">
              <w:rPr>
                <w:rFonts w:cs="Arial"/>
                <w:b/>
                <w:bCs/>
                <w:i/>
                <w:iCs/>
                <w:sz w:val="20"/>
                <w:szCs w:val="20"/>
              </w:rPr>
              <w:t>Teléfono:22457166</w:t>
            </w:r>
          </w:p>
        </w:tc>
        <w:tc>
          <w:tcPr>
            <w:tcW w:w="1984" w:type="dxa"/>
            <w:gridSpan w:val="2"/>
          </w:tcPr>
          <w:p w14:paraId="3D3C3582" w14:textId="77777777" w:rsidR="007B236E" w:rsidRPr="00784132" w:rsidRDefault="007B236E" w:rsidP="006F6F19">
            <w:pPr>
              <w:rPr>
                <w:rFonts w:cs="Arial"/>
                <w:b/>
                <w:bCs/>
                <w:i/>
                <w:iCs/>
                <w:sz w:val="20"/>
                <w:szCs w:val="20"/>
              </w:rPr>
            </w:pPr>
            <w:r w:rsidRPr="00784132">
              <w:rPr>
                <w:rFonts w:cs="Arial"/>
                <w:b/>
                <w:bCs/>
                <w:i/>
                <w:iCs/>
                <w:sz w:val="20"/>
                <w:szCs w:val="20"/>
              </w:rPr>
              <w:t>Tipo de Posgrado: Curso</w:t>
            </w:r>
          </w:p>
          <w:p w14:paraId="49DD958A" w14:textId="77777777" w:rsidR="007B236E" w:rsidRPr="00784132" w:rsidRDefault="007B236E" w:rsidP="006F6F19">
            <w:pPr>
              <w:rPr>
                <w:rFonts w:cs="Arial"/>
                <w:b/>
                <w:bCs/>
                <w:i/>
                <w:iCs/>
                <w:sz w:val="20"/>
                <w:szCs w:val="20"/>
              </w:rPr>
            </w:pPr>
          </w:p>
        </w:tc>
        <w:tc>
          <w:tcPr>
            <w:tcW w:w="3402" w:type="dxa"/>
          </w:tcPr>
          <w:p w14:paraId="54BEBCC1" w14:textId="77777777" w:rsidR="007B236E" w:rsidRPr="00784132" w:rsidRDefault="007B236E" w:rsidP="006F6F19">
            <w:pPr>
              <w:rPr>
                <w:rFonts w:cs="Arial"/>
                <w:b/>
                <w:bCs/>
                <w:i/>
                <w:iCs/>
                <w:sz w:val="20"/>
                <w:szCs w:val="20"/>
              </w:rPr>
            </w:pPr>
            <w:r>
              <w:rPr>
                <w:rFonts w:cs="Arial"/>
                <w:b/>
                <w:bCs/>
                <w:i/>
                <w:iCs/>
                <w:sz w:val="20"/>
                <w:szCs w:val="20"/>
              </w:rPr>
              <w:t>Código PG-CUM Mella C-16</w:t>
            </w:r>
          </w:p>
          <w:p w14:paraId="345C07FD" w14:textId="77777777" w:rsidR="007B236E" w:rsidRPr="00784132" w:rsidRDefault="007B236E" w:rsidP="006F6F19">
            <w:pPr>
              <w:rPr>
                <w:rFonts w:cs="Arial"/>
                <w:b/>
                <w:bCs/>
                <w:i/>
                <w:iCs/>
                <w:sz w:val="20"/>
                <w:szCs w:val="20"/>
              </w:rPr>
            </w:pPr>
            <w:r w:rsidRPr="00784132">
              <w:rPr>
                <w:rFonts w:cs="Arial"/>
                <w:b/>
                <w:bCs/>
                <w:i/>
                <w:iCs/>
                <w:sz w:val="20"/>
                <w:szCs w:val="20"/>
              </w:rPr>
              <w:t>Horas:  60 h        Créditos:2</w:t>
            </w:r>
          </w:p>
        </w:tc>
      </w:tr>
      <w:tr w:rsidR="007B236E" w:rsidRPr="00784132" w14:paraId="1DE31BA7" w14:textId="77777777" w:rsidTr="006F6F19">
        <w:trPr>
          <w:trHeight w:val="397"/>
        </w:trPr>
        <w:tc>
          <w:tcPr>
            <w:tcW w:w="4254" w:type="dxa"/>
            <w:gridSpan w:val="2"/>
          </w:tcPr>
          <w:p w14:paraId="49D6C5FE" w14:textId="77777777" w:rsidR="007B236E" w:rsidRPr="00784132" w:rsidRDefault="007B236E" w:rsidP="006F6F19">
            <w:pPr>
              <w:rPr>
                <w:rFonts w:cs="Arial"/>
                <w:b/>
                <w:bCs/>
                <w:i/>
                <w:iCs/>
                <w:sz w:val="20"/>
                <w:szCs w:val="20"/>
              </w:rPr>
            </w:pPr>
            <w:r w:rsidRPr="00784132">
              <w:rPr>
                <w:rFonts w:cs="Arial"/>
                <w:b/>
                <w:bCs/>
                <w:i/>
                <w:iCs/>
                <w:sz w:val="20"/>
                <w:szCs w:val="20"/>
              </w:rPr>
              <w:t xml:space="preserve">Título: </w:t>
            </w:r>
            <w:r w:rsidRPr="00784132">
              <w:rPr>
                <w:rFonts w:cs="Arial"/>
                <w:sz w:val="20"/>
                <w:szCs w:val="20"/>
              </w:rPr>
              <w:t>Metodología para la resolución de problemas en la preparación de estudiantes para prueba de ingreso.</w:t>
            </w:r>
          </w:p>
          <w:p w14:paraId="4F768A66" w14:textId="77777777" w:rsidR="007B236E" w:rsidRPr="00784132" w:rsidRDefault="007B236E" w:rsidP="006F6F19">
            <w:pPr>
              <w:rPr>
                <w:rFonts w:cs="Arial"/>
                <w:b/>
                <w:bCs/>
                <w:i/>
                <w:iCs/>
                <w:sz w:val="20"/>
                <w:szCs w:val="20"/>
              </w:rPr>
            </w:pPr>
            <w:r w:rsidRPr="00784132">
              <w:rPr>
                <w:rFonts w:cs="Arial"/>
                <w:b/>
                <w:bCs/>
                <w:i/>
                <w:iCs/>
                <w:sz w:val="20"/>
                <w:szCs w:val="20"/>
              </w:rPr>
              <w:t xml:space="preserve">Inicio.  Marzo </w:t>
            </w:r>
            <w:r w:rsidR="00F4460B">
              <w:rPr>
                <w:rFonts w:cs="Arial"/>
                <w:b/>
                <w:bCs/>
                <w:i/>
                <w:iCs/>
                <w:sz w:val="20"/>
                <w:szCs w:val="20"/>
              </w:rPr>
              <w:t xml:space="preserve">        </w:t>
            </w:r>
            <w:r w:rsidRPr="00784132">
              <w:rPr>
                <w:rFonts w:cs="Arial"/>
                <w:b/>
                <w:bCs/>
                <w:i/>
                <w:iCs/>
                <w:sz w:val="20"/>
                <w:szCs w:val="20"/>
              </w:rPr>
              <w:t xml:space="preserve"> Termina.  Mayo </w:t>
            </w:r>
            <w:r w:rsidR="00F4460B">
              <w:rPr>
                <w:rFonts w:cs="Arial"/>
                <w:b/>
                <w:bCs/>
                <w:i/>
                <w:iCs/>
                <w:sz w:val="20"/>
                <w:szCs w:val="20"/>
              </w:rPr>
              <w:t xml:space="preserve"> </w:t>
            </w:r>
          </w:p>
        </w:tc>
        <w:tc>
          <w:tcPr>
            <w:tcW w:w="5386" w:type="dxa"/>
            <w:gridSpan w:val="3"/>
          </w:tcPr>
          <w:p w14:paraId="11A83ED4" w14:textId="77777777" w:rsidR="007B236E" w:rsidRPr="00784132" w:rsidRDefault="007B236E" w:rsidP="006F6F19">
            <w:pPr>
              <w:rPr>
                <w:rFonts w:cs="Arial"/>
                <w:b/>
                <w:bCs/>
                <w:i/>
                <w:iCs/>
                <w:sz w:val="20"/>
                <w:szCs w:val="20"/>
              </w:rPr>
            </w:pPr>
            <w:r w:rsidRPr="00784132">
              <w:rPr>
                <w:rFonts w:cs="Arial"/>
                <w:b/>
                <w:bCs/>
                <w:i/>
                <w:iCs/>
                <w:sz w:val="20"/>
                <w:szCs w:val="20"/>
              </w:rPr>
              <w:t>Profesor o coordinador (Categoría Docente y/o Científica, nombres y apellidos y E-mail</w:t>
            </w:r>
          </w:p>
          <w:p w14:paraId="7E7F0156" w14:textId="77777777" w:rsidR="007B236E" w:rsidRPr="00784132" w:rsidRDefault="007B236E" w:rsidP="006F6F19">
            <w:pPr>
              <w:rPr>
                <w:rFonts w:cs="Arial"/>
                <w:b/>
                <w:bCs/>
                <w:i/>
                <w:iCs/>
                <w:sz w:val="20"/>
                <w:szCs w:val="20"/>
              </w:rPr>
            </w:pPr>
            <w:r w:rsidRPr="00784132">
              <w:rPr>
                <w:rFonts w:cs="Arial"/>
                <w:b/>
                <w:bCs/>
                <w:i/>
                <w:iCs/>
                <w:sz w:val="20"/>
                <w:szCs w:val="20"/>
              </w:rPr>
              <w:t>MSc: Yodanys Santiesteban Noguerol. Profesor asistente. yodanys</w:t>
            </w:r>
            <w:r w:rsidRPr="00784132">
              <w:rPr>
                <w:rFonts w:cs="Arial"/>
                <w:sz w:val="20"/>
                <w:szCs w:val="20"/>
              </w:rPr>
              <w:t>@uo.edu.cu.</w:t>
            </w:r>
          </w:p>
          <w:p w14:paraId="69633487" w14:textId="77777777" w:rsidR="007B236E" w:rsidRPr="00784132" w:rsidRDefault="007B236E" w:rsidP="006F6F19">
            <w:pPr>
              <w:rPr>
                <w:rFonts w:cs="Arial"/>
                <w:b/>
                <w:bCs/>
                <w:i/>
                <w:iCs/>
                <w:sz w:val="20"/>
                <w:szCs w:val="20"/>
              </w:rPr>
            </w:pPr>
          </w:p>
        </w:tc>
      </w:tr>
      <w:tr w:rsidR="007B236E" w:rsidRPr="00784132" w14:paraId="72A40618" w14:textId="77777777" w:rsidTr="006F6F19">
        <w:trPr>
          <w:trHeight w:val="1144"/>
        </w:trPr>
        <w:tc>
          <w:tcPr>
            <w:tcW w:w="9640" w:type="dxa"/>
            <w:gridSpan w:val="5"/>
          </w:tcPr>
          <w:p w14:paraId="2CA88BC5" w14:textId="77777777" w:rsidR="007B236E" w:rsidRPr="00784132" w:rsidRDefault="007B236E" w:rsidP="006F6F19">
            <w:pPr>
              <w:jc w:val="both"/>
              <w:rPr>
                <w:rFonts w:cs="Arial"/>
                <w:b/>
                <w:sz w:val="20"/>
                <w:szCs w:val="20"/>
              </w:rPr>
            </w:pPr>
            <w:r w:rsidRPr="00784132">
              <w:rPr>
                <w:rFonts w:cs="Arial"/>
                <w:b/>
                <w:bCs/>
                <w:i/>
                <w:iCs/>
                <w:sz w:val="20"/>
                <w:szCs w:val="20"/>
              </w:rPr>
              <w:t xml:space="preserve">Objetivo General: </w:t>
            </w:r>
            <w:r w:rsidRPr="00784132">
              <w:rPr>
                <w:rFonts w:cs="Arial"/>
                <w:color w:val="000000" w:themeColor="text1"/>
                <w:kern w:val="24"/>
                <w:sz w:val="20"/>
                <w:szCs w:val="20"/>
              </w:rPr>
              <w:t xml:space="preserve">Resolver ejercicios y problemas aritméticos, algebraicos y geométricos, tanto intramatemáticos como extramatemáticos, que les permitan a los estudiantes adquirir, ampliar, profundizar y sistematizar </w:t>
            </w:r>
            <w:r w:rsidRPr="00784132">
              <w:rPr>
                <w:rFonts w:cs="Arial"/>
                <w:iCs/>
                <w:sz w:val="20"/>
                <w:szCs w:val="20"/>
              </w:rPr>
              <w:t xml:space="preserve">los contenidos matemáticos recibidos en su Licenciatura, mediante la integración de los tres componentes del saber matemático  </w:t>
            </w:r>
            <w:r w:rsidRPr="00784132">
              <w:rPr>
                <w:rFonts w:cs="Arial"/>
                <w:sz w:val="20"/>
                <w:szCs w:val="20"/>
              </w:rPr>
              <w:t>(conceptos, relaciones y procedimientos) con</w:t>
            </w:r>
            <w:r w:rsidRPr="00784132">
              <w:rPr>
                <w:rFonts w:cs="Arial"/>
                <w:i/>
                <w:sz w:val="20"/>
                <w:szCs w:val="20"/>
              </w:rPr>
              <w:t xml:space="preserve"> algunos procedimientos didácticos desarrolladores </w:t>
            </w:r>
            <w:r w:rsidRPr="00784132">
              <w:rPr>
                <w:rFonts w:cs="Arial"/>
                <w:sz w:val="20"/>
                <w:szCs w:val="20"/>
              </w:rPr>
              <w:t>que, incorporados por los estudiantes a sus estrategias de aprendizaje, pueden estimular el desarrollo de su pensamiento lógico, su pensamiento teórico y su independencia cognoscitiva, a través del trabajo tanto individual como colectivo.</w:t>
            </w:r>
          </w:p>
          <w:p w14:paraId="5906BD96" w14:textId="77777777" w:rsidR="007B236E" w:rsidRPr="00784132" w:rsidRDefault="007B236E" w:rsidP="006F6F19">
            <w:pPr>
              <w:rPr>
                <w:rFonts w:cs="Arial"/>
                <w:b/>
                <w:bCs/>
                <w:i/>
                <w:iCs/>
                <w:sz w:val="20"/>
                <w:szCs w:val="20"/>
              </w:rPr>
            </w:pPr>
          </w:p>
        </w:tc>
      </w:tr>
      <w:tr w:rsidR="007B236E" w:rsidRPr="00784132" w14:paraId="7C3E1DDA" w14:textId="77777777" w:rsidTr="006F6F19">
        <w:trPr>
          <w:trHeight w:val="1118"/>
        </w:trPr>
        <w:tc>
          <w:tcPr>
            <w:tcW w:w="9640" w:type="dxa"/>
            <w:gridSpan w:val="5"/>
          </w:tcPr>
          <w:p w14:paraId="198AC86C" w14:textId="77777777" w:rsidR="007B236E" w:rsidRPr="00784132" w:rsidRDefault="007B236E" w:rsidP="006F6F19">
            <w:pPr>
              <w:jc w:val="both"/>
              <w:rPr>
                <w:rFonts w:cs="Arial"/>
                <w:bCs/>
                <w:iCs/>
                <w:sz w:val="20"/>
                <w:szCs w:val="20"/>
              </w:rPr>
            </w:pPr>
            <w:r w:rsidRPr="00784132">
              <w:rPr>
                <w:rFonts w:cs="Arial"/>
                <w:b/>
                <w:bCs/>
                <w:i/>
                <w:iCs/>
                <w:sz w:val="20"/>
                <w:szCs w:val="20"/>
              </w:rPr>
              <w:t xml:space="preserve">Breve descripción de su contenido: </w:t>
            </w:r>
            <w:r w:rsidRPr="00784132">
              <w:rPr>
                <w:rFonts w:cs="Arial"/>
                <w:bCs/>
                <w:iCs/>
                <w:sz w:val="20"/>
                <w:szCs w:val="20"/>
              </w:rPr>
              <w:t>Asume todas las  funciones lineales, cuadráticas, exponenciales, logarítmicas, trigonométricas, así como la geometría plana, descriptiva y del espacio y problemas que conduzcan a sistema de dos y tres ecuaciones vinculados a problemas de la vida práctica. Dentro de la geometría plana estudiaremos la aplicación del grupo de teoremas de Pitágoras, ejercicios de igualdad y semejanzas de triángulos, ejercicios sobre ángulos en la circunferencia. En la geometría descriptiva veremos coordenadas del punto medio entre dos puntos, distancia entre dos puntos, distancia de un punto a una recta entre otros. En geometría del espacio aplicaremos el teorema de las tres perpendiculares a ejercicios de cálculo de volumen de cuerpos.</w:t>
            </w:r>
          </w:p>
          <w:p w14:paraId="7C379AE4" w14:textId="77777777" w:rsidR="007B236E" w:rsidRPr="00784132" w:rsidRDefault="007B236E" w:rsidP="006F6F19">
            <w:pPr>
              <w:jc w:val="both"/>
              <w:rPr>
                <w:rFonts w:cs="Arial"/>
                <w:b/>
                <w:bCs/>
                <w:i/>
                <w:iCs/>
                <w:sz w:val="20"/>
                <w:szCs w:val="20"/>
              </w:rPr>
            </w:pPr>
          </w:p>
        </w:tc>
      </w:tr>
      <w:tr w:rsidR="007B236E" w:rsidRPr="00784132" w14:paraId="188132B7" w14:textId="77777777" w:rsidTr="006F6F19">
        <w:trPr>
          <w:trHeight w:val="603"/>
        </w:trPr>
        <w:tc>
          <w:tcPr>
            <w:tcW w:w="4316" w:type="dxa"/>
            <w:gridSpan w:val="3"/>
          </w:tcPr>
          <w:p w14:paraId="760C2C4D" w14:textId="77777777" w:rsidR="007B236E" w:rsidRPr="00784132" w:rsidRDefault="007B236E" w:rsidP="006F6F19">
            <w:pPr>
              <w:rPr>
                <w:rFonts w:cs="Arial"/>
                <w:b/>
                <w:bCs/>
                <w:i/>
                <w:iCs/>
                <w:sz w:val="20"/>
                <w:szCs w:val="20"/>
              </w:rPr>
            </w:pPr>
            <w:r w:rsidRPr="00784132">
              <w:rPr>
                <w:rFonts w:cs="Arial"/>
                <w:b/>
                <w:bCs/>
                <w:i/>
                <w:iCs/>
                <w:sz w:val="20"/>
                <w:szCs w:val="20"/>
              </w:rPr>
              <w:t>Solicitado por: MES, MINED</w:t>
            </w:r>
          </w:p>
        </w:tc>
        <w:tc>
          <w:tcPr>
            <w:tcW w:w="5324" w:type="dxa"/>
            <w:gridSpan w:val="2"/>
          </w:tcPr>
          <w:p w14:paraId="4C0C8CC5" w14:textId="77777777" w:rsidR="007B236E" w:rsidRPr="00784132" w:rsidRDefault="007B236E" w:rsidP="006F6F19">
            <w:pPr>
              <w:rPr>
                <w:rFonts w:cs="Arial"/>
                <w:b/>
                <w:bCs/>
                <w:i/>
                <w:iCs/>
                <w:sz w:val="20"/>
                <w:szCs w:val="20"/>
              </w:rPr>
            </w:pPr>
            <w:r w:rsidRPr="00784132">
              <w:rPr>
                <w:rFonts w:cs="Arial"/>
                <w:b/>
                <w:bCs/>
                <w:i/>
                <w:iCs/>
                <w:sz w:val="20"/>
                <w:szCs w:val="20"/>
              </w:rPr>
              <w:t>Otros posibles participantes:</w:t>
            </w:r>
          </w:p>
        </w:tc>
      </w:tr>
      <w:tr w:rsidR="007B236E" w:rsidRPr="00784132" w14:paraId="183E4C3D" w14:textId="77777777" w:rsidTr="006F6F19">
        <w:trPr>
          <w:trHeight w:val="981"/>
        </w:trPr>
        <w:tc>
          <w:tcPr>
            <w:tcW w:w="4316" w:type="dxa"/>
            <w:gridSpan w:val="3"/>
          </w:tcPr>
          <w:p w14:paraId="2F836575" w14:textId="77777777" w:rsidR="007B236E" w:rsidRPr="00784132" w:rsidRDefault="007B236E" w:rsidP="006F6F19">
            <w:pPr>
              <w:tabs>
                <w:tab w:val="center" w:pos="4139"/>
              </w:tabs>
              <w:rPr>
                <w:rFonts w:cs="Arial"/>
                <w:b/>
                <w:bCs/>
                <w:i/>
                <w:iCs/>
                <w:sz w:val="20"/>
                <w:szCs w:val="20"/>
              </w:rPr>
            </w:pPr>
            <w:r w:rsidRPr="00784132">
              <w:rPr>
                <w:rFonts w:cs="Arial"/>
                <w:b/>
                <w:bCs/>
                <w:i/>
                <w:iCs/>
                <w:sz w:val="20"/>
                <w:szCs w:val="20"/>
              </w:rPr>
              <w:t xml:space="preserve">Responde a prioridades          </w:t>
            </w:r>
            <w:proofErr w:type="gramStart"/>
            <w:r w:rsidRPr="00784132">
              <w:rPr>
                <w:rFonts w:cs="Arial"/>
                <w:sz w:val="20"/>
                <w:szCs w:val="20"/>
              </w:rPr>
              <w:t>si .</w:t>
            </w:r>
            <w:proofErr w:type="gramEnd"/>
            <w:r w:rsidRPr="00784132">
              <w:rPr>
                <w:rFonts w:cs="Arial"/>
                <w:sz w:val="20"/>
                <w:szCs w:val="20"/>
              </w:rPr>
              <w:t xml:space="preserve"> no X</w:t>
            </w:r>
          </w:p>
          <w:p w14:paraId="5ED7FE36" w14:textId="77777777" w:rsidR="007B236E" w:rsidRPr="00784132" w:rsidRDefault="007B236E" w:rsidP="006F6F19">
            <w:pPr>
              <w:rPr>
                <w:rFonts w:cs="Arial"/>
                <w:b/>
                <w:bCs/>
                <w:i/>
                <w:iCs/>
                <w:sz w:val="20"/>
                <w:szCs w:val="20"/>
              </w:rPr>
            </w:pPr>
            <w:r w:rsidRPr="00784132">
              <w:rPr>
                <w:rFonts w:cs="Arial"/>
                <w:b/>
                <w:bCs/>
                <w:i/>
                <w:iCs/>
                <w:sz w:val="20"/>
                <w:szCs w:val="20"/>
              </w:rPr>
              <w:t xml:space="preserve">Especifique:  </w:t>
            </w:r>
          </w:p>
          <w:p w14:paraId="1F404D1D" w14:textId="77777777" w:rsidR="007B236E" w:rsidRPr="00784132" w:rsidRDefault="007B236E" w:rsidP="006F6F19">
            <w:pPr>
              <w:rPr>
                <w:rFonts w:cs="Arial"/>
                <w:b/>
                <w:bCs/>
                <w:i/>
                <w:iCs/>
                <w:sz w:val="20"/>
                <w:szCs w:val="20"/>
              </w:rPr>
            </w:pPr>
          </w:p>
        </w:tc>
        <w:tc>
          <w:tcPr>
            <w:tcW w:w="5324" w:type="dxa"/>
            <w:gridSpan w:val="2"/>
          </w:tcPr>
          <w:p w14:paraId="00DB0FCE" w14:textId="77777777" w:rsidR="007B236E" w:rsidRPr="00784132" w:rsidRDefault="007B236E" w:rsidP="006F6F19">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 X</w:t>
            </w:r>
          </w:p>
          <w:p w14:paraId="6EFA0323" w14:textId="77777777" w:rsidR="007B236E" w:rsidRPr="00784132" w:rsidRDefault="007B236E" w:rsidP="006F6F19">
            <w:pPr>
              <w:rPr>
                <w:rFonts w:cs="Arial"/>
                <w:b/>
                <w:bCs/>
                <w:i/>
                <w:iCs/>
                <w:sz w:val="20"/>
                <w:szCs w:val="20"/>
              </w:rPr>
            </w:pPr>
            <w:r w:rsidRPr="00784132">
              <w:rPr>
                <w:rFonts w:cs="Arial"/>
                <w:b/>
                <w:bCs/>
                <w:i/>
                <w:iCs/>
                <w:sz w:val="20"/>
                <w:szCs w:val="20"/>
              </w:rPr>
              <w:t xml:space="preserve">Tipo de proyecto y nombre.         </w:t>
            </w:r>
          </w:p>
          <w:p w14:paraId="0857437D" w14:textId="77777777" w:rsidR="007B236E" w:rsidRPr="00784132" w:rsidRDefault="007B236E" w:rsidP="006F6F19">
            <w:pPr>
              <w:rPr>
                <w:rFonts w:cs="Arial"/>
                <w:b/>
                <w:bCs/>
                <w:i/>
                <w:iCs/>
                <w:sz w:val="20"/>
                <w:szCs w:val="20"/>
              </w:rPr>
            </w:pPr>
          </w:p>
          <w:p w14:paraId="16C4D579" w14:textId="77777777" w:rsidR="007B236E" w:rsidRPr="00784132" w:rsidRDefault="007B236E" w:rsidP="006F6F19">
            <w:pPr>
              <w:rPr>
                <w:rFonts w:cs="Arial"/>
                <w:b/>
                <w:bCs/>
                <w:i/>
                <w:iCs/>
                <w:sz w:val="20"/>
                <w:szCs w:val="20"/>
              </w:rPr>
            </w:pPr>
            <w:r w:rsidRPr="00784132">
              <w:rPr>
                <w:rFonts w:cs="Arial"/>
                <w:b/>
                <w:bCs/>
                <w:i/>
                <w:iCs/>
                <w:sz w:val="20"/>
                <w:szCs w:val="20"/>
              </w:rPr>
              <w:t xml:space="preserve">                                                                    </w:t>
            </w:r>
          </w:p>
        </w:tc>
      </w:tr>
    </w:tbl>
    <w:p w14:paraId="40EC96A4" w14:textId="77777777" w:rsidR="006F6F19" w:rsidRDefault="006F6F19" w:rsidP="00922C6B">
      <w:pPr>
        <w:rPr>
          <w:rFonts w:cs="Arial"/>
          <w:b/>
          <w:sz w:val="20"/>
          <w:szCs w:val="20"/>
        </w:rPr>
      </w:pPr>
    </w:p>
    <w:tbl>
      <w:tblPr>
        <w:tblStyle w:val="Tablaconcuadrcula45"/>
        <w:tblpPr w:leftFromText="141" w:rightFromText="141" w:vertAnchor="text" w:horzAnchor="margin" w:tblpY="256"/>
        <w:tblW w:w="9640" w:type="dxa"/>
        <w:tblLook w:val="04A0" w:firstRow="1" w:lastRow="0" w:firstColumn="1" w:lastColumn="0" w:noHBand="0" w:noVBand="1"/>
      </w:tblPr>
      <w:tblGrid>
        <w:gridCol w:w="1721"/>
        <w:gridCol w:w="2533"/>
        <w:gridCol w:w="62"/>
        <w:gridCol w:w="1922"/>
        <w:gridCol w:w="3402"/>
      </w:tblGrid>
      <w:tr w:rsidR="00EA043C" w:rsidRPr="00784132" w14:paraId="6B1DE991" w14:textId="77777777" w:rsidTr="00EA043C">
        <w:trPr>
          <w:trHeight w:val="417"/>
        </w:trPr>
        <w:tc>
          <w:tcPr>
            <w:tcW w:w="1721" w:type="dxa"/>
          </w:tcPr>
          <w:p w14:paraId="4F5BEC04" w14:textId="77777777" w:rsidR="00EA043C" w:rsidRPr="00784132" w:rsidRDefault="00EA043C" w:rsidP="00EA043C">
            <w:pPr>
              <w:rPr>
                <w:rFonts w:cs="Arial"/>
                <w:b/>
                <w:bCs/>
                <w:i/>
                <w:iCs/>
                <w:sz w:val="20"/>
                <w:szCs w:val="20"/>
              </w:rPr>
            </w:pPr>
            <w:r w:rsidRPr="00784132">
              <w:rPr>
                <w:rFonts w:cs="Arial"/>
                <w:b/>
                <w:bCs/>
                <w:i/>
                <w:iCs/>
                <w:sz w:val="20"/>
                <w:szCs w:val="20"/>
              </w:rPr>
              <w:t>Área: CUM MELLA</w:t>
            </w:r>
          </w:p>
        </w:tc>
        <w:tc>
          <w:tcPr>
            <w:tcW w:w="2533" w:type="dxa"/>
          </w:tcPr>
          <w:p w14:paraId="147A3883" w14:textId="77777777" w:rsidR="00EA043C" w:rsidRPr="00784132" w:rsidRDefault="00EA043C" w:rsidP="00EA043C">
            <w:pPr>
              <w:rPr>
                <w:rFonts w:cs="Arial"/>
                <w:b/>
                <w:bCs/>
                <w:i/>
                <w:iCs/>
                <w:sz w:val="20"/>
                <w:szCs w:val="20"/>
              </w:rPr>
            </w:pPr>
            <w:r w:rsidRPr="00784132">
              <w:rPr>
                <w:rFonts w:cs="Arial"/>
                <w:b/>
                <w:bCs/>
                <w:i/>
                <w:iCs/>
                <w:sz w:val="20"/>
                <w:szCs w:val="20"/>
              </w:rPr>
              <w:t>Teléfono:</w:t>
            </w:r>
            <w:r w:rsidRPr="00784132">
              <w:rPr>
                <w:rFonts w:cs="Arial"/>
                <w:bCs/>
                <w:i/>
                <w:iCs/>
                <w:sz w:val="20"/>
                <w:szCs w:val="20"/>
              </w:rPr>
              <w:t>22457126</w:t>
            </w:r>
          </w:p>
        </w:tc>
        <w:tc>
          <w:tcPr>
            <w:tcW w:w="1984" w:type="dxa"/>
            <w:gridSpan w:val="2"/>
          </w:tcPr>
          <w:p w14:paraId="2FD6B203" w14:textId="77777777" w:rsidR="00EA043C" w:rsidRPr="00784132" w:rsidRDefault="00EA043C" w:rsidP="00EA043C">
            <w:pPr>
              <w:rPr>
                <w:rFonts w:cs="Arial"/>
                <w:b/>
                <w:bCs/>
                <w:i/>
                <w:iCs/>
                <w:sz w:val="20"/>
                <w:szCs w:val="20"/>
              </w:rPr>
            </w:pPr>
            <w:r w:rsidRPr="00784132">
              <w:rPr>
                <w:rFonts w:cs="Arial"/>
                <w:b/>
                <w:bCs/>
                <w:i/>
                <w:iCs/>
                <w:sz w:val="20"/>
                <w:szCs w:val="20"/>
              </w:rPr>
              <w:t>Tipo de Posgrado</w:t>
            </w:r>
          </w:p>
          <w:p w14:paraId="5A77EE50" w14:textId="77777777" w:rsidR="00EA043C" w:rsidRPr="00784132" w:rsidRDefault="00EA043C" w:rsidP="00EA043C">
            <w:pPr>
              <w:rPr>
                <w:rFonts w:cs="Arial"/>
                <w:bCs/>
                <w:i/>
                <w:iCs/>
                <w:sz w:val="20"/>
                <w:szCs w:val="20"/>
              </w:rPr>
            </w:pPr>
            <w:r w:rsidRPr="00784132">
              <w:rPr>
                <w:rFonts w:cs="Arial"/>
                <w:bCs/>
                <w:i/>
                <w:iCs/>
                <w:sz w:val="20"/>
                <w:szCs w:val="20"/>
              </w:rPr>
              <w:t>Curso</w:t>
            </w:r>
          </w:p>
          <w:p w14:paraId="45FE4901" w14:textId="77777777" w:rsidR="00EA043C" w:rsidRPr="00784132" w:rsidRDefault="00EA043C" w:rsidP="00EA043C">
            <w:pPr>
              <w:rPr>
                <w:rFonts w:cs="Arial"/>
                <w:b/>
                <w:bCs/>
                <w:i/>
                <w:iCs/>
                <w:sz w:val="20"/>
                <w:szCs w:val="20"/>
              </w:rPr>
            </w:pPr>
          </w:p>
        </w:tc>
        <w:tc>
          <w:tcPr>
            <w:tcW w:w="3402" w:type="dxa"/>
          </w:tcPr>
          <w:p w14:paraId="47439251" w14:textId="77777777" w:rsidR="00EA043C" w:rsidRPr="00784132" w:rsidRDefault="00EA043C" w:rsidP="00EA043C">
            <w:pPr>
              <w:rPr>
                <w:rFonts w:cs="Arial"/>
                <w:b/>
                <w:bCs/>
                <w:i/>
                <w:iCs/>
                <w:sz w:val="20"/>
                <w:szCs w:val="20"/>
              </w:rPr>
            </w:pPr>
            <w:r>
              <w:rPr>
                <w:rFonts w:cs="Arial"/>
                <w:b/>
                <w:bCs/>
                <w:i/>
                <w:iCs/>
                <w:sz w:val="20"/>
                <w:szCs w:val="20"/>
              </w:rPr>
              <w:t>Código PG-CUM Mella C-17</w:t>
            </w:r>
          </w:p>
          <w:p w14:paraId="0650F6EF" w14:textId="77777777" w:rsidR="00EA043C" w:rsidRPr="00784132" w:rsidRDefault="00EA043C" w:rsidP="00EA043C">
            <w:pPr>
              <w:rPr>
                <w:rFonts w:cs="Arial"/>
                <w:b/>
                <w:bCs/>
                <w:i/>
                <w:iCs/>
                <w:sz w:val="20"/>
                <w:szCs w:val="20"/>
              </w:rPr>
            </w:pPr>
            <w:r w:rsidRPr="00784132">
              <w:rPr>
                <w:rFonts w:cs="Arial"/>
                <w:b/>
                <w:bCs/>
                <w:i/>
                <w:iCs/>
                <w:sz w:val="20"/>
                <w:szCs w:val="20"/>
              </w:rPr>
              <w:t xml:space="preserve">Horas: 60 Créditos: </w:t>
            </w:r>
            <w:r w:rsidRPr="00784132">
              <w:rPr>
                <w:rFonts w:cs="Arial"/>
                <w:bCs/>
                <w:i/>
                <w:iCs/>
                <w:sz w:val="20"/>
                <w:szCs w:val="20"/>
              </w:rPr>
              <w:t>2</w:t>
            </w:r>
          </w:p>
        </w:tc>
      </w:tr>
      <w:tr w:rsidR="00EA043C" w:rsidRPr="00784132" w14:paraId="37DF164F" w14:textId="77777777" w:rsidTr="00EA043C">
        <w:trPr>
          <w:trHeight w:val="397"/>
        </w:trPr>
        <w:tc>
          <w:tcPr>
            <w:tcW w:w="4254" w:type="dxa"/>
            <w:gridSpan w:val="2"/>
          </w:tcPr>
          <w:p w14:paraId="75964919" w14:textId="77777777" w:rsidR="00EA043C" w:rsidRPr="00784132" w:rsidRDefault="00EA043C" w:rsidP="00EA043C">
            <w:pPr>
              <w:spacing w:line="360" w:lineRule="auto"/>
              <w:jc w:val="both"/>
              <w:rPr>
                <w:rFonts w:cs="Arial"/>
                <w:sz w:val="20"/>
                <w:szCs w:val="20"/>
              </w:rPr>
            </w:pPr>
            <w:r w:rsidRPr="00784132">
              <w:rPr>
                <w:rFonts w:cs="Arial"/>
                <w:b/>
                <w:bCs/>
                <w:i/>
                <w:iCs/>
                <w:sz w:val="20"/>
                <w:szCs w:val="20"/>
              </w:rPr>
              <w:t xml:space="preserve">  Título: </w:t>
            </w:r>
            <w:r w:rsidRPr="00784132">
              <w:rPr>
                <w:rFonts w:cs="Arial"/>
                <w:sz w:val="20"/>
                <w:szCs w:val="20"/>
              </w:rPr>
              <w:t>Manejo integrado de plagas en cultivos de interés económico.</w:t>
            </w:r>
          </w:p>
          <w:p w14:paraId="217F33CD" w14:textId="77777777" w:rsidR="00EA043C" w:rsidRPr="00784132" w:rsidRDefault="00EA043C" w:rsidP="00EA043C">
            <w:pPr>
              <w:spacing w:line="360" w:lineRule="auto"/>
              <w:rPr>
                <w:rFonts w:cs="Arial"/>
                <w:b/>
                <w:bCs/>
                <w:i/>
                <w:iCs/>
                <w:sz w:val="20"/>
                <w:szCs w:val="20"/>
              </w:rPr>
            </w:pPr>
            <w:r w:rsidRPr="00784132">
              <w:rPr>
                <w:rFonts w:cs="Arial"/>
                <w:b/>
                <w:bCs/>
                <w:i/>
                <w:iCs/>
                <w:sz w:val="20"/>
                <w:szCs w:val="20"/>
              </w:rPr>
              <w:t xml:space="preserve">Inicio. </w:t>
            </w:r>
            <w:r w:rsidRPr="00784132">
              <w:rPr>
                <w:rFonts w:cs="Arial"/>
                <w:bCs/>
                <w:i/>
                <w:iCs/>
                <w:sz w:val="20"/>
                <w:szCs w:val="20"/>
              </w:rPr>
              <w:t>Febrero</w:t>
            </w:r>
            <w:r>
              <w:rPr>
                <w:rFonts w:cs="Arial"/>
                <w:b/>
                <w:bCs/>
                <w:i/>
                <w:iCs/>
                <w:sz w:val="20"/>
                <w:szCs w:val="20"/>
              </w:rPr>
              <w:t xml:space="preserve">        </w:t>
            </w:r>
            <w:r w:rsidRPr="00784132">
              <w:rPr>
                <w:rFonts w:cs="Arial"/>
                <w:b/>
                <w:bCs/>
                <w:i/>
                <w:iCs/>
                <w:sz w:val="20"/>
                <w:szCs w:val="20"/>
              </w:rPr>
              <w:t xml:space="preserve"> Termina.  </w:t>
            </w:r>
            <w:r>
              <w:rPr>
                <w:rFonts w:cs="Arial"/>
                <w:bCs/>
                <w:i/>
                <w:iCs/>
                <w:sz w:val="20"/>
                <w:szCs w:val="20"/>
              </w:rPr>
              <w:t>Abril</w:t>
            </w:r>
          </w:p>
        </w:tc>
        <w:tc>
          <w:tcPr>
            <w:tcW w:w="5386" w:type="dxa"/>
            <w:gridSpan w:val="3"/>
          </w:tcPr>
          <w:p w14:paraId="27F312B8" w14:textId="77777777" w:rsidR="00EA043C" w:rsidRPr="00784132" w:rsidRDefault="00EA043C" w:rsidP="00EA043C">
            <w:pPr>
              <w:rPr>
                <w:rFonts w:cs="Arial"/>
                <w:b/>
                <w:bCs/>
                <w:i/>
                <w:iCs/>
                <w:sz w:val="20"/>
                <w:szCs w:val="20"/>
              </w:rPr>
            </w:pPr>
            <w:r w:rsidRPr="00784132">
              <w:rPr>
                <w:rFonts w:cs="Arial"/>
                <w:b/>
                <w:bCs/>
                <w:i/>
                <w:iCs/>
                <w:sz w:val="20"/>
                <w:szCs w:val="20"/>
              </w:rPr>
              <w:t>Profesor o coordinador (Categoría Docente y/o Científica, nombres y apellidos y E-mail</w:t>
            </w:r>
          </w:p>
          <w:p w14:paraId="3321EF1E" w14:textId="77777777" w:rsidR="00EA043C" w:rsidRPr="00784132" w:rsidRDefault="00EA043C" w:rsidP="00EA043C">
            <w:pPr>
              <w:rPr>
                <w:rFonts w:cs="Arial"/>
                <w:b/>
                <w:bCs/>
                <w:i/>
                <w:iCs/>
                <w:sz w:val="20"/>
                <w:szCs w:val="20"/>
              </w:rPr>
            </w:pPr>
            <w:r w:rsidRPr="00784132">
              <w:rPr>
                <w:rFonts w:cs="Arial"/>
                <w:sz w:val="20"/>
                <w:szCs w:val="20"/>
              </w:rPr>
              <w:t xml:space="preserve">P.Asistente  y  MsC. Yaneika Elías Vigaud, </w:t>
            </w:r>
            <w:hyperlink r:id="rId124" w:history="1">
              <w:r w:rsidRPr="00784132">
                <w:rPr>
                  <w:rFonts w:eastAsia="Times New Roman" w:cs="Arial"/>
                  <w:sz w:val="20"/>
                  <w:szCs w:val="20"/>
                  <w:u w:val="single"/>
                  <w:lang w:val="pt-BR"/>
                </w:rPr>
                <w:t>yaneika@uo.edu.cu</w:t>
              </w:r>
            </w:hyperlink>
            <w:r w:rsidRPr="00784132">
              <w:rPr>
                <w:rFonts w:cs="Arial"/>
                <w:sz w:val="20"/>
                <w:szCs w:val="20"/>
              </w:rPr>
              <w:t xml:space="preserve">, </w:t>
            </w:r>
          </w:p>
        </w:tc>
      </w:tr>
      <w:tr w:rsidR="00EA043C" w:rsidRPr="00784132" w14:paraId="013A244E" w14:textId="77777777" w:rsidTr="00EA043C">
        <w:trPr>
          <w:trHeight w:val="638"/>
        </w:trPr>
        <w:tc>
          <w:tcPr>
            <w:tcW w:w="9640" w:type="dxa"/>
            <w:gridSpan w:val="5"/>
          </w:tcPr>
          <w:p w14:paraId="0467A853" w14:textId="77777777" w:rsidR="00EA043C" w:rsidRPr="00784132" w:rsidRDefault="00EA043C" w:rsidP="00EA043C">
            <w:pPr>
              <w:rPr>
                <w:rFonts w:cs="Arial"/>
                <w:bCs/>
                <w:i/>
                <w:iCs/>
                <w:color w:val="000000" w:themeColor="text1"/>
                <w:sz w:val="20"/>
                <w:szCs w:val="20"/>
              </w:rPr>
            </w:pPr>
            <w:r w:rsidRPr="00784132">
              <w:rPr>
                <w:rFonts w:cs="Arial"/>
                <w:b/>
                <w:bCs/>
                <w:i/>
                <w:iCs/>
                <w:sz w:val="20"/>
                <w:szCs w:val="20"/>
              </w:rPr>
              <w:t xml:space="preserve">Objetivo General:  </w:t>
            </w:r>
            <w:r w:rsidRPr="00784132">
              <w:rPr>
                <w:rFonts w:cs="Arial"/>
                <w:bCs/>
                <w:i/>
                <w:iCs/>
                <w:color w:val="000000" w:themeColor="text1"/>
                <w:sz w:val="20"/>
                <w:szCs w:val="20"/>
              </w:rPr>
              <w:t>Evaluar  el Manejo Integrado de Plaga como una alternativa para las soberanía alimentaria y calidad nutricional</w:t>
            </w:r>
          </w:p>
          <w:p w14:paraId="17B1208B" w14:textId="77777777" w:rsidR="00EA043C" w:rsidRPr="00784132" w:rsidRDefault="00EA043C" w:rsidP="00EA043C">
            <w:pPr>
              <w:rPr>
                <w:rFonts w:cs="Arial"/>
                <w:b/>
                <w:bCs/>
                <w:i/>
                <w:iCs/>
                <w:sz w:val="20"/>
                <w:szCs w:val="20"/>
              </w:rPr>
            </w:pPr>
          </w:p>
        </w:tc>
      </w:tr>
      <w:tr w:rsidR="00EA043C" w:rsidRPr="00784132" w14:paraId="482A3D07" w14:textId="77777777" w:rsidTr="00EA043C">
        <w:trPr>
          <w:trHeight w:val="1118"/>
        </w:trPr>
        <w:tc>
          <w:tcPr>
            <w:tcW w:w="9640" w:type="dxa"/>
            <w:gridSpan w:val="5"/>
          </w:tcPr>
          <w:p w14:paraId="2E8F7378" w14:textId="77777777" w:rsidR="00EA043C" w:rsidRPr="00784132" w:rsidRDefault="00EA043C" w:rsidP="00EA043C">
            <w:pPr>
              <w:jc w:val="both"/>
              <w:rPr>
                <w:rFonts w:cs="Arial"/>
                <w:b/>
                <w:bCs/>
                <w:i/>
                <w:iCs/>
                <w:sz w:val="20"/>
                <w:szCs w:val="20"/>
              </w:rPr>
            </w:pPr>
            <w:r w:rsidRPr="00784132">
              <w:rPr>
                <w:rFonts w:cs="Arial"/>
                <w:b/>
                <w:bCs/>
                <w:i/>
                <w:iCs/>
                <w:sz w:val="20"/>
                <w:szCs w:val="20"/>
              </w:rPr>
              <w:t>Breve descripción de su contenido:</w:t>
            </w:r>
          </w:p>
          <w:p w14:paraId="504D7FBC" w14:textId="77777777" w:rsidR="00EA043C" w:rsidRPr="00784132" w:rsidRDefault="00EA043C" w:rsidP="00EA043C">
            <w:pPr>
              <w:jc w:val="both"/>
              <w:rPr>
                <w:rFonts w:eastAsia="Times New Roman" w:cs="Arial"/>
                <w:bCs/>
                <w:sz w:val="20"/>
                <w:szCs w:val="20"/>
              </w:rPr>
            </w:pPr>
            <w:r w:rsidRPr="00784132">
              <w:rPr>
                <w:rFonts w:cs="Arial"/>
                <w:sz w:val="20"/>
                <w:szCs w:val="20"/>
              </w:rPr>
              <w:t>Asume como líneas de investigación la producción de alimentos</w:t>
            </w:r>
            <w:r w:rsidRPr="00784132">
              <w:rPr>
                <w:rFonts w:cs="Arial"/>
                <w:color w:val="000000" w:themeColor="text1"/>
                <w:sz w:val="20"/>
                <w:szCs w:val="20"/>
              </w:rPr>
              <w:t xml:space="preserve">. Los contenidos fundamentales se relacionan con </w:t>
            </w:r>
            <w:r w:rsidRPr="00784132">
              <w:rPr>
                <w:rFonts w:eastAsia="Times New Roman" w:cs="Arial"/>
                <w:bCs/>
                <w:sz w:val="20"/>
                <w:szCs w:val="20"/>
              </w:rPr>
              <w:t>los métodos y medios de control contra plagas así como con las medidas del Manejo Integrado de Plagas (MIP) sobre una  base agroecológica y sostenible.</w:t>
            </w:r>
          </w:p>
        </w:tc>
      </w:tr>
      <w:tr w:rsidR="00EA043C" w:rsidRPr="00784132" w14:paraId="1DC4C411" w14:textId="77777777" w:rsidTr="00EA043C">
        <w:trPr>
          <w:trHeight w:val="603"/>
        </w:trPr>
        <w:tc>
          <w:tcPr>
            <w:tcW w:w="4316" w:type="dxa"/>
            <w:gridSpan w:val="3"/>
          </w:tcPr>
          <w:p w14:paraId="17742317" w14:textId="77777777" w:rsidR="00EA043C" w:rsidRPr="00784132" w:rsidRDefault="00EA043C" w:rsidP="00EA043C">
            <w:pPr>
              <w:rPr>
                <w:rFonts w:cs="Arial"/>
                <w:b/>
                <w:bCs/>
                <w:i/>
                <w:iCs/>
                <w:sz w:val="20"/>
                <w:szCs w:val="20"/>
              </w:rPr>
            </w:pPr>
            <w:r w:rsidRPr="00784132">
              <w:rPr>
                <w:rFonts w:cs="Arial"/>
                <w:b/>
                <w:bCs/>
                <w:i/>
                <w:iCs/>
                <w:sz w:val="20"/>
                <w:szCs w:val="20"/>
              </w:rPr>
              <w:t xml:space="preserve">Solicitado por: </w:t>
            </w:r>
            <w:r w:rsidRPr="00784132">
              <w:rPr>
                <w:rFonts w:cs="Arial"/>
                <w:bCs/>
                <w:i/>
                <w:iCs/>
                <w:sz w:val="20"/>
                <w:szCs w:val="20"/>
              </w:rPr>
              <w:t>Delegación Municipal de la Agricultura</w:t>
            </w:r>
          </w:p>
        </w:tc>
        <w:tc>
          <w:tcPr>
            <w:tcW w:w="5324" w:type="dxa"/>
            <w:gridSpan w:val="2"/>
          </w:tcPr>
          <w:p w14:paraId="5D72F242" w14:textId="77777777" w:rsidR="00EA043C" w:rsidRPr="00784132" w:rsidRDefault="00EA043C" w:rsidP="00EA043C">
            <w:pPr>
              <w:rPr>
                <w:rFonts w:cs="Arial"/>
                <w:b/>
                <w:bCs/>
                <w:i/>
                <w:iCs/>
                <w:sz w:val="20"/>
                <w:szCs w:val="20"/>
              </w:rPr>
            </w:pPr>
            <w:r w:rsidRPr="00784132">
              <w:rPr>
                <w:rFonts w:cs="Arial"/>
                <w:b/>
                <w:bCs/>
                <w:i/>
                <w:iCs/>
                <w:sz w:val="20"/>
                <w:szCs w:val="20"/>
              </w:rPr>
              <w:t>Otros posibles participantes</w:t>
            </w:r>
            <w:r w:rsidRPr="00784132">
              <w:rPr>
                <w:rFonts w:cs="Arial"/>
                <w:bCs/>
                <w:i/>
                <w:iCs/>
                <w:sz w:val="20"/>
                <w:szCs w:val="20"/>
              </w:rPr>
              <w:t>: Empresa agroindustrial, Sanidad Vegetal.</w:t>
            </w:r>
          </w:p>
        </w:tc>
      </w:tr>
      <w:tr w:rsidR="00EA043C" w:rsidRPr="00784132" w14:paraId="598535E3" w14:textId="77777777" w:rsidTr="00EA043C">
        <w:trPr>
          <w:trHeight w:val="981"/>
        </w:trPr>
        <w:tc>
          <w:tcPr>
            <w:tcW w:w="4316" w:type="dxa"/>
            <w:gridSpan w:val="3"/>
          </w:tcPr>
          <w:p w14:paraId="20A27DD8" w14:textId="77777777" w:rsidR="00EA043C" w:rsidRPr="00784132" w:rsidRDefault="00EA043C" w:rsidP="00EA043C">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 xml:space="preserve">si </w:t>
            </w:r>
            <w:r w:rsidRPr="00784132">
              <w:rPr>
                <w:rFonts w:cs="Arial"/>
                <w:sz w:val="20"/>
                <w:szCs w:val="20"/>
                <w:u w:val="single"/>
              </w:rPr>
              <w:t xml:space="preserve">x </w:t>
            </w:r>
            <w:r w:rsidRPr="00784132">
              <w:rPr>
                <w:rFonts w:cs="Arial"/>
                <w:sz w:val="20"/>
                <w:szCs w:val="20"/>
              </w:rPr>
              <w:t xml:space="preserve">  no___</w:t>
            </w:r>
          </w:p>
          <w:p w14:paraId="14C28DC1" w14:textId="77777777" w:rsidR="00EA043C" w:rsidRPr="00784132" w:rsidRDefault="00EA043C" w:rsidP="00EA043C">
            <w:pPr>
              <w:rPr>
                <w:rFonts w:cs="Arial"/>
                <w:b/>
                <w:bCs/>
                <w:i/>
                <w:iCs/>
                <w:sz w:val="20"/>
                <w:szCs w:val="20"/>
              </w:rPr>
            </w:pPr>
            <w:r w:rsidRPr="00784132">
              <w:rPr>
                <w:rFonts w:cs="Arial"/>
                <w:b/>
                <w:bCs/>
                <w:i/>
                <w:iCs/>
                <w:sz w:val="20"/>
                <w:szCs w:val="20"/>
              </w:rPr>
              <w:t xml:space="preserve">Especifique:  </w:t>
            </w:r>
            <w:r w:rsidRPr="00784132">
              <w:rPr>
                <w:rFonts w:cs="Arial"/>
                <w:bCs/>
                <w:i/>
                <w:iCs/>
                <w:sz w:val="20"/>
                <w:szCs w:val="20"/>
              </w:rPr>
              <w:t>Plan de Soberanía Alimentaria y Calidad Nutricional</w:t>
            </w:r>
          </w:p>
          <w:p w14:paraId="06C4E721" w14:textId="77777777" w:rsidR="00EA043C" w:rsidRPr="00784132" w:rsidRDefault="00EA043C" w:rsidP="00EA043C">
            <w:pPr>
              <w:rPr>
                <w:rFonts w:cs="Arial"/>
                <w:b/>
                <w:bCs/>
                <w:i/>
                <w:iCs/>
                <w:sz w:val="20"/>
                <w:szCs w:val="20"/>
              </w:rPr>
            </w:pPr>
          </w:p>
        </w:tc>
        <w:tc>
          <w:tcPr>
            <w:tcW w:w="5324" w:type="dxa"/>
            <w:gridSpan w:val="2"/>
          </w:tcPr>
          <w:p w14:paraId="4AE39170" w14:textId="77777777" w:rsidR="00EA043C" w:rsidRPr="00784132" w:rsidRDefault="00EA043C" w:rsidP="00EA043C">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xml:space="preserve">:    si     no </w:t>
            </w:r>
            <w:r w:rsidRPr="00784132">
              <w:rPr>
                <w:rFonts w:cs="Arial"/>
                <w:sz w:val="20"/>
                <w:szCs w:val="20"/>
                <w:u w:val="single"/>
              </w:rPr>
              <w:t xml:space="preserve"> x</w:t>
            </w:r>
          </w:p>
          <w:p w14:paraId="174F5539" w14:textId="77777777" w:rsidR="00EA043C" w:rsidRPr="00784132" w:rsidRDefault="00EA043C" w:rsidP="00EA043C">
            <w:pPr>
              <w:rPr>
                <w:rFonts w:cs="Arial"/>
                <w:b/>
                <w:bCs/>
                <w:i/>
                <w:iCs/>
                <w:sz w:val="20"/>
                <w:szCs w:val="20"/>
              </w:rPr>
            </w:pPr>
            <w:r w:rsidRPr="00784132">
              <w:rPr>
                <w:rFonts w:cs="Arial"/>
                <w:b/>
                <w:bCs/>
                <w:i/>
                <w:iCs/>
                <w:sz w:val="20"/>
                <w:szCs w:val="20"/>
              </w:rPr>
              <w:t xml:space="preserve">Tipo de proyecto y nombre.                                                                             </w:t>
            </w:r>
          </w:p>
        </w:tc>
      </w:tr>
    </w:tbl>
    <w:p w14:paraId="6671188F" w14:textId="77777777" w:rsidR="006F6F19" w:rsidRDefault="006F6F19" w:rsidP="00922C6B">
      <w:pPr>
        <w:rPr>
          <w:rFonts w:cs="Arial"/>
          <w:b/>
          <w:sz w:val="20"/>
          <w:szCs w:val="20"/>
        </w:rPr>
      </w:pPr>
    </w:p>
    <w:p w14:paraId="1BC810A6" w14:textId="78CCC8AB" w:rsidR="006F6F19" w:rsidRDefault="006F6F19" w:rsidP="00922C6B">
      <w:pPr>
        <w:rPr>
          <w:rFonts w:cs="Arial"/>
          <w:b/>
          <w:sz w:val="20"/>
          <w:szCs w:val="20"/>
        </w:rPr>
      </w:pPr>
    </w:p>
    <w:p w14:paraId="633B3DD5" w14:textId="72BFFC01" w:rsidR="00284603" w:rsidRDefault="00284603" w:rsidP="00922C6B">
      <w:pPr>
        <w:rPr>
          <w:rFonts w:cs="Arial"/>
          <w:b/>
          <w:sz w:val="20"/>
          <w:szCs w:val="20"/>
        </w:rPr>
      </w:pPr>
    </w:p>
    <w:p w14:paraId="4A339438" w14:textId="37CA0AE0" w:rsidR="00284603" w:rsidRDefault="00284603" w:rsidP="00922C6B">
      <w:pPr>
        <w:rPr>
          <w:rFonts w:cs="Arial"/>
          <w:b/>
          <w:sz w:val="20"/>
          <w:szCs w:val="20"/>
        </w:rPr>
      </w:pPr>
    </w:p>
    <w:p w14:paraId="5D1007BE" w14:textId="4B05F218" w:rsidR="00284603" w:rsidRDefault="00284603" w:rsidP="00922C6B">
      <w:pPr>
        <w:rPr>
          <w:rFonts w:cs="Arial"/>
          <w:b/>
          <w:sz w:val="20"/>
          <w:szCs w:val="20"/>
        </w:rPr>
      </w:pPr>
    </w:p>
    <w:p w14:paraId="3E25560A" w14:textId="77777777" w:rsidR="00284603" w:rsidRDefault="00284603" w:rsidP="00922C6B">
      <w:pPr>
        <w:rPr>
          <w:rFonts w:cs="Arial"/>
          <w:b/>
          <w:sz w:val="20"/>
          <w:szCs w:val="20"/>
        </w:rPr>
      </w:pPr>
    </w:p>
    <w:tbl>
      <w:tblPr>
        <w:tblStyle w:val="Tablaconcuadrcula47"/>
        <w:tblpPr w:leftFromText="141" w:rightFromText="141" w:vertAnchor="text" w:horzAnchor="margin" w:tblpY="214"/>
        <w:tblW w:w="9640" w:type="dxa"/>
        <w:tblLook w:val="04A0" w:firstRow="1" w:lastRow="0" w:firstColumn="1" w:lastColumn="0" w:noHBand="0" w:noVBand="1"/>
      </w:tblPr>
      <w:tblGrid>
        <w:gridCol w:w="1721"/>
        <w:gridCol w:w="2533"/>
        <w:gridCol w:w="62"/>
        <w:gridCol w:w="1922"/>
        <w:gridCol w:w="3402"/>
      </w:tblGrid>
      <w:tr w:rsidR="000B35B6" w:rsidRPr="00784132" w14:paraId="4F7F771B" w14:textId="77777777" w:rsidTr="000B35B6">
        <w:trPr>
          <w:trHeight w:val="417"/>
        </w:trPr>
        <w:tc>
          <w:tcPr>
            <w:tcW w:w="1721" w:type="dxa"/>
          </w:tcPr>
          <w:p w14:paraId="65337CF4" w14:textId="77777777" w:rsidR="000B35B6" w:rsidRPr="00784132" w:rsidRDefault="000B35B6" w:rsidP="000B35B6">
            <w:pPr>
              <w:ind w:right="-533"/>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034D95E1" w14:textId="77777777" w:rsidR="000B35B6" w:rsidRPr="00784132" w:rsidRDefault="000B35B6" w:rsidP="000B35B6">
            <w:pPr>
              <w:rPr>
                <w:rFonts w:cs="Arial"/>
                <w:sz w:val="20"/>
                <w:szCs w:val="20"/>
              </w:rPr>
            </w:pPr>
            <w:r w:rsidRPr="00784132">
              <w:rPr>
                <w:rFonts w:cs="Arial"/>
                <w:b/>
                <w:bCs/>
                <w:i/>
                <w:iCs/>
                <w:sz w:val="20"/>
                <w:szCs w:val="20"/>
              </w:rPr>
              <w:t>Teléfono</w:t>
            </w:r>
            <w:r w:rsidRPr="00784132">
              <w:rPr>
                <w:rFonts w:cs="Arial"/>
                <w:sz w:val="20"/>
                <w:szCs w:val="20"/>
              </w:rPr>
              <w:t>:22457166- 22457126</w:t>
            </w:r>
          </w:p>
        </w:tc>
        <w:tc>
          <w:tcPr>
            <w:tcW w:w="1984" w:type="dxa"/>
            <w:gridSpan w:val="2"/>
          </w:tcPr>
          <w:p w14:paraId="527B882B" w14:textId="77777777" w:rsidR="000B35B6" w:rsidRPr="00784132" w:rsidRDefault="000B35B6" w:rsidP="000B35B6">
            <w:pPr>
              <w:rPr>
                <w:rFonts w:cs="Arial"/>
                <w:b/>
                <w:bCs/>
                <w:i/>
                <w:iCs/>
                <w:sz w:val="20"/>
                <w:szCs w:val="20"/>
              </w:rPr>
            </w:pPr>
            <w:r w:rsidRPr="00784132">
              <w:rPr>
                <w:rFonts w:cs="Arial"/>
                <w:b/>
                <w:bCs/>
                <w:i/>
                <w:iCs/>
                <w:sz w:val="20"/>
                <w:szCs w:val="20"/>
              </w:rPr>
              <w:t>Tipo de Posgrado</w:t>
            </w:r>
          </w:p>
          <w:p w14:paraId="6823B2A3" w14:textId="77777777" w:rsidR="000B35B6" w:rsidRPr="00784132" w:rsidRDefault="000B35B6" w:rsidP="000B35B6">
            <w:pPr>
              <w:rPr>
                <w:rFonts w:cs="Arial"/>
                <w:sz w:val="20"/>
                <w:szCs w:val="20"/>
              </w:rPr>
            </w:pPr>
            <w:r w:rsidRPr="00784132">
              <w:rPr>
                <w:rFonts w:cs="Arial"/>
                <w:sz w:val="20"/>
                <w:szCs w:val="20"/>
              </w:rPr>
              <w:t xml:space="preserve">Curso </w:t>
            </w:r>
          </w:p>
        </w:tc>
        <w:tc>
          <w:tcPr>
            <w:tcW w:w="3402" w:type="dxa"/>
          </w:tcPr>
          <w:p w14:paraId="3C88FFF7" w14:textId="77777777" w:rsidR="000B35B6" w:rsidRPr="00784132" w:rsidRDefault="000B35B6" w:rsidP="000B35B6">
            <w:pPr>
              <w:rPr>
                <w:rFonts w:cs="Arial"/>
                <w:b/>
                <w:bCs/>
                <w:i/>
                <w:iCs/>
                <w:sz w:val="20"/>
                <w:szCs w:val="20"/>
              </w:rPr>
            </w:pPr>
            <w:r>
              <w:rPr>
                <w:rFonts w:cs="Arial"/>
                <w:b/>
                <w:bCs/>
                <w:i/>
                <w:iCs/>
                <w:sz w:val="20"/>
                <w:szCs w:val="20"/>
              </w:rPr>
              <w:t>Código PG-CUM Mella C-18</w:t>
            </w:r>
          </w:p>
          <w:p w14:paraId="6ED07E05" w14:textId="77777777" w:rsidR="000B35B6" w:rsidRPr="00784132" w:rsidRDefault="000B35B6" w:rsidP="000B35B6">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0B35B6" w:rsidRPr="00784132" w14:paraId="6A755159" w14:textId="77777777" w:rsidTr="000B35B6">
        <w:trPr>
          <w:trHeight w:val="397"/>
        </w:trPr>
        <w:tc>
          <w:tcPr>
            <w:tcW w:w="4254" w:type="dxa"/>
            <w:gridSpan w:val="2"/>
          </w:tcPr>
          <w:p w14:paraId="68093939" w14:textId="77777777" w:rsidR="000B35B6" w:rsidRPr="00784132" w:rsidRDefault="000B35B6" w:rsidP="000B35B6">
            <w:pPr>
              <w:ind w:right="-358"/>
              <w:rPr>
                <w:rFonts w:cs="Arial"/>
                <w:sz w:val="20"/>
                <w:szCs w:val="20"/>
              </w:rPr>
            </w:pPr>
            <w:r w:rsidRPr="00784132">
              <w:rPr>
                <w:rFonts w:cs="Arial"/>
                <w:b/>
                <w:bCs/>
                <w:i/>
                <w:iCs/>
                <w:sz w:val="20"/>
                <w:szCs w:val="20"/>
              </w:rPr>
              <w:t xml:space="preserve">Título: </w:t>
            </w:r>
            <w:r w:rsidRPr="00784132">
              <w:rPr>
                <w:rFonts w:cs="Arial"/>
                <w:sz w:val="20"/>
                <w:szCs w:val="20"/>
              </w:rPr>
              <w:t>La Geometría en la Escuela Primaria</w:t>
            </w:r>
          </w:p>
          <w:p w14:paraId="44E5278F" w14:textId="77777777" w:rsidR="000B35B6" w:rsidRPr="00784132" w:rsidRDefault="000B35B6" w:rsidP="00F4460B">
            <w:pPr>
              <w:rPr>
                <w:rFonts w:cs="Arial"/>
                <w:sz w:val="20"/>
                <w:szCs w:val="20"/>
              </w:rPr>
            </w:pPr>
            <w:r w:rsidRPr="00784132">
              <w:rPr>
                <w:rFonts w:cs="Arial"/>
                <w:sz w:val="20"/>
                <w:szCs w:val="20"/>
              </w:rPr>
              <w:t xml:space="preserve">Inicio:  febrero     Termina: abril </w:t>
            </w:r>
          </w:p>
        </w:tc>
        <w:tc>
          <w:tcPr>
            <w:tcW w:w="5386" w:type="dxa"/>
            <w:gridSpan w:val="3"/>
          </w:tcPr>
          <w:p w14:paraId="262B6959" w14:textId="77777777" w:rsidR="000B35B6" w:rsidRPr="00784132" w:rsidRDefault="000B35B6" w:rsidP="000B35B6">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nombres y apellidos y E-mail. PT y Dr. C Juan Alvarez Esteven.  jalvarez@uo.edu.cu.</w:t>
            </w:r>
          </w:p>
        </w:tc>
      </w:tr>
      <w:tr w:rsidR="000B35B6" w:rsidRPr="00784132" w14:paraId="7BA2CFFE" w14:textId="77777777" w:rsidTr="000B35B6">
        <w:trPr>
          <w:trHeight w:val="638"/>
        </w:trPr>
        <w:tc>
          <w:tcPr>
            <w:tcW w:w="9640" w:type="dxa"/>
            <w:gridSpan w:val="5"/>
          </w:tcPr>
          <w:p w14:paraId="31BEB141" w14:textId="77777777" w:rsidR="000B35B6" w:rsidRPr="00784132" w:rsidRDefault="000B35B6" w:rsidP="000B35B6">
            <w:pPr>
              <w:jc w:val="both"/>
              <w:rPr>
                <w:rFonts w:cs="Arial"/>
                <w:sz w:val="20"/>
                <w:szCs w:val="20"/>
              </w:rPr>
            </w:pPr>
            <w:r w:rsidRPr="00784132">
              <w:rPr>
                <w:rFonts w:cs="Arial"/>
                <w:b/>
                <w:bCs/>
                <w:i/>
                <w:iCs/>
                <w:sz w:val="20"/>
                <w:szCs w:val="20"/>
              </w:rPr>
              <w:t>Objetivo General</w:t>
            </w:r>
            <w:r w:rsidRPr="00784132">
              <w:rPr>
                <w:rFonts w:cs="Arial"/>
                <w:sz w:val="20"/>
                <w:szCs w:val="20"/>
              </w:rPr>
              <w:t>: Dirigir el proceso de enseñanza- aprendizaje de la enseñanza de la geometría en la Escuela Primaria con un enfoque desarrollador</w:t>
            </w:r>
            <w:r w:rsidR="00F4460B" w:rsidRPr="00784132">
              <w:rPr>
                <w:rFonts w:cs="Arial"/>
                <w:sz w:val="20"/>
                <w:szCs w:val="20"/>
              </w:rPr>
              <w:t>, utilizando</w:t>
            </w:r>
            <w:r w:rsidRPr="00784132">
              <w:rPr>
                <w:rFonts w:cs="Arial"/>
                <w:sz w:val="20"/>
                <w:szCs w:val="20"/>
              </w:rPr>
              <w:t xml:space="preserve"> adecuadamente los medios didácticos y tecnológicos a su alcance.</w:t>
            </w:r>
          </w:p>
        </w:tc>
      </w:tr>
      <w:tr w:rsidR="000B35B6" w:rsidRPr="00784132" w14:paraId="7C059B23" w14:textId="77777777" w:rsidTr="000B35B6">
        <w:trPr>
          <w:trHeight w:val="1118"/>
        </w:trPr>
        <w:tc>
          <w:tcPr>
            <w:tcW w:w="9640" w:type="dxa"/>
            <w:gridSpan w:val="5"/>
          </w:tcPr>
          <w:p w14:paraId="30124B1F" w14:textId="77777777" w:rsidR="000B35B6" w:rsidRPr="00784132" w:rsidRDefault="000B35B6" w:rsidP="000B35B6">
            <w:pPr>
              <w:tabs>
                <w:tab w:val="left" w:pos="557"/>
              </w:tabs>
              <w:autoSpaceDE w:val="0"/>
              <w:autoSpaceDN w:val="0"/>
              <w:adjustRightInd w:val="0"/>
              <w:jc w:val="both"/>
              <w:rPr>
                <w:rFonts w:cs="Arial"/>
                <w:sz w:val="20"/>
                <w:szCs w:val="20"/>
                <w:lang w:val="es-MX"/>
              </w:rPr>
            </w:pPr>
            <w:r w:rsidRPr="00784132">
              <w:rPr>
                <w:rFonts w:cs="Arial"/>
                <w:b/>
                <w:bCs/>
                <w:i/>
                <w:iCs/>
                <w:sz w:val="20"/>
                <w:szCs w:val="20"/>
              </w:rPr>
              <w:t>Breve descripción de su contenido</w:t>
            </w:r>
            <w:r w:rsidRPr="00784132">
              <w:rPr>
                <w:rFonts w:cs="Arial"/>
                <w:sz w:val="20"/>
                <w:szCs w:val="20"/>
              </w:rPr>
              <w:t xml:space="preserve">: </w:t>
            </w:r>
            <w:r w:rsidRPr="00784132">
              <w:rPr>
                <w:rFonts w:cs="Arial"/>
                <w:bCs/>
                <w:sz w:val="20"/>
                <w:szCs w:val="20"/>
                <w:lang w:val="es-ES_tradnl"/>
              </w:rPr>
              <w:t xml:space="preserve">La Didáctica de la Matemática </w:t>
            </w:r>
            <w:r w:rsidRPr="00784132">
              <w:rPr>
                <w:rFonts w:cs="Arial"/>
                <w:sz w:val="20"/>
                <w:szCs w:val="20"/>
                <w:lang w:val="es-ES_tradnl"/>
              </w:rPr>
              <w:t xml:space="preserve">se encarga de comprender e interpretar los conceptos fundamentales de la Pedagogía y su aplicación a la enseñanza de la Matemática de lo que se infiere la importancia de esta área del saber </w:t>
            </w:r>
            <w:r w:rsidR="00F4460B" w:rsidRPr="00784132">
              <w:rPr>
                <w:rFonts w:cs="Arial"/>
                <w:sz w:val="20"/>
                <w:szCs w:val="20"/>
                <w:lang w:val="es-ES_tradnl"/>
              </w:rPr>
              <w:t>para los</w:t>
            </w:r>
            <w:r w:rsidRPr="00784132">
              <w:rPr>
                <w:rFonts w:cs="Arial"/>
                <w:sz w:val="20"/>
                <w:szCs w:val="20"/>
                <w:lang w:val="es-MX"/>
              </w:rPr>
              <w:t xml:space="preserve"> maestros primarios </w:t>
            </w:r>
            <w:r w:rsidR="00F4460B" w:rsidRPr="00784132">
              <w:rPr>
                <w:rFonts w:cs="Arial"/>
                <w:sz w:val="20"/>
                <w:szCs w:val="20"/>
                <w:lang w:val="es-MX"/>
              </w:rPr>
              <w:t>encargados de</w:t>
            </w:r>
            <w:r w:rsidRPr="00784132">
              <w:rPr>
                <w:rFonts w:cs="Arial"/>
                <w:sz w:val="20"/>
                <w:szCs w:val="20"/>
                <w:lang w:val="es-MX"/>
              </w:rPr>
              <w:t xml:space="preserve"> organizar y dirigir el proceso de enseñanza aprendizaje de la Matemática en este nivel de enseñanza.</w:t>
            </w:r>
          </w:p>
          <w:p w14:paraId="48D8A3E0" w14:textId="77777777" w:rsidR="000B35B6" w:rsidRPr="00784132" w:rsidRDefault="000B35B6" w:rsidP="000B35B6">
            <w:pPr>
              <w:autoSpaceDE w:val="0"/>
              <w:autoSpaceDN w:val="0"/>
              <w:adjustRightInd w:val="0"/>
              <w:jc w:val="both"/>
              <w:rPr>
                <w:rFonts w:cs="Arial"/>
                <w:sz w:val="20"/>
                <w:szCs w:val="20"/>
                <w:lang w:val="es-ES_tradnl"/>
              </w:rPr>
            </w:pPr>
            <w:r w:rsidRPr="00784132">
              <w:rPr>
                <w:rFonts w:cs="Arial"/>
                <w:sz w:val="20"/>
                <w:szCs w:val="20"/>
                <w:lang w:val="es-ES_tradnl"/>
              </w:rPr>
              <w:t xml:space="preserve">El </w:t>
            </w:r>
            <w:r w:rsidR="00F4460B" w:rsidRPr="00784132">
              <w:rPr>
                <w:rFonts w:cs="Arial"/>
                <w:sz w:val="20"/>
                <w:szCs w:val="20"/>
                <w:lang w:val="es-ES_tradnl"/>
              </w:rPr>
              <w:t>programa está</w:t>
            </w:r>
            <w:r w:rsidRPr="00784132">
              <w:rPr>
                <w:rFonts w:cs="Arial"/>
                <w:sz w:val="20"/>
                <w:szCs w:val="20"/>
                <w:lang w:val="es-ES_tradnl"/>
              </w:rPr>
              <w:t xml:space="preserve"> concebido para que los maestros primarios profundicen en los aspectos relacionados con la didáctica de la matemática específicamente los contenidos </w:t>
            </w:r>
            <w:r w:rsidR="00F4460B" w:rsidRPr="00784132">
              <w:rPr>
                <w:rFonts w:cs="Arial"/>
                <w:sz w:val="20"/>
                <w:szCs w:val="20"/>
                <w:lang w:val="es-ES_tradnl"/>
              </w:rPr>
              <w:t>relacionados con</w:t>
            </w:r>
            <w:r w:rsidRPr="00784132">
              <w:rPr>
                <w:rFonts w:cs="Arial"/>
                <w:sz w:val="20"/>
                <w:szCs w:val="20"/>
                <w:lang w:val="es-ES_tradnl"/>
              </w:rPr>
              <w:t xml:space="preserve"> la enseñanza y el aprendizaje de la geometría. Área en la cual se han </w:t>
            </w:r>
            <w:r w:rsidR="00F4460B" w:rsidRPr="00784132">
              <w:rPr>
                <w:rFonts w:cs="Arial"/>
                <w:sz w:val="20"/>
                <w:szCs w:val="20"/>
                <w:lang w:val="es-ES_tradnl"/>
              </w:rPr>
              <w:t>detectados insuficiencias</w:t>
            </w:r>
            <w:r w:rsidRPr="00784132">
              <w:rPr>
                <w:rFonts w:cs="Arial"/>
                <w:sz w:val="20"/>
                <w:szCs w:val="20"/>
                <w:lang w:val="es-ES_tradnl"/>
              </w:rPr>
              <w:t xml:space="preserve"> en los diagnósticos </w:t>
            </w:r>
            <w:r w:rsidR="00F4460B" w:rsidRPr="00784132">
              <w:rPr>
                <w:rFonts w:cs="Arial"/>
                <w:sz w:val="20"/>
                <w:szCs w:val="20"/>
                <w:lang w:val="es-ES_tradnl"/>
              </w:rPr>
              <w:t>aplicados en</w:t>
            </w:r>
            <w:r w:rsidRPr="00784132">
              <w:rPr>
                <w:rFonts w:cs="Arial"/>
                <w:sz w:val="20"/>
                <w:szCs w:val="20"/>
                <w:lang w:val="es-ES_tradnl"/>
              </w:rPr>
              <w:t xml:space="preserve"> el territorio, tanto en el dominio del contenido por los estudiantes como por los maestros. </w:t>
            </w:r>
          </w:p>
          <w:p w14:paraId="3A13AA62" w14:textId="77777777" w:rsidR="000B35B6" w:rsidRPr="00784132" w:rsidRDefault="000B35B6" w:rsidP="000B35B6">
            <w:pPr>
              <w:autoSpaceDE w:val="0"/>
              <w:autoSpaceDN w:val="0"/>
              <w:adjustRightInd w:val="0"/>
              <w:jc w:val="both"/>
              <w:rPr>
                <w:rFonts w:cs="Arial"/>
                <w:sz w:val="20"/>
                <w:szCs w:val="20"/>
                <w:lang w:val="es-ES_tradnl"/>
              </w:rPr>
            </w:pPr>
            <w:r w:rsidRPr="00784132">
              <w:rPr>
                <w:rFonts w:cs="Arial"/>
                <w:sz w:val="20"/>
                <w:szCs w:val="20"/>
                <w:lang w:val="es-ES_tradnl"/>
              </w:rPr>
              <w:t>El curso tiene un carácter eminentemente práctico, lo que promoverá en los cursistas el desarrollo de las habilidades específicas de la enseñanza de la geometría en la Escuela Primaria indispensables para su labor profesional y que se aprenda a utilizar las altas potencialidades que tiene esta área de las matemáticas</w:t>
            </w:r>
            <w:r w:rsidR="00F4460B" w:rsidRPr="00784132">
              <w:rPr>
                <w:rFonts w:cs="Arial"/>
                <w:sz w:val="20"/>
                <w:szCs w:val="20"/>
                <w:lang w:val="es-ES_tradnl"/>
              </w:rPr>
              <w:t>, tanto</w:t>
            </w:r>
            <w:r w:rsidRPr="00784132">
              <w:rPr>
                <w:rFonts w:cs="Arial"/>
                <w:sz w:val="20"/>
                <w:szCs w:val="20"/>
                <w:lang w:val="es-ES_tradnl"/>
              </w:rPr>
              <w:t xml:space="preserve"> desde el punto de vista del desarrollo de capacidades mentales generales, como para la educación política ideológica de las nuevas generaciones.</w:t>
            </w:r>
          </w:p>
          <w:p w14:paraId="1F7C3B8F" w14:textId="77777777" w:rsidR="000B35B6" w:rsidRPr="00784132" w:rsidRDefault="000B35B6" w:rsidP="000B35B6">
            <w:pPr>
              <w:jc w:val="both"/>
              <w:rPr>
                <w:rFonts w:cs="Arial"/>
                <w:sz w:val="20"/>
                <w:szCs w:val="20"/>
              </w:rPr>
            </w:pPr>
          </w:p>
        </w:tc>
      </w:tr>
      <w:tr w:rsidR="000B35B6" w:rsidRPr="00784132" w14:paraId="1898E2AC" w14:textId="77777777" w:rsidTr="000B35B6">
        <w:trPr>
          <w:trHeight w:val="603"/>
        </w:trPr>
        <w:tc>
          <w:tcPr>
            <w:tcW w:w="4316" w:type="dxa"/>
            <w:gridSpan w:val="3"/>
          </w:tcPr>
          <w:p w14:paraId="7E1D84C6" w14:textId="77777777" w:rsidR="000B35B6" w:rsidRPr="00784132" w:rsidRDefault="000B35B6" w:rsidP="000B35B6">
            <w:pPr>
              <w:rPr>
                <w:rFonts w:cs="Arial"/>
                <w:sz w:val="20"/>
                <w:szCs w:val="20"/>
              </w:rPr>
            </w:pPr>
            <w:r w:rsidRPr="00784132">
              <w:rPr>
                <w:rFonts w:cs="Arial"/>
                <w:b/>
                <w:bCs/>
                <w:i/>
                <w:iCs/>
                <w:sz w:val="20"/>
                <w:szCs w:val="20"/>
              </w:rPr>
              <w:t>Solicitado por</w:t>
            </w:r>
            <w:r w:rsidRPr="00784132">
              <w:rPr>
                <w:rFonts w:cs="Arial"/>
                <w:sz w:val="20"/>
                <w:szCs w:val="20"/>
              </w:rPr>
              <w:t>: MINED</w:t>
            </w:r>
          </w:p>
        </w:tc>
        <w:tc>
          <w:tcPr>
            <w:tcW w:w="5324" w:type="dxa"/>
            <w:gridSpan w:val="2"/>
          </w:tcPr>
          <w:p w14:paraId="4D7B91E5" w14:textId="77777777" w:rsidR="000B35B6" w:rsidRPr="00784132" w:rsidRDefault="000B35B6" w:rsidP="000B35B6">
            <w:pPr>
              <w:rPr>
                <w:rFonts w:cs="Arial"/>
                <w:sz w:val="20"/>
                <w:szCs w:val="20"/>
              </w:rPr>
            </w:pPr>
            <w:r w:rsidRPr="00784132">
              <w:rPr>
                <w:rFonts w:cs="Arial"/>
                <w:b/>
                <w:bCs/>
                <w:i/>
                <w:iCs/>
                <w:sz w:val="20"/>
                <w:szCs w:val="20"/>
              </w:rPr>
              <w:t>Otros posibles participantes</w:t>
            </w:r>
            <w:r w:rsidRPr="00784132">
              <w:rPr>
                <w:rFonts w:cs="Arial"/>
                <w:sz w:val="20"/>
                <w:szCs w:val="20"/>
              </w:rPr>
              <w:t>: educadores interesados</w:t>
            </w:r>
          </w:p>
        </w:tc>
      </w:tr>
      <w:tr w:rsidR="000B35B6" w:rsidRPr="00784132" w14:paraId="0080EA9E" w14:textId="77777777" w:rsidTr="000B35B6">
        <w:trPr>
          <w:trHeight w:val="981"/>
        </w:trPr>
        <w:tc>
          <w:tcPr>
            <w:tcW w:w="4316" w:type="dxa"/>
            <w:gridSpan w:val="3"/>
          </w:tcPr>
          <w:p w14:paraId="3C3CAA37" w14:textId="77777777" w:rsidR="000B35B6" w:rsidRPr="00784132" w:rsidRDefault="000B35B6" w:rsidP="000B35B6">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7E5ACFA0" w14:textId="77777777" w:rsidR="000B35B6" w:rsidRPr="00784132" w:rsidRDefault="000B35B6" w:rsidP="000B35B6">
            <w:pPr>
              <w:rPr>
                <w:rFonts w:cs="Arial"/>
                <w:sz w:val="20"/>
                <w:szCs w:val="20"/>
              </w:rPr>
            </w:pPr>
            <w:r w:rsidRPr="00784132">
              <w:rPr>
                <w:rFonts w:cs="Arial"/>
                <w:b/>
                <w:bCs/>
                <w:i/>
                <w:iCs/>
                <w:sz w:val="20"/>
                <w:szCs w:val="20"/>
              </w:rPr>
              <w:t>Especifique:</w:t>
            </w:r>
          </w:p>
          <w:p w14:paraId="7CDC308C" w14:textId="77777777" w:rsidR="000B35B6" w:rsidRPr="00784132" w:rsidRDefault="000B35B6" w:rsidP="000B35B6">
            <w:pPr>
              <w:rPr>
                <w:rFonts w:cs="Arial"/>
                <w:sz w:val="20"/>
                <w:szCs w:val="20"/>
              </w:rPr>
            </w:pPr>
          </w:p>
        </w:tc>
        <w:tc>
          <w:tcPr>
            <w:tcW w:w="5324" w:type="dxa"/>
            <w:gridSpan w:val="2"/>
          </w:tcPr>
          <w:p w14:paraId="263F5BC7" w14:textId="77777777" w:rsidR="000B35B6" w:rsidRPr="00784132" w:rsidRDefault="000B35B6" w:rsidP="000B35B6">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X    no___</w:t>
            </w:r>
          </w:p>
          <w:p w14:paraId="67B0B0F1" w14:textId="77777777" w:rsidR="000B35B6" w:rsidRPr="00784132" w:rsidRDefault="000B35B6" w:rsidP="000B35B6">
            <w:pPr>
              <w:rPr>
                <w:rFonts w:cs="Arial"/>
                <w:sz w:val="20"/>
                <w:szCs w:val="20"/>
              </w:rPr>
            </w:pPr>
            <w:r w:rsidRPr="00784132">
              <w:rPr>
                <w:rFonts w:cs="Arial"/>
                <w:sz w:val="20"/>
                <w:szCs w:val="20"/>
              </w:rPr>
              <w:t xml:space="preserve">Tipo de proyecto y nombre.                                                                             </w:t>
            </w:r>
          </w:p>
        </w:tc>
      </w:tr>
    </w:tbl>
    <w:p w14:paraId="6CB55370" w14:textId="77777777" w:rsidR="007B236E" w:rsidRDefault="007B236E" w:rsidP="00922C6B">
      <w:pPr>
        <w:rPr>
          <w:rFonts w:cs="Arial"/>
          <w:b/>
          <w:sz w:val="20"/>
          <w:szCs w:val="20"/>
        </w:rPr>
      </w:pPr>
    </w:p>
    <w:p w14:paraId="034ED7B1" w14:textId="77777777" w:rsidR="007B236E" w:rsidRDefault="007B236E" w:rsidP="00922C6B">
      <w:pPr>
        <w:rPr>
          <w:rFonts w:cs="Arial"/>
          <w:b/>
          <w:sz w:val="20"/>
          <w:szCs w:val="20"/>
        </w:rPr>
      </w:pPr>
    </w:p>
    <w:tbl>
      <w:tblPr>
        <w:tblStyle w:val="Tablaconcuadrcula48"/>
        <w:tblpPr w:leftFromText="141" w:rightFromText="141" w:vertAnchor="text" w:horzAnchor="margin" w:tblpY="-67"/>
        <w:tblW w:w="9640" w:type="dxa"/>
        <w:tblLook w:val="04A0" w:firstRow="1" w:lastRow="0" w:firstColumn="1" w:lastColumn="0" w:noHBand="0" w:noVBand="1"/>
      </w:tblPr>
      <w:tblGrid>
        <w:gridCol w:w="1721"/>
        <w:gridCol w:w="2533"/>
        <w:gridCol w:w="62"/>
        <w:gridCol w:w="1922"/>
        <w:gridCol w:w="3402"/>
      </w:tblGrid>
      <w:tr w:rsidR="000B35B6" w:rsidRPr="00784132" w14:paraId="1082402D" w14:textId="77777777" w:rsidTr="000B35B6">
        <w:trPr>
          <w:trHeight w:val="417"/>
        </w:trPr>
        <w:tc>
          <w:tcPr>
            <w:tcW w:w="1721" w:type="dxa"/>
          </w:tcPr>
          <w:p w14:paraId="02B564D1" w14:textId="77777777" w:rsidR="000B35B6" w:rsidRPr="00784132" w:rsidRDefault="000B35B6" w:rsidP="000B35B6">
            <w:pPr>
              <w:rPr>
                <w:rFonts w:cs="Arial"/>
                <w:sz w:val="20"/>
                <w:szCs w:val="20"/>
              </w:rPr>
            </w:pPr>
            <w:r w:rsidRPr="00784132">
              <w:rPr>
                <w:rFonts w:cs="Arial"/>
                <w:b/>
                <w:bCs/>
                <w:i/>
                <w:iCs/>
                <w:sz w:val="20"/>
                <w:szCs w:val="20"/>
              </w:rPr>
              <w:t>Área</w:t>
            </w:r>
            <w:r w:rsidRPr="00784132">
              <w:rPr>
                <w:rFonts w:cs="Arial"/>
                <w:sz w:val="20"/>
                <w:szCs w:val="20"/>
              </w:rPr>
              <w:t>: CUM Mella</w:t>
            </w:r>
          </w:p>
        </w:tc>
        <w:tc>
          <w:tcPr>
            <w:tcW w:w="2533" w:type="dxa"/>
          </w:tcPr>
          <w:p w14:paraId="03E94C4C" w14:textId="77777777" w:rsidR="000B35B6" w:rsidRPr="00784132" w:rsidRDefault="000B35B6" w:rsidP="000B35B6">
            <w:pPr>
              <w:rPr>
                <w:rFonts w:cs="Arial"/>
                <w:sz w:val="20"/>
                <w:szCs w:val="20"/>
              </w:rPr>
            </w:pPr>
            <w:r w:rsidRPr="00784132">
              <w:rPr>
                <w:rFonts w:cs="Arial"/>
                <w:b/>
                <w:bCs/>
                <w:i/>
                <w:iCs/>
                <w:sz w:val="20"/>
                <w:szCs w:val="20"/>
              </w:rPr>
              <w:t>Teléfono</w:t>
            </w:r>
            <w:r w:rsidRPr="00784132">
              <w:rPr>
                <w:rFonts w:cs="Arial"/>
                <w:sz w:val="20"/>
                <w:szCs w:val="20"/>
              </w:rPr>
              <w:t>:22457166- 22457126</w:t>
            </w:r>
          </w:p>
        </w:tc>
        <w:tc>
          <w:tcPr>
            <w:tcW w:w="1984" w:type="dxa"/>
            <w:gridSpan w:val="2"/>
          </w:tcPr>
          <w:p w14:paraId="2820A3B9" w14:textId="77777777" w:rsidR="000B35B6" w:rsidRPr="00784132" w:rsidRDefault="000B35B6" w:rsidP="000B35B6">
            <w:pPr>
              <w:rPr>
                <w:rFonts w:cs="Arial"/>
                <w:b/>
                <w:bCs/>
                <w:i/>
                <w:iCs/>
                <w:sz w:val="20"/>
                <w:szCs w:val="20"/>
              </w:rPr>
            </w:pPr>
            <w:r w:rsidRPr="00784132">
              <w:rPr>
                <w:rFonts w:cs="Arial"/>
                <w:b/>
                <w:bCs/>
                <w:i/>
                <w:iCs/>
                <w:sz w:val="20"/>
                <w:szCs w:val="20"/>
              </w:rPr>
              <w:t>Tipo de Posgrado</w:t>
            </w:r>
          </w:p>
          <w:p w14:paraId="0735B130" w14:textId="77777777" w:rsidR="000B35B6" w:rsidRPr="00784132" w:rsidRDefault="000B35B6" w:rsidP="000B35B6">
            <w:pPr>
              <w:rPr>
                <w:rFonts w:cs="Arial"/>
                <w:sz w:val="20"/>
                <w:szCs w:val="20"/>
              </w:rPr>
            </w:pPr>
            <w:r w:rsidRPr="00784132">
              <w:rPr>
                <w:rFonts w:cs="Arial"/>
                <w:sz w:val="20"/>
                <w:szCs w:val="20"/>
              </w:rPr>
              <w:t>Curso de posgrado</w:t>
            </w:r>
          </w:p>
        </w:tc>
        <w:tc>
          <w:tcPr>
            <w:tcW w:w="3402" w:type="dxa"/>
          </w:tcPr>
          <w:p w14:paraId="31DB34F3" w14:textId="77777777" w:rsidR="000B35B6" w:rsidRPr="00784132" w:rsidRDefault="000B35B6" w:rsidP="000B35B6">
            <w:pPr>
              <w:rPr>
                <w:rFonts w:cs="Arial"/>
                <w:b/>
                <w:bCs/>
                <w:i/>
                <w:iCs/>
                <w:sz w:val="20"/>
                <w:szCs w:val="20"/>
              </w:rPr>
            </w:pPr>
            <w:r>
              <w:rPr>
                <w:rFonts w:cs="Arial"/>
                <w:b/>
                <w:bCs/>
                <w:i/>
                <w:iCs/>
                <w:sz w:val="20"/>
                <w:szCs w:val="20"/>
              </w:rPr>
              <w:t>Código PG-CUM Mella C-19</w:t>
            </w:r>
          </w:p>
          <w:p w14:paraId="418B1A71" w14:textId="77777777" w:rsidR="000B35B6" w:rsidRPr="00784132" w:rsidRDefault="000B35B6" w:rsidP="000B35B6">
            <w:pPr>
              <w:rPr>
                <w:rFonts w:cs="Arial"/>
                <w:sz w:val="20"/>
                <w:szCs w:val="20"/>
              </w:rPr>
            </w:pPr>
            <w:r w:rsidRPr="00784132">
              <w:rPr>
                <w:rFonts w:cs="Arial"/>
                <w:b/>
                <w:bCs/>
                <w:i/>
                <w:iCs/>
                <w:sz w:val="20"/>
                <w:szCs w:val="20"/>
              </w:rPr>
              <w:t>Horas</w:t>
            </w:r>
            <w:r w:rsidRPr="00784132">
              <w:rPr>
                <w:rFonts w:cs="Arial"/>
                <w:sz w:val="20"/>
                <w:szCs w:val="20"/>
              </w:rPr>
              <w:t xml:space="preserve">: 60            </w:t>
            </w:r>
            <w:r w:rsidRPr="00784132">
              <w:rPr>
                <w:rFonts w:cs="Arial"/>
                <w:b/>
                <w:bCs/>
                <w:i/>
                <w:iCs/>
                <w:sz w:val="20"/>
                <w:szCs w:val="20"/>
              </w:rPr>
              <w:t>Créditos</w:t>
            </w:r>
            <w:r w:rsidRPr="00784132">
              <w:rPr>
                <w:rFonts w:cs="Arial"/>
                <w:sz w:val="20"/>
                <w:szCs w:val="20"/>
              </w:rPr>
              <w:t>: 2</w:t>
            </w:r>
          </w:p>
        </w:tc>
      </w:tr>
      <w:tr w:rsidR="000B35B6" w:rsidRPr="00784132" w14:paraId="4080261F" w14:textId="77777777" w:rsidTr="000B35B6">
        <w:trPr>
          <w:trHeight w:val="397"/>
        </w:trPr>
        <w:tc>
          <w:tcPr>
            <w:tcW w:w="4254" w:type="dxa"/>
            <w:gridSpan w:val="2"/>
          </w:tcPr>
          <w:p w14:paraId="6FE4B558" w14:textId="77777777" w:rsidR="000B35B6" w:rsidRPr="00784132" w:rsidRDefault="000B35B6" w:rsidP="000B35B6">
            <w:pPr>
              <w:rPr>
                <w:rFonts w:cs="Arial"/>
                <w:sz w:val="20"/>
                <w:szCs w:val="20"/>
              </w:rPr>
            </w:pPr>
            <w:r w:rsidRPr="00784132">
              <w:rPr>
                <w:rFonts w:cs="Arial"/>
                <w:sz w:val="20"/>
                <w:szCs w:val="20"/>
              </w:rPr>
              <w:t>Título: Metodología de la investigación científica.</w:t>
            </w:r>
          </w:p>
          <w:p w14:paraId="340DD73F" w14:textId="77777777" w:rsidR="000B35B6" w:rsidRPr="00784132" w:rsidRDefault="000B35B6" w:rsidP="00F4460B">
            <w:pPr>
              <w:rPr>
                <w:rFonts w:cs="Arial"/>
                <w:sz w:val="20"/>
                <w:szCs w:val="20"/>
              </w:rPr>
            </w:pPr>
            <w:r w:rsidRPr="00784132">
              <w:rPr>
                <w:rFonts w:cs="Arial"/>
                <w:sz w:val="20"/>
                <w:szCs w:val="20"/>
              </w:rPr>
              <w:t xml:space="preserve">Inicio:  abril     Termina: mayo </w:t>
            </w:r>
          </w:p>
        </w:tc>
        <w:tc>
          <w:tcPr>
            <w:tcW w:w="5386" w:type="dxa"/>
            <w:gridSpan w:val="3"/>
          </w:tcPr>
          <w:p w14:paraId="1207637B" w14:textId="77777777" w:rsidR="000B35B6" w:rsidRPr="00784132" w:rsidRDefault="000B35B6" w:rsidP="000B35B6">
            <w:pPr>
              <w:jc w:val="both"/>
              <w:rPr>
                <w:rFonts w:cs="Arial"/>
                <w:sz w:val="20"/>
                <w:szCs w:val="20"/>
              </w:rPr>
            </w:pPr>
            <w:r w:rsidRPr="00784132">
              <w:rPr>
                <w:rFonts w:cs="Arial"/>
                <w:b/>
                <w:bCs/>
                <w:i/>
                <w:iCs/>
                <w:sz w:val="20"/>
                <w:szCs w:val="20"/>
              </w:rPr>
              <w:t>Profesor o coordinador</w:t>
            </w:r>
            <w:r w:rsidRPr="00784132">
              <w:rPr>
                <w:rFonts w:cs="Arial"/>
                <w:sz w:val="20"/>
                <w:szCs w:val="20"/>
              </w:rPr>
              <w:t xml:space="preserve"> (Categoría Docente y/o Científica, nombres y apellidos y E-mail. PT y Dr. C Juan </w:t>
            </w:r>
            <w:r w:rsidR="00F4460B" w:rsidRPr="00784132">
              <w:rPr>
                <w:rFonts w:cs="Arial"/>
                <w:sz w:val="20"/>
                <w:szCs w:val="20"/>
              </w:rPr>
              <w:t>Álvarez</w:t>
            </w:r>
            <w:r w:rsidRPr="00784132">
              <w:rPr>
                <w:rFonts w:cs="Arial"/>
                <w:sz w:val="20"/>
                <w:szCs w:val="20"/>
              </w:rPr>
              <w:t xml:space="preserve"> Esteven.  jalvarez@uo.edu.cu.</w:t>
            </w:r>
          </w:p>
        </w:tc>
      </w:tr>
      <w:tr w:rsidR="000B35B6" w:rsidRPr="00784132" w14:paraId="0FB2F47C" w14:textId="77777777" w:rsidTr="000B35B6">
        <w:trPr>
          <w:trHeight w:val="638"/>
        </w:trPr>
        <w:tc>
          <w:tcPr>
            <w:tcW w:w="9640" w:type="dxa"/>
            <w:gridSpan w:val="5"/>
          </w:tcPr>
          <w:p w14:paraId="0F435532" w14:textId="77777777" w:rsidR="000B35B6" w:rsidRPr="00784132" w:rsidRDefault="000B35B6" w:rsidP="000B35B6">
            <w:pPr>
              <w:numPr>
                <w:ilvl w:val="0"/>
                <w:numId w:val="9"/>
              </w:numPr>
              <w:suppressAutoHyphens/>
              <w:contextualSpacing/>
              <w:jc w:val="both"/>
              <w:rPr>
                <w:rFonts w:cs="Arial"/>
                <w:sz w:val="20"/>
                <w:szCs w:val="20"/>
              </w:rPr>
            </w:pPr>
            <w:r w:rsidRPr="00784132">
              <w:rPr>
                <w:rFonts w:cs="Arial"/>
                <w:b/>
                <w:bCs/>
                <w:i/>
                <w:iCs/>
                <w:sz w:val="20"/>
                <w:szCs w:val="20"/>
              </w:rPr>
              <w:t>Objetivo General</w:t>
            </w:r>
            <w:r w:rsidRPr="00784132">
              <w:rPr>
                <w:rFonts w:cs="Arial"/>
                <w:sz w:val="20"/>
                <w:szCs w:val="20"/>
              </w:rPr>
              <w:t>:</w:t>
            </w:r>
            <w:r w:rsidRPr="00784132">
              <w:rPr>
                <w:rFonts w:cs="Arial"/>
                <w:bCs/>
                <w:sz w:val="20"/>
                <w:szCs w:val="20"/>
              </w:rPr>
              <w:t xml:space="preserve"> </w:t>
            </w:r>
            <w:r w:rsidRPr="00784132">
              <w:rPr>
                <w:rFonts w:cs="Arial"/>
                <w:sz w:val="20"/>
                <w:szCs w:val="20"/>
              </w:rPr>
              <w:t xml:space="preserve">Fundamentar científicamente los referentes teóricos y metodológicos, de las investigaciones para solucionar los problemas identificados en la práctica profesional, desde una concepción dialéctico materialista donde se manifieste rigor científico y ética profesional en </w:t>
            </w:r>
            <w:r w:rsidR="00F4460B" w:rsidRPr="00784132">
              <w:rPr>
                <w:rFonts w:cs="Arial"/>
                <w:sz w:val="20"/>
                <w:szCs w:val="20"/>
              </w:rPr>
              <w:t>la discusión</w:t>
            </w:r>
            <w:r w:rsidRPr="00784132">
              <w:rPr>
                <w:rFonts w:cs="Arial"/>
                <w:sz w:val="20"/>
                <w:szCs w:val="20"/>
              </w:rPr>
              <w:t xml:space="preserve"> de los resultados. </w:t>
            </w:r>
          </w:p>
          <w:p w14:paraId="25282227" w14:textId="77777777" w:rsidR="000B35B6" w:rsidRPr="00784132" w:rsidRDefault="000B35B6" w:rsidP="000B35B6">
            <w:pPr>
              <w:numPr>
                <w:ilvl w:val="0"/>
                <w:numId w:val="9"/>
              </w:numPr>
              <w:suppressAutoHyphens/>
              <w:jc w:val="both"/>
              <w:rPr>
                <w:rFonts w:cs="Arial"/>
                <w:sz w:val="20"/>
                <w:szCs w:val="20"/>
              </w:rPr>
            </w:pPr>
          </w:p>
        </w:tc>
      </w:tr>
      <w:tr w:rsidR="000B35B6" w:rsidRPr="00784132" w14:paraId="7819A7F8" w14:textId="77777777" w:rsidTr="000B35B6">
        <w:trPr>
          <w:trHeight w:val="1118"/>
        </w:trPr>
        <w:tc>
          <w:tcPr>
            <w:tcW w:w="9640" w:type="dxa"/>
            <w:gridSpan w:val="5"/>
          </w:tcPr>
          <w:p w14:paraId="5F59E301" w14:textId="77777777" w:rsidR="000B35B6" w:rsidRPr="00784132" w:rsidRDefault="000B35B6" w:rsidP="000B35B6">
            <w:pPr>
              <w:jc w:val="both"/>
              <w:rPr>
                <w:rFonts w:cs="Arial"/>
                <w:sz w:val="20"/>
                <w:szCs w:val="20"/>
              </w:rPr>
            </w:pPr>
            <w:r w:rsidRPr="00784132">
              <w:rPr>
                <w:rFonts w:cs="Arial"/>
                <w:b/>
                <w:bCs/>
                <w:i/>
                <w:iCs/>
                <w:sz w:val="20"/>
                <w:szCs w:val="20"/>
                <w:lang w:val="es-ES_tradnl" w:eastAsia="es-ES"/>
              </w:rPr>
              <w:t>Breve descripción de su contenido:</w:t>
            </w:r>
            <w:r w:rsidRPr="00784132">
              <w:rPr>
                <w:rFonts w:cs="Arial"/>
                <w:sz w:val="20"/>
                <w:szCs w:val="20"/>
              </w:rPr>
              <w:t xml:space="preserve"> La formación investigativa de los profesionales en el área de la educación o la cultura requiere de un trabajo sistemático ya que resulta necesario en algún momento, tratar los aspectos teórico-metodológicos inherentes a la investigación que les den a los universitarios los fundamentos básicos necesarios para poder desarrollar las habilidades que en este sentido necesitan. Para ello constituye un elemento clave, la identificación de los principales problemas relacionados con la profesión y a los cuales se les debe dar solución por la vía de la ciencia o con un enfoque científico-investigativo. </w:t>
            </w:r>
          </w:p>
          <w:p w14:paraId="166692C7" w14:textId="77777777" w:rsidR="000B35B6" w:rsidRPr="00784132" w:rsidRDefault="000B35B6" w:rsidP="000B35B6">
            <w:pPr>
              <w:autoSpaceDE w:val="0"/>
              <w:autoSpaceDN w:val="0"/>
              <w:adjustRightInd w:val="0"/>
              <w:spacing w:after="120"/>
              <w:jc w:val="both"/>
              <w:rPr>
                <w:rFonts w:cs="Arial"/>
                <w:color w:val="632423"/>
                <w:sz w:val="20"/>
                <w:szCs w:val="20"/>
                <w:lang w:val="es-ES_tradnl"/>
              </w:rPr>
            </w:pPr>
            <w:r w:rsidRPr="00784132">
              <w:rPr>
                <w:rFonts w:cs="Arial"/>
                <w:sz w:val="20"/>
                <w:szCs w:val="20"/>
              </w:rPr>
              <w:t xml:space="preserve">El </w:t>
            </w:r>
            <w:r w:rsidR="00F4460B" w:rsidRPr="00784132">
              <w:rPr>
                <w:rFonts w:cs="Arial"/>
                <w:sz w:val="20"/>
                <w:szCs w:val="20"/>
              </w:rPr>
              <w:t>programa está</w:t>
            </w:r>
            <w:r w:rsidRPr="00784132">
              <w:rPr>
                <w:rFonts w:cs="Arial"/>
                <w:sz w:val="20"/>
                <w:szCs w:val="20"/>
              </w:rPr>
              <w:t xml:space="preserve"> concebido para que los cursistas profundicen en los aspectos relacionados con la metodología de la investigación científica que se han diagnosticados insuficientes.</w:t>
            </w:r>
            <w:r w:rsidRPr="00784132">
              <w:rPr>
                <w:rFonts w:cs="Arial"/>
                <w:color w:val="632423"/>
                <w:sz w:val="20"/>
                <w:szCs w:val="20"/>
                <w:lang w:val="es-ES_tradnl"/>
              </w:rPr>
              <w:t xml:space="preserve"> </w:t>
            </w:r>
          </w:p>
        </w:tc>
      </w:tr>
      <w:tr w:rsidR="000B35B6" w:rsidRPr="00784132" w14:paraId="0BAA03D1" w14:textId="77777777" w:rsidTr="000B35B6">
        <w:trPr>
          <w:trHeight w:val="603"/>
        </w:trPr>
        <w:tc>
          <w:tcPr>
            <w:tcW w:w="4316" w:type="dxa"/>
            <w:gridSpan w:val="3"/>
          </w:tcPr>
          <w:p w14:paraId="0B4DC078" w14:textId="77777777" w:rsidR="000B35B6" w:rsidRPr="00784132" w:rsidRDefault="000B35B6" w:rsidP="000B35B6">
            <w:pPr>
              <w:rPr>
                <w:rFonts w:cs="Arial"/>
                <w:sz w:val="20"/>
                <w:szCs w:val="20"/>
              </w:rPr>
            </w:pPr>
            <w:r w:rsidRPr="00784132">
              <w:rPr>
                <w:rFonts w:cs="Arial"/>
                <w:b/>
                <w:bCs/>
                <w:i/>
                <w:iCs/>
                <w:sz w:val="20"/>
                <w:szCs w:val="20"/>
              </w:rPr>
              <w:t>Solicitado por</w:t>
            </w:r>
            <w:r w:rsidRPr="00784132">
              <w:rPr>
                <w:rFonts w:cs="Arial"/>
                <w:sz w:val="20"/>
                <w:szCs w:val="20"/>
              </w:rPr>
              <w:t>: MINED,</w:t>
            </w:r>
          </w:p>
        </w:tc>
        <w:tc>
          <w:tcPr>
            <w:tcW w:w="5324" w:type="dxa"/>
            <w:gridSpan w:val="2"/>
          </w:tcPr>
          <w:p w14:paraId="40DD7A4F" w14:textId="77777777" w:rsidR="000B35B6" w:rsidRPr="00784132" w:rsidRDefault="000B35B6" w:rsidP="000B35B6">
            <w:pPr>
              <w:rPr>
                <w:rFonts w:cs="Arial"/>
                <w:sz w:val="20"/>
                <w:szCs w:val="20"/>
              </w:rPr>
            </w:pPr>
            <w:r w:rsidRPr="00784132">
              <w:rPr>
                <w:rFonts w:cs="Arial"/>
                <w:b/>
                <w:bCs/>
                <w:i/>
                <w:iCs/>
                <w:sz w:val="20"/>
                <w:szCs w:val="20"/>
              </w:rPr>
              <w:t>Otros posibles participantes</w:t>
            </w:r>
            <w:r w:rsidRPr="00784132">
              <w:rPr>
                <w:rFonts w:cs="Arial"/>
                <w:sz w:val="20"/>
                <w:szCs w:val="20"/>
              </w:rPr>
              <w:t>: Cultura, INDER</w:t>
            </w:r>
          </w:p>
        </w:tc>
      </w:tr>
      <w:tr w:rsidR="000B35B6" w:rsidRPr="00784132" w14:paraId="55D6943D" w14:textId="77777777" w:rsidTr="000B35B6">
        <w:trPr>
          <w:trHeight w:val="981"/>
        </w:trPr>
        <w:tc>
          <w:tcPr>
            <w:tcW w:w="4316" w:type="dxa"/>
            <w:gridSpan w:val="3"/>
          </w:tcPr>
          <w:p w14:paraId="1461179C" w14:textId="77777777" w:rsidR="000B35B6" w:rsidRPr="00784132" w:rsidRDefault="000B35B6" w:rsidP="000B35B6">
            <w:pPr>
              <w:tabs>
                <w:tab w:val="center" w:pos="4139"/>
              </w:tabs>
              <w:rPr>
                <w:rFonts w:cs="Arial"/>
                <w:sz w:val="20"/>
                <w:szCs w:val="20"/>
              </w:rPr>
            </w:pPr>
            <w:r w:rsidRPr="00784132">
              <w:rPr>
                <w:rFonts w:cs="Arial"/>
                <w:b/>
                <w:bCs/>
                <w:i/>
                <w:iCs/>
                <w:sz w:val="20"/>
                <w:szCs w:val="20"/>
              </w:rPr>
              <w:t>Responde a prioridades</w:t>
            </w:r>
            <w:r w:rsidRPr="00784132">
              <w:rPr>
                <w:rFonts w:cs="Arial"/>
                <w:sz w:val="20"/>
                <w:szCs w:val="20"/>
              </w:rPr>
              <w:t xml:space="preserve">          si      no___</w:t>
            </w:r>
          </w:p>
          <w:p w14:paraId="6BD3755D" w14:textId="77777777" w:rsidR="000B35B6" w:rsidRPr="00784132" w:rsidRDefault="000B35B6" w:rsidP="000B35B6">
            <w:pPr>
              <w:rPr>
                <w:rFonts w:cs="Arial"/>
                <w:sz w:val="20"/>
                <w:szCs w:val="20"/>
              </w:rPr>
            </w:pPr>
            <w:r w:rsidRPr="00784132">
              <w:rPr>
                <w:rFonts w:cs="Arial"/>
                <w:b/>
                <w:bCs/>
                <w:i/>
                <w:iCs/>
                <w:sz w:val="20"/>
                <w:szCs w:val="20"/>
              </w:rPr>
              <w:t>Especifique:</w:t>
            </w:r>
            <w:r w:rsidRPr="00784132">
              <w:rPr>
                <w:rFonts w:cs="Arial"/>
                <w:sz w:val="20"/>
                <w:szCs w:val="20"/>
              </w:rPr>
              <w:t xml:space="preserve">  </w:t>
            </w:r>
          </w:p>
          <w:p w14:paraId="2A4A6BBE" w14:textId="77777777" w:rsidR="000B35B6" w:rsidRPr="00784132" w:rsidRDefault="000B35B6" w:rsidP="000B35B6">
            <w:pPr>
              <w:rPr>
                <w:rFonts w:cs="Arial"/>
                <w:sz w:val="20"/>
                <w:szCs w:val="20"/>
              </w:rPr>
            </w:pPr>
          </w:p>
        </w:tc>
        <w:tc>
          <w:tcPr>
            <w:tcW w:w="5324" w:type="dxa"/>
            <w:gridSpan w:val="2"/>
          </w:tcPr>
          <w:p w14:paraId="041434B7" w14:textId="77777777" w:rsidR="000B35B6" w:rsidRPr="00784132" w:rsidRDefault="000B35B6" w:rsidP="000B35B6">
            <w:pPr>
              <w:tabs>
                <w:tab w:val="center" w:pos="4139"/>
              </w:tabs>
              <w:rPr>
                <w:rFonts w:cs="Arial"/>
                <w:sz w:val="20"/>
                <w:szCs w:val="20"/>
              </w:rPr>
            </w:pPr>
            <w:r w:rsidRPr="00784132">
              <w:rPr>
                <w:rFonts w:cs="Arial"/>
                <w:b/>
                <w:bCs/>
                <w:i/>
                <w:iCs/>
                <w:sz w:val="20"/>
                <w:szCs w:val="20"/>
              </w:rPr>
              <w:t>Vinculado a proyecto</w:t>
            </w:r>
            <w:r w:rsidRPr="00784132">
              <w:rPr>
                <w:rFonts w:cs="Arial"/>
                <w:sz w:val="20"/>
                <w:szCs w:val="20"/>
              </w:rPr>
              <w:t>:    si X    no___</w:t>
            </w:r>
          </w:p>
          <w:p w14:paraId="1636F80C" w14:textId="77777777" w:rsidR="000B35B6" w:rsidRPr="00784132" w:rsidRDefault="000B35B6" w:rsidP="000B35B6">
            <w:pPr>
              <w:rPr>
                <w:rFonts w:cs="Arial"/>
                <w:sz w:val="20"/>
                <w:szCs w:val="20"/>
              </w:rPr>
            </w:pPr>
            <w:r w:rsidRPr="00784132">
              <w:rPr>
                <w:rFonts w:cs="Arial"/>
                <w:sz w:val="20"/>
                <w:szCs w:val="20"/>
              </w:rPr>
              <w:t xml:space="preserve">Tipo de proyecto y nombre.                                                                             </w:t>
            </w:r>
          </w:p>
        </w:tc>
      </w:tr>
    </w:tbl>
    <w:p w14:paraId="2401C4A0" w14:textId="77777777" w:rsidR="007B236E" w:rsidRDefault="007B236E" w:rsidP="00922C6B">
      <w:pPr>
        <w:rPr>
          <w:rFonts w:cs="Arial"/>
          <w:b/>
          <w:sz w:val="20"/>
          <w:szCs w:val="20"/>
        </w:rPr>
      </w:pPr>
    </w:p>
    <w:p w14:paraId="72E0E725" w14:textId="77777777" w:rsidR="007B236E" w:rsidRDefault="007B236E" w:rsidP="00922C6B">
      <w:pPr>
        <w:rPr>
          <w:rFonts w:cs="Arial"/>
          <w:b/>
          <w:sz w:val="20"/>
          <w:szCs w:val="20"/>
        </w:rPr>
      </w:pPr>
    </w:p>
    <w:p w14:paraId="3910590C" w14:textId="77777777" w:rsidR="007B236E" w:rsidRDefault="007B236E" w:rsidP="00922C6B">
      <w:pPr>
        <w:rPr>
          <w:rFonts w:cs="Arial"/>
          <w:b/>
          <w:sz w:val="20"/>
          <w:szCs w:val="20"/>
        </w:rPr>
      </w:pPr>
    </w:p>
    <w:p w14:paraId="4334FCB2" w14:textId="77777777" w:rsidR="007B236E" w:rsidRDefault="007B236E" w:rsidP="00922C6B">
      <w:pPr>
        <w:rPr>
          <w:rFonts w:cs="Arial"/>
          <w:b/>
          <w:sz w:val="20"/>
          <w:szCs w:val="20"/>
        </w:rPr>
      </w:pPr>
    </w:p>
    <w:p w14:paraId="62CF229C" w14:textId="77777777" w:rsidR="007B236E" w:rsidRDefault="007B236E" w:rsidP="00922C6B">
      <w:pPr>
        <w:rPr>
          <w:rFonts w:cs="Arial"/>
          <w:b/>
          <w:sz w:val="20"/>
          <w:szCs w:val="20"/>
        </w:rPr>
      </w:pPr>
    </w:p>
    <w:tbl>
      <w:tblPr>
        <w:tblStyle w:val="Tablaconcuadrcula49"/>
        <w:tblpPr w:leftFromText="141" w:rightFromText="141" w:vertAnchor="text" w:horzAnchor="margin" w:tblpY="73"/>
        <w:tblW w:w="9640" w:type="dxa"/>
        <w:tblLook w:val="04A0" w:firstRow="1" w:lastRow="0" w:firstColumn="1" w:lastColumn="0" w:noHBand="0" w:noVBand="1"/>
      </w:tblPr>
      <w:tblGrid>
        <w:gridCol w:w="1721"/>
        <w:gridCol w:w="2533"/>
        <w:gridCol w:w="62"/>
        <w:gridCol w:w="1922"/>
        <w:gridCol w:w="3402"/>
      </w:tblGrid>
      <w:tr w:rsidR="00085A85" w:rsidRPr="00784132" w14:paraId="4F4CBB74" w14:textId="77777777" w:rsidTr="00085A85">
        <w:trPr>
          <w:trHeight w:val="417"/>
        </w:trPr>
        <w:tc>
          <w:tcPr>
            <w:tcW w:w="1721" w:type="dxa"/>
          </w:tcPr>
          <w:p w14:paraId="3F6FB4BB" w14:textId="77777777" w:rsidR="00085A85" w:rsidRPr="00784132" w:rsidRDefault="00085A85" w:rsidP="00085A85">
            <w:pPr>
              <w:rPr>
                <w:rFonts w:cs="Arial"/>
                <w:b/>
                <w:bCs/>
                <w:i/>
                <w:iCs/>
                <w:sz w:val="20"/>
                <w:szCs w:val="20"/>
              </w:rPr>
            </w:pPr>
            <w:r w:rsidRPr="00784132">
              <w:rPr>
                <w:rFonts w:cs="Arial"/>
                <w:b/>
                <w:bCs/>
                <w:i/>
                <w:iCs/>
                <w:sz w:val="20"/>
                <w:szCs w:val="20"/>
              </w:rPr>
              <w:t>Área: CUM Mella</w:t>
            </w:r>
          </w:p>
        </w:tc>
        <w:tc>
          <w:tcPr>
            <w:tcW w:w="2533" w:type="dxa"/>
          </w:tcPr>
          <w:p w14:paraId="3B753FA7" w14:textId="77777777" w:rsidR="00085A85" w:rsidRPr="00784132" w:rsidRDefault="00085A85" w:rsidP="00085A85">
            <w:pPr>
              <w:rPr>
                <w:rFonts w:cs="Arial"/>
                <w:b/>
                <w:bCs/>
                <w:i/>
                <w:iCs/>
                <w:sz w:val="20"/>
                <w:szCs w:val="20"/>
              </w:rPr>
            </w:pPr>
            <w:r w:rsidRPr="00784132">
              <w:rPr>
                <w:rFonts w:cs="Arial"/>
                <w:b/>
                <w:bCs/>
                <w:i/>
                <w:iCs/>
                <w:sz w:val="20"/>
                <w:szCs w:val="20"/>
              </w:rPr>
              <w:t>Teléfono: 22457166- 22457126-52859975</w:t>
            </w:r>
          </w:p>
        </w:tc>
        <w:tc>
          <w:tcPr>
            <w:tcW w:w="1984" w:type="dxa"/>
            <w:gridSpan w:val="2"/>
          </w:tcPr>
          <w:p w14:paraId="1C17BBB8" w14:textId="77777777" w:rsidR="00085A85" w:rsidRPr="00784132" w:rsidRDefault="00085A85" w:rsidP="00085A85">
            <w:pPr>
              <w:rPr>
                <w:rFonts w:cs="Arial"/>
                <w:b/>
                <w:bCs/>
                <w:i/>
                <w:iCs/>
                <w:sz w:val="20"/>
                <w:szCs w:val="20"/>
              </w:rPr>
            </w:pPr>
            <w:r w:rsidRPr="00784132">
              <w:rPr>
                <w:rFonts w:cs="Arial"/>
                <w:b/>
                <w:bCs/>
                <w:i/>
                <w:iCs/>
                <w:sz w:val="20"/>
                <w:szCs w:val="20"/>
              </w:rPr>
              <w:t>Tipo de Posgrado: Curso</w:t>
            </w:r>
          </w:p>
          <w:p w14:paraId="55893159" w14:textId="77777777" w:rsidR="00085A85" w:rsidRPr="00784132" w:rsidRDefault="00085A85" w:rsidP="00085A85">
            <w:pPr>
              <w:rPr>
                <w:rFonts w:cs="Arial"/>
                <w:b/>
                <w:bCs/>
                <w:i/>
                <w:iCs/>
                <w:sz w:val="20"/>
                <w:szCs w:val="20"/>
              </w:rPr>
            </w:pPr>
          </w:p>
        </w:tc>
        <w:tc>
          <w:tcPr>
            <w:tcW w:w="3402" w:type="dxa"/>
          </w:tcPr>
          <w:p w14:paraId="0B370352" w14:textId="77777777" w:rsidR="00085A85" w:rsidRPr="00784132" w:rsidRDefault="00085A85" w:rsidP="00085A85">
            <w:pPr>
              <w:rPr>
                <w:rFonts w:cs="Arial"/>
                <w:b/>
                <w:bCs/>
                <w:i/>
                <w:iCs/>
                <w:sz w:val="20"/>
                <w:szCs w:val="20"/>
              </w:rPr>
            </w:pPr>
            <w:r>
              <w:rPr>
                <w:rFonts w:cs="Arial"/>
                <w:b/>
                <w:bCs/>
                <w:i/>
                <w:iCs/>
                <w:sz w:val="20"/>
                <w:szCs w:val="20"/>
              </w:rPr>
              <w:t>Código PG-CUM Mella C-20</w:t>
            </w:r>
          </w:p>
          <w:p w14:paraId="5887080D" w14:textId="77777777" w:rsidR="00085A85" w:rsidRPr="00784132" w:rsidRDefault="00085A85" w:rsidP="00085A85">
            <w:pPr>
              <w:rPr>
                <w:rFonts w:cs="Arial"/>
                <w:b/>
                <w:bCs/>
                <w:i/>
                <w:iCs/>
                <w:sz w:val="20"/>
                <w:szCs w:val="20"/>
              </w:rPr>
            </w:pPr>
            <w:r w:rsidRPr="00784132">
              <w:rPr>
                <w:rFonts w:cs="Arial"/>
                <w:b/>
                <w:bCs/>
                <w:i/>
                <w:iCs/>
                <w:sz w:val="20"/>
                <w:szCs w:val="20"/>
              </w:rPr>
              <w:t>Horas:  60           Créditos:2</w:t>
            </w:r>
          </w:p>
        </w:tc>
      </w:tr>
      <w:tr w:rsidR="00085A85" w:rsidRPr="00784132" w14:paraId="6A98E9B5" w14:textId="77777777" w:rsidTr="00085A85">
        <w:trPr>
          <w:trHeight w:val="397"/>
        </w:trPr>
        <w:tc>
          <w:tcPr>
            <w:tcW w:w="4254" w:type="dxa"/>
            <w:gridSpan w:val="2"/>
          </w:tcPr>
          <w:p w14:paraId="4DC03E16" w14:textId="77777777" w:rsidR="00085A85" w:rsidRPr="00784132" w:rsidRDefault="00085A85" w:rsidP="00085A85">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 xml:space="preserve"> Redacción de artículos científicos </w:t>
            </w:r>
          </w:p>
          <w:p w14:paraId="631AAFE0" w14:textId="77777777" w:rsidR="00085A85" w:rsidRPr="00784132" w:rsidRDefault="00085A85" w:rsidP="00085A85">
            <w:pPr>
              <w:rPr>
                <w:rFonts w:cs="Arial"/>
                <w:b/>
                <w:bCs/>
                <w:i/>
                <w:iCs/>
                <w:sz w:val="20"/>
                <w:szCs w:val="20"/>
              </w:rPr>
            </w:pPr>
            <w:r w:rsidRPr="00784132">
              <w:rPr>
                <w:rFonts w:cs="Arial"/>
                <w:b/>
                <w:bCs/>
                <w:i/>
                <w:iCs/>
                <w:sz w:val="20"/>
                <w:szCs w:val="20"/>
              </w:rPr>
              <w:t xml:space="preserve">Inicio.  </w:t>
            </w:r>
            <w:proofErr w:type="gramStart"/>
            <w:r>
              <w:rPr>
                <w:rFonts w:cs="Arial"/>
                <w:bCs/>
                <w:iCs/>
                <w:sz w:val="20"/>
                <w:szCs w:val="20"/>
              </w:rPr>
              <w:t>mayo</w:t>
            </w:r>
            <w:proofErr w:type="gramEnd"/>
            <w:r>
              <w:rPr>
                <w:rFonts w:cs="Arial"/>
                <w:bCs/>
                <w:iCs/>
                <w:sz w:val="20"/>
                <w:szCs w:val="20"/>
              </w:rPr>
              <w:t xml:space="preserve"> </w:t>
            </w:r>
            <w:r w:rsidRPr="00784132">
              <w:rPr>
                <w:rFonts w:cs="Arial"/>
                <w:bCs/>
                <w:iCs/>
                <w:sz w:val="20"/>
                <w:szCs w:val="20"/>
              </w:rPr>
              <w:t xml:space="preserve"> </w:t>
            </w:r>
            <w:r w:rsidRPr="00784132">
              <w:rPr>
                <w:rFonts w:cs="Arial"/>
                <w:b/>
                <w:bCs/>
                <w:i/>
                <w:iCs/>
                <w:sz w:val="20"/>
                <w:szCs w:val="20"/>
              </w:rPr>
              <w:t xml:space="preserve">  Termina</w:t>
            </w:r>
            <w:r>
              <w:rPr>
                <w:rFonts w:cs="Arial"/>
                <w:bCs/>
                <w:iCs/>
                <w:sz w:val="20"/>
                <w:szCs w:val="20"/>
              </w:rPr>
              <w:t xml:space="preserve">.  julio </w:t>
            </w:r>
          </w:p>
        </w:tc>
        <w:tc>
          <w:tcPr>
            <w:tcW w:w="5386" w:type="dxa"/>
            <w:gridSpan w:val="3"/>
          </w:tcPr>
          <w:p w14:paraId="11DA1512" w14:textId="77777777" w:rsidR="00085A85" w:rsidRPr="00784132" w:rsidRDefault="00085A85" w:rsidP="00085A85">
            <w:pPr>
              <w:rPr>
                <w:rFonts w:cs="Arial"/>
                <w:b/>
                <w:bCs/>
                <w:i/>
                <w:iCs/>
                <w:sz w:val="20"/>
                <w:szCs w:val="20"/>
              </w:rPr>
            </w:pPr>
            <w:r w:rsidRPr="00784132">
              <w:rPr>
                <w:rFonts w:cs="Arial"/>
                <w:b/>
                <w:bCs/>
                <w:i/>
                <w:iCs/>
                <w:sz w:val="20"/>
                <w:szCs w:val="20"/>
              </w:rPr>
              <w:t>Profesor o coordinador (Categoría Docente y/o Científica, nombres y apellidos y E-mail</w:t>
            </w:r>
          </w:p>
          <w:p w14:paraId="76670E34" w14:textId="77777777" w:rsidR="00085A85" w:rsidRPr="00784132" w:rsidRDefault="00085A85" w:rsidP="00085A85">
            <w:pPr>
              <w:rPr>
                <w:rFonts w:cs="Arial"/>
                <w:bCs/>
                <w:i/>
                <w:iCs/>
                <w:sz w:val="20"/>
                <w:szCs w:val="20"/>
              </w:rPr>
            </w:pPr>
            <w:r w:rsidRPr="00784132">
              <w:rPr>
                <w:rFonts w:cs="Arial"/>
                <w:bCs/>
                <w:i/>
                <w:iCs/>
                <w:sz w:val="20"/>
                <w:szCs w:val="20"/>
              </w:rPr>
              <w:t>Profesor Auxiliar y MSc. Anibal Marrero Zamora.</w:t>
            </w:r>
          </w:p>
        </w:tc>
      </w:tr>
      <w:tr w:rsidR="00085A85" w:rsidRPr="00784132" w14:paraId="589B51E2" w14:textId="77777777" w:rsidTr="00085A85">
        <w:trPr>
          <w:trHeight w:val="841"/>
        </w:trPr>
        <w:tc>
          <w:tcPr>
            <w:tcW w:w="9640" w:type="dxa"/>
            <w:gridSpan w:val="5"/>
          </w:tcPr>
          <w:p w14:paraId="074AB8AC" w14:textId="77777777" w:rsidR="00085A85" w:rsidRPr="00784132" w:rsidRDefault="00085A85" w:rsidP="00085A85">
            <w:pPr>
              <w:spacing w:before="120" w:line="312" w:lineRule="auto"/>
              <w:jc w:val="both"/>
              <w:rPr>
                <w:rFonts w:cs="Arial"/>
                <w:b/>
                <w:bCs/>
                <w:i/>
                <w:iCs/>
                <w:sz w:val="20"/>
                <w:szCs w:val="20"/>
              </w:rPr>
            </w:pPr>
            <w:r w:rsidRPr="00784132">
              <w:rPr>
                <w:rFonts w:cs="Arial"/>
                <w:b/>
                <w:bCs/>
                <w:i/>
                <w:iCs/>
                <w:sz w:val="20"/>
                <w:szCs w:val="20"/>
              </w:rPr>
              <w:t xml:space="preserve">Objetivo General: </w:t>
            </w:r>
            <w:r w:rsidRPr="00784132">
              <w:rPr>
                <w:rFonts w:eastAsia="Times New Roman" w:cs="Arial"/>
                <w:sz w:val="20"/>
                <w:szCs w:val="20"/>
              </w:rPr>
              <w:t xml:space="preserve">Contribuir a la adquisición de conocimientos y habilidades sobre el proceso de </w:t>
            </w:r>
            <w:r w:rsidRPr="00784132">
              <w:rPr>
                <w:rFonts w:eastAsia="Times New Roman" w:cs="Arial"/>
                <w:bCs/>
                <w:sz w:val="20"/>
                <w:szCs w:val="20"/>
                <w:lang w:val="es-MX"/>
              </w:rPr>
              <w:t>estructuración y redacción de artículos científicos, como base para lograr la citada profesionalización.</w:t>
            </w:r>
          </w:p>
        </w:tc>
      </w:tr>
      <w:tr w:rsidR="00085A85" w:rsidRPr="00784132" w14:paraId="198E1B22" w14:textId="77777777" w:rsidTr="00085A85">
        <w:trPr>
          <w:trHeight w:val="1118"/>
        </w:trPr>
        <w:tc>
          <w:tcPr>
            <w:tcW w:w="9640" w:type="dxa"/>
            <w:gridSpan w:val="5"/>
          </w:tcPr>
          <w:p w14:paraId="59A13C2B" w14:textId="77777777" w:rsidR="00085A85" w:rsidRPr="00784132" w:rsidRDefault="00085A85" w:rsidP="00085A85">
            <w:pPr>
              <w:tabs>
                <w:tab w:val="num" w:pos="720"/>
              </w:tabs>
              <w:spacing w:line="288" w:lineRule="auto"/>
              <w:jc w:val="both"/>
              <w:rPr>
                <w:rFonts w:cs="Arial"/>
                <w:b/>
                <w:bCs/>
                <w:i/>
                <w:iCs/>
                <w:sz w:val="20"/>
                <w:szCs w:val="20"/>
              </w:rPr>
            </w:pPr>
            <w:r w:rsidRPr="00784132">
              <w:rPr>
                <w:rFonts w:cs="Arial"/>
                <w:b/>
                <w:bCs/>
                <w:i/>
                <w:iCs/>
                <w:sz w:val="20"/>
                <w:szCs w:val="20"/>
              </w:rPr>
              <w:t>Breve descripción de su contenido:</w:t>
            </w:r>
            <w:r w:rsidRPr="00784132">
              <w:rPr>
                <w:rFonts w:cs="Arial"/>
                <w:b/>
                <w:sz w:val="20"/>
                <w:szCs w:val="20"/>
              </w:rPr>
              <w:t xml:space="preserve"> </w:t>
            </w:r>
            <w:r w:rsidRPr="00784132">
              <w:rPr>
                <w:rFonts w:cs="Arial"/>
                <w:bCs/>
                <w:sz w:val="20"/>
                <w:szCs w:val="20"/>
                <w:lang w:val="es-MX"/>
              </w:rPr>
              <w:t xml:space="preserve">Breve reseña sobre la Gestión de Publicaciones en Revistas Científicas (GPRC). </w:t>
            </w:r>
            <w:proofErr w:type="gramStart"/>
            <w:r w:rsidRPr="00784132">
              <w:rPr>
                <w:rFonts w:cs="Arial"/>
                <w:bCs/>
                <w:sz w:val="20"/>
                <w:szCs w:val="20"/>
                <w:lang w:val="es-MX"/>
              </w:rPr>
              <w:t>¿</w:t>
            </w:r>
            <w:proofErr w:type="gramEnd"/>
            <w:r w:rsidRPr="00784132">
              <w:rPr>
                <w:rFonts w:cs="Arial"/>
                <w:bCs/>
                <w:sz w:val="20"/>
                <w:szCs w:val="20"/>
                <w:lang w:val="es-MX"/>
              </w:rPr>
              <w:t>Qué es un artículo científico, principales canales para su comunicación y difusión, publicación científica válida. Por qué publicar artículos científicos, ventajas que aporta al profesor universitario la publicación de artículos en revistas científicas. Principales fuentes para generar los artículos científicos.  Estructuración y redacción de artículos científicos. Algunas recomendaciones generales.</w:t>
            </w:r>
            <w:r w:rsidRPr="00784132">
              <w:rPr>
                <w:rFonts w:cs="Arial"/>
                <w:bCs/>
                <w:sz w:val="20"/>
                <w:szCs w:val="20"/>
              </w:rPr>
              <w:t>Visibilidad de la producción científica: las revistas y los autores. ¿Cómo saber si una revista es de buena calidad? ¿Cómo acceder a una base de datos? Redes sociales académicas. EL código ORCID. Su importancia y forma de obtenerlo.</w:t>
            </w:r>
          </w:p>
        </w:tc>
      </w:tr>
      <w:tr w:rsidR="00085A85" w:rsidRPr="00784132" w14:paraId="58253AFD" w14:textId="77777777" w:rsidTr="00085A85">
        <w:trPr>
          <w:trHeight w:val="603"/>
        </w:trPr>
        <w:tc>
          <w:tcPr>
            <w:tcW w:w="4316" w:type="dxa"/>
            <w:gridSpan w:val="3"/>
          </w:tcPr>
          <w:p w14:paraId="7BB3B533" w14:textId="77777777" w:rsidR="00085A85" w:rsidRPr="00784132" w:rsidRDefault="00085A85" w:rsidP="00085A85">
            <w:pPr>
              <w:rPr>
                <w:rFonts w:cs="Arial"/>
                <w:b/>
                <w:bCs/>
                <w:i/>
                <w:iCs/>
                <w:sz w:val="20"/>
                <w:szCs w:val="20"/>
              </w:rPr>
            </w:pPr>
            <w:r w:rsidRPr="00784132">
              <w:rPr>
                <w:rFonts w:cs="Arial"/>
                <w:b/>
                <w:bCs/>
                <w:i/>
                <w:iCs/>
                <w:sz w:val="20"/>
                <w:szCs w:val="20"/>
              </w:rPr>
              <w:t>Solicitado por: Gobierno Municipal</w:t>
            </w:r>
          </w:p>
        </w:tc>
        <w:tc>
          <w:tcPr>
            <w:tcW w:w="5324" w:type="dxa"/>
            <w:gridSpan w:val="2"/>
          </w:tcPr>
          <w:p w14:paraId="383B5B2A" w14:textId="77777777" w:rsidR="00085A85" w:rsidRPr="00784132" w:rsidRDefault="00085A85" w:rsidP="00085A85">
            <w:pPr>
              <w:rPr>
                <w:rFonts w:cs="Arial"/>
                <w:b/>
                <w:bCs/>
                <w:i/>
                <w:iCs/>
                <w:sz w:val="20"/>
                <w:szCs w:val="20"/>
              </w:rPr>
            </w:pPr>
            <w:r w:rsidRPr="00784132">
              <w:rPr>
                <w:rFonts w:cs="Arial"/>
                <w:b/>
                <w:bCs/>
                <w:i/>
                <w:iCs/>
                <w:sz w:val="20"/>
                <w:szCs w:val="20"/>
              </w:rPr>
              <w:t>Otros posibles participantes: Cuadros de entidades y de otras instituciones de Territorio.</w:t>
            </w:r>
          </w:p>
        </w:tc>
      </w:tr>
      <w:tr w:rsidR="00085A85" w:rsidRPr="00784132" w14:paraId="3A3E5CC5" w14:textId="77777777" w:rsidTr="00085A85">
        <w:trPr>
          <w:trHeight w:val="981"/>
        </w:trPr>
        <w:tc>
          <w:tcPr>
            <w:tcW w:w="4316" w:type="dxa"/>
            <w:gridSpan w:val="3"/>
          </w:tcPr>
          <w:p w14:paraId="2754E8DC" w14:textId="77777777" w:rsidR="00085A85" w:rsidRPr="00784132" w:rsidRDefault="00085A85" w:rsidP="00085A85">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7F75F771" w14:textId="77777777" w:rsidR="00085A85" w:rsidRPr="00784132" w:rsidRDefault="00085A85" w:rsidP="00085A85">
            <w:pPr>
              <w:rPr>
                <w:rFonts w:cs="Arial"/>
                <w:b/>
                <w:bCs/>
                <w:i/>
                <w:iCs/>
                <w:sz w:val="20"/>
                <w:szCs w:val="20"/>
              </w:rPr>
            </w:pPr>
            <w:r w:rsidRPr="00784132">
              <w:rPr>
                <w:rFonts w:cs="Arial"/>
                <w:b/>
                <w:bCs/>
                <w:i/>
                <w:iCs/>
                <w:sz w:val="20"/>
                <w:szCs w:val="20"/>
              </w:rPr>
              <w:t xml:space="preserve">Especifique:  </w:t>
            </w:r>
          </w:p>
          <w:p w14:paraId="6BA29ABE" w14:textId="77777777" w:rsidR="00085A85" w:rsidRPr="00784132" w:rsidRDefault="00085A85" w:rsidP="00085A85">
            <w:pPr>
              <w:rPr>
                <w:rFonts w:cs="Arial"/>
                <w:b/>
                <w:bCs/>
                <w:i/>
                <w:iCs/>
                <w:sz w:val="20"/>
                <w:szCs w:val="20"/>
              </w:rPr>
            </w:pPr>
          </w:p>
        </w:tc>
        <w:tc>
          <w:tcPr>
            <w:tcW w:w="5324" w:type="dxa"/>
            <w:gridSpan w:val="2"/>
          </w:tcPr>
          <w:p w14:paraId="58174C0E" w14:textId="77777777" w:rsidR="00085A85" w:rsidRPr="00784132" w:rsidRDefault="00085A85" w:rsidP="00085A85">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10CD979F" w14:textId="77777777" w:rsidR="00085A85" w:rsidRPr="00784132" w:rsidRDefault="00085A85" w:rsidP="00085A85">
            <w:pPr>
              <w:rPr>
                <w:rFonts w:cs="Arial"/>
                <w:b/>
                <w:bCs/>
                <w:i/>
                <w:iCs/>
                <w:sz w:val="20"/>
                <w:szCs w:val="20"/>
              </w:rPr>
            </w:pPr>
            <w:r w:rsidRPr="00784132">
              <w:rPr>
                <w:rFonts w:cs="Arial"/>
                <w:b/>
                <w:bCs/>
                <w:i/>
                <w:iCs/>
                <w:sz w:val="20"/>
                <w:szCs w:val="20"/>
              </w:rPr>
              <w:t xml:space="preserve">Tipo de proyecto y nombre.                                                                             </w:t>
            </w:r>
          </w:p>
        </w:tc>
      </w:tr>
    </w:tbl>
    <w:p w14:paraId="29C585C0" w14:textId="77777777" w:rsidR="00C16B7C" w:rsidRDefault="00C16B7C" w:rsidP="00922C6B">
      <w:pPr>
        <w:rPr>
          <w:rFonts w:cs="Arial"/>
          <w:b/>
          <w:sz w:val="20"/>
          <w:szCs w:val="20"/>
        </w:rPr>
      </w:pPr>
    </w:p>
    <w:p w14:paraId="19A8EFFE" w14:textId="77777777" w:rsidR="00EA043C" w:rsidRDefault="00EA043C" w:rsidP="00922C6B">
      <w:pPr>
        <w:rPr>
          <w:rFonts w:cs="Arial"/>
          <w:b/>
          <w:sz w:val="20"/>
          <w:szCs w:val="20"/>
        </w:rPr>
      </w:pPr>
    </w:p>
    <w:p w14:paraId="52AF7F07" w14:textId="77777777" w:rsidR="00085A85" w:rsidRDefault="00085A85" w:rsidP="00922C6B">
      <w:pPr>
        <w:rPr>
          <w:rFonts w:cs="Arial"/>
          <w:b/>
          <w:sz w:val="20"/>
          <w:szCs w:val="20"/>
        </w:rPr>
      </w:pPr>
    </w:p>
    <w:tbl>
      <w:tblPr>
        <w:tblStyle w:val="Tablaconcuadrcula48"/>
        <w:tblpPr w:leftFromText="141" w:rightFromText="141" w:vertAnchor="text" w:horzAnchor="margin" w:tblpY="43"/>
        <w:tblW w:w="9640" w:type="dxa"/>
        <w:tblLook w:val="04A0" w:firstRow="1" w:lastRow="0" w:firstColumn="1" w:lastColumn="0" w:noHBand="0" w:noVBand="1"/>
      </w:tblPr>
      <w:tblGrid>
        <w:gridCol w:w="1721"/>
        <w:gridCol w:w="2533"/>
        <w:gridCol w:w="62"/>
        <w:gridCol w:w="1922"/>
        <w:gridCol w:w="3402"/>
      </w:tblGrid>
      <w:tr w:rsidR="00C16B7C" w:rsidRPr="00784132" w14:paraId="100114FB" w14:textId="77777777" w:rsidTr="00C16B7C">
        <w:trPr>
          <w:trHeight w:val="417"/>
        </w:trPr>
        <w:tc>
          <w:tcPr>
            <w:tcW w:w="1721" w:type="dxa"/>
          </w:tcPr>
          <w:p w14:paraId="31A90A6F" w14:textId="77777777" w:rsidR="00C16B7C" w:rsidRPr="00784132" w:rsidRDefault="00C16B7C" w:rsidP="00C16B7C">
            <w:pPr>
              <w:rPr>
                <w:rFonts w:cs="Arial"/>
                <w:b/>
                <w:bCs/>
                <w:i/>
                <w:iCs/>
                <w:sz w:val="20"/>
                <w:szCs w:val="20"/>
              </w:rPr>
            </w:pPr>
            <w:r w:rsidRPr="00784132">
              <w:rPr>
                <w:rFonts w:cs="Arial"/>
                <w:b/>
                <w:bCs/>
                <w:i/>
                <w:iCs/>
                <w:sz w:val="20"/>
                <w:szCs w:val="20"/>
              </w:rPr>
              <w:lastRenderedPageBreak/>
              <w:t>Área: CUM Mella</w:t>
            </w:r>
          </w:p>
        </w:tc>
        <w:tc>
          <w:tcPr>
            <w:tcW w:w="2533" w:type="dxa"/>
          </w:tcPr>
          <w:p w14:paraId="3D020477" w14:textId="77777777" w:rsidR="00C16B7C" w:rsidRPr="00784132" w:rsidRDefault="00C16B7C" w:rsidP="00C16B7C">
            <w:pPr>
              <w:rPr>
                <w:rFonts w:cs="Arial"/>
                <w:b/>
                <w:bCs/>
                <w:i/>
                <w:iCs/>
                <w:sz w:val="20"/>
                <w:szCs w:val="20"/>
              </w:rPr>
            </w:pPr>
            <w:r w:rsidRPr="00784132">
              <w:rPr>
                <w:rFonts w:cs="Arial"/>
                <w:b/>
                <w:bCs/>
                <w:i/>
                <w:iCs/>
                <w:sz w:val="20"/>
                <w:szCs w:val="20"/>
              </w:rPr>
              <w:t>Teléfono: 22457166- 22457126-52859975</w:t>
            </w:r>
          </w:p>
        </w:tc>
        <w:tc>
          <w:tcPr>
            <w:tcW w:w="1984" w:type="dxa"/>
            <w:gridSpan w:val="2"/>
          </w:tcPr>
          <w:p w14:paraId="11720F4B" w14:textId="77777777" w:rsidR="00C16B7C" w:rsidRPr="00784132" w:rsidRDefault="00C16B7C" w:rsidP="00C16B7C">
            <w:pPr>
              <w:rPr>
                <w:rFonts w:cs="Arial"/>
                <w:b/>
                <w:bCs/>
                <w:i/>
                <w:iCs/>
                <w:sz w:val="20"/>
                <w:szCs w:val="20"/>
              </w:rPr>
            </w:pPr>
            <w:r w:rsidRPr="00784132">
              <w:rPr>
                <w:rFonts w:cs="Arial"/>
                <w:b/>
                <w:bCs/>
                <w:i/>
                <w:iCs/>
                <w:sz w:val="20"/>
                <w:szCs w:val="20"/>
              </w:rPr>
              <w:t>Tipo de Posgrado: Curso</w:t>
            </w:r>
          </w:p>
          <w:p w14:paraId="5FC15D5A" w14:textId="77777777" w:rsidR="00C16B7C" w:rsidRPr="00784132" w:rsidRDefault="00C16B7C" w:rsidP="00C16B7C">
            <w:pPr>
              <w:rPr>
                <w:rFonts w:cs="Arial"/>
                <w:b/>
                <w:bCs/>
                <w:i/>
                <w:iCs/>
                <w:sz w:val="20"/>
                <w:szCs w:val="20"/>
              </w:rPr>
            </w:pPr>
          </w:p>
        </w:tc>
        <w:tc>
          <w:tcPr>
            <w:tcW w:w="3402" w:type="dxa"/>
          </w:tcPr>
          <w:p w14:paraId="18272CE0" w14:textId="77777777" w:rsidR="00C16B7C" w:rsidRPr="00784132" w:rsidRDefault="00D96477" w:rsidP="00C16B7C">
            <w:pPr>
              <w:rPr>
                <w:rFonts w:cs="Arial"/>
                <w:b/>
                <w:bCs/>
                <w:i/>
                <w:iCs/>
                <w:sz w:val="20"/>
                <w:szCs w:val="20"/>
              </w:rPr>
            </w:pPr>
            <w:r>
              <w:rPr>
                <w:rFonts w:cs="Arial"/>
                <w:b/>
                <w:bCs/>
                <w:i/>
                <w:iCs/>
                <w:sz w:val="20"/>
                <w:szCs w:val="20"/>
              </w:rPr>
              <w:t>Código PG-CUM Mella C-21</w:t>
            </w:r>
          </w:p>
          <w:p w14:paraId="31F1456C" w14:textId="77777777" w:rsidR="00C16B7C" w:rsidRPr="00784132" w:rsidRDefault="00C16B7C" w:rsidP="00C16B7C">
            <w:pPr>
              <w:rPr>
                <w:rFonts w:cs="Arial"/>
                <w:b/>
                <w:bCs/>
                <w:i/>
                <w:iCs/>
                <w:sz w:val="20"/>
                <w:szCs w:val="20"/>
              </w:rPr>
            </w:pPr>
            <w:r w:rsidRPr="00784132">
              <w:rPr>
                <w:rFonts w:cs="Arial"/>
                <w:b/>
                <w:bCs/>
                <w:i/>
                <w:iCs/>
                <w:sz w:val="20"/>
                <w:szCs w:val="20"/>
              </w:rPr>
              <w:t>Horas:  60           Créditos:2</w:t>
            </w:r>
          </w:p>
        </w:tc>
      </w:tr>
      <w:tr w:rsidR="00C16B7C" w:rsidRPr="00784132" w14:paraId="4E4746F5" w14:textId="77777777" w:rsidTr="00C16B7C">
        <w:trPr>
          <w:trHeight w:val="397"/>
        </w:trPr>
        <w:tc>
          <w:tcPr>
            <w:tcW w:w="4254" w:type="dxa"/>
            <w:gridSpan w:val="2"/>
          </w:tcPr>
          <w:p w14:paraId="148EA55F" w14:textId="77777777" w:rsidR="00C16B7C" w:rsidRPr="00784132" w:rsidRDefault="00C16B7C" w:rsidP="00C16B7C">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 xml:space="preserve"> Introducción a la metodología de la investigación científica</w:t>
            </w:r>
          </w:p>
          <w:p w14:paraId="3F6AEC3A" w14:textId="77777777" w:rsidR="00C16B7C" w:rsidRPr="00784132" w:rsidRDefault="00C16B7C" w:rsidP="00E1446D">
            <w:pPr>
              <w:rPr>
                <w:rFonts w:cs="Arial"/>
                <w:b/>
                <w:bCs/>
                <w:i/>
                <w:iCs/>
                <w:sz w:val="20"/>
                <w:szCs w:val="20"/>
              </w:rPr>
            </w:pPr>
            <w:r w:rsidRPr="00784132">
              <w:rPr>
                <w:rFonts w:cs="Arial"/>
                <w:b/>
                <w:bCs/>
                <w:i/>
                <w:iCs/>
                <w:sz w:val="20"/>
                <w:szCs w:val="20"/>
              </w:rPr>
              <w:t xml:space="preserve">Inicio. </w:t>
            </w:r>
            <w:proofErr w:type="gramStart"/>
            <w:r w:rsidR="00E1446D">
              <w:rPr>
                <w:rFonts w:cs="Arial"/>
                <w:bCs/>
                <w:iCs/>
                <w:sz w:val="20"/>
                <w:szCs w:val="20"/>
              </w:rPr>
              <w:t>marzo</w:t>
            </w:r>
            <w:proofErr w:type="gramEnd"/>
            <w:r w:rsidR="00E1446D">
              <w:rPr>
                <w:rFonts w:cs="Arial"/>
                <w:bCs/>
                <w:iCs/>
                <w:sz w:val="20"/>
                <w:szCs w:val="20"/>
              </w:rPr>
              <w:t xml:space="preserve"> </w:t>
            </w:r>
            <w:r w:rsidRPr="00784132">
              <w:rPr>
                <w:rFonts w:cs="Arial"/>
                <w:b/>
                <w:bCs/>
                <w:i/>
                <w:iCs/>
                <w:sz w:val="20"/>
                <w:szCs w:val="20"/>
              </w:rPr>
              <w:t xml:space="preserve">   Termina</w:t>
            </w:r>
            <w:r w:rsidRPr="00784132">
              <w:rPr>
                <w:rFonts w:cs="Arial"/>
                <w:bCs/>
                <w:iCs/>
                <w:sz w:val="20"/>
                <w:szCs w:val="20"/>
              </w:rPr>
              <w:t xml:space="preserve">.  mayo </w:t>
            </w:r>
          </w:p>
        </w:tc>
        <w:tc>
          <w:tcPr>
            <w:tcW w:w="5386" w:type="dxa"/>
            <w:gridSpan w:val="3"/>
          </w:tcPr>
          <w:p w14:paraId="03F54830" w14:textId="77777777" w:rsidR="00C16B7C" w:rsidRPr="00784132" w:rsidRDefault="00C16B7C" w:rsidP="00C16B7C">
            <w:pPr>
              <w:rPr>
                <w:rFonts w:cs="Arial"/>
                <w:b/>
                <w:bCs/>
                <w:i/>
                <w:iCs/>
                <w:sz w:val="20"/>
                <w:szCs w:val="20"/>
              </w:rPr>
            </w:pPr>
            <w:r w:rsidRPr="00784132">
              <w:rPr>
                <w:rFonts w:cs="Arial"/>
                <w:b/>
                <w:bCs/>
                <w:i/>
                <w:iCs/>
                <w:sz w:val="20"/>
                <w:szCs w:val="20"/>
              </w:rPr>
              <w:t>Profesor o coordinador (Categoría Docente y/o Científica, nombres y apellidos y E-mail</w:t>
            </w:r>
          </w:p>
          <w:p w14:paraId="73DF081D" w14:textId="77777777" w:rsidR="00C16B7C" w:rsidRPr="00784132" w:rsidRDefault="00C16B7C" w:rsidP="00C16B7C">
            <w:pPr>
              <w:rPr>
                <w:rFonts w:cs="Arial"/>
                <w:bCs/>
                <w:i/>
                <w:iCs/>
                <w:sz w:val="20"/>
                <w:szCs w:val="20"/>
              </w:rPr>
            </w:pPr>
            <w:r w:rsidRPr="00784132">
              <w:rPr>
                <w:rFonts w:cs="Arial"/>
                <w:bCs/>
                <w:i/>
                <w:iCs/>
                <w:sz w:val="20"/>
                <w:szCs w:val="20"/>
              </w:rPr>
              <w:t>Profesor Auxiliar y MSc. Aníbal Marrero Zamora.</w:t>
            </w:r>
          </w:p>
        </w:tc>
      </w:tr>
      <w:tr w:rsidR="00C16B7C" w:rsidRPr="00784132" w14:paraId="256EFEF0" w14:textId="77777777" w:rsidTr="00C16B7C">
        <w:trPr>
          <w:trHeight w:val="1144"/>
        </w:trPr>
        <w:tc>
          <w:tcPr>
            <w:tcW w:w="9640" w:type="dxa"/>
            <w:gridSpan w:val="5"/>
          </w:tcPr>
          <w:p w14:paraId="1F79F9C0" w14:textId="77777777" w:rsidR="00C16B7C" w:rsidRPr="00784132" w:rsidRDefault="00C16B7C" w:rsidP="00C16B7C">
            <w:pPr>
              <w:spacing w:before="120" w:line="312" w:lineRule="auto"/>
              <w:jc w:val="both"/>
              <w:rPr>
                <w:rFonts w:cs="Arial"/>
                <w:b/>
                <w:bCs/>
                <w:i/>
                <w:iCs/>
                <w:sz w:val="20"/>
                <w:szCs w:val="20"/>
              </w:rPr>
            </w:pPr>
            <w:r w:rsidRPr="00784132">
              <w:rPr>
                <w:rFonts w:cs="Arial"/>
                <w:b/>
                <w:bCs/>
                <w:i/>
                <w:iCs/>
                <w:sz w:val="20"/>
                <w:szCs w:val="20"/>
              </w:rPr>
              <w:t xml:space="preserve">Objetivo General: </w:t>
            </w:r>
            <w:r w:rsidRPr="00784132">
              <w:rPr>
                <w:rFonts w:eastAsia="Times New Roman" w:cs="Arial"/>
                <w:sz w:val="20"/>
                <w:szCs w:val="20"/>
              </w:rPr>
              <w:t xml:space="preserve"> Contribuir a la adquisición de conocimientos y habilidades sobre el proceso de investigación científica, su diseño, desarrollo y evaluación, así como la selección y aplicación de métodos y procedimientos apropiados a un proyecto específico de investigación.</w:t>
            </w:r>
          </w:p>
        </w:tc>
      </w:tr>
      <w:tr w:rsidR="00C16B7C" w:rsidRPr="00784132" w14:paraId="0E6AA809" w14:textId="77777777" w:rsidTr="00C16B7C">
        <w:trPr>
          <w:trHeight w:val="1118"/>
        </w:trPr>
        <w:tc>
          <w:tcPr>
            <w:tcW w:w="9640" w:type="dxa"/>
            <w:gridSpan w:val="5"/>
          </w:tcPr>
          <w:p w14:paraId="2E36FBE7" w14:textId="77777777" w:rsidR="00C16B7C" w:rsidRPr="00784132" w:rsidRDefault="00C16B7C" w:rsidP="00C16B7C">
            <w:pPr>
              <w:spacing w:line="288" w:lineRule="auto"/>
              <w:jc w:val="both"/>
              <w:rPr>
                <w:rFonts w:cs="Arial"/>
                <w:b/>
                <w:bCs/>
                <w:i/>
                <w:iCs/>
                <w:sz w:val="20"/>
                <w:szCs w:val="20"/>
              </w:rPr>
            </w:pPr>
            <w:r w:rsidRPr="00784132">
              <w:rPr>
                <w:rFonts w:cs="Arial"/>
                <w:b/>
                <w:bCs/>
                <w:i/>
                <w:iCs/>
                <w:sz w:val="20"/>
                <w:szCs w:val="20"/>
              </w:rPr>
              <w:t>Breve descripción de su contenido:</w:t>
            </w:r>
            <w:r w:rsidRPr="00784132">
              <w:rPr>
                <w:rFonts w:cs="Arial"/>
                <w:sz w:val="20"/>
                <w:szCs w:val="20"/>
              </w:rPr>
              <w:t xml:space="preserve"> </w:t>
            </w:r>
            <w:r w:rsidRPr="00784132">
              <w:rPr>
                <w:rFonts w:cs="Arial"/>
                <w:b/>
                <w:sz w:val="20"/>
                <w:szCs w:val="20"/>
              </w:rPr>
              <w:t xml:space="preserve">El proceso de investigación científica. </w:t>
            </w:r>
            <w:r w:rsidRPr="00784132">
              <w:rPr>
                <w:rFonts w:cs="Arial"/>
                <w:noProof/>
                <w:sz w:val="20"/>
                <w:szCs w:val="20"/>
                <w:lang w:eastAsia="es-MX"/>
              </w:rPr>
              <w:t xml:space="preserve"> Tipos de investigaciones.  </w:t>
            </w:r>
            <w:r w:rsidRPr="00784132">
              <w:rPr>
                <w:rFonts w:cs="Arial"/>
                <w:sz w:val="20"/>
                <w:szCs w:val="20"/>
              </w:rPr>
              <w:t>Categorías fundamentales del diseño teórico metodológico de una investigación científica.  P</w:t>
            </w:r>
            <w:r w:rsidRPr="00784132">
              <w:rPr>
                <w:rFonts w:cs="Arial"/>
                <w:noProof/>
                <w:sz w:val="20"/>
                <w:szCs w:val="20"/>
                <w:lang w:eastAsia="es-MX"/>
              </w:rPr>
              <w:t>roblema científico de la investigación, sus cualidades y formulación.  Fundamentación del problema científico (métodos, técnicasy procedimientos).</w:t>
            </w:r>
            <w:r w:rsidRPr="00784132">
              <w:rPr>
                <w:rFonts w:cs="Arial"/>
                <w:b/>
                <w:sz w:val="20"/>
                <w:szCs w:val="20"/>
              </w:rPr>
              <w:t xml:space="preserve">El diseño de la investigación.  </w:t>
            </w:r>
            <w:r w:rsidRPr="00784132">
              <w:rPr>
                <w:rFonts w:cs="Arial"/>
                <w:sz w:val="20"/>
                <w:szCs w:val="20"/>
              </w:rPr>
              <w:t xml:space="preserve"> Caracterización del objeto y del campo de acción de la investigación. Las fuentes y los métodos de investigación. El objetivo y la hipótesis de la investigación científica. Las tareas científicas. </w:t>
            </w:r>
            <w:r w:rsidRPr="00784132">
              <w:rPr>
                <w:rFonts w:cs="Arial"/>
                <w:b/>
                <w:sz w:val="20"/>
                <w:szCs w:val="20"/>
              </w:rPr>
              <w:t xml:space="preserve">Marco teórico-contextual.  Resultados científicos como aportes de una investigación. </w:t>
            </w:r>
            <w:r w:rsidRPr="00784132">
              <w:rPr>
                <w:rFonts w:cs="Arial"/>
                <w:sz w:val="20"/>
                <w:szCs w:val="20"/>
              </w:rPr>
              <w:t xml:space="preserve"> Tipos de resultados científicos.   Requisitos de los resultados científicos.  Concepción y elaboración de los aportes científicos. Elaboración del informe de investigación. </w:t>
            </w:r>
          </w:p>
        </w:tc>
      </w:tr>
      <w:tr w:rsidR="00C16B7C" w:rsidRPr="00784132" w14:paraId="328160D6" w14:textId="77777777" w:rsidTr="00C16B7C">
        <w:trPr>
          <w:trHeight w:val="603"/>
        </w:trPr>
        <w:tc>
          <w:tcPr>
            <w:tcW w:w="4316" w:type="dxa"/>
            <w:gridSpan w:val="3"/>
          </w:tcPr>
          <w:p w14:paraId="2CBD0FF4" w14:textId="77777777" w:rsidR="00C16B7C" w:rsidRPr="00784132" w:rsidRDefault="00C16B7C" w:rsidP="00C16B7C">
            <w:pPr>
              <w:rPr>
                <w:rFonts w:cs="Arial"/>
                <w:b/>
                <w:bCs/>
                <w:i/>
                <w:iCs/>
                <w:sz w:val="20"/>
                <w:szCs w:val="20"/>
              </w:rPr>
            </w:pPr>
            <w:r w:rsidRPr="00784132">
              <w:rPr>
                <w:rFonts w:cs="Arial"/>
                <w:b/>
                <w:bCs/>
                <w:i/>
                <w:iCs/>
                <w:sz w:val="20"/>
                <w:szCs w:val="20"/>
              </w:rPr>
              <w:t>Solicitado por: Gobierno Municipal</w:t>
            </w:r>
          </w:p>
        </w:tc>
        <w:tc>
          <w:tcPr>
            <w:tcW w:w="5324" w:type="dxa"/>
            <w:gridSpan w:val="2"/>
          </w:tcPr>
          <w:p w14:paraId="6C19BD55" w14:textId="77777777" w:rsidR="00C16B7C" w:rsidRPr="00784132" w:rsidRDefault="00C16B7C" w:rsidP="00C16B7C">
            <w:pPr>
              <w:rPr>
                <w:rFonts w:cs="Arial"/>
                <w:b/>
                <w:bCs/>
                <w:i/>
                <w:iCs/>
                <w:sz w:val="20"/>
                <w:szCs w:val="20"/>
              </w:rPr>
            </w:pPr>
            <w:r w:rsidRPr="00784132">
              <w:rPr>
                <w:rFonts w:cs="Arial"/>
                <w:b/>
                <w:bCs/>
                <w:i/>
                <w:iCs/>
                <w:sz w:val="20"/>
                <w:szCs w:val="20"/>
              </w:rPr>
              <w:t>Otros posibles participantes: Cuadros de entidades y de otras instituciones de Territorio.</w:t>
            </w:r>
          </w:p>
        </w:tc>
      </w:tr>
      <w:tr w:rsidR="00C16B7C" w:rsidRPr="00784132" w14:paraId="11503249" w14:textId="77777777" w:rsidTr="00C16B7C">
        <w:trPr>
          <w:trHeight w:val="981"/>
        </w:trPr>
        <w:tc>
          <w:tcPr>
            <w:tcW w:w="4316" w:type="dxa"/>
            <w:gridSpan w:val="3"/>
          </w:tcPr>
          <w:p w14:paraId="286CCE6E" w14:textId="77777777" w:rsidR="00C16B7C" w:rsidRPr="00784132" w:rsidRDefault="00C16B7C" w:rsidP="00C16B7C">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71381FE2" w14:textId="77777777" w:rsidR="00C16B7C" w:rsidRPr="00784132" w:rsidRDefault="00C16B7C" w:rsidP="00C16B7C">
            <w:pPr>
              <w:rPr>
                <w:rFonts w:cs="Arial"/>
                <w:b/>
                <w:bCs/>
                <w:i/>
                <w:iCs/>
                <w:sz w:val="20"/>
                <w:szCs w:val="20"/>
              </w:rPr>
            </w:pPr>
            <w:r w:rsidRPr="00784132">
              <w:rPr>
                <w:rFonts w:cs="Arial"/>
                <w:b/>
                <w:bCs/>
                <w:i/>
                <w:iCs/>
                <w:sz w:val="20"/>
                <w:szCs w:val="20"/>
              </w:rPr>
              <w:t xml:space="preserve">Especifique:  </w:t>
            </w:r>
          </w:p>
          <w:p w14:paraId="112C1DB6" w14:textId="77777777" w:rsidR="00C16B7C" w:rsidRPr="00784132" w:rsidRDefault="00C16B7C" w:rsidP="00C16B7C">
            <w:pPr>
              <w:rPr>
                <w:rFonts w:cs="Arial"/>
                <w:b/>
                <w:bCs/>
                <w:i/>
                <w:iCs/>
                <w:sz w:val="20"/>
                <w:szCs w:val="20"/>
              </w:rPr>
            </w:pPr>
          </w:p>
        </w:tc>
        <w:tc>
          <w:tcPr>
            <w:tcW w:w="5324" w:type="dxa"/>
            <w:gridSpan w:val="2"/>
          </w:tcPr>
          <w:p w14:paraId="647C854A" w14:textId="77777777" w:rsidR="00C16B7C" w:rsidRPr="00784132" w:rsidRDefault="00C16B7C" w:rsidP="00C16B7C">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18124E3D" w14:textId="77777777" w:rsidR="00C16B7C" w:rsidRPr="00784132" w:rsidRDefault="00C16B7C" w:rsidP="00C16B7C">
            <w:pPr>
              <w:rPr>
                <w:rFonts w:cs="Arial"/>
                <w:b/>
                <w:bCs/>
                <w:i/>
                <w:iCs/>
                <w:sz w:val="20"/>
                <w:szCs w:val="20"/>
              </w:rPr>
            </w:pPr>
            <w:r w:rsidRPr="00784132">
              <w:rPr>
                <w:rFonts w:cs="Arial"/>
                <w:b/>
                <w:bCs/>
                <w:i/>
                <w:iCs/>
                <w:sz w:val="20"/>
                <w:szCs w:val="20"/>
              </w:rPr>
              <w:t xml:space="preserve">Tipo de proyecto y nombre.                                                                             </w:t>
            </w:r>
          </w:p>
        </w:tc>
      </w:tr>
    </w:tbl>
    <w:p w14:paraId="4CA5CFDE" w14:textId="77777777" w:rsidR="00C16B7C" w:rsidRDefault="00C16B7C" w:rsidP="00922C6B">
      <w:pPr>
        <w:rPr>
          <w:rFonts w:cs="Arial"/>
          <w:b/>
          <w:sz w:val="20"/>
          <w:szCs w:val="20"/>
        </w:rPr>
      </w:pPr>
    </w:p>
    <w:p w14:paraId="10245E14" w14:textId="77777777" w:rsidR="00C16B7C" w:rsidRDefault="00C16B7C" w:rsidP="00922C6B">
      <w:pPr>
        <w:rPr>
          <w:rFonts w:cs="Arial"/>
          <w:b/>
          <w:sz w:val="20"/>
          <w:szCs w:val="20"/>
        </w:rPr>
      </w:pPr>
    </w:p>
    <w:p w14:paraId="5E39E45B" w14:textId="77777777" w:rsidR="00C16B7C" w:rsidRPr="00784132" w:rsidRDefault="00C16B7C" w:rsidP="00922C6B">
      <w:pPr>
        <w:rPr>
          <w:rFonts w:cs="Arial"/>
          <w:b/>
          <w:sz w:val="20"/>
          <w:szCs w:val="20"/>
        </w:rPr>
      </w:pPr>
    </w:p>
    <w:tbl>
      <w:tblPr>
        <w:tblStyle w:val="Tablaconcuadrcula49"/>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2E0F4A13" w14:textId="77777777" w:rsidTr="00C0522E">
        <w:trPr>
          <w:trHeight w:val="417"/>
        </w:trPr>
        <w:tc>
          <w:tcPr>
            <w:tcW w:w="1721" w:type="dxa"/>
          </w:tcPr>
          <w:p w14:paraId="6DFA4EA6" w14:textId="77777777" w:rsidR="00922C6B" w:rsidRPr="00784132" w:rsidRDefault="00922C6B" w:rsidP="00922C6B">
            <w:pPr>
              <w:rPr>
                <w:rFonts w:cs="Arial"/>
                <w:b/>
                <w:bCs/>
                <w:i/>
                <w:iCs/>
                <w:sz w:val="20"/>
                <w:szCs w:val="20"/>
              </w:rPr>
            </w:pPr>
            <w:r w:rsidRPr="00784132">
              <w:rPr>
                <w:rFonts w:cs="Arial"/>
                <w:b/>
                <w:bCs/>
                <w:i/>
                <w:iCs/>
                <w:sz w:val="20"/>
                <w:szCs w:val="20"/>
              </w:rPr>
              <w:t>Área: CUM Mella</w:t>
            </w:r>
          </w:p>
        </w:tc>
        <w:tc>
          <w:tcPr>
            <w:tcW w:w="2533" w:type="dxa"/>
          </w:tcPr>
          <w:p w14:paraId="36A81D1B" w14:textId="77777777" w:rsidR="00922C6B" w:rsidRPr="00784132" w:rsidRDefault="00922C6B" w:rsidP="00922C6B">
            <w:pPr>
              <w:rPr>
                <w:rFonts w:cs="Arial"/>
                <w:b/>
                <w:bCs/>
                <w:i/>
                <w:iCs/>
                <w:sz w:val="20"/>
                <w:szCs w:val="20"/>
              </w:rPr>
            </w:pPr>
            <w:r w:rsidRPr="00784132">
              <w:rPr>
                <w:rFonts w:cs="Arial"/>
                <w:b/>
                <w:bCs/>
                <w:i/>
                <w:iCs/>
                <w:sz w:val="20"/>
                <w:szCs w:val="20"/>
              </w:rPr>
              <w:t>Teléfono: 22457166- 22457126-52859975</w:t>
            </w:r>
          </w:p>
        </w:tc>
        <w:tc>
          <w:tcPr>
            <w:tcW w:w="1984" w:type="dxa"/>
            <w:gridSpan w:val="2"/>
          </w:tcPr>
          <w:p w14:paraId="6A7176BD" w14:textId="77777777" w:rsidR="00922C6B" w:rsidRPr="00784132" w:rsidRDefault="00922C6B" w:rsidP="00922C6B">
            <w:pPr>
              <w:rPr>
                <w:rFonts w:cs="Arial"/>
                <w:b/>
                <w:bCs/>
                <w:i/>
                <w:iCs/>
                <w:sz w:val="20"/>
                <w:szCs w:val="20"/>
              </w:rPr>
            </w:pPr>
            <w:r w:rsidRPr="00784132">
              <w:rPr>
                <w:rFonts w:cs="Arial"/>
                <w:b/>
                <w:bCs/>
                <w:i/>
                <w:iCs/>
                <w:sz w:val="20"/>
                <w:szCs w:val="20"/>
              </w:rPr>
              <w:t>Tipo de Posgrado: Curso</w:t>
            </w:r>
          </w:p>
          <w:p w14:paraId="1DE51A03" w14:textId="77777777" w:rsidR="00922C6B" w:rsidRPr="00784132" w:rsidRDefault="00922C6B" w:rsidP="00922C6B">
            <w:pPr>
              <w:rPr>
                <w:rFonts w:cs="Arial"/>
                <w:b/>
                <w:bCs/>
                <w:i/>
                <w:iCs/>
                <w:sz w:val="20"/>
                <w:szCs w:val="20"/>
              </w:rPr>
            </w:pPr>
          </w:p>
        </w:tc>
        <w:tc>
          <w:tcPr>
            <w:tcW w:w="3402" w:type="dxa"/>
          </w:tcPr>
          <w:p w14:paraId="7923A766" w14:textId="77777777" w:rsidR="00922C6B" w:rsidRPr="00784132" w:rsidRDefault="00D96477" w:rsidP="00922C6B">
            <w:pPr>
              <w:rPr>
                <w:rFonts w:cs="Arial"/>
                <w:b/>
                <w:bCs/>
                <w:i/>
                <w:iCs/>
                <w:sz w:val="20"/>
                <w:szCs w:val="20"/>
              </w:rPr>
            </w:pPr>
            <w:r>
              <w:rPr>
                <w:rFonts w:cs="Arial"/>
                <w:b/>
                <w:bCs/>
                <w:i/>
                <w:iCs/>
                <w:sz w:val="20"/>
                <w:szCs w:val="20"/>
              </w:rPr>
              <w:t>Código PG-CUM Mella C-22</w:t>
            </w:r>
          </w:p>
          <w:p w14:paraId="67D9EABD" w14:textId="77777777" w:rsidR="00922C6B" w:rsidRPr="00784132" w:rsidRDefault="00922C6B" w:rsidP="00922C6B">
            <w:pPr>
              <w:rPr>
                <w:rFonts w:cs="Arial"/>
                <w:b/>
                <w:bCs/>
                <w:i/>
                <w:iCs/>
                <w:sz w:val="20"/>
                <w:szCs w:val="20"/>
              </w:rPr>
            </w:pPr>
            <w:r w:rsidRPr="00784132">
              <w:rPr>
                <w:rFonts w:cs="Arial"/>
                <w:b/>
                <w:bCs/>
                <w:i/>
                <w:iCs/>
                <w:sz w:val="20"/>
                <w:szCs w:val="20"/>
              </w:rPr>
              <w:t>Horas:  60           Créditos:2</w:t>
            </w:r>
          </w:p>
        </w:tc>
      </w:tr>
      <w:tr w:rsidR="00922C6B" w:rsidRPr="00784132" w14:paraId="55902F13" w14:textId="77777777" w:rsidTr="00C0522E">
        <w:trPr>
          <w:trHeight w:val="397"/>
        </w:trPr>
        <w:tc>
          <w:tcPr>
            <w:tcW w:w="4254" w:type="dxa"/>
            <w:gridSpan w:val="2"/>
          </w:tcPr>
          <w:p w14:paraId="1B998695" w14:textId="77777777" w:rsidR="00922C6B" w:rsidRPr="00784132" w:rsidRDefault="00922C6B" w:rsidP="00922C6B">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 xml:space="preserve"> </w:t>
            </w:r>
            <w:r w:rsidRPr="00784132">
              <w:rPr>
                <w:rFonts w:cs="Arial"/>
                <w:sz w:val="20"/>
                <w:szCs w:val="20"/>
              </w:rPr>
              <w:t xml:space="preserve"> Seguridad y Defensa Nacional</w:t>
            </w:r>
          </w:p>
          <w:p w14:paraId="6BCCC723" w14:textId="77777777" w:rsidR="00922C6B" w:rsidRPr="00784132" w:rsidRDefault="00922C6B" w:rsidP="00E1446D">
            <w:pPr>
              <w:rPr>
                <w:rFonts w:cs="Arial"/>
                <w:b/>
                <w:bCs/>
                <w:i/>
                <w:iCs/>
                <w:sz w:val="20"/>
                <w:szCs w:val="20"/>
              </w:rPr>
            </w:pPr>
            <w:r w:rsidRPr="00784132">
              <w:rPr>
                <w:rFonts w:cs="Arial"/>
                <w:b/>
                <w:bCs/>
                <w:i/>
                <w:iCs/>
                <w:sz w:val="20"/>
                <w:szCs w:val="20"/>
              </w:rPr>
              <w:t xml:space="preserve">Inicio.  </w:t>
            </w:r>
            <w:proofErr w:type="gramStart"/>
            <w:r w:rsidRPr="00784132">
              <w:rPr>
                <w:rFonts w:cs="Arial"/>
                <w:bCs/>
                <w:iCs/>
                <w:sz w:val="20"/>
                <w:szCs w:val="20"/>
              </w:rPr>
              <w:t>mayo</w:t>
            </w:r>
            <w:proofErr w:type="gramEnd"/>
            <w:r w:rsidRPr="00784132">
              <w:rPr>
                <w:rFonts w:cs="Arial"/>
                <w:bCs/>
                <w:iCs/>
                <w:sz w:val="20"/>
                <w:szCs w:val="20"/>
              </w:rPr>
              <w:t xml:space="preserve"> </w:t>
            </w:r>
            <w:r w:rsidR="00E1446D">
              <w:rPr>
                <w:rFonts w:cs="Arial"/>
                <w:bCs/>
                <w:iCs/>
                <w:sz w:val="20"/>
                <w:szCs w:val="20"/>
              </w:rPr>
              <w:t xml:space="preserve">   </w:t>
            </w:r>
            <w:r w:rsidRPr="00784132">
              <w:rPr>
                <w:rFonts w:cs="Arial"/>
                <w:b/>
                <w:bCs/>
                <w:i/>
                <w:iCs/>
                <w:sz w:val="20"/>
                <w:szCs w:val="20"/>
              </w:rPr>
              <w:t>Termina</w:t>
            </w:r>
            <w:r w:rsidRPr="00784132">
              <w:rPr>
                <w:rFonts w:cs="Arial"/>
                <w:bCs/>
                <w:iCs/>
                <w:sz w:val="20"/>
                <w:szCs w:val="20"/>
              </w:rPr>
              <w:t xml:space="preserve">.  julio </w:t>
            </w:r>
          </w:p>
        </w:tc>
        <w:tc>
          <w:tcPr>
            <w:tcW w:w="5386" w:type="dxa"/>
            <w:gridSpan w:val="3"/>
          </w:tcPr>
          <w:p w14:paraId="2A006EB8" w14:textId="77777777" w:rsidR="00922C6B" w:rsidRPr="00784132" w:rsidRDefault="00922C6B" w:rsidP="00922C6B">
            <w:pPr>
              <w:rPr>
                <w:rFonts w:cs="Arial"/>
                <w:b/>
                <w:bCs/>
                <w:i/>
                <w:iCs/>
                <w:sz w:val="20"/>
                <w:szCs w:val="20"/>
              </w:rPr>
            </w:pPr>
            <w:r w:rsidRPr="00784132">
              <w:rPr>
                <w:rFonts w:cs="Arial"/>
                <w:b/>
                <w:bCs/>
                <w:i/>
                <w:iCs/>
                <w:sz w:val="20"/>
                <w:szCs w:val="20"/>
              </w:rPr>
              <w:t>Profesor o coordinador (Categoría Docente y/o Científica, nombres y apellidos y E-mail</w:t>
            </w:r>
          </w:p>
          <w:p w14:paraId="6DA45CFC" w14:textId="77777777" w:rsidR="00922C6B" w:rsidRPr="00784132" w:rsidRDefault="00922C6B" w:rsidP="00922C6B">
            <w:pPr>
              <w:rPr>
                <w:rFonts w:cs="Arial"/>
                <w:bCs/>
                <w:i/>
                <w:iCs/>
                <w:sz w:val="20"/>
                <w:szCs w:val="20"/>
              </w:rPr>
            </w:pPr>
            <w:r w:rsidRPr="00784132">
              <w:rPr>
                <w:rFonts w:cs="Arial"/>
                <w:bCs/>
                <w:i/>
                <w:iCs/>
                <w:sz w:val="20"/>
                <w:szCs w:val="20"/>
              </w:rPr>
              <w:t>Profesor Auxiliar y MSc. Felipe Ofarril Corona.</w:t>
            </w:r>
          </w:p>
        </w:tc>
      </w:tr>
      <w:tr w:rsidR="00922C6B" w:rsidRPr="00784132" w14:paraId="7716D159" w14:textId="77777777" w:rsidTr="00C0522E">
        <w:trPr>
          <w:trHeight w:val="841"/>
        </w:trPr>
        <w:tc>
          <w:tcPr>
            <w:tcW w:w="9640" w:type="dxa"/>
            <w:gridSpan w:val="5"/>
          </w:tcPr>
          <w:p w14:paraId="176ACBBD" w14:textId="77777777" w:rsidR="00922C6B" w:rsidRPr="00784132" w:rsidRDefault="00922C6B" w:rsidP="00922C6B">
            <w:pPr>
              <w:spacing w:after="200" w:line="276" w:lineRule="auto"/>
              <w:jc w:val="both"/>
              <w:rPr>
                <w:rFonts w:cs="Arial"/>
                <w:b/>
                <w:bCs/>
                <w:i/>
                <w:iCs/>
                <w:sz w:val="20"/>
                <w:szCs w:val="20"/>
              </w:rPr>
            </w:pPr>
            <w:r w:rsidRPr="00784132">
              <w:rPr>
                <w:rFonts w:cs="Arial"/>
                <w:b/>
                <w:bCs/>
                <w:i/>
                <w:iCs/>
                <w:sz w:val="20"/>
                <w:szCs w:val="20"/>
              </w:rPr>
              <w:t xml:space="preserve">Objetivo General: </w:t>
            </w:r>
            <w:r w:rsidRPr="00784132">
              <w:rPr>
                <w:rFonts w:cs="Arial"/>
                <w:sz w:val="20"/>
                <w:szCs w:val="20"/>
              </w:rPr>
              <w:t xml:space="preserve"> Fundamentar el papel, objetivos, organización y misiones de la Defensa Civil como factor estratégico en el aumento de la capacidad defensiva del país, considerando la sostenibilidad de su desarrollo y su expresión en el modo de actuación profesional, tanto en situaciones de desastres como en caso de agresión militar. </w:t>
            </w:r>
          </w:p>
        </w:tc>
      </w:tr>
      <w:tr w:rsidR="00922C6B" w:rsidRPr="00784132" w14:paraId="27CBE050" w14:textId="77777777" w:rsidTr="00C0522E">
        <w:trPr>
          <w:trHeight w:val="1118"/>
        </w:trPr>
        <w:tc>
          <w:tcPr>
            <w:tcW w:w="9640" w:type="dxa"/>
            <w:gridSpan w:val="5"/>
          </w:tcPr>
          <w:p w14:paraId="416A2C4F" w14:textId="77777777" w:rsidR="00922C6B" w:rsidRPr="00784132" w:rsidRDefault="00922C6B" w:rsidP="00922C6B">
            <w:pPr>
              <w:jc w:val="both"/>
              <w:rPr>
                <w:rFonts w:cs="Arial"/>
                <w:sz w:val="20"/>
                <w:szCs w:val="20"/>
              </w:rPr>
            </w:pPr>
            <w:r w:rsidRPr="00784132">
              <w:rPr>
                <w:rFonts w:cs="Arial"/>
                <w:b/>
                <w:bCs/>
                <w:i/>
                <w:iCs/>
                <w:sz w:val="20"/>
                <w:szCs w:val="20"/>
              </w:rPr>
              <w:t>Breve descripción de su contenido:</w:t>
            </w:r>
            <w:r w:rsidRPr="00784132">
              <w:rPr>
                <w:rFonts w:cs="Arial"/>
                <w:b/>
                <w:sz w:val="20"/>
                <w:szCs w:val="20"/>
              </w:rPr>
              <w:t xml:space="preserve"> </w:t>
            </w:r>
            <w:r w:rsidRPr="00784132">
              <w:rPr>
                <w:rFonts w:cs="Arial"/>
                <w:sz w:val="20"/>
                <w:szCs w:val="20"/>
              </w:rPr>
              <w:t>Podemos afirmar que uno de los logros más objetivos de la Educación Superior en Cuba desde los primeros años de Revolución, ha sido estar identificada con la preparación para la defensa de sus estudiantes, trabajadores y profesionales, los frutos obtenidos le han dado mayor fortaleza a la revolución en todos los campos, donde el claustro de profesores ha sido el protagonista fundamental; estos últimos requieren de una constante preparación y actualización.</w:t>
            </w:r>
          </w:p>
          <w:p w14:paraId="2132989C" w14:textId="77777777" w:rsidR="00922C6B" w:rsidRPr="00784132" w:rsidRDefault="00922C6B" w:rsidP="00922C6B">
            <w:pPr>
              <w:jc w:val="both"/>
              <w:rPr>
                <w:rFonts w:cs="Arial"/>
                <w:sz w:val="20"/>
                <w:szCs w:val="20"/>
              </w:rPr>
            </w:pPr>
            <w:r w:rsidRPr="00784132">
              <w:rPr>
                <w:rFonts w:cs="Arial"/>
                <w:sz w:val="20"/>
                <w:szCs w:val="20"/>
              </w:rPr>
              <w:t>Uno de los objetivos a alcanzar en esta preparación, ha estado dirigido a propiciar los recursos imprescindibles para lograr las alternativas teóricas, metodológicas y prácticas, que garanticen niveles superiores de la interdisciplinariedad durante el proceso docente educativo en la Disciplina Preparación para la Defensa, de manera que se logren articular y conceptualizar las relaciones interdisciplinarias entre esta y el resto de las asignaturas y disciplinas del Plan de Estudio en cada carrera.</w:t>
            </w:r>
          </w:p>
          <w:p w14:paraId="2D155E35" w14:textId="77777777" w:rsidR="00922C6B" w:rsidRPr="00784132" w:rsidRDefault="00922C6B" w:rsidP="00922C6B">
            <w:pPr>
              <w:tabs>
                <w:tab w:val="num" w:pos="720"/>
              </w:tabs>
              <w:spacing w:line="288" w:lineRule="auto"/>
              <w:jc w:val="both"/>
              <w:rPr>
                <w:rFonts w:cs="Arial"/>
                <w:b/>
                <w:bCs/>
                <w:i/>
                <w:iCs/>
                <w:sz w:val="20"/>
                <w:szCs w:val="20"/>
              </w:rPr>
            </w:pPr>
          </w:p>
        </w:tc>
      </w:tr>
      <w:tr w:rsidR="00922C6B" w:rsidRPr="00784132" w14:paraId="658583A6" w14:textId="77777777" w:rsidTr="00C0522E">
        <w:trPr>
          <w:trHeight w:val="603"/>
        </w:trPr>
        <w:tc>
          <w:tcPr>
            <w:tcW w:w="4316" w:type="dxa"/>
            <w:gridSpan w:val="3"/>
          </w:tcPr>
          <w:p w14:paraId="5369145C" w14:textId="77777777" w:rsidR="00922C6B" w:rsidRPr="00784132" w:rsidRDefault="00922C6B" w:rsidP="00922C6B">
            <w:pPr>
              <w:rPr>
                <w:rFonts w:cs="Arial"/>
                <w:b/>
                <w:bCs/>
                <w:i/>
                <w:iCs/>
                <w:sz w:val="20"/>
                <w:szCs w:val="20"/>
              </w:rPr>
            </w:pPr>
            <w:r w:rsidRPr="00784132">
              <w:rPr>
                <w:rFonts w:cs="Arial"/>
                <w:b/>
                <w:bCs/>
                <w:i/>
                <w:iCs/>
                <w:sz w:val="20"/>
                <w:szCs w:val="20"/>
              </w:rPr>
              <w:t>Solicitado por: MINED</w:t>
            </w:r>
          </w:p>
        </w:tc>
        <w:tc>
          <w:tcPr>
            <w:tcW w:w="5324" w:type="dxa"/>
            <w:gridSpan w:val="2"/>
          </w:tcPr>
          <w:p w14:paraId="013EE937" w14:textId="77777777" w:rsidR="00922C6B" w:rsidRPr="00784132" w:rsidRDefault="00922C6B" w:rsidP="00922C6B">
            <w:pPr>
              <w:rPr>
                <w:rFonts w:cs="Arial"/>
                <w:b/>
                <w:bCs/>
                <w:i/>
                <w:iCs/>
                <w:sz w:val="20"/>
                <w:szCs w:val="20"/>
              </w:rPr>
            </w:pPr>
            <w:r w:rsidRPr="00784132">
              <w:rPr>
                <w:rFonts w:cs="Arial"/>
                <w:b/>
                <w:bCs/>
                <w:i/>
                <w:iCs/>
                <w:sz w:val="20"/>
                <w:szCs w:val="20"/>
              </w:rPr>
              <w:t xml:space="preserve">Otros posibles participantes: </w:t>
            </w:r>
          </w:p>
        </w:tc>
      </w:tr>
      <w:tr w:rsidR="00922C6B" w:rsidRPr="00784132" w14:paraId="4FB1FA3B" w14:textId="77777777" w:rsidTr="00C0522E">
        <w:trPr>
          <w:trHeight w:val="981"/>
        </w:trPr>
        <w:tc>
          <w:tcPr>
            <w:tcW w:w="4316" w:type="dxa"/>
            <w:gridSpan w:val="3"/>
          </w:tcPr>
          <w:p w14:paraId="4E1858A3"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170D48A6"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p w14:paraId="73A8BD34" w14:textId="77777777" w:rsidR="00922C6B" w:rsidRPr="00784132" w:rsidRDefault="00922C6B" w:rsidP="00922C6B">
            <w:pPr>
              <w:rPr>
                <w:rFonts w:cs="Arial"/>
                <w:b/>
                <w:bCs/>
                <w:i/>
                <w:iCs/>
                <w:sz w:val="20"/>
                <w:szCs w:val="20"/>
              </w:rPr>
            </w:pPr>
          </w:p>
        </w:tc>
        <w:tc>
          <w:tcPr>
            <w:tcW w:w="5324" w:type="dxa"/>
            <w:gridSpan w:val="2"/>
          </w:tcPr>
          <w:p w14:paraId="2B6F56DF"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696480E7"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79D97AE1" w14:textId="77777777" w:rsidR="00922C6B" w:rsidRPr="00784132" w:rsidRDefault="00922C6B" w:rsidP="00820BFD">
      <w:pPr>
        <w:rPr>
          <w:b/>
          <w:sz w:val="20"/>
          <w:szCs w:val="20"/>
        </w:rPr>
      </w:pPr>
    </w:p>
    <w:p w14:paraId="274BF496" w14:textId="77777777" w:rsidR="00922C6B" w:rsidRPr="00784132" w:rsidRDefault="00922C6B" w:rsidP="00820BFD">
      <w:pPr>
        <w:rPr>
          <w:b/>
          <w:sz w:val="20"/>
          <w:szCs w:val="20"/>
        </w:rPr>
      </w:pPr>
    </w:p>
    <w:tbl>
      <w:tblPr>
        <w:tblStyle w:val="Tablaconcuadrcula50"/>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01745A8E" w14:textId="77777777" w:rsidTr="00C0522E">
        <w:trPr>
          <w:trHeight w:val="417"/>
        </w:trPr>
        <w:tc>
          <w:tcPr>
            <w:tcW w:w="1721" w:type="dxa"/>
          </w:tcPr>
          <w:p w14:paraId="27F2F93B" w14:textId="77777777" w:rsidR="00922C6B" w:rsidRPr="00784132" w:rsidRDefault="00922C6B" w:rsidP="00922C6B">
            <w:pPr>
              <w:rPr>
                <w:rFonts w:cs="Arial"/>
                <w:b/>
                <w:bCs/>
                <w:i/>
                <w:iCs/>
                <w:sz w:val="20"/>
                <w:szCs w:val="20"/>
              </w:rPr>
            </w:pPr>
            <w:r w:rsidRPr="00784132">
              <w:rPr>
                <w:rFonts w:cs="Arial"/>
                <w:b/>
                <w:bCs/>
                <w:i/>
                <w:iCs/>
                <w:sz w:val="20"/>
                <w:szCs w:val="20"/>
              </w:rPr>
              <w:lastRenderedPageBreak/>
              <w:t>Área: CUM Mella</w:t>
            </w:r>
          </w:p>
        </w:tc>
        <w:tc>
          <w:tcPr>
            <w:tcW w:w="2533" w:type="dxa"/>
          </w:tcPr>
          <w:p w14:paraId="2F502500" w14:textId="77777777" w:rsidR="00922C6B" w:rsidRPr="00784132" w:rsidRDefault="00922C6B" w:rsidP="00922C6B">
            <w:pPr>
              <w:rPr>
                <w:rFonts w:cs="Arial"/>
                <w:b/>
                <w:bCs/>
                <w:i/>
                <w:iCs/>
                <w:sz w:val="20"/>
                <w:szCs w:val="20"/>
              </w:rPr>
            </w:pPr>
            <w:r w:rsidRPr="00784132">
              <w:rPr>
                <w:rFonts w:cs="Arial"/>
                <w:b/>
                <w:bCs/>
                <w:i/>
                <w:iCs/>
                <w:sz w:val="20"/>
                <w:szCs w:val="20"/>
              </w:rPr>
              <w:t>Teléfono: 22457166- 22457126-52859975</w:t>
            </w:r>
          </w:p>
        </w:tc>
        <w:tc>
          <w:tcPr>
            <w:tcW w:w="1984" w:type="dxa"/>
            <w:gridSpan w:val="2"/>
          </w:tcPr>
          <w:p w14:paraId="30A83F4D" w14:textId="77777777" w:rsidR="00922C6B" w:rsidRPr="00784132" w:rsidRDefault="00922C6B" w:rsidP="00922C6B">
            <w:pPr>
              <w:rPr>
                <w:rFonts w:cs="Arial"/>
                <w:b/>
                <w:bCs/>
                <w:i/>
                <w:iCs/>
                <w:sz w:val="20"/>
                <w:szCs w:val="20"/>
              </w:rPr>
            </w:pPr>
            <w:r w:rsidRPr="00784132">
              <w:rPr>
                <w:rFonts w:cs="Arial"/>
                <w:b/>
                <w:bCs/>
                <w:i/>
                <w:iCs/>
                <w:sz w:val="20"/>
                <w:szCs w:val="20"/>
              </w:rPr>
              <w:t>Tipo de Posgrado: Curso</w:t>
            </w:r>
          </w:p>
          <w:p w14:paraId="41913FB2" w14:textId="77777777" w:rsidR="00922C6B" w:rsidRPr="00784132" w:rsidRDefault="00922C6B" w:rsidP="00922C6B">
            <w:pPr>
              <w:rPr>
                <w:rFonts w:cs="Arial"/>
                <w:b/>
                <w:bCs/>
                <w:i/>
                <w:iCs/>
                <w:sz w:val="20"/>
                <w:szCs w:val="20"/>
              </w:rPr>
            </w:pPr>
          </w:p>
        </w:tc>
        <w:tc>
          <w:tcPr>
            <w:tcW w:w="3402" w:type="dxa"/>
          </w:tcPr>
          <w:p w14:paraId="7C455784" w14:textId="77777777" w:rsidR="00922C6B" w:rsidRPr="00784132" w:rsidRDefault="00D96477" w:rsidP="00922C6B">
            <w:pPr>
              <w:rPr>
                <w:rFonts w:cs="Arial"/>
                <w:b/>
                <w:bCs/>
                <w:i/>
                <w:iCs/>
                <w:sz w:val="20"/>
                <w:szCs w:val="20"/>
              </w:rPr>
            </w:pPr>
            <w:r>
              <w:rPr>
                <w:rFonts w:cs="Arial"/>
                <w:b/>
                <w:bCs/>
                <w:i/>
                <w:iCs/>
                <w:sz w:val="20"/>
                <w:szCs w:val="20"/>
              </w:rPr>
              <w:t>Código PG-CUM Mella C-23</w:t>
            </w:r>
          </w:p>
          <w:p w14:paraId="0B3B6A94" w14:textId="77777777" w:rsidR="00922C6B" w:rsidRPr="00784132" w:rsidRDefault="00922C6B" w:rsidP="00922C6B">
            <w:pPr>
              <w:rPr>
                <w:rFonts w:cs="Arial"/>
                <w:b/>
                <w:bCs/>
                <w:i/>
                <w:iCs/>
                <w:sz w:val="20"/>
                <w:szCs w:val="20"/>
              </w:rPr>
            </w:pPr>
            <w:r w:rsidRPr="00784132">
              <w:rPr>
                <w:rFonts w:cs="Arial"/>
                <w:b/>
                <w:bCs/>
                <w:i/>
                <w:iCs/>
                <w:sz w:val="20"/>
                <w:szCs w:val="20"/>
              </w:rPr>
              <w:t>Horas:  60           Créditos:2</w:t>
            </w:r>
          </w:p>
        </w:tc>
      </w:tr>
      <w:tr w:rsidR="00922C6B" w:rsidRPr="00784132" w14:paraId="7AE05586" w14:textId="77777777" w:rsidTr="00C0522E">
        <w:trPr>
          <w:trHeight w:val="397"/>
        </w:trPr>
        <w:tc>
          <w:tcPr>
            <w:tcW w:w="4254" w:type="dxa"/>
            <w:gridSpan w:val="2"/>
          </w:tcPr>
          <w:p w14:paraId="67C2A232" w14:textId="77777777" w:rsidR="00922C6B" w:rsidRPr="00784132" w:rsidRDefault="00922C6B" w:rsidP="00922C6B">
            <w:pPr>
              <w:rPr>
                <w:rFonts w:cs="Arial"/>
                <w:b/>
                <w:bCs/>
                <w:i/>
                <w:iCs/>
                <w:sz w:val="20"/>
                <w:szCs w:val="20"/>
              </w:rPr>
            </w:pPr>
            <w:r w:rsidRPr="00784132">
              <w:rPr>
                <w:rFonts w:cs="Arial"/>
                <w:b/>
                <w:bCs/>
                <w:i/>
                <w:iCs/>
                <w:sz w:val="20"/>
                <w:szCs w:val="20"/>
              </w:rPr>
              <w:t xml:space="preserve">Título: </w:t>
            </w:r>
            <w:r w:rsidRPr="00784132">
              <w:rPr>
                <w:rFonts w:cs="Arial"/>
                <w:sz w:val="20"/>
                <w:szCs w:val="20"/>
                <w:lang w:val="es-MX"/>
              </w:rPr>
              <w:t xml:space="preserve"> </w:t>
            </w:r>
            <w:r w:rsidRPr="00784132">
              <w:rPr>
                <w:rFonts w:cs="Arial"/>
                <w:sz w:val="20"/>
                <w:szCs w:val="20"/>
              </w:rPr>
              <w:t xml:space="preserve"> Didáctica de la Educación Superior</w:t>
            </w:r>
          </w:p>
          <w:p w14:paraId="30D5433D" w14:textId="77777777" w:rsidR="00922C6B" w:rsidRPr="00784132" w:rsidRDefault="00922C6B" w:rsidP="00E1446D">
            <w:pPr>
              <w:rPr>
                <w:rFonts w:cs="Arial"/>
                <w:b/>
                <w:bCs/>
                <w:i/>
                <w:iCs/>
                <w:sz w:val="20"/>
                <w:szCs w:val="20"/>
              </w:rPr>
            </w:pPr>
            <w:r w:rsidRPr="00784132">
              <w:rPr>
                <w:rFonts w:cs="Arial"/>
                <w:b/>
                <w:bCs/>
                <w:i/>
                <w:iCs/>
                <w:sz w:val="20"/>
                <w:szCs w:val="20"/>
              </w:rPr>
              <w:t xml:space="preserve">Inicio. </w:t>
            </w:r>
            <w:r w:rsidR="00E1446D" w:rsidRPr="00784132">
              <w:rPr>
                <w:rFonts w:cs="Arial"/>
                <w:bCs/>
                <w:i/>
                <w:iCs/>
                <w:sz w:val="20"/>
                <w:szCs w:val="20"/>
              </w:rPr>
              <w:t>Septiembre</w:t>
            </w:r>
            <w:r w:rsidRPr="00784132">
              <w:rPr>
                <w:rFonts w:cs="Arial"/>
                <w:bCs/>
                <w:i/>
                <w:iCs/>
                <w:sz w:val="20"/>
                <w:szCs w:val="20"/>
              </w:rPr>
              <w:t xml:space="preserve"> </w:t>
            </w:r>
            <w:r w:rsidR="00E1446D">
              <w:rPr>
                <w:rFonts w:cs="Arial"/>
                <w:bCs/>
                <w:i/>
                <w:iCs/>
                <w:sz w:val="20"/>
                <w:szCs w:val="20"/>
              </w:rPr>
              <w:t xml:space="preserve">     </w:t>
            </w:r>
            <w:r w:rsidRPr="00784132">
              <w:rPr>
                <w:rFonts w:cs="Arial"/>
                <w:b/>
                <w:bCs/>
                <w:i/>
                <w:iCs/>
                <w:sz w:val="20"/>
                <w:szCs w:val="20"/>
              </w:rPr>
              <w:t>Termina</w:t>
            </w:r>
            <w:r w:rsidR="00E1446D">
              <w:rPr>
                <w:rFonts w:cs="Arial"/>
                <w:bCs/>
                <w:iCs/>
                <w:sz w:val="20"/>
                <w:szCs w:val="20"/>
              </w:rPr>
              <w:t xml:space="preserve">.  Noviembre </w:t>
            </w:r>
          </w:p>
        </w:tc>
        <w:tc>
          <w:tcPr>
            <w:tcW w:w="5386" w:type="dxa"/>
            <w:gridSpan w:val="3"/>
          </w:tcPr>
          <w:p w14:paraId="00814FC2" w14:textId="77777777" w:rsidR="00922C6B" w:rsidRPr="00784132" w:rsidRDefault="00922C6B" w:rsidP="00922C6B">
            <w:pPr>
              <w:rPr>
                <w:rFonts w:cs="Arial"/>
                <w:b/>
                <w:bCs/>
                <w:i/>
                <w:iCs/>
                <w:sz w:val="20"/>
                <w:szCs w:val="20"/>
              </w:rPr>
            </w:pPr>
            <w:r w:rsidRPr="00784132">
              <w:rPr>
                <w:rFonts w:cs="Arial"/>
                <w:b/>
                <w:bCs/>
                <w:i/>
                <w:iCs/>
                <w:sz w:val="20"/>
                <w:szCs w:val="20"/>
              </w:rPr>
              <w:t>Profesor o coordinador (Categoría Docente y/o Científica, nombres y apellidos y E-mail</w:t>
            </w:r>
          </w:p>
          <w:p w14:paraId="7BDD7BB9" w14:textId="77777777" w:rsidR="00922C6B" w:rsidRPr="00784132" w:rsidRDefault="00922C6B" w:rsidP="00922C6B">
            <w:pPr>
              <w:rPr>
                <w:rFonts w:cs="Arial"/>
                <w:bCs/>
                <w:i/>
                <w:iCs/>
                <w:sz w:val="20"/>
                <w:szCs w:val="20"/>
              </w:rPr>
            </w:pPr>
            <w:r w:rsidRPr="00784132">
              <w:rPr>
                <w:rFonts w:cs="Arial"/>
                <w:bCs/>
                <w:i/>
                <w:iCs/>
                <w:sz w:val="20"/>
                <w:szCs w:val="20"/>
              </w:rPr>
              <w:t>Profesor Auxiliar y MSc. Felipe Ofarril Corona.</w:t>
            </w:r>
          </w:p>
        </w:tc>
      </w:tr>
      <w:tr w:rsidR="00922C6B" w:rsidRPr="00784132" w14:paraId="64E05BE5" w14:textId="77777777" w:rsidTr="00C0522E">
        <w:trPr>
          <w:trHeight w:val="841"/>
        </w:trPr>
        <w:tc>
          <w:tcPr>
            <w:tcW w:w="9640" w:type="dxa"/>
            <w:gridSpan w:val="5"/>
          </w:tcPr>
          <w:p w14:paraId="0B3E0206" w14:textId="77777777" w:rsidR="00922C6B" w:rsidRPr="00784132" w:rsidRDefault="00922C6B" w:rsidP="00922C6B">
            <w:pPr>
              <w:spacing w:line="360" w:lineRule="auto"/>
              <w:contextualSpacing/>
              <w:rPr>
                <w:rFonts w:cs="Arial"/>
                <w:b/>
                <w:bCs/>
                <w:i/>
                <w:iCs/>
                <w:sz w:val="20"/>
                <w:szCs w:val="20"/>
              </w:rPr>
            </w:pPr>
            <w:r w:rsidRPr="00784132">
              <w:rPr>
                <w:rFonts w:cs="Arial"/>
                <w:b/>
                <w:bCs/>
                <w:i/>
                <w:iCs/>
                <w:sz w:val="20"/>
                <w:szCs w:val="20"/>
              </w:rPr>
              <w:t>Objetivo General:</w:t>
            </w:r>
            <w:r w:rsidRPr="00784132">
              <w:rPr>
                <w:rFonts w:eastAsia="Times New Roman" w:cs="Arial"/>
                <w:bCs/>
                <w:sz w:val="20"/>
                <w:szCs w:val="20"/>
                <w:lang w:val="es-MX"/>
              </w:rPr>
              <w:t xml:space="preserve"> </w:t>
            </w:r>
            <w:r w:rsidRPr="00784132">
              <w:rPr>
                <w:rFonts w:cs="Arial"/>
                <w:sz w:val="20"/>
                <w:szCs w:val="20"/>
                <w:lang w:eastAsia="es-ES_tradnl"/>
              </w:rPr>
              <w:t>Caracterizar el proceso de enseñanza aprendizaje en la Educación Superior planificando diferentes actividades en el proceso de enseñanza aprendizaje.</w:t>
            </w:r>
          </w:p>
        </w:tc>
      </w:tr>
      <w:tr w:rsidR="00922C6B" w:rsidRPr="00784132" w14:paraId="4E2C942F" w14:textId="77777777" w:rsidTr="00C0522E">
        <w:trPr>
          <w:trHeight w:val="1118"/>
        </w:trPr>
        <w:tc>
          <w:tcPr>
            <w:tcW w:w="9640" w:type="dxa"/>
            <w:gridSpan w:val="5"/>
          </w:tcPr>
          <w:p w14:paraId="0E32577B" w14:textId="77777777" w:rsidR="00922C6B" w:rsidRPr="00784132" w:rsidRDefault="00922C6B" w:rsidP="00922C6B">
            <w:pPr>
              <w:spacing w:line="360" w:lineRule="auto"/>
              <w:jc w:val="both"/>
              <w:rPr>
                <w:rFonts w:cs="Arial"/>
                <w:sz w:val="20"/>
                <w:szCs w:val="20"/>
              </w:rPr>
            </w:pPr>
            <w:r w:rsidRPr="00784132">
              <w:rPr>
                <w:rFonts w:cs="Arial"/>
                <w:b/>
                <w:bCs/>
                <w:i/>
                <w:iCs/>
                <w:sz w:val="20"/>
                <w:szCs w:val="20"/>
              </w:rPr>
              <w:t>Breve descripción de su contenido:</w:t>
            </w:r>
            <w:r w:rsidRPr="00784132">
              <w:rPr>
                <w:rFonts w:cs="Arial"/>
                <w:b/>
                <w:sz w:val="20"/>
                <w:szCs w:val="20"/>
              </w:rPr>
              <w:t xml:space="preserve"> </w:t>
            </w:r>
            <w:r w:rsidRPr="00784132">
              <w:rPr>
                <w:rFonts w:cs="Arial"/>
                <w:sz w:val="20"/>
                <w:szCs w:val="20"/>
              </w:rPr>
              <w:t xml:space="preserve"> La asignatura Didáctica evidencia su carácter científico sustentado en las leyes, en los   principios generales y en las mejores tradiciones pedagógicas que la caracterizan, desde cuyo basamento   le permite aportar a la  teoría del enseñar y el aprender; en función de preparar a los  profesores del CUM que no proceden de carreras pedagógicas, para que puedan satisfacer las exigencias  que las actuales  condiciones socio-históricas le plantean y aseguren así  el desarrollo de las potencialidades,  de sus estudiantes. </w:t>
            </w:r>
          </w:p>
          <w:p w14:paraId="3C52C3C1" w14:textId="77777777" w:rsidR="00922C6B" w:rsidRPr="00784132" w:rsidRDefault="00922C6B" w:rsidP="00922C6B">
            <w:pPr>
              <w:spacing w:line="360" w:lineRule="auto"/>
              <w:jc w:val="both"/>
              <w:rPr>
                <w:rFonts w:cs="Arial"/>
                <w:b/>
                <w:bCs/>
                <w:i/>
                <w:iCs/>
                <w:sz w:val="20"/>
                <w:szCs w:val="20"/>
              </w:rPr>
            </w:pPr>
            <w:r w:rsidRPr="00784132">
              <w:rPr>
                <w:rFonts w:cs="Arial"/>
                <w:sz w:val="20"/>
                <w:szCs w:val="20"/>
              </w:rPr>
              <w:t xml:space="preserve">En la concepción del programa se hace evidente el tratamiento de carácter teórico -práctico de la Didáctica General, a partir del sistema de conocimientos sobre  la dirección del proceso, en relación con  la actividad del maestro y la de los alumnos, con la finalidad   a que,  el profesor,  pueda orientarse  en su desempeño  profesional pedagógico,  expresión  de la  formación de la habilidades pedagógico profesionales  indispensables para enfrentar con efectividad el proceso de enseñanza-aprendizaje en la Educación Superior. </w:t>
            </w:r>
          </w:p>
        </w:tc>
      </w:tr>
      <w:tr w:rsidR="00922C6B" w:rsidRPr="00784132" w14:paraId="02E644A5" w14:textId="77777777" w:rsidTr="00C0522E">
        <w:trPr>
          <w:trHeight w:val="603"/>
        </w:trPr>
        <w:tc>
          <w:tcPr>
            <w:tcW w:w="4316" w:type="dxa"/>
            <w:gridSpan w:val="3"/>
          </w:tcPr>
          <w:p w14:paraId="1F3DBD72" w14:textId="77777777" w:rsidR="00922C6B" w:rsidRPr="00784132" w:rsidRDefault="00922C6B" w:rsidP="00922C6B">
            <w:pPr>
              <w:rPr>
                <w:rFonts w:cs="Arial"/>
                <w:b/>
                <w:bCs/>
                <w:i/>
                <w:iCs/>
                <w:sz w:val="20"/>
                <w:szCs w:val="20"/>
              </w:rPr>
            </w:pPr>
            <w:r w:rsidRPr="00784132">
              <w:rPr>
                <w:rFonts w:cs="Arial"/>
                <w:b/>
                <w:bCs/>
                <w:i/>
                <w:iCs/>
                <w:sz w:val="20"/>
                <w:szCs w:val="20"/>
              </w:rPr>
              <w:t>Solicitado por: MINED, CUM, INDER, GOB.</w:t>
            </w:r>
          </w:p>
        </w:tc>
        <w:tc>
          <w:tcPr>
            <w:tcW w:w="5324" w:type="dxa"/>
            <w:gridSpan w:val="2"/>
          </w:tcPr>
          <w:p w14:paraId="1E99873F" w14:textId="77777777" w:rsidR="00922C6B" w:rsidRPr="00784132" w:rsidRDefault="00922C6B" w:rsidP="00922C6B">
            <w:pPr>
              <w:rPr>
                <w:rFonts w:cs="Arial"/>
                <w:b/>
                <w:bCs/>
                <w:i/>
                <w:iCs/>
                <w:sz w:val="20"/>
                <w:szCs w:val="20"/>
              </w:rPr>
            </w:pPr>
            <w:r w:rsidRPr="00784132">
              <w:rPr>
                <w:rFonts w:cs="Arial"/>
                <w:b/>
                <w:bCs/>
                <w:i/>
                <w:iCs/>
                <w:sz w:val="20"/>
                <w:szCs w:val="20"/>
              </w:rPr>
              <w:t xml:space="preserve">Otros posibles participantes: </w:t>
            </w:r>
          </w:p>
        </w:tc>
      </w:tr>
      <w:tr w:rsidR="00922C6B" w:rsidRPr="00784132" w14:paraId="31A39272" w14:textId="77777777" w:rsidTr="00C0522E">
        <w:trPr>
          <w:trHeight w:val="981"/>
        </w:trPr>
        <w:tc>
          <w:tcPr>
            <w:tcW w:w="4316" w:type="dxa"/>
            <w:gridSpan w:val="3"/>
          </w:tcPr>
          <w:p w14:paraId="56E42FBA"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0B07DED9"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p w14:paraId="47FCE101" w14:textId="77777777" w:rsidR="00922C6B" w:rsidRPr="00784132" w:rsidRDefault="00922C6B" w:rsidP="00922C6B">
            <w:pPr>
              <w:rPr>
                <w:rFonts w:cs="Arial"/>
                <w:b/>
                <w:bCs/>
                <w:i/>
                <w:iCs/>
                <w:sz w:val="20"/>
                <w:szCs w:val="20"/>
              </w:rPr>
            </w:pPr>
          </w:p>
        </w:tc>
        <w:tc>
          <w:tcPr>
            <w:tcW w:w="5324" w:type="dxa"/>
            <w:gridSpan w:val="2"/>
          </w:tcPr>
          <w:p w14:paraId="4B50C9B7"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75574FF6"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6B35DF7A" w14:textId="77777777" w:rsidR="00922C6B" w:rsidRPr="00784132" w:rsidRDefault="00922C6B" w:rsidP="00820BFD">
      <w:pPr>
        <w:rPr>
          <w:b/>
          <w:sz w:val="20"/>
          <w:szCs w:val="20"/>
        </w:rPr>
      </w:pPr>
    </w:p>
    <w:tbl>
      <w:tblPr>
        <w:tblStyle w:val="Tablaconcuadrcula51"/>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0A84D702" w14:textId="77777777" w:rsidTr="00C0522E">
        <w:trPr>
          <w:trHeight w:val="417"/>
        </w:trPr>
        <w:tc>
          <w:tcPr>
            <w:tcW w:w="1721" w:type="dxa"/>
          </w:tcPr>
          <w:p w14:paraId="0CCB30C7" w14:textId="77777777" w:rsidR="00922C6B" w:rsidRPr="00784132" w:rsidRDefault="00922C6B" w:rsidP="00922C6B">
            <w:pPr>
              <w:rPr>
                <w:rFonts w:cs="Arial"/>
                <w:b/>
                <w:bCs/>
                <w:i/>
                <w:iCs/>
                <w:sz w:val="20"/>
                <w:szCs w:val="20"/>
              </w:rPr>
            </w:pPr>
            <w:r w:rsidRPr="00784132">
              <w:rPr>
                <w:rFonts w:cs="Arial"/>
                <w:b/>
                <w:bCs/>
                <w:i/>
                <w:iCs/>
                <w:sz w:val="20"/>
                <w:szCs w:val="20"/>
              </w:rPr>
              <w:t>Área: CUM Mella</w:t>
            </w:r>
          </w:p>
        </w:tc>
        <w:tc>
          <w:tcPr>
            <w:tcW w:w="2533" w:type="dxa"/>
          </w:tcPr>
          <w:p w14:paraId="6A1AF3AB" w14:textId="77777777" w:rsidR="00922C6B" w:rsidRPr="00784132" w:rsidRDefault="00922C6B" w:rsidP="00922C6B">
            <w:pPr>
              <w:rPr>
                <w:rFonts w:cs="Arial"/>
                <w:b/>
                <w:bCs/>
                <w:i/>
                <w:iCs/>
                <w:sz w:val="20"/>
                <w:szCs w:val="20"/>
              </w:rPr>
            </w:pPr>
            <w:r w:rsidRPr="00784132">
              <w:rPr>
                <w:rFonts w:cs="Arial"/>
                <w:b/>
                <w:bCs/>
                <w:i/>
                <w:iCs/>
                <w:sz w:val="20"/>
                <w:szCs w:val="20"/>
              </w:rPr>
              <w:t>Teléfono: 22457166- 22457126-52859975</w:t>
            </w:r>
          </w:p>
        </w:tc>
        <w:tc>
          <w:tcPr>
            <w:tcW w:w="1984" w:type="dxa"/>
            <w:gridSpan w:val="2"/>
          </w:tcPr>
          <w:p w14:paraId="2702DBDC" w14:textId="77777777" w:rsidR="00922C6B" w:rsidRPr="00784132" w:rsidRDefault="00922C6B" w:rsidP="00922C6B">
            <w:pPr>
              <w:rPr>
                <w:rFonts w:cs="Arial"/>
                <w:b/>
                <w:bCs/>
                <w:i/>
                <w:iCs/>
                <w:sz w:val="20"/>
                <w:szCs w:val="20"/>
              </w:rPr>
            </w:pPr>
            <w:r w:rsidRPr="00784132">
              <w:rPr>
                <w:rFonts w:cs="Arial"/>
                <w:b/>
                <w:bCs/>
                <w:i/>
                <w:iCs/>
                <w:sz w:val="20"/>
                <w:szCs w:val="20"/>
              </w:rPr>
              <w:t>Tipo de Posgrado: Curso</w:t>
            </w:r>
          </w:p>
          <w:p w14:paraId="33B9609D" w14:textId="77777777" w:rsidR="00922C6B" w:rsidRPr="00784132" w:rsidRDefault="00922C6B" w:rsidP="00922C6B">
            <w:pPr>
              <w:rPr>
                <w:rFonts w:cs="Arial"/>
                <w:b/>
                <w:bCs/>
                <w:i/>
                <w:iCs/>
                <w:sz w:val="20"/>
                <w:szCs w:val="20"/>
              </w:rPr>
            </w:pPr>
          </w:p>
        </w:tc>
        <w:tc>
          <w:tcPr>
            <w:tcW w:w="3402" w:type="dxa"/>
          </w:tcPr>
          <w:p w14:paraId="69BC2AC5" w14:textId="77777777" w:rsidR="00922C6B" w:rsidRPr="00784132" w:rsidRDefault="00D96477" w:rsidP="00922C6B">
            <w:pPr>
              <w:rPr>
                <w:rFonts w:cs="Arial"/>
                <w:b/>
                <w:bCs/>
                <w:i/>
                <w:iCs/>
                <w:sz w:val="20"/>
                <w:szCs w:val="20"/>
              </w:rPr>
            </w:pPr>
            <w:r>
              <w:rPr>
                <w:rFonts w:cs="Arial"/>
                <w:b/>
                <w:bCs/>
                <w:i/>
                <w:iCs/>
                <w:sz w:val="20"/>
                <w:szCs w:val="20"/>
              </w:rPr>
              <w:t>Código PG-CUM Mella C-24</w:t>
            </w:r>
          </w:p>
          <w:p w14:paraId="72C1A932" w14:textId="77777777" w:rsidR="00922C6B" w:rsidRPr="00784132" w:rsidRDefault="00922C6B" w:rsidP="00922C6B">
            <w:pPr>
              <w:rPr>
                <w:rFonts w:cs="Arial"/>
                <w:b/>
                <w:bCs/>
                <w:i/>
                <w:iCs/>
                <w:sz w:val="20"/>
                <w:szCs w:val="20"/>
              </w:rPr>
            </w:pPr>
            <w:r w:rsidRPr="00784132">
              <w:rPr>
                <w:rFonts w:cs="Arial"/>
                <w:b/>
                <w:bCs/>
                <w:i/>
                <w:iCs/>
                <w:sz w:val="20"/>
                <w:szCs w:val="20"/>
              </w:rPr>
              <w:t>Horas:  60           Créditos:2</w:t>
            </w:r>
          </w:p>
        </w:tc>
      </w:tr>
      <w:tr w:rsidR="00922C6B" w:rsidRPr="00784132" w14:paraId="7C980A33" w14:textId="77777777" w:rsidTr="00C0522E">
        <w:trPr>
          <w:trHeight w:val="397"/>
        </w:trPr>
        <w:tc>
          <w:tcPr>
            <w:tcW w:w="4254" w:type="dxa"/>
            <w:gridSpan w:val="2"/>
          </w:tcPr>
          <w:p w14:paraId="25391450" w14:textId="77777777" w:rsidR="00922C6B" w:rsidRPr="00784132" w:rsidRDefault="00922C6B" w:rsidP="00922C6B">
            <w:pPr>
              <w:tabs>
                <w:tab w:val="left" w:pos="-709"/>
              </w:tabs>
              <w:spacing w:line="360" w:lineRule="auto"/>
              <w:ind w:right="-73"/>
              <w:rPr>
                <w:rFonts w:cs="Arial"/>
                <w:b/>
                <w:bCs/>
                <w:i/>
                <w:iCs/>
                <w:sz w:val="20"/>
                <w:szCs w:val="20"/>
              </w:rPr>
            </w:pPr>
            <w:r w:rsidRPr="00784132">
              <w:rPr>
                <w:rFonts w:cs="Arial"/>
                <w:b/>
                <w:bCs/>
                <w:i/>
                <w:iCs/>
                <w:sz w:val="20"/>
                <w:szCs w:val="20"/>
              </w:rPr>
              <w:t xml:space="preserve">Título: </w:t>
            </w:r>
            <w:r w:rsidRPr="00784132">
              <w:rPr>
                <w:rFonts w:cs="Arial"/>
                <w:sz w:val="20"/>
                <w:szCs w:val="20"/>
              </w:rPr>
              <w:t>Gestión de proyectos para el Desarrollo Local.</w:t>
            </w:r>
            <w:r w:rsidRPr="00784132">
              <w:rPr>
                <w:rFonts w:cs="Arial"/>
                <w:sz w:val="20"/>
                <w:szCs w:val="20"/>
                <w:lang w:val="es-MX"/>
              </w:rPr>
              <w:t xml:space="preserve"> </w:t>
            </w:r>
          </w:p>
          <w:p w14:paraId="19CCF777" w14:textId="77777777" w:rsidR="00922C6B" w:rsidRPr="00784132" w:rsidRDefault="00922C6B" w:rsidP="00922C6B">
            <w:pPr>
              <w:rPr>
                <w:rFonts w:cs="Arial"/>
                <w:b/>
                <w:bCs/>
                <w:i/>
                <w:iCs/>
                <w:sz w:val="20"/>
                <w:szCs w:val="20"/>
              </w:rPr>
            </w:pPr>
            <w:r w:rsidRPr="00784132">
              <w:rPr>
                <w:rFonts w:cs="Arial"/>
                <w:b/>
                <w:bCs/>
                <w:i/>
                <w:iCs/>
                <w:sz w:val="20"/>
                <w:szCs w:val="20"/>
              </w:rPr>
              <w:t xml:space="preserve">Inicio. </w:t>
            </w:r>
            <w:proofErr w:type="gramStart"/>
            <w:r w:rsidR="00E1446D">
              <w:rPr>
                <w:rFonts w:cs="Arial"/>
                <w:bCs/>
                <w:i/>
                <w:iCs/>
                <w:sz w:val="20"/>
                <w:szCs w:val="20"/>
              </w:rPr>
              <w:t>febrero</w:t>
            </w:r>
            <w:proofErr w:type="gramEnd"/>
            <w:r w:rsidR="00E1446D">
              <w:rPr>
                <w:rFonts w:cs="Arial"/>
                <w:bCs/>
                <w:i/>
                <w:iCs/>
                <w:sz w:val="20"/>
                <w:szCs w:val="20"/>
              </w:rPr>
              <w:t xml:space="preserve"> </w:t>
            </w:r>
            <w:r w:rsidRPr="00784132">
              <w:rPr>
                <w:rFonts w:cs="Arial"/>
                <w:b/>
                <w:bCs/>
                <w:i/>
                <w:iCs/>
                <w:sz w:val="20"/>
                <w:szCs w:val="20"/>
              </w:rPr>
              <w:t xml:space="preserve"> Termina</w:t>
            </w:r>
            <w:r w:rsidR="00E1446D">
              <w:rPr>
                <w:rFonts w:cs="Arial"/>
                <w:bCs/>
                <w:iCs/>
                <w:sz w:val="20"/>
                <w:szCs w:val="20"/>
              </w:rPr>
              <w:t xml:space="preserve">.  abril </w:t>
            </w:r>
          </w:p>
        </w:tc>
        <w:tc>
          <w:tcPr>
            <w:tcW w:w="5386" w:type="dxa"/>
            <w:gridSpan w:val="3"/>
          </w:tcPr>
          <w:p w14:paraId="673E3EC2" w14:textId="77777777" w:rsidR="00922C6B" w:rsidRPr="00784132" w:rsidRDefault="00922C6B" w:rsidP="00922C6B">
            <w:pPr>
              <w:rPr>
                <w:rFonts w:cs="Arial"/>
                <w:b/>
                <w:bCs/>
                <w:i/>
                <w:iCs/>
                <w:sz w:val="20"/>
                <w:szCs w:val="20"/>
              </w:rPr>
            </w:pPr>
            <w:r w:rsidRPr="00784132">
              <w:rPr>
                <w:rFonts w:cs="Arial"/>
                <w:b/>
                <w:bCs/>
                <w:i/>
                <w:iCs/>
                <w:sz w:val="20"/>
                <w:szCs w:val="20"/>
              </w:rPr>
              <w:t>Profesor o coordinador (Categoría Docente y/o Científica, nombres y apellidos y E-mail</w:t>
            </w:r>
          </w:p>
          <w:p w14:paraId="59FA90F6" w14:textId="77777777" w:rsidR="00922C6B" w:rsidRPr="00784132" w:rsidRDefault="00922C6B" w:rsidP="00922C6B">
            <w:pPr>
              <w:rPr>
                <w:rFonts w:cs="Arial"/>
                <w:bCs/>
                <w:i/>
                <w:iCs/>
                <w:sz w:val="20"/>
                <w:szCs w:val="20"/>
              </w:rPr>
            </w:pPr>
            <w:r w:rsidRPr="00784132">
              <w:rPr>
                <w:rFonts w:cs="Arial"/>
                <w:bCs/>
                <w:i/>
                <w:iCs/>
                <w:sz w:val="20"/>
                <w:szCs w:val="20"/>
              </w:rPr>
              <w:t>Profesor Asistente. Lic. David Hernández Miguez</w:t>
            </w:r>
          </w:p>
        </w:tc>
      </w:tr>
      <w:tr w:rsidR="00922C6B" w:rsidRPr="00784132" w14:paraId="0B0FE244" w14:textId="77777777" w:rsidTr="00C0522E">
        <w:trPr>
          <w:trHeight w:val="841"/>
        </w:trPr>
        <w:tc>
          <w:tcPr>
            <w:tcW w:w="9640" w:type="dxa"/>
            <w:gridSpan w:val="5"/>
          </w:tcPr>
          <w:p w14:paraId="6FCC48C0" w14:textId="77777777" w:rsidR="00922C6B" w:rsidRPr="00784132" w:rsidRDefault="00922C6B" w:rsidP="00922C6B">
            <w:pPr>
              <w:spacing w:after="200" w:line="360" w:lineRule="auto"/>
              <w:jc w:val="both"/>
              <w:rPr>
                <w:rFonts w:cs="Arial"/>
                <w:b/>
                <w:bCs/>
                <w:i/>
                <w:iCs/>
                <w:sz w:val="20"/>
                <w:szCs w:val="20"/>
              </w:rPr>
            </w:pPr>
            <w:r w:rsidRPr="00784132">
              <w:rPr>
                <w:rFonts w:cs="Arial"/>
                <w:b/>
                <w:bCs/>
                <w:i/>
                <w:iCs/>
                <w:sz w:val="20"/>
                <w:szCs w:val="20"/>
              </w:rPr>
              <w:t>Objetivo General:</w:t>
            </w:r>
            <w:r w:rsidRPr="00784132">
              <w:rPr>
                <w:rFonts w:eastAsia="Times New Roman" w:cs="Arial"/>
                <w:bCs/>
                <w:sz w:val="20"/>
                <w:szCs w:val="20"/>
                <w:lang w:val="es-MX"/>
              </w:rPr>
              <w:t xml:space="preserve"> </w:t>
            </w:r>
            <w:r w:rsidRPr="00784132">
              <w:rPr>
                <w:rFonts w:cs="Arial"/>
                <w:sz w:val="20"/>
                <w:szCs w:val="20"/>
              </w:rPr>
              <w:t>Generar</w:t>
            </w:r>
            <w:r w:rsidRPr="00784132">
              <w:rPr>
                <w:rFonts w:eastAsia="Calibri" w:cs="Arial"/>
                <w:sz w:val="20"/>
                <w:szCs w:val="20"/>
              </w:rPr>
              <w:t xml:space="preserve"> espacios de reflexión e intercambio entre los participantes</w:t>
            </w:r>
            <w:r w:rsidR="00E1446D" w:rsidRPr="00784132">
              <w:rPr>
                <w:rFonts w:eastAsia="Calibri" w:cs="Arial"/>
                <w:sz w:val="20"/>
                <w:szCs w:val="20"/>
              </w:rPr>
              <w:t>, de</w:t>
            </w:r>
            <w:r w:rsidRPr="00784132">
              <w:rPr>
                <w:rFonts w:eastAsia="Calibri" w:cs="Arial"/>
                <w:sz w:val="20"/>
                <w:szCs w:val="20"/>
              </w:rPr>
              <w:t xml:space="preserve"> forma tal de facilitar la construcción de una visión compartida del territorio y promover la articulación de acciones.</w:t>
            </w:r>
          </w:p>
        </w:tc>
      </w:tr>
      <w:tr w:rsidR="00922C6B" w:rsidRPr="00784132" w14:paraId="6229DE61" w14:textId="77777777" w:rsidTr="00C0522E">
        <w:trPr>
          <w:trHeight w:val="1118"/>
        </w:trPr>
        <w:tc>
          <w:tcPr>
            <w:tcW w:w="9640" w:type="dxa"/>
            <w:gridSpan w:val="5"/>
          </w:tcPr>
          <w:p w14:paraId="7B680F8F" w14:textId="77777777" w:rsidR="00922C6B" w:rsidRPr="00784132" w:rsidRDefault="00922C6B" w:rsidP="00922C6B">
            <w:pPr>
              <w:spacing w:line="360" w:lineRule="auto"/>
              <w:jc w:val="both"/>
              <w:rPr>
                <w:rFonts w:cs="Arial"/>
                <w:b/>
                <w:bCs/>
                <w:i/>
                <w:iCs/>
                <w:sz w:val="20"/>
                <w:szCs w:val="20"/>
              </w:rPr>
            </w:pPr>
            <w:r w:rsidRPr="00784132">
              <w:rPr>
                <w:rFonts w:cs="Arial"/>
                <w:b/>
                <w:bCs/>
                <w:i/>
                <w:iCs/>
                <w:sz w:val="20"/>
                <w:szCs w:val="20"/>
              </w:rPr>
              <w:t>Breve descripción de su contenido:</w:t>
            </w:r>
            <w:r w:rsidRPr="00784132">
              <w:rPr>
                <w:rFonts w:cs="Arial"/>
                <w:b/>
                <w:sz w:val="20"/>
                <w:szCs w:val="20"/>
              </w:rPr>
              <w:t xml:space="preserve"> </w:t>
            </w:r>
            <w:r w:rsidRPr="00784132">
              <w:rPr>
                <w:rFonts w:cs="Arial"/>
                <w:sz w:val="20"/>
                <w:szCs w:val="20"/>
              </w:rPr>
              <w:t>La elaboración de proyectos implica “sistematizar”, es decir, construir un sistema para lograr una ordenación. Implica jerarquizar y articular una serie de hechos, de objetos o de ideas, aparentemente dispersos para poder comprender e interpretarlos mejor. Implica, también, la reflexión autocrítica que nos ayude a planificar acciones con el fin de lograr una mayor calidad en nuestros trabajos.</w:t>
            </w:r>
          </w:p>
        </w:tc>
      </w:tr>
      <w:tr w:rsidR="00922C6B" w:rsidRPr="00784132" w14:paraId="428F55CA" w14:textId="77777777" w:rsidTr="00C0522E">
        <w:trPr>
          <w:trHeight w:val="603"/>
        </w:trPr>
        <w:tc>
          <w:tcPr>
            <w:tcW w:w="4316" w:type="dxa"/>
            <w:gridSpan w:val="3"/>
          </w:tcPr>
          <w:p w14:paraId="7B450BC5" w14:textId="77777777" w:rsidR="00922C6B" w:rsidRPr="00784132" w:rsidRDefault="00922C6B" w:rsidP="00922C6B">
            <w:pPr>
              <w:rPr>
                <w:rFonts w:cs="Arial"/>
                <w:b/>
                <w:bCs/>
                <w:i/>
                <w:iCs/>
                <w:sz w:val="20"/>
                <w:szCs w:val="20"/>
              </w:rPr>
            </w:pPr>
            <w:r w:rsidRPr="00784132">
              <w:rPr>
                <w:rFonts w:cs="Arial"/>
                <w:b/>
                <w:bCs/>
                <w:i/>
                <w:iCs/>
                <w:sz w:val="20"/>
                <w:szCs w:val="20"/>
              </w:rPr>
              <w:t>Solicitado por: Gobierno Municipal</w:t>
            </w:r>
          </w:p>
        </w:tc>
        <w:tc>
          <w:tcPr>
            <w:tcW w:w="5324" w:type="dxa"/>
            <w:gridSpan w:val="2"/>
          </w:tcPr>
          <w:p w14:paraId="22E19149" w14:textId="77777777" w:rsidR="00922C6B" w:rsidRPr="00784132" w:rsidRDefault="00922C6B" w:rsidP="00922C6B">
            <w:pPr>
              <w:rPr>
                <w:rFonts w:cs="Arial"/>
                <w:b/>
                <w:bCs/>
                <w:i/>
                <w:iCs/>
                <w:sz w:val="20"/>
                <w:szCs w:val="20"/>
              </w:rPr>
            </w:pPr>
            <w:r w:rsidRPr="00784132">
              <w:rPr>
                <w:rFonts w:cs="Arial"/>
                <w:b/>
                <w:bCs/>
                <w:i/>
                <w:iCs/>
                <w:sz w:val="20"/>
                <w:szCs w:val="20"/>
              </w:rPr>
              <w:t>Otros posibles participantes: Cuadros de entidades y de otras instituciones de Territorio.</w:t>
            </w:r>
          </w:p>
        </w:tc>
      </w:tr>
      <w:tr w:rsidR="00922C6B" w:rsidRPr="00784132" w14:paraId="2B4C2B09" w14:textId="77777777" w:rsidTr="00C0522E">
        <w:trPr>
          <w:trHeight w:val="981"/>
        </w:trPr>
        <w:tc>
          <w:tcPr>
            <w:tcW w:w="4316" w:type="dxa"/>
            <w:gridSpan w:val="3"/>
          </w:tcPr>
          <w:p w14:paraId="0FDB1009"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si X no___</w:t>
            </w:r>
          </w:p>
          <w:p w14:paraId="6202E117"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p w14:paraId="2382158F" w14:textId="77777777" w:rsidR="00922C6B" w:rsidRPr="00784132" w:rsidRDefault="00922C6B" w:rsidP="00922C6B">
            <w:pPr>
              <w:rPr>
                <w:rFonts w:cs="Arial"/>
                <w:b/>
                <w:bCs/>
                <w:i/>
                <w:iCs/>
                <w:sz w:val="20"/>
                <w:szCs w:val="20"/>
              </w:rPr>
            </w:pPr>
          </w:p>
        </w:tc>
        <w:tc>
          <w:tcPr>
            <w:tcW w:w="5324" w:type="dxa"/>
            <w:gridSpan w:val="2"/>
          </w:tcPr>
          <w:p w14:paraId="5081DF7F"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si     no__x_</w:t>
            </w:r>
          </w:p>
          <w:p w14:paraId="2167EF18"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241BBE68" w14:textId="77777777" w:rsidR="00922C6B" w:rsidRDefault="00922C6B" w:rsidP="00820BFD">
      <w:pPr>
        <w:rPr>
          <w:b/>
          <w:sz w:val="20"/>
          <w:szCs w:val="20"/>
        </w:rPr>
      </w:pPr>
    </w:p>
    <w:p w14:paraId="57644FDB" w14:textId="396296E0" w:rsidR="00C16B7C" w:rsidRDefault="00C16B7C" w:rsidP="00820BFD">
      <w:pPr>
        <w:rPr>
          <w:b/>
          <w:sz w:val="20"/>
          <w:szCs w:val="20"/>
        </w:rPr>
      </w:pPr>
    </w:p>
    <w:p w14:paraId="1642CFAB" w14:textId="77777777" w:rsidR="00284603" w:rsidRDefault="00284603" w:rsidP="00820BFD">
      <w:pPr>
        <w:rPr>
          <w:b/>
          <w:sz w:val="20"/>
          <w:szCs w:val="20"/>
        </w:rPr>
      </w:pPr>
    </w:p>
    <w:p w14:paraId="3E58679D" w14:textId="77777777" w:rsidR="00C16B7C" w:rsidRPr="00784132" w:rsidRDefault="00C16B7C" w:rsidP="00820BFD">
      <w:pPr>
        <w:rPr>
          <w:b/>
          <w:sz w:val="20"/>
          <w:szCs w:val="20"/>
        </w:rPr>
      </w:pPr>
    </w:p>
    <w:p w14:paraId="608BD0D1" w14:textId="77777777" w:rsidR="00922C6B" w:rsidRPr="00EA043C" w:rsidRDefault="00922C6B" w:rsidP="00820BFD">
      <w:pPr>
        <w:rPr>
          <w:b/>
          <w:sz w:val="24"/>
          <w:szCs w:val="24"/>
        </w:rPr>
      </w:pPr>
      <w:r w:rsidRPr="00EA043C">
        <w:rPr>
          <w:b/>
          <w:sz w:val="24"/>
          <w:szCs w:val="24"/>
        </w:rPr>
        <w:lastRenderedPageBreak/>
        <w:t>Entrenamiento</w:t>
      </w:r>
    </w:p>
    <w:tbl>
      <w:tblPr>
        <w:tblStyle w:val="Tablaconcuadrcula52"/>
        <w:tblpPr w:leftFromText="141" w:rightFromText="141" w:vertAnchor="text" w:horzAnchor="margin" w:tblpY="-5"/>
        <w:tblW w:w="9640" w:type="dxa"/>
        <w:tblLook w:val="04A0" w:firstRow="1" w:lastRow="0" w:firstColumn="1" w:lastColumn="0" w:noHBand="0" w:noVBand="1"/>
      </w:tblPr>
      <w:tblGrid>
        <w:gridCol w:w="1721"/>
        <w:gridCol w:w="2533"/>
        <w:gridCol w:w="62"/>
        <w:gridCol w:w="1922"/>
        <w:gridCol w:w="3402"/>
      </w:tblGrid>
      <w:tr w:rsidR="00922C6B" w:rsidRPr="00784132" w14:paraId="2B347DDD" w14:textId="77777777" w:rsidTr="00C0522E">
        <w:trPr>
          <w:trHeight w:val="417"/>
        </w:trPr>
        <w:tc>
          <w:tcPr>
            <w:tcW w:w="1721" w:type="dxa"/>
          </w:tcPr>
          <w:p w14:paraId="6ED6D982" w14:textId="77777777" w:rsidR="00922C6B" w:rsidRPr="00784132" w:rsidRDefault="00922C6B" w:rsidP="00922C6B">
            <w:pPr>
              <w:rPr>
                <w:rFonts w:cs="Arial"/>
                <w:b/>
                <w:bCs/>
                <w:i/>
                <w:iCs/>
                <w:sz w:val="20"/>
                <w:szCs w:val="20"/>
              </w:rPr>
            </w:pPr>
            <w:r w:rsidRPr="00784132">
              <w:rPr>
                <w:rFonts w:cs="Arial"/>
                <w:b/>
                <w:bCs/>
                <w:i/>
                <w:iCs/>
                <w:sz w:val="20"/>
                <w:szCs w:val="20"/>
              </w:rPr>
              <w:t>Área:  CUM Mella</w:t>
            </w:r>
          </w:p>
        </w:tc>
        <w:tc>
          <w:tcPr>
            <w:tcW w:w="2533" w:type="dxa"/>
          </w:tcPr>
          <w:p w14:paraId="43634C88" w14:textId="77777777" w:rsidR="00922C6B" w:rsidRPr="00784132" w:rsidRDefault="00922C6B" w:rsidP="00922C6B">
            <w:pPr>
              <w:rPr>
                <w:rFonts w:cs="Arial"/>
                <w:b/>
                <w:bCs/>
                <w:i/>
                <w:iCs/>
                <w:sz w:val="20"/>
                <w:szCs w:val="20"/>
              </w:rPr>
            </w:pPr>
            <w:r w:rsidRPr="00784132">
              <w:rPr>
                <w:rFonts w:cs="Arial"/>
                <w:b/>
                <w:bCs/>
                <w:i/>
                <w:iCs/>
                <w:sz w:val="20"/>
                <w:szCs w:val="20"/>
              </w:rPr>
              <w:t>Teléfono</w:t>
            </w:r>
          </w:p>
          <w:p w14:paraId="537BE46F" w14:textId="77777777" w:rsidR="00922C6B" w:rsidRPr="00784132" w:rsidRDefault="00922C6B" w:rsidP="00922C6B">
            <w:pPr>
              <w:rPr>
                <w:rFonts w:cs="Arial"/>
                <w:b/>
                <w:bCs/>
                <w:i/>
                <w:iCs/>
                <w:sz w:val="20"/>
                <w:szCs w:val="20"/>
              </w:rPr>
            </w:pPr>
            <w:r w:rsidRPr="00784132">
              <w:rPr>
                <w:rFonts w:cs="Arial"/>
                <w:bCs/>
                <w:i/>
                <w:iCs/>
                <w:sz w:val="20"/>
                <w:szCs w:val="20"/>
              </w:rPr>
              <w:t>22457126</w:t>
            </w:r>
          </w:p>
        </w:tc>
        <w:tc>
          <w:tcPr>
            <w:tcW w:w="1984" w:type="dxa"/>
            <w:gridSpan w:val="2"/>
          </w:tcPr>
          <w:p w14:paraId="52F746CC" w14:textId="77777777" w:rsidR="00922C6B" w:rsidRPr="00784132" w:rsidRDefault="00922C6B" w:rsidP="00922C6B">
            <w:pPr>
              <w:rPr>
                <w:rFonts w:cs="Arial"/>
                <w:b/>
                <w:bCs/>
                <w:i/>
                <w:iCs/>
                <w:sz w:val="20"/>
                <w:szCs w:val="20"/>
              </w:rPr>
            </w:pPr>
            <w:r w:rsidRPr="00784132">
              <w:rPr>
                <w:rFonts w:cs="Arial"/>
                <w:b/>
                <w:bCs/>
                <w:i/>
                <w:iCs/>
                <w:sz w:val="20"/>
                <w:szCs w:val="20"/>
              </w:rPr>
              <w:t>Tipo de Posgrado</w:t>
            </w:r>
          </w:p>
          <w:p w14:paraId="7363DD18" w14:textId="77777777" w:rsidR="00922C6B" w:rsidRPr="00784132" w:rsidRDefault="00922C6B" w:rsidP="00922C6B">
            <w:pPr>
              <w:rPr>
                <w:rFonts w:cs="Arial"/>
                <w:b/>
                <w:bCs/>
                <w:i/>
                <w:iCs/>
                <w:sz w:val="20"/>
                <w:szCs w:val="20"/>
              </w:rPr>
            </w:pPr>
            <w:r w:rsidRPr="00784132">
              <w:rPr>
                <w:rFonts w:cs="Arial"/>
                <w:b/>
                <w:bCs/>
                <w:i/>
                <w:iCs/>
                <w:sz w:val="20"/>
                <w:szCs w:val="20"/>
              </w:rPr>
              <w:t>Entrenamiento</w:t>
            </w:r>
          </w:p>
        </w:tc>
        <w:tc>
          <w:tcPr>
            <w:tcW w:w="3402" w:type="dxa"/>
          </w:tcPr>
          <w:p w14:paraId="5925CB84" w14:textId="77777777" w:rsidR="00922C6B" w:rsidRPr="00784132" w:rsidRDefault="00922C6B" w:rsidP="00922C6B">
            <w:pPr>
              <w:rPr>
                <w:rFonts w:cs="Arial"/>
                <w:b/>
                <w:bCs/>
                <w:i/>
                <w:iCs/>
                <w:sz w:val="20"/>
                <w:szCs w:val="20"/>
              </w:rPr>
            </w:pPr>
            <w:r w:rsidRPr="00784132">
              <w:rPr>
                <w:rFonts w:cs="Arial"/>
                <w:b/>
                <w:bCs/>
                <w:i/>
                <w:iCs/>
                <w:sz w:val="20"/>
                <w:szCs w:val="20"/>
              </w:rPr>
              <w:t>Código: PG CUM Mella E-1</w:t>
            </w:r>
          </w:p>
          <w:p w14:paraId="19FD7314" w14:textId="77777777" w:rsidR="00922C6B" w:rsidRPr="00784132" w:rsidRDefault="00922C6B" w:rsidP="00922C6B">
            <w:pPr>
              <w:rPr>
                <w:rFonts w:cs="Arial"/>
                <w:b/>
                <w:bCs/>
                <w:i/>
                <w:iCs/>
                <w:sz w:val="20"/>
                <w:szCs w:val="20"/>
              </w:rPr>
            </w:pPr>
            <w:r w:rsidRPr="00784132">
              <w:rPr>
                <w:rFonts w:cs="Arial"/>
                <w:b/>
                <w:bCs/>
                <w:i/>
                <w:iCs/>
                <w:sz w:val="20"/>
                <w:szCs w:val="20"/>
              </w:rPr>
              <w:t>Horas: 30 Créditos: 1</w:t>
            </w:r>
          </w:p>
        </w:tc>
      </w:tr>
      <w:tr w:rsidR="00922C6B" w:rsidRPr="00784132" w14:paraId="2008944C" w14:textId="77777777" w:rsidTr="00C0522E">
        <w:trPr>
          <w:trHeight w:val="397"/>
        </w:trPr>
        <w:tc>
          <w:tcPr>
            <w:tcW w:w="4254" w:type="dxa"/>
            <w:gridSpan w:val="2"/>
          </w:tcPr>
          <w:p w14:paraId="17CD5896" w14:textId="77777777" w:rsidR="00922C6B" w:rsidRPr="00784132" w:rsidRDefault="00922C6B" w:rsidP="00922C6B">
            <w:pPr>
              <w:spacing w:line="360" w:lineRule="auto"/>
              <w:ind w:left="-567"/>
              <w:rPr>
                <w:rFonts w:cs="Arial"/>
                <w:b/>
                <w:bCs/>
                <w:i/>
                <w:iCs/>
                <w:sz w:val="20"/>
                <w:szCs w:val="20"/>
              </w:rPr>
            </w:pPr>
            <w:r w:rsidRPr="00784132">
              <w:rPr>
                <w:rFonts w:cs="Arial"/>
                <w:b/>
                <w:bCs/>
                <w:i/>
                <w:iCs/>
                <w:sz w:val="20"/>
                <w:szCs w:val="20"/>
              </w:rPr>
              <w:t xml:space="preserve">           Título: Las estructuras fonoarticuatorias  y su </w:t>
            </w:r>
          </w:p>
          <w:p w14:paraId="3BCC290A" w14:textId="77777777" w:rsidR="00922C6B" w:rsidRPr="00784132" w:rsidRDefault="00922C6B" w:rsidP="00922C6B">
            <w:pPr>
              <w:spacing w:line="360" w:lineRule="auto"/>
              <w:ind w:left="-567"/>
              <w:rPr>
                <w:rFonts w:cs="Arial"/>
                <w:b/>
                <w:bCs/>
                <w:i/>
                <w:iCs/>
                <w:sz w:val="20"/>
                <w:szCs w:val="20"/>
              </w:rPr>
            </w:pPr>
            <w:r w:rsidRPr="00784132">
              <w:rPr>
                <w:rFonts w:cs="Arial"/>
                <w:b/>
                <w:bCs/>
                <w:i/>
                <w:iCs/>
                <w:sz w:val="20"/>
                <w:szCs w:val="20"/>
              </w:rPr>
              <w:t xml:space="preserve">            Importancia desde la Primera infancia.</w:t>
            </w:r>
          </w:p>
          <w:p w14:paraId="224F4777" w14:textId="77777777" w:rsidR="00922C6B" w:rsidRPr="00784132" w:rsidRDefault="00922C6B" w:rsidP="00922C6B">
            <w:pPr>
              <w:rPr>
                <w:rFonts w:cs="Arial"/>
                <w:b/>
                <w:bCs/>
                <w:i/>
                <w:iCs/>
                <w:sz w:val="20"/>
                <w:szCs w:val="20"/>
              </w:rPr>
            </w:pPr>
            <w:r w:rsidRPr="00784132">
              <w:rPr>
                <w:rFonts w:cs="Arial"/>
                <w:b/>
                <w:bCs/>
                <w:i/>
                <w:iCs/>
                <w:sz w:val="20"/>
                <w:szCs w:val="20"/>
              </w:rPr>
              <w:t xml:space="preserve">Inicio. </w:t>
            </w:r>
            <w:r w:rsidRPr="00784132">
              <w:rPr>
                <w:rFonts w:cs="Arial"/>
                <w:bCs/>
                <w:i/>
                <w:iCs/>
                <w:sz w:val="20"/>
                <w:szCs w:val="20"/>
              </w:rPr>
              <w:t>Febrero</w:t>
            </w:r>
            <w:r w:rsidRPr="00784132">
              <w:rPr>
                <w:rFonts w:cs="Arial"/>
                <w:b/>
                <w:bCs/>
                <w:i/>
                <w:iCs/>
                <w:sz w:val="20"/>
                <w:szCs w:val="20"/>
              </w:rPr>
              <w:t xml:space="preserve"> </w:t>
            </w:r>
            <w:r w:rsidRPr="00784132">
              <w:rPr>
                <w:rFonts w:cs="Arial"/>
                <w:bCs/>
                <w:i/>
                <w:iCs/>
                <w:sz w:val="20"/>
                <w:szCs w:val="20"/>
              </w:rPr>
              <w:t>de 2023</w:t>
            </w:r>
            <w:r w:rsidRPr="00784132">
              <w:rPr>
                <w:rFonts w:cs="Arial"/>
                <w:b/>
                <w:bCs/>
                <w:i/>
                <w:iCs/>
                <w:sz w:val="20"/>
                <w:szCs w:val="20"/>
              </w:rPr>
              <w:t xml:space="preserve"> Termina.  </w:t>
            </w:r>
            <w:r w:rsidRPr="00784132">
              <w:rPr>
                <w:rFonts w:cs="Arial"/>
                <w:bCs/>
                <w:i/>
                <w:iCs/>
                <w:sz w:val="20"/>
                <w:szCs w:val="20"/>
              </w:rPr>
              <w:t>Abril de 2023</w:t>
            </w:r>
          </w:p>
        </w:tc>
        <w:tc>
          <w:tcPr>
            <w:tcW w:w="5386" w:type="dxa"/>
            <w:gridSpan w:val="3"/>
          </w:tcPr>
          <w:p w14:paraId="56756A1C" w14:textId="77777777" w:rsidR="00922C6B" w:rsidRPr="00784132" w:rsidRDefault="00922C6B" w:rsidP="00922C6B">
            <w:pPr>
              <w:rPr>
                <w:rFonts w:cs="Arial"/>
                <w:b/>
                <w:bCs/>
                <w:i/>
                <w:iCs/>
                <w:sz w:val="20"/>
                <w:szCs w:val="20"/>
              </w:rPr>
            </w:pPr>
            <w:r w:rsidRPr="00784132">
              <w:rPr>
                <w:rFonts w:cs="Arial"/>
                <w:b/>
                <w:bCs/>
                <w:i/>
                <w:iCs/>
                <w:sz w:val="20"/>
                <w:szCs w:val="20"/>
              </w:rPr>
              <w:t>Profesor o coordinador (Categoría Docente y/o Científica, nombres y apellidos y E-mail</w:t>
            </w:r>
          </w:p>
          <w:p w14:paraId="717491C1" w14:textId="77777777" w:rsidR="00922C6B" w:rsidRPr="00784132" w:rsidRDefault="00922C6B" w:rsidP="00922C6B">
            <w:pPr>
              <w:rPr>
                <w:rFonts w:cs="Arial"/>
                <w:b/>
                <w:bCs/>
                <w:i/>
                <w:iCs/>
                <w:sz w:val="20"/>
                <w:szCs w:val="20"/>
              </w:rPr>
            </w:pPr>
            <w:r w:rsidRPr="00784132">
              <w:rPr>
                <w:rFonts w:cs="Arial"/>
                <w:sz w:val="20"/>
                <w:szCs w:val="20"/>
              </w:rPr>
              <w:t xml:space="preserve">Prof. Instructor: MsC: Sucel Rodríguez Feros </w:t>
            </w:r>
            <w:hyperlink r:id="rId125" w:history="1">
              <w:r w:rsidRPr="00784132">
                <w:rPr>
                  <w:rFonts w:cs="Arial"/>
                  <w:color w:val="0563C1" w:themeColor="hyperlink"/>
                  <w:sz w:val="20"/>
                  <w:szCs w:val="20"/>
                  <w:u w:val="single"/>
                </w:rPr>
                <w:t xml:space="preserve"> srodriguez</w:t>
              </w:r>
              <w:r w:rsidRPr="00784132">
                <w:rPr>
                  <w:rFonts w:eastAsia="Times New Roman" w:cs="Arial"/>
                  <w:color w:val="0563C1" w:themeColor="hyperlink"/>
                  <w:sz w:val="20"/>
                  <w:szCs w:val="20"/>
                  <w:u w:val="single"/>
                  <w:lang w:val="pt-BR"/>
                </w:rPr>
                <w:t>@uo.edu.cu</w:t>
              </w:r>
            </w:hyperlink>
            <w:r w:rsidRPr="00784132">
              <w:rPr>
                <w:rFonts w:cs="Arial"/>
                <w:sz w:val="20"/>
                <w:szCs w:val="20"/>
              </w:rPr>
              <w:t xml:space="preserve">, </w:t>
            </w:r>
          </w:p>
        </w:tc>
      </w:tr>
      <w:tr w:rsidR="00922C6B" w:rsidRPr="00784132" w14:paraId="71C703CB" w14:textId="77777777" w:rsidTr="00C0522E">
        <w:trPr>
          <w:trHeight w:val="871"/>
        </w:trPr>
        <w:tc>
          <w:tcPr>
            <w:tcW w:w="9640" w:type="dxa"/>
            <w:gridSpan w:val="5"/>
          </w:tcPr>
          <w:p w14:paraId="042DF2C4" w14:textId="77777777" w:rsidR="00922C6B" w:rsidRPr="00784132" w:rsidRDefault="00922C6B" w:rsidP="00922C6B">
            <w:pPr>
              <w:spacing w:line="360" w:lineRule="auto"/>
              <w:rPr>
                <w:rFonts w:cs="Arial"/>
                <w:b/>
                <w:bCs/>
                <w:i/>
                <w:iCs/>
                <w:sz w:val="20"/>
                <w:szCs w:val="20"/>
              </w:rPr>
            </w:pPr>
            <w:r w:rsidRPr="00784132">
              <w:rPr>
                <w:rFonts w:cs="Arial"/>
                <w:b/>
                <w:bCs/>
                <w:i/>
                <w:iCs/>
                <w:sz w:val="20"/>
                <w:szCs w:val="20"/>
              </w:rPr>
              <w:t xml:space="preserve">  Objetivo General: Importancia</w:t>
            </w:r>
            <w:r w:rsidRPr="00784132">
              <w:rPr>
                <w:rFonts w:cs="Arial"/>
                <w:bCs/>
                <w:i/>
                <w:iCs/>
                <w:sz w:val="20"/>
                <w:szCs w:val="20"/>
              </w:rPr>
              <w:t xml:space="preserve"> del tratamiento a las estructuras fonoarticulatorias en la Primera infancia, su          preparación  previo al ingreso a la enseñanza primaria.</w:t>
            </w:r>
          </w:p>
        </w:tc>
      </w:tr>
      <w:tr w:rsidR="00922C6B" w:rsidRPr="00784132" w14:paraId="2936BE35" w14:textId="77777777" w:rsidTr="00C0522E">
        <w:trPr>
          <w:trHeight w:val="1118"/>
        </w:trPr>
        <w:tc>
          <w:tcPr>
            <w:tcW w:w="9640" w:type="dxa"/>
            <w:gridSpan w:val="5"/>
          </w:tcPr>
          <w:p w14:paraId="7AE98498" w14:textId="77777777" w:rsidR="00922C6B" w:rsidRPr="00784132" w:rsidRDefault="00922C6B" w:rsidP="00922C6B">
            <w:pPr>
              <w:jc w:val="both"/>
              <w:rPr>
                <w:rFonts w:cs="Arial"/>
                <w:b/>
                <w:bCs/>
                <w:i/>
                <w:iCs/>
                <w:sz w:val="20"/>
                <w:szCs w:val="20"/>
              </w:rPr>
            </w:pPr>
            <w:r w:rsidRPr="00784132">
              <w:rPr>
                <w:rFonts w:cs="Arial"/>
                <w:b/>
                <w:bCs/>
                <w:i/>
                <w:iCs/>
                <w:sz w:val="20"/>
                <w:szCs w:val="20"/>
              </w:rPr>
              <w:t>Breve descripción de su contenido:</w:t>
            </w:r>
            <w:r w:rsidRPr="00784132">
              <w:rPr>
                <w:rFonts w:cs="Arial"/>
                <w:bCs/>
                <w:i/>
                <w:iCs/>
                <w:sz w:val="20"/>
                <w:szCs w:val="20"/>
              </w:rPr>
              <w:t xml:space="preserve"> Este programa pretende contribuir a la capacitación de las educadoras y Promotoras  Licenciadas en la Educación Preescolar para </w:t>
            </w:r>
            <w:r w:rsidRPr="00784132">
              <w:rPr>
                <w:rFonts w:cs="Arial"/>
                <w:bCs/>
                <w:i/>
                <w:iCs/>
                <w:color w:val="000000" w:themeColor="text1"/>
                <w:sz w:val="20"/>
                <w:szCs w:val="20"/>
              </w:rPr>
              <w:t>evaluar  su desempeño en la dirección de proceso educativo  en las diferentes formas organizativas del proceso en ambas modalidades de atención en la ejercitación de las estructuras Fonoarticulatorias por la importancia que reviste la preparación de los niños y niñas para el ingreso a la enseñanza primaria  en lo referido a la lecto-escritura.</w:t>
            </w:r>
          </w:p>
          <w:p w14:paraId="6B90B32D" w14:textId="77777777" w:rsidR="00922C6B" w:rsidRPr="00784132" w:rsidRDefault="00922C6B" w:rsidP="00922C6B">
            <w:pPr>
              <w:jc w:val="both"/>
              <w:rPr>
                <w:rFonts w:eastAsia="Times New Roman" w:cs="Arial"/>
                <w:bCs/>
                <w:sz w:val="20"/>
                <w:szCs w:val="20"/>
              </w:rPr>
            </w:pPr>
          </w:p>
        </w:tc>
      </w:tr>
      <w:tr w:rsidR="00922C6B" w:rsidRPr="00784132" w14:paraId="08DBF561" w14:textId="77777777" w:rsidTr="00C0522E">
        <w:trPr>
          <w:trHeight w:val="603"/>
        </w:trPr>
        <w:tc>
          <w:tcPr>
            <w:tcW w:w="4316" w:type="dxa"/>
            <w:gridSpan w:val="3"/>
          </w:tcPr>
          <w:p w14:paraId="342BD0A5" w14:textId="77777777" w:rsidR="00922C6B" w:rsidRPr="00784132" w:rsidRDefault="00922C6B" w:rsidP="00922C6B">
            <w:pPr>
              <w:rPr>
                <w:rFonts w:cs="Arial"/>
                <w:b/>
                <w:bCs/>
                <w:i/>
                <w:iCs/>
                <w:sz w:val="20"/>
                <w:szCs w:val="20"/>
              </w:rPr>
            </w:pPr>
            <w:r w:rsidRPr="00784132">
              <w:rPr>
                <w:rFonts w:cs="Arial"/>
                <w:b/>
                <w:bCs/>
                <w:i/>
                <w:iCs/>
                <w:sz w:val="20"/>
                <w:szCs w:val="20"/>
              </w:rPr>
              <w:t>Solicitado por:  MES, MINED</w:t>
            </w:r>
          </w:p>
        </w:tc>
        <w:tc>
          <w:tcPr>
            <w:tcW w:w="5324" w:type="dxa"/>
            <w:gridSpan w:val="2"/>
          </w:tcPr>
          <w:p w14:paraId="0FF0182B" w14:textId="77777777" w:rsidR="00922C6B" w:rsidRPr="00784132" w:rsidRDefault="00922C6B" w:rsidP="00922C6B">
            <w:pPr>
              <w:rPr>
                <w:rFonts w:cs="Arial"/>
                <w:b/>
                <w:bCs/>
                <w:i/>
                <w:iCs/>
                <w:sz w:val="20"/>
                <w:szCs w:val="20"/>
              </w:rPr>
            </w:pPr>
            <w:r w:rsidRPr="00784132">
              <w:rPr>
                <w:rFonts w:cs="Arial"/>
                <w:b/>
                <w:bCs/>
                <w:i/>
                <w:iCs/>
                <w:sz w:val="20"/>
                <w:szCs w:val="20"/>
              </w:rPr>
              <w:t>Otros posibles participantes</w:t>
            </w:r>
            <w:r w:rsidRPr="00784132">
              <w:rPr>
                <w:rFonts w:cs="Arial"/>
                <w:bCs/>
                <w:i/>
                <w:iCs/>
                <w:sz w:val="20"/>
                <w:szCs w:val="20"/>
              </w:rPr>
              <w:t>: Consejo de dirección de centro y sus reservas.</w:t>
            </w:r>
          </w:p>
        </w:tc>
      </w:tr>
      <w:tr w:rsidR="00922C6B" w:rsidRPr="00784132" w14:paraId="36F718BA" w14:textId="77777777" w:rsidTr="00C0522E">
        <w:trPr>
          <w:trHeight w:val="981"/>
        </w:trPr>
        <w:tc>
          <w:tcPr>
            <w:tcW w:w="4316" w:type="dxa"/>
            <w:gridSpan w:val="3"/>
          </w:tcPr>
          <w:p w14:paraId="79612FD9"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 xml:space="preserve">Responde a prioridades          </w:t>
            </w:r>
            <w:r w:rsidRPr="00784132">
              <w:rPr>
                <w:rFonts w:cs="Arial"/>
                <w:sz w:val="20"/>
                <w:szCs w:val="20"/>
              </w:rPr>
              <w:t xml:space="preserve">si </w:t>
            </w:r>
            <w:r w:rsidRPr="00784132">
              <w:rPr>
                <w:rFonts w:cs="Arial"/>
                <w:sz w:val="20"/>
                <w:szCs w:val="20"/>
                <w:u w:val="single"/>
              </w:rPr>
              <w:t xml:space="preserve"> </w:t>
            </w:r>
            <w:r w:rsidRPr="00784132">
              <w:rPr>
                <w:rFonts w:cs="Arial"/>
                <w:sz w:val="20"/>
                <w:szCs w:val="20"/>
              </w:rPr>
              <w:t xml:space="preserve">  no_x__</w:t>
            </w:r>
          </w:p>
          <w:p w14:paraId="20759F14" w14:textId="77777777" w:rsidR="00922C6B" w:rsidRPr="00784132" w:rsidRDefault="00922C6B" w:rsidP="00922C6B">
            <w:pPr>
              <w:rPr>
                <w:rFonts w:cs="Arial"/>
                <w:b/>
                <w:bCs/>
                <w:i/>
                <w:iCs/>
                <w:sz w:val="20"/>
                <w:szCs w:val="20"/>
              </w:rPr>
            </w:pPr>
            <w:r w:rsidRPr="00784132">
              <w:rPr>
                <w:rFonts w:cs="Arial"/>
                <w:b/>
                <w:bCs/>
                <w:i/>
                <w:iCs/>
                <w:sz w:val="20"/>
                <w:szCs w:val="20"/>
              </w:rPr>
              <w:t xml:space="preserve">Especifique:  </w:t>
            </w:r>
          </w:p>
        </w:tc>
        <w:tc>
          <w:tcPr>
            <w:tcW w:w="5324" w:type="dxa"/>
            <w:gridSpan w:val="2"/>
          </w:tcPr>
          <w:p w14:paraId="5B6496DC" w14:textId="77777777" w:rsidR="00922C6B" w:rsidRPr="00784132" w:rsidRDefault="00922C6B" w:rsidP="00922C6B">
            <w:pPr>
              <w:tabs>
                <w:tab w:val="center" w:pos="4139"/>
              </w:tabs>
              <w:rPr>
                <w:rFonts w:cs="Arial"/>
                <w:b/>
                <w:bCs/>
                <w:i/>
                <w:iCs/>
                <w:sz w:val="20"/>
                <w:szCs w:val="20"/>
              </w:rPr>
            </w:pPr>
            <w:r w:rsidRPr="00784132">
              <w:rPr>
                <w:rFonts w:cs="Arial"/>
                <w:b/>
                <w:bCs/>
                <w:i/>
                <w:iCs/>
                <w:sz w:val="20"/>
                <w:szCs w:val="20"/>
              </w:rPr>
              <w:t>Vinculado a proyecto</w:t>
            </w:r>
            <w:r w:rsidRPr="00784132">
              <w:rPr>
                <w:rFonts w:cs="Arial"/>
                <w:sz w:val="20"/>
                <w:szCs w:val="20"/>
              </w:rPr>
              <w:t xml:space="preserve">:    si     no </w:t>
            </w:r>
            <w:r w:rsidRPr="00784132">
              <w:rPr>
                <w:rFonts w:cs="Arial"/>
                <w:sz w:val="20"/>
                <w:szCs w:val="20"/>
                <w:u w:val="single"/>
              </w:rPr>
              <w:t xml:space="preserve"> x</w:t>
            </w:r>
          </w:p>
          <w:p w14:paraId="3CFC5289" w14:textId="77777777" w:rsidR="00922C6B" w:rsidRPr="00784132" w:rsidRDefault="00922C6B" w:rsidP="00922C6B">
            <w:pPr>
              <w:rPr>
                <w:rFonts w:cs="Arial"/>
                <w:b/>
                <w:bCs/>
                <w:i/>
                <w:iCs/>
                <w:sz w:val="20"/>
                <w:szCs w:val="20"/>
              </w:rPr>
            </w:pPr>
            <w:r w:rsidRPr="00784132">
              <w:rPr>
                <w:rFonts w:cs="Arial"/>
                <w:b/>
                <w:bCs/>
                <w:i/>
                <w:iCs/>
                <w:sz w:val="20"/>
                <w:szCs w:val="20"/>
              </w:rPr>
              <w:t xml:space="preserve">Tipo de proyecto y nombre.                                                                             </w:t>
            </w:r>
          </w:p>
        </w:tc>
      </w:tr>
    </w:tbl>
    <w:p w14:paraId="407C71EF" w14:textId="1C2580C1" w:rsidR="00922C6B" w:rsidRDefault="00922C6B" w:rsidP="00922C6B">
      <w:pPr>
        <w:rPr>
          <w:rFonts w:cs="Arial"/>
          <w:b/>
          <w:sz w:val="20"/>
          <w:szCs w:val="20"/>
        </w:rPr>
      </w:pPr>
    </w:p>
    <w:p w14:paraId="65C93757" w14:textId="77777777" w:rsidR="00284603" w:rsidRPr="00784132" w:rsidRDefault="00284603" w:rsidP="00922C6B">
      <w:pPr>
        <w:rPr>
          <w:rFonts w:cs="Arial"/>
          <w:b/>
          <w:sz w:val="20"/>
          <w:szCs w:val="20"/>
        </w:rPr>
      </w:pPr>
    </w:p>
    <w:tbl>
      <w:tblPr>
        <w:tblStyle w:val="Tablaconcuadrcula52"/>
        <w:tblpPr w:leftFromText="141" w:rightFromText="141" w:vertAnchor="text" w:horzAnchor="margin" w:tblpX="-10" w:tblpY="-5"/>
        <w:tblW w:w="9634" w:type="dxa"/>
        <w:tblLook w:val="04A0" w:firstRow="1" w:lastRow="0" w:firstColumn="1" w:lastColumn="0" w:noHBand="0" w:noVBand="1"/>
      </w:tblPr>
      <w:tblGrid>
        <w:gridCol w:w="1300"/>
        <w:gridCol w:w="2533"/>
        <w:gridCol w:w="62"/>
        <w:gridCol w:w="1922"/>
        <w:gridCol w:w="3817"/>
      </w:tblGrid>
      <w:tr w:rsidR="00922C6B" w:rsidRPr="00784132" w14:paraId="5F5AA188" w14:textId="77777777" w:rsidTr="00EA043C">
        <w:trPr>
          <w:trHeight w:val="417"/>
        </w:trPr>
        <w:tc>
          <w:tcPr>
            <w:tcW w:w="1300" w:type="dxa"/>
          </w:tcPr>
          <w:p w14:paraId="012BB9EA" w14:textId="77777777" w:rsidR="00922C6B" w:rsidRPr="00784132" w:rsidRDefault="00922C6B" w:rsidP="00EA043C">
            <w:pPr>
              <w:rPr>
                <w:rFonts w:cs="Arial"/>
                <w:bCs/>
                <w:i/>
                <w:iCs/>
                <w:sz w:val="20"/>
                <w:szCs w:val="20"/>
              </w:rPr>
            </w:pPr>
            <w:r w:rsidRPr="00784132">
              <w:rPr>
                <w:rFonts w:cs="Arial"/>
                <w:bCs/>
                <w:i/>
                <w:iCs/>
                <w:sz w:val="20"/>
                <w:szCs w:val="20"/>
              </w:rPr>
              <w:t>Área: CUM Mella</w:t>
            </w:r>
          </w:p>
        </w:tc>
        <w:tc>
          <w:tcPr>
            <w:tcW w:w="2533" w:type="dxa"/>
          </w:tcPr>
          <w:p w14:paraId="0588028E" w14:textId="77777777" w:rsidR="00922C6B" w:rsidRPr="00784132" w:rsidRDefault="00922C6B" w:rsidP="00EA043C">
            <w:pPr>
              <w:rPr>
                <w:rFonts w:cs="Arial"/>
                <w:bCs/>
                <w:i/>
                <w:iCs/>
                <w:sz w:val="20"/>
                <w:szCs w:val="20"/>
              </w:rPr>
            </w:pPr>
            <w:r w:rsidRPr="00784132">
              <w:rPr>
                <w:rFonts w:cs="Arial"/>
                <w:bCs/>
                <w:i/>
                <w:iCs/>
                <w:sz w:val="20"/>
                <w:szCs w:val="20"/>
              </w:rPr>
              <w:t>Teléfono: 54075500.</w:t>
            </w:r>
          </w:p>
          <w:p w14:paraId="4DD6AC12" w14:textId="77777777" w:rsidR="00922C6B" w:rsidRPr="00784132" w:rsidRDefault="00922C6B" w:rsidP="00EA043C">
            <w:pPr>
              <w:rPr>
                <w:rFonts w:cs="Arial"/>
                <w:bCs/>
                <w:i/>
                <w:iCs/>
                <w:sz w:val="20"/>
                <w:szCs w:val="20"/>
              </w:rPr>
            </w:pPr>
            <w:r w:rsidRPr="00784132">
              <w:rPr>
                <w:rFonts w:cs="Arial"/>
                <w:bCs/>
                <w:i/>
                <w:iCs/>
                <w:sz w:val="20"/>
                <w:szCs w:val="20"/>
              </w:rPr>
              <w:t>22457126</w:t>
            </w:r>
          </w:p>
        </w:tc>
        <w:tc>
          <w:tcPr>
            <w:tcW w:w="1984" w:type="dxa"/>
            <w:gridSpan w:val="2"/>
          </w:tcPr>
          <w:p w14:paraId="3F941380" w14:textId="77777777" w:rsidR="00922C6B" w:rsidRPr="00784132" w:rsidRDefault="00922C6B" w:rsidP="00EA043C">
            <w:pPr>
              <w:rPr>
                <w:rFonts w:cs="Arial"/>
                <w:bCs/>
                <w:i/>
                <w:iCs/>
                <w:sz w:val="20"/>
                <w:szCs w:val="20"/>
              </w:rPr>
            </w:pPr>
            <w:r w:rsidRPr="00784132">
              <w:rPr>
                <w:rFonts w:cs="Arial"/>
                <w:bCs/>
                <w:i/>
                <w:iCs/>
                <w:sz w:val="20"/>
                <w:szCs w:val="20"/>
              </w:rPr>
              <w:t xml:space="preserve">Tipo de Posgrado  </w:t>
            </w:r>
          </w:p>
          <w:p w14:paraId="2EBCF1BD" w14:textId="77777777" w:rsidR="00922C6B" w:rsidRPr="00784132" w:rsidRDefault="00922C6B" w:rsidP="00EA043C">
            <w:pPr>
              <w:rPr>
                <w:rFonts w:cs="Arial"/>
                <w:bCs/>
                <w:i/>
                <w:iCs/>
                <w:sz w:val="20"/>
                <w:szCs w:val="20"/>
              </w:rPr>
            </w:pPr>
            <w:r w:rsidRPr="00784132">
              <w:rPr>
                <w:rFonts w:cs="Arial"/>
                <w:bCs/>
                <w:i/>
                <w:iCs/>
                <w:sz w:val="20"/>
                <w:szCs w:val="20"/>
              </w:rPr>
              <w:t>Entrenamiento</w:t>
            </w:r>
          </w:p>
          <w:p w14:paraId="2192AA24" w14:textId="77777777" w:rsidR="00922C6B" w:rsidRPr="00784132" w:rsidRDefault="00922C6B" w:rsidP="00EA043C">
            <w:pPr>
              <w:rPr>
                <w:rFonts w:cs="Arial"/>
                <w:bCs/>
                <w:i/>
                <w:iCs/>
                <w:sz w:val="20"/>
                <w:szCs w:val="20"/>
              </w:rPr>
            </w:pPr>
          </w:p>
        </w:tc>
        <w:tc>
          <w:tcPr>
            <w:tcW w:w="3817" w:type="dxa"/>
          </w:tcPr>
          <w:p w14:paraId="1295EFB0" w14:textId="77777777" w:rsidR="00922C6B" w:rsidRPr="00784132" w:rsidRDefault="00922C6B" w:rsidP="00EA043C">
            <w:pPr>
              <w:rPr>
                <w:rFonts w:cs="Arial"/>
                <w:b/>
                <w:bCs/>
                <w:i/>
                <w:iCs/>
                <w:sz w:val="20"/>
                <w:szCs w:val="20"/>
              </w:rPr>
            </w:pPr>
            <w:r w:rsidRPr="00784132">
              <w:rPr>
                <w:rFonts w:cs="Arial"/>
                <w:b/>
                <w:bCs/>
                <w:i/>
                <w:iCs/>
                <w:sz w:val="20"/>
                <w:szCs w:val="20"/>
              </w:rPr>
              <w:t>Código: PG CUM Mella E-2</w:t>
            </w:r>
          </w:p>
          <w:p w14:paraId="1D18E6CA" w14:textId="77777777" w:rsidR="00922C6B" w:rsidRPr="00784132" w:rsidRDefault="00922C6B" w:rsidP="00EA043C">
            <w:pPr>
              <w:rPr>
                <w:rFonts w:cs="Arial"/>
                <w:bCs/>
                <w:i/>
                <w:iCs/>
                <w:sz w:val="20"/>
                <w:szCs w:val="20"/>
              </w:rPr>
            </w:pPr>
            <w:r w:rsidRPr="00784132">
              <w:rPr>
                <w:rFonts w:cs="Arial"/>
                <w:bCs/>
                <w:i/>
                <w:iCs/>
                <w:sz w:val="20"/>
                <w:szCs w:val="20"/>
              </w:rPr>
              <w:t xml:space="preserve">Horas: 30             Créditos:1 </w:t>
            </w:r>
          </w:p>
        </w:tc>
      </w:tr>
      <w:tr w:rsidR="00922C6B" w:rsidRPr="00784132" w14:paraId="160E03F9" w14:textId="77777777" w:rsidTr="00EA043C">
        <w:trPr>
          <w:trHeight w:val="397"/>
        </w:trPr>
        <w:tc>
          <w:tcPr>
            <w:tcW w:w="3833" w:type="dxa"/>
            <w:gridSpan w:val="2"/>
          </w:tcPr>
          <w:p w14:paraId="32F3C98E" w14:textId="77777777" w:rsidR="00922C6B" w:rsidRPr="00784132" w:rsidRDefault="00922C6B" w:rsidP="00EA043C">
            <w:pPr>
              <w:spacing w:line="360" w:lineRule="auto"/>
              <w:rPr>
                <w:rFonts w:cs="Arial"/>
                <w:bCs/>
                <w:i/>
                <w:iCs/>
                <w:sz w:val="20"/>
                <w:szCs w:val="20"/>
              </w:rPr>
            </w:pPr>
            <w:r w:rsidRPr="00784132">
              <w:rPr>
                <w:rFonts w:cs="Arial"/>
                <w:bCs/>
                <w:i/>
                <w:iCs/>
                <w:sz w:val="20"/>
                <w:szCs w:val="20"/>
              </w:rPr>
              <w:t>Título: La preparación de maestro preescolar de la zona rural en el nuevo perfeccionamiento de la Educación</w:t>
            </w:r>
          </w:p>
          <w:p w14:paraId="4D881CAF" w14:textId="77777777" w:rsidR="00922C6B" w:rsidRPr="00784132" w:rsidRDefault="00E1446D" w:rsidP="00EA043C">
            <w:pPr>
              <w:spacing w:line="360" w:lineRule="auto"/>
              <w:rPr>
                <w:rFonts w:cs="Arial"/>
                <w:bCs/>
                <w:i/>
                <w:iCs/>
                <w:sz w:val="20"/>
                <w:szCs w:val="20"/>
              </w:rPr>
            </w:pPr>
            <w:r>
              <w:rPr>
                <w:rFonts w:cs="Arial"/>
                <w:bCs/>
                <w:i/>
                <w:iCs/>
                <w:sz w:val="20"/>
                <w:szCs w:val="20"/>
              </w:rPr>
              <w:t>Inicio.</w:t>
            </w:r>
            <w:r w:rsidR="00922C6B" w:rsidRPr="00784132">
              <w:rPr>
                <w:rFonts w:cs="Arial"/>
                <w:sz w:val="20"/>
                <w:szCs w:val="20"/>
              </w:rPr>
              <w:t xml:space="preserve"> </w:t>
            </w:r>
            <w:proofErr w:type="gramStart"/>
            <w:r w:rsidR="00922C6B" w:rsidRPr="00784132">
              <w:rPr>
                <w:rFonts w:cs="Arial"/>
                <w:sz w:val="20"/>
                <w:szCs w:val="20"/>
              </w:rPr>
              <w:t>marzo</w:t>
            </w:r>
            <w:proofErr w:type="gramEnd"/>
            <w:r w:rsidR="00922C6B" w:rsidRPr="00784132">
              <w:rPr>
                <w:rFonts w:cs="Arial"/>
                <w:sz w:val="20"/>
                <w:szCs w:val="20"/>
              </w:rPr>
              <w:t xml:space="preserve">     </w:t>
            </w:r>
            <w:r w:rsidR="00922C6B" w:rsidRPr="00784132">
              <w:rPr>
                <w:rFonts w:cs="Arial"/>
                <w:bCs/>
                <w:i/>
                <w:iCs/>
                <w:sz w:val="20"/>
                <w:szCs w:val="20"/>
              </w:rPr>
              <w:t xml:space="preserve">  Termina.  junio </w:t>
            </w:r>
          </w:p>
        </w:tc>
        <w:tc>
          <w:tcPr>
            <w:tcW w:w="5801" w:type="dxa"/>
            <w:gridSpan w:val="3"/>
          </w:tcPr>
          <w:p w14:paraId="79C14614" w14:textId="77777777" w:rsidR="00922C6B" w:rsidRPr="00784132" w:rsidRDefault="00922C6B" w:rsidP="00EA043C">
            <w:pPr>
              <w:spacing w:line="360" w:lineRule="auto"/>
              <w:rPr>
                <w:rFonts w:cs="Arial"/>
                <w:bCs/>
                <w:i/>
                <w:iCs/>
                <w:sz w:val="20"/>
                <w:szCs w:val="20"/>
              </w:rPr>
            </w:pPr>
            <w:r w:rsidRPr="00784132">
              <w:rPr>
                <w:rFonts w:cs="Arial"/>
                <w:bCs/>
                <w:i/>
                <w:iCs/>
                <w:sz w:val="20"/>
                <w:szCs w:val="20"/>
              </w:rPr>
              <w:t>Profesor o coordinador (Categoría Docente y/o Científica, nombres y apellidos y E-mail</w:t>
            </w:r>
          </w:p>
          <w:p w14:paraId="06AA6BAC" w14:textId="77777777" w:rsidR="00922C6B" w:rsidRPr="00784132" w:rsidRDefault="00922C6B" w:rsidP="00EA043C">
            <w:pPr>
              <w:spacing w:line="360" w:lineRule="auto"/>
              <w:rPr>
                <w:rFonts w:cs="Arial"/>
                <w:bCs/>
                <w:i/>
                <w:iCs/>
                <w:sz w:val="20"/>
                <w:szCs w:val="20"/>
              </w:rPr>
            </w:pPr>
            <w:r w:rsidRPr="00784132">
              <w:rPr>
                <w:rFonts w:cs="Arial"/>
                <w:bCs/>
                <w:i/>
                <w:iCs/>
                <w:sz w:val="20"/>
                <w:szCs w:val="20"/>
              </w:rPr>
              <w:t xml:space="preserve"> Profesora instructora.  MSc Yirma Cedeño Medina</w:t>
            </w:r>
          </w:p>
          <w:p w14:paraId="52F16972" w14:textId="77777777" w:rsidR="00922C6B" w:rsidRPr="00784132" w:rsidRDefault="00922C6B" w:rsidP="00EA043C">
            <w:pPr>
              <w:spacing w:line="360" w:lineRule="auto"/>
              <w:rPr>
                <w:rFonts w:cs="Arial"/>
                <w:bCs/>
                <w:i/>
                <w:iCs/>
                <w:sz w:val="20"/>
                <w:szCs w:val="20"/>
              </w:rPr>
            </w:pPr>
            <w:r w:rsidRPr="00784132">
              <w:rPr>
                <w:rFonts w:cs="Arial"/>
                <w:bCs/>
                <w:i/>
                <w:iCs/>
                <w:sz w:val="20"/>
                <w:szCs w:val="20"/>
              </w:rPr>
              <w:t>yirma.cedeno</w:t>
            </w:r>
            <w:r w:rsidRPr="00784132">
              <w:rPr>
                <w:rFonts w:cs="Arial"/>
                <w:sz w:val="20"/>
                <w:szCs w:val="20"/>
              </w:rPr>
              <w:t>@uo.edu.cu</w:t>
            </w:r>
          </w:p>
          <w:p w14:paraId="12670A97" w14:textId="77777777" w:rsidR="00922C6B" w:rsidRPr="00784132" w:rsidRDefault="00922C6B" w:rsidP="00EA043C">
            <w:pPr>
              <w:spacing w:line="360" w:lineRule="auto"/>
              <w:rPr>
                <w:rFonts w:cs="Arial"/>
                <w:bCs/>
                <w:i/>
                <w:iCs/>
                <w:sz w:val="20"/>
                <w:szCs w:val="20"/>
              </w:rPr>
            </w:pPr>
          </w:p>
        </w:tc>
      </w:tr>
      <w:tr w:rsidR="00922C6B" w:rsidRPr="00784132" w14:paraId="4E21FEB6" w14:textId="77777777" w:rsidTr="00EA043C">
        <w:trPr>
          <w:trHeight w:val="1144"/>
        </w:trPr>
        <w:tc>
          <w:tcPr>
            <w:tcW w:w="9634" w:type="dxa"/>
            <w:gridSpan w:val="5"/>
          </w:tcPr>
          <w:p w14:paraId="32BB1504" w14:textId="77777777" w:rsidR="00922C6B" w:rsidRPr="00784132" w:rsidRDefault="00922C6B" w:rsidP="00EA043C">
            <w:pPr>
              <w:spacing w:line="360" w:lineRule="auto"/>
              <w:rPr>
                <w:rFonts w:cs="Arial"/>
                <w:bCs/>
                <w:i/>
                <w:iCs/>
                <w:sz w:val="20"/>
                <w:szCs w:val="20"/>
              </w:rPr>
            </w:pPr>
            <w:r w:rsidRPr="00784132">
              <w:rPr>
                <w:rFonts w:cs="Arial"/>
                <w:bCs/>
                <w:i/>
                <w:iCs/>
                <w:sz w:val="20"/>
                <w:szCs w:val="20"/>
              </w:rPr>
              <w:t>Objetivo General: Preparación en la implementación de las dimensiones del currículo de la Educación Preescolar que permita lograr mayor calidad en el desempeño de las recién graduadas</w:t>
            </w:r>
            <w:r w:rsidR="00E1446D" w:rsidRPr="00784132">
              <w:rPr>
                <w:rFonts w:cs="Arial"/>
                <w:bCs/>
                <w:i/>
                <w:iCs/>
                <w:sz w:val="20"/>
                <w:szCs w:val="20"/>
              </w:rPr>
              <w:t>, buenas</w:t>
            </w:r>
            <w:r w:rsidRPr="00784132">
              <w:rPr>
                <w:rFonts w:cs="Arial"/>
                <w:bCs/>
                <w:i/>
                <w:iCs/>
                <w:sz w:val="20"/>
                <w:szCs w:val="20"/>
              </w:rPr>
              <w:t xml:space="preserve"> prácticas en sus modos de actuación para ejercer su profesión.  </w:t>
            </w:r>
          </w:p>
        </w:tc>
      </w:tr>
      <w:tr w:rsidR="00922C6B" w:rsidRPr="00784132" w14:paraId="623EC2A8" w14:textId="77777777" w:rsidTr="00EA043C">
        <w:trPr>
          <w:trHeight w:val="1118"/>
        </w:trPr>
        <w:tc>
          <w:tcPr>
            <w:tcW w:w="9634" w:type="dxa"/>
            <w:gridSpan w:val="5"/>
          </w:tcPr>
          <w:p w14:paraId="0935782B" w14:textId="77777777" w:rsidR="00922C6B" w:rsidRPr="00784132" w:rsidRDefault="00922C6B" w:rsidP="00EA043C">
            <w:pPr>
              <w:spacing w:line="360" w:lineRule="auto"/>
              <w:jc w:val="both"/>
              <w:rPr>
                <w:rFonts w:cs="Arial"/>
                <w:bCs/>
                <w:i/>
                <w:iCs/>
                <w:sz w:val="20"/>
                <w:szCs w:val="20"/>
              </w:rPr>
            </w:pPr>
            <w:r w:rsidRPr="00784132">
              <w:rPr>
                <w:rFonts w:cs="Arial"/>
                <w:bCs/>
                <w:i/>
                <w:iCs/>
                <w:sz w:val="20"/>
                <w:szCs w:val="20"/>
              </w:rPr>
              <w:t>Breve descripción de su contenido:</w:t>
            </w:r>
          </w:p>
          <w:p w14:paraId="634FBA3F" w14:textId="77777777" w:rsidR="00922C6B" w:rsidRPr="00784132" w:rsidRDefault="00922C6B" w:rsidP="00EA043C">
            <w:pPr>
              <w:spacing w:line="360" w:lineRule="auto"/>
              <w:jc w:val="both"/>
              <w:rPr>
                <w:rFonts w:cs="Arial"/>
                <w:bCs/>
                <w:i/>
                <w:iCs/>
                <w:sz w:val="20"/>
                <w:szCs w:val="20"/>
              </w:rPr>
            </w:pPr>
            <w:r w:rsidRPr="00784132">
              <w:rPr>
                <w:rFonts w:cs="Arial"/>
                <w:sz w:val="20"/>
                <w:szCs w:val="20"/>
              </w:rPr>
              <w:t xml:space="preserve"> Asume como líneas de investigación Educación, pedagogía, orientación educacional</w:t>
            </w:r>
            <w:r w:rsidR="00E1446D" w:rsidRPr="00784132">
              <w:rPr>
                <w:rFonts w:cs="Arial"/>
                <w:sz w:val="20"/>
                <w:szCs w:val="20"/>
              </w:rPr>
              <w:t>, Didáctica</w:t>
            </w:r>
            <w:r w:rsidRPr="00784132">
              <w:rPr>
                <w:rFonts w:cs="Arial"/>
                <w:sz w:val="20"/>
                <w:szCs w:val="20"/>
              </w:rPr>
              <w:t xml:space="preserve"> y </w:t>
            </w:r>
            <w:r w:rsidR="00E1446D" w:rsidRPr="00784132">
              <w:rPr>
                <w:rFonts w:cs="Arial"/>
                <w:sz w:val="20"/>
                <w:szCs w:val="20"/>
              </w:rPr>
              <w:t>currículo del</w:t>
            </w:r>
            <w:r w:rsidRPr="00784132">
              <w:rPr>
                <w:rFonts w:cs="Arial"/>
                <w:sz w:val="20"/>
                <w:szCs w:val="20"/>
              </w:rPr>
              <w:t xml:space="preserve"> tercer perfeccionamiento</w:t>
            </w:r>
            <w:r w:rsidRPr="00784132">
              <w:rPr>
                <w:rFonts w:cs="Arial"/>
                <w:color w:val="000000" w:themeColor="text1"/>
                <w:sz w:val="20"/>
                <w:szCs w:val="20"/>
              </w:rPr>
              <w:t xml:space="preserve">, diseño, evaluación curricular, métodos y medios de enseñanza, talleres. Enriquecimiento personal. </w:t>
            </w:r>
            <w:r w:rsidR="00E1446D" w:rsidRPr="00784132">
              <w:rPr>
                <w:rFonts w:cs="Arial"/>
                <w:color w:val="000000" w:themeColor="text1"/>
                <w:sz w:val="20"/>
                <w:szCs w:val="20"/>
              </w:rPr>
              <w:t>Teorías de</w:t>
            </w:r>
            <w:r w:rsidRPr="00784132">
              <w:rPr>
                <w:rFonts w:cs="Arial"/>
                <w:color w:val="000000" w:themeColor="text1"/>
                <w:sz w:val="20"/>
                <w:szCs w:val="20"/>
              </w:rPr>
              <w:t xml:space="preserve"> aprendizajes. Implementación de actividades desarrolladoras y novedosas para lograr mayor calidad en la preparación de los educandos de la edad preescolar.</w:t>
            </w:r>
          </w:p>
          <w:p w14:paraId="04A8FEAC" w14:textId="77777777" w:rsidR="00922C6B" w:rsidRPr="00784132" w:rsidRDefault="00922C6B" w:rsidP="00EA043C">
            <w:pPr>
              <w:jc w:val="both"/>
              <w:rPr>
                <w:rFonts w:cs="Arial"/>
                <w:bCs/>
                <w:i/>
                <w:iCs/>
                <w:sz w:val="20"/>
                <w:szCs w:val="20"/>
              </w:rPr>
            </w:pPr>
          </w:p>
        </w:tc>
      </w:tr>
      <w:tr w:rsidR="00922C6B" w:rsidRPr="00784132" w14:paraId="7DDC72B3" w14:textId="77777777" w:rsidTr="00EA043C">
        <w:trPr>
          <w:trHeight w:val="603"/>
        </w:trPr>
        <w:tc>
          <w:tcPr>
            <w:tcW w:w="3895" w:type="dxa"/>
            <w:gridSpan w:val="3"/>
          </w:tcPr>
          <w:p w14:paraId="1CBE8D63" w14:textId="77777777" w:rsidR="00922C6B" w:rsidRPr="00784132" w:rsidRDefault="00922C6B" w:rsidP="00EA043C">
            <w:pPr>
              <w:rPr>
                <w:rFonts w:cs="Arial"/>
                <w:bCs/>
                <w:i/>
                <w:iCs/>
                <w:sz w:val="20"/>
                <w:szCs w:val="20"/>
              </w:rPr>
            </w:pPr>
            <w:r w:rsidRPr="00784132">
              <w:rPr>
                <w:rFonts w:cs="Arial"/>
                <w:bCs/>
                <w:i/>
                <w:iCs/>
                <w:sz w:val="20"/>
                <w:szCs w:val="20"/>
              </w:rPr>
              <w:t>Solicitado por: MES, MINED</w:t>
            </w:r>
          </w:p>
        </w:tc>
        <w:tc>
          <w:tcPr>
            <w:tcW w:w="5739" w:type="dxa"/>
            <w:gridSpan w:val="2"/>
          </w:tcPr>
          <w:p w14:paraId="5542C716" w14:textId="77777777" w:rsidR="00922C6B" w:rsidRPr="00784132" w:rsidRDefault="00922C6B" w:rsidP="00EA043C">
            <w:pPr>
              <w:rPr>
                <w:rFonts w:cs="Arial"/>
                <w:bCs/>
                <w:i/>
                <w:iCs/>
                <w:sz w:val="20"/>
                <w:szCs w:val="20"/>
              </w:rPr>
            </w:pPr>
            <w:r w:rsidRPr="00784132">
              <w:rPr>
                <w:rFonts w:cs="Arial"/>
                <w:bCs/>
                <w:i/>
                <w:iCs/>
                <w:sz w:val="20"/>
                <w:szCs w:val="20"/>
              </w:rPr>
              <w:t>Otros posibles participantes: MINED, MES</w:t>
            </w:r>
          </w:p>
        </w:tc>
      </w:tr>
      <w:tr w:rsidR="00922C6B" w:rsidRPr="00784132" w14:paraId="7857B846" w14:textId="77777777" w:rsidTr="00EA043C">
        <w:trPr>
          <w:trHeight w:val="981"/>
        </w:trPr>
        <w:tc>
          <w:tcPr>
            <w:tcW w:w="3895" w:type="dxa"/>
            <w:gridSpan w:val="3"/>
          </w:tcPr>
          <w:p w14:paraId="0D2949D2" w14:textId="77777777" w:rsidR="00922C6B" w:rsidRPr="00784132" w:rsidRDefault="00922C6B" w:rsidP="00EA043C">
            <w:pPr>
              <w:tabs>
                <w:tab w:val="center" w:pos="4139"/>
              </w:tabs>
              <w:rPr>
                <w:rFonts w:cs="Arial"/>
                <w:bCs/>
                <w:i/>
                <w:iCs/>
                <w:sz w:val="20"/>
                <w:szCs w:val="20"/>
              </w:rPr>
            </w:pPr>
            <w:r w:rsidRPr="00784132">
              <w:rPr>
                <w:rFonts w:cs="Arial"/>
                <w:bCs/>
                <w:i/>
                <w:iCs/>
                <w:sz w:val="20"/>
                <w:szCs w:val="20"/>
              </w:rPr>
              <w:t xml:space="preserve">Responde a prioridades          </w:t>
            </w:r>
            <w:r w:rsidRPr="00784132">
              <w:rPr>
                <w:rFonts w:cs="Arial"/>
                <w:sz w:val="20"/>
                <w:szCs w:val="20"/>
              </w:rPr>
              <w:t>si x no___</w:t>
            </w:r>
          </w:p>
          <w:p w14:paraId="0401BC75" w14:textId="77777777" w:rsidR="00922C6B" w:rsidRPr="00784132" w:rsidRDefault="00922C6B" w:rsidP="00EA043C">
            <w:pPr>
              <w:rPr>
                <w:rFonts w:cs="Arial"/>
                <w:bCs/>
                <w:i/>
                <w:iCs/>
                <w:sz w:val="20"/>
                <w:szCs w:val="20"/>
              </w:rPr>
            </w:pPr>
            <w:r w:rsidRPr="00784132">
              <w:rPr>
                <w:rFonts w:cs="Arial"/>
                <w:bCs/>
                <w:i/>
                <w:iCs/>
                <w:sz w:val="20"/>
                <w:szCs w:val="20"/>
              </w:rPr>
              <w:t xml:space="preserve">Especifique:  </w:t>
            </w:r>
          </w:p>
          <w:p w14:paraId="51A78CB3" w14:textId="77777777" w:rsidR="00922C6B" w:rsidRPr="00784132" w:rsidRDefault="00922C6B" w:rsidP="00EA043C">
            <w:pPr>
              <w:rPr>
                <w:rFonts w:cs="Arial"/>
                <w:bCs/>
                <w:i/>
                <w:iCs/>
                <w:sz w:val="20"/>
                <w:szCs w:val="20"/>
              </w:rPr>
            </w:pPr>
          </w:p>
        </w:tc>
        <w:tc>
          <w:tcPr>
            <w:tcW w:w="5739" w:type="dxa"/>
            <w:gridSpan w:val="2"/>
          </w:tcPr>
          <w:p w14:paraId="23CD91B6" w14:textId="77777777" w:rsidR="00922C6B" w:rsidRPr="00784132" w:rsidRDefault="00922C6B" w:rsidP="00EA043C">
            <w:pPr>
              <w:tabs>
                <w:tab w:val="center" w:pos="4139"/>
              </w:tabs>
              <w:rPr>
                <w:rFonts w:cs="Arial"/>
                <w:bCs/>
                <w:i/>
                <w:iCs/>
                <w:sz w:val="20"/>
                <w:szCs w:val="20"/>
              </w:rPr>
            </w:pPr>
            <w:r w:rsidRPr="00784132">
              <w:rPr>
                <w:rFonts w:cs="Arial"/>
                <w:bCs/>
                <w:i/>
                <w:iCs/>
                <w:sz w:val="20"/>
                <w:szCs w:val="20"/>
              </w:rPr>
              <w:t>Vinculado a proyecto</w:t>
            </w:r>
            <w:r w:rsidRPr="00784132">
              <w:rPr>
                <w:rFonts w:cs="Arial"/>
                <w:sz w:val="20"/>
                <w:szCs w:val="20"/>
              </w:rPr>
              <w:t>:    si     no_ x__</w:t>
            </w:r>
          </w:p>
          <w:p w14:paraId="205BAF10" w14:textId="77777777" w:rsidR="00922C6B" w:rsidRPr="00784132" w:rsidRDefault="00922C6B" w:rsidP="00EA043C">
            <w:pPr>
              <w:rPr>
                <w:rFonts w:cs="Arial"/>
                <w:bCs/>
                <w:i/>
                <w:iCs/>
                <w:sz w:val="20"/>
                <w:szCs w:val="20"/>
              </w:rPr>
            </w:pPr>
            <w:r w:rsidRPr="00784132">
              <w:rPr>
                <w:rFonts w:cs="Arial"/>
                <w:bCs/>
                <w:i/>
                <w:iCs/>
                <w:sz w:val="20"/>
                <w:szCs w:val="20"/>
              </w:rPr>
              <w:t xml:space="preserve">Tipo de proyecto y nombre.                                                                             </w:t>
            </w:r>
          </w:p>
        </w:tc>
      </w:tr>
    </w:tbl>
    <w:p w14:paraId="58454FDD" w14:textId="77777777" w:rsidR="00C16B7C" w:rsidRDefault="00C16B7C" w:rsidP="00820BFD">
      <w:pPr>
        <w:rPr>
          <w:b/>
          <w:sz w:val="20"/>
          <w:szCs w:val="20"/>
        </w:rPr>
      </w:pPr>
    </w:p>
    <w:p w14:paraId="7615A3A1" w14:textId="77777777" w:rsidR="000B35B6" w:rsidRDefault="000B35B6" w:rsidP="00820BFD">
      <w:pPr>
        <w:rPr>
          <w:b/>
          <w:sz w:val="20"/>
          <w:szCs w:val="20"/>
        </w:rPr>
      </w:pPr>
    </w:p>
    <w:p w14:paraId="3733493B" w14:textId="77777777" w:rsidR="000B35B6" w:rsidRDefault="000B35B6" w:rsidP="00820BFD">
      <w:pPr>
        <w:rPr>
          <w:b/>
          <w:sz w:val="20"/>
          <w:szCs w:val="20"/>
        </w:rPr>
      </w:pPr>
    </w:p>
    <w:p w14:paraId="458D2C15" w14:textId="77777777" w:rsidR="000D6019" w:rsidRDefault="000D6019" w:rsidP="00820BFD">
      <w:pPr>
        <w:rPr>
          <w:b/>
          <w:sz w:val="20"/>
          <w:szCs w:val="20"/>
        </w:rPr>
      </w:pPr>
    </w:p>
    <w:p w14:paraId="53E0FEB0" w14:textId="77777777" w:rsidR="00687F2B" w:rsidRPr="00EA043C" w:rsidRDefault="00687F2B" w:rsidP="00820BFD">
      <w:pPr>
        <w:rPr>
          <w:b/>
          <w:sz w:val="28"/>
          <w:szCs w:val="28"/>
        </w:rPr>
      </w:pPr>
      <w:r w:rsidRPr="00EA043C">
        <w:rPr>
          <w:b/>
          <w:sz w:val="28"/>
          <w:szCs w:val="28"/>
        </w:rPr>
        <w:t>Departamento de Superación de Cuadros</w:t>
      </w:r>
    </w:p>
    <w:p w14:paraId="799796B4" w14:textId="77777777" w:rsidR="0045466C" w:rsidRPr="00784132" w:rsidRDefault="0045466C" w:rsidP="0045466C">
      <w:pPr>
        <w:rPr>
          <w:rFonts w:cs="Arial"/>
          <w:b/>
          <w:sz w:val="20"/>
          <w:szCs w:val="20"/>
        </w:rPr>
      </w:pPr>
      <w:r w:rsidRPr="00784132">
        <w:rPr>
          <w:rFonts w:cs="Arial"/>
          <w:b/>
          <w:sz w:val="20"/>
          <w:szCs w:val="20"/>
        </w:rPr>
        <w:t>Diplomados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4"/>
        <w:gridCol w:w="62"/>
        <w:gridCol w:w="1620"/>
        <w:gridCol w:w="3704"/>
      </w:tblGrid>
      <w:tr w:rsidR="0045466C" w:rsidRPr="00784132" w14:paraId="0F08C434" w14:textId="77777777" w:rsidTr="00E521F5">
        <w:trPr>
          <w:trHeight w:val="417"/>
        </w:trPr>
        <w:tc>
          <w:tcPr>
            <w:tcW w:w="1560" w:type="dxa"/>
            <w:shd w:val="clear" w:color="auto" w:fill="auto"/>
          </w:tcPr>
          <w:p w14:paraId="477D5F64" w14:textId="77777777" w:rsidR="0045466C" w:rsidRPr="00784132" w:rsidRDefault="0045466C" w:rsidP="00E521F5">
            <w:pPr>
              <w:spacing w:after="0" w:line="240" w:lineRule="auto"/>
              <w:rPr>
                <w:sz w:val="20"/>
                <w:szCs w:val="20"/>
              </w:rPr>
            </w:pPr>
            <w:r w:rsidRPr="00784132">
              <w:rPr>
                <w:sz w:val="20"/>
                <w:szCs w:val="20"/>
              </w:rPr>
              <w:t xml:space="preserve">Área: </w:t>
            </w:r>
            <w:r w:rsidRPr="00784132">
              <w:rPr>
                <w:b/>
                <w:sz w:val="20"/>
                <w:szCs w:val="20"/>
              </w:rPr>
              <w:t>DSC</w:t>
            </w:r>
          </w:p>
        </w:tc>
        <w:tc>
          <w:tcPr>
            <w:tcW w:w="2694" w:type="dxa"/>
            <w:shd w:val="clear" w:color="auto" w:fill="auto"/>
          </w:tcPr>
          <w:p w14:paraId="2FC15DAA" w14:textId="77777777" w:rsidR="0045466C" w:rsidRPr="00784132" w:rsidRDefault="0045466C" w:rsidP="00E521F5">
            <w:pPr>
              <w:spacing w:after="0" w:line="240" w:lineRule="auto"/>
              <w:rPr>
                <w:sz w:val="20"/>
                <w:szCs w:val="20"/>
              </w:rPr>
            </w:pPr>
            <w:r w:rsidRPr="00784132">
              <w:rPr>
                <w:sz w:val="20"/>
                <w:szCs w:val="20"/>
              </w:rPr>
              <w:t xml:space="preserve">Teléfono: </w:t>
            </w:r>
          </w:p>
        </w:tc>
        <w:tc>
          <w:tcPr>
            <w:tcW w:w="1682" w:type="dxa"/>
            <w:gridSpan w:val="2"/>
            <w:shd w:val="clear" w:color="auto" w:fill="auto"/>
          </w:tcPr>
          <w:p w14:paraId="28331089" w14:textId="77777777" w:rsidR="0045466C" w:rsidRPr="00784132" w:rsidRDefault="0045466C" w:rsidP="00E521F5">
            <w:pPr>
              <w:spacing w:after="0" w:line="240" w:lineRule="auto"/>
              <w:rPr>
                <w:sz w:val="20"/>
                <w:szCs w:val="20"/>
              </w:rPr>
            </w:pPr>
            <w:r w:rsidRPr="00784132">
              <w:rPr>
                <w:sz w:val="20"/>
                <w:szCs w:val="20"/>
              </w:rPr>
              <w:t>Tipo de Posgrado</w:t>
            </w:r>
          </w:p>
          <w:p w14:paraId="4A0E2013" w14:textId="77777777" w:rsidR="0045466C" w:rsidRPr="00784132" w:rsidRDefault="0045466C" w:rsidP="00E521F5">
            <w:pPr>
              <w:spacing w:after="0" w:line="240" w:lineRule="auto"/>
              <w:rPr>
                <w:b/>
                <w:sz w:val="20"/>
                <w:szCs w:val="20"/>
              </w:rPr>
            </w:pPr>
            <w:r w:rsidRPr="00784132">
              <w:rPr>
                <w:b/>
                <w:sz w:val="20"/>
                <w:szCs w:val="20"/>
              </w:rPr>
              <w:t>Diplomado</w:t>
            </w:r>
          </w:p>
        </w:tc>
        <w:tc>
          <w:tcPr>
            <w:tcW w:w="3704" w:type="dxa"/>
            <w:shd w:val="clear" w:color="auto" w:fill="auto"/>
          </w:tcPr>
          <w:p w14:paraId="1AF15D9C" w14:textId="77777777" w:rsidR="0045466C" w:rsidRPr="00784132" w:rsidRDefault="0045466C" w:rsidP="00E521F5">
            <w:pPr>
              <w:spacing w:after="0" w:line="240" w:lineRule="auto"/>
              <w:rPr>
                <w:sz w:val="20"/>
                <w:szCs w:val="20"/>
              </w:rPr>
            </w:pPr>
            <w:r w:rsidRPr="00784132">
              <w:rPr>
                <w:sz w:val="20"/>
                <w:szCs w:val="20"/>
              </w:rPr>
              <w:t>Código: PG-DSC-D1</w:t>
            </w:r>
          </w:p>
          <w:p w14:paraId="38A0E1F2" w14:textId="77777777" w:rsidR="0045466C" w:rsidRPr="00784132" w:rsidRDefault="0045466C" w:rsidP="00E521F5">
            <w:pPr>
              <w:spacing w:after="0" w:line="240" w:lineRule="auto"/>
              <w:rPr>
                <w:sz w:val="20"/>
                <w:szCs w:val="20"/>
              </w:rPr>
            </w:pPr>
            <w:r w:rsidRPr="00784132">
              <w:rPr>
                <w:sz w:val="20"/>
                <w:szCs w:val="20"/>
              </w:rPr>
              <w:t xml:space="preserve">Horas:  </w:t>
            </w:r>
            <w:r w:rsidRPr="00784132">
              <w:rPr>
                <w:rFonts w:cs="Calibri"/>
                <w:b/>
                <w:bCs/>
                <w:color w:val="000000"/>
                <w:sz w:val="20"/>
                <w:szCs w:val="20"/>
              </w:rPr>
              <w:t>480</w:t>
            </w:r>
            <w:r w:rsidRPr="00784132">
              <w:rPr>
                <w:sz w:val="20"/>
                <w:szCs w:val="20"/>
              </w:rPr>
              <w:t xml:space="preserve">       Créditos: 16</w:t>
            </w:r>
          </w:p>
        </w:tc>
      </w:tr>
      <w:tr w:rsidR="0045466C" w:rsidRPr="00B454D1" w14:paraId="59286AB6" w14:textId="77777777" w:rsidTr="00E521F5">
        <w:trPr>
          <w:trHeight w:val="397"/>
        </w:trPr>
        <w:tc>
          <w:tcPr>
            <w:tcW w:w="4254" w:type="dxa"/>
            <w:gridSpan w:val="2"/>
            <w:shd w:val="clear" w:color="auto" w:fill="auto"/>
          </w:tcPr>
          <w:p w14:paraId="5E5BB6B6" w14:textId="60B2F1F6" w:rsidR="0045466C" w:rsidRPr="00784132" w:rsidRDefault="0045466C" w:rsidP="00E521F5">
            <w:pPr>
              <w:spacing w:after="0" w:line="240" w:lineRule="auto"/>
              <w:rPr>
                <w:sz w:val="20"/>
                <w:szCs w:val="20"/>
              </w:rPr>
            </w:pPr>
            <w:r w:rsidRPr="00784132">
              <w:rPr>
                <w:sz w:val="20"/>
                <w:szCs w:val="20"/>
              </w:rPr>
              <w:t>Título:</w:t>
            </w:r>
            <w:r w:rsidRPr="00784132">
              <w:rPr>
                <w:rFonts w:cs="Calibri"/>
                <w:b/>
                <w:bCs/>
                <w:sz w:val="20"/>
                <w:szCs w:val="20"/>
                <w:lang w:val="pt-BR"/>
              </w:rPr>
              <w:t xml:space="preserve"> </w:t>
            </w:r>
            <w:r w:rsidR="00284603" w:rsidRPr="00784132">
              <w:rPr>
                <w:rFonts w:cs="Calibri"/>
                <w:b/>
                <w:bCs/>
                <w:sz w:val="20"/>
                <w:szCs w:val="20"/>
                <w:lang w:val="pt-BR"/>
              </w:rPr>
              <w:t>Administra</w:t>
            </w:r>
            <w:r w:rsidR="00284603">
              <w:rPr>
                <w:rFonts w:cs="Calibri"/>
                <w:b/>
                <w:bCs/>
                <w:sz w:val="20"/>
                <w:szCs w:val="20"/>
                <w:lang w:val="pt-BR"/>
              </w:rPr>
              <w:t xml:space="preserve">ción </w:t>
            </w:r>
            <w:r w:rsidR="00284603" w:rsidRPr="00784132">
              <w:rPr>
                <w:rFonts w:cs="Calibri"/>
                <w:b/>
                <w:bCs/>
                <w:sz w:val="20"/>
                <w:szCs w:val="20"/>
                <w:lang w:val="pt-BR"/>
              </w:rPr>
              <w:t>Pública</w:t>
            </w:r>
            <w:r w:rsidRPr="00784132">
              <w:rPr>
                <w:rFonts w:cs="Calibri"/>
                <w:b/>
                <w:bCs/>
                <w:sz w:val="20"/>
                <w:szCs w:val="20"/>
                <w:lang w:val="pt-BR"/>
              </w:rPr>
              <w:t xml:space="preserve"> y Empresarial</w:t>
            </w:r>
            <w:r w:rsidRPr="00784132">
              <w:rPr>
                <w:sz w:val="20"/>
                <w:szCs w:val="20"/>
              </w:rPr>
              <w:t xml:space="preserve"> </w:t>
            </w:r>
          </w:p>
          <w:p w14:paraId="7F7D4A51" w14:textId="77777777" w:rsidR="0045466C" w:rsidRPr="00784132" w:rsidRDefault="0045466C" w:rsidP="00E521F5">
            <w:pPr>
              <w:spacing w:after="0" w:line="240" w:lineRule="auto"/>
              <w:rPr>
                <w:sz w:val="20"/>
                <w:szCs w:val="20"/>
              </w:rPr>
            </w:pPr>
            <w:r>
              <w:rPr>
                <w:sz w:val="20"/>
                <w:szCs w:val="20"/>
              </w:rPr>
              <w:t xml:space="preserve">Inicio. Marzo   Termina. Mayo  </w:t>
            </w:r>
          </w:p>
        </w:tc>
        <w:tc>
          <w:tcPr>
            <w:tcW w:w="5386" w:type="dxa"/>
            <w:gridSpan w:val="3"/>
            <w:shd w:val="clear" w:color="auto" w:fill="auto"/>
          </w:tcPr>
          <w:p w14:paraId="0498FC57" w14:textId="77777777" w:rsidR="0045466C" w:rsidRPr="00784132" w:rsidRDefault="0045466C" w:rsidP="00E521F5">
            <w:pPr>
              <w:spacing w:after="0" w:line="240" w:lineRule="auto"/>
              <w:jc w:val="both"/>
              <w:rPr>
                <w:sz w:val="20"/>
                <w:szCs w:val="20"/>
              </w:rPr>
            </w:pPr>
            <w:r w:rsidRPr="00784132">
              <w:rPr>
                <w:sz w:val="20"/>
                <w:szCs w:val="20"/>
              </w:rPr>
              <w:t xml:space="preserve">Coordinador: Dr. C. Oscar Colás Téllez, P. T. </w:t>
            </w:r>
          </w:p>
          <w:p w14:paraId="7C155345" w14:textId="77777777" w:rsidR="0045466C" w:rsidRPr="00B454D1" w:rsidRDefault="0045466C" w:rsidP="00E521F5">
            <w:pPr>
              <w:spacing w:after="0" w:line="240" w:lineRule="auto"/>
              <w:rPr>
                <w:sz w:val="20"/>
                <w:szCs w:val="20"/>
                <w:lang w:val="en-US"/>
              </w:rPr>
            </w:pPr>
            <w:r w:rsidRPr="00B454D1">
              <w:rPr>
                <w:sz w:val="20"/>
                <w:szCs w:val="20"/>
                <w:lang w:val="en-US"/>
              </w:rPr>
              <w:t xml:space="preserve">email: </w:t>
            </w:r>
            <w:hyperlink r:id="rId126" w:history="1">
              <w:r w:rsidRPr="00B454D1">
                <w:rPr>
                  <w:rStyle w:val="Hipervnculo"/>
                  <w:sz w:val="20"/>
                  <w:szCs w:val="20"/>
                  <w:lang w:val="en-US"/>
                </w:rPr>
                <w:t>oscar.colas@uo.edu.cu</w:t>
              </w:r>
            </w:hyperlink>
          </w:p>
        </w:tc>
      </w:tr>
      <w:tr w:rsidR="0045466C" w:rsidRPr="00784132" w14:paraId="5C8F6C54" w14:textId="77777777" w:rsidTr="00E521F5">
        <w:trPr>
          <w:trHeight w:val="1144"/>
        </w:trPr>
        <w:tc>
          <w:tcPr>
            <w:tcW w:w="9640" w:type="dxa"/>
            <w:gridSpan w:val="5"/>
            <w:shd w:val="clear" w:color="auto" w:fill="auto"/>
          </w:tcPr>
          <w:p w14:paraId="7E92B0A3" w14:textId="77777777" w:rsidR="0045466C" w:rsidRPr="00784132" w:rsidRDefault="0045466C" w:rsidP="00E521F5">
            <w:pPr>
              <w:spacing w:after="0" w:line="240" w:lineRule="auto"/>
              <w:jc w:val="both"/>
              <w:rPr>
                <w:rFonts w:cs="Arial"/>
                <w:sz w:val="20"/>
                <w:szCs w:val="20"/>
              </w:rPr>
            </w:pPr>
            <w:r w:rsidRPr="00784132">
              <w:rPr>
                <w:rFonts w:cs="Arial"/>
                <w:sz w:val="20"/>
                <w:szCs w:val="20"/>
              </w:rPr>
              <w:t>Objetivos Generales: Desarrollar habilidades para el desempeño en los cargos de dirección acordes a los pilares de la gestión del gobierno orientado a la ciencia y a la innovación, la comunicación social y la informatización (transformación digital), alineada a la visión de la nación, el plan nacional de desarrollo y social al 2030, los Lineamientos de la Política Económica y Social del Partido y la Revolución, las ideas, conceptos y directrices del PCC, que enriquezca su nivel político y profesional y la cultura económica y jurídica, en función de lograr mayor eficiencia y eficacia de la administración pública y empresarial.</w:t>
            </w:r>
          </w:p>
        </w:tc>
      </w:tr>
      <w:tr w:rsidR="0045466C" w:rsidRPr="00784132" w14:paraId="7875AAE3" w14:textId="77777777" w:rsidTr="00E521F5">
        <w:trPr>
          <w:trHeight w:val="850"/>
        </w:trPr>
        <w:tc>
          <w:tcPr>
            <w:tcW w:w="9640" w:type="dxa"/>
            <w:gridSpan w:val="5"/>
            <w:shd w:val="clear" w:color="auto" w:fill="auto"/>
          </w:tcPr>
          <w:p w14:paraId="053BA9F6" w14:textId="77777777" w:rsidR="0045466C" w:rsidRPr="00784132" w:rsidRDefault="0045466C" w:rsidP="00E521F5">
            <w:pPr>
              <w:spacing w:after="0" w:line="240" w:lineRule="auto"/>
              <w:jc w:val="both"/>
              <w:rPr>
                <w:rFonts w:cs="Arial"/>
                <w:b/>
                <w:sz w:val="20"/>
                <w:szCs w:val="20"/>
              </w:rPr>
            </w:pPr>
            <w:r w:rsidRPr="00784132">
              <w:rPr>
                <w:b/>
                <w:sz w:val="20"/>
                <w:szCs w:val="20"/>
              </w:rPr>
              <w:t>Breve descripción de su contenido:</w:t>
            </w:r>
            <w:r w:rsidRPr="00784132">
              <w:rPr>
                <w:rFonts w:cs="Arial"/>
                <w:b/>
                <w:sz w:val="20"/>
                <w:szCs w:val="20"/>
              </w:rPr>
              <w:t xml:space="preserve"> </w:t>
            </w:r>
          </w:p>
          <w:p w14:paraId="5CF3F4DE" w14:textId="77777777" w:rsidR="0045466C" w:rsidRPr="00784132" w:rsidRDefault="0045466C" w:rsidP="00E521F5">
            <w:pPr>
              <w:spacing w:after="0" w:line="240" w:lineRule="auto"/>
              <w:jc w:val="both"/>
              <w:rPr>
                <w:rFonts w:cs="Arial"/>
                <w:sz w:val="20"/>
                <w:szCs w:val="20"/>
              </w:rPr>
            </w:pPr>
            <w:r w:rsidRPr="00784132">
              <w:rPr>
                <w:rFonts w:cs="Arial"/>
                <w:sz w:val="20"/>
                <w:szCs w:val="20"/>
              </w:rPr>
              <w:t xml:space="preserve">El programa del Diplomado en Administración Pública y Empresarial enfatiza en los conocimientos y habilidades requeridos en la labor de dirección para la toma de decisiones de los cuadros en cargos principales, la actualización en políticas y normativas del contexto actual, con énfasis en la gestión del gobierno basado en los pilares de la ciencia y la innovación, la comunicación social y la informatización (transformación digital). </w:t>
            </w:r>
          </w:p>
          <w:p w14:paraId="1605D2D3" w14:textId="77777777" w:rsidR="0045466C" w:rsidRPr="00784132" w:rsidRDefault="0045466C" w:rsidP="00E521F5">
            <w:pPr>
              <w:spacing w:after="0" w:line="240" w:lineRule="auto"/>
              <w:jc w:val="both"/>
              <w:rPr>
                <w:sz w:val="20"/>
                <w:szCs w:val="20"/>
              </w:rPr>
            </w:pPr>
            <w:r w:rsidRPr="00784132">
              <w:rPr>
                <w:rFonts w:cs="Arial"/>
                <w:sz w:val="20"/>
                <w:szCs w:val="20"/>
              </w:rPr>
              <w:t>Se organizan en ocho cursos: Dirección, Gestión económica, contable y financiera, Sistema de gestión, Innovación, Bases jurídicas para la dirección, Información y comunicación, Información y comunicación, Transformación digital,  Control Interno y un Entrenamiento en Buenas prácticas. Se conciben conferencias de actualización sobre la Administración Pública y el Sistema Empresarial.</w:t>
            </w:r>
          </w:p>
        </w:tc>
      </w:tr>
      <w:tr w:rsidR="0045466C" w:rsidRPr="00784132" w14:paraId="5762A80F" w14:textId="77777777" w:rsidTr="00E521F5">
        <w:trPr>
          <w:trHeight w:val="603"/>
        </w:trPr>
        <w:tc>
          <w:tcPr>
            <w:tcW w:w="4316" w:type="dxa"/>
            <w:gridSpan w:val="3"/>
            <w:shd w:val="clear" w:color="auto" w:fill="auto"/>
          </w:tcPr>
          <w:p w14:paraId="5529B62F" w14:textId="77777777" w:rsidR="0045466C" w:rsidRPr="00784132" w:rsidRDefault="0045466C" w:rsidP="00E521F5">
            <w:pPr>
              <w:spacing w:after="0" w:line="240" w:lineRule="auto"/>
              <w:rPr>
                <w:sz w:val="20"/>
                <w:szCs w:val="20"/>
              </w:rPr>
            </w:pPr>
            <w:r w:rsidRPr="00784132">
              <w:rPr>
                <w:b/>
                <w:sz w:val="20"/>
                <w:szCs w:val="20"/>
              </w:rPr>
              <w:t>Solicitado por:</w:t>
            </w:r>
            <w:r w:rsidRPr="00784132">
              <w:rPr>
                <w:sz w:val="20"/>
                <w:szCs w:val="20"/>
              </w:rPr>
              <w:t xml:space="preserve"> Dirección de Cuadros del Gobierno Provincial </w:t>
            </w:r>
          </w:p>
        </w:tc>
        <w:tc>
          <w:tcPr>
            <w:tcW w:w="5324" w:type="dxa"/>
            <w:gridSpan w:val="2"/>
            <w:shd w:val="clear" w:color="auto" w:fill="auto"/>
          </w:tcPr>
          <w:p w14:paraId="3C3EFC52" w14:textId="77777777" w:rsidR="0045466C" w:rsidRPr="00784132" w:rsidRDefault="0045466C" w:rsidP="00E521F5">
            <w:pPr>
              <w:spacing w:after="0" w:line="240" w:lineRule="auto"/>
              <w:rPr>
                <w:sz w:val="20"/>
                <w:szCs w:val="20"/>
              </w:rPr>
            </w:pPr>
            <w:r w:rsidRPr="00784132">
              <w:rPr>
                <w:sz w:val="20"/>
                <w:szCs w:val="20"/>
              </w:rPr>
              <w:t xml:space="preserve">Otros posibles participantes: </w:t>
            </w:r>
          </w:p>
        </w:tc>
      </w:tr>
      <w:tr w:rsidR="0045466C" w:rsidRPr="00784132" w14:paraId="4CE49968" w14:textId="77777777" w:rsidTr="00E521F5">
        <w:trPr>
          <w:trHeight w:val="925"/>
        </w:trPr>
        <w:tc>
          <w:tcPr>
            <w:tcW w:w="4316" w:type="dxa"/>
            <w:gridSpan w:val="3"/>
            <w:shd w:val="clear" w:color="auto" w:fill="auto"/>
          </w:tcPr>
          <w:p w14:paraId="7ED63238" w14:textId="77777777" w:rsidR="0045466C" w:rsidRPr="00784132" w:rsidRDefault="0045466C" w:rsidP="00E521F5">
            <w:pPr>
              <w:tabs>
                <w:tab w:val="center" w:pos="4139"/>
              </w:tabs>
              <w:spacing w:after="0" w:line="240" w:lineRule="auto"/>
              <w:rPr>
                <w:sz w:val="20"/>
                <w:szCs w:val="20"/>
              </w:rPr>
            </w:pPr>
            <w:r w:rsidRPr="00784132">
              <w:rPr>
                <w:sz w:val="20"/>
                <w:szCs w:val="20"/>
              </w:rPr>
              <w:t>Responde a prioridades          si X  no___</w:t>
            </w:r>
          </w:p>
          <w:p w14:paraId="7A518853" w14:textId="77777777" w:rsidR="0045466C" w:rsidRPr="00784132" w:rsidRDefault="0045466C" w:rsidP="00E521F5">
            <w:pPr>
              <w:spacing w:after="0" w:line="240" w:lineRule="auto"/>
              <w:rPr>
                <w:sz w:val="20"/>
                <w:szCs w:val="20"/>
              </w:rPr>
            </w:pPr>
            <w:r w:rsidRPr="00784132">
              <w:rPr>
                <w:sz w:val="20"/>
                <w:szCs w:val="20"/>
              </w:rPr>
              <w:t xml:space="preserve">Especifique:  Eje estratégico Potencial humano, ciencia, tecnología e innovación                                                     </w:t>
            </w:r>
          </w:p>
          <w:p w14:paraId="24E7CD44" w14:textId="77777777" w:rsidR="0045466C" w:rsidRPr="00784132" w:rsidRDefault="0045466C" w:rsidP="00E521F5">
            <w:pPr>
              <w:spacing w:after="0" w:line="240" w:lineRule="auto"/>
              <w:rPr>
                <w:sz w:val="20"/>
                <w:szCs w:val="20"/>
              </w:rPr>
            </w:pPr>
          </w:p>
        </w:tc>
        <w:tc>
          <w:tcPr>
            <w:tcW w:w="5324" w:type="dxa"/>
            <w:gridSpan w:val="2"/>
            <w:shd w:val="clear" w:color="auto" w:fill="auto"/>
          </w:tcPr>
          <w:p w14:paraId="6BBA7FF1" w14:textId="77777777" w:rsidR="0045466C" w:rsidRPr="00784132" w:rsidRDefault="0045466C" w:rsidP="00E521F5">
            <w:pPr>
              <w:tabs>
                <w:tab w:val="center" w:pos="4139"/>
              </w:tabs>
              <w:spacing w:after="0" w:line="240" w:lineRule="auto"/>
              <w:rPr>
                <w:sz w:val="20"/>
                <w:szCs w:val="20"/>
              </w:rPr>
            </w:pPr>
            <w:r w:rsidRPr="00784132">
              <w:rPr>
                <w:sz w:val="20"/>
                <w:szCs w:val="20"/>
              </w:rPr>
              <w:t>Vinculado a proyecto:    si     no___</w:t>
            </w:r>
          </w:p>
          <w:p w14:paraId="6CCB4360" w14:textId="77777777" w:rsidR="0045466C" w:rsidRPr="00784132" w:rsidRDefault="0045466C" w:rsidP="00E521F5">
            <w:pPr>
              <w:spacing w:after="0" w:line="240" w:lineRule="auto"/>
              <w:rPr>
                <w:sz w:val="20"/>
                <w:szCs w:val="20"/>
              </w:rPr>
            </w:pPr>
            <w:r w:rsidRPr="00784132">
              <w:rPr>
                <w:sz w:val="20"/>
                <w:szCs w:val="20"/>
              </w:rPr>
              <w:t xml:space="preserve">Tipo de proyecto y nombre.                                                                             </w:t>
            </w:r>
          </w:p>
        </w:tc>
      </w:tr>
    </w:tbl>
    <w:p w14:paraId="78DE1B65" w14:textId="77777777" w:rsidR="0045466C" w:rsidRPr="00784132" w:rsidRDefault="0045466C" w:rsidP="0045466C">
      <w:pPr>
        <w:rPr>
          <w:sz w:val="20"/>
          <w:szCs w:val="20"/>
        </w:rPr>
      </w:pPr>
    </w:p>
    <w:p w14:paraId="7BCDF21D" w14:textId="77777777" w:rsidR="0045466C" w:rsidRPr="00784132" w:rsidRDefault="0045466C" w:rsidP="0045466C">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4"/>
        <w:gridCol w:w="62"/>
        <w:gridCol w:w="1620"/>
        <w:gridCol w:w="3704"/>
      </w:tblGrid>
      <w:tr w:rsidR="0045466C" w:rsidRPr="00784132" w14:paraId="4EB97A2D" w14:textId="77777777" w:rsidTr="00E521F5">
        <w:trPr>
          <w:trHeight w:val="417"/>
        </w:trPr>
        <w:tc>
          <w:tcPr>
            <w:tcW w:w="1560" w:type="dxa"/>
            <w:shd w:val="clear" w:color="auto" w:fill="auto"/>
          </w:tcPr>
          <w:p w14:paraId="26CE4FA1" w14:textId="77777777" w:rsidR="0045466C" w:rsidRPr="00784132" w:rsidRDefault="0045466C" w:rsidP="00E521F5">
            <w:pPr>
              <w:spacing w:after="0" w:line="240" w:lineRule="auto"/>
              <w:rPr>
                <w:sz w:val="20"/>
                <w:szCs w:val="20"/>
              </w:rPr>
            </w:pPr>
            <w:r w:rsidRPr="00784132">
              <w:rPr>
                <w:sz w:val="20"/>
                <w:szCs w:val="20"/>
              </w:rPr>
              <w:t>Área: DSPC</w:t>
            </w:r>
          </w:p>
        </w:tc>
        <w:tc>
          <w:tcPr>
            <w:tcW w:w="2694" w:type="dxa"/>
            <w:shd w:val="clear" w:color="auto" w:fill="auto"/>
          </w:tcPr>
          <w:p w14:paraId="53D18829" w14:textId="77777777" w:rsidR="0045466C" w:rsidRPr="00784132" w:rsidRDefault="0045466C" w:rsidP="00E521F5">
            <w:pPr>
              <w:spacing w:after="0" w:line="240" w:lineRule="auto"/>
              <w:rPr>
                <w:sz w:val="20"/>
                <w:szCs w:val="20"/>
              </w:rPr>
            </w:pPr>
            <w:r w:rsidRPr="00784132">
              <w:rPr>
                <w:sz w:val="20"/>
                <w:szCs w:val="20"/>
              </w:rPr>
              <w:t>Teléfono: 22601350</w:t>
            </w:r>
          </w:p>
        </w:tc>
        <w:tc>
          <w:tcPr>
            <w:tcW w:w="1682" w:type="dxa"/>
            <w:gridSpan w:val="2"/>
            <w:shd w:val="clear" w:color="auto" w:fill="auto"/>
          </w:tcPr>
          <w:p w14:paraId="28618156" w14:textId="77777777" w:rsidR="0045466C" w:rsidRPr="00784132" w:rsidRDefault="0045466C" w:rsidP="00E521F5">
            <w:pPr>
              <w:spacing w:after="0" w:line="240" w:lineRule="auto"/>
              <w:rPr>
                <w:sz w:val="20"/>
                <w:szCs w:val="20"/>
              </w:rPr>
            </w:pPr>
            <w:r w:rsidRPr="00784132">
              <w:rPr>
                <w:sz w:val="20"/>
                <w:szCs w:val="20"/>
              </w:rPr>
              <w:t>Tipo de Posgrado:</w:t>
            </w:r>
          </w:p>
          <w:p w14:paraId="3FAB7E0F" w14:textId="77777777" w:rsidR="0045466C" w:rsidRPr="000B4979" w:rsidRDefault="0045466C" w:rsidP="00E521F5">
            <w:pPr>
              <w:spacing w:after="0" w:line="240" w:lineRule="auto"/>
              <w:rPr>
                <w:sz w:val="20"/>
                <w:szCs w:val="20"/>
              </w:rPr>
            </w:pPr>
            <w:r w:rsidRPr="000B4979">
              <w:rPr>
                <w:sz w:val="20"/>
                <w:szCs w:val="20"/>
                <w:lang w:val="en-US"/>
              </w:rPr>
              <w:t>Diplomado</w:t>
            </w:r>
          </w:p>
        </w:tc>
        <w:tc>
          <w:tcPr>
            <w:tcW w:w="3704" w:type="dxa"/>
            <w:shd w:val="clear" w:color="auto" w:fill="auto"/>
          </w:tcPr>
          <w:p w14:paraId="310FD9AB" w14:textId="77777777" w:rsidR="0045466C" w:rsidRPr="00784132" w:rsidRDefault="0045466C" w:rsidP="00E521F5">
            <w:pPr>
              <w:spacing w:after="0" w:line="240" w:lineRule="auto"/>
              <w:rPr>
                <w:sz w:val="20"/>
                <w:szCs w:val="20"/>
              </w:rPr>
            </w:pPr>
            <w:r w:rsidRPr="00784132">
              <w:rPr>
                <w:sz w:val="20"/>
                <w:szCs w:val="20"/>
              </w:rPr>
              <w:t>Código: PG-DSC-D2</w:t>
            </w:r>
          </w:p>
          <w:p w14:paraId="481E5541" w14:textId="77777777" w:rsidR="0045466C" w:rsidRPr="00784132" w:rsidRDefault="0045466C" w:rsidP="00E521F5">
            <w:pPr>
              <w:spacing w:after="0" w:line="240" w:lineRule="auto"/>
              <w:rPr>
                <w:sz w:val="20"/>
                <w:szCs w:val="20"/>
              </w:rPr>
            </w:pPr>
            <w:r w:rsidRPr="00784132">
              <w:rPr>
                <w:sz w:val="20"/>
                <w:szCs w:val="20"/>
              </w:rPr>
              <w:t>Horas: 510       Créditos:17</w:t>
            </w:r>
          </w:p>
        </w:tc>
      </w:tr>
      <w:tr w:rsidR="0045466C" w:rsidRPr="00784132" w14:paraId="478DAB3E" w14:textId="77777777" w:rsidTr="00E521F5">
        <w:trPr>
          <w:trHeight w:val="397"/>
        </w:trPr>
        <w:tc>
          <w:tcPr>
            <w:tcW w:w="4254" w:type="dxa"/>
            <w:gridSpan w:val="2"/>
            <w:shd w:val="clear" w:color="auto" w:fill="auto"/>
          </w:tcPr>
          <w:p w14:paraId="3C90E8D7" w14:textId="77777777" w:rsidR="0045466C" w:rsidRPr="00784132" w:rsidRDefault="0045466C" w:rsidP="00E521F5">
            <w:pPr>
              <w:spacing w:after="0" w:line="240" w:lineRule="auto"/>
              <w:jc w:val="both"/>
              <w:rPr>
                <w:sz w:val="20"/>
                <w:szCs w:val="20"/>
              </w:rPr>
            </w:pPr>
            <w:r w:rsidRPr="00784132">
              <w:rPr>
                <w:sz w:val="20"/>
                <w:szCs w:val="20"/>
              </w:rPr>
              <w:t>Título:</w:t>
            </w:r>
            <w:r w:rsidRPr="00B454D1">
              <w:rPr>
                <w:sz w:val="20"/>
                <w:szCs w:val="20"/>
              </w:rPr>
              <w:t>Gestión Estratégica del Desarrollo</w:t>
            </w:r>
          </w:p>
          <w:p w14:paraId="1E414771" w14:textId="77777777" w:rsidR="0045466C" w:rsidRPr="00784132" w:rsidRDefault="0045466C" w:rsidP="00E521F5">
            <w:pPr>
              <w:spacing w:after="0" w:line="240" w:lineRule="auto"/>
              <w:rPr>
                <w:sz w:val="20"/>
                <w:szCs w:val="20"/>
              </w:rPr>
            </w:pPr>
            <w:r w:rsidRPr="00784132">
              <w:rPr>
                <w:sz w:val="20"/>
                <w:szCs w:val="20"/>
              </w:rPr>
              <w:t xml:space="preserve">Inicio.  </w:t>
            </w:r>
            <w:r w:rsidRPr="00784132">
              <w:rPr>
                <w:sz w:val="20"/>
                <w:szCs w:val="20"/>
                <w:lang w:val="en-US"/>
              </w:rPr>
              <w:t xml:space="preserve">Abril       </w:t>
            </w:r>
            <w:r w:rsidRPr="00784132">
              <w:rPr>
                <w:sz w:val="20"/>
                <w:szCs w:val="20"/>
              </w:rPr>
              <w:t xml:space="preserve">Termina. </w:t>
            </w:r>
            <w:r w:rsidRPr="00784132">
              <w:rPr>
                <w:sz w:val="20"/>
                <w:szCs w:val="20"/>
                <w:lang w:val="en-US"/>
              </w:rPr>
              <w:t>noviembre</w:t>
            </w:r>
          </w:p>
        </w:tc>
        <w:tc>
          <w:tcPr>
            <w:tcW w:w="5386" w:type="dxa"/>
            <w:gridSpan w:val="3"/>
            <w:shd w:val="clear" w:color="auto" w:fill="auto"/>
          </w:tcPr>
          <w:p w14:paraId="495E6A87" w14:textId="77777777" w:rsidR="0045466C" w:rsidRPr="00784132" w:rsidRDefault="0045466C" w:rsidP="00E521F5">
            <w:pPr>
              <w:spacing w:after="0" w:line="240" w:lineRule="auto"/>
              <w:jc w:val="both"/>
              <w:rPr>
                <w:sz w:val="20"/>
                <w:szCs w:val="20"/>
              </w:rPr>
            </w:pPr>
            <w:r w:rsidRPr="00784132">
              <w:rPr>
                <w:sz w:val="20"/>
                <w:szCs w:val="20"/>
              </w:rPr>
              <w:t>Coordinador: MSc. Sandra Roget Albertí  PA</w:t>
            </w:r>
          </w:p>
          <w:p w14:paraId="4629AAE3" w14:textId="77777777" w:rsidR="0045466C" w:rsidRPr="00784132" w:rsidRDefault="0045466C" w:rsidP="00E521F5">
            <w:pPr>
              <w:spacing w:after="0" w:line="240" w:lineRule="auto"/>
              <w:rPr>
                <w:sz w:val="20"/>
                <w:szCs w:val="20"/>
                <w:lang w:val="en-US"/>
              </w:rPr>
            </w:pPr>
            <w:r w:rsidRPr="00784132">
              <w:rPr>
                <w:sz w:val="20"/>
                <w:szCs w:val="20"/>
                <w:lang w:val="en-US"/>
              </w:rPr>
              <w:t xml:space="preserve">email: </w:t>
            </w:r>
            <w:hyperlink r:id="rId127" w:history="1">
              <w:r w:rsidRPr="00784132">
                <w:rPr>
                  <w:rStyle w:val="Hipervnculo"/>
                  <w:sz w:val="20"/>
                  <w:szCs w:val="20"/>
                  <w:lang w:val="en-US"/>
                </w:rPr>
                <w:t>sandra.roget@uo.edu.cu</w:t>
              </w:r>
            </w:hyperlink>
            <w:r w:rsidRPr="00784132">
              <w:rPr>
                <w:sz w:val="20"/>
                <w:szCs w:val="20"/>
                <w:lang w:val="en-US"/>
              </w:rPr>
              <w:t xml:space="preserve"> </w:t>
            </w:r>
          </w:p>
        </w:tc>
      </w:tr>
      <w:tr w:rsidR="0045466C" w:rsidRPr="00784132" w14:paraId="2A88CD8F" w14:textId="77777777" w:rsidTr="00E521F5">
        <w:trPr>
          <w:trHeight w:val="1144"/>
        </w:trPr>
        <w:tc>
          <w:tcPr>
            <w:tcW w:w="9640" w:type="dxa"/>
            <w:gridSpan w:val="5"/>
            <w:shd w:val="clear" w:color="auto" w:fill="auto"/>
          </w:tcPr>
          <w:p w14:paraId="20EF4F21" w14:textId="77777777" w:rsidR="0045466C" w:rsidRPr="00784132" w:rsidRDefault="0045466C" w:rsidP="00E521F5">
            <w:pPr>
              <w:pStyle w:val="Prrafodelista1"/>
              <w:spacing w:after="0" w:line="240" w:lineRule="auto"/>
              <w:ind w:left="0"/>
              <w:jc w:val="both"/>
              <w:rPr>
                <w:rFonts w:asciiTheme="minorHAnsi" w:hAnsiTheme="minorHAnsi"/>
                <w:sz w:val="20"/>
                <w:szCs w:val="20"/>
              </w:rPr>
            </w:pPr>
            <w:r w:rsidRPr="00784132">
              <w:rPr>
                <w:rFonts w:asciiTheme="minorHAnsi" w:hAnsiTheme="minorHAnsi"/>
                <w:sz w:val="20"/>
                <w:szCs w:val="20"/>
              </w:rPr>
              <w:t xml:space="preserve">Objetivos Generales: </w:t>
            </w:r>
          </w:p>
          <w:p w14:paraId="17BB6428" w14:textId="77777777" w:rsidR="0045466C" w:rsidRPr="00784132" w:rsidRDefault="0045466C" w:rsidP="00E521F5">
            <w:pPr>
              <w:pStyle w:val="Prrafodelista1"/>
              <w:numPr>
                <w:ilvl w:val="0"/>
                <w:numId w:val="8"/>
              </w:numPr>
              <w:spacing w:after="0" w:line="240" w:lineRule="auto"/>
              <w:jc w:val="both"/>
              <w:rPr>
                <w:rFonts w:asciiTheme="minorHAnsi" w:hAnsiTheme="minorHAnsi"/>
                <w:sz w:val="20"/>
                <w:szCs w:val="20"/>
              </w:rPr>
            </w:pPr>
            <w:r w:rsidRPr="00784132">
              <w:rPr>
                <w:rFonts w:asciiTheme="minorHAnsi" w:hAnsiTheme="minorHAnsi"/>
                <w:sz w:val="20"/>
                <w:szCs w:val="20"/>
              </w:rPr>
              <w:t xml:space="preserve">Desarrollar la capacidad de dirección del cuadro, para la gestión estratégica del desarrollo de su organización, en correspondencia con las necesidades y potencialidades de los contextos locales. </w:t>
            </w:r>
          </w:p>
          <w:p w14:paraId="0AFE0ABB" w14:textId="77777777" w:rsidR="0045466C" w:rsidRPr="00784132" w:rsidRDefault="0045466C" w:rsidP="00E521F5">
            <w:pPr>
              <w:pStyle w:val="Prrafodelista1"/>
              <w:numPr>
                <w:ilvl w:val="0"/>
                <w:numId w:val="8"/>
              </w:numPr>
              <w:spacing w:after="0" w:line="240" w:lineRule="auto"/>
              <w:jc w:val="both"/>
              <w:rPr>
                <w:rFonts w:asciiTheme="minorHAnsi" w:hAnsiTheme="minorHAnsi"/>
                <w:sz w:val="20"/>
                <w:szCs w:val="20"/>
              </w:rPr>
            </w:pPr>
            <w:r w:rsidRPr="00784132">
              <w:rPr>
                <w:rFonts w:asciiTheme="minorHAnsi" w:hAnsiTheme="minorHAnsi"/>
                <w:sz w:val="20"/>
                <w:szCs w:val="20"/>
              </w:rPr>
              <w:t>Modelar procesos de transformación desde el impulso a la actividad de dirección en temas relacionados con la formación y conducta permanente de los directivos, en correspondencia con la política del Partido y la Revolución.</w:t>
            </w:r>
          </w:p>
          <w:p w14:paraId="4EEE6440" w14:textId="77777777" w:rsidR="0045466C" w:rsidRPr="00784132" w:rsidRDefault="0045466C" w:rsidP="00E521F5">
            <w:pPr>
              <w:pStyle w:val="Prrafodelista1"/>
              <w:numPr>
                <w:ilvl w:val="0"/>
                <w:numId w:val="8"/>
              </w:numPr>
              <w:spacing w:after="0" w:line="240" w:lineRule="auto"/>
              <w:jc w:val="both"/>
              <w:rPr>
                <w:rFonts w:asciiTheme="minorHAnsi" w:hAnsiTheme="minorHAnsi"/>
                <w:sz w:val="20"/>
                <w:szCs w:val="20"/>
              </w:rPr>
            </w:pPr>
            <w:r w:rsidRPr="00784132">
              <w:rPr>
                <w:rFonts w:asciiTheme="minorHAnsi" w:hAnsiTheme="minorHAnsi"/>
                <w:sz w:val="20"/>
                <w:szCs w:val="20"/>
              </w:rPr>
              <w:t>Fortalecer las convicciones revolucionarias y ética de los cuadros con modos de actuación orientados al sistema de valores siguiente: honradez, honestidad, dignidad, patriotismo, solidaridad, responsabilidad, humanismo, laboriosidad y justicia.</w:t>
            </w:r>
          </w:p>
        </w:tc>
      </w:tr>
      <w:tr w:rsidR="0045466C" w:rsidRPr="00784132" w14:paraId="7F7773F5" w14:textId="77777777" w:rsidTr="00E521F5">
        <w:trPr>
          <w:trHeight w:val="850"/>
        </w:trPr>
        <w:tc>
          <w:tcPr>
            <w:tcW w:w="9640" w:type="dxa"/>
            <w:gridSpan w:val="5"/>
            <w:shd w:val="clear" w:color="auto" w:fill="auto"/>
          </w:tcPr>
          <w:p w14:paraId="5D42A669" w14:textId="77777777" w:rsidR="0045466C" w:rsidRPr="00784132" w:rsidRDefault="0045466C" w:rsidP="00E521F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60F70493" w14:textId="77777777" w:rsidR="0045466C" w:rsidRPr="00784132" w:rsidRDefault="0045466C" w:rsidP="00E521F5">
            <w:pPr>
              <w:pStyle w:val="Prrafodelista1"/>
              <w:numPr>
                <w:ilvl w:val="0"/>
                <w:numId w:val="8"/>
              </w:numPr>
              <w:spacing w:after="0" w:line="240" w:lineRule="auto"/>
              <w:jc w:val="both"/>
              <w:rPr>
                <w:rFonts w:asciiTheme="minorHAnsi" w:hAnsiTheme="minorHAnsi"/>
                <w:sz w:val="20"/>
                <w:szCs w:val="20"/>
              </w:rPr>
            </w:pPr>
            <w:r w:rsidRPr="00784132">
              <w:rPr>
                <w:rFonts w:asciiTheme="minorHAnsi" w:hAnsiTheme="minorHAnsi"/>
                <w:sz w:val="20"/>
                <w:szCs w:val="20"/>
                <w:lang w:val="es-MX" w:eastAsia="es-MX"/>
              </w:rPr>
              <w:t>Fundamentos de la Gestión Estratégica del Desarrollo. La actividad de dirección para la gestión estratégica del desarrollo de la organización. Gestión de la Política de Innovación. Formas de gestión del desarrollo. Proyectos e iniciativas locales. Utilización de herramientas de gestión estratégica del desarrollo de la organización. Propuestas innovadoras en la Gestión de organizaciones de la Administración Pública. Construcción de Sistemas de Innovación.   Mejora de sistema de participación popular.</w:t>
            </w:r>
          </w:p>
        </w:tc>
      </w:tr>
      <w:tr w:rsidR="0045466C" w:rsidRPr="00784132" w14:paraId="006CC8F3" w14:textId="77777777" w:rsidTr="00E521F5">
        <w:trPr>
          <w:trHeight w:val="603"/>
        </w:trPr>
        <w:tc>
          <w:tcPr>
            <w:tcW w:w="4316" w:type="dxa"/>
            <w:gridSpan w:val="3"/>
            <w:shd w:val="clear" w:color="auto" w:fill="auto"/>
          </w:tcPr>
          <w:p w14:paraId="24A8882C" w14:textId="77777777" w:rsidR="0045466C" w:rsidRPr="00784132" w:rsidRDefault="0045466C" w:rsidP="00E521F5">
            <w:pPr>
              <w:spacing w:after="0" w:line="240" w:lineRule="auto"/>
              <w:rPr>
                <w:sz w:val="20"/>
                <w:szCs w:val="20"/>
              </w:rPr>
            </w:pPr>
            <w:r w:rsidRPr="00784132">
              <w:rPr>
                <w:sz w:val="20"/>
                <w:szCs w:val="20"/>
              </w:rPr>
              <w:t xml:space="preserve">Solicitado por: </w:t>
            </w:r>
            <w:r w:rsidRPr="00B454D1">
              <w:rPr>
                <w:sz w:val="20"/>
                <w:szCs w:val="20"/>
              </w:rPr>
              <w:t xml:space="preserve">Dirección de Cuadros del Gobierno Provincial </w:t>
            </w:r>
            <w:r w:rsidRPr="00784132">
              <w:rPr>
                <w:sz w:val="20"/>
                <w:szCs w:val="20"/>
              </w:rPr>
              <w:t>de Santiago de Cuba.</w:t>
            </w:r>
          </w:p>
        </w:tc>
        <w:tc>
          <w:tcPr>
            <w:tcW w:w="5324" w:type="dxa"/>
            <w:gridSpan w:val="2"/>
            <w:shd w:val="clear" w:color="auto" w:fill="auto"/>
          </w:tcPr>
          <w:p w14:paraId="707CD7B9" w14:textId="77777777" w:rsidR="0045466C" w:rsidRPr="00784132" w:rsidRDefault="0045466C" w:rsidP="00E521F5">
            <w:pPr>
              <w:spacing w:after="0" w:line="240" w:lineRule="auto"/>
              <w:rPr>
                <w:sz w:val="20"/>
                <w:szCs w:val="20"/>
              </w:rPr>
            </w:pPr>
            <w:r w:rsidRPr="00784132">
              <w:rPr>
                <w:sz w:val="20"/>
                <w:szCs w:val="20"/>
              </w:rPr>
              <w:t xml:space="preserve">Otros posibles participantes: </w:t>
            </w:r>
          </w:p>
        </w:tc>
      </w:tr>
      <w:tr w:rsidR="0045466C" w:rsidRPr="00784132" w14:paraId="66B0B189" w14:textId="77777777" w:rsidTr="00E521F5">
        <w:trPr>
          <w:trHeight w:val="650"/>
        </w:trPr>
        <w:tc>
          <w:tcPr>
            <w:tcW w:w="4316" w:type="dxa"/>
            <w:gridSpan w:val="3"/>
            <w:shd w:val="clear" w:color="auto" w:fill="auto"/>
          </w:tcPr>
          <w:p w14:paraId="6865C5C0" w14:textId="77777777" w:rsidR="0045466C" w:rsidRPr="00784132" w:rsidRDefault="0045466C" w:rsidP="00E521F5">
            <w:pPr>
              <w:tabs>
                <w:tab w:val="center" w:pos="4139"/>
              </w:tabs>
              <w:spacing w:after="0" w:line="240" w:lineRule="auto"/>
              <w:rPr>
                <w:sz w:val="20"/>
                <w:szCs w:val="20"/>
              </w:rPr>
            </w:pPr>
            <w:r w:rsidRPr="00784132">
              <w:rPr>
                <w:sz w:val="20"/>
                <w:szCs w:val="20"/>
              </w:rPr>
              <w:t>Responde a prioridades          si _x__  no___</w:t>
            </w:r>
          </w:p>
          <w:p w14:paraId="23604ECA" w14:textId="77777777" w:rsidR="0045466C" w:rsidRPr="00784132" w:rsidRDefault="0045466C" w:rsidP="00E521F5">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shd w:val="clear" w:color="auto" w:fill="auto"/>
          </w:tcPr>
          <w:p w14:paraId="40BB59E0" w14:textId="77777777" w:rsidR="0045466C" w:rsidRPr="00784132" w:rsidRDefault="0045466C" w:rsidP="00E521F5">
            <w:pPr>
              <w:tabs>
                <w:tab w:val="center" w:pos="4139"/>
              </w:tabs>
              <w:spacing w:after="0" w:line="240" w:lineRule="auto"/>
              <w:rPr>
                <w:sz w:val="20"/>
                <w:szCs w:val="20"/>
              </w:rPr>
            </w:pPr>
            <w:r w:rsidRPr="00784132">
              <w:rPr>
                <w:sz w:val="20"/>
                <w:szCs w:val="20"/>
              </w:rPr>
              <w:t>Vinculado a proyecto:    si     no_x__</w:t>
            </w:r>
          </w:p>
          <w:p w14:paraId="6E73AC95" w14:textId="77777777" w:rsidR="0045466C" w:rsidRPr="00784132" w:rsidRDefault="0045466C" w:rsidP="00E521F5">
            <w:pPr>
              <w:spacing w:after="0" w:line="240" w:lineRule="auto"/>
              <w:rPr>
                <w:sz w:val="20"/>
                <w:szCs w:val="20"/>
              </w:rPr>
            </w:pPr>
            <w:r w:rsidRPr="00784132">
              <w:rPr>
                <w:sz w:val="20"/>
                <w:szCs w:val="20"/>
              </w:rPr>
              <w:t xml:space="preserve">Tipo de proyecto y nombre.                                                                             </w:t>
            </w:r>
          </w:p>
        </w:tc>
      </w:tr>
    </w:tbl>
    <w:p w14:paraId="2397B3B5" w14:textId="77777777" w:rsidR="0045466C" w:rsidRPr="00784132" w:rsidRDefault="0045466C" w:rsidP="0045466C">
      <w:pPr>
        <w:rPr>
          <w:sz w:val="20"/>
          <w:szCs w:val="20"/>
        </w:rPr>
      </w:pPr>
    </w:p>
    <w:p w14:paraId="0DD5DF8E" w14:textId="77777777" w:rsidR="0045466C" w:rsidRPr="00784132" w:rsidRDefault="0045466C" w:rsidP="0045466C">
      <w:pPr>
        <w:rPr>
          <w:sz w:val="20"/>
          <w:szCs w:val="20"/>
        </w:rPr>
      </w:pPr>
    </w:p>
    <w:p w14:paraId="60EDF1EC" w14:textId="77777777" w:rsidR="0045466C" w:rsidRPr="00784132" w:rsidRDefault="0045466C" w:rsidP="0045466C">
      <w:pPr>
        <w:rPr>
          <w:sz w:val="20"/>
          <w:szCs w:val="20"/>
        </w:rPr>
      </w:pPr>
    </w:p>
    <w:p w14:paraId="2366D270" w14:textId="77777777" w:rsidR="0045466C" w:rsidRPr="00784132" w:rsidRDefault="0045466C" w:rsidP="0045466C">
      <w:pPr>
        <w:rPr>
          <w:sz w:val="20"/>
          <w:szCs w:val="20"/>
        </w:rPr>
      </w:pPr>
    </w:p>
    <w:p w14:paraId="3AA3D526" w14:textId="77777777" w:rsidR="0045466C" w:rsidRPr="00784132" w:rsidRDefault="0045466C" w:rsidP="0045466C">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4"/>
        <w:gridCol w:w="62"/>
        <w:gridCol w:w="1620"/>
        <w:gridCol w:w="3704"/>
      </w:tblGrid>
      <w:tr w:rsidR="0045466C" w:rsidRPr="00784132" w14:paraId="26C57D79" w14:textId="77777777" w:rsidTr="00E521F5">
        <w:trPr>
          <w:trHeight w:val="417"/>
        </w:trPr>
        <w:tc>
          <w:tcPr>
            <w:tcW w:w="1560" w:type="dxa"/>
            <w:shd w:val="clear" w:color="auto" w:fill="auto"/>
          </w:tcPr>
          <w:p w14:paraId="3A34F111" w14:textId="77777777" w:rsidR="0045466C" w:rsidRPr="00784132" w:rsidRDefault="0045466C" w:rsidP="00E521F5">
            <w:pPr>
              <w:spacing w:after="0" w:line="240" w:lineRule="auto"/>
              <w:rPr>
                <w:sz w:val="20"/>
                <w:szCs w:val="20"/>
              </w:rPr>
            </w:pPr>
            <w:r w:rsidRPr="00784132">
              <w:rPr>
                <w:sz w:val="20"/>
                <w:szCs w:val="20"/>
              </w:rPr>
              <w:t>Área: DSPC</w:t>
            </w:r>
          </w:p>
        </w:tc>
        <w:tc>
          <w:tcPr>
            <w:tcW w:w="2694" w:type="dxa"/>
            <w:shd w:val="clear" w:color="auto" w:fill="auto"/>
          </w:tcPr>
          <w:p w14:paraId="1C10DFFC" w14:textId="77777777" w:rsidR="0045466C" w:rsidRPr="00784132" w:rsidRDefault="0045466C" w:rsidP="00E521F5">
            <w:pPr>
              <w:spacing w:after="0" w:line="240" w:lineRule="auto"/>
              <w:rPr>
                <w:sz w:val="20"/>
                <w:szCs w:val="20"/>
              </w:rPr>
            </w:pPr>
            <w:r w:rsidRPr="00784132">
              <w:rPr>
                <w:sz w:val="20"/>
                <w:szCs w:val="20"/>
              </w:rPr>
              <w:t>Teléfono: 22601350</w:t>
            </w:r>
          </w:p>
        </w:tc>
        <w:tc>
          <w:tcPr>
            <w:tcW w:w="1682" w:type="dxa"/>
            <w:gridSpan w:val="2"/>
            <w:shd w:val="clear" w:color="auto" w:fill="auto"/>
          </w:tcPr>
          <w:p w14:paraId="4E6D92F9" w14:textId="77777777" w:rsidR="0045466C" w:rsidRPr="00784132" w:rsidRDefault="0045466C" w:rsidP="00E521F5">
            <w:pPr>
              <w:spacing w:after="0" w:line="240" w:lineRule="auto"/>
              <w:rPr>
                <w:sz w:val="20"/>
                <w:szCs w:val="20"/>
              </w:rPr>
            </w:pPr>
            <w:r w:rsidRPr="00784132">
              <w:rPr>
                <w:sz w:val="20"/>
                <w:szCs w:val="20"/>
              </w:rPr>
              <w:t>Tipo de Posgrado:</w:t>
            </w:r>
          </w:p>
          <w:p w14:paraId="5CAC3EC9" w14:textId="77777777" w:rsidR="0045466C" w:rsidRPr="00784132" w:rsidRDefault="0045466C" w:rsidP="00E521F5">
            <w:pPr>
              <w:spacing w:after="0" w:line="240" w:lineRule="auto"/>
              <w:rPr>
                <w:b/>
                <w:sz w:val="20"/>
                <w:szCs w:val="20"/>
              </w:rPr>
            </w:pPr>
            <w:r w:rsidRPr="00784132">
              <w:rPr>
                <w:b/>
                <w:sz w:val="20"/>
                <w:szCs w:val="20"/>
                <w:lang w:val="en-US"/>
              </w:rPr>
              <w:t>Diplomado</w:t>
            </w:r>
          </w:p>
        </w:tc>
        <w:tc>
          <w:tcPr>
            <w:tcW w:w="3704" w:type="dxa"/>
            <w:shd w:val="clear" w:color="auto" w:fill="auto"/>
          </w:tcPr>
          <w:p w14:paraId="56F1872D" w14:textId="77777777" w:rsidR="0045466C" w:rsidRPr="00784132" w:rsidRDefault="0045466C" w:rsidP="00E521F5">
            <w:pPr>
              <w:spacing w:after="0" w:line="240" w:lineRule="auto"/>
              <w:rPr>
                <w:sz w:val="20"/>
                <w:szCs w:val="20"/>
              </w:rPr>
            </w:pPr>
            <w:r w:rsidRPr="00784132">
              <w:rPr>
                <w:sz w:val="20"/>
                <w:szCs w:val="20"/>
              </w:rPr>
              <w:t>Código: PG-DSC-D3</w:t>
            </w:r>
          </w:p>
          <w:p w14:paraId="0ADBA13E" w14:textId="77777777" w:rsidR="0045466C" w:rsidRPr="00784132" w:rsidRDefault="0045466C" w:rsidP="00E521F5">
            <w:pPr>
              <w:spacing w:after="0" w:line="240" w:lineRule="auto"/>
              <w:rPr>
                <w:sz w:val="20"/>
                <w:szCs w:val="20"/>
              </w:rPr>
            </w:pPr>
            <w:r w:rsidRPr="00784132">
              <w:rPr>
                <w:sz w:val="20"/>
                <w:szCs w:val="20"/>
              </w:rPr>
              <w:t>Horas:  630     Créditos: 21</w:t>
            </w:r>
          </w:p>
        </w:tc>
      </w:tr>
      <w:tr w:rsidR="0045466C" w:rsidRPr="00B454D1" w14:paraId="396AB011" w14:textId="77777777" w:rsidTr="00E521F5">
        <w:trPr>
          <w:trHeight w:val="397"/>
        </w:trPr>
        <w:tc>
          <w:tcPr>
            <w:tcW w:w="4254" w:type="dxa"/>
            <w:gridSpan w:val="2"/>
            <w:shd w:val="clear" w:color="auto" w:fill="auto"/>
          </w:tcPr>
          <w:p w14:paraId="016B5C69" w14:textId="77777777" w:rsidR="0045466C" w:rsidRPr="00784132" w:rsidRDefault="0045466C" w:rsidP="00E521F5">
            <w:pPr>
              <w:pStyle w:val="Default"/>
              <w:rPr>
                <w:rFonts w:asciiTheme="minorHAnsi" w:hAnsiTheme="minorHAnsi"/>
                <w:sz w:val="20"/>
                <w:szCs w:val="20"/>
              </w:rPr>
            </w:pPr>
            <w:r w:rsidRPr="00784132">
              <w:rPr>
                <w:rFonts w:asciiTheme="minorHAnsi" w:hAnsiTheme="minorHAnsi"/>
                <w:sz w:val="20"/>
                <w:szCs w:val="20"/>
              </w:rPr>
              <w:t xml:space="preserve">Título: </w:t>
            </w:r>
            <w:r w:rsidRPr="00784132">
              <w:rPr>
                <w:rFonts w:asciiTheme="minorHAnsi" w:hAnsiTheme="minorHAnsi"/>
                <w:color w:val="auto"/>
                <w:sz w:val="20"/>
                <w:szCs w:val="20"/>
              </w:rPr>
              <w:t xml:space="preserve"> </w:t>
            </w:r>
            <w:r w:rsidRPr="00784132">
              <w:rPr>
                <w:rFonts w:asciiTheme="minorHAnsi" w:hAnsiTheme="minorHAnsi"/>
                <w:b/>
                <w:sz w:val="20"/>
                <w:szCs w:val="20"/>
              </w:rPr>
              <w:t>Dirección para cuadros y reservas de la FGR</w:t>
            </w:r>
          </w:p>
          <w:p w14:paraId="0EC4C645" w14:textId="77777777" w:rsidR="0045466C" w:rsidRPr="00784132" w:rsidRDefault="0045466C" w:rsidP="00E521F5">
            <w:pPr>
              <w:spacing w:after="0" w:line="240" w:lineRule="auto"/>
              <w:rPr>
                <w:sz w:val="20"/>
                <w:szCs w:val="20"/>
              </w:rPr>
            </w:pPr>
            <w:r w:rsidRPr="00784132">
              <w:rPr>
                <w:sz w:val="20"/>
                <w:szCs w:val="20"/>
              </w:rPr>
              <w:t xml:space="preserve">Inicio.  Septiembre  </w:t>
            </w:r>
            <w:r>
              <w:rPr>
                <w:sz w:val="20"/>
                <w:szCs w:val="20"/>
              </w:rPr>
              <w:t xml:space="preserve">      </w:t>
            </w:r>
            <w:r w:rsidRPr="00784132">
              <w:rPr>
                <w:sz w:val="20"/>
                <w:szCs w:val="20"/>
              </w:rPr>
              <w:t>Termina. diciembre</w:t>
            </w:r>
          </w:p>
        </w:tc>
        <w:tc>
          <w:tcPr>
            <w:tcW w:w="5386" w:type="dxa"/>
            <w:gridSpan w:val="3"/>
            <w:shd w:val="clear" w:color="auto" w:fill="auto"/>
          </w:tcPr>
          <w:p w14:paraId="2DF6F94B" w14:textId="77777777" w:rsidR="0045466C" w:rsidRPr="00784132" w:rsidRDefault="0045466C" w:rsidP="00E521F5">
            <w:pPr>
              <w:spacing w:after="0" w:line="240" w:lineRule="auto"/>
              <w:jc w:val="both"/>
              <w:rPr>
                <w:sz w:val="20"/>
                <w:szCs w:val="20"/>
              </w:rPr>
            </w:pPr>
            <w:r w:rsidRPr="00784132">
              <w:rPr>
                <w:sz w:val="20"/>
                <w:szCs w:val="20"/>
              </w:rPr>
              <w:t>Coordinador: M.Sc. Katiuska Cardero Delís PA</w:t>
            </w:r>
          </w:p>
          <w:p w14:paraId="76C68860" w14:textId="77777777" w:rsidR="0045466C" w:rsidRPr="00784132" w:rsidRDefault="0045466C" w:rsidP="00E521F5">
            <w:pPr>
              <w:spacing w:after="0" w:line="240" w:lineRule="auto"/>
              <w:rPr>
                <w:sz w:val="20"/>
                <w:szCs w:val="20"/>
                <w:lang w:val="en-US"/>
              </w:rPr>
            </w:pPr>
            <w:r w:rsidRPr="00784132">
              <w:rPr>
                <w:sz w:val="20"/>
                <w:szCs w:val="20"/>
                <w:lang w:val="en-US"/>
              </w:rPr>
              <w:t xml:space="preserve">email: </w:t>
            </w:r>
            <w:hyperlink r:id="rId128" w:history="1">
              <w:r w:rsidRPr="00B454D1">
                <w:rPr>
                  <w:rStyle w:val="Hipervnculo"/>
                  <w:sz w:val="20"/>
                  <w:szCs w:val="20"/>
                  <w:lang w:val="en-US"/>
                </w:rPr>
                <w:t>cardero</w:t>
              </w:r>
              <w:r w:rsidRPr="00B454D1">
                <w:rPr>
                  <w:rStyle w:val="Hipervnculo"/>
                  <w:rFonts w:cs="Calibri"/>
                  <w:sz w:val="20"/>
                  <w:szCs w:val="20"/>
                  <w:lang w:val="en-US"/>
                </w:rPr>
                <w:t>@</w:t>
              </w:r>
              <w:r w:rsidRPr="00B454D1">
                <w:rPr>
                  <w:rStyle w:val="Hipervnculo"/>
                  <w:sz w:val="20"/>
                  <w:szCs w:val="20"/>
                  <w:lang w:val="en-US"/>
                </w:rPr>
                <w:t>uo.edu.cu</w:t>
              </w:r>
            </w:hyperlink>
          </w:p>
        </w:tc>
      </w:tr>
      <w:tr w:rsidR="0045466C" w:rsidRPr="00784132" w14:paraId="6063F5CC" w14:textId="77777777" w:rsidTr="00E521F5">
        <w:trPr>
          <w:trHeight w:val="859"/>
        </w:trPr>
        <w:tc>
          <w:tcPr>
            <w:tcW w:w="9640" w:type="dxa"/>
            <w:gridSpan w:val="5"/>
            <w:shd w:val="clear" w:color="auto" w:fill="auto"/>
          </w:tcPr>
          <w:p w14:paraId="4CF14EAC" w14:textId="77777777" w:rsidR="0045466C" w:rsidRPr="00784132" w:rsidRDefault="0045466C" w:rsidP="00E521F5">
            <w:pPr>
              <w:pStyle w:val="Default"/>
              <w:jc w:val="both"/>
              <w:rPr>
                <w:rFonts w:asciiTheme="minorHAnsi" w:hAnsiTheme="minorHAnsi" w:cs="Times New Roman"/>
                <w:color w:val="auto"/>
                <w:sz w:val="20"/>
                <w:szCs w:val="20"/>
              </w:rPr>
            </w:pPr>
            <w:r w:rsidRPr="00784132">
              <w:rPr>
                <w:rFonts w:asciiTheme="minorHAnsi" w:hAnsiTheme="minorHAnsi"/>
                <w:sz w:val="20"/>
                <w:szCs w:val="20"/>
              </w:rPr>
              <w:t xml:space="preserve">Objetivos Generales: </w:t>
            </w:r>
            <w:r w:rsidRPr="00784132">
              <w:rPr>
                <w:rFonts w:asciiTheme="minorHAnsi" w:eastAsia="Calibri" w:hAnsiTheme="minorHAnsi" w:cs="Times New Roman"/>
                <w:color w:val="auto"/>
                <w:sz w:val="20"/>
                <w:szCs w:val="20"/>
              </w:rPr>
              <w:t>Desarrollar en los cuadros y reservas conocimientos y habilidades en el ámbito de la gestión y dirección de sus organizaciones, dotándolos de las herramientas teóricas y prácticas que facilitan la capacidad de transformación y el ejercicio de su influencia directiva, en correspondencia con las condiciones concretas donde se desempeñan de manera eficiente, eficaz y competitiva, teniendo en cuenta los valores que sustentan la revolución cubana.</w:t>
            </w:r>
          </w:p>
        </w:tc>
      </w:tr>
      <w:tr w:rsidR="0045466C" w:rsidRPr="00784132" w14:paraId="23E4B1F4" w14:textId="77777777" w:rsidTr="00E521F5">
        <w:trPr>
          <w:trHeight w:val="1362"/>
        </w:trPr>
        <w:tc>
          <w:tcPr>
            <w:tcW w:w="9640" w:type="dxa"/>
            <w:gridSpan w:val="5"/>
            <w:shd w:val="clear" w:color="auto" w:fill="auto"/>
          </w:tcPr>
          <w:p w14:paraId="75D980BA" w14:textId="77777777" w:rsidR="0045466C" w:rsidRPr="00784132" w:rsidRDefault="0045466C" w:rsidP="00E521F5">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342C55CF" w14:textId="77777777" w:rsidR="0045466C" w:rsidRPr="00784132" w:rsidRDefault="0045466C" w:rsidP="00E521F5">
            <w:pPr>
              <w:pStyle w:val="Default"/>
              <w:jc w:val="both"/>
              <w:rPr>
                <w:rFonts w:asciiTheme="minorHAnsi" w:hAnsiTheme="minorHAnsi"/>
                <w:sz w:val="20"/>
                <w:szCs w:val="20"/>
              </w:rPr>
            </w:pPr>
            <w:r w:rsidRPr="00784132">
              <w:rPr>
                <w:rFonts w:asciiTheme="minorHAnsi" w:eastAsia="Calibri" w:hAnsiTheme="minorHAnsi" w:cs="Times New Roman"/>
                <w:color w:val="auto"/>
                <w:sz w:val="20"/>
                <w:szCs w:val="20"/>
              </w:rPr>
              <w:t>El Diplomado en dirección para cuadros y reservas, se nutre de los preceptos y enfoques de la dirección, pero tiene en cuenta también, la necesidad de aplicar las habilidades directivas impartidas, al trabajo concreto del órgano, lo que evidencia la importancia para los cursantes de potenciar los conocimientos y pericias para cumplir las funciones para la toma de decisiones, en el ámbito de la actividad fiscal. Está compuesto por 3 cursos formativos, los que se inician con una conferencia a cargo del Fiscal General de la República, para actualizar sobre las políticas de trabajo, retos y proyecciones de la Fiscalía.</w:t>
            </w:r>
          </w:p>
        </w:tc>
      </w:tr>
      <w:tr w:rsidR="0045466C" w:rsidRPr="00784132" w14:paraId="13DFE5AE" w14:textId="77777777" w:rsidTr="00E521F5">
        <w:trPr>
          <w:trHeight w:val="603"/>
        </w:trPr>
        <w:tc>
          <w:tcPr>
            <w:tcW w:w="4316" w:type="dxa"/>
            <w:gridSpan w:val="3"/>
            <w:shd w:val="clear" w:color="auto" w:fill="auto"/>
          </w:tcPr>
          <w:p w14:paraId="178BA99F" w14:textId="77777777" w:rsidR="0045466C" w:rsidRPr="00784132" w:rsidRDefault="0045466C" w:rsidP="00E521F5">
            <w:pPr>
              <w:spacing w:after="0" w:line="240" w:lineRule="auto"/>
              <w:rPr>
                <w:sz w:val="20"/>
                <w:szCs w:val="20"/>
              </w:rPr>
            </w:pPr>
            <w:r w:rsidRPr="00784132">
              <w:rPr>
                <w:sz w:val="20"/>
                <w:szCs w:val="20"/>
              </w:rPr>
              <w:t xml:space="preserve">Solicitado por: </w:t>
            </w:r>
            <w:r w:rsidRPr="00784132">
              <w:rPr>
                <w:sz w:val="20"/>
                <w:szCs w:val="20"/>
                <w:lang w:val="en-US"/>
              </w:rPr>
              <w:t xml:space="preserve">Fiscalía Provincial </w:t>
            </w:r>
          </w:p>
        </w:tc>
        <w:tc>
          <w:tcPr>
            <w:tcW w:w="5324" w:type="dxa"/>
            <w:gridSpan w:val="2"/>
            <w:shd w:val="clear" w:color="auto" w:fill="auto"/>
          </w:tcPr>
          <w:p w14:paraId="63F6F347" w14:textId="77777777" w:rsidR="0045466C" w:rsidRPr="00784132" w:rsidRDefault="0045466C" w:rsidP="00E521F5">
            <w:pPr>
              <w:spacing w:after="0" w:line="240" w:lineRule="auto"/>
              <w:rPr>
                <w:sz w:val="20"/>
                <w:szCs w:val="20"/>
              </w:rPr>
            </w:pPr>
            <w:r w:rsidRPr="00784132">
              <w:rPr>
                <w:sz w:val="20"/>
                <w:szCs w:val="20"/>
              </w:rPr>
              <w:t xml:space="preserve">Otros posibles participantes: </w:t>
            </w:r>
          </w:p>
        </w:tc>
      </w:tr>
      <w:tr w:rsidR="0045466C" w:rsidRPr="00784132" w14:paraId="21A04A13" w14:textId="77777777" w:rsidTr="00E521F5">
        <w:trPr>
          <w:trHeight w:val="925"/>
        </w:trPr>
        <w:tc>
          <w:tcPr>
            <w:tcW w:w="4316" w:type="dxa"/>
            <w:gridSpan w:val="3"/>
            <w:shd w:val="clear" w:color="auto" w:fill="auto"/>
          </w:tcPr>
          <w:p w14:paraId="0F7AF37E" w14:textId="77777777" w:rsidR="0045466C" w:rsidRPr="00784132" w:rsidRDefault="0045466C" w:rsidP="00E521F5">
            <w:pPr>
              <w:tabs>
                <w:tab w:val="center" w:pos="4139"/>
              </w:tabs>
              <w:spacing w:after="0" w:line="240" w:lineRule="auto"/>
              <w:rPr>
                <w:sz w:val="20"/>
                <w:szCs w:val="20"/>
              </w:rPr>
            </w:pPr>
            <w:r w:rsidRPr="00784132">
              <w:rPr>
                <w:sz w:val="20"/>
                <w:szCs w:val="20"/>
              </w:rPr>
              <w:t>Responde a prioridades          si _x__  no___</w:t>
            </w:r>
          </w:p>
          <w:p w14:paraId="7ADBF3D9" w14:textId="77777777" w:rsidR="0045466C" w:rsidRPr="00784132" w:rsidRDefault="0045466C" w:rsidP="00E521F5">
            <w:pPr>
              <w:spacing w:after="0" w:line="240" w:lineRule="auto"/>
              <w:rPr>
                <w:sz w:val="20"/>
                <w:szCs w:val="20"/>
              </w:rPr>
            </w:pPr>
            <w:r w:rsidRPr="00784132">
              <w:rPr>
                <w:sz w:val="20"/>
                <w:szCs w:val="20"/>
              </w:rPr>
              <w:t xml:space="preserve">Especifique: Eje estratégico: Potencial humano, ciencia, tecnología e innovación. </w:t>
            </w:r>
          </w:p>
          <w:p w14:paraId="6326CC2F" w14:textId="77777777" w:rsidR="0045466C" w:rsidRPr="00784132" w:rsidRDefault="0045466C" w:rsidP="00E521F5">
            <w:pPr>
              <w:spacing w:after="0" w:line="240" w:lineRule="auto"/>
              <w:rPr>
                <w:sz w:val="20"/>
                <w:szCs w:val="20"/>
              </w:rPr>
            </w:pPr>
          </w:p>
        </w:tc>
        <w:tc>
          <w:tcPr>
            <w:tcW w:w="5324" w:type="dxa"/>
            <w:gridSpan w:val="2"/>
            <w:shd w:val="clear" w:color="auto" w:fill="auto"/>
          </w:tcPr>
          <w:p w14:paraId="627406C2" w14:textId="77777777" w:rsidR="0045466C" w:rsidRPr="00784132" w:rsidRDefault="0045466C" w:rsidP="00E521F5">
            <w:pPr>
              <w:tabs>
                <w:tab w:val="center" w:pos="4139"/>
              </w:tabs>
              <w:spacing w:after="0" w:line="240" w:lineRule="auto"/>
              <w:rPr>
                <w:sz w:val="20"/>
                <w:szCs w:val="20"/>
              </w:rPr>
            </w:pPr>
            <w:r w:rsidRPr="00784132">
              <w:rPr>
                <w:sz w:val="20"/>
                <w:szCs w:val="20"/>
              </w:rPr>
              <w:t>Vinculado a proyecto:    si     no_x__</w:t>
            </w:r>
          </w:p>
          <w:p w14:paraId="18341898" w14:textId="77777777" w:rsidR="0045466C" w:rsidRPr="00784132" w:rsidRDefault="0045466C" w:rsidP="00E521F5">
            <w:pPr>
              <w:spacing w:after="0" w:line="240" w:lineRule="auto"/>
              <w:rPr>
                <w:sz w:val="20"/>
                <w:szCs w:val="20"/>
              </w:rPr>
            </w:pPr>
            <w:r w:rsidRPr="00784132">
              <w:rPr>
                <w:sz w:val="20"/>
                <w:szCs w:val="20"/>
              </w:rPr>
              <w:t xml:space="preserve">Tipo de proyecto y nombre.                                                                             </w:t>
            </w:r>
          </w:p>
        </w:tc>
      </w:tr>
    </w:tbl>
    <w:p w14:paraId="1D467FFD" w14:textId="77777777" w:rsidR="0045466C" w:rsidRDefault="0045466C" w:rsidP="00687F2B">
      <w:pPr>
        <w:rPr>
          <w:rFonts w:cs="Arial"/>
          <w:b/>
          <w:sz w:val="24"/>
          <w:szCs w:val="24"/>
        </w:rPr>
      </w:pPr>
    </w:p>
    <w:p w14:paraId="34A8D285" w14:textId="77777777" w:rsidR="0045466C" w:rsidRDefault="0045466C" w:rsidP="00687F2B">
      <w:pPr>
        <w:rPr>
          <w:rFonts w:cs="Arial"/>
          <w:b/>
          <w:sz w:val="24"/>
          <w:szCs w:val="24"/>
        </w:rPr>
      </w:pPr>
    </w:p>
    <w:p w14:paraId="28522FAA" w14:textId="77777777" w:rsidR="004D6E63" w:rsidRDefault="004D6E63" w:rsidP="00687F2B">
      <w:pPr>
        <w:rPr>
          <w:rFonts w:cs="Arial"/>
          <w:b/>
          <w:sz w:val="24"/>
          <w:szCs w:val="24"/>
        </w:rPr>
      </w:pPr>
    </w:p>
    <w:p w14:paraId="73FB5A28" w14:textId="77777777" w:rsidR="004D6E63" w:rsidRDefault="004D6E63" w:rsidP="00687F2B">
      <w:pPr>
        <w:rPr>
          <w:rFonts w:cs="Arial"/>
          <w:b/>
          <w:sz w:val="24"/>
          <w:szCs w:val="24"/>
        </w:rPr>
      </w:pPr>
    </w:p>
    <w:p w14:paraId="4BA10857" w14:textId="77777777" w:rsidR="00687F2B" w:rsidRPr="00EA043C" w:rsidRDefault="00687F2B" w:rsidP="00687F2B">
      <w:pPr>
        <w:rPr>
          <w:rFonts w:cs="Arial"/>
          <w:b/>
          <w:sz w:val="24"/>
          <w:szCs w:val="24"/>
        </w:rPr>
      </w:pPr>
      <w:r w:rsidRPr="00EA043C">
        <w:rPr>
          <w:rFonts w:cs="Arial"/>
          <w:b/>
          <w:sz w:val="24"/>
          <w:szCs w:val="24"/>
        </w:rPr>
        <w:t>Cursos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87F2B" w:rsidRPr="00784132" w14:paraId="62FD347F" w14:textId="77777777" w:rsidTr="00982588">
        <w:trPr>
          <w:trHeight w:val="417"/>
        </w:trPr>
        <w:tc>
          <w:tcPr>
            <w:tcW w:w="1721" w:type="dxa"/>
            <w:shd w:val="clear" w:color="auto" w:fill="auto"/>
          </w:tcPr>
          <w:p w14:paraId="7BC9CB24" w14:textId="77777777" w:rsidR="00687F2B" w:rsidRPr="00784132" w:rsidRDefault="00687F2B" w:rsidP="00982588">
            <w:pPr>
              <w:spacing w:after="0" w:line="240" w:lineRule="auto"/>
              <w:rPr>
                <w:sz w:val="20"/>
                <w:szCs w:val="20"/>
              </w:rPr>
            </w:pPr>
            <w:r w:rsidRPr="00784132">
              <w:rPr>
                <w:sz w:val="20"/>
                <w:szCs w:val="20"/>
              </w:rPr>
              <w:t>Área: DSC</w:t>
            </w:r>
          </w:p>
        </w:tc>
        <w:tc>
          <w:tcPr>
            <w:tcW w:w="2533" w:type="dxa"/>
            <w:shd w:val="clear" w:color="auto" w:fill="auto"/>
          </w:tcPr>
          <w:p w14:paraId="0783269B" w14:textId="222EF95B" w:rsidR="00687F2B" w:rsidRPr="00784132" w:rsidRDefault="00687F2B" w:rsidP="00982588">
            <w:pPr>
              <w:spacing w:after="0" w:line="240" w:lineRule="auto"/>
              <w:rPr>
                <w:sz w:val="20"/>
                <w:szCs w:val="20"/>
              </w:rPr>
            </w:pPr>
            <w:r w:rsidRPr="00784132">
              <w:rPr>
                <w:sz w:val="20"/>
                <w:szCs w:val="20"/>
              </w:rPr>
              <w:t>Teléfono:</w:t>
            </w:r>
            <w:r w:rsidR="004D6E63" w:rsidRPr="00784132">
              <w:rPr>
                <w:sz w:val="20"/>
                <w:szCs w:val="20"/>
              </w:rPr>
              <w:t xml:space="preserve"> 22601350</w:t>
            </w:r>
          </w:p>
        </w:tc>
        <w:tc>
          <w:tcPr>
            <w:tcW w:w="1682" w:type="dxa"/>
            <w:gridSpan w:val="2"/>
            <w:shd w:val="clear" w:color="auto" w:fill="auto"/>
          </w:tcPr>
          <w:p w14:paraId="4D6CCBF8" w14:textId="77777777" w:rsidR="00687F2B" w:rsidRPr="00784132" w:rsidRDefault="00687F2B" w:rsidP="00982588">
            <w:pPr>
              <w:spacing w:after="0" w:line="240" w:lineRule="auto"/>
              <w:rPr>
                <w:sz w:val="20"/>
                <w:szCs w:val="20"/>
              </w:rPr>
            </w:pPr>
            <w:r w:rsidRPr="00784132">
              <w:rPr>
                <w:sz w:val="20"/>
                <w:szCs w:val="20"/>
              </w:rPr>
              <w:t>Tipo de Posgrado</w:t>
            </w:r>
          </w:p>
          <w:p w14:paraId="61D9C3C1" w14:textId="77777777" w:rsidR="00687F2B" w:rsidRPr="00784132" w:rsidRDefault="00687F2B" w:rsidP="00982588">
            <w:pPr>
              <w:spacing w:after="0" w:line="240" w:lineRule="auto"/>
              <w:rPr>
                <w:sz w:val="20"/>
                <w:szCs w:val="20"/>
              </w:rPr>
            </w:pPr>
            <w:r w:rsidRPr="00784132">
              <w:rPr>
                <w:sz w:val="20"/>
                <w:szCs w:val="20"/>
              </w:rPr>
              <w:t>Curso</w:t>
            </w:r>
          </w:p>
        </w:tc>
        <w:tc>
          <w:tcPr>
            <w:tcW w:w="3704" w:type="dxa"/>
            <w:shd w:val="clear" w:color="auto" w:fill="auto"/>
          </w:tcPr>
          <w:p w14:paraId="7A37BB12" w14:textId="77777777" w:rsidR="00687F2B" w:rsidRPr="00784132" w:rsidRDefault="00687F2B" w:rsidP="00982588">
            <w:pPr>
              <w:spacing w:after="0" w:line="240" w:lineRule="auto"/>
              <w:rPr>
                <w:sz w:val="20"/>
                <w:szCs w:val="20"/>
              </w:rPr>
            </w:pPr>
            <w:r w:rsidRPr="00784132">
              <w:rPr>
                <w:sz w:val="20"/>
                <w:szCs w:val="20"/>
              </w:rPr>
              <w:t>Código: PG-DSC-C1</w:t>
            </w:r>
          </w:p>
          <w:p w14:paraId="47109A53" w14:textId="77777777" w:rsidR="00687F2B" w:rsidRPr="00784132" w:rsidRDefault="00687F2B" w:rsidP="00982588">
            <w:pPr>
              <w:spacing w:after="0" w:line="240" w:lineRule="auto"/>
              <w:rPr>
                <w:sz w:val="20"/>
                <w:szCs w:val="20"/>
              </w:rPr>
            </w:pPr>
            <w:r w:rsidRPr="00784132">
              <w:rPr>
                <w:sz w:val="20"/>
                <w:szCs w:val="20"/>
              </w:rPr>
              <w:t>Horas: 60          Créditos: 2</w:t>
            </w:r>
          </w:p>
        </w:tc>
      </w:tr>
      <w:tr w:rsidR="00687F2B" w:rsidRPr="00B454D1" w14:paraId="768CE482" w14:textId="77777777" w:rsidTr="00982588">
        <w:trPr>
          <w:trHeight w:val="397"/>
        </w:trPr>
        <w:tc>
          <w:tcPr>
            <w:tcW w:w="4254" w:type="dxa"/>
            <w:gridSpan w:val="2"/>
            <w:shd w:val="clear" w:color="auto" w:fill="auto"/>
          </w:tcPr>
          <w:p w14:paraId="26D3DDE1" w14:textId="77777777" w:rsidR="00687F2B" w:rsidRPr="00784132" w:rsidRDefault="00687F2B" w:rsidP="00982588">
            <w:pPr>
              <w:spacing w:after="0" w:line="240" w:lineRule="auto"/>
              <w:rPr>
                <w:b/>
                <w:sz w:val="20"/>
                <w:szCs w:val="20"/>
              </w:rPr>
            </w:pPr>
            <w:r w:rsidRPr="00784132">
              <w:rPr>
                <w:sz w:val="20"/>
                <w:szCs w:val="20"/>
              </w:rPr>
              <w:t xml:space="preserve">Título: </w:t>
            </w:r>
            <w:r w:rsidRPr="00784132">
              <w:rPr>
                <w:b/>
                <w:sz w:val="20"/>
                <w:szCs w:val="20"/>
              </w:rPr>
              <w:t>La actividad de dirección para la gestión estratégica del desarrollo de la organización</w:t>
            </w:r>
          </w:p>
          <w:p w14:paraId="28F3D03D" w14:textId="77777777" w:rsidR="00687F2B" w:rsidRPr="00784132" w:rsidRDefault="00687F2B" w:rsidP="00E1446D">
            <w:pPr>
              <w:spacing w:after="0" w:line="240" w:lineRule="auto"/>
              <w:rPr>
                <w:sz w:val="20"/>
                <w:szCs w:val="20"/>
              </w:rPr>
            </w:pPr>
            <w:r w:rsidRPr="00784132">
              <w:rPr>
                <w:sz w:val="20"/>
                <w:szCs w:val="20"/>
              </w:rPr>
              <w:t xml:space="preserve">Inicio. </w:t>
            </w:r>
            <w:proofErr w:type="gramStart"/>
            <w:r w:rsidRPr="00784132">
              <w:rPr>
                <w:sz w:val="20"/>
                <w:szCs w:val="20"/>
              </w:rPr>
              <w:t>marzo</w:t>
            </w:r>
            <w:proofErr w:type="gramEnd"/>
            <w:r w:rsidRPr="00784132">
              <w:rPr>
                <w:sz w:val="20"/>
                <w:szCs w:val="20"/>
              </w:rPr>
              <w:t xml:space="preserve">    Termina. Octubre </w:t>
            </w:r>
          </w:p>
        </w:tc>
        <w:tc>
          <w:tcPr>
            <w:tcW w:w="5386" w:type="dxa"/>
            <w:gridSpan w:val="3"/>
            <w:shd w:val="clear" w:color="auto" w:fill="auto"/>
          </w:tcPr>
          <w:p w14:paraId="2C888349" w14:textId="77777777" w:rsidR="00687F2B" w:rsidRPr="00784132" w:rsidRDefault="00687F2B" w:rsidP="00982588">
            <w:pPr>
              <w:spacing w:after="0" w:line="240" w:lineRule="auto"/>
              <w:jc w:val="both"/>
              <w:rPr>
                <w:sz w:val="20"/>
                <w:szCs w:val="20"/>
              </w:rPr>
            </w:pPr>
            <w:r w:rsidRPr="00784132">
              <w:rPr>
                <w:sz w:val="20"/>
                <w:szCs w:val="20"/>
              </w:rPr>
              <w:t xml:space="preserve">Coordinador: Dr. C. Oscar Colás Téllez, P. T. </w:t>
            </w:r>
          </w:p>
          <w:p w14:paraId="0C215A2B" w14:textId="77777777" w:rsidR="00687F2B" w:rsidRPr="00B454D1" w:rsidRDefault="00687F2B" w:rsidP="00982588">
            <w:pPr>
              <w:spacing w:after="0" w:line="240" w:lineRule="auto"/>
              <w:jc w:val="both"/>
              <w:rPr>
                <w:sz w:val="20"/>
                <w:szCs w:val="20"/>
                <w:lang w:val="en-US"/>
              </w:rPr>
            </w:pPr>
            <w:r w:rsidRPr="00B454D1">
              <w:rPr>
                <w:sz w:val="20"/>
                <w:szCs w:val="20"/>
                <w:lang w:val="en-US"/>
              </w:rPr>
              <w:t xml:space="preserve">email: </w:t>
            </w:r>
            <w:hyperlink r:id="rId129" w:history="1">
              <w:r w:rsidRPr="00B454D1">
                <w:rPr>
                  <w:rStyle w:val="Hipervnculo"/>
                  <w:sz w:val="20"/>
                  <w:szCs w:val="20"/>
                  <w:lang w:val="en-US"/>
                </w:rPr>
                <w:t>oscar.colas@uo.edu.cu</w:t>
              </w:r>
            </w:hyperlink>
          </w:p>
        </w:tc>
      </w:tr>
      <w:tr w:rsidR="00687F2B" w:rsidRPr="00784132" w14:paraId="7919EF01" w14:textId="77777777" w:rsidTr="00982588">
        <w:trPr>
          <w:trHeight w:val="1144"/>
        </w:trPr>
        <w:tc>
          <w:tcPr>
            <w:tcW w:w="9640" w:type="dxa"/>
            <w:gridSpan w:val="5"/>
            <w:shd w:val="clear" w:color="auto" w:fill="auto"/>
          </w:tcPr>
          <w:p w14:paraId="1627349C" w14:textId="77777777" w:rsidR="00687F2B" w:rsidRPr="00784132" w:rsidRDefault="00687F2B" w:rsidP="00982588">
            <w:pPr>
              <w:spacing w:after="0" w:line="240" w:lineRule="auto"/>
              <w:jc w:val="both"/>
              <w:rPr>
                <w:sz w:val="20"/>
                <w:szCs w:val="20"/>
                <w:highlight w:val="yellow"/>
              </w:rPr>
            </w:pPr>
            <w:r w:rsidRPr="00784132">
              <w:rPr>
                <w:sz w:val="20"/>
                <w:szCs w:val="20"/>
              </w:rPr>
              <w:t>Objetivo General: Fortalecer las capacidades de los actores de administración locales, en un contexto de articulación de la centralización y la descentralización, para la utilización de herramientas de gestión en las diferentes estructuras organizacionales para que participen con efectividad en la gestión del desarrollo territorial, empleando alianzas estratégicas, el cumplimiento de las políticas públicas, programas y proyectos.</w:t>
            </w:r>
          </w:p>
        </w:tc>
      </w:tr>
      <w:tr w:rsidR="00687F2B" w:rsidRPr="00784132" w14:paraId="6C37FA0C" w14:textId="77777777" w:rsidTr="00982588">
        <w:trPr>
          <w:trHeight w:val="1118"/>
        </w:trPr>
        <w:tc>
          <w:tcPr>
            <w:tcW w:w="9640" w:type="dxa"/>
            <w:gridSpan w:val="5"/>
            <w:shd w:val="clear" w:color="auto" w:fill="auto"/>
          </w:tcPr>
          <w:p w14:paraId="72F2EB40" w14:textId="77777777" w:rsidR="00687F2B" w:rsidRPr="00784132" w:rsidRDefault="00687F2B" w:rsidP="00982588">
            <w:pPr>
              <w:spacing w:after="0" w:line="240" w:lineRule="auto"/>
              <w:jc w:val="both"/>
              <w:rPr>
                <w:sz w:val="20"/>
                <w:szCs w:val="20"/>
                <w:highlight w:val="yellow"/>
              </w:rPr>
            </w:pPr>
            <w:r w:rsidRPr="00784132">
              <w:rPr>
                <w:sz w:val="20"/>
                <w:szCs w:val="20"/>
              </w:rPr>
              <w:t>Breve descripción de su contenido:</w:t>
            </w:r>
            <w:r w:rsidRPr="00784132">
              <w:rPr>
                <w:rFonts w:cs="Arial"/>
                <w:sz w:val="20"/>
                <w:szCs w:val="20"/>
              </w:rPr>
              <w:t xml:space="preserve"> Se muestran herramientas para la gestión organizacional a partir de las funciones generales de la ciencia de la Dirección, así como se tratan elementos referidos a la cultura y comportamiento organizacional. Les permitirá comprender los retos de los actores locales para el entorno al desarrollo territorial; y reflexionar sobre los cambios que deben ponerse en marcha en las organizaciones para optimizar su desempeño en función de aportar soluciones acertadas a los desafíos del entorno, teniendo como  bases conceptuales los objetivos de las organizaciones públicas y su vinculación con el entramado social.</w:t>
            </w:r>
          </w:p>
        </w:tc>
      </w:tr>
      <w:tr w:rsidR="00687F2B" w:rsidRPr="00784132" w14:paraId="16684B5C" w14:textId="77777777" w:rsidTr="00982588">
        <w:trPr>
          <w:trHeight w:val="603"/>
        </w:trPr>
        <w:tc>
          <w:tcPr>
            <w:tcW w:w="4316" w:type="dxa"/>
            <w:gridSpan w:val="3"/>
            <w:shd w:val="clear" w:color="auto" w:fill="auto"/>
          </w:tcPr>
          <w:p w14:paraId="3A808BAE" w14:textId="77777777" w:rsidR="00687F2B" w:rsidRPr="00784132" w:rsidRDefault="00687F2B" w:rsidP="00982588">
            <w:pPr>
              <w:spacing w:after="0" w:line="240" w:lineRule="auto"/>
              <w:rPr>
                <w:sz w:val="20"/>
                <w:szCs w:val="20"/>
              </w:rPr>
            </w:pPr>
            <w:r w:rsidRPr="00784132">
              <w:rPr>
                <w:sz w:val="20"/>
                <w:szCs w:val="20"/>
              </w:rPr>
              <w:t>Solicitado por: AMPP</w:t>
            </w:r>
          </w:p>
          <w:p w14:paraId="707B6CA6" w14:textId="77777777" w:rsidR="00687F2B" w:rsidRPr="00784132" w:rsidRDefault="00687F2B" w:rsidP="00982588">
            <w:pPr>
              <w:spacing w:after="0" w:line="240" w:lineRule="auto"/>
              <w:rPr>
                <w:sz w:val="20"/>
                <w:szCs w:val="20"/>
              </w:rPr>
            </w:pPr>
            <w:r w:rsidRPr="00784132">
              <w:rPr>
                <w:sz w:val="20"/>
                <w:szCs w:val="20"/>
              </w:rPr>
              <w:t>Cuadros de la AMPP, Presidentes de CP Delegados del Poder Popular</w:t>
            </w:r>
          </w:p>
        </w:tc>
        <w:tc>
          <w:tcPr>
            <w:tcW w:w="5324" w:type="dxa"/>
            <w:gridSpan w:val="2"/>
            <w:shd w:val="clear" w:color="auto" w:fill="auto"/>
          </w:tcPr>
          <w:p w14:paraId="4A03FF5C" w14:textId="77777777" w:rsidR="00687F2B" w:rsidRPr="00784132" w:rsidRDefault="00687F2B" w:rsidP="00982588">
            <w:pPr>
              <w:spacing w:after="0" w:line="240" w:lineRule="auto"/>
              <w:rPr>
                <w:sz w:val="20"/>
                <w:szCs w:val="20"/>
              </w:rPr>
            </w:pPr>
            <w:r w:rsidRPr="00784132">
              <w:rPr>
                <w:sz w:val="20"/>
                <w:szCs w:val="20"/>
              </w:rPr>
              <w:t xml:space="preserve">Otros posibles participantes: Reservas de los órganos del Poder Popular </w:t>
            </w:r>
          </w:p>
        </w:tc>
      </w:tr>
      <w:tr w:rsidR="00687F2B" w:rsidRPr="00784132" w14:paraId="2F31FAAC" w14:textId="77777777" w:rsidTr="00982588">
        <w:trPr>
          <w:trHeight w:val="779"/>
        </w:trPr>
        <w:tc>
          <w:tcPr>
            <w:tcW w:w="4316" w:type="dxa"/>
            <w:gridSpan w:val="3"/>
            <w:shd w:val="clear" w:color="auto" w:fill="auto"/>
          </w:tcPr>
          <w:p w14:paraId="3A1FC138" w14:textId="77777777" w:rsidR="00687F2B" w:rsidRPr="00784132" w:rsidRDefault="00687F2B" w:rsidP="00982588">
            <w:pPr>
              <w:tabs>
                <w:tab w:val="center" w:pos="4139"/>
              </w:tabs>
              <w:spacing w:after="0" w:line="240" w:lineRule="auto"/>
              <w:rPr>
                <w:sz w:val="20"/>
                <w:szCs w:val="20"/>
              </w:rPr>
            </w:pPr>
            <w:r w:rsidRPr="00784132">
              <w:rPr>
                <w:sz w:val="20"/>
                <w:szCs w:val="20"/>
              </w:rPr>
              <w:t>Responde a prioridades          si X   no___</w:t>
            </w:r>
          </w:p>
          <w:p w14:paraId="6F444F0B" w14:textId="77777777" w:rsidR="00687F2B" w:rsidRPr="00784132" w:rsidRDefault="00687F2B" w:rsidP="00982588">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shd w:val="clear" w:color="auto" w:fill="auto"/>
          </w:tcPr>
          <w:p w14:paraId="2A9940B3" w14:textId="77777777" w:rsidR="00687F2B" w:rsidRPr="00784132" w:rsidRDefault="00687F2B" w:rsidP="00982588">
            <w:pPr>
              <w:tabs>
                <w:tab w:val="center" w:pos="4139"/>
              </w:tabs>
              <w:spacing w:after="0" w:line="240" w:lineRule="auto"/>
              <w:rPr>
                <w:sz w:val="20"/>
                <w:szCs w:val="20"/>
              </w:rPr>
            </w:pPr>
            <w:r w:rsidRPr="00784132">
              <w:rPr>
                <w:sz w:val="20"/>
                <w:szCs w:val="20"/>
              </w:rPr>
              <w:t>Vinculado a proyecto:    si     no___</w:t>
            </w:r>
          </w:p>
          <w:p w14:paraId="5453D57D" w14:textId="77777777" w:rsidR="00687F2B" w:rsidRPr="00784132" w:rsidRDefault="00687F2B" w:rsidP="00982588">
            <w:pPr>
              <w:spacing w:after="0" w:line="240" w:lineRule="auto"/>
              <w:rPr>
                <w:sz w:val="20"/>
                <w:szCs w:val="20"/>
              </w:rPr>
            </w:pPr>
            <w:r w:rsidRPr="00784132">
              <w:rPr>
                <w:sz w:val="20"/>
                <w:szCs w:val="20"/>
              </w:rPr>
              <w:t xml:space="preserve">Tipo de proyecto y nombre.                                                                             </w:t>
            </w:r>
          </w:p>
        </w:tc>
      </w:tr>
    </w:tbl>
    <w:p w14:paraId="2B6A5F4B" w14:textId="77777777" w:rsidR="00687F2B" w:rsidRPr="00784132" w:rsidRDefault="00687F2B" w:rsidP="00687F2B">
      <w:pPr>
        <w:rPr>
          <w:sz w:val="20"/>
          <w:szCs w:val="20"/>
        </w:rPr>
      </w:pPr>
    </w:p>
    <w:p w14:paraId="2AD68CAD" w14:textId="77777777" w:rsidR="00687F2B" w:rsidRPr="00784132" w:rsidRDefault="00687F2B" w:rsidP="00687F2B">
      <w:pPr>
        <w:rPr>
          <w:sz w:val="20"/>
          <w:szCs w:val="20"/>
        </w:rPr>
      </w:pPr>
    </w:p>
    <w:p w14:paraId="03DF86D1" w14:textId="77777777" w:rsidR="00687F2B" w:rsidRPr="00784132" w:rsidRDefault="00687F2B" w:rsidP="00687F2B">
      <w:pPr>
        <w:rPr>
          <w:sz w:val="20"/>
          <w:szCs w:val="20"/>
        </w:rPr>
      </w:pPr>
    </w:p>
    <w:p w14:paraId="3143BBB8" w14:textId="77777777" w:rsidR="00687F2B" w:rsidRDefault="00687F2B" w:rsidP="00687F2B">
      <w:pPr>
        <w:rPr>
          <w:sz w:val="20"/>
          <w:szCs w:val="20"/>
        </w:rPr>
      </w:pPr>
    </w:p>
    <w:p w14:paraId="0E8559BD" w14:textId="77777777" w:rsidR="0045466C" w:rsidRDefault="0045466C" w:rsidP="00687F2B">
      <w:pPr>
        <w:rPr>
          <w:sz w:val="20"/>
          <w:szCs w:val="20"/>
        </w:rPr>
      </w:pPr>
    </w:p>
    <w:p w14:paraId="2CD05D9C" w14:textId="77777777" w:rsidR="0045466C" w:rsidRDefault="0045466C" w:rsidP="00687F2B">
      <w:pPr>
        <w:rPr>
          <w:sz w:val="20"/>
          <w:szCs w:val="20"/>
        </w:rPr>
      </w:pPr>
    </w:p>
    <w:p w14:paraId="50A3FB1E" w14:textId="77777777" w:rsidR="0045466C" w:rsidRPr="00784132" w:rsidRDefault="0045466C" w:rsidP="00687F2B">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33"/>
        <w:gridCol w:w="62"/>
        <w:gridCol w:w="1620"/>
        <w:gridCol w:w="3704"/>
      </w:tblGrid>
      <w:tr w:rsidR="00687F2B" w:rsidRPr="00784132" w14:paraId="7A1E3CD6" w14:textId="77777777" w:rsidTr="00982588">
        <w:trPr>
          <w:trHeight w:val="417"/>
        </w:trPr>
        <w:tc>
          <w:tcPr>
            <w:tcW w:w="1721" w:type="dxa"/>
            <w:shd w:val="clear" w:color="auto" w:fill="auto"/>
          </w:tcPr>
          <w:p w14:paraId="3DE598BF" w14:textId="77777777" w:rsidR="00687F2B" w:rsidRPr="00784132" w:rsidRDefault="00687F2B" w:rsidP="00982588">
            <w:pPr>
              <w:spacing w:after="0" w:line="240" w:lineRule="auto"/>
              <w:rPr>
                <w:sz w:val="20"/>
                <w:szCs w:val="20"/>
              </w:rPr>
            </w:pPr>
            <w:r w:rsidRPr="00784132">
              <w:rPr>
                <w:sz w:val="20"/>
                <w:szCs w:val="20"/>
              </w:rPr>
              <w:t>Área: DSC</w:t>
            </w:r>
          </w:p>
        </w:tc>
        <w:tc>
          <w:tcPr>
            <w:tcW w:w="2533" w:type="dxa"/>
            <w:shd w:val="clear" w:color="auto" w:fill="auto"/>
          </w:tcPr>
          <w:p w14:paraId="2C21B1FA" w14:textId="2CC4C38C" w:rsidR="00687F2B" w:rsidRPr="00784132" w:rsidRDefault="00687F2B" w:rsidP="00982588">
            <w:pPr>
              <w:spacing w:after="0" w:line="240" w:lineRule="auto"/>
              <w:rPr>
                <w:sz w:val="20"/>
                <w:szCs w:val="20"/>
              </w:rPr>
            </w:pPr>
            <w:r w:rsidRPr="00784132">
              <w:rPr>
                <w:sz w:val="20"/>
                <w:szCs w:val="20"/>
              </w:rPr>
              <w:t>Teléfono:</w:t>
            </w:r>
            <w:r w:rsidR="004D6E63" w:rsidRPr="00784132">
              <w:rPr>
                <w:sz w:val="20"/>
                <w:szCs w:val="20"/>
              </w:rPr>
              <w:t xml:space="preserve"> 22601350</w:t>
            </w:r>
          </w:p>
        </w:tc>
        <w:tc>
          <w:tcPr>
            <w:tcW w:w="1682" w:type="dxa"/>
            <w:gridSpan w:val="2"/>
            <w:shd w:val="clear" w:color="auto" w:fill="auto"/>
          </w:tcPr>
          <w:p w14:paraId="23B58E73" w14:textId="77777777" w:rsidR="00687F2B" w:rsidRPr="00784132" w:rsidRDefault="00687F2B" w:rsidP="00982588">
            <w:pPr>
              <w:spacing w:after="0" w:line="240" w:lineRule="auto"/>
              <w:rPr>
                <w:sz w:val="20"/>
                <w:szCs w:val="20"/>
              </w:rPr>
            </w:pPr>
            <w:r w:rsidRPr="00784132">
              <w:rPr>
                <w:sz w:val="20"/>
                <w:szCs w:val="20"/>
              </w:rPr>
              <w:t>Tipo de Posgrado</w:t>
            </w:r>
          </w:p>
          <w:p w14:paraId="0726A853" w14:textId="77777777" w:rsidR="00687F2B" w:rsidRPr="00784132" w:rsidRDefault="00687F2B" w:rsidP="00982588">
            <w:pPr>
              <w:spacing w:after="0" w:line="240" w:lineRule="auto"/>
              <w:rPr>
                <w:sz w:val="20"/>
                <w:szCs w:val="20"/>
              </w:rPr>
            </w:pPr>
            <w:r w:rsidRPr="00784132">
              <w:rPr>
                <w:sz w:val="20"/>
                <w:szCs w:val="20"/>
              </w:rPr>
              <w:t>Curso</w:t>
            </w:r>
          </w:p>
        </w:tc>
        <w:tc>
          <w:tcPr>
            <w:tcW w:w="3704" w:type="dxa"/>
            <w:shd w:val="clear" w:color="auto" w:fill="auto"/>
          </w:tcPr>
          <w:p w14:paraId="711423C2" w14:textId="77777777" w:rsidR="00687F2B" w:rsidRPr="00784132" w:rsidRDefault="00687F2B" w:rsidP="00982588">
            <w:pPr>
              <w:spacing w:after="0" w:line="240" w:lineRule="auto"/>
              <w:rPr>
                <w:sz w:val="20"/>
                <w:szCs w:val="20"/>
              </w:rPr>
            </w:pPr>
            <w:r w:rsidRPr="00784132">
              <w:rPr>
                <w:sz w:val="20"/>
                <w:szCs w:val="20"/>
              </w:rPr>
              <w:t>Código: PG-DSC-C2</w:t>
            </w:r>
          </w:p>
          <w:p w14:paraId="2CACBEBE" w14:textId="77777777" w:rsidR="00687F2B" w:rsidRPr="00784132" w:rsidRDefault="00687F2B" w:rsidP="00982588">
            <w:pPr>
              <w:spacing w:after="0" w:line="240" w:lineRule="auto"/>
              <w:rPr>
                <w:sz w:val="20"/>
                <w:szCs w:val="20"/>
              </w:rPr>
            </w:pPr>
            <w:r w:rsidRPr="00784132">
              <w:rPr>
                <w:sz w:val="20"/>
                <w:szCs w:val="20"/>
              </w:rPr>
              <w:t>Horas: 60          Créditos: 2</w:t>
            </w:r>
          </w:p>
        </w:tc>
      </w:tr>
      <w:tr w:rsidR="00687F2B" w:rsidRPr="00B454D1" w14:paraId="60CD307C" w14:textId="77777777" w:rsidTr="00982588">
        <w:trPr>
          <w:trHeight w:val="397"/>
        </w:trPr>
        <w:tc>
          <w:tcPr>
            <w:tcW w:w="4254" w:type="dxa"/>
            <w:gridSpan w:val="2"/>
            <w:shd w:val="clear" w:color="auto" w:fill="auto"/>
          </w:tcPr>
          <w:p w14:paraId="7510D852" w14:textId="77777777" w:rsidR="00687F2B" w:rsidRPr="00784132" w:rsidRDefault="00687F2B" w:rsidP="00982588">
            <w:pPr>
              <w:spacing w:after="0" w:line="240" w:lineRule="auto"/>
              <w:rPr>
                <w:sz w:val="20"/>
                <w:szCs w:val="20"/>
              </w:rPr>
            </w:pPr>
            <w:r w:rsidRPr="00784132">
              <w:rPr>
                <w:sz w:val="20"/>
                <w:szCs w:val="20"/>
              </w:rPr>
              <w:t xml:space="preserve">Título: </w:t>
            </w:r>
            <w:r w:rsidRPr="00784132">
              <w:rPr>
                <w:rFonts w:cs="Calibri"/>
                <w:b/>
                <w:sz w:val="20"/>
                <w:szCs w:val="20"/>
              </w:rPr>
              <w:t>Política y gestión de la innovación</w:t>
            </w:r>
          </w:p>
          <w:p w14:paraId="2247C84A" w14:textId="77777777" w:rsidR="00687F2B" w:rsidRPr="00784132" w:rsidRDefault="00687F2B" w:rsidP="00E1446D">
            <w:pPr>
              <w:spacing w:after="0" w:line="240" w:lineRule="auto"/>
              <w:rPr>
                <w:sz w:val="20"/>
                <w:szCs w:val="20"/>
              </w:rPr>
            </w:pPr>
            <w:r w:rsidRPr="00784132">
              <w:rPr>
                <w:sz w:val="20"/>
                <w:szCs w:val="20"/>
              </w:rPr>
              <w:t xml:space="preserve">Inicio. </w:t>
            </w:r>
            <w:proofErr w:type="gramStart"/>
            <w:r w:rsidRPr="00784132">
              <w:rPr>
                <w:sz w:val="20"/>
                <w:szCs w:val="20"/>
              </w:rPr>
              <w:t>marzo</w:t>
            </w:r>
            <w:proofErr w:type="gramEnd"/>
            <w:r w:rsidRPr="00784132">
              <w:rPr>
                <w:sz w:val="20"/>
                <w:szCs w:val="20"/>
              </w:rPr>
              <w:t xml:space="preserve">     Termina. junio </w:t>
            </w:r>
          </w:p>
        </w:tc>
        <w:tc>
          <w:tcPr>
            <w:tcW w:w="5386" w:type="dxa"/>
            <w:gridSpan w:val="3"/>
            <w:shd w:val="clear" w:color="auto" w:fill="auto"/>
          </w:tcPr>
          <w:p w14:paraId="36DB7428" w14:textId="77777777" w:rsidR="00687F2B" w:rsidRPr="00784132" w:rsidRDefault="00687F2B" w:rsidP="00982588">
            <w:pPr>
              <w:spacing w:after="0" w:line="240" w:lineRule="auto"/>
              <w:jc w:val="both"/>
              <w:rPr>
                <w:sz w:val="20"/>
                <w:szCs w:val="20"/>
              </w:rPr>
            </w:pPr>
            <w:r w:rsidRPr="00784132">
              <w:rPr>
                <w:sz w:val="20"/>
                <w:szCs w:val="20"/>
              </w:rPr>
              <w:t xml:space="preserve">Coordinador: Dr. C. Oscar Colás Téllez, P. T. </w:t>
            </w:r>
          </w:p>
          <w:p w14:paraId="1C0401FE" w14:textId="77777777" w:rsidR="00687F2B" w:rsidRPr="00B454D1" w:rsidRDefault="00687F2B" w:rsidP="00982588">
            <w:pPr>
              <w:spacing w:after="0" w:line="240" w:lineRule="auto"/>
              <w:jc w:val="both"/>
              <w:rPr>
                <w:sz w:val="20"/>
                <w:szCs w:val="20"/>
                <w:lang w:val="en-US"/>
              </w:rPr>
            </w:pPr>
            <w:r w:rsidRPr="00B454D1">
              <w:rPr>
                <w:sz w:val="20"/>
                <w:szCs w:val="20"/>
                <w:lang w:val="en-US"/>
              </w:rPr>
              <w:t xml:space="preserve">email: </w:t>
            </w:r>
            <w:hyperlink r:id="rId130" w:history="1">
              <w:r w:rsidRPr="00B454D1">
                <w:rPr>
                  <w:rStyle w:val="Hipervnculo"/>
                  <w:sz w:val="20"/>
                  <w:szCs w:val="20"/>
                  <w:lang w:val="en-US"/>
                </w:rPr>
                <w:t>oscar.colas@uo.edu.cu</w:t>
              </w:r>
            </w:hyperlink>
          </w:p>
        </w:tc>
      </w:tr>
      <w:tr w:rsidR="00687F2B" w:rsidRPr="00784132" w14:paraId="2E9EA9EF" w14:textId="77777777" w:rsidTr="00982588">
        <w:trPr>
          <w:trHeight w:val="700"/>
        </w:trPr>
        <w:tc>
          <w:tcPr>
            <w:tcW w:w="9640" w:type="dxa"/>
            <w:gridSpan w:val="5"/>
            <w:shd w:val="clear" w:color="auto" w:fill="auto"/>
          </w:tcPr>
          <w:p w14:paraId="3AC9DC44" w14:textId="77777777" w:rsidR="00687F2B" w:rsidRPr="00784132" w:rsidRDefault="00687F2B" w:rsidP="00982588">
            <w:pPr>
              <w:spacing w:after="0" w:line="240" w:lineRule="auto"/>
              <w:jc w:val="both"/>
              <w:rPr>
                <w:sz w:val="20"/>
                <w:szCs w:val="20"/>
              </w:rPr>
            </w:pPr>
            <w:r w:rsidRPr="00784132">
              <w:rPr>
                <w:sz w:val="20"/>
                <w:szCs w:val="20"/>
              </w:rPr>
              <w:t xml:space="preserve">Objetivo General: </w:t>
            </w:r>
          </w:p>
          <w:p w14:paraId="6D13E0A9" w14:textId="77777777" w:rsidR="00687F2B" w:rsidRPr="00784132" w:rsidRDefault="00687F2B" w:rsidP="00982588">
            <w:pPr>
              <w:autoSpaceDE w:val="0"/>
              <w:autoSpaceDN w:val="0"/>
              <w:adjustRightInd w:val="0"/>
              <w:spacing w:after="0" w:line="240" w:lineRule="auto"/>
              <w:jc w:val="both"/>
              <w:rPr>
                <w:rFonts w:eastAsia="Times New Roman" w:cs="Arial"/>
                <w:sz w:val="20"/>
                <w:szCs w:val="20"/>
                <w:lang w:eastAsia="es-ES"/>
              </w:rPr>
            </w:pPr>
            <w:r w:rsidRPr="00784132">
              <w:rPr>
                <w:rFonts w:cs="Calibri"/>
                <w:sz w:val="20"/>
                <w:szCs w:val="20"/>
              </w:rPr>
              <w:t xml:space="preserve">Fomentar </w:t>
            </w:r>
            <w:r w:rsidR="00E1446D" w:rsidRPr="00784132">
              <w:rPr>
                <w:rFonts w:cs="Calibri"/>
                <w:sz w:val="20"/>
                <w:szCs w:val="20"/>
              </w:rPr>
              <w:t>las capacidades</w:t>
            </w:r>
            <w:r w:rsidRPr="00784132">
              <w:rPr>
                <w:rFonts w:cs="Calibri"/>
                <w:sz w:val="20"/>
                <w:szCs w:val="20"/>
              </w:rPr>
              <w:t xml:space="preserve"> de los directivos para promover la innovación y articularla con el PNDES y las planeaciones estratégicas de las organizaciones, basada en los pilares de la gestión del gobierno: ciencia e innovación, comunicación social e informatización (transformación digital) alineada a la visión de la nación, el plan nacional de desarrollo y social al 2030, los Lineamientos de la Política Económica y Social del Partido y la Revolución, las ideas, conceptos y directrices del PCC.</w:t>
            </w:r>
          </w:p>
        </w:tc>
      </w:tr>
      <w:tr w:rsidR="00687F2B" w:rsidRPr="00784132" w14:paraId="21C9AF37" w14:textId="77777777" w:rsidTr="00982588">
        <w:trPr>
          <w:trHeight w:val="699"/>
        </w:trPr>
        <w:tc>
          <w:tcPr>
            <w:tcW w:w="9640" w:type="dxa"/>
            <w:gridSpan w:val="5"/>
            <w:shd w:val="clear" w:color="auto" w:fill="auto"/>
          </w:tcPr>
          <w:p w14:paraId="17E9F717" w14:textId="77777777" w:rsidR="00687F2B" w:rsidRPr="00784132" w:rsidRDefault="00687F2B" w:rsidP="00982588">
            <w:pPr>
              <w:spacing w:after="0" w:line="240" w:lineRule="auto"/>
              <w:jc w:val="both"/>
              <w:rPr>
                <w:sz w:val="20"/>
                <w:szCs w:val="20"/>
              </w:rPr>
            </w:pPr>
            <w:r w:rsidRPr="00784132">
              <w:rPr>
                <w:sz w:val="20"/>
                <w:szCs w:val="20"/>
              </w:rPr>
              <w:t xml:space="preserve">Síntesis de contenido: </w:t>
            </w:r>
          </w:p>
          <w:p w14:paraId="05B8E8DA" w14:textId="77777777" w:rsidR="00687F2B" w:rsidRPr="00784132" w:rsidRDefault="00687F2B" w:rsidP="00982588">
            <w:pPr>
              <w:autoSpaceDE w:val="0"/>
              <w:autoSpaceDN w:val="0"/>
              <w:adjustRightInd w:val="0"/>
              <w:spacing w:after="0" w:line="240" w:lineRule="auto"/>
              <w:jc w:val="both"/>
              <w:rPr>
                <w:rFonts w:cs="Roboto"/>
                <w:color w:val="000000"/>
                <w:sz w:val="20"/>
                <w:szCs w:val="20"/>
              </w:rPr>
            </w:pPr>
            <w:r w:rsidRPr="00784132">
              <w:rPr>
                <w:rFonts w:cs="Calibri"/>
                <w:sz w:val="20"/>
                <w:szCs w:val="20"/>
              </w:rPr>
              <w:t xml:space="preserve">Se muestran herramientas </w:t>
            </w:r>
            <w:r w:rsidR="00E1446D" w:rsidRPr="00784132">
              <w:rPr>
                <w:rFonts w:cs="Calibri"/>
                <w:sz w:val="20"/>
                <w:szCs w:val="20"/>
              </w:rPr>
              <w:t>de aprendizaje</w:t>
            </w:r>
            <w:r w:rsidRPr="00784132">
              <w:rPr>
                <w:rFonts w:cs="Calibri"/>
                <w:sz w:val="20"/>
                <w:szCs w:val="20"/>
              </w:rPr>
              <w:t xml:space="preserve"> en materia de innovación enfocados en un sistema de gestión de Gobierno basado en ciencia e innovación (SGGCI). Se hace énfasis en identificar problemas y oportunidades: la evolución del entorno socio-económico y tecnológico como  una fuente de oportunidades para nuevas iniciativas y proyectos empresariales, así como el conocimiento de las capacidades empresariales para aprovecharlas; así como comprender los aspectos esenciales del Sistema de Gestión de Gobierno basado en ciencia e innovación que favorezcan  el conocimiento de los cuadros sobre las políticas de gestión de innovación en el país y realizar proyección de innovaciones teniendo en cuenta los problemas y oportunidades detectados en su territorio.</w:t>
            </w:r>
          </w:p>
        </w:tc>
      </w:tr>
      <w:tr w:rsidR="00687F2B" w:rsidRPr="00784132" w14:paraId="17247D30" w14:textId="77777777" w:rsidTr="00982588">
        <w:trPr>
          <w:trHeight w:val="603"/>
        </w:trPr>
        <w:tc>
          <w:tcPr>
            <w:tcW w:w="4316" w:type="dxa"/>
            <w:gridSpan w:val="3"/>
            <w:shd w:val="clear" w:color="auto" w:fill="auto"/>
          </w:tcPr>
          <w:p w14:paraId="5153976A" w14:textId="77777777" w:rsidR="00687F2B" w:rsidRPr="00784132" w:rsidRDefault="00687F2B" w:rsidP="00982588">
            <w:pPr>
              <w:spacing w:after="0" w:line="240" w:lineRule="auto"/>
              <w:rPr>
                <w:sz w:val="20"/>
                <w:szCs w:val="20"/>
              </w:rPr>
            </w:pPr>
            <w:r w:rsidRPr="00784132">
              <w:rPr>
                <w:sz w:val="20"/>
                <w:szCs w:val="20"/>
              </w:rPr>
              <w:t>Solicitado por: AMPP</w:t>
            </w:r>
          </w:p>
          <w:p w14:paraId="0EE48D76" w14:textId="77777777" w:rsidR="00687F2B" w:rsidRPr="00784132" w:rsidRDefault="00687F2B" w:rsidP="00982588">
            <w:pPr>
              <w:spacing w:after="0" w:line="240" w:lineRule="auto"/>
              <w:rPr>
                <w:sz w:val="20"/>
                <w:szCs w:val="20"/>
              </w:rPr>
            </w:pPr>
            <w:r w:rsidRPr="00784132">
              <w:rPr>
                <w:sz w:val="20"/>
                <w:szCs w:val="20"/>
              </w:rPr>
              <w:t>Cuadros de la AMPP, Presidentes de CP</w:t>
            </w:r>
          </w:p>
        </w:tc>
        <w:tc>
          <w:tcPr>
            <w:tcW w:w="5324" w:type="dxa"/>
            <w:gridSpan w:val="2"/>
            <w:shd w:val="clear" w:color="auto" w:fill="auto"/>
          </w:tcPr>
          <w:p w14:paraId="71139412" w14:textId="77777777" w:rsidR="00687F2B" w:rsidRPr="00784132" w:rsidRDefault="00687F2B" w:rsidP="00982588">
            <w:pPr>
              <w:spacing w:after="0" w:line="240" w:lineRule="auto"/>
              <w:rPr>
                <w:sz w:val="20"/>
                <w:szCs w:val="20"/>
              </w:rPr>
            </w:pPr>
            <w:r w:rsidRPr="00784132">
              <w:rPr>
                <w:sz w:val="20"/>
                <w:szCs w:val="20"/>
              </w:rPr>
              <w:t xml:space="preserve">Otros posibles participantes: Reservas de los órganos del Poder Popular </w:t>
            </w:r>
          </w:p>
        </w:tc>
      </w:tr>
      <w:tr w:rsidR="00687F2B" w:rsidRPr="00784132" w14:paraId="5D70BC39" w14:textId="77777777" w:rsidTr="00982588">
        <w:trPr>
          <w:trHeight w:val="779"/>
        </w:trPr>
        <w:tc>
          <w:tcPr>
            <w:tcW w:w="4316" w:type="dxa"/>
            <w:gridSpan w:val="3"/>
            <w:shd w:val="clear" w:color="auto" w:fill="auto"/>
          </w:tcPr>
          <w:p w14:paraId="6DE35DA5" w14:textId="77777777" w:rsidR="00687F2B" w:rsidRPr="00784132" w:rsidRDefault="00687F2B" w:rsidP="00982588">
            <w:pPr>
              <w:tabs>
                <w:tab w:val="center" w:pos="4139"/>
              </w:tabs>
              <w:spacing w:after="0" w:line="240" w:lineRule="auto"/>
              <w:rPr>
                <w:sz w:val="20"/>
                <w:szCs w:val="20"/>
              </w:rPr>
            </w:pPr>
            <w:r w:rsidRPr="00784132">
              <w:rPr>
                <w:sz w:val="20"/>
                <w:szCs w:val="20"/>
              </w:rPr>
              <w:t>Responde a prioridades          si x   no___</w:t>
            </w:r>
          </w:p>
          <w:p w14:paraId="468C8085" w14:textId="77777777" w:rsidR="00687F2B" w:rsidRPr="00784132" w:rsidRDefault="00687F2B" w:rsidP="00982588">
            <w:pPr>
              <w:spacing w:after="0" w:line="240" w:lineRule="auto"/>
              <w:rPr>
                <w:sz w:val="20"/>
                <w:szCs w:val="20"/>
              </w:rPr>
            </w:pPr>
            <w:r w:rsidRPr="00784132">
              <w:rPr>
                <w:sz w:val="20"/>
                <w:szCs w:val="20"/>
              </w:rPr>
              <w:t xml:space="preserve">Especifique:  Eje estratégico Potencial humano, ciencia, tecnología e innovación                                                     </w:t>
            </w:r>
          </w:p>
        </w:tc>
        <w:tc>
          <w:tcPr>
            <w:tcW w:w="5324" w:type="dxa"/>
            <w:gridSpan w:val="2"/>
            <w:shd w:val="clear" w:color="auto" w:fill="auto"/>
          </w:tcPr>
          <w:p w14:paraId="172B58A4" w14:textId="77777777" w:rsidR="00687F2B" w:rsidRPr="00784132" w:rsidRDefault="00687F2B" w:rsidP="00982588">
            <w:pPr>
              <w:tabs>
                <w:tab w:val="center" w:pos="4139"/>
              </w:tabs>
              <w:spacing w:after="0" w:line="240" w:lineRule="auto"/>
              <w:rPr>
                <w:sz w:val="20"/>
                <w:szCs w:val="20"/>
              </w:rPr>
            </w:pPr>
            <w:r w:rsidRPr="00784132">
              <w:rPr>
                <w:sz w:val="20"/>
                <w:szCs w:val="20"/>
              </w:rPr>
              <w:t>Vinculado a proyecto:    si     no___</w:t>
            </w:r>
          </w:p>
          <w:p w14:paraId="74F45BC0" w14:textId="77777777" w:rsidR="00687F2B" w:rsidRPr="00784132" w:rsidRDefault="00687F2B" w:rsidP="00982588">
            <w:pPr>
              <w:spacing w:after="0" w:line="240" w:lineRule="auto"/>
              <w:rPr>
                <w:sz w:val="20"/>
                <w:szCs w:val="20"/>
              </w:rPr>
            </w:pPr>
            <w:r w:rsidRPr="00784132">
              <w:rPr>
                <w:sz w:val="20"/>
                <w:szCs w:val="20"/>
              </w:rPr>
              <w:t xml:space="preserve">Tipo de proyecto y nombre.                                                                             </w:t>
            </w:r>
          </w:p>
        </w:tc>
      </w:tr>
    </w:tbl>
    <w:p w14:paraId="48F1D111" w14:textId="77777777" w:rsidR="001420B1" w:rsidRDefault="001420B1" w:rsidP="00687F2B">
      <w:pPr>
        <w:rPr>
          <w:sz w:val="20"/>
          <w:szCs w:val="20"/>
        </w:rPr>
      </w:pPr>
    </w:p>
    <w:p w14:paraId="7FEE4466" w14:textId="77777777" w:rsidR="0045466C" w:rsidRDefault="0045466C" w:rsidP="00687F2B">
      <w:pPr>
        <w:rPr>
          <w:sz w:val="20"/>
          <w:szCs w:val="20"/>
        </w:rPr>
      </w:pPr>
    </w:p>
    <w:p w14:paraId="72C30B57" w14:textId="77777777" w:rsidR="0045466C" w:rsidRDefault="0045466C" w:rsidP="00687F2B">
      <w:pPr>
        <w:rPr>
          <w:sz w:val="20"/>
          <w:szCs w:val="20"/>
        </w:rPr>
      </w:pPr>
    </w:p>
    <w:p w14:paraId="3F970669" w14:textId="77777777" w:rsidR="0045466C" w:rsidRDefault="0045466C" w:rsidP="00687F2B">
      <w:pPr>
        <w:rPr>
          <w:sz w:val="20"/>
          <w:szCs w:val="20"/>
        </w:rPr>
      </w:pPr>
    </w:p>
    <w:p w14:paraId="1FDDC316" w14:textId="77777777" w:rsidR="0045466C" w:rsidRPr="00784132" w:rsidRDefault="0045466C" w:rsidP="00687F2B">
      <w:pPr>
        <w:rPr>
          <w:sz w:val="20"/>
          <w:szCs w:val="2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4"/>
        <w:gridCol w:w="62"/>
        <w:gridCol w:w="1620"/>
        <w:gridCol w:w="3704"/>
      </w:tblGrid>
      <w:tr w:rsidR="00687F2B" w:rsidRPr="00784132" w14:paraId="3BDFEA00" w14:textId="77777777" w:rsidTr="00982588">
        <w:trPr>
          <w:trHeight w:val="417"/>
        </w:trPr>
        <w:tc>
          <w:tcPr>
            <w:tcW w:w="1560" w:type="dxa"/>
            <w:shd w:val="clear" w:color="auto" w:fill="auto"/>
          </w:tcPr>
          <w:p w14:paraId="1991EDC6" w14:textId="77777777" w:rsidR="00687F2B" w:rsidRPr="00784132" w:rsidRDefault="00687F2B" w:rsidP="00982588">
            <w:pPr>
              <w:spacing w:after="0" w:line="240" w:lineRule="auto"/>
              <w:rPr>
                <w:sz w:val="20"/>
                <w:szCs w:val="20"/>
              </w:rPr>
            </w:pPr>
            <w:r w:rsidRPr="00784132">
              <w:rPr>
                <w:sz w:val="20"/>
                <w:szCs w:val="20"/>
              </w:rPr>
              <w:t>Área: DSPC</w:t>
            </w:r>
          </w:p>
        </w:tc>
        <w:tc>
          <w:tcPr>
            <w:tcW w:w="2694" w:type="dxa"/>
            <w:shd w:val="clear" w:color="auto" w:fill="auto"/>
          </w:tcPr>
          <w:p w14:paraId="0E5B830C" w14:textId="77777777" w:rsidR="00687F2B" w:rsidRPr="00784132" w:rsidRDefault="00687F2B" w:rsidP="00982588">
            <w:pPr>
              <w:spacing w:after="0" w:line="240" w:lineRule="auto"/>
              <w:rPr>
                <w:sz w:val="20"/>
                <w:szCs w:val="20"/>
              </w:rPr>
            </w:pPr>
            <w:r w:rsidRPr="00784132">
              <w:rPr>
                <w:sz w:val="20"/>
                <w:szCs w:val="20"/>
              </w:rPr>
              <w:t>Teléfono: 22601350</w:t>
            </w:r>
          </w:p>
        </w:tc>
        <w:tc>
          <w:tcPr>
            <w:tcW w:w="1682" w:type="dxa"/>
            <w:gridSpan w:val="2"/>
            <w:shd w:val="clear" w:color="auto" w:fill="auto"/>
          </w:tcPr>
          <w:p w14:paraId="67BF2D16" w14:textId="77777777" w:rsidR="00687F2B" w:rsidRPr="00784132" w:rsidRDefault="00687F2B" w:rsidP="00982588">
            <w:pPr>
              <w:spacing w:after="0" w:line="240" w:lineRule="auto"/>
              <w:rPr>
                <w:sz w:val="20"/>
                <w:szCs w:val="20"/>
              </w:rPr>
            </w:pPr>
            <w:r w:rsidRPr="00784132">
              <w:rPr>
                <w:sz w:val="20"/>
                <w:szCs w:val="20"/>
              </w:rPr>
              <w:t>Tipo de Posgrado:</w:t>
            </w:r>
          </w:p>
          <w:p w14:paraId="2C319B01" w14:textId="77777777" w:rsidR="00687F2B" w:rsidRPr="00784132" w:rsidRDefault="00687F2B" w:rsidP="00982588">
            <w:pPr>
              <w:spacing w:after="0" w:line="240" w:lineRule="auto"/>
              <w:rPr>
                <w:b/>
                <w:sz w:val="20"/>
                <w:szCs w:val="20"/>
              </w:rPr>
            </w:pPr>
            <w:r w:rsidRPr="00784132">
              <w:rPr>
                <w:b/>
                <w:sz w:val="20"/>
                <w:szCs w:val="20"/>
              </w:rPr>
              <w:t xml:space="preserve">Curso </w:t>
            </w:r>
          </w:p>
        </w:tc>
        <w:tc>
          <w:tcPr>
            <w:tcW w:w="3704" w:type="dxa"/>
            <w:shd w:val="clear" w:color="auto" w:fill="auto"/>
          </w:tcPr>
          <w:p w14:paraId="0614526E" w14:textId="77777777" w:rsidR="00687F2B" w:rsidRPr="00784132" w:rsidRDefault="00687F2B" w:rsidP="00982588">
            <w:pPr>
              <w:spacing w:after="0" w:line="240" w:lineRule="auto"/>
              <w:rPr>
                <w:sz w:val="20"/>
                <w:szCs w:val="20"/>
              </w:rPr>
            </w:pPr>
            <w:r w:rsidRPr="00784132">
              <w:rPr>
                <w:sz w:val="20"/>
                <w:szCs w:val="20"/>
              </w:rPr>
              <w:t>Código: PG-DSC-C3</w:t>
            </w:r>
          </w:p>
          <w:p w14:paraId="54AAEA00" w14:textId="77777777" w:rsidR="00687F2B" w:rsidRPr="00784132" w:rsidRDefault="00687F2B" w:rsidP="00982588">
            <w:pPr>
              <w:spacing w:after="0" w:line="240" w:lineRule="auto"/>
              <w:rPr>
                <w:sz w:val="20"/>
                <w:szCs w:val="20"/>
              </w:rPr>
            </w:pPr>
            <w:r w:rsidRPr="00784132">
              <w:rPr>
                <w:sz w:val="20"/>
                <w:szCs w:val="20"/>
              </w:rPr>
              <w:t>Horas: 60       Créditos: 2</w:t>
            </w:r>
          </w:p>
        </w:tc>
      </w:tr>
      <w:tr w:rsidR="00687F2B" w:rsidRPr="00784132" w14:paraId="27ADC45E" w14:textId="77777777" w:rsidTr="00982588">
        <w:trPr>
          <w:trHeight w:val="397"/>
        </w:trPr>
        <w:tc>
          <w:tcPr>
            <w:tcW w:w="4254" w:type="dxa"/>
            <w:gridSpan w:val="2"/>
            <w:shd w:val="clear" w:color="auto" w:fill="auto"/>
          </w:tcPr>
          <w:p w14:paraId="1820E056" w14:textId="77777777" w:rsidR="00687F2B" w:rsidRPr="00784132" w:rsidRDefault="00687F2B" w:rsidP="00982588">
            <w:pPr>
              <w:spacing w:after="0" w:line="240" w:lineRule="auto"/>
              <w:rPr>
                <w:b/>
                <w:sz w:val="20"/>
                <w:szCs w:val="20"/>
              </w:rPr>
            </w:pPr>
            <w:r w:rsidRPr="00784132">
              <w:rPr>
                <w:sz w:val="20"/>
                <w:szCs w:val="20"/>
              </w:rPr>
              <w:t xml:space="preserve">Título: </w:t>
            </w:r>
            <w:r w:rsidRPr="00784132">
              <w:rPr>
                <w:b/>
                <w:sz w:val="20"/>
                <w:szCs w:val="20"/>
              </w:rPr>
              <w:t>Gestión de la cultura organizacional para la innovación.</w:t>
            </w:r>
          </w:p>
          <w:p w14:paraId="404B1105" w14:textId="77777777" w:rsidR="00687F2B" w:rsidRPr="00784132" w:rsidRDefault="00687F2B" w:rsidP="00982588">
            <w:pPr>
              <w:spacing w:after="0" w:line="240" w:lineRule="auto"/>
              <w:rPr>
                <w:sz w:val="20"/>
                <w:szCs w:val="20"/>
              </w:rPr>
            </w:pPr>
            <w:r w:rsidRPr="00784132">
              <w:rPr>
                <w:sz w:val="20"/>
                <w:szCs w:val="20"/>
              </w:rPr>
              <w:t>Inicio.  Octubre</w:t>
            </w:r>
            <w:r w:rsidR="00E1446D">
              <w:rPr>
                <w:sz w:val="20"/>
                <w:szCs w:val="20"/>
              </w:rPr>
              <w:t xml:space="preserve">          </w:t>
            </w:r>
            <w:r w:rsidRPr="00784132">
              <w:rPr>
                <w:sz w:val="20"/>
                <w:szCs w:val="20"/>
              </w:rPr>
              <w:t xml:space="preserve"> Termina. octubre</w:t>
            </w:r>
          </w:p>
        </w:tc>
        <w:tc>
          <w:tcPr>
            <w:tcW w:w="5386" w:type="dxa"/>
            <w:gridSpan w:val="3"/>
            <w:shd w:val="clear" w:color="auto" w:fill="auto"/>
          </w:tcPr>
          <w:p w14:paraId="1AD8B520" w14:textId="77777777" w:rsidR="00687F2B" w:rsidRPr="00784132" w:rsidRDefault="00687F2B" w:rsidP="00982588">
            <w:pPr>
              <w:spacing w:after="0" w:line="240" w:lineRule="auto"/>
              <w:jc w:val="both"/>
              <w:rPr>
                <w:sz w:val="20"/>
                <w:szCs w:val="20"/>
              </w:rPr>
            </w:pPr>
            <w:r w:rsidRPr="00784132">
              <w:rPr>
                <w:sz w:val="20"/>
                <w:szCs w:val="20"/>
              </w:rPr>
              <w:t>Coordinador: MSc. Sandra Roget Albertí  PA</w:t>
            </w:r>
          </w:p>
          <w:p w14:paraId="06A94AF8" w14:textId="77777777" w:rsidR="00687F2B" w:rsidRPr="00784132" w:rsidRDefault="00687F2B" w:rsidP="00982588">
            <w:pPr>
              <w:spacing w:after="0" w:line="240" w:lineRule="auto"/>
              <w:rPr>
                <w:sz w:val="20"/>
                <w:szCs w:val="20"/>
                <w:lang w:val="en-US"/>
              </w:rPr>
            </w:pPr>
            <w:r w:rsidRPr="00784132">
              <w:rPr>
                <w:sz w:val="20"/>
                <w:szCs w:val="20"/>
                <w:lang w:val="en-US"/>
              </w:rPr>
              <w:t xml:space="preserve">email: </w:t>
            </w:r>
            <w:hyperlink r:id="rId131" w:history="1">
              <w:r w:rsidRPr="00784132">
                <w:rPr>
                  <w:rStyle w:val="Hipervnculo"/>
                  <w:sz w:val="20"/>
                  <w:szCs w:val="20"/>
                  <w:lang w:val="en-US"/>
                </w:rPr>
                <w:t>sandra.roget@uo.edu.cu</w:t>
              </w:r>
            </w:hyperlink>
            <w:r w:rsidRPr="00784132">
              <w:rPr>
                <w:sz w:val="20"/>
                <w:szCs w:val="20"/>
                <w:lang w:val="en-US"/>
              </w:rPr>
              <w:t xml:space="preserve"> </w:t>
            </w:r>
          </w:p>
        </w:tc>
      </w:tr>
      <w:tr w:rsidR="00687F2B" w:rsidRPr="00784132" w14:paraId="6AA6166D" w14:textId="77777777" w:rsidTr="00982588">
        <w:trPr>
          <w:trHeight w:val="859"/>
        </w:trPr>
        <w:tc>
          <w:tcPr>
            <w:tcW w:w="9640" w:type="dxa"/>
            <w:gridSpan w:val="5"/>
            <w:shd w:val="clear" w:color="auto" w:fill="auto"/>
          </w:tcPr>
          <w:p w14:paraId="50530D6F" w14:textId="77777777" w:rsidR="00687F2B" w:rsidRPr="00784132" w:rsidRDefault="00687F2B" w:rsidP="00982588">
            <w:pPr>
              <w:autoSpaceDE w:val="0"/>
              <w:autoSpaceDN w:val="0"/>
              <w:adjustRightInd w:val="0"/>
              <w:spacing w:after="0" w:line="240" w:lineRule="auto"/>
              <w:jc w:val="both"/>
              <w:rPr>
                <w:sz w:val="20"/>
                <w:szCs w:val="20"/>
              </w:rPr>
            </w:pPr>
            <w:r w:rsidRPr="00784132">
              <w:rPr>
                <w:sz w:val="20"/>
                <w:szCs w:val="20"/>
              </w:rPr>
              <w:t>Objetivos Generales: Desarrollar habilidades directivas en los cuadros y reservas que contribuyan a la cultura organizacional para la innovación.</w:t>
            </w:r>
          </w:p>
          <w:p w14:paraId="1D373983" w14:textId="77777777" w:rsidR="00687F2B" w:rsidRPr="00784132" w:rsidRDefault="00687F2B" w:rsidP="00982588">
            <w:pPr>
              <w:pStyle w:val="Default"/>
              <w:jc w:val="both"/>
              <w:rPr>
                <w:rFonts w:asciiTheme="minorHAnsi" w:hAnsiTheme="minorHAnsi" w:cs="Times New Roman"/>
                <w:color w:val="auto"/>
                <w:sz w:val="20"/>
                <w:szCs w:val="20"/>
              </w:rPr>
            </w:pPr>
            <w:r w:rsidRPr="00784132">
              <w:rPr>
                <w:rFonts w:asciiTheme="minorHAnsi" w:hAnsiTheme="minorHAnsi" w:cs="Times New Roman"/>
                <w:color w:val="auto"/>
                <w:sz w:val="20"/>
                <w:szCs w:val="20"/>
              </w:rPr>
              <w:t xml:space="preserve">Aplicar de forma participativa los conocimientos teóricos y las técnicas para la gestión de la cultura organizacional para la innovación. </w:t>
            </w:r>
          </w:p>
        </w:tc>
      </w:tr>
      <w:tr w:rsidR="00687F2B" w:rsidRPr="00784132" w14:paraId="5B7B6763" w14:textId="77777777" w:rsidTr="00982588">
        <w:trPr>
          <w:trHeight w:val="2170"/>
        </w:trPr>
        <w:tc>
          <w:tcPr>
            <w:tcW w:w="9640" w:type="dxa"/>
            <w:gridSpan w:val="5"/>
            <w:shd w:val="clear" w:color="auto" w:fill="auto"/>
          </w:tcPr>
          <w:p w14:paraId="00B74A83" w14:textId="77777777" w:rsidR="00687F2B" w:rsidRPr="00784132" w:rsidRDefault="00687F2B" w:rsidP="00982588">
            <w:pPr>
              <w:spacing w:after="0" w:line="240" w:lineRule="auto"/>
              <w:jc w:val="both"/>
              <w:rPr>
                <w:rFonts w:cs="Arial"/>
                <w:sz w:val="20"/>
                <w:szCs w:val="20"/>
              </w:rPr>
            </w:pPr>
            <w:r w:rsidRPr="00784132">
              <w:rPr>
                <w:sz w:val="20"/>
                <w:szCs w:val="20"/>
              </w:rPr>
              <w:t>Breve descripción de su contenido:</w:t>
            </w:r>
            <w:r w:rsidRPr="00784132">
              <w:rPr>
                <w:rFonts w:cs="Arial"/>
                <w:sz w:val="20"/>
                <w:szCs w:val="20"/>
              </w:rPr>
              <w:t xml:space="preserve"> </w:t>
            </w:r>
          </w:p>
          <w:p w14:paraId="12B2412F" w14:textId="77777777" w:rsidR="00687F2B" w:rsidRPr="00784132" w:rsidRDefault="00687F2B" w:rsidP="00982588">
            <w:pPr>
              <w:spacing w:after="0" w:line="240" w:lineRule="auto"/>
              <w:jc w:val="both"/>
              <w:rPr>
                <w:sz w:val="20"/>
                <w:szCs w:val="20"/>
              </w:rPr>
            </w:pPr>
            <w:r w:rsidRPr="00784132">
              <w:rPr>
                <w:sz w:val="20"/>
                <w:szCs w:val="20"/>
              </w:rPr>
              <w:t xml:space="preserve">La estructura organizacional y relación entre los miembros de la organización en el proceso de innovación (organigrama, tecnologías, cartera de negocios, bancos y problemas y demandas).  Gestión estratégica de la empresa (misión y visión organizacional; métodos de dirección y estilos de liderazgo, oportunidades y limitaciones de la organización en la gestión y proceso de innovación, gestión del talento humano: integración de los objetivos individuales, grupales y organizacionales en el proceso de innovación. Comunicación y socialización organizacional (Canales de comunicación interna para potenciar el proceso de innovación, la comunicación externa en el proceso de gestión de la innovación, valores y presunciones que comparten los miembros de la organización sobre la innovación, normas establecidas y su cumplimiento en el proceso de gestión de la innovación, participación de las áreas que componen la estructura organizacional en la actividad de innovación.   </w:t>
            </w:r>
          </w:p>
        </w:tc>
      </w:tr>
      <w:tr w:rsidR="00687F2B" w:rsidRPr="00784132" w14:paraId="38A3BBAC" w14:textId="77777777" w:rsidTr="00982588">
        <w:trPr>
          <w:trHeight w:val="603"/>
        </w:trPr>
        <w:tc>
          <w:tcPr>
            <w:tcW w:w="4316" w:type="dxa"/>
            <w:gridSpan w:val="3"/>
            <w:shd w:val="clear" w:color="auto" w:fill="auto"/>
          </w:tcPr>
          <w:p w14:paraId="283A38F7" w14:textId="77777777" w:rsidR="00687F2B" w:rsidRPr="00784132" w:rsidRDefault="00687F2B" w:rsidP="00982588">
            <w:pPr>
              <w:spacing w:after="0" w:line="240" w:lineRule="auto"/>
              <w:rPr>
                <w:sz w:val="20"/>
                <w:szCs w:val="20"/>
              </w:rPr>
            </w:pPr>
            <w:r w:rsidRPr="00784132">
              <w:rPr>
                <w:sz w:val="20"/>
                <w:szCs w:val="20"/>
              </w:rPr>
              <w:t xml:space="preserve">Solicitado por: </w:t>
            </w:r>
            <w:r w:rsidRPr="00B454D1">
              <w:rPr>
                <w:sz w:val="20"/>
                <w:szCs w:val="20"/>
              </w:rPr>
              <w:t xml:space="preserve">Laboratorio de Anticuerpos y Biomodelos Experimentales. </w:t>
            </w:r>
            <w:r w:rsidRPr="00784132">
              <w:rPr>
                <w:sz w:val="20"/>
                <w:szCs w:val="20"/>
                <w:lang w:val="en-US"/>
              </w:rPr>
              <w:t>(LABEX)</w:t>
            </w:r>
          </w:p>
        </w:tc>
        <w:tc>
          <w:tcPr>
            <w:tcW w:w="5324" w:type="dxa"/>
            <w:gridSpan w:val="2"/>
            <w:shd w:val="clear" w:color="auto" w:fill="auto"/>
          </w:tcPr>
          <w:p w14:paraId="5CA81E6A" w14:textId="77777777" w:rsidR="00687F2B" w:rsidRPr="00784132" w:rsidRDefault="00687F2B" w:rsidP="00982588">
            <w:pPr>
              <w:spacing w:after="0" w:line="240" w:lineRule="auto"/>
              <w:rPr>
                <w:sz w:val="20"/>
                <w:szCs w:val="20"/>
              </w:rPr>
            </w:pPr>
            <w:r w:rsidRPr="00784132">
              <w:rPr>
                <w:sz w:val="20"/>
                <w:szCs w:val="20"/>
              </w:rPr>
              <w:t xml:space="preserve">Otros posibles participantes: </w:t>
            </w:r>
          </w:p>
        </w:tc>
      </w:tr>
      <w:tr w:rsidR="00687F2B" w:rsidRPr="00784132" w14:paraId="70A53758" w14:textId="77777777" w:rsidTr="00982588">
        <w:trPr>
          <w:trHeight w:val="925"/>
        </w:trPr>
        <w:tc>
          <w:tcPr>
            <w:tcW w:w="4316" w:type="dxa"/>
            <w:gridSpan w:val="3"/>
            <w:shd w:val="clear" w:color="auto" w:fill="auto"/>
          </w:tcPr>
          <w:p w14:paraId="7C63964A" w14:textId="77777777" w:rsidR="00687F2B" w:rsidRPr="00784132" w:rsidRDefault="00687F2B" w:rsidP="00982588">
            <w:pPr>
              <w:tabs>
                <w:tab w:val="center" w:pos="4139"/>
              </w:tabs>
              <w:spacing w:after="0" w:line="240" w:lineRule="auto"/>
              <w:rPr>
                <w:sz w:val="20"/>
                <w:szCs w:val="20"/>
              </w:rPr>
            </w:pPr>
            <w:r w:rsidRPr="00784132">
              <w:rPr>
                <w:sz w:val="20"/>
                <w:szCs w:val="20"/>
              </w:rPr>
              <w:lastRenderedPageBreak/>
              <w:t>Responde a prioridades          si _x__  no___</w:t>
            </w:r>
          </w:p>
          <w:p w14:paraId="138988CD" w14:textId="77777777" w:rsidR="00687F2B" w:rsidRPr="00784132" w:rsidRDefault="00687F2B" w:rsidP="00982588">
            <w:pPr>
              <w:spacing w:after="0" w:line="240" w:lineRule="auto"/>
              <w:rPr>
                <w:sz w:val="20"/>
                <w:szCs w:val="20"/>
              </w:rPr>
            </w:pPr>
            <w:r w:rsidRPr="00784132">
              <w:rPr>
                <w:sz w:val="20"/>
                <w:szCs w:val="20"/>
              </w:rPr>
              <w:t xml:space="preserve">Especifique: Eje estratégico: Potencial humano, ciencia, tecnología e innovación. </w:t>
            </w:r>
          </w:p>
          <w:p w14:paraId="1E51D3F3" w14:textId="77777777" w:rsidR="00687F2B" w:rsidRPr="00784132" w:rsidRDefault="00687F2B" w:rsidP="00982588">
            <w:pPr>
              <w:spacing w:after="0" w:line="240" w:lineRule="auto"/>
              <w:rPr>
                <w:sz w:val="20"/>
                <w:szCs w:val="20"/>
              </w:rPr>
            </w:pPr>
          </w:p>
        </w:tc>
        <w:tc>
          <w:tcPr>
            <w:tcW w:w="5324" w:type="dxa"/>
            <w:gridSpan w:val="2"/>
            <w:shd w:val="clear" w:color="auto" w:fill="auto"/>
          </w:tcPr>
          <w:p w14:paraId="443CE2F3" w14:textId="77777777" w:rsidR="00687F2B" w:rsidRPr="00784132" w:rsidRDefault="00687F2B" w:rsidP="00982588">
            <w:pPr>
              <w:tabs>
                <w:tab w:val="center" w:pos="4139"/>
              </w:tabs>
              <w:spacing w:after="0" w:line="240" w:lineRule="auto"/>
              <w:rPr>
                <w:sz w:val="20"/>
                <w:szCs w:val="20"/>
              </w:rPr>
            </w:pPr>
            <w:r w:rsidRPr="00784132">
              <w:rPr>
                <w:sz w:val="20"/>
                <w:szCs w:val="20"/>
              </w:rPr>
              <w:t>Vinculado a proyecto:    si     no_x__</w:t>
            </w:r>
          </w:p>
          <w:p w14:paraId="6EDB5DAA" w14:textId="77777777" w:rsidR="00687F2B" w:rsidRPr="00784132" w:rsidRDefault="00687F2B" w:rsidP="00982588">
            <w:pPr>
              <w:spacing w:after="0" w:line="240" w:lineRule="auto"/>
              <w:rPr>
                <w:sz w:val="20"/>
                <w:szCs w:val="20"/>
              </w:rPr>
            </w:pPr>
            <w:r w:rsidRPr="00784132">
              <w:rPr>
                <w:sz w:val="20"/>
                <w:szCs w:val="20"/>
              </w:rPr>
              <w:t xml:space="preserve">Tipo de proyecto y nombre.                                                                             </w:t>
            </w:r>
          </w:p>
        </w:tc>
      </w:tr>
    </w:tbl>
    <w:p w14:paraId="0D491D17" w14:textId="77777777" w:rsidR="00687F2B" w:rsidRPr="00784132" w:rsidRDefault="00687F2B" w:rsidP="00687F2B">
      <w:pPr>
        <w:rPr>
          <w:sz w:val="20"/>
          <w:szCs w:val="20"/>
        </w:rPr>
      </w:pPr>
    </w:p>
    <w:p w14:paraId="69D4F73A" w14:textId="77777777" w:rsidR="00DB1F07" w:rsidRPr="0045466C" w:rsidRDefault="00F635AF" w:rsidP="00820BFD">
      <w:pPr>
        <w:rPr>
          <w:b/>
          <w:sz w:val="28"/>
          <w:szCs w:val="28"/>
        </w:rPr>
      </w:pPr>
      <w:r w:rsidRPr="0045466C">
        <w:rPr>
          <w:b/>
          <w:sz w:val="28"/>
          <w:szCs w:val="28"/>
        </w:rPr>
        <w:t>VRIP (DCTI)</w:t>
      </w:r>
    </w:p>
    <w:p w14:paraId="2A1D6874" w14:textId="77777777" w:rsidR="00C16B7C" w:rsidRPr="0045466C" w:rsidRDefault="00C16B7C" w:rsidP="00820BFD">
      <w:pPr>
        <w:rPr>
          <w:b/>
          <w:sz w:val="24"/>
          <w:szCs w:val="24"/>
        </w:rPr>
      </w:pPr>
      <w:r w:rsidRPr="0045466C">
        <w:rPr>
          <w:b/>
          <w:sz w:val="24"/>
          <w:szCs w:val="24"/>
        </w:rPr>
        <w:t>Cursos</w:t>
      </w:r>
    </w:p>
    <w:tbl>
      <w:tblPr>
        <w:tblStyle w:val="Tablaconcuadrcula53"/>
        <w:tblW w:w="9640" w:type="dxa"/>
        <w:tblInd w:w="-431" w:type="dxa"/>
        <w:tblLook w:val="04A0" w:firstRow="1" w:lastRow="0" w:firstColumn="1" w:lastColumn="0" w:noHBand="0" w:noVBand="1"/>
      </w:tblPr>
      <w:tblGrid>
        <w:gridCol w:w="1721"/>
        <w:gridCol w:w="2533"/>
        <w:gridCol w:w="62"/>
        <w:gridCol w:w="1620"/>
        <w:gridCol w:w="3704"/>
      </w:tblGrid>
      <w:tr w:rsidR="00DB1F07" w:rsidRPr="00784132" w14:paraId="4B16AE5E" w14:textId="77777777" w:rsidTr="006D5215">
        <w:trPr>
          <w:trHeight w:val="417"/>
        </w:trPr>
        <w:tc>
          <w:tcPr>
            <w:tcW w:w="1721" w:type="dxa"/>
          </w:tcPr>
          <w:p w14:paraId="453CF1B2" w14:textId="77777777" w:rsidR="00DB1F07" w:rsidRPr="00784132" w:rsidRDefault="00DB1F07" w:rsidP="000B4979">
            <w:pPr>
              <w:rPr>
                <w:sz w:val="20"/>
                <w:szCs w:val="20"/>
              </w:rPr>
            </w:pPr>
            <w:r w:rsidRPr="00784132">
              <w:rPr>
                <w:sz w:val="20"/>
                <w:szCs w:val="20"/>
              </w:rPr>
              <w:t xml:space="preserve">Área: </w:t>
            </w:r>
            <w:r w:rsidR="000B4979">
              <w:rPr>
                <w:sz w:val="20"/>
                <w:szCs w:val="20"/>
              </w:rPr>
              <w:t>VRIP</w:t>
            </w:r>
          </w:p>
        </w:tc>
        <w:tc>
          <w:tcPr>
            <w:tcW w:w="2533" w:type="dxa"/>
          </w:tcPr>
          <w:p w14:paraId="4E112569" w14:textId="77777777" w:rsidR="00DB1F07" w:rsidRPr="00784132" w:rsidRDefault="00DB1F07" w:rsidP="00DB1F07">
            <w:pPr>
              <w:rPr>
                <w:sz w:val="20"/>
                <w:szCs w:val="20"/>
              </w:rPr>
            </w:pPr>
            <w:r w:rsidRPr="00784132">
              <w:rPr>
                <w:sz w:val="20"/>
                <w:szCs w:val="20"/>
              </w:rPr>
              <w:t>Teléfono: 22644444</w:t>
            </w:r>
          </w:p>
        </w:tc>
        <w:tc>
          <w:tcPr>
            <w:tcW w:w="1682" w:type="dxa"/>
            <w:gridSpan w:val="2"/>
          </w:tcPr>
          <w:p w14:paraId="02D50EA1" w14:textId="77777777" w:rsidR="00DB1F07" w:rsidRPr="00784132" w:rsidRDefault="00DB1F07" w:rsidP="00DB1F07">
            <w:pPr>
              <w:rPr>
                <w:sz w:val="20"/>
                <w:szCs w:val="20"/>
              </w:rPr>
            </w:pPr>
            <w:r w:rsidRPr="00784132">
              <w:rPr>
                <w:sz w:val="20"/>
                <w:szCs w:val="20"/>
              </w:rPr>
              <w:t>Tipo de Posgrado</w:t>
            </w:r>
          </w:p>
          <w:p w14:paraId="429EF607" w14:textId="77777777" w:rsidR="00DB1F07" w:rsidRPr="00784132" w:rsidRDefault="00DB1F07" w:rsidP="00DB1F07">
            <w:pPr>
              <w:rPr>
                <w:sz w:val="20"/>
                <w:szCs w:val="20"/>
              </w:rPr>
            </w:pPr>
            <w:r w:rsidRPr="00784132">
              <w:rPr>
                <w:sz w:val="20"/>
                <w:szCs w:val="20"/>
              </w:rPr>
              <w:t xml:space="preserve">Curso </w:t>
            </w:r>
          </w:p>
        </w:tc>
        <w:tc>
          <w:tcPr>
            <w:tcW w:w="3704" w:type="dxa"/>
          </w:tcPr>
          <w:p w14:paraId="67514595" w14:textId="77777777" w:rsidR="00DB1F07" w:rsidRPr="00784132" w:rsidRDefault="00DB1F07" w:rsidP="00DB1F07">
            <w:pPr>
              <w:rPr>
                <w:sz w:val="20"/>
                <w:szCs w:val="20"/>
              </w:rPr>
            </w:pPr>
            <w:r w:rsidRPr="00784132">
              <w:rPr>
                <w:sz w:val="20"/>
                <w:szCs w:val="20"/>
              </w:rPr>
              <w:t>Código PG-DCTI-C1</w:t>
            </w:r>
          </w:p>
          <w:p w14:paraId="33E74A35" w14:textId="77777777" w:rsidR="00DB1F07" w:rsidRPr="00784132" w:rsidRDefault="00DB1F07" w:rsidP="00DB1F07">
            <w:pPr>
              <w:rPr>
                <w:sz w:val="20"/>
                <w:szCs w:val="20"/>
              </w:rPr>
            </w:pPr>
            <w:r w:rsidRPr="00784132">
              <w:rPr>
                <w:sz w:val="20"/>
                <w:szCs w:val="20"/>
              </w:rPr>
              <w:t>Horas:  30            Créditos:1</w:t>
            </w:r>
          </w:p>
        </w:tc>
      </w:tr>
      <w:tr w:rsidR="00DB1F07" w:rsidRPr="00784132" w14:paraId="658D9445" w14:textId="77777777" w:rsidTr="006D5215">
        <w:trPr>
          <w:trHeight w:val="397"/>
        </w:trPr>
        <w:tc>
          <w:tcPr>
            <w:tcW w:w="4254" w:type="dxa"/>
            <w:gridSpan w:val="2"/>
          </w:tcPr>
          <w:p w14:paraId="402C2131" w14:textId="77777777" w:rsidR="00DB1F07" w:rsidRPr="00784132" w:rsidRDefault="00DB1F07" w:rsidP="00DB1F07">
            <w:pPr>
              <w:rPr>
                <w:sz w:val="20"/>
                <w:szCs w:val="20"/>
              </w:rPr>
            </w:pPr>
            <w:r w:rsidRPr="00784132">
              <w:rPr>
                <w:sz w:val="20"/>
                <w:szCs w:val="20"/>
              </w:rPr>
              <w:t>Título: Gestión de Ciencia para el desarrollo local. Proyectos y  Plataforma Articulada para el Desarrollo Integral Territorial (PADIT)</w:t>
            </w:r>
          </w:p>
          <w:p w14:paraId="780234DB" w14:textId="77777777" w:rsidR="00DB1F07" w:rsidRPr="00784132" w:rsidRDefault="00DB1F07" w:rsidP="00DB1F07">
            <w:pPr>
              <w:rPr>
                <w:sz w:val="20"/>
                <w:szCs w:val="20"/>
              </w:rPr>
            </w:pPr>
          </w:p>
          <w:p w14:paraId="07B2B085" w14:textId="77777777" w:rsidR="00DB1F07" w:rsidRPr="00784132" w:rsidRDefault="00E1446D" w:rsidP="00DB1F07">
            <w:pPr>
              <w:rPr>
                <w:sz w:val="20"/>
                <w:szCs w:val="20"/>
              </w:rPr>
            </w:pPr>
            <w:r>
              <w:rPr>
                <w:sz w:val="20"/>
                <w:szCs w:val="20"/>
              </w:rPr>
              <w:t>Inicio: febrero</w:t>
            </w:r>
            <w:r w:rsidR="00DB1F07" w:rsidRPr="00784132">
              <w:rPr>
                <w:sz w:val="20"/>
                <w:szCs w:val="20"/>
              </w:rPr>
              <w:t xml:space="preserve">   </w:t>
            </w:r>
            <w:r>
              <w:rPr>
                <w:sz w:val="20"/>
                <w:szCs w:val="20"/>
              </w:rPr>
              <w:t xml:space="preserve">            Termina: marzo</w:t>
            </w:r>
          </w:p>
        </w:tc>
        <w:tc>
          <w:tcPr>
            <w:tcW w:w="5386" w:type="dxa"/>
            <w:gridSpan w:val="3"/>
          </w:tcPr>
          <w:p w14:paraId="6D2A94A3" w14:textId="77777777" w:rsidR="00DB1F07" w:rsidRPr="00784132" w:rsidRDefault="00DB1F07" w:rsidP="00DB1F07">
            <w:pPr>
              <w:rPr>
                <w:sz w:val="20"/>
                <w:szCs w:val="20"/>
              </w:rPr>
            </w:pPr>
            <w:r w:rsidRPr="00784132">
              <w:rPr>
                <w:sz w:val="20"/>
                <w:szCs w:val="20"/>
              </w:rPr>
              <w:t>Profesor o coordinador (Categoría Docente y/o Científica, nombres y apellidos y E-mail</w:t>
            </w:r>
          </w:p>
          <w:p w14:paraId="15952582" w14:textId="77777777" w:rsidR="00DB1F07" w:rsidRPr="00784132" w:rsidRDefault="00DB1F07" w:rsidP="00DB1F07">
            <w:pPr>
              <w:rPr>
                <w:sz w:val="20"/>
                <w:szCs w:val="20"/>
              </w:rPr>
            </w:pPr>
            <w:r w:rsidRPr="00784132">
              <w:rPr>
                <w:sz w:val="20"/>
                <w:szCs w:val="20"/>
              </w:rPr>
              <w:t xml:space="preserve">Dr. C. Martha Gloria Martínez Isaac. </w:t>
            </w:r>
            <w:hyperlink r:id="rId132" w:history="1">
              <w:r w:rsidRPr="00784132">
                <w:rPr>
                  <w:sz w:val="20"/>
                  <w:szCs w:val="20"/>
                  <w:u w:val="single"/>
                </w:rPr>
                <w:t>marthami@uo.edu.cu</w:t>
              </w:r>
            </w:hyperlink>
            <w:r w:rsidRPr="00784132">
              <w:rPr>
                <w:sz w:val="20"/>
                <w:szCs w:val="20"/>
                <w:u w:val="single"/>
              </w:rPr>
              <w:t xml:space="preserve">   </w:t>
            </w:r>
          </w:p>
          <w:p w14:paraId="15CC9C1C" w14:textId="77777777" w:rsidR="00DB1F07" w:rsidRPr="00784132" w:rsidRDefault="00DB1F07" w:rsidP="00DB1F07">
            <w:pPr>
              <w:rPr>
                <w:sz w:val="20"/>
                <w:szCs w:val="20"/>
              </w:rPr>
            </w:pPr>
            <w:r w:rsidRPr="00784132">
              <w:rPr>
                <w:sz w:val="20"/>
                <w:szCs w:val="20"/>
              </w:rPr>
              <w:t xml:space="preserve">Dr. C. Cecilia Fuentes Álvarez. </w:t>
            </w:r>
            <w:hyperlink r:id="rId133" w:history="1">
              <w:r w:rsidRPr="00784132">
                <w:rPr>
                  <w:sz w:val="20"/>
                  <w:szCs w:val="20"/>
                  <w:u w:val="single"/>
                </w:rPr>
                <w:t>ceciliafa@uo.edu.cu</w:t>
              </w:r>
            </w:hyperlink>
            <w:r w:rsidRPr="00784132">
              <w:rPr>
                <w:sz w:val="20"/>
                <w:szCs w:val="20"/>
              </w:rPr>
              <w:t xml:space="preserve"> </w:t>
            </w:r>
          </w:p>
        </w:tc>
      </w:tr>
      <w:tr w:rsidR="00DB1F07" w:rsidRPr="00784132" w14:paraId="12FDF063" w14:textId="77777777" w:rsidTr="006D5215">
        <w:trPr>
          <w:trHeight w:val="1144"/>
        </w:trPr>
        <w:tc>
          <w:tcPr>
            <w:tcW w:w="9640" w:type="dxa"/>
            <w:gridSpan w:val="5"/>
          </w:tcPr>
          <w:p w14:paraId="037DFA74" w14:textId="77777777" w:rsidR="00DB1F07" w:rsidRPr="00784132" w:rsidRDefault="00DB1F07" w:rsidP="00DB1F07">
            <w:pPr>
              <w:jc w:val="both"/>
              <w:rPr>
                <w:sz w:val="20"/>
                <w:szCs w:val="20"/>
              </w:rPr>
            </w:pPr>
            <w:r w:rsidRPr="00784132">
              <w:rPr>
                <w:sz w:val="20"/>
                <w:szCs w:val="20"/>
              </w:rPr>
              <w:t>Objetivo General: Operar teórica y prácticamente con los contenidos del Decreto Ley No 7, para elaborar acciones operativas con vista a la instrumentación del mismo, en función los reconocimientos y la estimulación a los resultados de innovación e impactos obtenidos en la actividad del Fórum de Ciencia Tecnología e Innovación que ofrecen soluciones concretas a las problemáticas existentes en el territorio.</w:t>
            </w:r>
          </w:p>
        </w:tc>
      </w:tr>
      <w:tr w:rsidR="00DB1F07" w:rsidRPr="00784132" w14:paraId="6330D968" w14:textId="77777777" w:rsidTr="006D5215">
        <w:trPr>
          <w:trHeight w:val="1118"/>
        </w:trPr>
        <w:tc>
          <w:tcPr>
            <w:tcW w:w="9640" w:type="dxa"/>
            <w:gridSpan w:val="5"/>
          </w:tcPr>
          <w:p w14:paraId="32FBBAF1" w14:textId="77777777" w:rsidR="00DB1F07" w:rsidRPr="00784132" w:rsidRDefault="00DB1F07" w:rsidP="00DB1F07">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7E3F7322" w14:textId="77777777" w:rsidR="00DB1F07" w:rsidRPr="00784132" w:rsidRDefault="00DB1F07" w:rsidP="00DB1F07">
            <w:pPr>
              <w:keepNext/>
              <w:tabs>
                <w:tab w:val="num" w:pos="720"/>
              </w:tabs>
              <w:spacing w:line="276" w:lineRule="auto"/>
              <w:rPr>
                <w:rFonts w:cs="Arial"/>
                <w:sz w:val="20"/>
                <w:szCs w:val="20"/>
              </w:rPr>
            </w:pPr>
            <w:r w:rsidRPr="00784132">
              <w:rPr>
                <w:sz w:val="20"/>
                <w:szCs w:val="20"/>
              </w:rPr>
              <w:t xml:space="preserve">Los contenidos esenciales se relacionan con las </w:t>
            </w:r>
            <w:r w:rsidRPr="00784132">
              <w:rPr>
                <w:rFonts w:cs="Arial"/>
                <w:sz w:val="20"/>
                <w:szCs w:val="20"/>
              </w:rPr>
              <w:t xml:space="preserve">consideraciones teóricas y metodológicas del desarrollo local y la gestión universitaria en las Estrategias de desarrollo provincial y municipal, así como los Proyectos de desarrollo, local, todo a partir de Decreto 33 y la Resolución 29 del Ministerio de Economía y Planificación, como base para el asesoramiento al gobierno y su gestión basada en la ciencia la tecnología y la innovación. Se abordan además los objetivos de La Plataforma Articulada para el Desarrollo Integral Territorial (PADIT) en función de la estimulación de proyectos y actividades de innovación e impactos en su radio de acción que favorezca la población local. </w:t>
            </w:r>
          </w:p>
        </w:tc>
      </w:tr>
      <w:tr w:rsidR="00DB1F07" w:rsidRPr="00784132" w14:paraId="3EA742A3" w14:textId="77777777" w:rsidTr="006D5215">
        <w:trPr>
          <w:trHeight w:val="603"/>
        </w:trPr>
        <w:tc>
          <w:tcPr>
            <w:tcW w:w="4316" w:type="dxa"/>
            <w:gridSpan w:val="3"/>
          </w:tcPr>
          <w:p w14:paraId="641166F0" w14:textId="77777777" w:rsidR="00DB1F07" w:rsidRPr="00784132" w:rsidRDefault="00DB1F07" w:rsidP="00DB1F07">
            <w:pPr>
              <w:rPr>
                <w:sz w:val="20"/>
                <w:szCs w:val="20"/>
              </w:rPr>
            </w:pPr>
            <w:r w:rsidRPr="00784132">
              <w:rPr>
                <w:sz w:val="20"/>
                <w:szCs w:val="20"/>
              </w:rPr>
              <w:t>Solicitado por: Vicedecanos de Facultades de la UO.</w:t>
            </w:r>
          </w:p>
        </w:tc>
        <w:tc>
          <w:tcPr>
            <w:tcW w:w="5324" w:type="dxa"/>
            <w:gridSpan w:val="2"/>
          </w:tcPr>
          <w:p w14:paraId="0AA6DE35" w14:textId="77777777" w:rsidR="00DB1F07" w:rsidRPr="00784132" w:rsidRDefault="00DB1F07" w:rsidP="00DB1F07">
            <w:pPr>
              <w:rPr>
                <w:sz w:val="20"/>
                <w:szCs w:val="20"/>
              </w:rPr>
            </w:pPr>
            <w:r w:rsidRPr="00784132">
              <w:rPr>
                <w:sz w:val="20"/>
                <w:szCs w:val="20"/>
              </w:rPr>
              <w:t xml:space="preserve">Otros posibles participantes: Centros universitarios municipales y Centros de estudios. UO </w:t>
            </w:r>
          </w:p>
        </w:tc>
      </w:tr>
      <w:tr w:rsidR="00DB1F07" w:rsidRPr="00784132" w14:paraId="214733D4" w14:textId="77777777" w:rsidTr="006D5215">
        <w:trPr>
          <w:trHeight w:val="981"/>
        </w:trPr>
        <w:tc>
          <w:tcPr>
            <w:tcW w:w="4316" w:type="dxa"/>
            <w:gridSpan w:val="3"/>
          </w:tcPr>
          <w:p w14:paraId="31B44793" w14:textId="77777777" w:rsidR="00DB1F07" w:rsidRPr="00784132" w:rsidRDefault="00DB1F07" w:rsidP="00DB1F07">
            <w:pPr>
              <w:tabs>
                <w:tab w:val="center" w:pos="4139"/>
              </w:tabs>
              <w:rPr>
                <w:sz w:val="20"/>
                <w:szCs w:val="20"/>
              </w:rPr>
            </w:pPr>
            <w:r w:rsidRPr="00784132">
              <w:rPr>
                <w:sz w:val="20"/>
                <w:szCs w:val="20"/>
              </w:rPr>
              <w:t xml:space="preserve">Responde a prioridades          si </w:t>
            </w:r>
            <w:r w:rsidRPr="00784132">
              <w:rPr>
                <w:sz w:val="20"/>
                <w:szCs w:val="20"/>
                <w:u w:val="single"/>
              </w:rPr>
              <w:t>X</w:t>
            </w:r>
            <w:r w:rsidRPr="00784132">
              <w:rPr>
                <w:sz w:val="20"/>
                <w:szCs w:val="20"/>
              </w:rPr>
              <w:t xml:space="preserve">  no___</w:t>
            </w:r>
          </w:p>
          <w:p w14:paraId="6C2A9C81" w14:textId="77777777" w:rsidR="00DB1F07" w:rsidRPr="00784132" w:rsidRDefault="00DB1F07" w:rsidP="00DB1F07">
            <w:pPr>
              <w:rPr>
                <w:sz w:val="20"/>
                <w:szCs w:val="20"/>
              </w:rPr>
            </w:pPr>
            <w:r w:rsidRPr="00784132">
              <w:rPr>
                <w:sz w:val="20"/>
                <w:szCs w:val="20"/>
              </w:rPr>
              <w:t xml:space="preserve">Especifique: Eje estratégico Potencial humano, ciencia, tecnología e innovación y Gobierno eficaz socialista e integración social.                                                     </w:t>
            </w:r>
          </w:p>
          <w:p w14:paraId="39C2F35B" w14:textId="77777777" w:rsidR="00DB1F07" w:rsidRPr="00784132" w:rsidRDefault="00DB1F07" w:rsidP="00DB1F07">
            <w:pPr>
              <w:rPr>
                <w:sz w:val="20"/>
                <w:szCs w:val="20"/>
              </w:rPr>
            </w:pPr>
          </w:p>
        </w:tc>
        <w:tc>
          <w:tcPr>
            <w:tcW w:w="5324" w:type="dxa"/>
            <w:gridSpan w:val="2"/>
          </w:tcPr>
          <w:p w14:paraId="06FEB285" w14:textId="77777777" w:rsidR="00DB1F07" w:rsidRPr="00784132" w:rsidRDefault="00DB1F07" w:rsidP="00DB1F07">
            <w:pPr>
              <w:tabs>
                <w:tab w:val="center" w:pos="4139"/>
              </w:tabs>
              <w:rPr>
                <w:sz w:val="20"/>
                <w:szCs w:val="20"/>
              </w:rPr>
            </w:pPr>
            <w:r w:rsidRPr="00784132">
              <w:rPr>
                <w:sz w:val="20"/>
                <w:szCs w:val="20"/>
              </w:rPr>
              <w:t>Vinculado a proyecto:    si     no___</w:t>
            </w:r>
          </w:p>
          <w:p w14:paraId="74133E3A" w14:textId="77777777" w:rsidR="00DB1F07" w:rsidRPr="00784132" w:rsidRDefault="00DB1F07" w:rsidP="00DB1F07">
            <w:pPr>
              <w:rPr>
                <w:sz w:val="20"/>
                <w:szCs w:val="20"/>
              </w:rPr>
            </w:pPr>
            <w:r w:rsidRPr="00784132">
              <w:rPr>
                <w:sz w:val="20"/>
                <w:szCs w:val="20"/>
              </w:rPr>
              <w:t xml:space="preserve">Tipo de proyecto y nombre.                                                                             </w:t>
            </w:r>
          </w:p>
        </w:tc>
      </w:tr>
    </w:tbl>
    <w:p w14:paraId="552379BC" w14:textId="77777777" w:rsidR="00DB1F07" w:rsidRDefault="00DB1F07" w:rsidP="00820BFD">
      <w:pPr>
        <w:rPr>
          <w:b/>
          <w:sz w:val="20"/>
          <w:szCs w:val="20"/>
        </w:rPr>
      </w:pPr>
    </w:p>
    <w:p w14:paraId="4D020088" w14:textId="77777777" w:rsidR="000B35B6" w:rsidRPr="0045466C" w:rsidRDefault="0045466C" w:rsidP="00820BFD">
      <w:pPr>
        <w:rPr>
          <w:b/>
          <w:sz w:val="24"/>
          <w:szCs w:val="24"/>
        </w:rPr>
      </w:pPr>
      <w:r w:rsidRPr="0045466C">
        <w:rPr>
          <w:b/>
          <w:sz w:val="24"/>
          <w:szCs w:val="24"/>
        </w:rPr>
        <w:t>Entrenamiento</w:t>
      </w:r>
    </w:p>
    <w:tbl>
      <w:tblPr>
        <w:tblStyle w:val="Tablaconcuadrcula"/>
        <w:tblW w:w="9640" w:type="dxa"/>
        <w:tblInd w:w="-431" w:type="dxa"/>
        <w:tblLook w:val="04A0" w:firstRow="1" w:lastRow="0" w:firstColumn="1" w:lastColumn="0" w:noHBand="0" w:noVBand="1"/>
      </w:tblPr>
      <w:tblGrid>
        <w:gridCol w:w="1721"/>
        <w:gridCol w:w="2533"/>
        <w:gridCol w:w="62"/>
        <w:gridCol w:w="1620"/>
        <w:gridCol w:w="3704"/>
      </w:tblGrid>
      <w:tr w:rsidR="00F635AF" w:rsidRPr="00784132" w14:paraId="7EC8A0A1" w14:textId="77777777" w:rsidTr="00274C17">
        <w:trPr>
          <w:trHeight w:val="417"/>
        </w:trPr>
        <w:tc>
          <w:tcPr>
            <w:tcW w:w="1721" w:type="dxa"/>
          </w:tcPr>
          <w:p w14:paraId="60DB3613" w14:textId="77777777" w:rsidR="00F635AF" w:rsidRPr="00784132" w:rsidRDefault="00F635AF" w:rsidP="000B4979">
            <w:pPr>
              <w:rPr>
                <w:sz w:val="20"/>
                <w:szCs w:val="20"/>
              </w:rPr>
            </w:pPr>
            <w:r w:rsidRPr="00784132">
              <w:rPr>
                <w:sz w:val="20"/>
                <w:szCs w:val="20"/>
              </w:rPr>
              <w:t xml:space="preserve">Área: </w:t>
            </w:r>
            <w:r w:rsidR="000B4979">
              <w:rPr>
                <w:sz w:val="20"/>
                <w:szCs w:val="20"/>
              </w:rPr>
              <w:t>VRIP</w:t>
            </w:r>
          </w:p>
        </w:tc>
        <w:tc>
          <w:tcPr>
            <w:tcW w:w="2533" w:type="dxa"/>
          </w:tcPr>
          <w:p w14:paraId="54B65A7B" w14:textId="77777777" w:rsidR="00F635AF" w:rsidRPr="00784132" w:rsidRDefault="00F635AF" w:rsidP="00274C17">
            <w:pPr>
              <w:rPr>
                <w:sz w:val="20"/>
                <w:szCs w:val="20"/>
              </w:rPr>
            </w:pPr>
            <w:r w:rsidRPr="00784132">
              <w:rPr>
                <w:sz w:val="20"/>
                <w:szCs w:val="20"/>
              </w:rPr>
              <w:t>Teléfono: 22644444</w:t>
            </w:r>
          </w:p>
        </w:tc>
        <w:tc>
          <w:tcPr>
            <w:tcW w:w="1682" w:type="dxa"/>
            <w:gridSpan w:val="2"/>
          </w:tcPr>
          <w:p w14:paraId="72BA09E1" w14:textId="77777777" w:rsidR="00F635AF" w:rsidRPr="00784132" w:rsidRDefault="00F635AF" w:rsidP="00274C17">
            <w:pPr>
              <w:rPr>
                <w:sz w:val="20"/>
                <w:szCs w:val="20"/>
              </w:rPr>
            </w:pPr>
            <w:r w:rsidRPr="00784132">
              <w:rPr>
                <w:sz w:val="20"/>
                <w:szCs w:val="20"/>
              </w:rPr>
              <w:t>Tipo de Posgrado</w:t>
            </w:r>
          </w:p>
          <w:p w14:paraId="6619FDD6" w14:textId="77777777" w:rsidR="00F635AF" w:rsidRPr="00784132" w:rsidRDefault="00F635AF" w:rsidP="00274C17">
            <w:pPr>
              <w:rPr>
                <w:sz w:val="20"/>
                <w:szCs w:val="20"/>
              </w:rPr>
            </w:pPr>
            <w:r w:rsidRPr="00784132">
              <w:rPr>
                <w:sz w:val="20"/>
                <w:szCs w:val="20"/>
              </w:rPr>
              <w:t>Entrenamiento</w:t>
            </w:r>
          </w:p>
        </w:tc>
        <w:tc>
          <w:tcPr>
            <w:tcW w:w="3704" w:type="dxa"/>
          </w:tcPr>
          <w:p w14:paraId="0E2BF9C0" w14:textId="77777777" w:rsidR="00F635AF" w:rsidRPr="00784132" w:rsidRDefault="00F635AF" w:rsidP="00274C17">
            <w:pPr>
              <w:rPr>
                <w:sz w:val="20"/>
                <w:szCs w:val="20"/>
              </w:rPr>
            </w:pPr>
            <w:r w:rsidRPr="00784132">
              <w:rPr>
                <w:sz w:val="20"/>
                <w:szCs w:val="20"/>
              </w:rPr>
              <w:t>Código</w:t>
            </w:r>
            <w:r w:rsidR="001420B1" w:rsidRPr="00784132">
              <w:rPr>
                <w:sz w:val="20"/>
                <w:szCs w:val="20"/>
              </w:rPr>
              <w:t>: PG-DCTI-E1</w:t>
            </w:r>
          </w:p>
          <w:p w14:paraId="4818E9A8" w14:textId="77777777" w:rsidR="00F635AF" w:rsidRPr="00784132" w:rsidRDefault="00F635AF" w:rsidP="00274C17">
            <w:pPr>
              <w:rPr>
                <w:sz w:val="20"/>
                <w:szCs w:val="20"/>
              </w:rPr>
            </w:pPr>
            <w:r w:rsidRPr="00784132">
              <w:rPr>
                <w:sz w:val="20"/>
                <w:szCs w:val="20"/>
              </w:rPr>
              <w:t>Horas:  30            Créditos:1</w:t>
            </w:r>
          </w:p>
        </w:tc>
      </w:tr>
      <w:tr w:rsidR="00F635AF" w:rsidRPr="00784132" w14:paraId="4776E5E0" w14:textId="77777777" w:rsidTr="00274C17">
        <w:trPr>
          <w:trHeight w:val="397"/>
        </w:trPr>
        <w:tc>
          <w:tcPr>
            <w:tcW w:w="4254" w:type="dxa"/>
            <w:gridSpan w:val="2"/>
          </w:tcPr>
          <w:p w14:paraId="71C72F14" w14:textId="77777777" w:rsidR="00F635AF" w:rsidRPr="00784132" w:rsidRDefault="00F635AF" w:rsidP="00274C17">
            <w:pPr>
              <w:jc w:val="both"/>
              <w:rPr>
                <w:sz w:val="20"/>
                <w:szCs w:val="20"/>
              </w:rPr>
            </w:pPr>
            <w:r w:rsidRPr="00784132">
              <w:rPr>
                <w:sz w:val="20"/>
                <w:szCs w:val="20"/>
              </w:rPr>
              <w:t xml:space="preserve">Título: Legislaciones vigentes del Sistema de Ciencia, Tecnología e Innovación y Medioambiente  </w:t>
            </w:r>
          </w:p>
          <w:p w14:paraId="0166165E" w14:textId="77777777" w:rsidR="00F635AF" w:rsidRPr="00784132" w:rsidRDefault="00F635AF" w:rsidP="00274C17">
            <w:pPr>
              <w:rPr>
                <w:sz w:val="20"/>
                <w:szCs w:val="20"/>
              </w:rPr>
            </w:pPr>
          </w:p>
          <w:p w14:paraId="4474D09E" w14:textId="77777777" w:rsidR="00F635AF" w:rsidRPr="00784132" w:rsidRDefault="00E1446D" w:rsidP="00274C17">
            <w:pPr>
              <w:rPr>
                <w:sz w:val="20"/>
                <w:szCs w:val="20"/>
              </w:rPr>
            </w:pPr>
            <w:r>
              <w:rPr>
                <w:sz w:val="20"/>
                <w:szCs w:val="20"/>
              </w:rPr>
              <w:t>Inicio: febrero</w:t>
            </w:r>
            <w:r w:rsidR="00F635AF" w:rsidRPr="00784132">
              <w:rPr>
                <w:sz w:val="20"/>
                <w:szCs w:val="20"/>
              </w:rPr>
              <w:t xml:space="preserve">   </w:t>
            </w:r>
            <w:r>
              <w:rPr>
                <w:sz w:val="20"/>
                <w:szCs w:val="20"/>
              </w:rPr>
              <w:t xml:space="preserve">            Termina: marzo</w:t>
            </w:r>
          </w:p>
        </w:tc>
        <w:tc>
          <w:tcPr>
            <w:tcW w:w="5386" w:type="dxa"/>
            <w:gridSpan w:val="3"/>
          </w:tcPr>
          <w:p w14:paraId="50740747" w14:textId="77777777" w:rsidR="00F635AF" w:rsidRPr="00784132" w:rsidRDefault="00F635AF" w:rsidP="00274C17">
            <w:pPr>
              <w:rPr>
                <w:sz w:val="20"/>
                <w:szCs w:val="20"/>
              </w:rPr>
            </w:pPr>
            <w:r w:rsidRPr="00784132">
              <w:rPr>
                <w:sz w:val="20"/>
                <w:szCs w:val="20"/>
              </w:rPr>
              <w:t>Profesor o coordinador (Categoría Docente y/o Científica, nombres y apellidos y E-mail</w:t>
            </w:r>
          </w:p>
          <w:p w14:paraId="0E4817D9" w14:textId="77777777" w:rsidR="00F635AF" w:rsidRPr="00784132" w:rsidRDefault="00F635AF" w:rsidP="00274C17">
            <w:pPr>
              <w:rPr>
                <w:sz w:val="20"/>
                <w:szCs w:val="20"/>
              </w:rPr>
            </w:pPr>
            <w:r w:rsidRPr="00784132">
              <w:rPr>
                <w:sz w:val="20"/>
                <w:szCs w:val="20"/>
                <w:lang w:val="en-US"/>
              </w:rPr>
              <w:t xml:space="preserve">Dr. C. Yaritza Tissert Debrosse. </w:t>
            </w:r>
            <w:hyperlink r:id="rId134" w:history="1">
              <w:r w:rsidRPr="00784132">
                <w:rPr>
                  <w:rStyle w:val="Hipervnculo"/>
                  <w:sz w:val="20"/>
                  <w:szCs w:val="20"/>
                </w:rPr>
                <w:t>yaritzat@uo.edu.cu</w:t>
              </w:r>
            </w:hyperlink>
          </w:p>
          <w:p w14:paraId="7EC78644" w14:textId="77777777" w:rsidR="00F635AF" w:rsidRPr="00784132" w:rsidRDefault="00F635AF" w:rsidP="00274C17">
            <w:pPr>
              <w:rPr>
                <w:sz w:val="20"/>
                <w:szCs w:val="20"/>
              </w:rPr>
            </w:pPr>
            <w:r w:rsidRPr="00784132">
              <w:rPr>
                <w:sz w:val="20"/>
                <w:szCs w:val="20"/>
              </w:rPr>
              <w:t>MS. c. Leoandris  Martínez Serranos</w:t>
            </w:r>
          </w:p>
        </w:tc>
      </w:tr>
      <w:tr w:rsidR="00F635AF" w:rsidRPr="00784132" w14:paraId="1B6750DD" w14:textId="77777777" w:rsidTr="00274C17">
        <w:trPr>
          <w:trHeight w:val="1144"/>
        </w:trPr>
        <w:tc>
          <w:tcPr>
            <w:tcW w:w="9640" w:type="dxa"/>
            <w:gridSpan w:val="5"/>
          </w:tcPr>
          <w:p w14:paraId="375D8FED" w14:textId="77777777" w:rsidR="00F635AF" w:rsidRPr="00784132" w:rsidRDefault="00F635AF" w:rsidP="00274C17">
            <w:pPr>
              <w:jc w:val="both"/>
              <w:rPr>
                <w:sz w:val="20"/>
                <w:szCs w:val="20"/>
              </w:rPr>
            </w:pPr>
            <w:r w:rsidRPr="00784132">
              <w:rPr>
                <w:sz w:val="20"/>
                <w:szCs w:val="20"/>
              </w:rPr>
              <w:t>Objetivo General: Operar teórica y prácticamente con los contenidos del Decreto Ley No 7, para elaborar acciones operativas con vista a la instrumentación del mismo, en función los reconocimientos y la estimulación a los resultados de innovación e impactos obtenidos en la actividad del Fórum de Ciencia Tecnología e Innovación que ofrecen soluciones concretas a las problemáticas existentes en el territorio.</w:t>
            </w:r>
          </w:p>
        </w:tc>
      </w:tr>
      <w:tr w:rsidR="00F635AF" w:rsidRPr="00784132" w14:paraId="08F10017" w14:textId="77777777" w:rsidTr="00274C17">
        <w:trPr>
          <w:trHeight w:val="1118"/>
        </w:trPr>
        <w:tc>
          <w:tcPr>
            <w:tcW w:w="9640" w:type="dxa"/>
            <w:gridSpan w:val="5"/>
          </w:tcPr>
          <w:p w14:paraId="6595F8FD" w14:textId="77777777" w:rsidR="00F635AF" w:rsidRPr="00784132" w:rsidRDefault="00F635AF" w:rsidP="00274C17">
            <w:pPr>
              <w:jc w:val="both"/>
              <w:rPr>
                <w:rFonts w:cs="Arial"/>
                <w:sz w:val="20"/>
                <w:szCs w:val="20"/>
              </w:rPr>
            </w:pPr>
            <w:r w:rsidRPr="00784132">
              <w:rPr>
                <w:sz w:val="20"/>
                <w:szCs w:val="20"/>
              </w:rPr>
              <w:t>Breve descripción de su contenido:</w:t>
            </w:r>
            <w:r w:rsidRPr="00784132">
              <w:rPr>
                <w:rFonts w:cs="Arial"/>
                <w:sz w:val="20"/>
                <w:szCs w:val="20"/>
              </w:rPr>
              <w:t xml:space="preserve"> </w:t>
            </w:r>
          </w:p>
          <w:p w14:paraId="457DDF6C" w14:textId="77777777" w:rsidR="00F635AF" w:rsidRPr="00784132" w:rsidRDefault="00F635AF" w:rsidP="00274C17">
            <w:pPr>
              <w:keepNext/>
              <w:spacing w:line="276" w:lineRule="auto"/>
              <w:jc w:val="both"/>
              <w:rPr>
                <w:rFonts w:cs="Arial"/>
                <w:sz w:val="20"/>
                <w:szCs w:val="20"/>
              </w:rPr>
            </w:pPr>
            <w:r w:rsidRPr="00784132">
              <w:rPr>
                <w:sz w:val="20"/>
                <w:szCs w:val="20"/>
              </w:rPr>
              <w:t xml:space="preserve">Los contenidos fundamentales se relacionan con las </w:t>
            </w:r>
            <w:r w:rsidRPr="00784132">
              <w:rPr>
                <w:rFonts w:cs="Arial"/>
                <w:sz w:val="20"/>
                <w:szCs w:val="20"/>
              </w:rPr>
              <w:t>consideraciones teóricas y metodológicas del Decreto Ley 7/2021 y acciones operativas constituidas en procedimientos para la instrumentación del Decreto Ley 7/2021, en función de la estimulación monetaria de los resultados de innovación e impactos que se logran, a partir de las soluciones a las problemáticas sociales y los programas priorizados del territorio.</w:t>
            </w:r>
          </w:p>
        </w:tc>
      </w:tr>
      <w:tr w:rsidR="00F635AF" w:rsidRPr="00784132" w14:paraId="1C482F88" w14:textId="77777777" w:rsidTr="00274C17">
        <w:trPr>
          <w:trHeight w:val="603"/>
        </w:trPr>
        <w:tc>
          <w:tcPr>
            <w:tcW w:w="4316" w:type="dxa"/>
            <w:gridSpan w:val="3"/>
          </w:tcPr>
          <w:p w14:paraId="209D1B45" w14:textId="77777777" w:rsidR="00F635AF" w:rsidRPr="00784132" w:rsidRDefault="00F635AF" w:rsidP="00274C17">
            <w:pPr>
              <w:rPr>
                <w:sz w:val="20"/>
                <w:szCs w:val="20"/>
              </w:rPr>
            </w:pPr>
            <w:r w:rsidRPr="00784132">
              <w:rPr>
                <w:sz w:val="20"/>
                <w:szCs w:val="20"/>
              </w:rPr>
              <w:t xml:space="preserve">Solicitado por: Gobierno Municipal (Comisión Municipal del Fórum de Ciencia Técnica) </w:t>
            </w:r>
          </w:p>
        </w:tc>
        <w:tc>
          <w:tcPr>
            <w:tcW w:w="5324" w:type="dxa"/>
            <w:gridSpan w:val="2"/>
          </w:tcPr>
          <w:p w14:paraId="462BE049" w14:textId="77777777" w:rsidR="00F635AF" w:rsidRPr="00784132" w:rsidRDefault="00F635AF" w:rsidP="00274C17">
            <w:pPr>
              <w:rPr>
                <w:sz w:val="20"/>
                <w:szCs w:val="20"/>
              </w:rPr>
            </w:pPr>
            <w:r w:rsidRPr="00784132">
              <w:rPr>
                <w:sz w:val="20"/>
                <w:szCs w:val="20"/>
              </w:rPr>
              <w:t xml:space="preserve">Otros posibles participantes: CITMA, MES </w:t>
            </w:r>
          </w:p>
        </w:tc>
      </w:tr>
      <w:tr w:rsidR="00F635AF" w:rsidRPr="00784132" w14:paraId="7DF41FC6" w14:textId="77777777" w:rsidTr="00274C17">
        <w:trPr>
          <w:trHeight w:val="981"/>
        </w:trPr>
        <w:tc>
          <w:tcPr>
            <w:tcW w:w="4316" w:type="dxa"/>
            <w:gridSpan w:val="3"/>
          </w:tcPr>
          <w:p w14:paraId="1854342C" w14:textId="77777777" w:rsidR="00F635AF" w:rsidRPr="00784132" w:rsidRDefault="00F635AF" w:rsidP="00274C17">
            <w:pPr>
              <w:tabs>
                <w:tab w:val="center" w:pos="4139"/>
              </w:tabs>
              <w:rPr>
                <w:sz w:val="20"/>
                <w:szCs w:val="20"/>
              </w:rPr>
            </w:pPr>
            <w:r w:rsidRPr="00784132">
              <w:rPr>
                <w:sz w:val="20"/>
                <w:szCs w:val="20"/>
              </w:rPr>
              <w:lastRenderedPageBreak/>
              <w:t xml:space="preserve">Responde a prioridades          si </w:t>
            </w:r>
            <w:r w:rsidRPr="00784132">
              <w:rPr>
                <w:sz w:val="20"/>
                <w:szCs w:val="20"/>
                <w:u w:val="single"/>
              </w:rPr>
              <w:t>X</w:t>
            </w:r>
            <w:r w:rsidRPr="00784132">
              <w:rPr>
                <w:sz w:val="20"/>
                <w:szCs w:val="20"/>
              </w:rPr>
              <w:t xml:space="preserve">  no___</w:t>
            </w:r>
          </w:p>
          <w:p w14:paraId="71624590" w14:textId="77777777" w:rsidR="00F635AF" w:rsidRPr="00784132" w:rsidRDefault="00F635AF" w:rsidP="00274C17">
            <w:pPr>
              <w:rPr>
                <w:sz w:val="20"/>
                <w:szCs w:val="20"/>
              </w:rPr>
            </w:pPr>
            <w:r w:rsidRPr="00784132">
              <w:rPr>
                <w:sz w:val="20"/>
                <w:szCs w:val="20"/>
              </w:rPr>
              <w:t xml:space="preserve">Especifique: Eje estratégico Potencial humano, ciencia, tecnología e innovación                                                     </w:t>
            </w:r>
          </w:p>
          <w:p w14:paraId="62138D63" w14:textId="77777777" w:rsidR="00F635AF" w:rsidRPr="00784132" w:rsidRDefault="00F635AF" w:rsidP="00274C17">
            <w:pPr>
              <w:rPr>
                <w:sz w:val="20"/>
                <w:szCs w:val="20"/>
              </w:rPr>
            </w:pPr>
          </w:p>
        </w:tc>
        <w:tc>
          <w:tcPr>
            <w:tcW w:w="5324" w:type="dxa"/>
            <w:gridSpan w:val="2"/>
          </w:tcPr>
          <w:p w14:paraId="2323F458" w14:textId="77777777" w:rsidR="00F635AF" w:rsidRPr="00784132" w:rsidRDefault="00F635AF" w:rsidP="00274C17">
            <w:pPr>
              <w:tabs>
                <w:tab w:val="center" w:pos="4139"/>
              </w:tabs>
              <w:rPr>
                <w:sz w:val="20"/>
                <w:szCs w:val="20"/>
              </w:rPr>
            </w:pPr>
            <w:r w:rsidRPr="00784132">
              <w:rPr>
                <w:sz w:val="20"/>
                <w:szCs w:val="20"/>
              </w:rPr>
              <w:t>Vinculado a proyecto:    si     no___</w:t>
            </w:r>
          </w:p>
          <w:p w14:paraId="3561A498" w14:textId="77777777" w:rsidR="00F635AF" w:rsidRPr="00784132" w:rsidRDefault="00F635AF" w:rsidP="00274C17">
            <w:pPr>
              <w:rPr>
                <w:sz w:val="20"/>
                <w:szCs w:val="20"/>
              </w:rPr>
            </w:pPr>
            <w:r w:rsidRPr="00784132">
              <w:rPr>
                <w:sz w:val="20"/>
                <w:szCs w:val="20"/>
              </w:rPr>
              <w:t xml:space="preserve">Tipo de proyecto y nombre.                                                                             </w:t>
            </w:r>
          </w:p>
        </w:tc>
      </w:tr>
    </w:tbl>
    <w:p w14:paraId="1973F6DA" w14:textId="77777777" w:rsidR="00D96477" w:rsidRPr="00D96477" w:rsidRDefault="00D96477" w:rsidP="00DB1F07">
      <w:pPr>
        <w:rPr>
          <w:b/>
          <w:sz w:val="24"/>
          <w:szCs w:val="24"/>
        </w:rPr>
      </w:pPr>
    </w:p>
    <w:sectPr w:rsidR="00D96477" w:rsidRPr="00D96477" w:rsidSect="005F70B2">
      <w:headerReference w:type="default" r:id="rId135"/>
      <w:pgSz w:w="11906" w:h="16838"/>
      <w:pgMar w:top="426" w:right="1701" w:bottom="56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1122" w14:textId="77777777" w:rsidR="00FD1BFC" w:rsidRDefault="00FD1BFC" w:rsidP="006205B3">
      <w:pPr>
        <w:spacing w:after="0" w:line="240" w:lineRule="auto"/>
      </w:pPr>
      <w:r>
        <w:separator/>
      </w:r>
    </w:p>
  </w:endnote>
  <w:endnote w:type="continuationSeparator" w:id="0">
    <w:p w14:paraId="028A8869" w14:textId="77777777" w:rsidR="00FD1BFC" w:rsidRDefault="00FD1BFC" w:rsidP="0062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BemboUni">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155E" w14:textId="77777777" w:rsidR="00FD1BFC" w:rsidRDefault="00FD1BFC" w:rsidP="006205B3">
      <w:pPr>
        <w:spacing w:after="0" w:line="240" w:lineRule="auto"/>
      </w:pPr>
      <w:r>
        <w:separator/>
      </w:r>
    </w:p>
  </w:footnote>
  <w:footnote w:type="continuationSeparator" w:id="0">
    <w:p w14:paraId="48D1A605" w14:textId="77777777" w:rsidR="00FD1BFC" w:rsidRDefault="00FD1BFC" w:rsidP="0062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799A" w14:textId="77777777" w:rsidR="004D6E63" w:rsidRDefault="004D6E63" w:rsidP="00F47F45">
    <w:pPr>
      <w:pStyle w:val="Encabezado"/>
      <w:tabs>
        <w:tab w:val="clear" w:pos="4252"/>
        <w:tab w:val="clear" w:pos="8504"/>
        <w:tab w:val="left" w:pos="3375"/>
      </w:tabs>
    </w:pPr>
    <w:r>
      <w:rPr>
        <w:noProof/>
        <w:lang w:eastAsia="es-ES"/>
      </w:rPr>
      <mc:AlternateContent>
        <mc:Choice Requires="wps">
          <w:drawing>
            <wp:anchor distT="0" distB="0" distL="114300" distR="114300" simplePos="0" relativeHeight="251659264" behindDoc="0" locked="0" layoutInCell="1" allowOverlap="1" wp14:anchorId="7EB082F0" wp14:editId="549C38BB">
              <wp:simplePos x="0" y="0"/>
              <wp:positionH relativeFrom="column">
                <wp:posOffset>2205990</wp:posOffset>
              </wp:positionH>
              <wp:positionV relativeFrom="paragraph">
                <wp:posOffset>36195</wp:posOffset>
              </wp:positionV>
              <wp:extent cx="3352800" cy="659765"/>
              <wp:effectExtent l="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94E68" w14:textId="77777777" w:rsidR="004D6E63" w:rsidRPr="00DF4D26" w:rsidRDefault="004D6E63" w:rsidP="00DF4D26">
                          <w:pPr>
                            <w:spacing w:after="0" w:line="240" w:lineRule="auto"/>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082F0" id="_x0000_t202" coordsize="21600,21600" o:spt="202" path="m,l,21600r21600,l21600,xe">
              <v:stroke joinstyle="miter"/>
              <v:path gradientshapeok="t" o:connecttype="rect"/>
            </v:shapetype>
            <v:shape id="Cuadro de texto 6" o:spid="_x0000_s1026" type="#_x0000_t202" style="position:absolute;margin-left:173.7pt;margin-top:2.85pt;width:264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" stroked="f">
              <v:textbox>
                <w:txbxContent>
                  <w:p w14:paraId="08394E68" w14:textId="77777777" w:rsidR="004D6E63" w:rsidRPr="00DF4D26" w:rsidRDefault="004D6E63" w:rsidP="00DF4D26">
                    <w:pPr>
                      <w:spacing w:after="0" w:line="240" w:lineRule="auto"/>
                      <w:rPr>
                        <w:rFonts w:ascii="Times New Roman" w:hAnsi="Times New Roman" w:cs="Times New Roman"/>
                        <w:b/>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9DC"/>
    <w:multiLevelType w:val="hybridMultilevel"/>
    <w:tmpl w:val="F74CA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27046C"/>
    <w:multiLevelType w:val="hybridMultilevel"/>
    <w:tmpl w:val="CACC6930"/>
    <w:lvl w:ilvl="0" w:tplc="7820C93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953338"/>
    <w:multiLevelType w:val="hybridMultilevel"/>
    <w:tmpl w:val="675A77F6"/>
    <w:lvl w:ilvl="0" w:tplc="B5C8724E">
      <w:start w:val="1"/>
      <w:numFmt w:val="decimal"/>
      <w:lvlText w:val="%1."/>
      <w:lvlJc w:val="left"/>
      <w:pPr>
        <w:tabs>
          <w:tab w:val="num" w:pos="720"/>
        </w:tabs>
        <w:ind w:left="720" w:hanging="360"/>
      </w:pPr>
    </w:lvl>
    <w:lvl w:ilvl="1" w:tplc="B914A410" w:tentative="1">
      <w:start w:val="1"/>
      <w:numFmt w:val="decimal"/>
      <w:lvlText w:val="%2."/>
      <w:lvlJc w:val="left"/>
      <w:pPr>
        <w:tabs>
          <w:tab w:val="num" w:pos="1440"/>
        </w:tabs>
        <w:ind w:left="1440" w:hanging="360"/>
      </w:pPr>
    </w:lvl>
    <w:lvl w:ilvl="2" w:tplc="96388886" w:tentative="1">
      <w:start w:val="1"/>
      <w:numFmt w:val="decimal"/>
      <w:lvlText w:val="%3."/>
      <w:lvlJc w:val="left"/>
      <w:pPr>
        <w:tabs>
          <w:tab w:val="num" w:pos="2160"/>
        </w:tabs>
        <w:ind w:left="2160" w:hanging="360"/>
      </w:pPr>
    </w:lvl>
    <w:lvl w:ilvl="3" w:tplc="FA5897E6" w:tentative="1">
      <w:start w:val="1"/>
      <w:numFmt w:val="decimal"/>
      <w:lvlText w:val="%4."/>
      <w:lvlJc w:val="left"/>
      <w:pPr>
        <w:tabs>
          <w:tab w:val="num" w:pos="2880"/>
        </w:tabs>
        <w:ind w:left="2880" w:hanging="360"/>
      </w:pPr>
    </w:lvl>
    <w:lvl w:ilvl="4" w:tplc="C9183234" w:tentative="1">
      <w:start w:val="1"/>
      <w:numFmt w:val="decimal"/>
      <w:lvlText w:val="%5."/>
      <w:lvlJc w:val="left"/>
      <w:pPr>
        <w:tabs>
          <w:tab w:val="num" w:pos="3600"/>
        </w:tabs>
        <w:ind w:left="3600" w:hanging="360"/>
      </w:pPr>
    </w:lvl>
    <w:lvl w:ilvl="5" w:tplc="4FD62D72" w:tentative="1">
      <w:start w:val="1"/>
      <w:numFmt w:val="decimal"/>
      <w:lvlText w:val="%6."/>
      <w:lvlJc w:val="left"/>
      <w:pPr>
        <w:tabs>
          <w:tab w:val="num" w:pos="4320"/>
        </w:tabs>
        <w:ind w:left="4320" w:hanging="360"/>
      </w:pPr>
    </w:lvl>
    <w:lvl w:ilvl="6" w:tplc="C58C0C9C" w:tentative="1">
      <w:start w:val="1"/>
      <w:numFmt w:val="decimal"/>
      <w:lvlText w:val="%7."/>
      <w:lvlJc w:val="left"/>
      <w:pPr>
        <w:tabs>
          <w:tab w:val="num" w:pos="5040"/>
        </w:tabs>
        <w:ind w:left="5040" w:hanging="360"/>
      </w:pPr>
    </w:lvl>
    <w:lvl w:ilvl="7" w:tplc="39C45DE8" w:tentative="1">
      <w:start w:val="1"/>
      <w:numFmt w:val="decimal"/>
      <w:lvlText w:val="%8."/>
      <w:lvlJc w:val="left"/>
      <w:pPr>
        <w:tabs>
          <w:tab w:val="num" w:pos="5760"/>
        </w:tabs>
        <w:ind w:left="5760" w:hanging="360"/>
      </w:pPr>
    </w:lvl>
    <w:lvl w:ilvl="8" w:tplc="274CFBC8" w:tentative="1">
      <w:start w:val="1"/>
      <w:numFmt w:val="decimal"/>
      <w:lvlText w:val="%9."/>
      <w:lvlJc w:val="left"/>
      <w:pPr>
        <w:tabs>
          <w:tab w:val="num" w:pos="6480"/>
        </w:tabs>
        <w:ind w:left="6480" w:hanging="360"/>
      </w:pPr>
    </w:lvl>
  </w:abstractNum>
  <w:abstractNum w:abstractNumId="3">
    <w:nsid w:val="1EE1562B"/>
    <w:multiLevelType w:val="hybridMultilevel"/>
    <w:tmpl w:val="D66462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CD66BD"/>
    <w:multiLevelType w:val="hybridMultilevel"/>
    <w:tmpl w:val="2C5C1600"/>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5">
    <w:nsid w:val="2B0D457B"/>
    <w:multiLevelType w:val="multilevel"/>
    <w:tmpl w:val="2B0D457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Calibri"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4C64FA2"/>
    <w:multiLevelType w:val="hybridMultilevel"/>
    <w:tmpl w:val="657A63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52C7D7A"/>
    <w:multiLevelType w:val="hybridMultilevel"/>
    <w:tmpl w:val="E7043868"/>
    <w:lvl w:ilvl="0" w:tplc="63B4463E">
      <w:start w:val="1"/>
      <w:numFmt w:val="lowerLetter"/>
      <w:lvlText w:val="%1)"/>
      <w:lvlJc w:val="left"/>
      <w:pPr>
        <w:tabs>
          <w:tab w:val="num" w:pos="720"/>
        </w:tabs>
        <w:ind w:left="720" w:hanging="360"/>
      </w:pPr>
      <w:rPr>
        <w:rFonts w:hint="default"/>
      </w:rPr>
    </w:lvl>
    <w:lvl w:ilvl="1" w:tplc="4FEC63B8">
      <w:start w:val="1"/>
      <w:numFmt w:val="decimal"/>
      <w:lvlText w:val="%2."/>
      <w:lvlJc w:val="left"/>
      <w:pPr>
        <w:tabs>
          <w:tab w:val="num" w:pos="1440"/>
        </w:tabs>
        <w:ind w:left="1440" w:hanging="360"/>
      </w:pPr>
      <w:rPr>
        <w:rFonts w:hint="default"/>
        <w:b w:val="0"/>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61555A2"/>
    <w:multiLevelType w:val="hybridMultilevel"/>
    <w:tmpl w:val="D4428F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665AD"/>
    <w:multiLevelType w:val="hybridMultilevel"/>
    <w:tmpl w:val="E58A8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272910"/>
    <w:multiLevelType w:val="hybridMultilevel"/>
    <w:tmpl w:val="6F441A1A"/>
    <w:lvl w:ilvl="0" w:tplc="3CD07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B4D96"/>
    <w:multiLevelType w:val="hybridMultilevel"/>
    <w:tmpl w:val="809088FC"/>
    <w:lvl w:ilvl="0" w:tplc="334436D8">
      <w:start w:val="1"/>
      <w:numFmt w:val="bullet"/>
      <w:lvlText w:val=""/>
      <w:lvlJc w:val="left"/>
      <w:pPr>
        <w:ind w:left="360" w:hanging="360"/>
      </w:pPr>
      <w:rPr>
        <w:rFonts w:ascii="Symbol" w:eastAsia="Times New Roman" w:hAnsi="Symbol" w:hint="default"/>
        <w:b w:val="0"/>
        <w:bCs w:val="0"/>
        <w:sz w:val="24"/>
        <w:szCs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65066DEF"/>
    <w:multiLevelType w:val="multilevel"/>
    <w:tmpl w:val="0409001F"/>
    <w:styleLink w:val="Estilo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9229FF"/>
    <w:multiLevelType w:val="hybridMultilevel"/>
    <w:tmpl w:val="AD540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BD434A"/>
    <w:multiLevelType w:val="hybridMultilevel"/>
    <w:tmpl w:val="6A4E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C578AA"/>
    <w:multiLevelType w:val="hybridMultilevel"/>
    <w:tmpl w:val="DF7C15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173C0E"/>
    <w:multiLevelType w:val="hybridMultilevel"/>
    <w:tmpl w:val="3F74CDF4"/>
    <w:lvl w:ilvl="0" w:tplc="0B60CB0E">
      <w:start w:val="1"/>
      <w:numFmt w:val="decimal"/>
      <w:lvlText w:val="%1."/>
      <w:lvlJc w:val="left"/>
      <w:pPr>
        <w:ind w:left="153" w:hanging="360"/>
      </w:pPr>
      <w:rPr>
        <w:rFonts w:hint="default"/>
        <w:b w:val="0"/>
        <w:i w:val="0"/>
        <w:strike w:val="0"/>
        <w:dstrike w:val="0"/>
        <w:color w:val="000000" w:themeColor="text1"/>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num w:numId="1">
    <w:abstractNumId w:val="7"/>
  </w:num>
  <w:num w:numId="2">
    <w:abstractNumId w:val="11"/>
  </w:num>
  <w:num w:numId="3">
    <w:abstractNumId w:val="4"/>
  </w:num>
  <w:num w:numId="4">
    <w:abstractNumId w:val="9"/>
  </w:num>
  <w:num w:numId="5">
    <w:abstractNumId w:val="12"/>
  </w:num>
  <w:num w:numId="6">
    <w:abstractNumId w:val="14"/>
  </w:num>
  <w:num w:numId="7">
    <w:abstractNumId w:val="10"/>
  </w:num>
  <w:num w:numId="8">
    <w:abstractNumId w:val="5"/>
  </w:num>
  <w:num w:numId="9">
    <w:abstractNumId w:val="16"/>
  </w:num>
  <w:num w:numId="10">
    <w:abstractNumId w:val="3"/>
  </w:num>
  <w:num w:numId="11">
    <w:abstractNumId w:val="13"/>
  </w:num>
  <w:num w:numId="12">
    <w:abstractNumId w:val="6"/>
  </w:num>
  <w:num w:numId="13">
    <w:abstractNumId w:val="8"/>
  </w:num>
  <w:num w:numId="14">
    <w:abstractNumId w:val="0"/>
  </w:num>
  <w:num w:numId="15">
    <w:abstractNumId w:val="15"/>
  </w:num>
  <w:num w:numId="16">
    <w:abstractNumId w:val="2"/>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U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US" w:vendorID="64" w:dllVersion="131078" w:nlCheck="1" w:checkStyle="1"/>
  <w:activeWritingStyle w:appName="MSWord" w:lang="es-SV" w:vendorID="64" w:dllVersion="131078" w:nlCheck="1" w:checkStyle="1"/>
  <w:activeWritingStyle w:appName="MSWord" w:lang="es-MX"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FF"/>
    <w:rsid w:val="00000536"/>
    <w:rsid w:val="000064D6"/>
    <w:rsid w:val="00012675"/>
    <w:rsid w:val="00027C67"/>
    <w:rsid w:val="00033367"/>
    <w:rsid w:val="000460AE"/>
    <w:rsid w:val="00046EE5"/>
    <w:rsid w:val="00046F48"/>
    <w:rsid w:val="00054EBC"/>
    <w:rsid w:val="00061B46"/>
    <w:rsid w:val="00067825"/>
    <w:rsid w:val="000757BD"/>
    <w:rsid w:val="0008472A"/>
    <w:rsid w:val="00085A85"/>
    <w:rsid w:val="00086354"/>
    <w:rsid w:val="00090567"/>
    <w:rsid w:val="00097057"/>
    <w:rsid w:val="000A2728"/>
    <w:rsid w:val="000A4AE4"/>
    <w:rsid w:val="000B35B6"/>
    <w:rsid w:val="000B4979"/>
    <w:rsid w:val="000C04B6"/>
    <w:rsid w:val="000C1EB9"/>
    <w:rsid w:val="000C3DE9"/>
    <w:rsid w:val="000D6019"/>
    <w:rsid w:val="000E1010"/>
    <w:rsid w:val="000F23CF"/>
    <w:rsid w:val="0010431A"/>
    <w:rsid w:val="00116E34"/>
    <w:rsid w:val="00125777"/>
    <w:rsid w:val="00131693"/>
    <w:rsid w:val="001420B1"/>
    <w:rsid w:val="0014453E"/>
    <w:rsid w:val="00160F70"/>
    <w:rsid w:val="0018025F"/>
    <w:rsid w:val="00181E12"/>
    <w:rsid w:val="00182B58"/>
    <w:rsid w:val="00191139"/>
    <w:rsid w:val="001B2F5E"/>
    <w:rsid w:val="001B4D42"/>
    <w:rsid w:val="001C2862"/>
    <w:rsid w:val="001C5BAA"/>
    <w:rsid w:val="001D165E"/>
    <w:rsid w:val="001D5B6B"/>
    <w:rsid w:val="001E3E50"/>
    <w:rsid w:val="001F42EB"/>
    <w:rsid w:val="001F618D"/>
    <w:rsid w:val="001F6CCB"/>
    <w:rsid w:val="00226628"/>
    <w:rsid w:val="00241377"/>
    <w:rsid w:val="00251BCD"/>
    <w:rsid w:val="002720AF"/>
    <w:rsid w:val="002726F3"/>
    <w:rsid w:val="00274C17"/>
    <w:rsid w:val="00280F06"/>
    <w:rsid w:val="00282CC0"/>
    <w:rsid w:val="00284603"/>
    <w:rsid w:val="002B1649"/>
    <w:rsid w:val="002C52FD"/>
    <w:rsid w:val="002F1FDE"/>
    <w:rsid w:val="003002E1"/>
    <w:rsid w:val="00307E2A"/>
    <w:rsid w:val="003112FF"/>
    <w:rsid w:val="0031401E"/>
    <w:rsid w:val="00322A5C"/>
    <w:rsid w:val="0032667E"/>
    <w:rsid w:val="003325D0"/>
    <w:rsid w:val="003559E0"/>
    <w:rsid w:val="00361A7F"/>
    <w:rsid w:val="00363EFF"/>
    <w:rsid w:val="00397522"/>
    <w:rsid w:val="003C0D7B"/>
    <w:rsid w:val="003C2488"/>
    <w:rsid w:val="003D1619"/>
    <w:rsid w:val="004028E8"/>
    <w:rsid w:val="00416ADF"/>
    <w:rsid w:val="00420B1D"/>
    <w:rsid w:val="0043098C"/>
    <w:rsid w:val="0043175B"/>
    <w:rsid w:val="0043561B"/>
    <w:rsid w:val="004473DF"/>
    <w:rsid w:val="00450C09"/>
    <w:rsid w:val="0045466C"/>
    <w:rsid w:val="004562CB"/>
    <w:rsid w:val="00465F12"/>
    <w:rsid w:val="0048735C"/>
    <w:rsid w:val="004B79A9"/>
    <w:rsid w:val="004B79C5"/>
    <w:rsid w:val="004C04D8"/>
    <w:rsid w:val="004C1FE0"/>
    <w:rsid w:val="004C3FC3"/>
    <w:rsid w:val="004D541F"/>
    <w:rsid w:val="004D6E63"/>
    <w:rsid w:val="004E00E3"/>
    <w:rsid w:val="004F1EEC"/>
    <w:rsid w:val="005019FD"/>
    <w:rsid w:val="0050598E"/>
    <w:rsid w:val="00517397"/>
    <w:rsid w:val="0052455B"/>
    <w:rsid w:val="00525342"/>
    <w:rsid w:val="00527CE1"/>
    <w:rsid w:val="005350B3"/>
    <w:rsid w:val="00535AB8"/>
    <w:rsid w:val="0054262A"/>
    <w:rsid w:val="00551E40"/>
    <w:rsid w:val="00567CCA"/>
    <w:rsid w:val="00576ABD"/>
    <w:rsid w:val="00580797"/>
    <w:rsid w:val="00594AF2"/>
    <w:rsid w:val="00597D6A"/>
    <w:rsid w:val="005B19F6"/>
    <w:rsid w:val="005B7738"/>
    <w:rsid w:val="005E6AA3"/>
    <w:rsid w:val="005F3207"/>
    <w:rsid w:val="005F70B2"/>
    <w:rsid w:val="00604F61"/>
    <w:rsid w:val="006121E1"/>
    <w:rsid w:val="006205B3"/>
    <w:rsid w:val="00647425"/>
    <w:rsid w:val="0066076A"/>
    <w:rsid w:val="00663831"/>
    <w:rsid w:val="006661AB"/>
    <w:rsid w:val="00670B04"/>
    <w:rsid w:val="006737EC"/>
    <w:rsid w:val="00687F2B"/>
    <w:rsid w:val="006A7025"/>
    <w:rsid w:val="006A7D26"/>
    <w:rsid w:val="006B32FE"/>
    <w:rsid w:val="006B71C8"/>
    <w:rsid w:val="006C1E54"/>
    <w:rsid w:val="006D5215"/>
    <w:rsid w:val="006D70C4"/>
    <w:rsid w:val="006D7A95"/>
    <w:rsid w:val="006F018D"/>
    <w:rsid w:val="006F3F11"/>
    <w:rsid w:val="006F6F19"/>
    <w:rsid w:val="00704073"/>
    <w:rsid w:val="00705377"/>
    <w:rsid w:val="00712404"/>
    <w:rsid w:val="007172D7"/>
    <w:rsid w:val="00723161"/>
    <w:rsid w:val="00723415"/>
    <w:rsid w:val="0072588B"/>
    <w:rsid w:val="00731A91"/>
    <w:rsid w:val="00760ABE"/>
    <w:rsid w:val="0076480B"/>
    <w:rsid w:val="00765F11"/>
    <w:rsid w:val="00767D6D"/>
    <w:rsid w:val="00784132"/>
    <w:rsid w:val="00794944"/>
    <w:rsid w:val="00796463"/>
    <w:rsid w:val="007A092A"/>
    <w:rsid w:val="007A0C3B"/>
    <w:rsid w:val="007A155C"/>
    <w:rsid w:val="007A2CCA"/>
    <w:rsid w:val="007A6382"/>
    <w:rsid w:val="007B236E"/>
    <w:rsid w:val="007C2C08"/>
    <w:rsid w:val="007C51BD"/>
    <w:rsid w:val="007C633F"/>
    <w:rsid w:val="007C676D"/>
    <w:rsid w:val="007D01D3"/>
    <w:rsid w:val="007D7780"/>
    <w:rsid w:val="007E3530"/>
    <w:rsid w:val="00820BFD"/>
    <w:rsid w:val="008258A6"/>
    <w:rsid w:val="008276C5"/>
    <w:rsid w:val="00845E04"/>
    <w:rsid w:val="00854121"/>
    <w:rsid w:val="008547E6"/>
    <w:rsid w:val="008644F4"/>
    <w:rsid w:val="008752DF"/>
    <w:rsid w:val="00887203"/>
    <w:rsid w:val="008A2EC7"/>
    <w:rsid w:val="008A7234"/>
    <w:rsid w:val="008B374D"/>
    <w:rsid w:val="008B5334"/>
    <w:rsid w:val="008C26D9"/>
    <w:rsid w:val="008E3520"/>
    <w:rsid w:val="008F0568"/>
    <w:rsid w:val="008F16D3"/>
    <w:rsid w:val="008F786B"/>
    <w:rsid w:val="0092108B"/>
    <w:rsid w:val="00921184"/>
    <w:rsid w:val="0092162B"/>
    <w:rsid w:val="00922C6B"/>
    <w:rsid w:val="00931CA4"/>
    <w:rsid w:val="00932543"/>
    <w:rsid w:val="00933855"/>
    <w:rsid w:val="00944054"/>
    <w:rsid w:val="009526AD"/>
    <w:rsid w:val="00954FA6"/>
    <w:rsid w:val="0096168A"/>
    <w:rsid w:val="00964B3E"/>
    <w:rsid w:val="009812B7"/>
    <w:rsid w:val="00982588"/>
    <w:rsid w:val="00985AB2"/>
    <w:rsid w:val="009C67A4"/>
    <w:rsid w:val="009F4C13"/>
    <w:rsid w:val="009F5E63"/>
    <w:rsid w:val="00A06730"/>
    <w:rsid w:val="00A06AF3"/>
    <w:rsid w:val="00A10FE5"/>
    <w:rsid w:val="00A13575"/>
    <w:rsid w:val="00A217F6"/>
    <w:rsid w:val="00A26508"/>
    <w:rsid w:val="00A35FB0"/>
    <w:rsid w:val="00A501AB"/>
    <w:rsid w:val="00A50588"/>
    <w:rsid w:val="00A64EBA"/>
    <w:rsid w:val="00A83BCB"/>
    <w:rsid w:val="00AA16A2"/>
    <w:rsid w:val="00AA25B9"/>
    <w:rsid w:val="00AA3F7F"/>
    <w:rsid w:val="00AB479C"/>
    <w:rsid w:val="00AB5269"/>
    <w:rsid w:val="00AB6A1F"/>
    <w:rsid w:val="00AC00D7"/>
    <w:rsid w:val="00AC1BAE"/>
    <w:rsid w:val="00AC1EBC"/>
    <w:rsid w:val="00AC2083"/>
    <w:rsid w:val="00AC52EC"/>
    <w:rsid w:val="00AD23CC"/>
    <w:rsid w:val="00AF1258"/>
    <w:rsid w:val="00AF7B21"/>
    <w:rsid w:val="00B454D1"/>
    <w:rsid w:val="00B5657F"/>
    <w:rsid w:val="00B67FDC"/>
    <w:rsid w:val="00B84A31"/>
    <w:rsid w:val="00B87422"/>
    <w:rsid w:val="00B92467"/>
    <w:rsid w:val="00BA610F"/>
    <w:rsid w:val="00BC0481"/>
    <w:rsid w:val="00BD6582"/>
    <w:rsid w:val="00BE2AF2"/>
    <w:rsid w:val="00BE5E08"/>
    <w:rsid w:val="00BF1C43"/>
    <w:rsid w:val="00BF31FD"/>
    <w:rsid w:val="00BF3C63"/>
    <w:rsid w:val="00C00353"/>
    <w:rsid w:val="00C05228"/>
    <w:rsid w:val="00C0522E"/>
    <w:rsid w:val="00C07C67"/>
    <w:rsid w:val="00C16B7C"/>
    <w:rsid w:val="00C21F3F"/>
    <w:rsid w:val="00C35402"/>
    <w:rsid w:val="00C41CAE"/>
    <w:rsid w:val="00C51F0A"/>
    <w:rsid w:val="00C61AEF"/>
    <w:rsid w:val="00C62071"/>
    <w:rsid w:val="00CA4946"/>
    <w:rsid w:val="00CA5B24"/>
    <w:rsid w:val="00CC577E"/>
    <w:rsid w:val="00CE25A6"/>
    <w:rsid w:val="00D049F3"/>
    <w:rsid w:val="00D37805"/>
    <w:rsid w:val="00D51FEC"/>
    <w:rsid w:val="00D53C36"/>
    <w:rsid w:val="00D565F8"/>
    <w:rsid w:val="00D65307"/>
    <w:rsid w:val="00D7327F"/>
    <w:rsid w:val="00D7425F"/>
    <w:rsid w:val="00D803AC"/>
    <w:rsid w:val="00D84742"/>
    <w:rsid w:val="00D96477"/>
    <w:rsid w:val="00DA241F"/>
    <w:rsid w:val="00DA2A7D"/>
    <w:rsid w:val="00DA3E49"/>
    <w:rsid w:val="00DB0C9B"/>
    <w:rsid w:val="00DB1F07"/>
    <w:rsid w:val="00DB2B92"/>
    <w:rsid w:val="00DD2224"/>
    <w:rsid w:val="00DE08F5"/>
    <w:rsid w:val="00DE0EB1"/>
    <w:rsid w:val="00DE72CA"/>
    <w:rsid w:val="00DF4D26"/>
    <w:rsid w:val="00DF5432"/>
    <w:rsid w:val="00DF55C5"/>
    <w:rsid w:val="00E04CFB"/>
    <w:rsid w:val="00E0502A"/>
    <w:rsid w:val="00E1446D"/>
    <w:rsid w:val="00E3075A"/>
    <w:rsid w:val="00E433BC"/>
    <w:rsid w:val="00E50C85"/>
    <w:rsid w:val="00E521F5"/>
    <w:rsid w:val="00E5640F"/>
    <w:rsid w:val="00E86C5F"/>
    <w:rsid w:val="00E90700"/>
    <w:rsid w:val="00E933E0"/>
    <w:rsid w:val="00E94585"/>
    <w:rsid w:val="00EA043C"/>
    <w:rsid w:val="00EA3836"/>
    <w:rsid w:val="00ED1A56"/>
    <w:rsid w:val="00ED3220"/>
    <w:rsid w:val="00ED6CA2"/>
    <w:rsid w:val="00EE7BF2"/>
    <w:rsid w:val="00EF162D"/>
    <w:rsid w:val="00EF49E2"/>
    <w:rsid w:val="00EF65C2"/>
    <w:rsid w:val="00F17595"/>
    <w:rsid w:val="00F33EAA"/>
    <w:rsid w:val="00F3549B"/>
    <w:rsid w:val="00F36A75"/>
    <w:rsid w:val="00F37F9C"/>
    <w:rsid w:val="00F4460B"/>
    <w:rsid w:val="00F47F45"/>
    <w:rsid w:val="00F51B45"/>
    <w:rsid w:val="00F617ED"/>
    <w:rsid w:val="00F626D9"/>
    <w:rsid w:val="00F635AF"/>
    <w:rsid w:val="00F65F59"/>
    <w:rsid w:val="00F67942"/>
    <w:rsid w:val="00F86C4F"/>
    <w:rsid w:val="00FA79B1"/>
    <w:rsid w:val="00FB12F3"/>
    <w:rsid w:val="00FB18E0"/>
    <w:rsid w:val="00FD1BFC"/>
    <w:rsid w:val="00FD635A"/>
    <w:rsid w:val="00FD7E23"/>
    <w:rsid w:val="00FF5485"/>
    <w:rsid w:val="00FF7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992C9"/>
  <w15:chartTrackingRefBased/>
  <w15:docId w15:val="{443F9D0E-A516-4363-8638-8F9B509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26AD"/>
    <w:pPr>
      <w:keepNext/>
      <w:spacing w:before="240" w:after="60" w:line="276" w:lineRule="auto"/>
      <w:outlineLvl w:val="0"/>
    </w:pPr>
    <w:rPr>
      <w:rFonts w:ascii="Cambria" w:eastAsia="Times New Roman" w:hAnsi="Cambria" w:cs="Times New Roman"/>
      <w:b/>
      <w:bCs/>
      <w:kern w:val="32"/>
      <w:sz w:val="32"/>
      <w:szCs w:val="32"/>
      <w:u w:val="single"/>
      <w:lang w:val="es-PR" w:eastAsia="es-ES"/>
    </w:rPr>
  </w:style>
  <w:style w:type="paragraph" w:styleId="Ttulo2">
    <w:name w:val="heading 2"/>
    <w:basedOn w:val="Normal"/>
    <w:next w:val="Normal"/>
    <w:link w:val="Ttulo2Car"/>
    <w:uiPriority w:val="9"/>
    <w:unhideWhenUsed/>
    <w:qFormat/>
    <w:rsid w:val="00620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05B3"/>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62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0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5B3"/>
  </w:style>
  <w:style w:type="paragraph" w:styleId="Piedepgina">
    <w:name w:val="footer"/>
    <w:basedOn w:val="Normal"/>
    <w:link w:val="PiedepginaCar"/>
    <w:uiPriority w:val="99"/>
    <w:unhideWhenUsed/>
    <w:rsid w:val="00620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5B3"/>
  </w:style>
  <w:style w:type="character" w:styleId="Hipervnculo">
    <w:name w:val="Hyperlink"/>
    <w:basedOn w:val="Fuentedeprrafopredeter"/>
    <w:uiPriority w:val="99"/>
    <w:unhideWhenUsed/>
    <w:rsid w:val="006205B3"/>
    <w:rPr>
      <w:color w:val="0563C1" w:themeColor="hyperlink"/>
      <w:u w:val="single"/>
    </w:rPr>
  </w:style>
  <w:style w:type="paragraph" w:styleId="Textodeglobo">
    <w:name w:val="Balloon Text"/>
    <w:basedOn w:val="Normal"/>
    <w:link w:val="TextodegloboCar"/>
    <w:uiPriority w:val="99"/>
    <w:semiHidden/>
    <w:unhideWhenUsed/>
    <w:rsid w:val="00620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5B3"/>
    <w:rPr>
      <w:rFonts w:ascii="Tahoma" w:hAnsi="Tahoma" w:cs="Tahoma"/>
      <w:sz w:val="16"/>
      <w:szCs w:val="16"/>
    </w:rPr>
  </w:style>
  <w:style w:type="paragraph" w:styleId="Textoindependiente">
    <w:name w:val="Body Text"/>
    <w:basedOn w:val="Normal"/>
    <w:link w:val="TextoindependienteCar"/>
    <w:rsid w:val="006205B3"/>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6205B3"/>
    <w:rPr>
      <w:rFonts w:ascii="Times New Roman" w:eastAsia="Times New Roman" w:hAnsi="Times New Roman" w:cs="Times New Roman"/>
      <w:sz w:val="24"/>
      <w:szCs w:val="24"/>
      <w:lang w:val="es-ES_tradnl" w:eastAsia="es-ES"/>
    </w:rPr>
  </w:style>
  <w:style w:type="paragraph" w:styleId="Prrafodelista">
    <w:name w:val="List Paragraph"/>
    <w:aliases w:val="List Paragraph 1"/>
    <w:basedOn w:val="Normal"/>
    <w:link w:val="PrrafodelistaCar"/>
    <w:uiPriority w:val="34"/>
    <w:qFormat/>
    <w:rsid w:val="006205B3"/>
    <w:pPr>
      <w:spacing w:before="120" w:after="200" w:line="276" w:lineRule="auto"/>
      <w:ind w:left="720"/>
      <w:contextualSpacing/>
      <w:jc w:val="both"/>
    </w:pPr>
    <w:rPr>
      <w:rFonts w:ascii="Calibri" w:eastAsia="Calibri" w:hAnsi="Calibri" w:cs="Times New Roman"/>
    </w:rPr>
  </w:style>
  <w:style w:type="paragraph" w:customStyle="1" w:styleId="tnormal">
    <w:name w:val="tnormal"/>
    <w:basedOn w:val="Normal"/>
    <w:rsid w:val="006205B3"/>
    <w:pPr>
      <w:spacing w:before="100" w:beforeAutospacing="1" w:after="100" w:afterAutospacing="1" w:line="240" w:lineRule="auto"/>
    </w:pPr>
    <w:rPr>
      <w:rFonts w:ascii="Arial" w:eastAsia="Times New Roman" w:hAnsi="Arial" w:cs="Arial"/>
      <w:sz w:val="39"/>
      <w:szCs w:val="39"/>
      <w:lang w:eastAsia="es-ES"/>
    </w:rPr>
  </w:style>
  <w:style w:type="paragraph" w:styleId="Textoindependiente2">
    <w:name w:val="Body Text 2"/>
    <w:basedOn w:val="Normal"/>
    <w:link w:val="Textoindependiente2Car"/>
    <w:uiPriority w:val="99"/>
    <w:unhideWhenUsed/>
    <w:rsid w:val="006205B3"/>
    <w:pPr>
      <w:spacing w:after="120" w:line="480" w:lineRule="auto"/>
    </w:pPr>
  </w:style>
  <w:style w:type="character" w:customStyle="1" w:styleId="Textoindependiente2Car">
    <w:name w:val="Texto independiente 2 Car"/>
    <w:basedOn w:val="Fuentedeprrafopredeter"/>
    <w:link w:val="Textoindependiente2"/>
    <w:uiPriority w:val="99"/>
    <w:rsid w:val="006205B3"/>
  </w:style>
  <w:style w:type="paragraph" w:customStyle="1" w:styleId="Default">
    <w:name w:val="Default"/>
    <w:rsid w:val="006205B3"/>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Fuentedeprrafopredeter"/>
    <w:rsid w:val="006205B3"/>
  </w:style>
  <w:style w:type="table" w:customStyle="1" w:styleId="Tablaconcuadrcula1">
    <w:name w:val="Tabla con cuadrícula1"/>
    <w:basedOn w:val="Tablanormal"/>
    <w:next w:val="Tablaconcuadrcula"/>
    <w:uiPriority w:val="39"/>
    <w:rsid w:val="0062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sid w:val="009526AD"/>
    <w:rPr>
      <w:rFonts w:ascii="Cambria" w:eastAsia="Times New Roman" w:hAnsi="Cambria" w:cs="Times New Roman"/>
      <w:b/>
      <w:bCs/>
      <w:kern w:val="32"/>
      <w:sz w:val="32"/>
      <w:szCs w:val="32"/>
      <w:u w:val="single"/>
      <w:lang w:val="es-PR" w:eastAsia="es-ES"/>
    </w:rPr>
  </w:style>
  <w:style w:type="numbering" w:customStyle="1" w:styleId="Estilo1">
    <w:name w:val="Estilo1"/>
    <w:uiPriority w:val="99"/>
    <w:rsid w:val="009526AD"/>
    <w:pPr>
      <w:numPr>
        <w:numId w:val="5"/>
      </w:numPr>
    </w:pPr>
  </w:style>
  <w:style w:type="table" w:customStyle="1" w:styleId="Tablaconcuadrcula2">
    <w:name w:val="Tabla con cuadrícula2"/>
    <w:basedOn w:val="Tablanormal"/>
    <w:next w:val="Tablaconcuadrcula"/>
    <w:uiPriority w:val="3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6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qFormat/>
    <w:rsid w:val="009526AD"/>
    <w:rPr>
      <w:sz w:val="16"/>
      <w:szCs w:val="16"/>
    </w:rPr>
  </w:style>
  <w:style w:type="paragraph" w:styleId="Textocomentario">
    <w:name w:val="annotation text"/>
    <w:basedOn w:val="Normal"/>
    <w:link w:val="TextocomentarioCar"/>
    <w:uiPriority w:val="99"/>
    <w:semiHidden/>
    <w:unhideWhenUsed/>
    <w:qFormat/>
    <w:rsid w:val="009526AD"/>
    <w:pPr>
      <w:spacing w:after="285" w:line="240" w:lineRule="auto"/>
      <w:ind w:left="13" w:hanging="10"/>
      <w:jc w:val="both"/>
    </w:pPr>
    <w:rPr>
      <w:rFonts w:ascii="DINPro" w:eastAsia="DINPro" w:hAnsi="DINPro" w:cs="Times New Roman"/>
      <w:color w:val="181717"/>
      <w:sz w:val="20"/>
      <w:szCs w:val="20"/>
      <w:lang w:eastAsia="es-ES"/>
    </w:rPr>
  </w:style>
  <w:style w:type="character" w:customStyle="1" w:styleId="TextocomentarioCar">
    <w:name w:val="Texto comentario Car"/>
    <w:basedOn w:val="Fuentedeprrafopredeter"/>
    <w:link w:val="Textocomentario"/>
    <w:uiPriority w:val="99"/>
    <w:semiHidden/>
    <w:qFormat/>
    <w:rsid w:val="009526AD"/>
    <w:rPr>
      <w:rFonts w:ascii="DINPro" w:eastAsia="DINPro" w:hAnsi="DINPro" w:cs="Times New Roman"/>
      <w:color w:val="181717"/>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526AD"/>
    <w:rPr>
      <w:b/>
      <w:bCs/>
    </w:rPr>
  </w:style>
  <w:style w:type="character" w:customStyle="1" w:styleId="AsuntodelcomentarioCar">
    <w:name w:val="Asunto del comentario Car"/>
    <w:basedOn w:val="TextocomentarioCar"/>
    <w:link w:val="Asuntodelcomentario"/>
    <w:uiPriority w:val="99"/>
    <w:semiHidden/>
    <w:rsid w:val="009526AD"/>
    <w:rPr>
      <w:rFonts w:ascii="DINPro" w:eastAsia="DINPro" w:hAnsi="DINPro" w:cs="Times New Roman"/>
      <w:b/>
      <w:bCs/>
      <w:color w:val="181717"/>
      <w:sz w:val="20"/>
      <w:szCs w:val="20"/>
      <w:lang w:eastAsia="es-ES"/>
    </w:rPr>
  </w:style>
  <w:style w:type="paragraph" w:styleId="Descripcin">
    <w:name w:val="caption"/>
    <w:basedOn w:val="Normal"/>
    <w:next w:val="Normal"/>
    <w:uiPriority w:val="35"/>
    <w:unhideWhenUsed/>
    <w:qFormat/>
    <w:rsid w:val="009526AD"/>
    <w:pPr>
      <w:spacing w:after="200" w:line="240" w:lineRule="auto"/>
      <w:ind w:left="13" w:hanging="10"/>
      <w:jc w:val="both"/>
    </w:pPr>
    <w:rPr>
      <w:rFonts w:ascii="DINPro" w:eastAsia="DINPro" w:hAnsi="DINPro" w:cs="DINPro"/>
      <w:i/>
      <w:iCs/>
      <w:color w:val="44546A"/>
      <w:sz w:val="18"/>
      <w:szCs w:val="18"/>
      <w:lang w:eastAsia="es-ES"/>
    </w:rPr>
  </w:style>
  <w:style w:type="character" w:customStyle="1" w:styleId="PrrafodelistaCar">
    <w:name w:val="Párrafo de lista Car"/>
    <w:aliases w:val="List Paragraph 1 Car"/>
    <w:link w:val="Prrafodelista"/>
    <w:uiPriority w:val="34"/>
    <w:qFormat/>
    <w:locked/>
    <w:rsid w:val="009526AD"/>
    <w:rPr>
      <w:rFonts w:ascii="Calibri" w:eastAsia="Calibri" w:hAnsi="Calibri" w:cs="Times New Roman"/>
    </w:rPr>
  </w:style>
  <w:style w:type="paragraph" w:styleId="TDC1">
    <w:name w:val="toc 1"/>
    <w:basedOn w:val="Normal"/>
    <w:next w:val="Normal"/>
    <w:autoRedefine/>
    <w:uiPriority w:val="39"/>
    <w:unhideWhenUsed/>
    <w:rsid w:val="009526AD"/>
    <w:pPr>
      <w:spacing w:before="120" w:after="120" w:line="276" w:lineRule="auto"/>
      <w:ind w:left="-11"/>
      <w:jc w:val="both"/>
    </w:pPr>
    <w:rPr>
      <w:rFonts w:ascii="Arial" w:eastAsia="DINPro" w:hAnsi="Arial" w:cs="DINPro"/>
      <w:color w:val="181717"/>
      <w:sz w:val="32"/>
      <w:lang w:eastAsia="es-ES"/>
    </w:rPr>
  </w:style>
  <w:style w:type="paragraph" w:styleId="TDC2">
    <w:name w:val="toc 2"/>
    <w:basedOn w:val="Normal"/>
    <w:next w:val="Normal"/>
    <w:autoRedefine/>
    <w:uiPriority w:val="39"/>
    <w:unhideWhenUsed/>
    <w:rsid w:val="009526AD"/>
    <w:pPr>
      <w:spacing w:after="100" w:line="224" w:lineRule="auto"/>
      <w:ind w:left="240" w:hanging="10"/>
      <w:jc w:val="both"/>
    </w:pPr>
    <w:rPr>
      <w:rFonts w:ascii="Arial" w:eastAsia="DINPro" w:hAnsi="Arial" w:cs="DINPro"/>
      <w:color w:val="181717"/>
      <w:sz w:val="28"/>
      <w:lang w:eastAsia="es-ES"/>
    </w:rPr>
  </w:style>
  <w:style w:type="table" w:customStyle="1" w:styleId="Tablaconcuadrcula15">
    <w:name w:val="Tabla con cuadrícula15"/>
    <w:basedOn w:val="Tablanormal"/>
    <w:next w:val="Tablaconcuadrcula"/>
    <w:uiPriority w:val="39"/>
    <w:rsid w:val="009526AD"/>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9526AD"/>
    <w:rPr>
      <w:color w:val="954F72"/>
      <w:u w:val="single"/>
    </w:rPr>
  </w:style>
  <w:style w:type="table" w:customStyle="1" w:styleId="Tablaconcuadrcula151">
    <w:name w:val="Tabla con cuadrícula151"/>
    <w:basedOn w:val="Tablanormal"/>
    <w:next w:val="Tablaconcuadrcula"/>
    <w:uiPriority w:val="59"/>
    <w:rsid w:val="009526AD"/>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526AD"/>
    <w:pPr>
      <w:spacing w:after="0" w:line="240" w:lineRule="auto"/>
    </w:pPr>
    <w:rPr>
      <w:rFonts w:ascii="Calibri" w:eastAsia="Calibri"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9526AD"/>
    <w:pPr>
      <w:spacing w:after="120" w:line="276" w:lineRule="auto"/>
    </w:pPr>
    <w:rPr>
      <w:rFonts w:ascii="Calibri" w:eastAsia="Times New Roman" w:hAnsi="Calibri"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9526AD"/>
    <w:rPr>
      <w:rFonts w:ascii="Calibri" w:eastAsia="Times New Roman" w:hAnsi="Calibri" w:cs="Times New Roman"/>
      <w:sz w:val="16"/>
      <w:szCs w:val="16"/>
      <w:lang w:eastAsia="es-ES"/>
    </w:rPr>
  </w:style>
  <w:style w:type="character" w:customStyle="1" w:styleId="Mencinsinresolver1">
    <w:name w:val="Mención sin resolver1"/>
    <w:basedOn w:val="Fuentedeprrafopredeter"/>
    <w:uiPriority w:val="99"/>
    <w:semiHidden/>
    <w:unhideWhenUsed/>
    <w:rsid w:val="009526AD"/>
    <w:rPr>
      <w:color w:val="605E5C"/>
      <w:shd w:val="clear" w:color="auto" w:fill="E1DFDD"/>
    </w:rPr>
  </w:style>
  <w:style w:type="paragraph" w:styleId="Puesto">
    <w:name w:val="Title"/>
    <w:basedOn w:val="Normal"/>
    <w:link w:val="PuestoCar"/>
    <w:uiPriority w:val="10"/>
    <w:qFormat/>
    <w:rsid w:val="00820BFD"/>
    <w:pPr>
      <w:autoSpaceDE w:val="0"/>
      <w:autoSpaceDN w:val="0"/>
      <w:spacing w:after="0" w:line="240" w:lineRule="auto"/>
      <w:ind w:right="-1112"/>
      <w:jc w:val="center"/>
    </w:pPr>
    <w:rPr>
      <w:rFonts w:ascii="Cambria" w:eastAsia="Times New Roman" w:hAnsi="Cambria" w:cs="Times New Roman"/>
      <w:b/>
      <w:bCs/>
      <w:kern w:val="28"/>
      <w:sz w:val="32"/>
      <w:szCs w:val="32"/>
      <w:lang w:val="es-ES_tradnl" w:eastAsia="x-none"/>
    </w:rPr>
  </w:style>
  <w:style w:type="character" w:customStyle="1" w:styleId="PuestoCar">
    <w:name w:val="Puesto Car"/>
    <w:basedOn w:val="Fuentedeprrafopredeter"/>
    <w:link w:val="Puesto"/>
    <w:uiPriority w:val="10"/>
    <w:rsid w:val="00820BFD"/>
    <w:rPr>
      <w:rFonts w:ascii="Cambria" w:eastAsia="Times New Roman" w:hAnsi="Cambria" w:cs="Times New Roman"/>
      <w:b/>
      <w:bCs/>
      <w:kern w:val="28"/>
      <w:sz w:val="32"/>
      <w:szCs w:val="32"/>
      <w:lang w:val="es-ES_tradnl" w:eastAsia="x-none"/>
    </w:rPr>
  </w:style>
  <w:style w:type="table" w:customStyle="1" w:styleId="Tablaconcuadrcula23">
    <w:name w:val="Tabla con cuadrícula23"/>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9F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450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E5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687F2B"/>
    <w:pPr>
      <w:ind w:left="720"/>
      <w:contextualSpacing/>
    </w:pPr>
    <w:rPr>
      <w:rFonts w:ascii="Calibri" w:eastAsia="Calibri" w:hAnsi="Calibri" w:cs="Times New Roman"/>
    </w:rPr>
  </w:style>
  <w:style w:type="table" w:customStyle="1" w:styleId="Tablaconcuadrcula36">
    <w:name w:val="Tabla con cuadrícula36"/>
    <w:basedOn w:val="Tablanormal"/>
    <w:next w:val="Tablaconcuadrcula"/>
    <w:uiPriority w:val="39"/>
    <w:rsid w:val="0098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98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98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98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98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92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DB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Fuentedeprrafopredeter"/>
    <w:rsid w:val="000B4979"/>
  </w:style>
  <w:style w:type="table" w:customStyle="1" w:styleId="Tablaconcuadrcula54">
    <w:name w:val="Tabla con cuadrícula54"/>
    <w:basedOn w:val="Tablanormal"/>
    <w:next w:val="Tablaconcuadrcula"/>
    <w:uiPriority w:val="39"/>
    <w:rsid w:val="00416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AC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AC208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D5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ose.arias@uo.edu.cu" TargetMode="External"/><Relationship Id="rId21" Type="http://schemas.openxmlformats.org/officeDocument/2006/relationships/hyperlink" Target="mailto:eguevara@uo.edu.cu" TargetMode="External"/><Relationship Id="rId42" Type="http://schemas.openxmlformats.org/officeDocument/2006/relationships/hyperlink" Target="mailto:georgia.betancourt@uo.edu.cu" TargetMode="External"/><Relationship Id="rId63" Type="http://schemas.openxmlformats.org/officeDocument/2006/relationships/hyperlink" Target="mailto:albrito@uo.edu.cu" TargetMode="External"/><Relationship Id="rId84" Type="http://schemas.openxmlformats.org/officeDocument/2006/relationships/hyperlink" Target="mailto:jrmorasen@uo.edu.cu" TargetMode="External"/><Relationship Id="rId16" Type="http://schemas.openxmlformats.org/officeDocument/2006/relationships/hyperlink" Target="mailto:vbasto@uo.edu.cu" TargetMode="External"/><Relationship Id="rId107" Type="http://schemas.openxmlformats.org/officeDocument/2006/relationships/hyperlink" Target="mailto:camuec@uo.edu.cu" TargetMode="External"/><Relationship Id="rId11" Type="http://schemas.openxmlformats.org/officeDocument/2006/relationships/hyperlink" Target="mailto:alicia@uo.edu.cu" TargetMode="External"/><Relationship Id="rId32" Type="http://schemas.openxmlformats.org/officeDocument/2006/relationships/hyperlink" Target="mailto:sucelbv@uo.educ.cu" TargetMode="External"/><Relationship Id="rId37" Type="http://schemas.openxmlformats.org/officeDocument/2006/relationships/hyperlink" Target="mailto:milagros.gutierrez@uo.educ.cu" TargetMode="External"/><Relationship Id="rId53" Type="http://schemas.openxmlformats.org/officeDocument/2006/relationships/hyperlink" Target="mailto:jagomez@uo.edu.cu" TargetMode="External"/><Relationship Id="rId58" Type="http://schemas.openxmlformats.org/officeDocument/2006/relationships/hyperlink" Target="mailto:rgarciar@uo.edu.cu" TargetMode="External"/><Relationship Id="rId74" Type="http://schemas.openxmlformats.org/officeDocument/2006/relationships/hyperlink" Target="mailto:sagaro@uo.edu.cu" TargetMode="External"/><Relationship Id="rId79" Type="http://schemas.openxmlformats.org/officeDocument/2006/relationships/hyperlink" Target="mailto:elainef@uo.edu.cu" TargetMode="External"/><Relationship Id="rId102" Type="http://schemas.openxmlformats.org/officeDocument/2006/relationships/hyperlink" Target="mailto:amed@uo.edu.cu" TargetMode="External"/><Relationship Id="rId123" Type="http://schemas.openxmlformats.org/officeDocument/2006/relationships/hyperlink" Target="mailto:yarisleydis@uo.edu.cu" TargetMode="External"/><Relationship Id="rId128" Type="http://schemas.openxmlformats.org/officeDocument/2006/relationships/hyperlink" Target="mailto:cardero@uo.edu.cu" TargetMode="External"/><Relationship Id="rId5" Type="http://schemas.openxmlformats.org/officeDocument/2006/relationships/webSettings" Target="webSettings.xml"/><Relationship Id="rId90" Type="http://schemas.openxmlformats.org/officeDocument/2006/relationships/hyperlink" Target="mailto:yherediad@uo.edu.cu" TargetMode="External"/><Relationship Id="rId95" Type="http://schemas.openxmlformats.org/officeDocument/2006/relationships/hyperlink" Target="mailto:rdominguez@uo.edu.cu" TargetMode="External"/><Relationship Id="rId22" Type="http://schemas.openxmlformats.org/officeDocument/2006/relationships/hyperlink" Target="mailto:ariolki@uo.edu.cu" TargetMode="External"/><Relationship Id="rId27" Type="http://schemas.openxmlformats.org/officeDocument/2006/relationships/hyperlink" Target="mailto:mepg@uo.edu.cu" TargetMode="External"/><Relationship Id="rId43" Type="http://schemas.openxmlformats.org/officeDocument/2006/relationships/hyperlink" Target="mailto:odalys.pi&#241;a@uo.edu.cu" TargetMode="External"/><Relationship Id="rId48" Type="http://schemas.openxmlformats.org/officeDocument/2006/relationships/hyperlink" Target="mailto:andresp@uo.edu.cu" TargetMode="External"/><Relationship Id="rId64" Type="http://schemas.openxmlformats.org/officeDocument/2006/relationships/hyperlink" Target="mailto:albrito@uo.edu.cu" TargetMode="External"/><Relationship Id="rId69" Type="http://schemas.openxmlformats.org/officeDocument/2006/relationships/hyperlink" Target="mailto:jagomez@uo.edu.cu" TargetMode="External"/><Relationship Id="rId113" Type="http://schemas.openxmlformats.org/officeDocument/2006/relationships/hyperlink" Target="mailto:lilianag@uo.edu.cu" TargetMode="External"/><Relationship Id="rId118" Type="http://schemas.openxmlformats.org/officeDocument/2006/relationships/hyperlink" Target="mailto:jose.arias@uo.edu.cu" TargetMode="External"/><Relationship Id="rId134" Type="http://schemas.openxmlformats.org/officeDocument/2006/relationships/hyperlink" Target="mailto:yaritzat@uo.edu.cu" TargetMode="External"/><Relationship Id="rId80" Type="http://schemas.openxmlformats.org/officeDocument/2006/relationships/hyperlink" Target="mailto:albis@uo.edu.cu" TargetMode="External"/><Relationship Id="rId85" Type="http://schemas.openxmlformats.org/officeDocument/2006/relationships/hyperlink" Target="mailto:rmut@uo.edu.cu" TargetMode="External"/><Relationship Id="rId12" Type="http://schemas.openxmlformats.org/officeDocument/2006/relationships/hyperlink" Target="mailto:yansy@uo.edu.cu" TargetMode="External"/><Relationship Id="rId17" Type="http://schemas.openxmlformats.org/officeDocument/2006/relationships/hyperlink" Target="mailto:elpidioeg@uo.edu.cu" TargetMode="External"/><Relationship Id="rId33" Type="http://schemas.openxmlformats.org/officeDocument/2006/relationships/hyperlink" Target="mailto:yamila.camacho@uo.edu.cu" TargetMode="External"/><Relationship Id="rId38" Type="http://schemas.openxmlformats.org/officeDocument/2006/relationships/hyperlink" Target="mailto:maribelrn@uo.educ.cu" TargetMode="External"/><Relationship Id="rId59" Type="http://schemas.openxmlformats.org/officeDocument/2006/relationships/hyperlink" Target="mailto:rgarciar@uo.edu.cu" TargetMode="External"/><Relationship Id="rId103" Type="http://schemas.openxmlformats.org/officeDocument/2006/relationships/hyperlink" Target="mailto:siannah@uo.edu.cu" TargetMode="External"/><Relationship Id="rId108" Type="http://schemas.openxmlformats.org/officeDocument/2006/relationships/hyperlink" Target="mailto:espinel@uo.edu.cu" TargetMode="External"/><Relationship Id="rId124" Type="http://schemas.openxmlformats.org/officeDocument/2006/relationships/hyperlink" Target="mailto:yaneika@uo.edu.cu" TargetMode="External"/><Relationship Id="rId129" Type="http://schemas.openxmlformats.org/officeDocument/2006/relationships/hyperlink" Target="mailto:oscar.colas@uo.edu.cu" TargetMode="External"/><Relationship Id="rId54" Type="http://schemas.openxmlformats.org/officeDocument/2006/relationships/hyperlink" Target="mailto:mer@uo.edu.cu" TargetMode="External"/><Relationship Id="rId70" Type="http://schemas.openxmlformats.org/officeDocument/2006/relationships/hyperlink" Target="mailto:leobv@uo.edu.cu" TargetMode="External"/><Relationship Id="rId75" Type="http://schemas.openxmlformats.org/officeDocument/2006/relationships/hyperlink" Target="mailto:mario@uo.edu.cu" TargetMode="External"/><Relationship Id="rId91" Type="http://schemas.openxmlformats.org/officeDocument/2006/relationships/hyperlink" Target="mailto:isisbermudezcamps@gmail.com" TargetMode="External"/><Relationship Id="rId96" Type="http://schemas.openxmlformats.org/officeDocument/2006/relationships/hyperlink" Target="mailto:rdominguez@uo.edu.c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yoelvisg@uo.edu.cu" TargetMode="External"/><Relationship Id="rId28" Type="http://schemas.openxmlformats.org/officeDocument/2006/relationships/hyperlink" Target="mailto:mfornaris@uo.edu.cu" TargetMode="External"/><Relationship Id="rId49" Type="http://schemas.openxmlformats.org/officeDocument/2006/relationships/hyperlink" Target="mailto:orlindes@uo.edu.cu" TargetMode="External"/><Relationship Id="rId114" Type="http://schemas.openxmlformats.org/officeDocument/2006/relationships/hyperlink" Target="mailto:mserrat@cebi.edu.cu" TargetMode="External"/><Relationship Id="rId119" Type="http://schemas.openxmlformats.org/officeDocument/2006/relationships/hyperlink" Target="mailto:jose.arias@uo.edu.cu" TargetMode="External"/><Relationship Id="rId44" Type="http://schemas.openxmlformats.org/officeDocument/2006/relationships/hyperlink" Target="mailto:deurismt@uo.edu.cu" TargetMode="External"/><Relationship Id="rId60" Type="http://schemas.openxmlformats.org/officeDocument/2006/relationships/hyperlink" Target="mailto:albrito@uo.edu.cu" TargetMode="External"/><Relationship Id="rId65" Type="http://schemas.openxmlformats.org/officeDocument/2006/relationships/hyperlink" Target="mailto:albrito@uo.edu.cu" TargetMode="External"/><Relationship Id="rId81" Type="http://schemas.openxmlformats.org/officeDocument/2006/relationships/hyperlink" Target="mailto:labrada@uo.edu.cu" TargetMode="External"/><Relationship Id="rId86" Type="http://schemas.openxmlformats.org/officeDocument/2006/relationships/hyperlink" Target="mailto:Ben&#237;tezrmut@uo.edu.cu" TargetMode="External"/><Relationship Id="rId130" Type="http://schemas.openxmlformats.org/officeDocument/2006/relationships/hyperlink" Target="mailto:oscar.colas@uo.edu.cu" TargetMode="External"/><Relationship Id="rId135" Type="http://schemas.openxmlformats.org/officeDocument/2006/relationships/header" Target="header1.xml"/><Relationship Id="rId13" Type="http://schemas.openxmlformats.org/officeDocument/2006/relationships/hyperlink" Target="mailto:yansy@uo.edu.cu" TargetMode="External"/><Relationship Id="rId18" Type="http://schemas.openxmlformats.org/officeDocument/2006/relationships/hyperlink" Target="mailto:alicia@uo.edu.cu" TargetMode="External"/><Relationship Id="rId39" Type="http://schemas.openxmlformats.org/officeDocument/2006/relationships/hyperlink" Target="mailto:milagros.gutierrez@uo.educ.cu" TargetMode="External"/><Relationship Id="rId109" Type="http://schemas.openxmlformats.org/officeDocument/2006/relationships/hyperlink" Target="mailto:baby91@uo.edu.cu" TargetMode="External"/><Relationship Id="rId34" Type="http://schemas.openxmlformats.org/officeDocument/2006/relationships/hyperlink" Target="mailto:a.yunia@uo.edu.cu" TargetMode="External"/><Relationship Id="rId50" Type="http://schemas.openxmlformats.org/officeDocument/2006/relationships/hyperlink" Target="mailto:jcr@uo.edu.cu" TargetMode="External"/><Relationship Id="rId55" Type="http://schemas.openxmlformats.org/officeDocument/2006/relationships/hyperlink" Target="mailto:rolando@uo.edu.cu" TargetMode="External"/><Relationship Id="rId76" Type="http://schemas.openxmlformats.org/officeDocument/2006/relationships/hyperlink" Target="mailto:%20dcoureaux@uo.edu.cu" TargetMode="External"/><Relationship Id="rId97" Type="http://schemas.openxmlformats.org/officeDocument/2006/relationships/hyperlink" Target="mailto:smorejon@uo.edu.cu" TargetMode="External"/><Relationship Id="rId104" Type="http://schemas.openxmlformats.org/officeDocument/2006/relationships/hyperlink" Target="mailto:amed@uo.edu.cu" TargetMode="External"/><Relationship Id="rId120" Type="http://schemas.openxmlformats.org/officeDocument/2006/relationships/hyperlink" Target="mailto:mgalvez@uo.edu.cu" TargetMode="External"/><Relationship Id="rId125" Type="http://schemas.openxmlformats.org/officeDocument/2006/relationships/hyperlink" Target="mailto:%20srodriguez@uo.edu.cu" TargetMode="External"/><Relationship Id="rId7" Type="http://schemas.openxmlformats.org/officeDocument/2006/relationships/endnotes" Target="endnotes.xml"/><Relationship Id="rId71" Type="http://schemas.openxmlformats.org/officeDocument/2006/relationships/hyperlink" Target="mailto:leobv@uo.edu.cu" TargetMode="External"/><Relationship Id="rId92" Type="http://schemas.openxmlformats.org/officeDocument/2006/relationships/hyperlink" Target="mailto:aochoap@uo.edu.cu" TargetMode="External"/><Relationship Id="rId2" Type="http://schemas.openxmlformats.org/officeDocument/2006/relationships/numbering" Target="numbering.xml"/><Relationship Id="rId29" Type="http://schemas.openxmlformats.org/officeDocument/2006/relationships/hyperlink" Target="mailto:tardo@uo.edu.cu" TargetMode="External"/><Relationship Id="rId24" Type="http://schemas.openxmlformats.org/officeDocument/2006/relationships/hyperlink" Target="mailto:arianne.rodriguez@uo.edu.cu" TargetMode="External"/><Relationship Id="rId40" Type="http://schemas.openxmlformats.org/officeDocument/2006/relationships/hyperlink" Target="mailto:gainzam@uo.edu.cu" TargetMode="External"/><Relationship Id="rId45" Type="http://schemas.openxmlformats.org/officeDocument/2006/relationships/hyperlink" Target="mailto:milagrosd@uo.edu.cu" TargetMode="External"/><Relationship Id="rId66" Type="http://schemas.openxmlformats.org/officeDocument/2006/relationships/hyperlink" Target="mailto:mario@uo.edu.cu" TargetMode="External"/><Relationship Id="rId87" Type="http://schemas.openxmlformats.org/officeDocument/2006/relationships/hyperlink" Target="mailto:irma@uo.edu.cu" TargetMode="External"/><Relationship Id="rId110" Type="http://schemas.openxmlformats.org/officeDocument/2006/relationships/hyperlink" Target="mailto:lilianag@uo.edu.cu" TargetMode="External"/><Relationship Id="rId115" Type="http://schemas.openxmlformats.org/officeDocument/2006/relationships/hyperlink" Target="mailto:cebi@consejo.uo.edu.cu" TargetMode="External"/><Relationship Id="rId131" Type="http://schemas.openxmlformats.org/officeDocument/2006/relationships/hyperlink" Target="mailto:sandra.roget@uo.edu.cu" TargetMode="External"/><Relationship Id="rId136" Type="http://schemas.openxmlformats.org/officeDocument/2006/relationships/fontTable" Target="fontTable.xml"/><Relationship Id="rId61" Type="http://schemas.openxmlformats.org/officeDocument/2006/relationships/hyperlink" Target="mailto:albrito@uo.edu.cu" TargetMode="External"/><Relationship Id="rId82" Type="http://schemas.openxmlformats.org/officeDocument/2006/relationships/hyperlink" Target="mailto:omayda@uo.edu.cu" TargetMode="External"/><Relationship Id="rId19" Type="http://schemas.openxmlformats.org/officeDocument/2006/relationships/hyperlink" Target="mailto:giovanni@uo.edu.cu" TargetMode="External"/><Relationship Id="rId14" Type="http://schemas.openxmlformats.org/officeDocument/2006/relationships/hyperlink" Target="mailto:alicia@uo.edu.cu" TargetMode="External"/><Relationship Id="rId30" Type="http://schemas.openxmlformats.org/officeDocument/2006/relationships/hyperlink" Target="mailto:carlosmhh@uo.edu.cu" TargetMode="External"/><Relationship Id="rId35" Type="http://schemas.openxmlformats.org/officeDocument/2006/relationships/hyperlink" Target="mailto:lientm@uo.edu.cu" TargetMode="External"/><Relationship Id="rId56" Type="http://schemas.openxmlformats.org/officeDocument/2006/relationships/hyperlink" Target="mailto:lcaballero@uo.edu.cu" TargetMode="External"/><Relationship Id="rId77" Type="http://schemas.openxmlformats.org/officeDocument/2006/relationships/hyperlink" Target="mailto:malfaro@uo.edu.cu" TargetMode="External"/><Relationship Id="rId100" Type="http://schemas.openxmlformats.org/officeDocument/2006/relationships/hyperlink" Target="mailto:yilian_rc@uo.edu.cu" TargetMode="External"/><Relationship Id="rId105" Type="http://schemas.openxmlformats.org/officeDocument/2006/relationships/hyperlink" Target="mailto:siannah@uo.edu.cu" TargetMode="External"/><Relationship Id="rId126" Type="http://schemas.openxmlformats.org/officeDocument/2006/relationships/hyperlink" Target="mailto:oscar.colas@uo.edu.cu" TargetMode="External"/><Relationship Id="rId8" Type="http://schemas.openxmlformats.org/officeDocument/2006/relationships/image" Target="media/image1.jpeg"/><Relationship Id="rId51" Type="http://schemas.openxmlformats.org/officeDocument/2006/relationships/hyperlink" Target="mailto:thais.garcia@uo.edu.cu" TargetMode="External"/><Relationship Id="rId72" Type="http://schemas.openxmlformats.org/officeDocument/2006/relationships/hyperlink" Target="mailto:mario@uo.edu.cu" TargetMode="External"/><Relationship Id="rId93" Type="http://schemas.openxmlformats.org/officeDocument/2006/relationships/hyperlink" Target="mailto:idelsy@uo.edu.cu" TargetMode="External"/><Relationship Id="rId98" Type="http://schemas.openxmlformats.org/officeDocument/2006/relationships/hyperlink" Target="mailto:smorejon@uo.edu.cu" TargetMode="External"/><Relationship Id="rId121" Type="http://schemas.openxmlformats.org/officeDocument/2006/relationships/hyperlink" Target="mailto:iraima@uo.edu.cu" TargetMode="External"/><Relationship Id="rId3" Type="http://schemas.openxmlformats.org/officeDocument/2006/relationships/styles" Target="styles.xml"/><Relationship Id="rId25" Type="http://schemas.openxmlformats.org/officeDocument/2006/relationships/hyperlink" Target="mailto:jduvalon@uo.edu.cu" TargetMode="External"/><Relationship Id="rId46" Type="http://schemas.openxmlformats.org/officeDocument/2006/relationships/hyperlink" Target="mailto:andresp@uo.edu.cu" TargetMode="External"/><Relationship Id="rId67" Type="http://schemas.openxmlformats.org/officeDocument/2006/relationships/hyperlink" Target="mailto:sanchez@uo.edu.cu" TargetMode="External"/><Relationship Id="rId116" Type="http://schemas.openxmlformats.org/officeDocument/2006/relationships/hyperlink" Target="http://www.conafor.gob.mx:8080/documentos/download.aspx?articulo=1325" TargetMode="External"/><Relationship Id="rId137" Type="http://schemas.openxmlformats.org/officeDocument/2006/relationships/theme" Target="theme/theme1.xml"/><Relationship Id="rId20" Type="http://schemas.openxmlformats.org/officeDocument/2006/relationships/hyperlink" Target="mailto:vbasto@uo.edu.cu" TargetMode="External"/><Relationship Id="rId41" Type="http://schemas.openxmlformats.org/officeDocument/2006/relationships/hyperlink" Target="mailto:a.yunia@uo.edu.cu" TargetMode="External"/><Relationship Id="rId62" Type="http://schemas.openxmlformats.org/officeDocument/2006/relationships/hyperlink" Target="mailto:albrito@uo.edu.cu" TargetMode="External"/><Relationship Id="rId83" Type="http://schemas.openxmlformats.org/officeDocument/2006/relationships/hyperlink" Target="mailto:omayda@uo.edu.cu" TargetMode="External"/><Relationship Id="rId88" Type="http://schemas.openxmlformats.org/officeDocument/2006/relationships/hyperlink" Target="mailto:maraelys@uo.edu.cu" TargetMode="External"/><Relationship Id="rId111" Type="http://schemas.openxmlformats.org/officeDocument/2006/relationships/hyperlink" Target="mailto:lilianag@uo.edu.cu" TargetMode="External"/><Relationship Id="rId132" Type="http://schemas.openxmlformats.org/officeDocument/2006/relationships/hyperlink" Target="mailto:marthami@uo.edu.cu" TargetMode="External"/><Relationship Id="rId15" Type="http://schemas.openxmlformats.org/officeDocument/2006/relationships/hyperlink" Target="mailto:elpidioeg@uo.edu.cu" TargetMode="External"/><Relationship Id="rId36" Type="http://schemas.openxmlformats.org/officeDocument/2006/relationships/hyperlink" Target="mailto:orpi@uo.edu.cu" TargetMode="External"/><Relationship Id="rId57" Type="http://schemas.openxmlformats.org/officeDocument/2006/relationships/hyperlink" Target="mailto:lcaballero@uo.edu.cu" TargetMode="External"/><Relationship Id="rId106" Type="http://schemas.openxmlformats.org/officeDocument/2006/relationships/hyperlink" Target="mailto:ribeaux@uo.edu.cu" TargetMode="External"/><Relationship Id="rId127" Type="http://schemas.openxmlformats.org/officeDocument/2006/relationships/hyperlink" Target="mailto:sandra.roget@uo.edu.cu" TargetMode="External"/><Relationship Id="rId10" Type="http://schemas.openxmlformats.org/officeDocument/2006/relationships/hyperlink" Target="mailto:leynier.chacon@uo.edu.cu" TargetMode="External"/><Relationship Id="rId31" Type="http://schemas.openxmlformats.org/officeDocument/2006/relationships/hyperlink" Target="mailto:amestre@uo.edu.cu" TargetMode="External"/><Relationship Id="rId52" Type="http://schemas.openxmlformats.org/officeDocument/2006/relationships/hyperlink" Target="mailto:juan.zamora@uo.edu.cu" TargetMode="External"/><Relationship Id="rId73" Type="http://schemas.openxmlformats.org/officeDocument/2006/relationships/hyperlink" Target="mailto:lafargue@uo.edu.cu" TargetMode="External"/><Relationship Id="rId78" Type="http://schemas.openxmlformats.org/officeDocument/2006/relationships/hyperlink" Target="mailto:elainef@uo.edu.cu" TargetMode="External"/><Relationship Id="rId94" Type="http://schemas.openxmlformats.org/officeDocument/2006/relationships/hyperlink" Target="mailto:idelsy@uo.edu.cu" TargetMode="External"/><Relationship Id="rId99" Type="http://schemas.openxmlformats.org/officeDocument/2006/relationships/hyperlink" Target="mailto:mangeles@uo.edu.cu" TargetMode="External"/><Relationship Id="rId101" Type="http://schemas.openxmlformats.org/officeDocument/2006/relationships/hyperlink" Target="mailto:yilianrdguezclavijo@gmail.com" TargetMode="External"/><Relationship Id="rId122" Type="http://schemas.openxmlformats.org/officeDocument/2006/relationships/hyperlink" Target="mailto:yarisleydis@uo.edu.cu"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mailto:hectorng@uo.edu.cu" TargetMode="External"/><Relationship Id="rId47" Type="http://schemas.openxmlformats.org/officeDocument/2006/relationships/hyperlink" Target="mailto:anieska@uo.edu.cu" TargetMode="External"/><Relationship Id="rId68" Type="http://schemas.openxmlformats.org/officeDocument/2006/relationships/hyperlink" Target="mailto:sagaro@uo.edu.cu" TargetMode="External"/><Relationship Id="rId89" Type="http://schemas.openxmlformats.org/officeDocument/2006/relationships/hyperlink" Target="mailto:idelsy@uo.edu.cu" TargetMode="External"/><Relationship Id="rId112" Type="http://schemas.openxmlformats.org/officeDocument/2006/relationships/hyperlink" Target="mailto:lilianag@uo.edu.cu" TargetMode="External"/><Relationship Id="rId133" Type="http://schemas.openxmlformats.org/officeDocument/2006/relationships/hyperlink" Target="mailto:ceciliafa@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6C24-8234-49E1-AF6E-DB4581BE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181</Pages>
  <Words>88817</Words>
  <Characters>488499</Characters>
  <Application>Microsoft Office Word</Application>
  <DocSecurity>0</DocSecurity>
  <Lines>4070</Lines>
  <Paragraphs>1152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Osmani</dc:creator>
  <cp:keywords/>
  <dc:description/>
  <cp:lastModifiedBy>Osmani</cp:lastModifiedBy>
  <cp:revision>67</cp:revision>
  <dcterms:created xsi:type="dcterms:W3CDTF">2023-03-01T19:46:00Z</dcterms:created>
  <dcterms:modified xsi:type="dcterms:W3CDTF">2023-03-09T20:33:00Z</dcterms:modified>
</cp:coreProperties>
</file>